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spacing w:line="220" w:lineRule="atLeast"/>
        <w:jc w:val="center"/>
        <w:rPr>
          <w:rFonts w:ascii="微软雅黑" w:cs="微软雅黑" w:hAnsi="微软雅黑" w:eastAsia="微软雅黑"/>
          <w:sz w:val="36"/>
          <w:szCs w:val="36"/>
        </w:rPr>
      </w:pPr>
      <w:r>
        <w:rPr>
          <w:rFonts w:ascii="微软雅黑" w:cs="微软雅黑" w:hAnsi="微软雅黑" w:eastAsia="微软雅黑"/>
          <w:sz w:val="36"/>
          <w:szCs w:val="36"/>
          <w:rtl w:val="0"/>
          <w:lang w:val="zh-TW" w:eastAsia="zh-TW"/>
        </w:rPr>
        <w:t>上机实践</w:t>
      </w:r>
      <w:r>
        <w:rPr>
          <w:rFonts w:ascii="Tahoma" w:hAnsi="Tahoma"/>
          <w:sz w:val="36"/>
          <w:szCs w:val="36"/>
          <w:rtl w:val="0"/>
          <w:lang w:val="en-US"/>
        </w:rPr>
        <w:t>10</w:t>
      </w:r>
    </w:p>
    <w:p>
      <w:pPr>
        <w:pStyle w:val="Normal.0"/>
        <w:spacing w:line="220" w:lineRule="atLeast"/>
        <w:jc w:val="center"/>
        <w:rPr>
          <w:rFonts w:ascii="微软雅黑" w:cs="微软雅黑" w:hAnsi="微软雅黑" w:eastAsia="微软雅黑"/>
          <w:sz w:val="28"/>
          <w:szCs w:val="28"/>
        </w:rPr>
      </w:pPr>
      <w:r>
        <w:rPr>
          <w:rFonts w:ascii="Tahoma" w:hAnsi="Tahoma"/>
          <w:sz w:val="28"/>
          <w:szCs w:val="28"/>
          <w:rtl w:val="0"/>
          <w:lang w:val="en-US"/>
        </w:rPr>
        <w:t xml:space="preserve">                    </w:t>
        <w:tab/>
        <w:tab/>
        <w:tab/>
        <w:t xml:space="preserve">—— </w:t>
      </w:r>
      <w:r>
        <w:rPr>
          <w:rFonts w:ascii="Tahoma" w:hAnsi="Tahoma"/>
          <w:sz w:val="28"/>
          <w:szCs w:val="28"/>
          <w:rtl w:val="0"/>
          <w:lang w:val="en-US"/>
        </w:rPr>
        <w:t>Client</w:t>
      </w:r>
      <w:r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  <w:t>端文档</w:t>
      </w:r>
    </w:p>
    <w:p>
      <w:pPr>
        <w:pStyle w:val="Normal.0"/>
        <w:spacing w:line="220" w:lineRule="atLeast"/>
        <w:rPr>
          <w:rFonts w:ascii="微软雅黑" w:cs="微软雅黑" w:hAnsi="微软雅黑" w:eastAsia="微软雅黑"/>
          <w:sz w:val="28"/>
          <w:szCs w:val="28"/>
          <w:lang w:val="zh-TW" w:eastAsia="zh-TW"/>
        </w:rPr>
      </w:pPr>
    </w:p>
    <w:p>
      <w:pPr>
        <w:pStyle w:val="Normal.0"/>
        <w:spacing w:line="220" w:lineRule="atLeast"/>
        <w:rPr>
          <w:rFonts w:ascii="微软雅黑" w:cs="微软雅黑" w:hAnsi="微软雅黑" w:eastAsia="微软雅黑"/>
          <w:sz w:val="28"/>
          <w:szCs w:val="28"/>
          <w:lang w:val="zh-TW" w:eastAsia="zh-TW"/>
        </w:rPr>
      </w:pPr>
      <w:r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  <w:t>功能拓展</w:t>
      </w:r>
    </w:p>
    <w:p>
      <w:pPr>
        <w:pStyle w:val="List Paragraph"/>
        <w:numPr>
          <w:ilvl w:val="0"/>
          <w:numId w:val="2"/>
        </w:numPr>
        <w:bidi w:val="0"/>
        <w:spacing w:line="220" w:lineRule="atLeast"/>
        <w:ind w:right="0"/>
        <w:jc w:val="left"/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统一日志功能，分级别，可动态配置</w:t>
      </w:r>
    </w:p>
    <w:p>
      <w:pPr>
        <w:pStyle w:val="List Paragraph"/>
        <w:numPr>
          <w:ilvl w:val="0"/>
          <w:numId w:val="2"/>
        </w:numPr>
        <w:bidi w:val="0"/>
        <w:spacing w:line="220" w:lineRule="atLeast"/>
        <w:ind w:right="0"/>
        <w:jc w:val="left"/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日志文件归档</w:t>
      </w:r>
    </w:p>
    <w:p>
      <w:pPr>
        <w:pStyle w:val="List Paragraph"/>
        <w:numPr>
          <w:ilvl w:val="0"/>
          <w:numId w:val="2"/>
        </w:numPr>
        <w:bidi w:val="0"/>
        <w:spacing w:line="220" w:lineRule="atLeast"/>
        <w:ind w:right="0"/>
        <w:jc w:val="left"/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</w:pPr>
      <w:r>
        <w:rPr>
          <w:rFonts w:ascii="微软雅黑" w:cs="微软雅黑" w:hAnsi="微软雅黑" w:eastAsia="微软雅黑"/>
          <w:sz w:val="24"/>
          <w:szCs w:val="24"/>
          <w:rtl w:val="0"/>
          <w:lang w:val="zh-CN" w:eastAsia="zh-CN"/>
        </w:rPr>
        <w:t>客户端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GUI</w:t>
      </w:r>
      <w:r>
        <w:rPr>
          <w:rFonts w:ascii="微软雅黑" w:cs="微软雅黑" w:hAnsi="微软雅黑" w:eastAsia="微软雅黑"/>
          <w:sz w:val="24"/>
          <w:szCs w:val="24"/>
          <w:rtl w:val="0"/>
          <w:lang w:val="zh-CN" w:eastAsia="zh-CN"/>
        </w:rPr>
        <w:t>添加</w:t>
      </w:r>
    </w:p>
    <w:p>
      <w:pPr>
        <w:pStyle w:val="List Paragraph"/>
        <w:spacing w:line="220" w:lineRule="atLeast"/>
        <w:rPr>
          <w:rFonts w:ascii="微软雅黑" w:cs="微软雅黑" w:hAnsi="微软雅黑" w:eastAsia="微软雅黑"/>
          <w:sz w:val="24"/>
          <w:szCs w:val="24"/>
          <w:lang w:val="zh-TW" w:eastAsia="zh-TW"/>
        </w:rPr>
      </w:pPr>
    </w:p>
    <w:p>
      <w:pPr>
        <w:pStyle w:val="Normal.0"/>
        <w:spacing w:line="220" w:lineRule="atLeast"/>
        <w:rPr>
          <w:rFonts w:ascii="微软雅黑" w:cs="微软雅黑" w:hAnsi="微软雅黑" w:eastAsia="微软雅黑"/>
          <w:sz w:val="28"/>
          <w:szCs w:val="28"/>
          <w:lang w:val="zh-TW" w:eastAsia="zh-TW"/>
        </w:rPr>
      </w:pPr>
    </w:p>
    <w:p>
      <w:pPr>
        <w:pStyle w:val="Normal.0"/>
        <w:spacing w:line="220" w:lineRule="atLeast"/>
        <w:rPr>
          <w:rFonts w:ascii="微软雅黑" w:cs="微软雅黑" w:hAnsi="微软雅黑" w:eastAsia="微软雅黑"/>
          <w:sz w:val="28"/>
          <w:szCs w:val="28"/>
        </w:rPr>
      </w:pPr>
      <w:r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  <w:t>功能拓展中使用到的</w:t>
      </w:r>
      <w:r>
        <w:rPr>
          <w:rFonts w:ascii="Tahoma" w:hAnsi="Tahoma"/>
          <w:sz w:val="28"/>
          <w:szCs w:val="28"/>
          <w:rtl w:val="0"/>
          <w:lang w:val="en-US"/>
        </w:rPr>
        <w:t>jar</w:t>
      </w:r>
      <w:r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  <w:t>包</w:t>
      </w:r>
    </w:p>
    <w:p>
      <w:pPr>
        <w:pStyle w:val="Normal.0"/>
        <w:spacing w:line="220" w:lineRule="atLeast"/>
        <w:rPr>
          <w:rFonts w:ascii="微软雅黑" w:cs="微软雅黑" w:hAnsi="微软雅黑" w:eastAsia="微软雅黑"/>
          <w:sz w:val="24"/>
          <w:szCs w:val="24"/>
        </w:rPr>
      </w:pPr>
      <w:r>
        <w:rPr>
          <w:rFonts w:ascii="Tahoma" w:hAnsi="Tahoma"/>
          <w:sz w:val="24"/>
          <w:szCs w:val="24"/>
          <w:rtl w:val="0"/>
          <w:lang w:val="en-US"/>
        </w:rPr>
        <w:t>log4j-1.2.17.jar</w:t>
      </w:r>
    </w:p>
    <w:p>
      <w:pPr>
        <w:pStyle w:val="Normal.0"/>
        <w:spacing w:line="220" w:lineRule="atLeast"/>
        <w:rPr>
          <w:rFonts w:ascii="微软雅黑" w:cs="微软雅黑" w:hAnsi="微软雅黑" w:eastAsia="微软雅黑"/>
          <w:sz w:val="28"/>
          <w:szCs w:val="28"/>
          <w:lang w:val="zh-TW" w:eastAsia="zh-TW"/>
        </w:rPr>
      </w:pPr>
    </w:p>
    <w:p>
      <w:pPr>
        <w:pStyle w:val="Normal.0"/>
        <w:spacing w:line="220" w:lineRule="atLeast"/>
        <w:rPr>
          <w:rFonts w:ascii="微软雅黑" w:cs="微软雅黑" w:hAnsi="微软雅黑" w:eastAsia="微软雅黑"/>
          <w:sz w:val="28"/>
          <w:szCs w:val="28"/>
          <w:lang w:val="zh-TW" w:eastAsia="zh-TW"/>
        </w:rPr>
      </w:pPr>
    </w:p>
    <w:p>
      <w:pPr>
        <w:pStyle w:val="Normal.0"/>
        <w:spacing w:line="220" w:lineRule="atLeast"/>
        <w:rPr>
          <w:rFonts w:ascii="微软雅黑" w:cs="微软雅黑" w:hAnsi="微软雅黑" w:eastAsia="微软雅黑"/>
          <w:sz w:val="28"/>
          <w:szCs w:val="28"/>
          <w:lang w:val="zh-TW" w:eastAsia="zh-TW"/>
        </w:rPr>
      </w:pPr>
      <w:r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  <w:t>统一日志功能</w:t>
      </w:r>
    </w:p>
    <w:p>
      <w:pPr>
        <w:pStyle w:val="Normal.0"/>
        <w:spacing w:line="220" w:lineRule="atLeast"/>
        <w:rPr>
          <w:rFonts w:ascii="微软雅黑" w:cs="微软雅黑" w:hAnsi="微软雅黑" w:eastAsia="微软雅黑"/>
          <w:sz w:val="24"/>
          <w:szCs w:val="24"/>
        </w:rPr>
      </w:pP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输出当用户登录、退出、好友上线等事件发生时的一系列日志信息，例如，当用户登录超时时，在</w:t>
      </w:r>
      <w:r>
        <w:rPr>
          <w:rFonts w:ascii="Tahoma" w:hAnsi="Tahoma"/>
          <w:sz w:val="24"/>
          <w:szCs w:val="24"/>
          <w:rtl w:val="0"/>
          <w:lang w:val="en-US"/>
        </w:rPr>
        <w:t>DEBUG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级别下，输出用户的</w:t>
      </w:r>
      <w:r>
        <w:rPr>
          <w:rFonts w:ascii="Tahoma" w:hAnsi="Tahoma"/>
          <w:sz w:val="24"/>
          <w:szCs w:val="24"/>
          <w:rtl w:val="0"/>
          <w:lang w:val="en-US"/>
        </w:rPr>
        <w:t>IP,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端口号，用户名以及因为超时而登录失败的信息。</w:t>
      </w:r>
    </w:p>
    <w:p>
      <w:pPr>
        <w:pStyle w:val="Normal.0"/>
        <w:spacing w:after="0"/>
        <w:rPr>
          <w:rFonts w:ascii="微软雅黑" w:cs="微软雅黑" w:hAnsi="微软雅黑" w:eastAsia="微软雅黑"/>
          <w:color w:val="000000"/>
          <w:sz w:val="24"/>
          <w:szCs w:val="24"/>
          <w:u w:color="000000"/>
          <w:lang w:val="en-US"/>
        </w:rPr>
      </w:pPr>
      <w:r>
        <w:rPr>
          <w:rFonts w:ascii="Consolas" w:cs="Consolas" w:hAnsi="Consolas" w:eastAsia="Consolas"/>
          <w:b w:val="1"/>
          <w:bCs w:val="1"/>
          <w:color w:val="7f0055"/>
          <w:sz w:val="24"/>
          <w:szCs w:val="24"/>
          <w:u w:color="7f0055"/>
          <w:rtl w:val="0"/>
          <w:lang w:val="en-US"/>
        </w:rPr>
        <w:t>if</w:t>
      </w:r>
      <w:r>
        <w:rPr>
          <w:rFonts w:ascii="Consolas" w:cs="Consolas" w:hAnsi="Consolas" w:eastAsia="Consolas"/>
          <w:color w:val="000000"/>
          <w:sz w:val="24"/>
          <w:szCs w:val="24"/>
          <w:u w:color="000000"/>
          <w:rtl w:val="0"/>
          <w:lang w:val="en-US"/>
        </w:rPr>
        <w:t>(</w:t>
      </w:r>
      <w:r>
        <w:rPr>
          <w:rFonts w:ascii="Consolas" w:cs="Consolas" w:hAnsi="Consolas" w:eastAsia="Consolas"/>
          <w:i w:val="1"/>
          <w:iCs w:val="1"/>
          <w:color w:val="0000c0"/>
          <w:sz w:val="24"/>
          <w:szCs w:val="24"/>
          <w:u w:color="0000c0"/>
          <w:rtl w:val="0"/>
          <w:lang w:val="en-US"/>
        </w:rPr>
        <w:t>LEVEL</w:t>
      </w:r>
      <w:r>
        <w:rPr>
          <w:rFonts w:ascii="Consolas" w:cs="Consolas" w:hAnsi="Consolas" w:eastAsia="Consolas"/>
          <w:color w:val="000000"/>
          <w:sz w:val="24"/>
          <w:szCs w:val="24"/>
          <w:u w:color="000000"/>
          <w:rtl w:val="0"/>
          <w:lang w:val="en-US"/>
        </w:rPr>
        <w:t>==</w:t>
      </w:r>
      <w:r>
        <w:rPr>
          <w:rFonts w:ascii="Consolas" w:cs="Consolas" w:hAnsi="Consolas" w:eastAsia="Consolas"/>
          <w:color w:val="2a00ff"/>
          <w:sz w:val="24"/>
          <w:szCs w:val="24"/>
          <w:u w:color="2a00ff"/>
          <w:rtl w:val="0"/>
          <w:lang w:val="en-US"/>
        </w:rPr>
        <w:t>"DEBUG"</w:t>
      </w:r>
      <w:r>
        <w:rPr>
          <w:rFonts w:ascii="Consolas" w:cs="Consolas" w:hAnsi="Consolas" w:eastAsia="Consolas"/>
          <w:color w:val="000000"/>
          <w:sz w:val="24"/>
          <w:szCs w:val="24"/>
          <w:u w:color="000000"/>
          <w:rtl w:val="0"/>
          <w:lang w:val="en-US"/>
        </w:rPr>
        <w:t xml:space="preserve">){  </w:t>
      </w:r>
    </w:p>
    <w:p>
      <w:pPr>
        <w:pStyle w:val="Normal.0"/>
        <w:spacing w:after="0"/>
        <w:rPr>
          <w:rFonts w:ascii="Consolas" w:cs="Consolas" w:hAnsi="Consolas" w:eastAsia="Consolas"/>
          <w:sz w:val="24"/>
          <w:szCs w:val="24"/>
          <w:lang w:val="en-US"/>
        </w:rPr>
      </w:pPr>
      <w:r>
        <w:rPr>
          <w:rFonts w:ascii="Consolas" w:cs="Consolas" w:hAnsi="Consolas" w:eastAsia="Consolas"/>
          <w:color w:val="000000"/>
          <w:sz w:val="24"/>
          <w:szCs w:val="24"/>
          <w:u w:color="000000"/>
          <w:rtl w:val="0"/>
          <w:lang w:val="en-US"/>
        </w:rPr>
        <w:t xml:space="preserve">                </w:t>
        <w:tab/>
      </w:r>
      <w:r>
        <w:rPr>
          <w:rFonts w:ascii="Consolas" w:cs="Consolas" w:hAnsi="Consolas" w:eastAsia="Consolas"/>
          <w:i w:val="1"/>
          <w:iCs w:val="1"/>
          <w:color w:val="0000c0"/>
          <w:sz w:val="24"/>
          <w:szCs w:val="24"/>
          <w:u w:color="0000c0"/>
          <w:rtl w:val="0"/>
          <w:lang w:val="en-US"/>
        </w:rPr>
        <w:t>logger</w:t>
      </w:r>
      <w:r>
        <w:rPr>
          <w:rFonts w:ascii="Consolas" w:cs="Consolas" w:hAnsi="Consolas" w:eastAsia="Consolas"/>
          <w:color w:val="000000"/>
          <w:sz w:val="24"/>
          <w:szCs w:val="24"/>
          <w:u w:color="000000"/>
          <w:rtl w:val="0"/>
          <w:lang w:val="en-US"/>
        </w:rPr>
        <w:t>.debug(</w:t>
      </w:r>
      <w:r>
        <w:rPr>
          <w:rFonts w:ascii="Consolas" w:cs="Consolas" w:hAnsi="Consolas" w:eastAsia="Consolas"/>
          <w:color w:val="2a00ff"/>
          <w:sz w:val="24"/>
          <w:szCs w:val="24"/>
          <w:u w:color="2a00ff"/>
          <w:rtl w:val="0"/>
          <w:lang w:val="en-US"/>
        </w:rPr>
        <w:t>"SERVER_IP:"</w:t>
      </w:r>
      <w:r>
        <w:rPr>
          <w:rFonts w:ascii="Consolas" w:cs="Consolas" w:hAnsi="Consolas" w:eastAsia="Consolas"/>
          <w:color w:val="000000"/>
          <w:sz w:val="24"/>
          <w:szCs w:val="24"/>
          <w:u w:color="000000"/>
          <w:rtl w:val="0"/>
          <w:lang w:val="en-US"/>
        </w:rPr>
        <w:t>+</w:t>
      </w:r>
      <w:r>
        <w:rPr>
          <w:rFonts w:ascii="Consolas" w:cs="Consolas" w:hAnsi="Consolas" w:eastAsia="Consolas"/>
          <w:i w:val="1"/>
          <w:iCs w:val="1"/>
          <w:color w:val="0000c0"/>
          <w:sz w:val="24"/>
          <w:szCs w:val="24"/>
          <w:u w:color="0000c0"/>
          <w:rtl w:val="0"/>
          <w:lang w:val="en-US"/>
        </w:rPr>
        <w:t>SERVER_IP</w:t>
      </w:r>
      <w:r>
        <w:rPr>
          <w:rFonts w:ascii="Consolas" w:cs="Consolas" w:hAnsi="Consolas" w:eastAsia="Consolas"/>
          <w:color w:val="000000"/>
          <w:sz w:val="24"/>
          <w:szCs w:val="24"/>
          <w:u w:color="000000"/>
          <w:rtl w:val="0"/>
          <w:lang w:val="en-US"/>
        </w:rPr>
        <w:t>+</w:t>
      </w:r>
      <w:r>
        <w:rPr>
          <w:rFonts w:ascii="Consolas" w:cs="Consolas" w:hAnsi="Consolas" w:eastAsia="Consolas"/>
          <w:color w:val="2a00ff"/>
          <w:sz w:val="24"/>
          <w:szCs w:val="24"/>
          <w:u w:color="2a00ff"/>
          <w:rtl w:val="0"/>
          <w:lang w:val="en-US"/>
        </w:rPr>
        <w:t>";SERVER_PORT:"</w:t>
      </w:r>
      <w:r>
        <w:rPr>
          <w:rFonts w:ascii="Consolas" w:cs="Consolas" w:hAnsi="Consolas" w:eastAsia="Consolas"/>
          <w:color w:val="000000"/>
          <w:sz w:val="24"/>
          <w:szCs w:val="24"/>
          <w:u w:color="000000"/>
          <w:rtl w:val="0"/>
          <w:lang w:val="en-US"/>
        </w:rPr>
        <w:t>+</w:t>
      </w:r>
      <w:r>
        <w:rPr>
          <w:rFonts w:ascii="Consolas" w:cs="Consolas" w:hAnsi="Consolas" w:eastAsia="Consolas"/>
          <w:i w:val="1"/>
          <w:iCs w:val="1"/>
          <w:color w:val="0000c0"/>
          <w:sz w:val="24"/>
          <w:szCs w:val="24"/>
          <w:u w:color="0000c0"/>
          <w:rtl w:val="0"/>
          <w:lang w:val="en-US"/>
        </w:rPr>
        <w:t>SERVER_PORT</w:t>
      </w:r>
      <w:r>
        <w:rPr>
          <w:rFonts w:ascii="Consolas" w:cs="Consolas" w:hAnsi="Consolas" w:eastAsia="Consolas"/>
          <w:color w:val="000000"/>
          <w:sz w:val="24"/>
          <w:szCs w:val="24"/>
          <w:u w:color="000000"/>
          <w:rtl w:val="0"/>
          <w:lang w:val="en-US"/>
        </w:rPr>
        <w:t>+</w:t>
      </w:r>
      <w:r>
        <w:rPr>
          <w:rFonts w:ascii="Consolas" w:cs="Consolas" w:hAnsi="Consolas" w:eastAsia="Consolas"/>
          <w:color w:val="2a00ff"/>
          <w:sz w:val="24"/>
          <w:szCs w:val="24"/>
          <w:u w:color="2a00ff"/>
          <w:rtl w:val="0"/>
          <w:lang w:val="en-US"/>
        </w:rPr>
        <w:t>";"</w:t>
      </w:r>
      <w:r>
        <w:rPr>
          <w:rFonts w:ascii="Consolas" w:cs="Consolas" w:hAnsi="Consolas" w:eastAsia="Consolas"/>
          <w:color w:val="000000"/>
          <w:sz w:val="24"/>
          <w:szCs w:val="24"/>
          <w:u w:color="000000"/>
          <w:rtl w:val="0"/>
          <w:lang w:val="en-US"/>
        </w:rPr>
        <w:t>);</w:t>
      </w:r>
    </w:p>
    <w:p>
      <w:pPr>
        <w:pStyle w:val="Normal.0"/>
        <w:spacing w:after="0"/>
        <w:rPr>
          <w:rFonts w:ascii="微软雅黑" w:cs="微软雅黑" w:hAnsi="微软雅黑" w:eastAsia="微软雅黑"/>
          <w:color w:val="000000"/>
          <w:sz w:val="24"/>
          <w:szCs w:val="24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24"/>
          <w:szCs w:val="24"/>
          <w:u w:color="000000"/>
          <w:rtl w:val="0"/>
          <w:lang w:val="en-US"/>
        </w:rPr>
        <w:t xml:space="preserve">                    </w:t>
        <w:tab/>
      </w:r>
      <w:r>
        <w:rPr>
          <w:rFonts w:ascii="Consolas" w:cs="Consolas" w:hAnsi="Consolas" w:eastAsia="Consolas"/>
          <w:i w:val="1"/>
          <w:iCs w:val="1"/>
          <w:color w:val="0000c0"/>
          <w:sz w:val="24"/>
          <w:szCs w:val="24"/>
          <w:u w:color="0000c0"/>
          <w:rtl w:val="0"/>
          <w:lang w:val="en-US"/>
        </w:rPr>
        <w:t>logger</w:t>
      </w:r>
      <w:r>
        <w:rPr>
          <w:rFonts w:ascii="Consolas" w:cs="Consolas" w:hAnsi="Consolas" w:eastAsia="Consolas"/>
          <w:color w:val="000000"/>
          <w:sz w:val="24"/>
          <w:szCs w:val="24"/>
          <w:u w:color="000000"/>
          <w:rtl w:val="0"/>
          <w:lang w:val="en-US"/>
        </w:rPr>
        <w:t>.debug(</w:t>
      </w:r>
      <w:r>
        <w:rPr>
          <w:rFonts w:ascii="Consolas" w:cs="Consolas" w:hAnsi="Consolas" w:eastAsia="Consolas"/>
          <w:color w:val="6a3e3e"/>
          <w:sz w:val="24"/>
          <w:szCs w:val="24"/>
          <w:u w:color="6a3e3e"/>
          <w:rtl w:val="0"/>
          <w:lang w:val="en-US"/>
        </w:rPr>
        <w:t>msgClient</w:t>
      </w:r>
      <w:r>
        <w:rPr>
          <w:rFonts w:ascii="Consolas" w:cs="Consolas" w:hAnsi="Consolas" w:eastAsia="Consolas"/>
          <w:color w:val="000000"/>
          <w:sz w:val="24"/>
          <w:szCs w:val="24"/>
          <w:u w:color="000000"/>
          <w:rtl w:val="0"/>
          <w:lang w:val="en-US"/>
        </w:rPr>
        <w:t>.getValue(</w:t>
      </w:r>
      <w:r>
        <w:rPr>
          <w:rFonts w:ascii="Consolas" w:cs="Consolas" w:hAnsi="Consolas" w:eastAsia="Consolas"/>
          <w:color w:val="2a00ff"/>
          <w:sz w:val="24"/>
          <w:szCs w:val="24"/>
          <w:u w:color="2a00ff"/>
          <w:rtl w:val="0"/>
          <w:lang w:val="en-US"/>
        </w:rPr>
        <w:t>"username"</w:t>
      </w:r>
      <w:r>
        <w:rPr>
          <w:rFonts w:ascii="Consolas" w:cs="Consolas" w:hAnsi="Consolas" w:eastAsia="Consolas"/>
          <w:color w:val="000000"/>
          <w:sz w:val="24"/>
          <w:szCs w:val="24"/>
          <w:u w:color="000000"/>
          <w:rtl w:val="0"/>
          <w:lang w:val="en-US"/>
        </w:rPr>
        <w:t>)+</w:t>
      </w:r>
      <w:r>
        <w:rPr>
          <w:rFonts w:ascii="Consolas" w:cs="Consolas" w:hAnsi="Consolas" w:eastAsia="Consolas"/>
          <w:color w:val="2a00ff"/>
          <w:sz w:val="24"/>
          <w:szCs w:val="24"/>
          <w:u w:color="2a00ff"/>
          <w:rtl w:val="0"/>
          <w:lang w:val="en-US"/>
        </w:rPr>
        <w:t>" : login timeout."</w:t>
      </w:r>
      <w:r>
        <w:rPr>
          <w:rFonts w:ascii="Consolas" w:cs="Consolas" w:hAnsi="Consolas" w:eastAsia="Consolas"/>
          <w:color w:val="000000"/>
          <w:sz w:val="24"/>
          <w:szCs w:val="24"/>
          <w:u w:color="000000"/>
          <w:rtl w:val="0"/>
          <w:lang w:val="en-US"/>
        </w:rPr>
        <w:t xml:space="preserve">); </w:t>
      </w:r>
    </w:p>
    <w:p>
      <w:pPr>
        <w:pStyle w:val="Normal.0"/>
        <w:spacing w:after="0"/>
        <w:rPr>
          <w:rFonts w:ascii="Consolas" w:cs="Consolas" w:hAnsi="Consolas" w:eastAsia="Consolas"/>
          <w:sz w:val="24"/>
          <w:szCs w:val="24"/>
          <w:lang w:val="en-US"/>
        </w:rPr>
      </w:pPr>
      <w:r>
        <w:rPr>
          <w:rFonts w:ascii="Consolas" w:cs="Consolas" w:hAnsi="Consolas" w:eastAsia="Consolas"/>
          <w:color w:val="000000"/>
          <w:sz w:val="24"/>
          <w:szCs w:val="24"/>
          <w:u w:color="000000"/>
          <w:rtl w:val="0"/>
          <w:lang w:val="en-US"/>
        </w:rPr>
        <w:t xml:space="preserve"> </w:t>
      </w:r>
    </w:p>
    <w:p>
      <w:pPr>
        <w:pStyle w:val="Normal.0"/>
        <w:spacing w:line="220" w:lineRule="atLeast"/>
        <w:rPr>
          <w:rFonts w:ascii="微软雅黑" w:cs="微软雅黑" w:hAnsi="微软雅黑" w:eastAsia="微软雅黑"/>
          <w:color w:val="000000"/>
          <w:sz w:val="24"/>
          <w:szCs w:val="24"/>
          <w:u w:color="000000"/>
          <w:lang w:val="en-US"/>
        </w:rPr>
      </w:pPr>
      <w:r>
        <w:rPr>
          <w:rFonts w:ascii="Consolas" w:cs="Consolas" w:hAnsi="Consolas" w:eastAsia="Consolas"/>
          <w:color w:val="000000"/>
          <w:sz w:val="24"/>
          <w:szCs w:val="24"/>
          <w:u w:color="000000"/>
          <w:rtl w:val="0"/>
          <w:lang w:val="en-US"/>
        </w:rPr>
        <w:t>}</w:t>
      </w:r>
    </w:p>
    <w:p>
      <w:pPr>
        <w:pStyle w:val="Normal.0"/>
        <w:spacing w:line="220" w:lineRule="atLeast"/>
        <w:rPr>
          <w:rFonts w:ascii="微软雅黑" w:cs="微软雅黑" w:hAnsi="微软雅黑" w:eastAsia="微软雅黑"/>
          <w:color w:val="000000"/>
          <w:sz w:val="24"/>
          <w:szCs w:val="24"/>
          <w:u w:color="000000"/>
          <w:lang w:val="zh-TW" w:eastAsia="zh-TW"/>
        </w:rPr>
      </w:pPr>
    </w:p>
    <w:p>
      <w:pPr>
        <w:pStyle w:val="Normal.0"/>
        <w:spacing w:line="220" w:lineRule="atLeast"/>
        <w:rPr>
          <w:rFonts w:ascii="微软雅黑" w:cs="微软雅黑" w:hAnsi="微软雅黑" w:eastAsia="微软雅黑"/>
          <w:sz w:val="28"/>
          <w:szCs w:val="28"/>
          <w:lang w:val="zh-TW" w:eastAsia="zh-TW"/>
        </w:rPr>
      </w:pPr>
    </w:p>
    <w:p>
      <w:pPr>
        <w:pStyle w:val="Normal.0"/>
        <w:spacing w:line="220" w:lineRule="atLeast"/>
        <w:rPr>
          <w:rFonts w:ascii="微软雅黑" w:cs="微软雅黑" w:hAnsi="微软雅黑" w:eastAsia="微软雅黑"/>
          <w:sz w:val="28"/>
          <w:szCs w:val="28"/>
          <w:lang w:val="zh-TW" w:eastAsia="zh-TW"/>
        </w:rPr>
      </w:pPr>
      <w:r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  <w:t>分级别</w:t>
      </w:r>
    </w:p>
    <w:p>
      <w:pPr>
        <w:pStyle w:val="Normal.0"/>
        <w:spacing w:line="220" w:lineRule="atLeast"/>
        <w:rPr>
          <w:rFonts w:ascii="微软雅黑" w:cs="微软雅黑" w:hAnsi="微软雅黑" w:eastAsia="微软雅黑"/>
          <w:sz w:val="24"/>
          <w:szCs w:val="24"/>
        </w:rPr>
      </w:pP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日志输出分为</w:t>
      </w:r>
      <w:r>
        <w:rPr>
          <w:rFonts w:ascii="Tahoma" w:hAnsi="Tahoma"/>
          <w:sz w:val="24"/>
          <w:szCs w:val="24"/>
          <w:rtl w:val="0"/>
          <w:lang w:val="en-US"/>
        </w:rPr>
        <w:t>DEBUG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与</w:t>
      </w:r>
      <w:r>
        <w:rPr>
          <w:rFonts w:ascii="Tahoma" w:hAnsi="Tahoma"/>
          <w:sz w:val="24"/>
          <w:szCs w:val="24"/>
          <w:rtl w:val="0"/>
          <w:lang w:val="en-US"/>
        </w:rPr>
        <w:t>ERROR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两个级别，相关配置位于</w:t>
      </w:r>
      <w:r>
        <w:rPr>
          <w:rFonts w:ascii="Tahoma" w:hAnsi="Tahoma"/>
          <w:sz w:val="24"/>
          <w:szCs w:val="24"/>
          <w:rtl w:val="0"/>
          <w:lang w:val="en-US"/>
        </w:rPr>
        <w:t>configuration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文件夹下的</w:t>
      </w:r>
      <w:r>
        <w:rPr>
          <w:rFonts w:ascii="Tahoma" w:hAnsi="Tahoma"/>
          <w:sz w:val="24"/>
          <w:szCs w:val="24"/>
          <w:rtl w:val="0"/>
          <w:lang w:val="en-US"/>
        </w:rPr>
        <w:t>log4j.properties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配置文件中。除了日志级别外，文件中也配置了不同级别的日志文件输出的路径。</w:t>
      </w:r>
    </w:p>
    <w:p>
      <w:pPr>
        <w:pStyle w:val="Normal.0"/>
        <w:spacing w:line="220" w:lineRule="atLeast"/>
        <w:rPr>
          <w:rFonts w:ascii="微软雅黑" w:cs="微软雅黑" w:hAnsi="微软雅黑" w:eastAsia="微软雅黑"/>
          <w:sz w:val="24"/>
          <w:szCs w:val="24"/>
        </w:rPr>
      </w:pPr>
      <w:r>
        <w:rPr>
          <w:rFonts w:ascii="Tahoma" w:hAnsi="Tahoma"/>
          <w:sz w:val="24"/>
          <w:szCs w:val="24"/>
          <w:rtl w:val="0"/>
          <w:lang w:val="en-US"/>
        </w:rPr>
        <w:t>DEBUG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级别以上的日志，输出路径为：</w:t>
      </w:r>
      <w:r>
        <w:rPr>
          <w:rFonts w:ascii="Tahoma" w:hAnsi="Tahoma"/>
          <w:sz w:val="24"/>
          <w:szCs w:val="24"/>
          <w:rtl w:val="0"/>
          <w:lang w:val="en-US"/>
        </w:rPr>
        <w:t>log4j.appender.D.File = log/client/logs/debug.log</w:t>
      </w:r>
    </w:p>
    <w:p>
      <w:pPr>
        <w:pStyle w:val="Normal.0"/>
        <w:spacing w:line="220" w:lineRule="atLeast"/>
        <w:rPr>
          <w:rFonts w:ascii="微软雅黑" w:cs="微软雅黑" w:hAnsi="微软雅黑" w:eastAsia="微软雅黑"/>
          <w:sz w:val="24"/>
          <w:szCs w:val="24"/>
        </w:rPr>
      </w:pPr>
      <w:r>
        <w:rPr>
          <w:rFonts w:ascii="Tahoma" w:hAnsi="Tahoma"/>
          <w:sz w:val="24"/>
          <w:szCs w:val="24"/>
          <w:rtl w:val="0"/>
          <w:lang w:val="en-US"/>
        </w:rPr>
        <w:t>ERROR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级别以上的日志，输出路径为：</w:t>
      </w:r>
      <w:r>
        <w:rPr>
          <w:rFonts w:ascii="Tahoma" w:hAnsi="Tahoma"/>
          <w:sz w:val="24"/>
          <w:szCs w:val="24"/>
          <w:rtl w:val="0"/>
          <w:lang w:val="en-US"/>
        </w:rPr>
        <w:t>log4j.appender.E.File = log/client/logs/error.log</w:t>
      </w:r>
    </w:p>
    <w:p>
      <w:pPr>
        <w:pStyle w:val="Normal.0"/>
        <w:spacing w:line="220" w:lineRule="atLeast"/>
        <w:rPr>
          <w:rFonts w:ascii="微软雅黑" w:cs="微软雅黑" w:hAnsi="微软雅黑" w:eastAsia="微软雅黑"/>
          <w:sz w:val="24"/>
          <w:szCs w:val="24"/>
          <w:lang w:val="zh-TW" w:eastAsia="zh-TW"/>
        </w:rPr>
      </w:pPr>
    </w:p>
    <w:p>
      <w:pPr>
        <w:pStyle w:val="Normal.0"/>
        <w:spacing w:line="220" w:lineRule="atLeast"/>
        <w:rPr>
          <w:rFonts w:ascii="微软雅黑" w:cs="微软雅黑" w:hAnsi="微软雅黑" w:eastAsia="微软雅黑"/>
          <w:sz w:val="28"/>
          <w:szCs w:val="28"/>
          <w:lang w:val="zh-TW" w:eastAsia="zh-TW"/>
        </w:rPr>
      </w:pPr>
      <w:r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  <w:t>可动态配置</w:t>
      </w:r>
    </w:p>
    <w:p>
      <w:pPr>
        <w:pStyle w:val="Normal.0"/>
        <w:spacing w:line="220" w:lineRule="atLeast"/>
        <w:rPr>
          <w:rFonts w:ascii="微软雅黑" w:cs="微软雅黑" w:hAnsi="微软雅黑" w:eastAsia="微软雅黑"/>
          <w:sz w:val="24"/>
          <w:szCs w:val="24"/>
        </w:rPr>
      </w:pP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动态配置部分仍然使用了第一组的</w:t>
      </w:r>
      <w:r>
        <w:rPr>
          <w:rFonts w:ascii="Tahoma" w:hAnsi="Tahoma"/>
          <w:sz w:val="24"/>
          <w:szCs w:val="24"/>
          <w:rtl w:val="0"/>
          <w:lang w:val="en-US"/>
        </w:rPr>
        <w:t>CM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构件，相关配置信息写在</w:t>
      </w:r>
      <w:r>
        <w:rPr>
          <w:rFonts w:ascii="Tahoma" w:hAnsi="Tahoma"/>
          <w:sz w:val="24"/>
          <w:szCs w:val="24"/>
          <w:rtl w:val="0"/>
          <w:lang w:val="en-US"/>
        </w:rPr>
        <w:t>configuration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文件夹下的</w:t>
      </w:r>
      <w:r>
        <w:rPr>
          <w:rFonts w:ascii="Tahoma" w:hAnsi="Tahoma"/>
          <w:sz w:val="24"/>
          <w:szCs w:val="24"/>
          <w:rtl w:val="0"/>
          <w:lang w:val="en-US"/>
        </w:rPr>
        <w:t>application.conf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配置文件中。在配置文件中可以实现配置日志的级别，程序中通过</w:t>
      </w:r>
      <w:r>
        <w:rPr>
          <w:rFonts w:ascii="Tahoma" w:hAnsi="Tahoma"/>
          <w:sz w:val="24"/>
          <w:szCs w:val="24"/>
          <w:rtl w:val="0"/>
          <w:lang w:val="en-US"/>
        </w:rPr>
        <w:t>String level = Config.getConfig().getString("LEVEL");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实现动态配置。</w:t>
      </w:r>
    </w:p>
    <w:p>
      <w:pPr>
        <w:pStyle w:val="Normal.0"/>
        <w:spacing w:line="220" w:lineRule="atLeast"/>
        <w:rPr>
          <w:rFonts w:ascii="微软雅黑" w:cs="微软雅黑" w:hAnsi="微软雅黑" w:eastAsia="微软雅黑"/>
          <w:sz w:val="28"/>
          <w:szCs w:val="28"/>
          <w:lang w:val="zh-TW" w:eastAsia="zh-TW"/>
        </w:rPr>
      </w:pPr>
    </w:p>
    <w:p>
      <w:pPr>
        <w:pStyle w:val="Normal.0"/>
        <w:spacing w:line="220" w:lineRule="atLeast"/>
        <w:rPr>
          <w:rFonts w:ascii="微软雅黑" w:cs="微软雅黑" w:hAnsi="微软雅黑" w:eastAsia="微软雅黑"/>
          <w:sz w:val="28"/>
          <w:szCs w:val="28"/>
          <w:lang w:val="zh-TW" w:eastAsia="zh-TW"/>
        </w:rPr>
      </w:pPr>
      <w:r>
        <w:rPr>
          <w:rFonts w:ascii="微软雅黑" w:cs="微软雅黑" w:hAnsi="微软雅黑" w:eastAsia="微软雅黑"/>
          <w:sz w:val="28"/>
          <w:szCs w:val="28"/>
          <w:rtl w:val="0"/>
          <w:lang w:val="zh-TW" w:eastAsia="zh-TW"/>
        </w:rPr>
        <w:t>日志文件归档</w:t>
      </w:r>
    </w:p>
    <w:p>
      <w:pPr>
        <w:pStyle w:val="Normal.0"/>
        <w:spacing w:line="220" w:lineRule="atLeast"/>
        <w:rPr>
          <w:rFonts w:ascii="微软雅黑" w:cs="微软雅黑" w:hAnsi="微软雅黑" w:eastAsia="微软雅黑"/>
          <w:sz w:val="24"/>
          <w:szCs w:val="24"/>
          <w:lang w:val="zh-TW" w:eastAsia="zh-TW"/>
        </w:rPr>
      </w:pP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日志文件归档部分使用了我们组自己的构件</w:t>
      </w:r>
      <w:r>
        <w:rPr>
          <w:rFonts w:ascii="Tahoma" w:hAnsi="Tahoma"/>
          <w:sz w:val="24"/>
          <w:szCs w:val="24"/>
          <w:rtl w:val="0"/>
          <w:lang w:val="en-US"/>
        </w:rPr>
        <w:t>PackerTimer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，实现了每隔一定时间</w:t>
      </w:r>
      <w:r>
        <w:rPr>
          <w:rFonts w:ascii="Tahoma" w:hAnsi="Tahoma"/>
          <w:sz w:val="24"/>
          <w:szCs w:val="24"/>
          <w:rtl w:val="0"/>
          <w:lang w:val="en-US"/>
        </w:rPr>
        <w:t>(TimeUnit.DAYS)</w:t>
      </w:r>
      <w:r>
        <w:rPr>
          <w:rFonts w:ascii="微软雅黑" w:cs="微软雅黑" w:hAnsi="微软雅黑" w:eastAsia="微软雅黑"/>
          <w:sz w:val="24"/>
          <w:szCs w:val="24"/>
          <w:rtl w:val="0"/>
          <w:lang w:val="zh-TW" w:eastAsia="zh-TW"/>
        </w:rPr>
        <w:t>将输出的日志文件打包并放入指定的文件夹中。</w:t>
      </w:r>
    </w:p>
    <w:p>
      <w:pPr>
        <w:pStyle w:val="Normal.0"/>
        <w:spacing w:line="220" w:lineRule="atLeast"/>
        <w:rPr>
          <w:rFonts w:ascii="微软雅黑" w:cs="微软雅黑" w:hAnsi="微软雅黑" w:eastAsia="微软雅黑"/>
          <w:sz w:val="24"/>
          <w:szCs w:val="24"/>
          <w:lang w:val="zh-TW" w:eastAsia="zh-TW"/>
        </w:rPr>
      </w:pPr>
    </w:p>
    <w:p>
      <w:pPr>
        <w:pStyle w:val="Normal.0"/>
        <w:spacing w:line="220" w:lineRule="atLeast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添加客户端</w:t>
      </w:r>
      <w:r>
        <w:rPr>
          <w:rFonts w:ascii="Tahoma" w:hAnsi="Tahoma"/>
          <w:rtl w:val="0"/>
          <w:lang w:val="en-US"/>
        </w:rPr>
        <w:t>GUI</w:t>
      </w:r>
    </w:p>
    <w:p>
      <w:pPr>
        <w:pStyle w:val="Normal.0"/>
        <w:spacing w:line="220" w:lineRule="atLeast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添加客户端</w:t>
      </w:r>
      <w:r>
        <w:rPr>
          <w:rFonts w:ascii="Tahoma" w:hAnsi="Tahoma"/>
          <w:rtl w:val="0"/>
          <w:lang w:val="en-US"/>
        </w:rPr>
        <w:t>GUI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，根据功能需要添加登录和聊天两个界面，如下：</w:t>
      </w:r>
    </w:p>
    <w:p>
      <w:pPr>
        <w:pStyle w:val="Normal.0"/>
        <w:spacing w:line="220" w:lineRule="atLeast"/>
      </w:pPr>
      <w:r>
        <w:drawing>
          <wp:inline distT="0" distB="0" distL="0" distR="0">
            <wp:extent cx="3254624" cy="2460814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624" cy="246081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220" w:lineRule="atLeast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登录界面</w:t>
      </w:r>
    </w:p>
    <w:p>
      <w:pPr>
        <w:pStyle w:val="Normal.0"/>
        <w:spacing w:line="220" w:lineRule="atLeast"/>
      </w:pPr>
    </w:p>
    <w:p>
      <w:pPr>
        <w:pStyle w:val="Normal.0"/>
        <w:spacing w:line="220" w:lineRule="atLeast"/>
      </w:pPr>
      <w:r>
        <w:drawing>
          <wp:inline distT="0" distB="0" distL="0" distR="0">
            <wp:extent cx="5270500" cy="368647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68647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spacing w:line="220" w:lineRule="atLeast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聊天界面</w:t>
      </w:r>
    </w:p>
    <w:p>
      <w:pPr>
        <w:pStyle w:val="Normal.0"/>
        <w:spacing w:line="220" w:lineRule="atLeast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其中下侧为消息发送框，左侧为所发送的消息和接受的消息显示框，右侧为当前在线成员。</w:t>
      </w:r>
      <w:r/>
    </w:p>
    <w:sectPr>
      <w:headerReference w:type="default" r:id="rId6"/>
      <w:footerReference w:type="default" r:id="rId7"/>
      <w:pgSz w:w="11900" w:h="16840" w:orient="portrait"/>
      <w:pgMar w:top="1440" w:right="1800" w:bottom="1440" w:left="180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ahoma">
    <w:charset w:val="00"/>
    <w:family w:val="roman"/>
    <w:pitch w:val="default"/>
  </w:font>
  <w:font w:name="微软雅黑">
    <w:charset w:val="00"/>
    <w:family w:val="roman"/>
    <w:pitch w:val="default"/>
  </w:font>
  <w:font w:name="Consola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Tahom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720" w:right="0" w:firstLine="0"/>
      <w:jc w:val="left"/>
      <w:outlineLvl w:val="9"/>
    </w:pPr>
    <w:rPr>
      <w:rFonts w:ascii="Arial Unicode MS" w:cs="Arial Unicode MS" w:hAnsi="Arial Unicode MS" w:eastAsia="Tahom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