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2"/>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2"/>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2"/>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bookmarkStart w:id="57" w:name="_GoBack"/>
      <w:bookmarkEnd w:id="57"/>
    </w:p>
    <w:p>
      <w:pPr>
        <w:pStyle w:val="22"/>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52"/>
          <w:szCs w:val="52"/>
          <w:lang w:val="zh-CN"/>
        </w:rPr>
        <w:t>软件复用课程设计</w:t>
      </w:r>
      <w:r>
        <w:rPr>
          <w:rFonts w:hint="eastAsia" w:ascii="微软雅黑" w:hAnsi="微软雅黑" w:eastAsia="微软雅黑" w:cs="微软雅黑"/>
          <w:b w:val="0"/>
          <w:bCs w:val="0"/>
          <w:sz w:val="44"/>
          <w:szCs w:val="44"/>
        </w:rPr>
        <w:t xml:space="preserve"> </w:t>
      </w:r>
    </w:p>
    <w:p>
      <w:pPr>
        <w:pStyle w:val="22"/>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p>
    <w:p>
      <w:pPr>
        <w:pStyle w:val="22"/>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C</w:t>
      </w:r>
      <w:r>
        <w:rPr>
          <w:rFonts w:hint="eastAsia" w:ascii="微软雅黑" w:hAnsi="微软雅黑" w:eastAsia="微软雅黑" w:cs="微软雅黑"/>
          <w:b w:val="0"/>
          <w:bCs w:val="0"/>
          <w:sz w:val="44"/>
          <w:szCs w:val="44"/>
        </w:rPr>
        <w:t>lient-</w:t>
      </w:r>
      <w:r>
        <w:rPr>
          <w:rFonts w:hint="eastAsia" w:ascii="微软雅黑" w:hAnsi="微软雅黑" w:eastAsia="微软雅黑" w:cs="微软雅黑"/>
          <w:b w:val="0"/>
          <w:bCs w:val="0"/>
          <w:sz w:val="44"/>
          <w:szCs w:val="44"/>
          <w:lang w:val="en-US" w:eastAsia="zh-CN"/>
        </w:rPr>
        <w:t>S</w:t>
      </w:r>
      <w:r>
        <w:rPr>
          <w:rFonts w:hint="eastAsia" w:ascii="微软雅黑" w:hAnsi="微软雅黑" w:eastAsia="微软雅黑" w:cs="微软雅黑"/>
          <w:b w:val="0"/>
          <w:bCs w:val="0"/>
          <w:sz w:val="44"/>
          <w:szCs w:val="44"/>
        </w:rPr>
        <w:t xml:space="preserve">erver </w:t>
      </w:r>
      <w:r>
        <w:rPr>
          <w:rFonts w:hint="eastAsia" w:ascii="微软雅黑" w:hAnsi="微软雅黑" w:eastAsia="微软雅黑" w:cs="微软雅黑"/>
          <w:b w:val="0"/>
          <w:bCs w:val="0"/>
          <w:sz w:val="44"/>
          <w:szCs w:val="44"/>
          <w:lang w:val="zh-CN"/>
        </w:rPr>
        <w:t>应用程序</w:t>
      </w:r>
    </w:p>
    <w:p>
      <w:pPr>
        <w:pStyle w:val="22"/>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zh-CN"/>
        </w:rPr>
        <w:t>复用文档</w:t>
      </w:r>
    </w:p>
    <w:p>
      <w:pPr>
        <w:pStyle w:val="1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p>
    <w:p>
      <w:pPr>
        <w:pStyle w:val="1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32"/>
          <w:szCs w:val="32"/>
          <w:lang w:val="zh-CN"/>
        </w:rPr>
        <w:t>小组</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Team10</w:t>
      </w:r>
    </w:p>
    <w:p>
      <w:pPr>
        <w:pStyle w:val="1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成员</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谢志杰</w:t>
      </w:r>
      <w:r>
        <w:rPr>
          <w:rFonts w:hint="eastAsia" w:ascii="微软雅黑" w:hAnsi="微软雅黑" w:eastAsia="微软雅黑" w:cs="微软雅黑"/>
          <w:b w:val="0"/>
          <w:bCs w:val="0"/>
          <w:sz w:val="32"/>
          <w:szCs w:val="32"/>
        </w:rPr>
        <w:t xml:space="preserve"> 1352975 </w:t>
      </w:r>
    </w:p>
    <w:p>
      <w:pPr>
        <w:pStyle w:val="1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计鹏玥</w:t>
      </w:r>
      <w:r>
        <w:rPr>
          <w:rFonts w:hint="eastAsia" w:ascii="微软雅黑" w:hAnsi="微软雅黑" w:eastAsia="微软雅黑" w:cs="微软雅黑"/>
          <w:b w:val="0"/>
          <w:bCs w:val="0"/>
          <w:sz w:val="32"/>
          <w:szCs w:val="32"/>
        </w:rPr>
        <w:t xml:space="preserve"> 1352914 </w:t>
      </w:r>
    </w:p>
    <w:p>
      <w:pPr>
        <w:pStyle w:val="1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王思尧</w:t>
      </w:r>
      <w:r>
        <w:rPr>
          <w:rFonts w:hint="eastAsia" w:ascii="微软雅黑" w:hAnsi="微软雅黑" w:eastAsia="微软雅黑" w:cs="微软雅黑"/>
          <w:b w:val="0"/>
          <w:bCs w:val="0"/>
          <w:sz w:val="32"/>
          <w:szCs w:val="32"/>
        </w:rPr>
        <w:t xml:space="preserve"> 1352896 </w:t>
      </w:r>
    </w:p>
    <w:p>
      <w:pPr>
        <w:pStyle w:val="1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谢明玥</w:t>
      </w:r>
      <w:r>
        <w:rPr>
          <w:rFonts w:hint="eastAsia" w:ascii="微软雅黑" w:hAnsi="微软雅黑" w:eastAsia="微软雅黑" w:cs="微软雅黑"/>
          <w:b w:val="0"/>
          <w:bCs w:val="0"/>
          <w:sz w:val="32"/>
          <w:szCs w:val="32"/>
        </w:rPr>
        <w:t xml:space="preserve"> 1352937 </w:t>
      </w:r>
    </w:p>
    <w:p>
      <w:pPr>
        <w:pStyle w:val="1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徐锦程</w:t>
      </w:r>
      <w:r>
        <w:rPr>
          <w:rFonts w:hint="eastAsia" w:ascii="微软雅黑" w:hAnsi="微软雅黑" w:eastAsia="微软雅黑" w:cs="微软雅黑"/>
          <w:b w:val="0"/>
          <w:bCs w:val="0"/>
          <w:sz w:val="32"/>
          <w:szCs w:val="32"/>
        </w:rPr>
        <w:t xml:space="preserve"> 1353012</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3"/>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b w:val="0"/>
          <w:bCs w:val="0"/>
          <w:sz w:val="24"/>
          <w:szCs w:val="24"/>
        </w:rPr>
      </w:pP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0"/>
          <w:szCs w:val="40"/>
          <w:lang w:val="zh-CN"/>
        </w:rPr>
      </w:pPr>
      <w:bookmarkStart w:id="0" w:name="_Toc9621"/>
      <w:r>
        <w:rPr>
          <w:rFonts w:hint="eastAsia" w:ascii="微软雅黑" w:hAnsi="微软雅黑" w:eastAsia="微软雅黑" w:cs="微软雅黑"/>
          <w:b w:val="0"/>
          <w:bCs w:val="0"/>
          <w:sz w:val="40"/>
          <w:szCs w:val="40"/>
          <w:lang w:val="zh-CN"/>
        </w:rPr>
        <w:t>文档变更记录</w:t>
      </w:r>
      <w:bookmarkEnd w:id="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p>
    <w:tbl>
      <w:tblPr>
        <w:tblStyle w:val="20"/>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2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更改人</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2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日期</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2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更改内容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王思尧</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2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2016</w:t>
            </w:r>
            <w:r>
              <w:rPr>
                <w:rFonts w:hint="eastAsia" w:ascii="微软雅黑" w:hAnsi="微软雅黑" w:eastAsia="微软雅黑" w:cs="微软雅黑"/>
                <w:b w:val="0"/>
                <w:bCs w:val="0"/>
                <w:sz w:val="24"/>
                <w:szCs w:val="24"/>
              </w:rPr>
              <w:t>年</w:t>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t>月</w:t>
            </w:r>
            <w:r>
              <w:rPr>
                <w:rFonts w:hint="eastAsia" w:ascii="微软雅黑" w:hAnsi="微软雅黑" w:eastAsia="微软雅黑" w:cs="微软雅黑"/>
                <w:b w:val="0"/>
                <w:bCs w:val="0"/>
                <w:sz w:val="24"/>
                <w:szCs w:val="24"/>
              </w:rPr>
              <w:t>28</w:t>
            </w:r>
            <w:r>
              <w:rPr>
                <w:rFonts w:hint="eastAsia" w:ascii="微软雅黑" w:hAnsi="微软雅黑" w:eastAsia="微软雅黑" w:cs="微软雅黑"/>
                <w:b w:val="0"/>
                <w:bCs w:val="0"/>
                <w:sz w:val="24"/>
                <w:szCs w:val="24"/>
              </w:rPr>
              <w:t>日</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2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创建文档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计鹏玥，谢明玥</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2016年4月2日</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添加可复用构件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sectPr>
          <w:headerReference r:id="rId3" w:type="default"/>
          <w:footerReference r:id="rId4" w:type="default"/>
          <w:pgSz w:w="11906" w:h="16838"/>
          <w:pgMar w:top="1134" w:right="1134" w:bottom="1134" w:left="1134" w:header="709" w:footer="850" w:gutter="0"/>
          <w:pgNumType w:fmt="numberInDash"/>
          <w:cols w:space="720" w:num="1"/>
        </w:sectPr>
      </w:pPr>
    </w:p>
    <w:p>
      <w:pPr>
        <w:pStyle w:val="10"/>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TOC \o "1-3" \h \u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_Toc9621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40"/>
          <w:lang w:val="zh-CN" w:eastAsia="zh-CN" w:bidi="ar-SA"/>
        </w:rPr>
        <w:t>文档变更记录</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_Toc9621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2</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0"/>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_Toc19547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1．</w:t>
      </w:r>
      <w:r>
        <w:rPr>
          <w:rFonts w:hint="eastAsia" w:ascii="微软雅黑" w:hAnsi="微软雅黑" w:eastAsia="微软雅黑" w:cs="微软雅黑"/>
          <w:bCs w:val="0"/>
          <w:color w:val="000000"/>
          <w:szCs w:val="22"/>
          <w:lang w:val="zh-CN" w:eastAsia="zh-CN" w:bidi="ar-SA"/>
        </w:rPr>
        <w:t>应用程序简介</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_Toc19547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5</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0"/>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_Toc26524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w:t>
      </w:r>
      <w:r>
        <w:rPr>
          <w:rFonts w:hint="eastAsia" w:ascii="微软雅黑" w:hAnsi="微软雅黑" w:eastAsia="微软雅黑" w:cs="微软雅黑"/>
          <w:bCs w:val="0"/>
          <w:color w:val="000000"/>
          <w:szCs w:val="22"/>
          <w:lang w:val="zh-CN" w:eastAsia="zh-CN" w:bidi="ar-SA"/>
        </w:rPr>
        <w:t>冗余检查及标示可复用构件</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_Toc26524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5</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4"/>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_Toc32142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2.1冗余检查</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_Toc32142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5</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_Toc322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2.1.1</w:t>
      </w:r>
      <w:r>
        <w:rPr>
          <w:rFonts w:hint="eastAsia" w:ascii="微软雅黑" w:hAnsi="微软雅黑" w:eastAsia="微软雅黑" w:cs="微软雅黑"/>
          <w:bCs w:val="0"/>
          <w:color w:val="000000"/>
          <w:szCs w:val="22"/>
          <w:lang w:val="en-US" w:eastAsia="zh-CN" w:bidi="ar-SA"/>
        </w:rPr>
        <w:t xml:space="preserve"> IO写操作</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_Toc322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5</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_Toc28538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2.1.2</w:t>
      </w:r>
      <w:r>
        <w:rPr>
          <w:rFonts w:hint="eastAsia" w:ascii="微软雅黑" w:hAnsi="微软雅黑" w:eastAsia="微软雅黑" w:cs="微软雅黑"/>
          <w:bCs w:val="0"/>
          <w:color w:val="000000"/>
          <w:szCs w:val="22"/>
          <w:lang w:val="en-US" w:eastAsia="zh-CN" w:bidi="ar-SA"/>
        </w:rPr>
        <w:t xml:space="preserve"> JSON相关操作</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_Toc28538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5</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_Toc6923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2.1.3</w:t>
      </w:r>
      <w:r>
        <w:rPr>
          <w:rFonts w:hint="eastAsia" w:ascii="微软雅黑" w:hAnsi="微软雅黑" w:eastAsia="微软雅黑" w:cs="微软雅黑"/>
          <w:bCs w:val="0"/>
          <w:color w:val="000000"/>
          <w:szCs w:val="22"/>
          <w:lang w:val="en-US" w:eastAsia="zh-CN" w:bidi="ar-SA"/>
        </w:rPr>
        <w:t xml:space="preserve"> 数据库操作</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_Toc6923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5</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_Toc20257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2.1.4</w:t>
      </w:r>
      <w:r>
        <w:rPr>
          <w:rFonts w:hint="eastAsia" w:ascii="微软雅黑" w:hAnsi="微软雅黑" w:eastAsia="微软雅黑" w:cs="微软雅黑"/>
          <w:bCs w:val="0"/>
          <w:color w:val="000000"/>
          <w:szCs w:val="22"/>
          <w:lang w:val="en-US" w:eastAsia="zh-CN" w:bidi="ar-SA"/>
        </w:rPr>
        <w:t xml:space="preserve"> 计数及日志</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_Toc20257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5</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_Toc562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2.1.5</w:t>
      </w:r>
      <w:r>
        <w:rPr>
          <w:rFonts w:hint="eastAsia" w:ascii="微软雅黑" w:hAnsi="微软雅黑" w:eastAsia="微软雅黑" w:cs="微软雅黑"/>
          <w:bCs w:val="0"/>
          <w:color w:val="000000"/>
          <w:szCs w:val="22"/>
          <w:lang w:val="en-US" w:eastAsia="zh-CN" w:bidi="ar-SA"/>
        </w:rPr>
        <w:t xml:space="preserve"> 消息计数</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_Toc562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6</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_Toc24561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2.1.6</w:t>
      </w:r>
      <w:r>
        <w:rPr>
          <w:rFonts w:hint="eastAsia" w:ascii="微软雅黑" w:hAnsi="微软雅黑" w:eastAsia="微软雅黑" w:cs="微软雅黑"/>
          <w:bCs w:val="0"/>
          <w:color w:val="000000"/>
          <w:szCs w:val="22"/>
          <w:lang w:val="en-US" w:eastAsia="zh-CN" w:bidi="ar-SA"/>
        </w:rPr>
        <w:t xml:space="preserve"> 登录验证</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_Toc24561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6</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_Toc29452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2.1.7 计时与写日志</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_Toc29452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6</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_Toc16674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2.1.8 配置信息</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_Toc16674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6</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_Toc23387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2.1.9 许可证</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_Toc23387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6</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_Toc28462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2.1.10 消息发送</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_Toc28462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6</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4"/>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_Toc31850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 xml:space="preserve">2.2 </w:t>
      </w:r>
      <w:r>
        <w:rPr>
          <w:rFonts w:hint="eastAsia" w:ascii="微软雅黑" w:hAnsi="微软雅黑" w:eastAsia="微软雅黑" w:cs="微软雅黑"/>
          <w:bCs w:val="0"/>
          <w:color w:val="000000"/>
          <w:szCs w:val="22"/>
          <w:lang w:val="zh-CN" w:eastAsia="zh-CN" w:bidi="ar-SA"/>
        </w:rPr>
        <w:t>可复用构件列表</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_Toc31850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7</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0"/>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_Toc27143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 xml:space="preserve">3. </w:t>
      </w:r>
      <w:r>
        <w:rPr>
          <w:rFonts w:hint="eastAsia" w:ascii="微软雅黑" w:hAnsi="微软雅黑" w:eastAsia="微软雅黑" w:cs="微软雅黑"/>
          <w:bCs w:val="0"/>
          <w:color w:val="000000"/>
          <w:szCs w:val="22"/>
          <w:lang w:val="zh-CN" w:eastAsia="zh-CN" w:bidi="ar-SA"/>
        </w:rPr>
        <w:t>可复用构件</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_Toc27143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7</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4"/>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_Toc21230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3.1 IO</w:t>
      </w:r>
      <w:r>
        <w:rPr>
          <w:rFonts w:hint="eastAsia" w:ascii="微软雅黑" w:hAnsi="微软雅黑" w:eastAsia="微软雅黑" w:cs="微软雅黑"/>
          <w:bCs w:val="0"/>
          <w:color w:val="000000"/>
          <w:szCs w:val="22"/>
          <w:lang w:val="zh-CN" w:eastAsia="zh-CN" w:bidi="ar-SA"/>
        </w:rPr>
        <w:t>写操作构件</w:t>
      </w:r>
      <w:r>
        <w:rPr>
          <w:rFonts w:hint="eastAsia" w:ascii="微软雅黑" w:hAnsi="微软雅黑" w:eastAsia="微软雅黑" w:cs="微软雅黑"/>
          <w:bCs w:val="0"/>
          <w:color w:val="000000"/>
          <w:szCs w:val="22"/>
          <w:lang w:val="en-US" w:eastAsia="zh-CN" w:bidi="ar-SA"/>
        </w:rPr>
        <w:t>－IOLog</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_Toc21230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7</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_Toc28143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 xml:space="preserve">3.1.1 </w:t>
      </w:r>
      <w:r>
        <w:rPr>
          <w:rFonts w:hint="eastAsia" w:ascii="微软雅黑" w:hAnsi="微软雅黑" w:eastAsia="微软雅黑" w:cs="微软雅黑"/>
          <w:bCs w:val="0"/>
          <w:color w:val="000000"/>
          <w:szCs w:val="22"/>
          <w:lang w:val="zh-CN" w:eastAsia="zh-CN" w:bidi="ar-SA"/>
        </w:rPr>
        <w:t>构件介绍</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_Toc28143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7</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_Toc6906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3.1.2</w:t>
      </w:r>
      <w:r>
        <w:rPr>
          <w:rFonts w:hint="eastAsia" w:ascii="微软雅黑" w:hAnsi="微软雅黑" w:eastAsia="微软雅黑" w:cs="微软雅黑"/>
          <w:bCs w:val="0"/>
          <w:color w:val="000000"/>
          <w:szCs w:val="22"/>
          <w:lang w:val="en-US" w:eastAsia="zh-CN" w:bidi="ar-SA"/>
        </w:rPr>
        <w:t xml:space="preserve"> </w:t>
      </w:r>
      <w:r>
        <w:rPr>
          <w:rFonts w:hint="eastAsia" w:ascii="微软雅黑" w:hAnsi="微软雅黑" w:eastAsia="微软雅黑" w:cs="微软雅黑"/>
          <w:bCs w:val="0"/>
          <w:color w:val="000000"/>
          <w:szCs w:val="22"/>
          <w:lang w:val="zh-CN" w:eastAsia="zh-CN" w:bidi="ar-SA"/>
        </w:rPr>
        <w:t>功能说明</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_Toc6906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7</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_Toc23585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3.1.3.</w:t>
      </w:r>
      <w:r>
        <w:rPr>
          <w:rFonts w:hint="eastAsia" w:ascii="微软雅黑" w:hAnsi="微软雅黑" w:eastAsia="微软雅黑" w:cs="微软雅黑"/>
          <w:bCs w:val="0"/>
          <w:color w:val="000000"/>
          <w:szCs w:val="22"/>
          <w:lang w:val="zh-CN" w:eastAsia="zh-CN" w:bidi="ar-SA"/>
        </w:rPr>
        <w:t>接口说明</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_Toc23585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8</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4"/>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_Toc14474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3.2 消息构件 － Message</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_Toc14474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9</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_Toc6568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3.2.1</w:t>
      </w:r>
      <w:r>
        <w:rPr>
          <w:rFonts w:hint="eastAsia" w:ascii="微软雅黑" w:hAnsi="微软雅黑" w:eastAsia="微软雅黑" w:cs="微软雅黑"/>
          <w:color w:val="000000"/>
          <w:szCs w:val="22"/>
          <w:lang w:val="en-US" w:eastAsia="zh-CN" w:bidi="ar-SA"/>
        </w:rPr>
        <w:t xml:space="preserve"> </w:t>
      </w:r>
      <w:r>
        <w:rPr>
          <w:rFonts w:hint="eastAsia" w:ascii="微软雅黑" w:hAnsi="微软雅黑" w:eastAsia="微软雅黑" w:cs="微软雅黑"/>
          <w:color w:val="000000"/>
          <w:szCs w:val="22"/>
          <w:lang w:val="zh-CN" w:eastAsia="zh-CN" w:bidi="ar-SA"/>
        </w:rPr>
        <w:t>构件介绍</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_Toc6568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9</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_Toc20849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3.2.2</w:t>
      </w:r>
      <w:r>
        <w:rPr>
          <w:rFonts w:hint="eastAsia" w:ascii="微软雅黑" w:hAnsi="微软雅黑" w:eastAsia="微软雅黑" w:cs="微软雅黑"/>
          <w:color w:val="000000"/>
          <w:szCs w:val="22"/>
          <w:lang w:val="en-US" w:eastAsia="zh-CN" w:bidi="ar-SA"/>
        </w:rPr>
        <w:t xml:space="preserve"> </w:t>
      </w:r>
      <w:r>
        <w:rPr>
          <w:rFonts w:hint="eastAsia" w:ascii="微软雅黑" w:hAnsi="微软雅黑" w:eastAsia="微软雅黑" w:cs="微软雅黑"/>
          <w:color w:val="000000"/>
          <w:szCs w:val="22"/>
          <w:lang w:val="zh-CN" w:eastAsia="zh-CN" w:bidi="ar-SA"/>
        </w:rPr>
        <w:t>功能说明</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_Toc20849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9</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_Toc7709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3.2.3</w:t>
      </w:r>
      <w:r>
        <w:rPr>
          <w:rFonts w:hint="eastAsia" w:ascii="微软雅黑" w:hAnsi="微软雅黑" w:eastAsia="微软雅黑" w:cs="微软雅黑"/>
          <w:color w:val="000000"/>
          <w:szCs w:val="22"/>
          <w:lang w:val="en-US" w:eastAsia="zh-CN" w:bidi="ar-SA"/>
        </w:rPr>
        <w:t xml:space="preserve"> </w:t>
      </w:r>
      <w:r>
        <w:rPr>
          <w:rFonts w:hint="eastAsia" w:ascii="微软雅黑" w:hAnsi="微软雅黑" w:eastAsia="微软雅黑" w:cs="微软雅黑"/>
          <w:color w:val="000000"/>
          <w:szCs w:val="22"/>
          <w:lang w:val="zh-CN" w:eastAsia="zh-CN" w:bidi="ar-SA"/>
        </w:rPr>
        <w:t>接口说明</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_Toc7709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9</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4"/>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_Toc2991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 xml:space="preserve">3.3 数据库构件 － </w:t>
      </w:r>
      <w:r>
        <w:rPr>
          <w:rFonts w:hint="eastAsia" w:ascii="微软雅黑" w:hAnsi="微软雅黑" w:eastAsia="微软雅黑" w:cs="微软雅黑"/>
          <w:color w:val="000000"/>
          <w:szCs w:val="22"/>
          <w:lang w:val="en-US" w:eastAsia="zh-CN" w:bidi="ar-SA"/>
        </w:rPr>
        <w:t>DataSource</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_Toc2991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15</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_Toc31012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3</w:t>
      </w:r>
      <w:r>
        <w:rPr>
          <w:rFonts w:hint="eastAsia" w:ascii="微软雅黑" w:hAnsi="微软雅黑" w:eastAsia="微软雅黑" w:cs="微软雅黑"/>
          <w:color w:val="000000"/>
          <w:szCs w:val="22"/>
          <w:lang w:val="zh-CN" w:eastAsia="zh-CN" w:bidi="ar-SA"/>
        </w:rPr>
        <w:t>.1</w:t>
      </w:r>
      <w:r>
        <w:rPr>
          <w:rFonts w:hint="eastAsia" w:ascii="微软雅黑" w:hAnsi="微软雅黑" w:eastAsia="微软雅黑" w:cs="微软雅黑"/>
          <w:color w:val="000000"/>
          <w:szCs w:val="22"/>
          <w:lang w:val="en-US" w:eastAsia="zh-CN" w:bidi="ar-SA"/>
        </w:rPr>
        <w:t xml:space="preserve"> </w:t>
      </w:r>
      <w:r>
        <w:rPr>
          <w:rFonts w:hint="eastAsia" w:ascii="微软雅黑" w:hAnsi="微软雅黑" w:eastAsia="微软雅黑" w:cs="微软雅黑"/>
          <w:color w:val="000000"/>
          <w:szCs w:val="22"/>
          <w:lang w:val="zh-CN" w:eastAsia="zh-CN" w:bidi="ar-SA"/>
        </w:rPr>
        <w:t>构件介绍</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_Toc31012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15</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_Toc15224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3</w:t>
      </w:r>
      <w:r>
        <w:rPr>
          <w:rFonts w:hint="eastAsia" w:ascii="微软雅黑" w:hAnsi="微软雅黑" w:eastAsia="微软雅黑" w:cs="微软雅黑"/>
          <w:color w:val="000000"/>
          <w:szCs w:val="22"/>
          <w:lang w:val="zh-CN" w:eastAsia="zh-CN" w:bidi="ar-SA"/>
        </w:rPr>
        <w:t>.2</w:t>
      </w:r>
      <w:r>
        <w:rPr>
          <w:rFonts w:hint="eastAsia" w:ascii="微软雅黑" w:hAnsi="微软雅黑" w:eastAsia="微软雅黑" w:cs="微软雅黑"/>
          <w:color w:val="000000"/>
          <w:szCs w:val="22"/>
          <w:lang w:val="en-US" w:eastAsia="zh-CN" w:bidi="ar-SA"/>
        </w:rPr>
        <w:t xml:space="preserve"> </w:t>
      </w:r>
      <w:r>
        <w:rPr>
          <w:rFonts w:hint="eastAsia" w:ascii="微软雅黑" w:hAnsi="微软雅黑" w:eastAsia="微软雅黑" w:cs="微软雅黑"/>
          <w:color w:val="000000"/>
          <w:szCs w:val="22"/>
          <w:lang w:val="zh-CN" w:eastAsia="zh-CN" w:bidi="ar-SA"/>
        </w:rPr>
        <w:t>功能说明</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_Toc15224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15</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_Toc3281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en-US" w:eastAsia="zh-CN" w:bidi="ar-SA"/>
        </w:rPr>
        <w:t>3.</w:t>
      </w:r>
      <w:r>
        <w:rPr>
          <w:rFonts w:hint="eastAsia" w:ascii="微软雅黑" w:hAnsi="微软雅黑" w:eastAsia="微软雅黑" w:cs="微软雅黑"/>
          <w:color w:val="000000"/>
          <w:szCs w:val="22"/>
          <w:lang w:val="en-US" w:eastAsia="zh-CN" w:bidi="ar-SA"/>
        </w:rPr>
        <w:t>3</w:t>
      </w:r>
      <w:r>
        <w:rPr>
          <w:rFonts w:hint="eastAsia" w:ascii="微软雅黑" w:hAnsi="微软雅黑" w:eastAsia="微软雅黑" w:cs="微软雅黑"/>
          <w:color w:val="000000"/>
          <w:szCs w:val="22"/>
          <w:lang w:val="en-US" w:eastAsia="zh-CN" w:bidi="ar-SA"/>
        </w:rPr>
        <w:t xml:space="preserve">.3 </w:t>
      </w:r>
      <w:r>
        <w:rPr>
          <w:rFonts w:hint="eastAsia" w:ascii="微软雅黑" w:hAnsi="微软雅黑" w:eastAsia="微软雅黑" w:cs="微软雅黑"/>
          <w:color w:val="000000"/>
          <w:szCs w:val="22"/>
          <w:lang w:val="zh-CN" w:eastAsia="zh-CN" w:bidi="ar-SA"/>
        </w:rPr>
        <w:t>接口说明</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_Toc3281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15</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_Toc26229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3</w:t>
      </w:r>
      <w:r>
        <w:rPr>
          <w:rFonts w:hint="eastAsia" w:ascii="微软雅黑" w:hAnsi="微软雅黑" w:eastAsia="微软雅黑" w:cs="微软雅黑"/>
          <w:color w:val="000000"/>
          <w:szCs w:val="22"/>
          <w:lang w:val="zh-CN" w:eastAsia="zh-CN" w:bidi="ar-SA"/>
        </w:rPr>
        <w:t>.4</w:t>
      </w:r>
      <w:r>
        <w:rPr>
          <w:rFonts w:hint="eastAsia" w:ascii="微软雅黑" w:hAnsi="微软雅黑" w:eastAsia="微软雅黑" w:cs="微软雅黑"/>
          <w:color w:val="000000"/>
          <w:szCs w:val="22"/>
          <w:lang w:val="en-US" w:eastAsia="zh-CN" w:bidi="ar-SA"/>
        </w:rPr>
        <w:t xml:space="preserve"> </w:t>
      </w:r>
      <w:r>
        <w:rPr>
          <w:rFonts w:hint="eastAsia" w:ascii="微软雅黑" w:hAnsi="微软雅黑" w:eastAsia="微软雅黑" w:cs="微软雅黑"/>
          <w:color w:val="000000"/>
          <w:szCs w:val="22"/>
          <w:lang w:val="zh-CN" w:eastAsia="zh-CN" w:bidi="ar-SA"/>
        </w:rPr>
        <w:t>注意事项</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_Toc26229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16</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4"/>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_Toc27758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3.4 计数与写日志构件 － CheckCount</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_Toc27758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17</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_Toc28163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4</w:t>
      </w:r>
      <w:r>
        <w:rPr>
          <w:rFonts w:hint="eastAsia" w:ascii="微软雅黑" w:hAnsi="微软雅黑" w:eastAsia="微软雅黑" w:cs="微软雅黑"/>
          <w:color w:val="000000"/>
          <w:szCs w:val="22"/>
          <w:lang w:val="zh-CN" w:eastAsia="zh-CN" w:bidi="ar-SA"/>
        </w:rPr>
        <w:t>.1</w:t>
      </w:r>
      <w:r>
        <w:rPr>
          <w:rFonts w:hint="eastAsia" w:ascii="微软雅黑" w:hAnsi="微软雅黑" w:eastAsia="微软雅黑" w:cs="微软雅黑"/>
          <w:color w:val="000000"/>
          <w:szCs w:val="22"/>
          <w:lang w:val="en-US" w:eastAsia="zh-CN" w:bidi="ar-SA"/>
        </w:rPr>
        <w:t xml:space="preserve"> </w:t>
      </w:r>
      <w:r>
        <w:rPr>
          <w:rFonts w:hint="eastAsia" w:ascii="微软雅黑" w:hAnsi="微软雅黑" w:eastAsia="微软雅黑" w:cs="微软雅黑"/>
          <w:color w:val="000000"/>
          <w:szCs w:val="22"/>
          <w:lang w:val="zh-CN" w:eastAsia="zh-CN" w:bidi="ar-SA"/>
        </w:rPr>
        <w:t>构件介绍</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_Toc28163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17</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_Toc2614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4</w:t>
      </w:r>
      <w:r>
        <w:rPr>
          <w:rFonts w:hint="eastAsia" w:ascii="微软雅黑" w:hAnsi="微软雅黑" w:eastAsia="微软雅黑" w:cs="微软雅黑"/>
          <w:color w:val="000000"/>
          <w:szCs w:val="22"/>
          <w:lang w:val="zh-CN" w:eastAsia="zh-CN" w:bidi="ar-SA"/>
        </w:rPr>
        <w:t>.2</w:t>
      </w:r>
      <w:r>
        <w:rPr>
          <w:rFonts w:hint="eastAsia" w:ascii="微软雅黑" w:hAnsi="微软雅黑" w:eastAsia="微软雅黑" w:cs="微软雅黑"/>
          <w:color w:val="000000"/>
          <w:szCs w:val="22"/>
          <w:lang w:val="en-US" w:eastAsia="zh-CN" w:bidi="ar-SA"/>
        </w:rPr>
        <w:t xml:space="preserve"> </w:t>
      </w:r>
      <w:r>
        <w:rPr>
          <w:rFonts w:hint="eastAsia" w:ascii="微软雅黑" w:hAnsi="微软雅黑" w:eastAsia="微软雅黑" w:cs="微软雅黑"/>
          <w:color w:val="000000"/>
          <w:szCs w:val="22"/>
          <w:lang w:val="zh-CN" w:eastAsia="zh-CN" w:bidi="ar-SA"/>
        </w:rPr>
        <w:t>功能说明</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_Toc2614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17</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_Toc126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en-US" w:eastAsia="zh-CN" w:bidi="ar-SA"/>
        </w:rPr>
        <w:t>3.</w:t>
      </w:r>
      <w:r>
        <w:rPr>
          <w:rFonts w:hint="eastAsia" w:ascii="微软雅黑" w:hAnsi="微软雅黑" w:eastAsia="微软雅黑" w:cs="微软雅黑"/>
          <w:color w:val="000000"/>
          <w:szCs w:val="22"/>
          <w:lang w:val="en-US" w:eastAsia="zh-CN" w:bidi="ar-SA"/>
        </w:rPr>
        <w:t>4</w:t>
      </w:r>
      <w:r>
        <w:rPr>
          <w:rFonts w:hint="eastAsia" w:ascii="微软雅黑" w:hAnsi="微软雅黑" w:eastAsia="微软雅黑" w:cs="微软雅黑"/>
          <w:color w:val="000000"/>
          <w:szCs w:val="22"/>
          <w:lang w:val="en-US" w:eastAsia="zh-CN" w:bidi="ar-SA"/>
        </w:rPr>
        <w:t xml:space="preserve">.3 </w:t>
      </w:r>
      <w:r>
        <w:rPr>
          <w:rFonts w:hint="eastAsia" w:ascii="微软雅黑" w:hAnsi="微软雅黑" w:eastAsia="微软雅黑" w:cs="微软雅黑"/>
          <w:color w:val="000000"/>
          <w:szCs w:val="22"/>
          <w:lang w:val="zh-CN" w:eastAsia="zh-CN" w:bidi="ar-SA"/>
        </w:rPr>
        <w:t>接口说明</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_Toc126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17</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4"/>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_Toc29682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 xml:space="preserve">3.5 消息计数构件 － </w:t>
      </w:r>
      <w:r>
        <w:rPr>
          <w:rFonts w:hint="eastAsia" w:ascii="微软雅黑" w:hAnsi="微软雅黑" w:eastAsia="微软雅黑" w:cs="微软雅黑"/>
          <w:color w:val="000000"/>
          <w:szCs w:val="22"/>
          <w:lang w:val="en-US" w:eastAsia="zh-CN" w:bidi="ar-SA"/>
        </w:rPr>
        <w:t>MessageCount</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_Toc29682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19</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_Toc12766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5</w:t>
      </w:r>
      <w:r>
        <w:rPr>
          <w:rFonts w:hint="eastAsia" w:ascii="微软雅黑" w:hAnsi="微软雅黑" w:eastAsia="微软雅黑" w:cs="微软雅黑"/>
          <w:color w:val="000000"/>
          <w:szCs w:val="22"/>
          <w:lang w:val="zh-CN" w:eastAsia="zh-CN" w:bidi="ar-SA"/>
        </w:rPr>
        <w:t>.1</w:t>
      </w:r>
      <w:r>
        <w:rPr>
          <w:rFonts w:hint="eastAsia" w:ascii="微软雅黑" w:hAnsi="微软雅黑" w:eastAsia="微软雅黑" w:cs="微软雅黑"/>
          <w:color w:val="000000"/>
          <w:szCs w:val="22"/>
          <w:lang w:val="en-US" w:eastAsia="zh-CN" w:bidi="ar-SA"/>
        </w:rPr>
        <w:t xml:space="preserve"> </w:t>
      </w:r>
      <w:r>
        <w:rPr>
          <w:rFonts w:hint="eastAsia" w:ascii="微软雅黑" w:hAnsi="微软雅黑" w:eastAsia="微软雅黑" w:cs="微软雅黑"/>
          <w:color w:val="000000"/>
          <w:szCs w:val="22"/>
          <w:lang w:val="zh-CN" w:eastAsia="zh-CN" w:bidi="ar-SA"/>
        </w:rPr>
        <w:t>构件介绍</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_Toc12766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19</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_Toc7600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5</w:t>
      </w:r>
      <w:r>
        <w:rPr>
          <w:rFonts w:hint="eastAsia" w:ascii="微软雅黑" w:hAnsi="微软雅黑" w:eastAsia="微软雅黑" w:cs="微软雅黑"/>
          <w:color w:val="000000"/>
          <w:szCs w:val="22"/>
          <w:lang w:val="zh-CN" w:eastAsia="zh-CN" w:bidi="ar-SA"/>
        </w:rPr>
        <w:t>.2</w:t>
      </w:r>
      <w:r>
        <w:rPr>
          <w:rFonts w:hint="eastAsia" w:ascii="微软雅黑" w:hAnsi="微软雅黑" w:eastAsia="微软雅黑" w:cs="微软雅黑"/>
          <w:color w:val="000000"/>
          <w:szCs w:val="22"/>
          <w:lang w:val="en-US" w:eastAsia="zh-CN" w:bidi="ar-SA"/>
        </w:rPr>
        <w:t xml:space="preserve"> </w:t>
      </w:r>
      <w:r>
        <w:rPr>
          <w:rFonts w:hint="eastAsia" w:ascii="微软雅黑" w:hAnsi="微软雅黑" w:eastAsia="微软雅黑" w:cs="微软雅黑"/>
          <w:color w:val="000000"/>
          <w:szCs w:val="22"/>
          <w:lang w:val="zh-CN" w:eastAsia="zh-CN" w:bidi="ar-SA"/>
        </w:rPr>
        <w:t>功能说明</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_Toc7600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19</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_Toc24105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5</w:t>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 xml:space="preserve"> </w:t>
      </w:r>
      <w:r>
        <w:rPr>
          <w:rFonts w:hint="eastAsia" w:ascii="微软雅黑" w:hAnsi="微软雅黑" w:eastAsia="微软雅黑" w:cs="微软雅黑"/>
          <w:color w:val="000000"/>
          <w:szCs w:val="22"/>
          <w:lang w:val="zh-CN" w:eastAsia="zh-CN" w:bidi="ar-SA"/>
        </w:rPr>
        <w:t>接口说明</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_Toc24105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19</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4"/>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_Toc29408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 xml:space="preserve">3.6 用户登录验证构件 － </w:t>
      </w:r>
      <w:r>
        <w:rPr>
          <w:rFonts w:hint="eastAsia" w:ascii="微软雅黑" w:hAnsi="微软雅黑" w:eastAsia="微软雅黑" w:cs="微软雅黑"/>
          <w:color w:val="000000"/>
          <w:szCs w:val="22"/>
          <w:lang w:val="en-US" w:eastAsia="zh-CN" w:bidi="ar-SA"/>
        </w:rPr>
        <w:t>Verification</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_Toc29408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22</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_Toc19592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6</w:t>
      </w:r>
      <w:r>
        <w:rPr>
          <w:rFonts w:hint="eastAsia" w:ascii="微软雅黑" w:hAnsi="微软雅黑" w:eastAsia="微软雅黑" w:cs="微软雅黑"/>
          <w:color w:val="000000"/>
          <w:szCs w:val="22"/>
          <w:lang w:val="zh-CN" w:eastAsia="zh-CN" w:bidi="ar-SA"/>
        </w:rPr>
        <w:t>.1</w:t>
      </w:r>
      <w:r>
        <w:rPr>
          <w:rFonts w:hint="eastAsia" w:ascii="微软雅黑" w:hAnsi="微软雅黑" w:eastAsia="微软雅黑" w:cs="微软雅黑"/>
          <w:color w:val="000000"/>
          <w:szCs w:val="22"/>
          <w:lang w:val="en-US" w:eastAsia="zh-CN" w:bidi="ar-SA"/>
        </w:rPr>
        <w:t xml:space="preserve"> </w:t>
      </w:r>
      <w:r>
        <w:rPr>
          <w:rFonts w:hint="eastAsia" w:ascii="微软雅黑" w:hAnsi="微软雅黑" w:eastAsia="微软雅黑" w:cs="微软雅黑"/>
          <w:color w:val="000000"/>
          <w:szCs w:val="22"/>
          <w:lang w:val="zh-CN" w:eastAsia="zh-CN" w:bidi="ar-SA"/>
        </w:rPr>
        <w:t>构件介绍</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_Toc19592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22</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_Toc27030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6</w:t>
      </w:r>
      <w:r>
        <w:rPr>
          <w:rFonts w:hint="eastAsia" w:ascii="微软雅黑" w:hAnsi="微软雅黑" w:eastAsia="微软雅黑" w:cs="微软雅黑"/>
          <w:color w:val="000000"/>
          <w:szCs w:val="22"/>
          <w:lang w:val="zh-CN" w:eastAsia="zh-CN" w:bidi="ar-SA"/>
        </w:rPr>
        <w:t>.2.功能说明</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_Toc27030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22</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en-US" w:eastAsia="zh-CN" w:bidi="ar-SA"/>
        </w:rPr>
        <w:t>3.</w:t>
      </w:r>
      <w:r>
        <w:rPr>
          <w:rFonts w:hint="eastAsia" w:ascii="微软雅黑" w:hAnsi="微软雅黑" w:eastAsia="微软雅黑" w:cs="微软雅黑"/>
          <w:color w:val="000000"/>
          <w:szCs w:val="22"/>
          <w:lang w:val="en-US" w:eastAsia="zh-CN" w:bidi="ar-SA"/>
        </w:rPr>
        <w:t>6</w:t>
      </w:r>
      <w:r>
        <w:rPr>
          <w:rFonts w:hint="eastAsia" w:ascii="微软雅黑" w:hAnsi="微软雅黑" w:eastAsia="微软雅黑" w:cs="微软雅黑"/>
          <w:color w:val="000000"/>
          <w:szCs w:val="22"/>
          <w:lang w:val="en-US" w:eastAsia="zh-CN" w:bidi="ar-SA"/>
        </w:rPr>
        <w:t xml:space="preserve">.3 </w:t>
      </w:r>
      <w:r>
        <w:rPr>
          <w:rFonts w:hint="eastAsia" w:ascii="微软雅黑" w:hAnsi="微软雅黑" w:eastAsia="微软雅黑" w:cs="微软雅黑"/>
          <w:color w:val="000000"/>
          <w:szCs w:val="22"/>
          <w:lang w:val="zh-CN" w:eastAsia="zh-CN" w:bidi="ar-SA"/>
        </w:rPr>
        <w:t>接口说明</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_Toc8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22</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4"/>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_Toc28881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7</w:t>
      </w:r>
      <w:r>
        <w:rPr>
          <w:rFonts w:hint="eastAsia" w:ascii="微软雅黑" w:hAnsi="微软雅黑" w:eastAsia="微软雅黑" w:cs="微软雅黑"/>
          <w:color w:val="000000"/>
          <w:szCs w:val="22"/>
          <w:lang w:val="zh-CN" w:eastAsia="zh-CN" w:bidi="ar-SA"/>
        </w:rPr>
        <w:t xml:space="preserve"> </w:t>
      </w:r>
      <w:r>
        <w:rPr>
          <w:rFonts w:hint="eastAsia" w:ascii="微软雅黑" w:hAnsi="微软雅黑" w:eastAsia="微软雅黑" w:cs="微软雅黑"/>
          <w:color w:val="000000"/>
          <w:szCs w:val="22"/>
          <w:lang w:val="en-US" w:eastAsia="zh-CN" w:bidi="ar-SA"/>
        </w:rPr>
        <w:t>计时与写日志</w:t>
      </w:r>
      <w:r>
        <w:rPr>
          <w:rFonts w:hint="eastAsia" w:ascii="微软雅黑" w:hAnsi="微软雅黑" w:eastAsia="微软雅黑" w:cs="微软雅黑"/>
          <w:color w:val="000000"/>
          <w:szCs w:val="22"/>
          <w:lang w:val="zh-CN" w:eastAsia="zh-CN" w:bidi="ar-SA"/>
        </w:rPr>
        <w:t xml:space="preserve">构件 － </w:t>
      </w:r>
      <w:r>
        <w:rPr>
          <w:rFonts w:hint="eastAsia" w:ascii="微软雅黑" w:hAnsi="微软雅黑" w:eastAsia="微软雅黑" w:cs="微软雅黑"/>
          <w:color w:val="000000"/>
          <w:szCs w:val="22"/>
          <w:lang w:val="en-US" w:eastAsia="zh-CN" w:bidi="ar-SA"/>
        </w:rPr>
        <w:t>Logger</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_Toc28881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24</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_Toc19269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7</w:t>
      </w:r>
      <w:r>
        <w:rPr>
          <w:rFonts w:hint="eastAsia" w:ascii="微软雅黑" w:hAnsi="微软雅黑" w:eastAsia="微软雅黑" w:cs="微软雅黑"/>
          <w:color w:val="000000"/>
          <w:szCs w:val="22"/>
          <w:lang w:val="zh-CN" w:eastAsia="zh-CN" w:bidi="ar-SA"/>
        </w:rPr>
        <w:t>.1</w:t>
      </w:r>
      <w:r>
        <w:rPr>
          <w:rFonts w:hint="eastAsia" w:ascii="微软雅黑" w:hAnsi="微软雅黑" w:eastAsia="微软雅黑" w:cs="微软雅黑"/>
          <w:color w:val="000000"/>
          <w:szCs w:val="22"/>
          <w:lang w:val="en-US" w:eastAsia="zh-CN" w:bidi="ar-SA"/>
        </w:rPr>
        <w:t xml:space="preserve"> </w:t>
      </w:r>
      <w:r>
        <w:rPr>
          <w:rFonts w:hint="eastAsia" w:ascii="微软雅黑" w:hAnsi="微软雅黑" w:eastAsia="微软雅黑" w:cs="微软雅黑"/>
          <w:color w:val="000000"/>
          <w:szCs w:val="22"/>
          <w:lang w:val="zh-CN" w:eastAsia="zh-CN" w:bidi="ar-SA"/>
        </w:rPr>
        <w:t>构件介绍</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_Toc19269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24</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_Toc6638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7</w:t>
      </w:r>
      <w:r>
        <w:rPr>
          <w:rFonts w:hint="eastAsia" w:ascii="微软雅黑" w:hAnsi="微软雅黑" w:eastAsia="微软雅黑" w:cs="微软雅黑"/>
          <w:color w:val="000000"/>
          <w:szCs w:val="22"/>
          <w:lang w:val="zh-CN" w:eastAsia="zh-CN" w:bidi="ar-SA"/>
        </w:rPr>
        <w:t>.2</w:t>
      </w:r>
      <w:r>
        <w:rPr>
          <w:rFonts w:hint="eastAsia" w:ascii="微软雅黑" w:hAnsi="微软雅黑" w:eastAsia="微软雅黑" w:cs="微软雅黑"/>
          <w:color w:val="000000"/>
          <w:szCs w:val="22"/>
          <w:lang w:val="en-US" w:eastAsia="zh-CN" w:bidi="ar-SA"/>
        </w:rPr>
        <w:t xml:space="preserve"> </w:t>
      </w:r>
      <w:r>
        <w:rPr>
          <w:rFonts w:hint="eastAsia" w:ascii="微软雅黑" w:hAnsi="微软雅黑" w:eastAsia="微软雅黑" w:cs="微软雅黑"/>
          <w:color w:val="000000"/>
          <w:szCs w:val="22"/>
          <w:lang w:val="zh-CN" w:eastAsia="zh-CN" w:bidi="ar-SA"/>
        </w:rPr>
        <w:t>功能说明</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_Toc6638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24</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_Toc9877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7</w:t>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 xml:space="preserve"> </w:t>
      </w:r>
      <w:r>
        <w:rPr>
          <w:rFonts w:hint="eastAsia" w:ascii="微软雅黑" w:hAnsi="微软雅黑" w:eastAsia="微软雅黑" w:cs="微软雅黑"/>
          <w:color w:val="000000"/>
          <w:szCs w:val="22"/>
          <w:lang w:val="zh-CN" w:eastAsia="zh-CN" w:bidi="ar-SA"/>
        </w:rPr>
        <w:t>接口说明</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_Toc9877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24</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4"/>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_Toc7853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8</w:t>
      </w:r>
      <w:r>
        <w:rPr>
          <w:rFonts w:hint="eastAsia" w:ascii="微软雅黑" w:hAnsi="微软雅黑" w:eastAsia="微软雅黑" w:cs="微软雅黑"/>
          <w:color w:val="000000"/>
          <w:szCs w:val="22"/>
          <w:lang w:val="zh-CN" w:eastAsia="zh-CN" w:bidi="ar-SA"/>
        </w:rPr>
        <w:t xml:space="preserve"> </w:t>
      </w:r>
      <w:r>
        <w:rPr>
          <w:rFonts w:hint="eastAsia" w:ascii="微软雅黑" w:hAnsi="微软雅黑" w:eastAsia="微软雅黑" w:cs="微软雅黑"/>
          <w:color w:val="000000"/>
          <w:szCs w:val="22"/>
          <w:lang w:val="en-US" w:eastAsia="zh-CN" w:bidi="ar-SA"/>
        </w:rPr>
        <w:t>获得配置信息</w:t>
      </w:r>
      <w:r>
        <w:rPr>
          <w:rFonts w:hint="eastAsia" w:ascii="微软雅黑" w:hAnsi="微软雅黑" w:eastAsia="微软雅黑" w:cs="微软雅黑"/>
          <w:color w:val="000000"/>
          <w:szCs w:val="22"/>
          <w:lang w:val="zh-CN" w:eastAsia="zh-CN" w:bidi="ar-SA"/>
        </w:rPr>
        <w:t xml:space="preserve">构件 － </w:t>
      </w:r>
      <w:r>
        <w:rPr>
          <w:rFonts w:hint="eastAsia" w:ascii="微软雅黑" w:hAnsi="微软雅黑" w:eastAsia="微软雅黑" w:cs="微软雅黑"/>
          <w:color w:val="000000"/>
          <w:szCs w:val="22"/>
          <w:lang w:val="en-US" w:eastAsia="zh-CN" w:bidi="ar-SA"/>
        </w:rPr>
        <w:t>GetConfiguration</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_Toc7853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27</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_Toc1135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8</w:t>
      </w:r>
      <w:r>
        <w:rPr>
          <w:rFonts w:hint="eastAsia" w:ascii="微软雅黑" w:hAnsi="微软雅黑" w:eastAsia="微软雅黑" w:cs="微软雅黑"/>
          <w:color w:val="000000"/>
          <w:szCs w:val="22"/>
          <w:lang w:val="zh-CN" w:eastAsia="zh-CN" w:bidi="ar-SA"/>
        </w:rPr>
        <w:t>.1</w:t>
      </w:r>
      <w:r>
        <w:rPr>
          <w:rFonts w:hint="eastAsia" w:ascii="微软雅黑" w:hAnsi="微软雅黑" w:eastAsia="微软雅黑" w:cs="微软雅黑"/>
          <w:color w:val="000000"/>
          <w:szCs w:val="22"/>
          <w:lang w:val="en-US" w:eastAsia="zh-CN" w:bidi="ar-SA"/>
        </w:rPr>
        <w:t xml:space="preserve"> </w:t>
      </w:r>
      <w:r>
        <w:rPr>
          <w:rFonts w:hint="eastAsia" w:ascii="微软雅黑" w:hAnsi="微软雅黑" w:eastAsia="微软雅黑" w:cs="微软雅黑"/>
          <w:color w:val="000000"/>
          <w:szCs w:val="22"/>
          <w:lang w:val="zh-CN" w:eastAsia="zh-CN" w:bidi="ar-SA"/>
        </w:rPr>
        <w:t>构件介绍</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_Toc1135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27</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_Toc12408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8</w:t>
      </w:r>
      <w:r>
        <w:rPr>
          <w:rFonts w:hint="eastAsia" w:ascii="微软雅黑" w:hAnsi="微软雅黑" w:eastAsia="微软雅黑" w:cs="微软雅黑"/>
          <w:color w:val="000000"/>
          <w:szCs w:val="22"/>
          <w:lang w:val="zh-CN" w:eastAsia="zh-CN" w:bidi="ar-SA"/>
        </w:rPr>
        <w:t>.2</w:t>
      </w:r>
      <w:r>
        <w:rPr>
          <w:rFonts w:hint="eastAsia" w:ascii="微软雅黑" w:hAnsi="微软雅黑" w:eastAsia="微软雅黑" w:cs="微软雅黑"/>
          <w:color w:val="000000"/>
          <w:szCs w:val="22"/>
          <w:lang w:val="en-US" w:eastAsia="zh-CN" w:bidi="ar-SA"/>
        </w:rPr>
        <w:t xml:space="preserve"> </w:t>
      </w:r>
      <w:r>
        <w:rPr>
          <w:rFonts w:hint="eastAsia" w:ascii="微软雅黑" w:hAnsi="微软雅黑" w:eastAsia="微软雅黑" w:cs="微软雅黑"/>
          <w:color w:val="000000"/>
          <w:szCs w:val="22"/>
          <w:lang w:val="zh-CN" w:eastAsia="zh-CN" w:bidi="ar-SA"/>
        </w:rPr>
        <w:t>功能说明</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_Toc12408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27</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_Toc32288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8</w:t>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 xml:space="preserve"> </w:t>
      </w:r>
      <w:r>
        <w:rPr>
          <w:rFonts w:hint="eastAsia" w:ascii="微软雅黑" w:hAnsi="微软雅黑" w:eastAsia="微软雅黑" w:cs="微软雅黑"/>
          <w:color w:val="000000"/>
          <w:szCs w:val="22"/>
          <w:lang w:val="zh-CN" w:eastAsia="zh-CN" w:bidi="ar-SA"/>
        </w:rPr>
        <w:t>接口说明</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_Toc32288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27</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4"/>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_Toc8908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9</w:t>
      </w:r>
      <w:r>
        <w:rPr>
          <w:rFonts w:hint="eastAsia" w:ascii="微软雅黑" w:hAnsi="微软雅黑" w:eastAsia="微软雅黑" w:cs="微软雅黑"/>
          <w:color w:val="000000"/>
          <w:szCs w:val="22"/>
          <w:lang w:val="zh-CN" w:eastAsia="zh-CN" w:bidi="ar-SA"/>
        </w:rPr>
        <w:t xml:space="preserve"> </w:t>
      </w:r>
      <w:r>
        <w:rPr>
          <w:rFonts w:hint="eastAsia" w:ascii="微软雅黑" w:hAnsi="微软雅黑" w:eastAsia="微软雅黑" w:cs="微软雅黑"/>
          <w:color w:val="000000"/>
          <w:szCs w:val="22"/>
          <w:lang w:val="en-US" w:eastAsia="zh-CN" w:bidi="ar-SA"/>
        </w:rPr>
        <w:t>许可证</w:t>
      </w:r>
      <w:r>
        <w:rPr>
          <w:rFonts w:hint="eastAsia" w:ascii="微软雅黑" w:hAnsi="微软雅黑" w:eastAsia="微软雅黑" w:cs="微软雅黑"/>
          <w:color w:val="000000"/>
          <w:szCs w:val="22"/>
          <w:lang w:val="zh-CN" w:eastAsia="zh-CN" w:bidi="ar-SA"/>
        </w:rPr>
        <w:t xml:space="preserve">构件 － </w:t>
      </w:r>
      <w:r>
        <w:rPr>
          <w:rFonts w:hint="eastAsia" w:ascii="微软雅黑" w:hAnsi="微软雅黑" w:eastAsia="微软雅黑" w:cs="微软雅黑"/>
          <w:color w:val="000000"/>
          <w:szCs w:val="22"/>
          <w:lang w:val="en-US" w:eastAsia="zh-CN" w:bidi="ar-SA"/>
        </w:rPr>
        <w:t>License</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_Toc8908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30</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_Toc17165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9</w:t>
      </w:r>
      <w:r>
        <w:rPr>
          <w:rFonts w:hint="eastAsia" w:ascii="微软雅黑" w:hAnsi="微软雅黑" w:eastAsia="微软雅黑" w:cs="微软雅黑"/>
          <w:color w:val="000000"/>
          <w:szCs w:val="22"/>
          <w:lang w:val="zh-CN" w:eastAsia="zh-CN" w:bidi="ar-SA"/>
        </w:rPr>
        <w:t>.1</w:t>
      </w:r>
      <w:r>
        <w:rPr>
          <w:rFonts w:hint="eastAsia" w:ascii="微软雅黑" w:hAnsi="微软雅黑" w:eastAsia="微软雅黑" w:cs="微软雅黑"/>
          <w:color w:val="000000"/>
          <w:szCs w:val="22"/>
          <w:lang w:val="en-US" w:eastAsia="zh-CN" w:bidi="ar-SA"/>
        </w:rPr>
        <w:t xml:space="preserve"> </w:t>
      </w:r>
      <w:r>
        <w:rPr>
          <w:rFonts w:hint="eastAsia" w:ascii="微软雅黑" w:hAnsi="微软雅黑" w:eastAsia="微软雅黑" w:cs="微软雅黑"/>
          <w:color w:val="000000"/>
          <w:szCs w:val="22"/>
          <w:lang w:val="zh-CN" w:eastAsia="zh-CN" w:bidi="ar-SA"/>
        </w:rPr>
        <w:t>构件介绍</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_Toc17165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30</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_Toc20975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9</w:t>
      </w:r>
      <w:r>
        <w:rPr>
          <w:rFonts w:hint="eastAsia" w:ascii="微软雅黑" w:hAnsi="微软雅黑" w:eastAsia="微软雅黑" w:cs="微软雅黑"/>
          <w:color w:val="000000"/>
          <w:szCs w:val="22"/>
          <w:lang w:val="zh-CN" w:eastAsia="zh-CN" w:bidi="ar-SA"/>
        </w:rPr>
        <w:t>.2</w:t>
      </w:r>
      <w:r>
        <w:rPr>
          <w:rFonts w:hint="eastAsia" w:ascii="微软雅黑" w:hAnsi="微软雅黑" w:eastAsia="微软雅黑" w:cs="微软雅黑"/>
          <w:color w:val="000000"/>
          <w:szCs w:val="22"/>
          <w:lang w:val="en-US" w:eastAsia="zh-CN" w:bidi="ar-SA"/>
        </w:rPr>
        <w:t xml:space="preserve"> </w:t>
      </w:r>
      <w:r>
        <w:rPr>
          <w:rFonts w:hint="eastAsia" w:ascii="微软雅黑" w:hAnsi="微软雅黑" w:eastAsia="微软雅黑" w:cs="微软雅黑"/>
          <w:color w:val="000000"/>
          <w:szCs w:val="22"/>
          <w:lang w:val="zh-CN" w:eastAsia="zh-CN" w:bidi="ar-SA"/>
        </w:rPr>
        <w:t>功能说明</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_Toc20975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30</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_Toc18188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9</w:t>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 xml:space="preserve"> </w:t>
      </w:r>
      <w:r>
        <w:rPr>
          <w:rFonts w:hint="eastAsia" w:ascii="微软雅黑" w:hAnsi="微软雅黑" w:eastAsia="微软雅黑" w:cs="微软雅黑"/>
          <w:color w:val="000000"/>
          <w:szCs w:val="22"/>
          <w:lang w:val="zh-CN" w:eastAsia="zh-CN" w:bidi="ar-SA"/>
        </w:rPr>
        <w:t>接口说明</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_Toc18188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31</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4"/>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_Toc28763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10</w:t>
      </w:r>
      <w:r>
        <w:rPr>
          <w:rFonts w:hint="eastAsia" w:ascii="微软雅黑" w:hAnsi="微软雅黑" w:eastAsia="微软雅黑" w:cs="微软雅黑"/>
          <w:color w:val="000000"/>
          <w:szCs w:val="22"/>
          <w:lang w:val="zh-CN" w:eastAsia="zh-CN" w:bidi="ar-SA"/>
        </w:rPr>
        <w:t xml:space="preserve"> </w:t>
      </w:r>
      <w:r>
        <w:rPr>
          <w:rFonts w:hint="eastAsia" w:ascii="微软雅黑" w:hAnsi="微软雅黑" w:eastAsia="微软雅黑" w:cs="微软雅黑"/>
          <w:color w:val="000000"/>
          <w:szCs w:val="22"/>
          <w:lang w:val="en-US" w:eastAsia="zh-CN" w:bidi="ar-SA"/>
        </w:rPr>
        <w:t>消息发送构件</w:t>
      </w:r>
      <w:r>
        <w:rPr>
          <w:rFonts w:hint="eastAsia" w:ascii="微软雅黑" w:hAnsi="微软雅黑" w:eastAsia="微软雅黑" w:cs="微软雅黑"/>
          <w:color w:val="000000"/>
          <w:szCs w:val="22"/>
          <w:lang w:val="zh-CN" w:eastAsia="zh-CN" w:bidi="ar-SA"/>
        </w:rPr>
        <w:t xml:space="preserve">构件 － </w:t>
      </w:r>
      <w:r>
        <w:rPr>
          <w:rFonts w:hint="eastAsia" w:ascii="微软雅黑" w:hAnsi="微软雅黑" w:eastAsia="微软雅黑" w:cs="微软雅黑"/>
          <w:color w:val="000000"/>
          <w:szCs w:val="22"/>
          <w:lang w:val="en-US" w:eastAsia="zh-CN" w:bidi="ar-SA"/>
        </w:rPr>
        <w:t>MessageDeparturer</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_Toc28763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34</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_Toc20647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9</w:t>
      </w:r>
      <w:r>
        <w:rPr>
          <w:rFonts w:hint="eastAsia" w:ascii="微软雅黑" w:hAnsi="微软雅黑" w:eastAsia="微软雅黑" w:cs="微软雅黑"/>
          <w:color w:val="000000"/>
          <w:szCs w:val="22"/>
          <w:lang w:val="zh-CN" w:eastAsia="zh-CN" w:bidi="ar-SA"/>
        </w:rPr>
        <w:t>.1</w:t>
      </w:r>
      <w:r>
        <w:rPr>
          <w:rFonts w:hint="eastAsia" w:ascii="微软雅黑" w:hAnsi="微软雅黑" w:eastAsia="微软雅黑" w:cs="微软雅黑"/>
          <w:color w:val="000000"/>
          <w:szCs w:val="22"/>
          <w:lang w:val="en-US" w:eastAsia="zh-CN" w:bidi="ar-SA"/>
        </w:rPr>
        <w:t xml:space="preserve"> </w:t>
      </w:r>
      <w:r>
        <w:rPr>
          <w:rFonts w:hint="eastAsia" w:ascii="微软雅黑" w:hAnsi="微软雅黑" w:eastAsia="微软雅黑" w:cs="微软雅黑"/>
          <w:color w:val="000000"/>
          <w:szCs w:val="22"/>
          <w:lang w:val="zh-CN" w:eastAsia="zh-CN" w:bidi="ar-SA"/>
        </w:rPr>
        <w:t>构件介绍</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_Toc20647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34</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_Toc30859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9</w:t>
      </w:r>
      <w:r>
        <w:rPr>
          <w:rFonts w:hint="eastAsia" w:ascii="微软雅黑" w:hAnsi="微软雅黑" w:eastAsia="微软雅黑" w:cs="微软雅黑"/>
          <w:color w:val="000000"/>
          <w:szCs w:val="22"/>
          <w:lang w:val="zh-CN" w:eastAsia="zh-CN" w:bidi="ar-SA"/>
        </w:rPr>
        <w:t>.2</w:t>
      </w:r>
      <w:r>
        <w:rPr>
          <w:rFonts w:hint="eastAsia" w:ascii="微软雅黑" w:hAnsi="微软雅黑" w:eastAsia="微软雅黑" w:cs="微软雅黑"/>
          <w:color w:val="000000"/>
          <w:szCs w:val="22"/>
          <w:lang w:val="en-US" w:eastAsia="zh-CN" w:bidi="ar-SA"/>
        </w:rPr>
        <w:t xml:space="preserve"> </w:t>
      </w:r>
      <w:r>
        <w:rPr>
          <w:rFonts w:hint="eastAsia" w:ascii="微软雅黑" w:hAnsi="微软雅黑" w:eastAsia="微软雅黑" w:cs="微软雅黑"/>
          <w:color w:val="000000"/>
          <w:szCs w:val="22"/>
          <w:lang w:val="zh-CN" w:eastAsia="zh-CN" w:bidi="ar-SA"/>
        </w:rPr>
        <w:t>功能说明</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_Toc30859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34</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pageBreakBefore w:val="0"/>
        <w:widowControl/>
        <w:tabs>
          <w:tab w:val="right" w:leader="dot" w:pos="963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_Toc20027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color w:val="000000"/>
          <w:szCs w:val="22"/>
          <w:lang w:val="en-US" w:eastAsia="zh-CN" w:bidi="ar-SA"/>
        </w:rPr>
        <w:t>3</w:t>
      </w:r>
      <w:r>
        <w:rPr>
          <w:rFonts w:hint="eastAsia" w:ascii="微软雅黑" w:hAnsi="微软雅黑" w:eastAsia="微软雅黑" w:cs="微软雅黑"/>
          <w:color w:val="000000"/>
          <w:szCs w:val="22"/>
          <w:lang w:val="zh-CN" w:eastAsia="zh-CN" w:bidi="ar-SA"/>
        </w:rPr>
        <w:t>.</w:t>
      </w:r>
      <w:r>
        <w:rPr>
          <w:rFonts w:hint="eastAsia" w:ascii="微软雅黑" w:hAnsi="微软雅黑" w:eastAsia="微软雅黑" w:cs="微软雅黑"/>
          <w:color w:val="000000"/>
          <w:szCs w:val="22"/>
          <w:lang w:val="en-US" w:eastAsia="zh-CN" w:bidi="ar-SA"/>
        </w:rPr>
        <w:t>9</w:t>
      </w:r>
      <w:r>
        <w:rPr>
          <w:rFonts w:hint="eastAsia" w:ascii="微软雅黑" w:hAnsi="微软雅黑" w:eastAsia="微软雅黑" w:cs="微软雅黑"/>
          <w:color w:val="000000"/>
          <w:szCs w:val="22"/>
          <w:lang w:val="zh-CN" w:eastAsia="zh-CN" w:bidi="ar-SA"/>
        </w:rPr>
        <w:t>.3</w:t>
      </w:r>
      <w:r>
        <w:rPr>
          <w:rFonts w:hint="eastAsia" w:ascii="微软雅黑" w:hAnsi="微软雅黑" w:eastAsia="微软雅黑" w:cs="微软雅黑"/>
          <w:color w:val="000000"/>
          <w:szCs w:val="22"/>
          <w:lang w:val="en-US" w:eastAsia="zh-CN" w:bidi="ar-SA"/>
        </w:rPr>
        <w:t xml:space="preserve"> </w:t>
      </w:r>
      <w:r>
        <w:rPr>
          <w:rFonts w:hint="eastAsia" w:ascii="微软雅黑" w:hAnsi="微软雅黑" w:eastAsia="微软雅黑" w:cs="微软雅黑"/>
          <w:color w:val="000000"/>
          <w:szCs w:val="22"/>
          <w:lang w:val="zh-CN" w:eastAsia="zh-CN" w:bidi="ar-SA"/>
        </w:rPr>
        <w:t>接口说明</w:t>
      </w:r>
      <w:r>
        <w:rPr>
          <w:rFonts w:hint="eastAsia" w:ascii="微软雅黑" w:hAnsi="微软雅黑" w:eastAsia="微软雅黑" w:cs="微软雅黑"/>
          <w:color w:val="000000"/>
          <w:szCs w:val="22"/>
          <w:lang w:val="en-US" w:eastAsia="zh-CN" w:bidi="ar-SA"/>
        </w:rPr>
        <w:tab/>
      </w:r>
      <w:r>
        <w:rPr>
          <w:rFonts w:hint="eastAsia" w:ascii="微软雅黑" w:hAnsi="微软雅黑" w:eastAsia="微软雅黑" w:cs="微软雅黑"/>
          <w:color w:val="000000"/>
          <w:szCs w:val="22"/>
          <w:lang w:val="en-US" w:eastAsia="zh-CN" w:bidi="ar-SA"/>
        </w:rPr>
        <w:fldChar w:fldCharType="begin"/>
      </w:r>
      <w:r>
        <w:rPr>
          <w:rFonts w:hint="eastAsia" w:ascii="微软雅黑" w:hAnsi="微软雅黑" w:eastAsia="微软雅黑" w:cs="微软雅黑"/>
          <w:color w:val="000000"/>
          <w:szCs w:val="22"/>
          <w:lang w:val="en-US" w:eastAsia="zh-CN" w:bidi="ar-SA"/>
        </w:rPr>
        <w:instrText xml:space="preserve"> PAGEREF _Toc20027 </w:instrText>
      </w:r>
      <w:r>
        <w:rPr>
          <w:rFonts w:hint="eastAsia" w:ascii="微软雅黑" w:hAnsi="微软雅黑" w:eastAsia="微软雅黑" w:cs="微软雅黑"/>
          <w:color w:val="000000"/>
          <w:szCs w:val="22"/>
          <w:lang w:val="en-US" w:eastAsia="zh-CN" w:bidi="ar-SA"/>
        </w:rPr>
        <w:fldChar w:fldCharType="separate"/>
      </w:r>
      <w:r>
        <w:rPr>
          <w:rFonts w:hint="eastAsia" w:ascii="微软雅黑" w:hAnsi="微软雅黑" w:eastAsia="微软雅黑" w:cs="微软雅黑"/>
          <w:color w:val="000000"/>
          <w:szCs w:val="22"/>
          <w:lang w:val="en-US" w:eastAsia="zh-CN" w:bidi="ar-SA"/>
        </w:rPr>
        <w:t>34</w:t>
      </w:r>
      <w:r>
        <w:rPr>
          <w:rFonts w:hint="eastAsia" w:ascii="微软雅黑" w:hAnsi="微软雅黑" w:eastAsia="微软雅黑" w:cs="微软雅黑"/>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sectPr>
          <w:pgSz w:w="11906" w:h="16838"/>
          <w:pgMar w:top="1134" w:right="1134" w:bottom="1134" w:left="1134" w:header="709" w:footer="850" w:gutter="0"/>
          <w:pgNumType w:fmt="numberInDash"/>
          <w:cols w:space="720" w:num="1"/>
        </w:sectPr>
      </w:pPr>
      <w:r>
        <w:rPr>
          <w:rFonts w:hint="eastAsia" w:ascii="微软雅黑" w:hAnsi="微软雅黑" w:eastAsia="微软雅黑" w:cs="微软雅黑"/>
          <w:bCs w:val="0"/>
          <w:color w:val="000000"/>
          <w:szCs w:val="24"/>
          <w:lang w:val="en-US" w:eastAsia="zh-CN" w:bidi="ar-SA"/>
        </w:rPr>
        <w:fldChar w:fldCharType="end"/>
      </w:r>
    </w:p>
    <w:p>
      <w:pPr>
        <w:pStyle w:val="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1" w:name="_Toc19547"/>
      <w:r>
        <w:rPr>
          <w:rFonts w:hint="eastAsia" w:ascii="微软雅黑" w:hAnsi="微软雅黑" w:eastAsia="微软雅黑" w:cs="微软雅黑"/>
          <w:b w:val="0"/>
          <w:bCs w:val="0"/>
          <w:lang w:val="en-US" w:eastAsia="zh-CN"/>
        </w:rPr>
        <w:t>1．</w:t>
      </w:r>
      <w:r>
        <w:rPr>
          <w:rFonts w:hint="eastAsia" w:ascii="微软雅黑" w:hAnsi="微软雅黑" w:eastAsia="微软雅黑" w:cs="微软雅黑"/>
          <w:b w:val="0"/>
          <w:bCs w:val="0"/>
          <w:lang w:val="zh-CN"/>
        </w:rPr>
        <w:t>应用程序简介</w:t>
      </w:r>
      <w:bookmarkEnd w:id="1"/>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C</w:t>
      </w:r>
      <w:r>
        <w:rPr>
          <w:rFonts w:hint="eastAsia" w:ascii="微软雅黑" w:hAnsi="微软雅黑" w:eastAsia="微软雅黑" w:cs="微软雅黑"/>
          <w:b w:val="0"/>
          <w:bCs w:val="0"/>
          <w:sz w:val="24"/>
          <w:szCs w:val="24"/>
        </w:rPr>
        <w:t>lient-</w:t>
      </w:r>
      <w:r>
        <w:rPr>
          <w:rFonts w:hint="eastAsia" w:ascii="微软雅黑" w:hAnsi="微软雅黑" w:eastAsia="微软雅黑" w:cs="微软雅黑"/>
          <w:b w:val="0"/>
          <w:bCs w:val="0"/>
          <w:sz w:val="24"/>
          <w:szCs w:val="24"/>
          <w:lang w:val="en-US" w:eastAsia="zh-CN"/>
        </w:rPr>
        <w:t>S</w:t>
      </w:r>
      <w:r>
        <w:rPr>
          <w:rFonts w:hint="eastAsia" w:ascii="微软雅黑" w:hAnsi="微软雅黑" w:eastAsia="微软雅黑" w:cs="微软雅黑"/>
          <w:b w:val="0"/>
          <w:bCs w:val="0"/>
          <w:sz w:val="24"/>
          <w:szCs w:val="24"/>
        </w:rPr>
        <w:t xml:space="preserve">erver </w:t>
      </w:r>
      <w:r>
        <w:rPr>
          <w:rFonts w:hint="eastAsia" w:ascii="微软雅黑" w:hAnsi="微软雅黑" w:eastAsia="微软雅黑" w:cs="微软雅黑"/>
          <w:b w:val="0"/>
          <w:bCs w:val="0"/>
          <w:sz w:val="24"/>
          <w:szCs w:val="24"/>
          <w:lang w:val="zh-CN"/>
        </w:rPr>
        <w:t>应用程序是一个</w:t>
      </w:r>
      <w:r>
        <w:rPr>
          <w:rFonts w:hint="eastAsia" w:ascii="微软雅黑" w:hAnsi="微软雅黑" w:eastAsia="微软雅黑" w:cs="微软雅黑"/>
          <w:b w:val="0"/>
          <w:bCs w:val="0"/>
          <w:sz w:val="24"/>
          <w:szCs w:val="24"/>
          <w:lang w:val="en-US" w:eastAsia="zh-CN"/>
        </w:rPr>
        <w:t>JAVA</w:t>
      </w:r>
      <w:r>
        <w:rPr>
          <w:rFonts w:hint="eastAsia" w:ascii="微软雅黑" w:hAnsi="微软雅黑" w:eastAsia="微软雅黑" w:cs="微软雅黑"/>
          <w:b w:val="0"/>
          <w:bCs w:val="0"/>
          <w:sz w:val="24"/>
          <w:szCs w:val="24"/>
          <w:lang w:val="zh-CN"/>
        </w:rPr>
        <w:t>语言开发的客户端服务器连接应用程序，具备登录、客户端消息发送、服务端消息验证及消息转发、消息数量限制、日志记录等基本功能。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2" w:name="_Toc26524"/>
      <w:r>
        <w:rPr>
          <w:rFonts w:hint="eastAsia" w:ascii="微软雅黑" w:hAnsi="微软雅黑" w:eastAsia="微软雅黑" w:cs="微软雅黑"/>
          <w:b w:val="0"/>
          <w:bCs w:val="0"/>
          <w:lang w:val="en-US" w:eastAsia="zh-CN"/>
        </w:rPr>
        <w:t>2．</w:t>
      </w:r>
      <w:r>
        <w:rPr>
          <w:rFonts w:hint="eastAsia" w:ascii="微软雅黑" w:hAnsi="微软雅黑" w:eastAsia="微软雅黑" w:cs="微软雅黑"/>
          <w:b w:val="0"/>
          <w:bCs w:val="0"/>
          <w:lang w:val="zh-CN"/>
        </w:rPr>
        <w:t>冗余检查及标示可复用构件</w:t>
      </w:r>
      <w:bookmarkEnd w:id="2"/>
    </w:p>
    <w:p>
      <w:pPr>
        <w:pStyle w:val="3"/>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rPr>
          <w:rFonts w:hint="eastAsia" w:ascii="微软雅黑" w:hAnsi="微软雅黑" w:eastAsia="微软雅黑" w:cs="微软雅黑"/>
          <w:b w:val="0"/>
          <w:bCs w:val="0"/>
        </w:rPr>
      </w:pPr>
      <w:bookmarkStart w:id="3" w:name="_Toc32142"/>
      <w:r>
        <w:rPr>
          <w:rFonts w:hint="eastAsia" w:ascii="微软雅黑" w:hAnsi="微软雅黑" w:eastAsia="微软雅黑" w:cs="微软雅黑"/>
          <w:b w:val="0"/>
          <w:bCs w:val="0"/>
          <w:lang w:val="zh-CN"/>
        </w:rPr>
        <w:t>2.1冗余检查</w:t>
      </w:r>
      <w:bookmarkEnd w:id="3"/>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rPr>
          <w:rFonts w:hint="eastAsia" w:ascii="微软雅黑" w:hAnsi="微软雅黑" w:eastAsia="微软雅黑" w:cs="微软雅黑"/>
          <w:b w:val="0"/>
          <w:bCs w:val="0"/>
          <w:lang w:val="zh-CN"/>
        </w:rPr>
      </w:pPr>
      <w:bookmarkStart w:id="4" w:name="_Toc322"/>
      <w:r>
        <w:rPr>
          <w:rFonts w:hint="eastAsia" w:ascii="微软雅黑" w:hAnsi="微软雅黑" w:eastAsia="微软雅黑" w:cs="微软雅黑"/>
          <w:b w:val="0"/>
          <w:bCs w:val="0"/>
          <w:lang w:val="zh-CN"/>
        </w:rPr>
        <w:t>2.1.1</w:t>
      </w:r>
      <w:r>
        <w:rPr>
          <w:rFonts w:hint="eastAsia" w:ascii="微软雅黑" w:hAnsi="微软雅黑" w:eastAsia="微软雅黑" w:cs="微软雅黑"/>
          <w:b w:val="0"/>
          <w:bCs w:val="0"/>
          <w:lang w:val="en-US" w:eastAsia="zh-CN"/>
        </w:rPr>
        <w:t xml:space="preserve"> IO写操作</w:t>
      </w:r>
      <w:bookmarkEnd w:id="4"/>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由于应用程序中无论是客户端还是服务端均涉及到诸多的日志记录需求，频繁的</w:t>
      </w:r>
      <w:r>
        <w:rPr>
          <w:rFonts w:hint="eastAsia" w:ascii="微软雅黑" w:hAnsi="微软雅黑" w:eastAsia="微软雅黑" w:cs="微软雅黑"/>
          <w:b w:val="0"/>
          <w:bCs w:val="0"/>
          <w:sz w:val="24"/>
          <w:szCs w:val="24"/>
          <w:lang w:val="zh-CN"/>
        </w:rPr>
        <w:t>io</w:t>
      </w:r>
      <w:r>
        <w:rPr>
          <w:rFonts w:hint="eastAsia" w:ascii="微软雅黑" w:hAnsi="微软雅黑" w:eastAsia="微软雅黑" w:cs="微软雅黑"/>
          <w:b w:val="0"/>
          <w:bCs w:val="0"/>
          <w:sz w:val="24"/>
          <w:szCs w:val="24"/>
          <w:lang w:val="zh-CN"/>
        </w:rPr>
        <w:t>写操作会造成一定的代码冗余，因此在本应用程序中将</w:t>
      </w:r>
      <w:r>
        <w:rPr>
          <w:rFonts w:hint="eastAsia" w:ascii="微软雅黑" w:hAnsi="微软雅黑" w:eastAsia="微软雅黑" w:cs="微软雅黑"/>
          <w:b w:val="0"/>
          <w:bCs w:val="0"/>
          <w:sz w:val="24"/>
          <w:szCs w:val="24"/>
          <w:lang w:val="zh-CN"/>
        </w:rPr>
        <w:t>io</w:t>
      </w:r>
      <w:r>
        <w:rPr>
          <w:rFonts w:hint="eastAsia" w:ascii="微软雅黑" w:hAnsi="微软雅黑" w:eastAsia="微软雅黑" w:cs="微软雅黑"/>
          <w:b w:val="0"/>
          <w:bCs w:val="0"/>
          <w:sz w:val="24"/>
          <w:szCs w:val="24"/>
          <w:lang w:val="zh-CN"/>
        </w:rPr>
        <w:t>写操作标示为可复用构件。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eastAsia="zh-CN"/>
        </w:rPr>
      </w:pPr>
      <w:bookmarkStart w:id="5" w:name="_Toc28538"/>
      <w:r>
        <w:rPr>
          <w:rFonts w:hint="eastAsia" w:ascii="微软雅黑" w:hAnsi="微软雅黑" w:eastAsia="微软雅黑" w:cs="微软雅黑"/>
          <w:b w:val="0"/>
          <w:bCs w:val="0"/>
          <w:lang w:val="zh-CN" w:eastAsia="zh-CN"/>
        </w:rPr>
        <w:t>2.1.2</w:t>
      </w:r>
      <w:r>
        <w:rPr>
          <w:rFonts w:hint="eastAsia" w:ascii="微软雅黑" w:hAnsi="微软雅黑" w:eastAsia="微软雅黑" w:cs="微软雅黑"/>
          <w:b w:val="0"/>
          <w:bCs w:val="0"/>
          <w:lang w:val="en-US" w:eastAsia="zh-CN"/>
        </w:rPr>
        <w:t xml:space="preserve"> JSON相关操作</w:t>
      </w:r>
      <w:bookmarkEnd w:id="5"/>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由于应用程序需要在客户端与服务器之间传递消息，消息采用JSON格式，因而程序中涉及到很多对于JSON格式的操作，例如JSON的生成与解析，因此在本应用程序中将JSON相关操作标示为可复用构件。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rPr>
      </w:pPr>
      <w:bookmarkStart w:id="6" w:name="_Toc6923"/>
      <w:r>
        <w:rPr>
          <w:rFonts w:hint="eastAsia" w:ascii="微软雅黑" w:hAnsi="微软雅黑" w:eastAsia="微软雅黑" w:cs="微软雅黑"/>
          <w:b w:val="0"/>
          <w:bCs w:val="0"/>
          <w:lang w:val="zh-CN"/>
        </w:rPr>
        <w:t>2.1.3</w:t>
      </w:r>
      <w:r>
        <w:rPr>
          <w:rFonts w:hint="eastAsia" w:ascii="微软雅黑" w:hAnsi="微软雅黑" w:eastAsia="微软雅黑" w:cs="微软雅黑"/>
          <w:b w:val="0"/>
          <w:bCs w:val="0"/>
          <w:lang w:val="en-US" w:eastAsia="zh-CN"/>
        </w:rPr>
        <w:t xml:space="preserve"> 数据库操作</w:t>
      </w:r>
      <w:bookmarkEnd w:id="6"/>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由于应用程序涉及到数据库的存取操作，对于数据库的频繁查找操作是本应用程序的一个基本特点，因此在本应用程序中将数据库操作标示为可复用构件。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7" w:name="_Toc20257"/>
      <w:r>
        <w:rPr>
          <w:rFonts w:hint="eastAsia" w:ascii="微软雅黑" w:hAnsi="微软雅黑" w:eastAsia="微软雅黑" w:cs="微软雅黑"/>
          <w:b w:val="0"/>
          <w:bCs w:val="0"/>
          <w:lang w:val="zh-CN"/>
        </w:rPr>
        <w:t>2.1.4</w:t>
      </w:r>
      <w:r>
        <w:rPr>
          <w:rFonts w:hint="eastAsia" w:ascii="微软雅黑" w:hAnsi="微软雅黑" w:eastAsia="微软雅黑" w:cs="微软雅黑"/>
          <w:b w:val="0"/>
          <w:bCs w:val="0"/>
          <w:lang w:val="en-US" w:eastAsia="zh-CN"/>
        </w:rPr>
        <w:t xml:space="preserve"> 计数及日志</w:t>
      </w:r>
      <w:bookmarkEnd w:id="7"/>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由于应用程序在客户端与服务端均涉及到计数并存取日志的功能，因此在本应用程序中将该功能模块标示为可复用构件。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rPr>
      </w:pPr>
      <w:bookmarkStart w:id="8" w:name="_Toc562"/>
      <w:r>
        <w:rPr>
          <w:rFonts w:hint="eastAsia" w:ascii="微软雅黑" w:hAnsi="微软雅黑" w:eastAsia="微软雅黑" w:cs="微软雅黑"/>
          <w:b w:val="0"/>
          <w:bCs w:val="0"/>
          <w:lang w:val="zh-CN"/>
        </w:rPr>
        <w:t>2.1.5</w:t>
      </w:r>
      <w:r>
        <w:rPr>
          <w:rFonts w:hint="eastAsia" w:ascii="微软雅黑" w:hAnsi="微软雅黑" w:eastAsia="微软雅黑" w:cs="微软雅黑"/>
          <w:b w:val="0"/>
          <w:bCs w:val="0"/>
          <w:lang w:val="en-US" w:eastAsia="zh-CN"/>
        </w:rPr>
        <w:t xml:space="preserve"> 消息计数</w:t>
      </w:r>
      <w:bookmarkEnd w:id="8"/>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由于应用程序中服务端需要对客户端的消息进行流量控制，因此对于客户端发送的消息需要在服务端计数，本应用程序中将消息计数标示为可复用构件。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9" w:name="_Toc24561"/>
      <w:r>
        <w:rPr>
          <w:rFonts w:hint="eastAsia" w:ascii="微软雅黑" w:hAnsi="微软雅黑" w:eastAsia="微软雅黑" w:cs="微软雅黑"/>
          <w:b w:val="0"/>
          <w:bCs w:val="0"/>
          <w:lang w:val="zh-CN"/>
        </w:rPr>
        <w:t>2.1.6</w:t>
      </w:r>
      <w:r>
        <w:rPr>
          <w:rFonts w:hint="eastAsia" w:ascii="微软雅黑" w:hAnsi="微软雅黑" w:eastAsia="微软雅黑" w:cs="微软雅黑"/>
          <w:b w:val="0"/>
          <w:bCs w:val="0"/>
          <w:lang w:val="en-US" w:eastAsia="zh-CN"/>
        </w:rPr>
        <w:t xml:space="preserve"> 登录验证</w:t>
      </w:r>
      <w:bookmarkEnd w:id="9"/>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由于应用程序中服务端涉及到多次用户登录验证操作，包括初次登录验证以及登录后用户发送消息超过</w:t>
      </w:r>
      <w:r>
        <w:rPr>
          <w:rFonts w:hint="eastAsia" w:ascii="微软雅黑" w:hAnsi="微软雅黑" w:eastAsia="微软雅黑" w:cs="微软雅黑"/>
          <w:b w:val="0"/>
          <w:bCs w:val="0"/>
          <w:sz w:val="24"/>
          <w:szCs w:val="24"/>
          <w:lang w:val="en-US" w:eastAsia="zh-CN"/>
        </w:rPr>
        <w:t>一百</w:t>
      </w:r>
      <w:r>
        <w:rPr>
          <w:rFonts w:hint="eastAsia" w:ascii="微软雅黑" w:hAnsi="微软雅黑" w:eastAsia="微软雅黑" w:cs="微软雅黑"/>
          <w:b w:val="0"/>
          <w:bCs w:val="0"/>
          <w:sz w:val="24"/>
          <w:szCs w:val="24"/>
          <w:lang w:val="zh-CN"/>
        </w:rPr>
        <w:t>条后的重新登录验证，因此本应用程序中将该功能模块标示为可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10" w:name="_Toc29452"/>
      <w:r>
        <w:rPr>
          <w:rFonts w:hint="eastAsia" w:ascii="微软雅黑" w:hAnsi="微软雅黑" w:eastAsia="微软雅黑" w:cs="微软雅黑"/>
          <w:b w:val="0"/>
          <w:bCs w:val="0"/>
          <w:lang w:val="en-US" w:eastAsia="zh-CN"/>
        </w:rPr>
        <w:t>2.1.7 计时与写日志</w:t>
      </w:r>
      <w:bookmarkEnd w:id="1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w:t>
      </w:r>
      <w:r>
        <w:rPr>
          <w:rFonts w:hint="eastAsia" w:ascii="微软雅黑" w:hAnsi="微软雅黑" w:eastAsia="微软雅黑" w:cs="微软雅黑"/>
          <w:b w:val="0"/>
          <w:bCs w:val="0"/>
          <w:sz w:val="24"/>
          <w:szCs w:val="24"/>
          <w:lang w:val="en-US" w:eastAsia="zh-CN"/>
        </w:rPr>
        <w:t>会多次重新登录</w:t>
      </w:r>
      <w:r>
        <w:rPr>
          <w:rFonts w:hint="eastAsia" w:ascii="微软雅黑" w:hAnsi="微软雅黑" w:eastAsia="微软雅黑" w:cs="微软雅黑"/>
          <w:b w:val="0"/>
          <w:bCs w:val="0"/>
          <w:sz w:val="24"/>
          <w:szCs w:val="24"/>
          <w:lang w:val="zh-CN"/>
        </w:rPr>
        <w:t>，包括</w:t>
      </w:r>
      <w:r>
        <w:rPr>
          <w:rFonts w:hint="eastAsia" w:ascii="微软雅黑" w:hAnsi="微软雅黑" w:eastAsia="微软雅黑" w:cs="微软雅黑"/>
          <w:b w:val="0"/>
          <w:bCs w:val="0"/>
          <w:sz w:val="24"/>
          <w:szCs w:val="24"/>
          <w:lang w:val="en-US" w:eastAsia="zh-CN"/>
        </w:rPr>
        <w:t>超时登录和将登录成功与失败的次数写入文件</w:t>
      </w:r>
      <w:r>
        <w:rPr>
          <w:rFonts w:hint="eastAsia" w:ascii="微软雅黑" w:hAnsi="微软雅黑" w:eastAsia="微软雅黑" w:cs="微软雅黑"/>
          <w:b w:val="0"/>
          <w:bCs w:val="0"/>
          <w:sz w:val="24"/>
          <w:szCs w:val="24"/>
          <w:lang w:val="zh-CN"/>
        </w:rPr>
        <w:t>，因此本应用程序中将该功能模块标示为可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11" w:name="_Toc16674"/>
      <w:r>
        <w:rPr>
          <w:rFonts w:hint="eastAsia" w:ascii="微软雅黑" w:hAnsi="微软雅黑" w:eastAsia="微软雅黑" w:cs="微软雅黑"/>
          <w:b w:val="0"/>
          <w:bCs w:val="0"/>
          <w:lang w:val="en-US" w:eastAsia="zh-CN"/>
        </w:rPr>
        <w:t>2.1.8 配置信息</w:t>
      </w:r>
      <w:bookmarkEnd w:id="11"/>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w:t>
      </w:r>
      <w:r>
        <w:rPr>
          <w:rFonts w:hint="eastAsia" w:ascii="微软雅黑" w:hAnsi="微软雅黑" w:eastAsia="微软雅黑" w:cs="微软雅黑"/>
          <w:b w:val="0"/>
          <w:bCs w:val="0"/>
          <w:sz w:val="24"/>
          <w:szCs w:val="24"/>
          <w:lang w:val="en-US" w:eastAsia="zh-CN"/>
        </w:rPr>
        <w:t>会将消息发送限制条件与数据库的名称和密码进行配置</w:t>
      </w:r>
      <w:r>
        <w:rPr>
          <w:rFonts w:hint="eastAsia" w:ascii="微软雅黑" w:hAnsi="微软雅黑" w:eastAsia="微软雅黑" w:cs="微软雅黑"/>
          <w:b w:val="0"/>
          <w:bCs w:val="0"/>
          <w:sz w:val="24"/>
          <w:szCs w:val="24"/>
          <w:lang w:val="zh-CN"/>
        </w:rPr>
        <w:t>，因此本应用程序中将该功能模块标示为可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12" w:name="_Toc23387"/>
      <w:r>
        <w:rPr>
          <w:rFonts w:hint="eastAsia" w:ascii="微软雅黑" w:hAnsi="微软雅黑" w:eastAsia="微软雅黑" w:cs="微软雅黑"/>
          <w:b w:val="0"/>
          <w:bCs w:val="0"/>
          <w:lang w:val="en-US" w:eastAsia="zh-CN"/>
        </w:rPr>
        <w:t>2.1.9 许可证</w:t>
      </w:r>
      <w:bookmarkEnd w:id="12"/>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w:t>
      </w:r>
      <w:r>
        <w:rPr>
          <w:rFonts w:hint="eastAsia" w:ascii="微软雅黑" w:hAnsi="微软雅黑" w:eastAsia="微软雅黑" w:cs="微软雅黑"/>
          <w:b w:val="0"/>
          <w:bCs w:val="0"/>
          <w:sz w:val="24"/>
          <w:szCs w:val="24"/>
          <w:lang w:val="en-US" w:eastAsia="zh-CN"/>
        </w:rPr>
        <w:t>对消息进行了一定的限制，并每次要对发送的消息进行一定的处理</w:t>
      </w:r>
      <w:r>
        <w:rPr>
          <w:rFonts w:hint="eastAsia" w:ascii="微软雅黑" w:hAnsi="微软雅黑" w:eastAsia="微软雅黑" w:cs="微软雅黑"/>
          <w:b w:val="0"/>
          <w:bCs w:val="0"/>
          <w:sz w:val="24"/>
          <w:szCs w:val="24"/>
          <w:lang w:val="zh-CN"/>
        </w:rPr>
        <w:t>，因此本应用程序中</w:t>
      </w:r>
      <w:r>
        <w:rPr>
          <w:rFonts w:hint="eastAsia" w:ascii="微软雅黑" w:hAnsi="微软雅黑" w:eastAsia="微软雅黑" w:cs="微软雅黑"/>
          <w:b w:val="0"/>
          <w:bCs w:val="0"/>
          <w:sz w:val="24"/>
          <w:szCs w:val="24"/>
          <w:lang w:val="en-US" w:eastAsia="zh-CN"/>
        </w:rPr>
        <w:t>将这些信息写入许可证，</w:t>
      </w:r>
      <w:r>
        <w:rPr>
          <w:rFonts w:hint="eastAsia" w:ascii="微软雅黑" w:hAnsi="微软雅黑" w:eastAsia="微软雅黑" w:cs="微软雅黑"/>
          <w:b w:val="0"/>
          <w:bCs w:val="0"/>
          <w:sz w:val="24"/>
          <w:szCs w:val="24"/>
          <w:lang w:val="zh-CN"/>
        </w:rPr>
        <w:t>将该功能模块标示为可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13" w:name="_Toc28462"/>
      <w:r>
        <w:rPr>
          <w:rFonts w:hint="eastAsia" w:ascii="微软雅黑" w:hAnsi="微软雅黑" w:eastAsia="微软雅黑" w:cs="微软雅黑"/>
          <w:b w:val="0"/>
          <w:bCs w:val="0"/>
          <w:lang w:val="en-US" w:eastAsia="zh-CN"/>
        </w:rPr>
        <w:t>2.1.10 消息发送</w:t>
      </w:r>
      <w:bookmarkEnd w:id="13"/>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w:t>
      </w:r>
      <w:r>
        <w:rPr>
          <w:rFonts w:hint="eastAsia" w:ascii="微软雅黑" w:hAnsi="微软雅黑" w:eastAsia="微软雅黑" w:cs="微软雅黑"/>
          <w:b w:val="0"/>
          <w:bCs w:val="0"/>
          <w:sz w:val="24"/>
          <w:szCs w:val="24"/>
          <w:lang w:val="en-US" w:eastAsia="zh-CN"/>
        </w:rPr>
        <w:t>涉及到server端与client端进行相互的消息发送</w:t>
      </w:r>
      <w:r>
        <w:rPr>
          <w:rFonts w:hint="eastAsia" w:ascii="微软雅黑" w:hAnsi="微软雅黑" w:eastAsia="微软雅黑" w:cs="微软雅黑"/>
          <w:b w:val="0"/>
          <w:bCs w:val="0"/>
          <w:sz w:val="24"/>
          <w:szCs w:val="24"/>
          <w:lang w:val="zh-CN"/>
        </w:rPr>
        <w:t>，包括</w:t>
      </w:r>
      <w:r>
        <w:rPr>
          <w:rFonts w:hint="eastAsia" w:ascii="微软雅黑" w:hAnsi="微软雅黑" w:eastAsia="微软雅黑" w:cs="微软雅黑"/>
          <w:b w:val="0"/>
          <w:bCs w:val="0"/>
          <w:sz w:val="24"/>
          <w:szCs w:val="24"/>
          <w:lang w:val="en-US" w:eastAsia="zh-CN"/>
        </w:rPr>
        <w:t>登录消息及普通消息</w:t>
      </w:r>
      <w:r>
        <w:rPr>
          <w:rFonts w:hint="eastAsia" w:ascii="微软雅黑" w:hAnsi="微软雅黑" w:eastAsia="微软雅黑" w:cs="微软雅黑"/>
          <w:b w:val="0"/>
          <w:bCs w:val="0"/>
          <w:sz w:val="24"/>
          <w:szCs w:val="24"/>
          <w:lang w:val="zh-CN"/>
        </w:rPr>
        <w:t>，因此本应用程序中将</w:t>
      </w:r>
      <w:r>
        <w:rPr>
          <w:rFonts w:hint="eastAsia" w:ascii="微软雅黑" w:hAnsi="微软雅黑" w:eastAsia="微软雅黑" w:cs="微软雅黑"/>
          <w:b w:val="0"/>
          <w:bCs w:val="0"/>
          <w:sz w:val="24"/>
          <w:szCs w:val="24"/>
          <w:lang w:val="en-US" w:eastAsia="zh-CN"/>
        </w:rPr>
        <w:t>消息发送</w:t>
      </w:r>
      <w:r>
        <w:rPr>
          <w:rFonts w:hint="eastAsia" w:ascii="微软雅黑" w:hAnsi="微软雅黑" w:eastAsia="微软雅黑" w:cs="微软雅黑"/>
          <w:b w:val="0"/>
          <w:bCs w:val="0"/>
          <w:sz w:val="24"/>
          <w:szCs w:val="24"/>
          <w:lang w:val="zh-CN"/>
        </w:rPr>
        <w:t>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14" w:name="_Toc31850"/>
      <w:r>
        <w:rPr>
          <w:rFonts w:hint="eastAsia" w:ascii="微软雅黑" w:hAnsi="微软雅黑" w:eastAsia="微软雅黑" w:cs="微软雅黑"/>
          <w:b w:val="0"/>
          <w:bCs w:val="0"/>
        </w:rPr>
        <w:t xml:space="preserve">2.2 </w:t>
      </w:r>
      <w:r>
        <w:rPr>
          <w:rFonts w:hint="eastAsia" w:ascii="微软雅黑" w:hAnsi="微软雅黑" w:eastAsia="微软雅黑" w:cs="微软雅黑"/>
          <w:b w:val="0"/>
          <w:bCs w:val="0"/>
          <w:lang w:val="zh-CN"/>
        </w:rPr>
        <w:t>可复用构件列表</w:t>
      </w:r>
      <w:bookmarkEnd w:id="14"/>
    </w:p>
    <w:tbl>
      <w:tblPr>
        <w:tblStyle w:val="1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Borders>
              <w:top w:val="single" w:color="4F81BD" w:sz="8" w:space="0"/>
              <w:left w:val="dotted" w:color="auto" w:sz="4" w:space="0"/>
              <w:bottom w:val="single" w:color="4F81BD" w:sz="8" w:space="0"/>
              <w:right w:val="dotted" w:color="auto" w:sz="4"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IO</w:t>
            </w:r>
            <w:r>
              <w:rPr>
                <w:rFonts w:hint="eastAsia" w:ascii="微软雅黑" w:hAnsi="微软雅黑" w:eastAsia="微软雅黑" w:cs="微软雅黑"/>
                <w:b w:val="0"/>
                <w:bCs w:val="0"/>
                <w:sz w:val="24"/>
                <w:szCs w:val="24"/>
                <w:lang w:val="zh-CN"/>
              </w:rPr>
              <w:t>写操作构件</w:t>
            </w:r>
          </w:p>
        </w:tc>
        <w:tc>
          <w:tcPr>
            <w:tcW w:w="4927" w:type="dxa"/>
            <w:tcBorders>
              <w:top w:val="single" w:color="4F81BD" w:sz="8" w:space="0"/>
              <w:left w:val="dotted" w:color="auto" w:sz="4" w:space="0"/>
              <w:bottom w:val="single" w:color="4F81BD" w:sz="8" w:space="0"/>
              <w:right w:val="dotted" w:color="auto" w:sz="4" w:space="0"/>
            </w:tcBorders>
            <w:shd w:val="clear" w:color="auto" w:fill="FFFFFF"/>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rPr>
              <w:t>IOLog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Borders>
              <w:top w:val="single" w:color="4F81BD" w:sz="8" w:space="0"/>
              <w:left w:val="dotted" w:color="auto" w:sz="4" w:space="0"/>
              <w:bottom w:val="dotted" w:color="auto" w:sz="4" w:space="0"/>
              <w:right w:val="dotted" w:color="auto" w:sz="4" w:space="0"/>
            </w:tcBorders>
            <w:shd w:val="clear" w:color="auto" w:fill="DBE5F1"/>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zh-CN"/>
              </w:rPr>
              <w:t>消息构件</w:t>
            </w:r>
          </w:p>
        </w:tc>
        <w:tc>
          <w:tcPr>
            <w:tcW w:w="4927" w:type="dxa"/>
            <w:tcBorders>
              <w:top w:val="single" w:color="4F81BD" w:sz="8" w:space="0"/>
              <w:left w:val="dotted" w:color="auto" w:sz="4" w:space="0"/>
              <w:bottom w:val="dotted" w:color="auto" w:sz="4" w:space="0"/>
              <w:right w:val="dotted" w:color="auto" w:sz="4" w:space="0"/>
            </w:tcBorders>
            <w:shd w:val="clear" w:color="auto" w:fill="DBE5F1"/>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rPr>
              <w:t>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Borders>
              <w:top w:val="dotted" w:color="auto" w:sz="4" w:space="0"/>
              <w:left w:val="dotted" w:color="auto" w:sz="4" w:space="0"/>
              <w:bottom w:val="dotted" w:color="auto" w:sz="4" w:space="0"/>
              <w:right w:val="dotted" w:color="auto" w:sz="4"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zh-CN"/>
              </w:rPr>
              <w:t>数据库构件</w:t>
            </w:r>
          </w:p>
        </w:tc>
        <w:tc>
          <w:tcPr>
            <w:tcW w:w="4927" w:type="dxa"/>
            <w:tcBorders>
              <w:top w:val="dotted" w:color="auto" w:sz="4" w:space="0"/>
              <w:left w:val="dotted" w:color="auto" w:sz="4" w:space="0"/>
              <w:bottom w:val="dotted" w:color="auto" w:sz="4" w:space="0"/>
              <w:right w:val="dotted" w:color="auto" w:sz="4"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rPr>
              <w:t>DataSource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Borders>
              <w:top w:val="dotted" w:color="auto" w:sz="4" w:space="0"/>
              <w:left w:val="dotted" w:color="auto" w:sz="4" w:space="0"/>
              <w:bottom w:val="dotted" w:color="auto" w:sz="4" w:space="0"/>
              <w:right w:val="dotted" w:color="auto" w:sz="4" w:space="0"/>
            </w:tcBorders>
            <w:shd w:val="clear" w:color="auto" w:fill="DBE5F1"/>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zh-CN"/>
              </w:rPr>
              <w:t>计数与写日志构件</w:t>
            </w:r>
          </w:p>
        </w:tc>
        <w:tc>
          <w:tcPr>
            <w:tcW w:w="4927" w:type="dxa"/>
            <w:tcBorders>
              <w:top w:val="dotted" w:color="auto" w:sz="4" w:space="0"/>
              <w:left w:val="dotted" w:color="auto" w:sz="4" w:space="0"/>
              <w:bottom w:val="dotted" w:color="auto" w:sz="4" w:space="0"/>
              <w:right w:val="dotted" w:color="auto" w:sz="4" w:space="0"/>
            </w:tcBorders>
            <w:shd w:val="clear" w:color="auto" w:fill="DBE5F1"/>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rPr>
              <w:t>CheckCount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Borders>
              <w:top w:val="dotted" w:color="auto" w:sz="4" w:space="0"/>
              <w:left w:val="dotted" w:color="auto" w:sz="4" w:space="0"/>
              <w:bottom w:val="dotted" w:color="auto" w:sz="4" w:space="0"/>
              <w:right w:val="dotted" w:color="auto" w:sz="4"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zh-CN"/>
              </w:rPr>
              <w:t>消息计数构件</w:t>
            </w:r>
          </w:p>
        </w:tc>
        <w:tc>
          <w:tcPr>
            <w:tcW w:w="4927" w:type="dxa"/>
            <w:tcBorders>
              <w:top w:val="dotted" w:color="auto" w:sz="4" w:space="0"/>
              <w:left w:val="dotted" w:color="auto" w:sz="4" w:space="0"/>
              <w:bottom w:val="dotted" w:color="auto" w:sz="4" w:space="0"/>
              <w:right w:val="dotted" w:color="auto" w:sz="4"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rPr>
              <w:t>MessageCount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Borders>
              <w:top w:val="dotted" w:color="auto" w:sz="4" w:space="0"/>
              <w:left w:val="dotted" w:color="auto" w:sz="4" w:space="0"/>
              <w:bottom w:val="dotted" w:color="auto" w:sz="4" w:space="0"/>
              <w:right w:val="dotted" w:color="auto" w:sz="4" w:space="0"/>
            </w:tcBorders>
            <w:shd w:val="clear" w:color="auto" w:fill="DBE5F1"/>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zh-CN"/>
              </w:rPr>
              <w:t>用户登录验证构件</w:t>
            </w:r>
          </w:p>
        </w:tc>
        <w:tc>
          <w:tcPr>
            <w:tcW w:w="4927" w:type="dxa"/>
            <w:tcBorders>
              <w:top w:val="dotted" w:color="auto" w:sz="4" w:space="0"/>
              <w:left w:val="dotted" w:color="auto" w:sz="4" w:space="0"/>
              <w:bottom w:val="dotted" w:color="auto" w:sz="4" w:space="0"/>
              <w:right w:val="dotted" w:color="auto" w:sz="4" w:space="0"/>
            </w:tcBorders>
            <w:shd w:val="clear" w:color="auto" w:fill="DBE5F1"/>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rPr>
              <w:t>Verification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Borders>
              <w:top w:val="dotted" w:color="auto" w:sz="4" w:space="0"/>
              <w:left w:val="dotted" w:color="auto" w:sz="4" w:space="0"/>
              <w:bottom w:val="dotted" w:color="auto" w:sz="4" w:space="0"/>
              <w:right w:val="dotted" w:color="auto" w:sz="4"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计时与写日志</w:t>
            </w:r>
            <w:r>
              <w:rPr>
                <w:rFonts w:hint="eastAsia" w:ascii="微软雅黑" w:hAnsi="微软雅黑" w:eastAsia="微软雅黑" w:cs="微软雅黑"/>
                <w:b w:val="0"/>
                <w:bCs w:val="0"/>
                <w:sz w:val="24"/>
                <w:szCs w:val="24"/>
                <w:lang w:val="zh-CN"/>
              </w:rPr>
              <w:t>构件</w:t>
            </w:r>
          </w:p>
        </w:tc>
        <w:tc>
          <w:tcPr>
            <w:tcW w:w="4927" w:type="dxa"/>
            <w:tcBorders>
              <w:top w:val="dotted" w:color="auto" w:sz="4" w:space="0"/>
              <w:left w:val="dotted" w:color="auto" w:sz="4" w:space="0"/>
              <w:bottom w:val="dotted" w:color="auto" w:sz="4" w:space="0"/>
              <w:right w:val="dotted" w:color="auto" w:sz="4"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Logger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Borders>
              <w:top w:val="dotted" w:color="auto" w:sz="4" w:space="0"/>
              <w:left w:val="dotted" w:color="auto" w:sz="4" w:space="0"/>
              <w:bottom w:val="dotted" w:color="auto" w:sz="4" w:space="0"/>
              <w:right w:val="dotted" w:color="auto" w:sz="4" w:space="0"/>
            </w:tcBorders>
            <w:shd w:val="clear" w:color="auto" w:fill="DBE5F1"/>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获得配置信息</w:t>
            </w:r>
            <w:r>
              <w:rPr>
                <w:rFonts w:hint="eastAsia" w:ascii="微软雅黑" w:hAnsi="微软雅黑" w:eastAsia="微软雅黑" w:cs="微软雅黑"/>
                <w:b w:val="0"/>
                <w:bCs w:val="0"/>
                <w:sz w:val="24"/>
                <w:szCs w:val="24"/>
                <w:lang w:val="zh-CN"/>
              </w:rPr>
              <w:t>构件</w:t>
            </w:r>
          </w:p>
        </w:tc>
        <w:tc>
          <w:tcPr>
            <w:tcW w:w="4927" w:type="dxa"/>
            <w:tcBorders>
              <w:top w:val="dotted" w:color="auto" w:sz="4" w:space="0"/>
              <w:left w:val="dotted" w:color="auto" w:sz="4" w:space="0"/>
              <w:bottom w:val="dotted" w:color="auto" w:sz="4" w:space="0"/>
              <w:right w:val="dotted" w:color="auto" w:sz="4" w:space="0"/>
            </w:tcBorders>
            <w:shd w:val="clear" w:color="auto" w:fill="DBE5F1"/>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GetConfiguration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Borders>
              <w:top w:val="dotted" w:color="auto" w:sz="4" w:space="0"/>
              <w:left w:val="dotted" w:color="auto" w:sz="4" w:space="0"/>
              <w:bottom w:val="dotted" w:color="auto" w:sz="4" w:space="0"/>
              <w:right w:val="dotted" w:color="auto" w:sz="4"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许可证</w:t>
            </w:r>
            <w:r>
              <w:rPr>
                <w:rFonts w:hint="eastAsia" w:ascii="微软雅黑" w:hAnsi="微软雅黑" w:eastAsia="微软雅黑" w:cs="微软雅黑"/>
                <w:b w:val="0"/>
                <w:bCs w:val="0"/>
                <w:sz w:val="24"/>
                <w:szCs w:val="24"/>
                <w:lang w:val="zh-CN"/>
              </w:rPr>
              <w:t>构件</w:t>
            </w:r>
          </w:p>
        </w:tc>
        <w:tc>
          <w:tcPr>
            <w:tcW w:w="4927" w:type="dxa"/>
            <w:tcBorders>
              <w:top w:val="dotted" w:color="auto" w:sz="4" w:space="0"/>
              <w:left w:val="dotted" w:color="auto" w:sz="4" w:space="0"/>
              <w:bottom w:val="dotted" w:color="auto" w:sz="4" w:space="0"/>
              <w:right w:val="dotted" w:color="auto" w:sz="4"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License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927" w:type="dxa"/>
            <w:tcBorders>
              <w:top w:val="dotted" w:color="auto" w:sz="4" w:space="0"/>
              <w:left w:val="dotted" w:color="auto" w:sz="4" w:space="0"/>
              <w:bottom w:val="single" w:color="4F81BD" w:sz="8" w:space="0"/>
              <w:right w:val="dotted" w:color="auto" w:sz="4" w:space="0"/>
            </w:tcBorders>
            <w:shd w:val="clear" w:color="auto" w:fill="DBE5F1"/>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消息发送</w:t>
            </w:r>
            <w:r>
              <w:rPr>
                <w:rFonts w:hint="eastAsia" w:ascii="微软雅黑" w:hAnsi="微软雅黑" w:eastAsia="微软雅黑" w:cs="微软雅黑"/>
                <w:b w:val="0"/>
                <w:bCs w:val="0"/>
                <w:sz w:val="24"/>
                <w:szCs w:val="24"/>
                <w:lang w:val="zh-CN"/>
              </w:rPr>
              <w:t>构件</w:t>
            </w:r>
          </w:p>
        </w:tc>
        <w:tc>
          <w:tcPr>
            <w:tcW w:w="4927" w:type="dxa"/>
            <w:tcBorders>
              <w:top w:val="dotted" w:color="auto" w:sz="4" w:space="0"/>
              <w:left w:val="dotted" w:color="auto" w:sz="4" w:space="0"/>
              <w:bottom w:val="single" w:color="4F81BD" w:sz="8" w:space="0"/>
              <w:right w:val="dotted" w:color="auto" w:sz="4" w:space="0"/>
            </w:tcBorders>
            <w:shd w:val="clear" w:color="auto" w:fill="DBE5F1"/>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MessageDeparturer</w:t>
            </w: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 xml:space="preserve"> </w:t>
      </w:r>
    </w:p>
    <w:p>
      <w:pPr>
        <w:pStyle w:val="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15" w:name="_Toc27143"/>
      <w:r>
        <w:rPr>
          <w:rFonts w:hint="eastAsia" w:ascii="微软雅黑" w:hAnsi="微软雅黑" w:eastAsia="微软雅黑" w:cs="微软雅黑"/>
          <w:b w:val="0"/>
          <w:bCs w:val="0"/>
        </w:rPr>
        <w:t xml:space="preserve">3. </w:t>
      </w:r>
      <w:r>
        <w:rPr>
          <w:rFonts w:hint="eastAsia" w:ascii="微软雅黑" w:hAnsi="微软雅黑" w:eastAsia="微软雅黑" w:cs="微软雅黑"/>
          <w:b w:val="0"/>
          <w:bCs w:val="0"/>
          <w:lang w:val="zh-CN"/>
        </w:rPr>
        <w:t>可复用构件</w:t>
      </w:r>
      <w:bookmarkEnd w:id="15"/>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16" w:name="_Toc21230"/>
      <w:r>
        <w:rPr>
          <w:rFonts w:hint="eastAsia" w:ascii="微软雅黑" w:hAnsi="微软雅黑" w:eastAsia="微软雅黑" w:cs="微软雅黑"/>
          <w:b w:val="0"/>
          <w:bCs w:val="0"/>
        </w:rPr>
        <w:t>3.1</w:t>
      </w:r>
      <w:r>
        <w:rPr>
          <w:rFonts w:hint="eastAsia" w:ascii="微软雅黑" w:hAnsi="微软雅黑" w:eastAsia="微软雅黑" w:cs="微软雅黑"/>
          <w:b w:val="0"/>
          <w:bCs w:val="0"/>
          <w:lang w:val="en-US" w:eastAsia="zh-CN"/>
        </w:rPr>
        <w:t xml:space="preserve"> IO</w:t>
      </w:r>
      <w:r>
        <w:rPr>
          <w:rFonts w:hint="eastAsia" w:ascii="微软雅黑" w:hAnsi="微软雅黑" w:eastAsia="微软雅黑" w:cs="微软雅黑"/>
          <w:b w:val="0"/>
          <w:bCs w:val="0"/>
          <w:lang w:val="zh-CN"/>
        </w:rPr>
        <w:t>写操作构件</w:t>
      </w:r>
      <w:r>
        <w:rPr>
          <w:rFonts w:hint="eastAsia" w:ascii="微软雅黑" w:hAnsi="微软雅黑" w:eastAsia="微软雅黑" w:cs="微软雅黑"/>
          <w:b w:val="0"/>
          <w:bCs w:val="0"/>
        </w:rPr>
        <w:t>－IOLog</w:t>
      </w:r>
      <w:bookmarkEnd w:id="16"/>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17" w:name="_Toc28143"/>
      <w:r>
        <w:rPr>
          <w:rFonts w:hint="eastAsia" w:ascii="微软雅黑" w:hAnsi="微软雅黑" w:eastAsia="微软雅黑" w:cs="微软雅黑"/>
          <w:b w:val="0"/>
          <w:bCs w:val="0"/>
        </w:rPr>
        <w:t>3.1.1</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zh-CN"/>
        </w:rPr>
        <w:t>构件介绍</w:t>
      </w:r>
      <w:bookmarkEnd w:id="17"/>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zh-CN"/>
        </w:rPr>
        <w:t>这一构件的主要功能是针对于频繁的</w:t>
      </w:r>
      <w:r>
        <w:rPr>
          <w:rFonts w:hint="eastAsia" w:ascii="微软雅黑" w:hAnsi="微软雅黑" w:eastAsia="微软雅黑" w:cs="微软雅黑"/>
          <w:b w:val="0"/>
          <w:bCs w:val="0"/>
          <w:sz w:val="24"/>
          <w:szCs w:val="24"/>
          <w:lang w:val="zh-CN"/>
        </w:rPr>
        <w:t>io</w:t>
      </w:r>
      <w:r>
        <w:rPr>
          <w:rFonts w:hint="eastAsia" w:ascii="微软雅黑" w:hAnsi="微软雅黑" w:eastAsia="微软雅黑" w:cs="微软雅黑"/>
          <w:b w:val="0"/>
          <w:bCs w:val="0"/>
          <w:sz w:val="24"/>
          <w:szCs w:val="24"/>
          <w:lang w:val="zh-CN"/>
        </w:rPr>
        <w:t>写操作提供一个便利的接口使得</w:t>
      </w:r>
      <w:r>
        <w:rPr>
          <w:rFonts w:hint="eastAsia" w:ascii="微软雅黑" w:hAnsi="微软雅黑" w:eastAsia="微软雅黑" w:cs="微软雅黑"/>
          <w:b w:val="0"/>
          <w:bCs w:val="0"/>
          <w:sz w:val="24"/>
          <w:szCs w:val="24"/>
          <w:lang w:val="zh-CN"/>
        </w:rPr>
        <w:t>io</w:t>
      </w:r>
      <w:r>
        <w:rPr>
          <w:rFonts w:hint="eastAsia" w:ascii="微软雅黑" w:hAnsi="微软雅黑" w:eastAsia="微软雅黑" w:cs="微软雅黑"/>
          <w:b w:val="0"/>
          <w:bCs w:val="0"/>
          <w:sz w:val="24"/>
          <w:szCs w:val="24"/>
          <w:lang w:val="zh-CN"/>
        </w:rPr>
        <w:t>写操作的具体实现对外不可见，用户仅仅需要提供文件地址并使用提供的方法即可简单完成文件写操作。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18" w:name="_Toc6906"/>
      <w:r>
        <w:rPr>
          <w:rFonts w:hint="eastAsia" w:ascii="微软雅黑" w:hAnsi="微软雅黑" w:eastAsia="微软雅黑" w:cs="微软雅黑"/>
          <w:b w:val="0"/>
          <w:bCs w:val="0"/>
          <w:lang w:val="zh-CN"/>
        </w:rPr>
        <w:t>3.1.2</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zh-CN"/>
        </w:rPr>
        <w:t>功能说明</w:t>
      </w:r>
      <w:bookmarkEnd w:id="18"/>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zh-CN"/>
        </w:rPr>
        <w:t>这一构件本质为一个方法类，用户使用构件时需要实例化一个类，并传入写文件地址、是否在文件尾写入作为参数，实例化后用户可以调用类中</w:t>
      </w:r>
      <w:r>
        <w:rPr>
          <w:rFonts w:hint="eastAsia" w:ascii="微软雅黑" w:hAnsi="微软雅黑" w:eastAsia="微软雅黑" w:cs="微软雅黑"/>
          <w:b w:val="0"/>
          <w:bCs w:val="0"/>
          <w:sz w:val="24"/>
          <w:szCs w:val="24"/>
          <w:lang w:val="zh-CN"/>
        </w:rPr>
        <w:t>IOWrite</w:t>
      </w:r>
      <w:r>
        <w:rPr>
          <w:rFonts w:hint="eastAsia" w:ascii="微软雅黑" w:hAnsi="微软雅黑" w:eastAsia="微软雅黑" w:cs="微软雅黑"/>
          <w:b w:val="0"/>
          <w:bCs w:val="0"/>
          <w:sz w:val="24"/>
          <w:szCs w:val="24"/>
          <w:lang w:val="zh-CN"/>
        </w:rPr>
        <w:t>的方法，传入写入的字符串作为参数，即可完成写操作的功能。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19" w:name="_Toc23585"/>
      <w:r>
        <w:rPr>
          <w:rFonts w:hint="eastAsia" w:ascii="微软雅黑" w:hAnsi="微软雅黑" w:eastAsia="微软雅黑" w:cs="微软雅黑"/>
          <w:b w:val="0"/>
          <w:bCs w:val="0"/>
        </w:rPr>
        <w:t>3.1.3.</w:t>
      </w:r>
      <w:r>
        <w:rPr>
          <w:rFonts w:hint="eastAsia" w:ascii="微软雅黑" w:hAnsi="微软雅黑" w:eastAsia="微软雅黑" w:cs="微软雅黑"/>
          <w:b w:val="0"/>
          <w:bCs w:val="0"/>
          <w:lang w:val="zh-CN"/>
        </w:rPr>
        <w:t>接口说明</w:t>
      </w:r>
      <w:bookmarkEnd w:id="19"/>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IOLog(String logAddr, boolean bAppend)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作用简述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该方法实质为方法类的构造函数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用来指定写文件的地址以及是否在文件末尾执行写操作</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使用该方法实例化方法类后可以使用后述的方法进行文件的写操作。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利用该方法实例化方法类，传入写文件地址、是否在文件尾写入作为参数，形如：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IOLog ioLog = new IOLog(“server.log”,true);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A. </w:t>
      </w:r>
      <w:r>
        <w:rPr>
          <w:rFonts w:hint="eastAsia" w:ascii="微软雅黑" w:hAnsi="微软雅黑" w:eastAsia="微软雅黑" w:cs="微软雅黑"/>
          <w:sz w:val="24"/>
          <w:szCs w:val="24"/>
          <w:lang w:val="zh-CN"/>
        </w:rPr>
        <w:t>在指定是否在文件末尾执行写操作时，传入true表示在文件末尾执行写操作，传入false表示覆盖原文件执行写操作。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B. </w:t>
      </w:r>
      <w:r>
        <w:rPr>
          <w:rFonts w:hint="eastAsia" w:ascii="微软雅黑" w:hAnsi="微软雅黑" w:eastAsia="微软雅黑" w:cs="微软雅黑"/>
          <w:sz w:val="24"/>
          <w:szCs w:val="24"/>
          <w:lang w:val="zh-CN"/>
        </w:rPr>
        <w:t>文件路径可以使用绝对路径也可以使用相对路径。</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2）IOWrite(Stri</w:t>
      </w:r>
      <w:r>
        <w:rPr>
          <w:rFonts w:hint="eastAsia" w:ascii="微软雅黑" w:hAnsi="微软雅黑" w:eastAsia="微软雅黑" w:cs="微软雅黑"/>
          <w:sz w:val="24"/>
          <w:szCs w:val="24"/>
        </w:rPr>
        <w:t>ng sWriten)</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作用简述：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该方法用于将传入的字符串写入文件，通过上述构造函数产生的实例，调用该方法并传入想要写入的字符串作为参数，即可完成对于文件的写操作。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首先需要通过上述的方法实例化一个方法类，在上述方法中传入文件路径、是否在文件尾写入的参数后，即可调用该方法，该方法有一个string类型的参数，即传入想要写入指定文件的字符串，形如：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ioLog.IOWrite("forwarded message\n”</w:t>
      </w:r>
      <w:r>
        <w:rPr>
          <w:rFonts w:hint="eastAsia" w:ascii="微软雅黑" w:hAnsi="微软雅黑" w:eastAsia="微软雅黑" w:cs="微软雅黑"/>
          <w:sz w:val="24"/>
          <w:szCs w:val="24"/>
          <w:lang w:val="it-IT"/>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只能向指定的文件执行写操作，而且只能以指定的方式（是否在文件尾写）执行写操作。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20" w:name="_Toc14474"/>
      <w:r>
        <w:rPr>
          <w:rFonts w:hint="eastAsia" w:ascii="微软雅黑" w:hAnsi="微软雅黑" w:eastAsia="微软雅黑" w:cs="微软雅黑"/>
          <w:lang w:val="zh-CN"/>
        </w:rPr>
        <w:t>3.2 消息构件 － Message</w:t>
      </w:r>
      <w:bookmarkEnd w:id="20"/>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21" w:name="_Toc6568"/>
      <w:r>
        <w:rPr>
          <w:rFonts w:hint="eastAsia" w:ascii="微软雅黑" w:hAnsi="微软雅黑" w:eastAsia="微软雅黑" w:cs="微软雅黑"/>
          <w:lang w:val="zh-CN"/>
        </w:rPr>
        <w:t>3.2.1</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构件介绍</w:t>
      </w:r>
      <w:bookmarkEnd w:id="21"/>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这一构件的主要功能是构件与读取客户端与服务端通信时传递的消息，本质上是对于</w:t>
      </w:r>
      <w:r>
        <w:rPr>
          <w:rFonts w:hint="eastAsia" w:ascii="微软雅黑" w:hAnsi="微软雅黑" w:eastAsia="微软雅黑" w:cs="微软雅黑"/>
          <w:sz w:val="24"/>
          <w:szCs w:val="24"/>
          <w:lang w:val="en-US" w:eastAsia="zh-CN"/>
        </w:rPr>
        <w:t>JSON</w:t>
      </w:r>
      <w:r>
        <w:rPr>
          <w:rFonts w:hint="eastAsia" w:ascii="微软雅黑" w:hAnsi="微软雅黑" w:eastAsia="微软雅黑" w:cs="微软雅黑"/>
          <w:sz w:val="24"/>
          <w:szCs w:val="24"/>
          <w:lang w:val="zh-CN"/>
        </w:rPr>
        <w:t>生成与解析的方法的封装，并添加了线程标识符，用以表示消息的所属关系。</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22" w:name="_Toc20849"/>
      <w:r>
        <w:rPr>
          <w:rFonts w:hint="eastAsia" w:ascii="微软雅黑" w:hAnsi="微软雅黑" w:eastAsia="微软雅黑" w:cs="微软雅黑"/>
          <w:lang w:val="zh-CN"/>
        </w:rPr>
        <w:t>3.2.2</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功能说明</w:t>
      </w:r>
      <w:bookmarkEnd w:id="22"/>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用户可以通过该构件实现对消息的构造、消息所属线程的指定、消息内容的添加以及消息内容的解析等操作。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用户可以通过构造方法 Message指定消息所属的线程，同时也可以通过构造方法传递JSON格式的字符串用来生成消息的内容。用户也可以通过</w:t>
      </w:r>
      <w:r>
        <w:rPr>
          <w:rFonts w:hint="eastAsia" w:ascii="微软雅黑" w:hAnsi="微软雅黑" w:eastAsia="微软雅黑" w:cs="微软雅黑"/>
          <w:sz w:val="24"/>
          <w:szCs w:val="24"/>
        </w:rPr>
        <w:t>setValue</w:t>
      </w:r>
      <w:r>
        <w:rPr>
          <w:rFonts w:hint="eastAsia" w:ascii="微软雅黑" w:hAnsi="微软雅黑" w:eastAsia="微软雅黑" w:cs="微软雅黑"/>
          <w:sz w:val="24"/>
          <w:szCs w:val="24"/>
          <w:lang w:val="zh-CN"/>
        </w:rPr>
        <w:t>方法添加消息内容，</w:t>
      </w:r>
      <w:r>
        <w:rPr>
          <w:rFonts w:hint="eastAsia" w:ascii="微软雅黑" w:hAnsi="微软雅黑" w:eastAsia="微软雅黑" w:cs="微软雅黑"/>
          <w:sz w:val="24"/>
          <w:szCs w:val="24"/>
        </w:rPr>
        <w:t>setValue</w:t>
      </w:r>
      <w:r>
        <w:rPr>
          <w:rFonts w:hint="eastAsia" w:ascii="微软雅黑" w:hAnsi="微软雅黑" w:eastAsia="微软雅黑" w:cs="微软雅黑"/>
          <w:sz w:val="24"/>
          <w:szCs w:val="24"/>
          <w:lang w:val="zh-CN"/>
        </w:rPr>
        <w:t>方法通过重载可以接受不同类型的参数。用户可以通过</w:t>
      </w:r>
      <w:r>
        <w:rPr>
          <w:rFonts w:hint="eastAsia" w:ascii="微软雅黑" w:hAnsi="微软雅黑" w:eastAsia="微软雅黑" w:cs="微软雅黑"/>
          <w:sz w:val="24"/>
          <w:szCs w:val="24"/>
        </w:rPr>
        <w:t>getValue</w:t>
      </w:r>
      <w:r>
        <w:rPr>
          <w:rFonts w:hint="eastAsia" w:ascii="微软雅黑" w:hAnsi="微软雅黑" w:eastAsia="微软雅黑" w:cs="微软雅黑"/>
          <w:sz w:val="24"/>
          <w:szCs w:val="24"/>
          <w:lang w:val="zh-CN"/>
        </w:rPr>
        <w:t>方法实现消息的解析。</w:t>
      </w:r>
      <w:r>
        <w:rPr>
          <w:rFonts w:hint="eastAsia" w:ascii="微软雅黑" w:hAnsi="微软雅黑" w:eastAsia="微软雅黑" w:cs="微软雅黑"/>
          <w:sz w:val="24"/>
          <w:szCs w:val="24"/>
        </w:rPr>
        <w:t>getOwner</w:t>
      </w:r>
      <w:r>
        <w:rPr>
          <w:rFonts w:hint="eastAsia" w:ascii="微软雅黑" w:hAnsi="微软雅黑" w:eastAsia="微软雅黑" w:cs="微软雅黑"/>
          <w:sz w:val="24"/>
          <w:szCs w:val="24"/>
          <w:lang w:val="zh-CN"/>
        </w:rPr>
        <w:t>方法用于获取消息所属的线程，</w:t>
      </w:r>
      <w:r>
        <w:rPr>
          <w:rFonts w:hint="eastAsia" w:ascii="微软雅黑" w:hAnsi="微软雅黑" w:eastAsia="微软雅黑" w:cs="微软雅黑"/>
          <w:sz w:val="24"/>
          <w:szCs w:val="24"/>
          <w:lang w:val="it-IT"/>
        </w:rPr>
        <w:t>toString</w:t>
      </w:r>
      <w:r>
        <w:rPr>
          <w:rFonts w:hint="eastAsia" w:ascii="微软雅黑" w:hAnsi="微软雅黑" w:eastAsia="微软雅黑" w:cs="微软雅黑"/>
          <w:sz w:val="24"/>
          <w:szCs w:val="24"/>
          <w:lang w:val="zh-CN"/>
        </w:rPr>
        <w:t>用于将</w:t>
      </w:r>
      <w:r>
        <w:rPr>
          <w:rFonts w:hint="eastAsia" w:ascii="微软雅黑" w:hAnsi="微软雅黑" w:eastAsia="微软雅黑" w:cs="微软雅黑"/>
          <w:sz w:val="24"/>
          <w:szCs w:val="24"/>
        </w:rPr>
        <w:t>JSONObject</w:t>
      </w:r>
      <w:r>
        <w:rPr>
          <w:rFonts w:hint="eastAsia" w:ascii="微软雅黑" w:hAnsi="微软雅黑" w:eastAsia="微软雅黑" w:cs="微软雅黑"/>
          <w:sz w:val="24"/>
          <w:szCs w:val="24"/>
          <w:lang w:val="zh-CN"/>
        </w:rPr>
        <w:t>对象转换为</w:t>
      </w:r>
      <w:r>
        <w:rPr>
          <w:rFonts w:hint="eastAsia" w:ascii="微软雅黑" w:hAnsi="微软雅黑" w:eastAsia="微软雅黑" w:cs="微软雅黑"/>
          <w:sz w:val="24"/>
          <w:szCs w:val="24"/>
          <w:lang w:eastAsia="zh-CN"/>
        </w:rPr>
        <w:t>JSON</w:t>
      </w:r>
      <w:r>
        <w:rPr>
          <w:rFonts w:hint="eastAsia" w:ascii="微软雅黑" w:hAnsi="微软雅黑" w:eastAsia="微软雅黑" w:cs="微软雅黑"/>
          <w:sz w:val="24"/>
          <w:szCs w:val="24"/>
          <w:lang w:val="zh-TW" w:eastAsia="zh-TW"/>
        </w:rPr>
        <w:t>格式的字符串</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23" w:name="_Toc7709"/>
      <w:r>
        <w:rPr>
          <w:rFonts w:hint="eastAsia" w:ascii="微软雅黑" w:hAnsi="微软雅黑" w:eastAsia="微软雅黑" w:cs="微软雅黑"/>
          <w:lang w:val="zh-CN"/>
        </w:rPr>
        <w:t>3.2.3</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接口说明</w:t>
      </w:r>
      <w:bookmarkEnd w:id="23"/>
    </w:p>
    <w:p>
      <w:pPr>
        <w:pageBreakBefore w:val="0"/>
        <w:widowControl/>
        <w:numPr>
          <w:ilvl w:val="0"/>
          <w:numId w:val="1"/>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Message(String msg, long ownerThread)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numPr>
          <w:numId w:val="0"/>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作用简述：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该方法实质为方法类的构造函数，通过该方法可以实例化Message对象，并且可以指定消息所属的线程以及消息的内容。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利用该方法实例化Message方法类，其中需要传递两个参数，第一个参数为string类型，为JSON格式的字符串，即消息的内容，第二个参数为long类型，为消息所属线程的标识符，形如：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 msg = new Message("{}", this.getId());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该方法中指定的消息的内容可以为空的JSON，即形如</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的字符串，但该参数不可为空。</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getOwner()</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该方法用于获取消息所属消息的标识符，通过调用一个实例化的Message对象的该方法，即可获得这个实例化的Message对象的标识符。</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对于一个实例化的Message对象，可以直接调用该方法，该方法无需传递任何参数，返回类型为long型，即线程标识符，形如：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zh-CN"/>
        </w:rPr>
        <w:t xml:space="preserve">Long ownerThread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 xml:space="preserve"> </w:t>
      </w:r>
      <w:r>
        <w:rPr>
          <w:rFonts w:hint="eastAsia" w:ascii="微软雅黑" w:hAnsi="微软雅黑" w:eastAsia="微软雅黑" w:cs="微软雅黑"/>
          <w:sz w:val="24"/>
          <w:szCs w:val="24"/>
        </w:rPr>
        <w:t>msg.getOwner();</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该方法返回的是其所属消息的线程的标识符，该标识符在上述构造函数中指定。</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setValue(String key, String value)， setValue(String key, long value)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该方法用于添加消息内容，通过传递两个参数作为key和value值，可以将这个键值对加入到消息内容中。该方法进行重载，支持不同类型的value值，包括string类型和long类型。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fr-FR"/>
        </w:rPr>
        <w:t>Message</w:t>
      </w:r>
      <w:r>
        <w:rPr>
          <w:rFonts w:hint="eastAsia" w:ascii="微软雅黑" w:hAnsi="微软雅黑" w:eastAsia="微软雅黑" w:cs="微软雅黑"/>
          <w:sz w:val="24"/>
          <w:szCs w:val="24"/>
          <w:lang w:val="zh-CN"/>
        </w:rPr>
        <w:t>对象，可以直接调用该方法，该方法有两个参数，第一个参数为string类型的key，第二个参数为string类型或者long类型的value，调用该方法后，传入的键值对会添加到实例化的消息的内容中，形如：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msg.setValue("event", </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rPr>
        <w:t>login");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该方法通过重载可以接受两种不同类型的value值，即第二个参数可以接受不同类型的值，包括string类型与long类型。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getValue(String key)</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该方法用于获取消息内容，通过传入key值，可以获取到对应的value值。</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fr-FR"/>
        </w:rPr>
        <w:t>Message</w:t>
      </w:r>
      <w:r>
        <w:rPr>
          <w:rFonts w:hint="eastAsia" w:ascii="微软雅黑" w:hAnsi="微软雅黑" w:eastAsia="微软雅黑" w:cs="微软雅黑"/>
          <w:sz w:val="24"/>
          <w:szCs w:val="24"/>
          <w:lang w:val="zh-CN"/>
        </w:rPr>
        <w:t>对象，可以直接调用该方法，该方法唯一的参数是string类型的key值，返回类型为string类型的value值，形如：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sValue = msg.getValue(“target”);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尽管上述</w:t>
      </w:r>
      <w:r>
        <w:rPr>
          <w:rFonts w:hint="eastAsia" w:ascii="微软雅黑" w:hAnsi="微软雅黑" w:eastAsia="微软雅黑" w:cs="微软雅黑"/>
          <w:sz w:val="24"/>
          <w:szCs w:val="24"/>
        </w:rPr>
        <w:t>setValue</w:t>
      </w:r>
      <w:r>
        <w:rPr>
          <w:rFonts w:hint="eastAsia" w:ascii="微软雅黑" w:hAnsi="微软雅黑" w:eastAsia="微软雅黑" w:cs="微软雅黑"/>
          <w:sz w:val="24"/>
          <w:szCs w:val="24"/>
          <w:lang w:val="zh-CN"/>
        </w:rPr>
        <w:t>方法实现了重载</w:t>
      </w:r>
      <w:r>
        <w:rPr>
          <w:rFonts w:hint="eastAsia" w:ascii="微软雅黑" w:hAnsi="微软雅黑" w:eastAsia="微软雅黑" w:cs="微软雅黑"/>
          <w:sz w:val="24"/>
          <w:szCs w:val="24"/>
        </w:rPr>
        <w:t>，value</w:t>
      </w:r>
      <w:r>
        <w:rPr>
          <w:rFonts w:hint="eastAsia" w:ascii="微软雅黑" w:hAnsi="微软雅黑" w:eastAsia="微软雅黑" w:cs="微软雅黑"/>
          <w:sz w:val="24"/>
          <w:szCs w:val="24"/>
          <w:lang w:val="zh-CN"/>
        </w:rPr>
        <w:t>类型可以接受不同类型的参数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包括</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类型与</w:t>
      </w:r>
      <w:r>
        <w:rPr>
          <w:rFonts w:hint="eastAsia" w:ascii="微软雅黑" w:hAnsi="微软雅黑" w:eastAsia="微软雅黑" w:cs="微软雅黑"/>
          <w:sz w:val="24"/>
          <w:szCs w:val="24"/>
        </w:rPr>
        <w:t>long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但是本方法返回的</w:t>
      </w:r>
      <w:r>
        <w:rPr>
          <w:rFonts w:hint="eastAsia" w:ascii="微软雅黑" w:hAnsi="微软雅黑" w:eastAsia="微软雅黑" w:cs="微软雅黑"/>
          <w:sz w:val="24"/>
          <w:szCs w:val="24"/>
        </w:rPr>
        <w:t>value</w:t>
      </w:r>
      <w:r>
        <w:rPr>
          <w:rFonts w:hint="eastAsia" w:ascii="微软雅黑" w:hAnsi="微软雅黑" w:eastAsia="微软雅黑" w:cs="微软雅黑"/>
          <w:sz w:val="24"/>
          <w:szCs w:val="24"/>
          <w:lang w:val="zh-CN"/>
        </w:rPr>
        <w:t>类型仅为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it-IT"/>
        </w:rPr>
        <w:t>toString()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w:t>
      </w:r>
      <w:r>
        <w:rPr>
          <w:rFonts w:hint="eastAsia" w:ascii="微软雅黑" w:hAnsi="微软雅黑" w:eastAsia="微软雅黑" w:cs="微软雅黑"/>
          <w:sz w:val="24"/>
          <w:szCs w:val="24"/>
        </w:rPr>
        <w:t>JSONObject</w:t>
      </w:r>
      <w:r>
        <w:rPr>
          <w:rFonts w:hint="eastAsia" w:ascii="微软雅黑" w:hAnsi="微软雅黑" w:eastAsia="微软雅黑" w:cs="微软雅黑"/>
          <w:sz w:val="24"/>
          <w:szCs w:val="24"/>
          <w:lang w:val="zh-CN"/>
        </w:rPr>
        <w:t>对象转换为</w:t>
      </w:r>
      <w:r>
        <w:rPr>
          <w:rFonts w:hint="eastAsia" w:ascii="微软雅黑" w:hAnsi="微软雅黑" w:eastAsia="微软雅黑" w:cs="微软雅黑"/>
          <w:sz w:val="24"/>
          <w:szCs w:val="24"/>
          <w:lang w:eastAsia="zh-CN"/>
        </w:rPr>
        <w:t>JSON</w:t>
      </w:r>
      <w:r>
        <w:rPr>
          <w:rFonts w:hint="eastAsia" w:ascii="微软雅黑" w:hAnsi="微软雅黑" w:eastAsia="微软雅黑" w:cs="微软雅黑"/>
          <w:sz w:val="24"/>
          <w:szCs w:val="24"/>
          <w:lang w:val="zh-TW" w:eastAsia="zh-TW"/>
        </w:rPr>
        <w:t>格式的字符串。</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对于一个实例化的Message对象，可以直接调用该方法，该方法没有输入参数，返回类型为string类型，即JSON格式的字符串，形如：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jsonMessage = msg.</w:t>
      </w:r>
      <w:r>
        <w:rPr>
          <w:rFonts w:hint="eastAsia" w:ascii="微软雅黑" w:hAnsi="微软雅黑" w:eastAsia="微软雅黑" w:cs="微软雅黑"/>
          <w:sz w:val="24"/>
          <w:szCs w:val="24"/>
          <w:lang w:val="it-IT"/>
        </w:rPr>
        <w:t>toString</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该方法会将实例对象中的内容转换为JSON格式的字符串，转换后若继续通过setValue方法添加内容，则需要在此调用本方法才能得到添加后的JSON格式的字符串。</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6）reset(String msg)方法：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实例化一个JSON对象，可以传入字符串类型的参数。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有一个string类型的输入参数，没有返回值，形如：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msg = msg.rest(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Hello World!</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传入参数必须是string类型。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7）clear()方法：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实例化一个空的JSON字符串。</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没有输入参数和返回值，形如：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msg.clear()</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必须要有一个实例化的Message方法类来调用clear()方法。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8）init(String queue_name, String hostName)方法：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了消息中间件RabitMQ，来实例化一个factory，并设置hostName，利用factory创建connection，并为connection创建信道。这种设置可利用与但发送多接收的场景，保证消息发送的可靠性，不丢失消息，将消息持久化。还设置了当前的队列名，用于存放消息。</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有两个string类型的输入参数，第一个为消息队列的名称，第二个为建立连接的主机名，没有返回值，形如：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msg.init(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msgQueue</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host1</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两个参数都是string类型。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RabbitMQ建议客户端线程之间不要共用Channel，至少要保证共用Channel的线程发送消息必须是串行的，但是建议尽量共用Connection。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9）bindTo(String exchangeName, String routerKey)方法：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现有的信道将转发器设置为direct类型， 将消息队列与一个特定的routerKey绑定，并要求二者完全匹配才可进行转发。</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有两个string类型的输入参数，第一个为交换机的名称，第二个是路由键的名称，没有返回值，形如：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msg.bindTo(</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exchangeName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myRouter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两个输入参数均为string类型。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10）getQueueName()方法：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获取消息队列的名称。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没有传入参数，返回值为当前Messge对象的消息队列的名称，形如：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queueName = msg.getQueueName();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接收返回值的必须为string类型。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11）getChannel()</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获取信道对象。</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没有传入参数，返回值为当前Meaage对象的消息队列的名称，形如：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Channel channel = msg.getChannel();</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接收返回值的必须为channel类型。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12）publishToOne(String exchangeName, String routerKey)方法：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将信道中的消息只发送给匹配routerKey的特定接收端。</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有两个string类型的输入参数，第一个为交换机名称，第二个为路由键，形如：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msg.publishToOne(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myExchange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myRouter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两个传入参数均为string类型。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该方法的调用只在server端进行。</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13）publishToAll(String exchangeName)方法：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将信道中的消息发送给交换机对应的所有接收方。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有一个string类型的输入参数，代表交换机名称，形如：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msg.publishToAll(</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myExchange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传入参数为string类型。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该方法的调用只在server端进行。</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14）publishToOthers(String exchangeName, String routerKey)方法：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将信道中的消息发送给所有不匹配routerKey的接收端。</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有两个string类型的输入参数，第一个为交换机名称，第二个为路由键，形如：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msg.publishToOthers(</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myExchange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myRouter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两个传入参数均为string类型。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该方法的调用只在server端进行。</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15）terminate()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关闭信道和连接。</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既没有输入参数，也没有返回值，形如：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msg.terminate();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该方法只可以在server端进行调用，且在调用之后，所有与信道或连接相关的操作都无法继续进行。</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24" w:name="_Toc2991"/>
      <w:r>
        <w:rPr>
          <w:rFonts w:hint="eastAsia" w:ascii="微软雅黑" w:hAnsi="微软雅黑" w:eastAsia="微软雅黑" w:cs="微软雅黑"/>
          <w:lang w:val="zh-CN"/>
        </w:rPr>
        <w:t xml:space="preserve">3.3 数据库构件 － </w:t>
      </w:r>
      <w:r>
        <w:rPr>
          <w:rFonts w:hint="eastAsia" w:ascii="微软雅黑" w:hAnsi="微软雅黑" w:eastAsia="微软雅黑" w:cs="微软雅黑"/>
        </w:rPr>
        <w:t>DataSource</w:t>
      </w:r>
      <w:bookmarkEnd w:id="24"/>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25" w:name="_Toc31012"/>
      <w:r>
        <w:rPr>
          <w:rFonts w:hint="eastAsia" w:ascii="微软雅黑" w:hAnsi="微软雅黑" w:eastAsia="微软雅黑" w:cs="微软雅黑"/>
          <w:lang w:val="zh-CN"/>
        </w:rPr>
        <w:t>3.</w:t>
      </w:r>
      <w:r>
        <w:rPr>
          <w:rFonts w:hint="eastAsia" w:ascii="微软雅黑" w:hAnsi="微软雅黑" w:eastAsia="微软雅黑" w:cs="微软雅黑"/>
          <w:lang w:val="en-US" w:eastAsia="zh-CN"/>
        </w:rPr>
        <w:t>3</w:t>
      </w:r>
      <w:r>
        <w:rPr>
          <w:rFonts w:hint="eastAsia" w:ascii="微软雅黑" w:hAnsi="微软雅黑" w:eastAsia="微软雅黑" w:cs="微软雅黑"/>
          <w:lang w:val="zh-CN"/>
        </w:rPr>
        <w:t>.1</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构件介绍</w:t>
      </w:r>
      <w:bookmarkEnd w:id="25"/>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这一构件的主要功能是对于数据库的查找操作，包括密码查找等基本数据库查找功能。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26" w:name="_Toc15224"/>
      <w:r>
        <w:rPr>
          <w:rFonts w:hint="eastAsia" w:ascii="微软雅黑" w:hAnsi="微软雅黑" w:eastAsia="微软雅黑" w:cs="微软雅黑"/>
          <w:lang w:val="zh-CN"/>
        </w:rPr>
        <w:t>3.</w:t>
      </w:r>
      <w:r>
        <w:rPr>
          <w:rFonts w:hint="eastAsia" w:ascii="微软雅黑" w:hAnsi="微软雅黑" w:eastAsia="微软雅黑" w:cs="微软雅黑"/>
          <w:lang w:val="en-US" w:eastAsia="zh-CN"/>
        </w:rPr>
        <w:t>3</w:t>
      </w:r>
      <w:r>
        <w:rPr>
          <w:rFonts w:hint="eastAsia" w:ascii="微软雅黑" w:hAnsi="微软雅黑" w:eastAsia="微软雅黑" w:cs="微软雅黑"/>
          <w:lang w:val="zh-CN"/>
        </w:rPr>
        <w:t>.2</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功能说明</w:t>
      </w:r>
      <w:bookmarkEnd w:id="26"/>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用户可以根据自己的实际需要选择不同的数据库，并配置好数据库的用户名和密码，即可通过该构件连接到数据库。</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使用密码查找功能需要在数据库中建立</w:t>
      </w:r>
      <w:r>
        <w:rPr>
          <w:rFonts w:hint="eastAsia" w:ascii="微软雅黑" w:hAnsi="微软雅黑" w:eastAsia="微软雅黑" w:cs="微软雅黑"/>
          <w:sz w:val="24"/>
          <w:szCs w:val="24"/>
        </w:rPr>
        <w:t>tb_user</w:t>
      </w:r>
      <w:r>
        <w:rPr>
          <w:rFonts w:hint="eastAsia" w:ascii="微软雅黑" w:hAnsi="微软雅黑" w:eastAsia="微软雅黑" w:cs="微软雅黑"/>
          <w:sz w:val="24"/>
          <w:szCs w:val="24"/>
          <w:lang w:val="zh-CN"/>
        </w:rPr>
        <w:t>表，表中包含</w:t>
      </w:r>
      <w:r>
        <w:rPr>
          <w:rFonts w:hint="eastAsia" w:ascii="微软雅黑" w:hAnsi="微软雅黑" w:eastAsia="微软雅黑" w:cs="微软雅黑"/>
          <w:sz w:val="24"/>
          <w:szCs w:val="24"/>
          <w:lang w:val="sv-SE"/>
        </w:rPr>
        <w:t>username</w:t>
      </w:r>
      <w:r>
        <w:rPr>
          <w:rFonts w:hint="eastAsia" w:ascii="微软雅黑" w:hAnsi="微软雅黑" w:eastAsia="微软雅黑" w:cs="微软雅黑"/>
          <w:sz w:val="24"/>
          <w:szCs w:val="24"/>
          <w:lang w:val="zh-CN"/>
        </w:rPr>
        <w:t>及password两个属性，配置好相应数据库表后即可使用该构件提供的密码查找功能。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27" w:name="_Toc3281"/>
      <w:r>
        <w:rPr>
          <w:rFonts w:hint="eastAsia" w:ascii="微软雅黑" w:hAnsi="微软雅黑" w:eastAsia="微软雅黑" w:cs="微软雅黑"/>
        </w:rPr>
        <w:t>3.</w:t>
      </w:r>
      <w:r>
        <w:rPr>
          <w:rFonts w:hint="eastAsia" w:ascii="微软雅黑" w:hAnsi="微软雅黑" w:eastAsia="微软雅黑" w:cs="微软雅黑"/>
          <w:lang w:val="en-US" w:eastAsia="zh-CN"/>
        </w:rPr>
        <w:t>3</w:t>
      </w:r>
      <w:r>
        <w:rPr>
          <w:rFonts w:hint="eastAsia" w:ascii="微软雅黑" w:hAnsi="微软雅黑" w:eastAsia="微软雅黑" w:cs="微软雅黑"/>
        </w:rPr>
        <w:t>.3</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接口说明</w:t>
      </w:r>
      <w:bookmarkEnd w:id="27"/>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DataSource(String dbuser, String dbpw)</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该方法实质为构造函数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用以构建数据库的连接。</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使用该方法构建数据库的连接需要传递两个string类型的参数，第一个参数代表数据库用户名，第二个参数代表数据库密码，形如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DataSource dataSource = new DataSource(“root”, “12345”</w:t>
      </w:r>
      <w:r>
        <w:rPr>
          <w:rFonts w:hint="eastAsia" w:ascii="微软雅黑" w:hAnsi="微软雅黑" w:eastAsia="微软雅黑" w:cs="微软雅黑"/>
          <w:sz w:val="24"/>
          <w:szCs w:val="24"/>
          <w:lang w:val="it-IT"/>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该方法尽可以配置用户名与密码</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默认为</w:t>
      </w:r>
      <w:r>
        <w:rPr>
          <w:rFonts w:hint="eastAsia" w:ascii="微软雅黑" w:hAnsi="微软雅黑" w:eastAsia="微软雅黑" w:cs="微软雅黑"/>
          <w:sz w:val="24"/>
          <w:szCs w:val="24"/>
        </w:rPr>
        <w:t>mysql</w:t>
      </w:r>
      <w:r>
        <w:rPr>
          <w:rFonts w:hint="eastAsia" w:ascii="微软雅黑" w:hAnsi="微软雅黑" w:eastAsia="微软雅黑" w:cs="微软雅黑"/>
          <w:sz w:val="24"/>
          <w:szCs w:val="24"/>
          <w:lang w:val="zh-CN"/>
        </w:rPr>
        <w:t>数据库</w:t>
      </w:r>
      <w:r>
        <w:rPr>
          <w:rFonts w:hint="eastAsia" w:ascii="微软雅黑" w:hAnsi="微软雅黑" w:eastAsia="微软雅黑" w:cs="微软雅黑"/>
          <w:sz w:val="24"/>
          <w:szCs w:val="24"/>
        </w:rPr>
        <w:t>，ip</w:t>
      </w:r>
      <w:r>
        <w:rPr>
          <w:rFonts w:hint="eastAsia" w:ascii="微软雅黑" w:hAnsi="微软雅黑" w:eastAsia="微软雅黑" w:cs="微软雅黑"/>
          <w:sz w:val="24"/>
          <w:szCs w:val="24"/>
          <w:lang w:val="zh-CN"/>
        </w:rPr>
        <w:t>为</w:t>
      </w:r>
      <w:r>
        <w:rPr>
          <w:rFonts w:hint="eastAsia" w:ascii="微软雅黑" w:hAnsi="微软雅黑" w:eastAsia="微软雅黑" w:cs="微软雅黑"/>
          <w:sz w:val="24"/>
          <w:szCs w:val="24"/>
        </w:rPr>
        <w:t>localhost，</w:t>
      </w:r>
      <w:r>
        <w:rPr>
          <w:rFonts w:hint="eastAsia" w:ascii="微软雅黑" w:hAnsi="微软雅黑" w:eastAsia="微软雅黑" w:cs="微软雅黑"/>
          <w:sz w:val="24"/>
          <w:szCs w:val="24"/>
          <w:lang w:val="zh-CN"/>
        </w:rPr>
        <w:t>端口号</w:t>
      </w:r>
      <w:r>
        <w:rPr>
          <w:rFonts w:hint="eastAsia" w:ascii="微软雅黑" w:hAnsi="微软雅黑" w:eastAsia="微软雅黑" w:cs="微软雅黑"/>
          <w:sz w:val="24"/>
          <w:szCs w:val="24"/>
        </w:rPr>
        <w:t>3306，schema</w:t>
      </w:r>
      <w:r>
        <w:rPr>
          <w:rFonts w:hint="eastAsia" w:ascii="微软雅黑" w:hAnsi="微软雅黑" w:eastAsia="微软雅黑" w:cs="微软雅黑"/>
          <w:sz w:val="24"/>
          <w:szCs w:val="24"/>
          <w:lang w:val="zh-CN"/>
        </w:rPr>
        <w:t>为</w:t>
      </w:r>
      <w:r>
        <w:rPr>
          <w:rFonts w:hint="eastAsia" w:ascii="微软雅黑" w:hAnsi="微软雅黑" w:eastAsia="微软雅黑" w:cs="微软雅黑"/>
          <w:sz w:val="24"/>
          <w:szCs w:val="24"/>
        </w:rPr>
        <w:t>”reusable”</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getPassword(String username)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该方法用于根据指定的用户名在相应的数据库中查找用户名对应的密码，即执行相应的</w:t>
      </w:r>
      <w:r>
        <w:rPr>
          <w:rFonts w:hint="eastAsia" w:ascii="微软雅黑" w:hAnsi="微软雅黑" w:eastAsia="微软雅黑" w:cs="微软雅黑"/>
          <w:sz w:val="24"/>
          <w:szCs w:val="24"/>
          <w:lang w:val="en-US" w:eastAsia="zh-CN"/>
        </w:rPr>
        <w:t>SQL</w:t>
      </w:r>
      <w:r>
        <w:rPr>
          <w:rFonts w:hint="eastAsia" w:ascii="微软雅黑" w:hAnsi="微软雅黑" w:eastAsia="微软雅黑" w:cs="微软雅黑"/>
          <w:sz w:val="24"/>
          <w:szCs w:val="24"/>
          <w:lang w:val="zh-CN"/>
        </w:rPr>
        <w:t>语句对数据库中对应的表执行select操作。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对象，可以直接调用该方法，该方法有一个string类型的参数，即想要查找的用户名，返回类型为string 类型，即输入的用户名对应的密码，形如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DataSource dataSource = new DataSource();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username = “Tom”;</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password = dataSource.getPassword(username);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A. </w:t>
      </w:r>
      <w:r>
        <w:rPr>
          <w:rFonts w:hint="eastAsia" w:ascii="微软雅黑" w:hAnsi="微软雅黑" w:eastAsia="微软雅黑" w:cs="微软雅黑"/>
          <w:sz w:val="24"/>
          <w:szCs w:val="24"/>
          <w:lang w:val="zh-CN"/>
        </w:rPr>
        <w:t>该方法需要确保数据库中存在</w:t>
      </w:r>
      <w:r>
        <w:rPr>
          <w:rFonts w:hint="eastAsia" w:ascii="微软雅黑" w:hAnsi="微软雅黑" w:eastAsia="微软雅黑" w:cs="微软雅黑"/>
          <w:sz w:val="24"/>
          <w:szCs w:val="24"/>
        </w:rPr>
        <w:t>tb_user</w:t>
      </w:r>
      <w:r>
        <w:rPr>
          <w:rFonts w:hint="eastAsia" w:ascii="微软雅黑" w:hAnsi="微软雅黑" w:eastAsia="微软雅黑" w:cs="微软雅黑"/>
          <w:sz w:val="24"/>
          <w:szCs w:val="24"/>
          <w:lang w:val="zh-CN"/>
        </w:rPr>
        <w:t>表</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并且表中存在</w:t>
      </w:r>
      <w:r>
        <w:rPr>
          <w:rFonts w:hint="eastAsia" w:ascii="微软雅黑" w:hAnsi="微软雅黑" w:eastAsia="微软雅黑" w:cs="微软雅黑"/>
          <w:sz w:val="24"/>
          <w:szCs w:val="24"/>
        </w:rPr>
        <w:t>username</w:t>
      </w:r>
      <w:r>
        <w:rPr>
          <w:rFonts w:hint="eastAsia" w:ascii="微软雅黑" w:hAnsi="微软雅黑" w:eastAsia="微软雅黑" w:cs="微软雅黑"/>
          <w:sz w:val="24"/>
          <w:szCs w:val="24"/>
          <w:lang w:val="zh-CN"/>
        </w:rPr>
        <w:t>以及</w:t>
      </w:r>
      <w:r>
        <w:rPr>
          <w:rFonts w:hint="eastAsia" w:ascii="微软雅黑" w:hAnsi="微软雅黑" w:eastAsia="微软雅黑" w:cs="微软雅黑"/>
          <w:sz w:val="24"/>
          <w:szCs w:val="24"/>
        </w:rPr>
        <w:t>password</w:t>
      </w:r>
      <w:r>
        <w:rPr>
          <w:rFonts w:hint="eastAsia" w:ascii="微软雅黑" w:hAnsi="微软雅黑" w:eastAsia="微软雅黑" w:cs="微软雅黑"/>
          <w:sz w:val="24"/>
          <w:szCs w:val="24"/>
          <w:lang w:val="zh-CN"/>
        </w:rPr>
        <w:t>属性。</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B. </w:t>
      </w:r>
      <w:r>
        <w:rPr>
          <w:rFonts w:hint="eastAsia" w:ascii="微软雅黑" w:hAnsi="微软雅黑" w:eastAsia="微软雅黑" w:cs="微软雅黑"/>
          <w:sz w:val="24"/>
          <w:szCs w:val="24"/>
          <w:lang w:val="zh-CN"/>
        </w:rPr>
        <w:t>若输入的用户在数据库</w:t>
      </w:r>
      <w:r>
        <w:rPr>
          <w:rFonts w:hint="eastAsia" w:ascii="微软雅黑" w:hAnsi="微软雅黑" w:eastAsia="微软雅黑" w:cs="微软雅黑"/>
          <w:sz w:val="24"/>
          <w:szCs w:val="24"/>
        </w:rPr>
        <w:t>tb_user</w:t>
      </w:r>
      <w:r>
        <w:rPr>
          <w:rFonts w:hint="eastAsia" w:ascii="微软雅黑" w:hAnsi="微软雅黑" w:eastAsia="微软雅黑" w:cs="微软雅黑"/>
          <w:sz w:val="24"/>
          <w:szCs w:val="24"/>
          <w:lang w:val="zh-CN"/>
        </w:rPr>
        <w:t>表中存在，则返回该用户对应的密码，若输入的用户不存在，则返回空字符串。</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28" w:name="_Toc26229"/>
      <w:r>
        <w:rPr>
          <w:rFonts w:hint="eastAsia" w:ascii="微软雅黑" w:hAnsi="微软雅黑" w:eastAsia="微软雅黑" w:cs="微软雅黑"/>
          <w:lang w:val="zh-CN"/>
        </w:rPr>
        <w:t>3.</w:t>
      </w:r>
      <w:r>
        <w:rPr>
          <w:rFonts w:hint="eastAsia" w:ascii="微软雅黑" w:hAnsi="微软雅黑" w:eastAsia="微软雅黑" w:cs="微软雅黑"/>
          <w:lang w:val="en-US" w:eastAsia="zh-CN"/>
        </w:rPr>
        <w:t>3</w:t>
      </w:r>
      <w:r>
        <w:rPr>
          <w:rFonts w:hint="eastAsia" w:ascii="微软雅黑" w:hAnsi="微软雅黑" w:eastAsia="微软雅黑" w:cs="微软雅黑"/>
          <w:lang w:val="zh-CN"/>
        </w:rPr>
        <w:t>.4</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注意事项</w:t>
      </w:r>
      <w:bookmarkEnd w:id="28"/>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该构件功能会随着应用程序功能的添加而添加，应用程序中数据库相关的操作均有该构件支持。</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29" w:name="_Toc27758"/>
      <w:r>
        <w:rPr>
          <w:rFonts w:hint="eastAsia" w:ascii="微软雅黑" w:hAnsi="微软雅黑" w:eastAsia="微软雅黑" w:cs="微软雅黑"/>
          <w:lang w:val="zh-CN"/>
        </w:rPr>
        <w:t>3.4 计数与写日志构件 － CheckCount</w:t>
      </w:r>
      <w:bookmarkEnd w:id="29"/>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30" w:name="_Toc28163"/>
      <w:r>
        <w:rPr>
          <w:rFonts w:hint="eastAsia" w:ascii="微软雅黑" w:hAnsi="微软雅黑" w:eastAsia="微软雅黑" w:cs="微软雅黑"/>
          <w:lang w:val="zh-CN"/>
        </w:rPr>
        <w:t>3.</w:t>
      </w:r>
      <w:r>
        <w:rPr>
          <w:rFonts w:hint="eastAsia" w:ascii="微软雅黑" w:hAnsi="微软雅黑" w:eastAsia="微软雅黑" w:cs="微软雅黑"/>
          <w:lang w:val="en-US" w:eastAsia="zh-CN"/>
        </w:rPr>
        <w:t>4</w:t>
      </w:r>
      <w:r>
        <w:rPr>
          <w:rFonts w:hint="eastAsia" w:ascii="微软雅黑" w:hAnsi="微软雅黑" w:eastAsia="微软雅黑" w:cs="微软雅黑"/>
          <w:lang w:val="zh-CN"/>
        </w:rPr>
        <w:t>.1</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构件介绍</w:t>
      </w:r>
      <w:bookmarkEnd w:id="3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这一构件的主要功能是对功能要求的计数字段进行计数，并实现将相关字段以及计数结果写入日志的功能。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31" w:name="_Toc2614"/>
      <w:r>
        <w:rPr>
          <w:rFonts w:hint="eastAsia" w:ascii="微软雅黑" w:hAnsi="微软雅黑" w:eastAsia="微软雅黑" w:cs="微软雅黑"/>
          <w:lang w:val="zh-CN"/>
        </w:rPr>
        <w:t>3.</w:t>
      </w:r>
      <w:r>
        <w:rPr>
          <w:rFonts w:hint="eastAsia" w:ascii="微软雅黑" w:hAnsi="微软雅黑" w:eastAsia="微软雅黑" w:cs="微软雅黑"/>
          <w:lang w:val="en-US" w:eastAsia="zh-CN"/>
        </w:rPr>
        <w:t>4</w:t>
      </w:r>
      <w:r>
        <w:rPr>
          <w:rFonts w:hint="eastAsia" w:ascii="微软雅黑" w:hAnsi="微软雅黑" w:eastAsia="微软雅黑" w:cs="微软雅黑"/>
          <w:lang w:val="zh-CN"/>
        </w:rPr>
        <w:t>.2</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功能说明</w:t>
      </w:r>
      <w:bookmarkEnd w:id="31"/>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用户可以根据自己的需要添加所需的计数字段，计数字段一旦添加即不可更改，在写入文件时全部字段会写入日志。</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lang w:val="zh-CN"/>
        </w:rPr>
        <w:t>该构件计数功能有相应接口，每次计数增加值为1，计数从0开始。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32" w:name="_Toc126"/>
      <w:r>
        <w:rPr>
          <w:rFonts w:hint="eastAsia" w:ascii="微软雅黑" w:hAnsi="微软雅黑" w:eastAsia="微软雅黑" w:cs="微软雅黑"/>
        </w:rPr>
        <w:t>3.</w:t>
      </w:r>
      <w:r>
        <w:rPr>
          <w:rFonts w:hint="eastAsia" w:ascii="微软雅黑" w:hAnsi="微软雅黑" w:eastAsia="微软雅黑" w:cs="微软雅黑"/>
          <w:lang w:val="en-US" w:eastAsia="zh-CN"/>
        </w:rPr>
        <w:t>4</w:t>
      </w:r>
      <w:r>
        <w:rPr>
          <w:rFonts w:hint="eastAsia" w:ascii="微软雅黑" w:hAnsi="微软雅黑" w:eastAsia="微软雅黑" w:cs="微软雅黑"/>
        </w:rPr>
        <w:t>.3</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接口说明</w:t>
      </w:r>
      <w:bookmarkEnd w:id="32"/>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CheckCount(String logFilename)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该方法用于指定写日志的地址</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地址可以为绝对路径</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也可以为相对路径。</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构造函数，可以指定写日志的地址。该方法只有一个string类型的参数，代表写日志的文件地址，形如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CheckCount checkCount = new CheckCount(“server.log”</w:t>
      </w:r>
      <w:r>
        <w:rPr>
          <w:rFonts w:hint="eastAsia" w:ascii="微软雅黑" w:hAnsi="微软雅黑" w:eastAsia="微软雅黑" w:cs="微软雅黑"/>
          <w:sz w:val="24"/>
          <w:szCs w:val="24"/>
          <w:lang w:val="it-IT"/>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A. </w:t>
      </w:r>
      <w:r>
        <w:rPr>
          <w:rFonts w:hint="eastAsia" w:ascii="微软雅黑" w:hAnsi="微软雅黑" w:eastAsia="微软雅黑" w:cs="微软雅黑"/>
          <w:sz w:val="24"/>
          <w:szCs w:val="24"/>
          <w:lang w:val="zh-CN"/>
        </w:rPr>
        <w:t>该方法实际上为该构件的构造函数，通过该方法可以实例化一个CheckCount对象。</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B. </w:t>
      </w:r>
      <w:r>
        <w:rPr>
          <w:rFonts w:hint="eastAsia" w:ascii="微软雅黑" w:hAnsi="微软雅黑" w:eastAsia="微软雅黑" w:cs="微软雅黑"/>
          <w:sz w:val="24"/>
          <w:szCs w:val="24"/>
          <w:lang w:val="zh-CN"/>
        </w:rPr>
        <w:t>该方法的参数代表日志地址，可以为相对路径，也可以为绝对路径</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addCountType(String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该方法用于添加计数字段，添加之后可以利用后面的方法计数。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使用该方法添加计数字段需要传递一个string类型的参数，该参数代表计数字段，添加后即可真对该计数字段计数。形如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checkCount.addCountType(valid_login_per_min);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该方法可以生成一个新的计数字段，计数字段一旦添加不可删除，计数字段从0开始计数。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addCount(String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该方法用于针对指定的计数字段进行计数，调用该方法后。可以在指定的计数字段上加</w:t>
      </w:r>
      <w:r>
        <w:rPr>
          <w:rFonts w:hint="eastAsia" w:ascii="微软雅黑" w:hAnsi="微软雅黑" w:eastAsia="微软雅黑" w:cs="微软雅黑"/>
          <w:sz w:val="24"/>
          <w:szCs w:val="24"/>
          <w:lang w:val="en-US" w:eastAsia="zh-CN"/>
        </w:rPr>
        <w:t>一。</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使用该方法对某一指定的计数字段计数需要传递一个string类型的参数，参数代表需要增加的计数字段，形如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checkCount.addCount(received_msg);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该方法用于对指定的计数字段执行增加操作，每次调用只增加</w:t>
      </w:r>
      <w:r>
        <w:rPr>
          <w:rFonts w:hint="eastAsia" w:ascii="微软雅黑" w:hAnsi="微软雅黑" w:eastAsia="微软雅黑" w:cs="微软雅黑"/>
          <w:sz w:val="24"/>
          <w:szCs w:val="24"/>
          <w:lang w:val="en-US" w:eastAsia="zh-CN"/>
        </w:rPr>
        <w:t>一。</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getLock(String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该方法用于获取指定计数字段的锁，用于在多线程中保证上述增加方法的同步，避免造成多个线程同时调用上述方法导致的问题。</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使用该方法获取某一指定的计数字段锁需要传递一个string类型的参数，参数代表需要获取对象锁的计数字段，形如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checkCount.getLock(received_msg);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使用该方法需要传递计数字段作为参数，获取的是与传递的计数字段对应的锁。</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rPr>
        <w:t>run()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该方法用于将全部的计数字段以及各个计数字段所对应的计数结果存入在构造函数中指定的日志文件中，该方法实质为</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中的run方法，可以用于定时器操作。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该方法一般用于定时器，形如：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loginTimer.schedule(checkCount, 0, 60000);</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该方法也可以直接调用。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该方法一般用于定时器，即本质为</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中的run方法。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33" w:name="_Toc29682"/>
      <w:r>
        <w:rPr>
          <w:rFonts w:hint="eastAsia" w:ascii="微软雅黑" w:hAnsi="微软雅黑" w:eastAsia="微软雅黑" w:cs="微软雅黑"/>
          <w:lang w:val="zh-CN"/>
        </w:rPr>
        <w:t xml:space="preserve">3.5 消息计数构件 － </w:t>
      </w:r>
      <w:r>
        <w:rPr>
          <w:rFonts w:hint="eastAsia" w:ascii="微软雅黑" w:hAnsi="微软雅黑" w:eastAsia="微软雅黑" w:cs="微软雅黑"/>
        </w:rPr>
        <w:t>MessageCount</w:t>
      </w:r>
      <w:bookmarkEnd w:id="33"/>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34" w:name="_Toc12766"/>
      <w:r>
        <w:rPr>
          <w:rFonts w:hint="eastAsia" w:ascii="微软雅黑" w:hAnsi="微软雅黑" w:eastAsia="微软雅黑" w:cs="微软雅黑"/>
          <w:lang w:val="zh-CN"/>
        </w:rPr>
        <w:t>3.</w:t>
      </w:r>
      <w:r>
        <w:rPr>
          <w:rFonts w:hint="eastAsia" w:ascii="微软雅黑" w:hAnsi="微软雅黑" w:eastAsia="微软雅黑" w:cs="微软雅黑"/>
          <w:lang w:val="en-US" w:eastAsia="zh-CN"/>
        </w:rPr>
        <w:t>5</w:t>
      </w:r>
      <w:r>
        <w:rPr>
          <w:rFonts w:hint="eastAsia" w:ascii="微软雅黑" w:hAnsi="微软雅黑" w:eastAsia="微软雅黑" w:cs="微软雅黑"/>
          <w:lang w:val="zh-CN"/>
        </w:rPr>
        <w:t>.1</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构件介绍</w:t>
      </w:r>
      <w:bookmarkEnd w:id="34"/>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这一构件的主要功能是对于消息的计数功能，包括对于每分钟消息的计数以及对于消息总数的计数。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35" w:name="_Toc7600"/>
      <w:r>
        <w:rPr>
          <w:rFonts w:hint="eastAsia" w:ascii="微软雅黑" w:hAnsi="微软雅黑" w:eastAsia="微软雅黑" w:cs="微软雅黑"/>
          <w:lang w:val="zh-CN"/>
        </w:rPr>
        <w:t>3.</w:t>
      </w:r>
      <w:r>
        <w:rPr>
          <w:rFonts w:hint="eastAsia" w:ascii="微软雅黑" w:hAnsi="微软雅黑" w:eastAsia="微软雅黑" w:cs="微软雅黑"/>
          <w:lang w:val="en-US" w:eastAsia="zh-CN"/>
        </w:rPr>
        <w:t>5</w:t>
      </w:r>
      <w:r>
        <w:rPr>
          <w:rFonts w:hint="eastAsia" w:ascii="微软雅黑" w:hAnsi="微软雅黑" w:eastAsia="微软雅黑" w:cs="微软雅黑"/>
          <w:lang w:val="zh-CN"/>
        </w:rPr>
        <w:t>.2</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功能说明</w:t>
      </w:r>
      <w:bookmarkEnd w:id="35"/>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用户可以使用该构件实现对于消息的计数功能，计数包括每分钟消息的计数以及消息总数的计数。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36" w:name="_Toc24105"/>
      <w:r>
        <w:rPr>
          <w:rFonts w:hint="eastAsia" w:ascii="微软雅黑" w:hAnsi="微软雅黑" w:eastAsia="微软雅黑" w:cs="微软雅黑"/>
          <w:lang w:val="zh-CN"/>
        </w:rPr>
        <w:t>3.</w:t>
      </w:r>
      <w:r>
        <w:rPr>
          <w:rFonts w:hint="eastAsia" w:ascii="微软雅黑" w:hAnsi="微软雅黑" w:eastAsia="微软雅黑" w:cs="微软雅黑"/>
          <w:lang w:val="en-US" w:eastAsia="zh-CN"/>
        </w:rPr>
        <w:t>5</w:t>
      </w:r>
      <w:r>
        <w:rPr>
          <w:rFonts w:hint="eastAsia" w:ascii="微软雅黑" w:hAnsi="微软雅黑" w:eastAsia="微软雅黑" w:cs="微软雅黑"/>
          <w:lang w:val="zh-CN"/>
        </w:rPr>
        <w:t>.3</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接口说明</w:t>
      </w:r>
      <w:bookmarkEnd w:id="36"/>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1）MessageCount</w:t>
      </w:r>
      <w:r>
        <w:rPr>
          <w:rFonts w:hint="eastAsia" w:ascii="微软雅黑" w:hAnsi="微软雅黑" w:eastAsia="微软雅黑" w:cs="微软雅黑"/>
          <w:sz w:val="24"/>
          <w:szCs w:val="24"/>
          <w:lang w:val="it-IT"/>
        </w:rPr>
        <w:t>()</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将每秒钟的消息数和总消息数都初始化为0</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w:t>
      </w:r>
      <w:r>
        <w:rPr>
          <w:rFonts w:hint="eastAsia" w:ascii="微软雅黑" w:hAnsi="微软雅黑" w:eastAsia="微软雅黑" w:cs="微软雅黑"/>
          <w:sz w:val="24"/>
          <w:szCs w:val="24"/>
          <w:lang w:val="en-US" w:eastAsia="zh-CN"/>
        </w:rPr>
        <w:t>和</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t xml:space="preserve">MessageCount </w:t>
      </w:r>
      <w:r>
        <w:rPr>
          <w:rFonts w:hint="eastAsia" w:ascii="微软雅黑" w:hAnsi="微软雅黑" w:eastAsia="微软雅黑" w:cs="微软雅黑"/>
          <w:sz w:val="24"/>
          <w:szCs w:val="24"/>
        </w:rPr>
        <w:t>messageCount</w:t>
      </w:r>
      <w:r>
        <w:rPr>
          <w:rFonts w:hint="eastAsia" w:ascii="微软雅黑" w:hAnsi="微软雅黑" w:eastAsia="微软雅黑" w:cs="微软雅黑"/>
          <w:sz w:val="24"/>
          <w:szCs w:val="24"/>
          <w:lang w:val="en-US" w:eastAsia="zh-CN"/>
        </w:rPr>
        <w:t xml:space="preserve"> = new MessageCount</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此方法在实例化MessageCount对象时被调用。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lang w:val="it-IT"/>
        </w:rPr>
        <w:t>getMsgInSecond()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该方法用于获取每分钟消息的计数数额。</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对象，可以直接调用该方法，该方法没有参数，返回值为int类型，代表每分钟消息的总数，形如：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messageCount.getMsgInSecond();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该方法返回一个int类型的参数，代表每分钟消息的计数数值。</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getTotalMsg()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该方法用于获取消息的计数数额。</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对象，可以直接调用该方法，该方法没有参数，返回值为int类型，代表消息的计数总额，形如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messageCount.getTotalMsg();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该方法返回一个int类型的参数，代表消息的计数数值。</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increaseMsg()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该方法用于将消息计数加1，包括每分钟消息计数与总消息计数。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对象，可以直接调用该方法，该方法没有参数，也没有返回值，形如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messageCount.increaseMsg();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该方法会对每分钟消息计数与总消息计数均加1.</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rPr>
        <w:t>reset()</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该方法用于将消息计数归零，包括每分钟消息计数与总消息计数。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对象，可以直接调用该方法，该方法没有参数，也没有返回值，形如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messageCount.reset();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该方法会对每分钟消息计数与总消息计数均归零.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run()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该方法继承于</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，可以用在定时器中，主要功能为将每分钟消息计数归零。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该方法一般用于定时器中，启用定时器后，可以实现每单位时间每分钟消息计数归零，形如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timer.schedule(messageCount, 0, 1000);</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该方法一般用于定时器，如上所示，也可以单独使用，单独使用时该方法没有参数也没有返回值。</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37" w:name="_Toc29408"/>
      <w:r>
        <w:rPr>
          <w:rFonts w:hint="eastAsia" w:ascii="微软雅黑" w:hAnsi="微软雅黑" w:eastAsia="微软雅黑" w:cs="微软雅黑"/>
          <w:lang w:val="zh-CN"/>
        </w:rPr>
        <w:t xml:space="preserve">3.6 用户登录验证构件 － </w:t>
      </w:r>
      <w:r>
        <w:rPr>
          <w:rFonts w:hint="eastAsia" w:ascii="微软雅黑" w:hAnsi="微软雅黑" w:eastAsia="微软雅黑" w:cs="微软雅黑"/>
        </w:rPr>
        <w:t>Verification</w:t>
      </w:r>
      <w:bookmarkEnd w:id="37"/>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38" w:name="_Toc19592"/>
      <w:r>
        <w:rPr>
          <w:rFonts w:hint="eastAsia" w:ascii="微软雅黑" w:hAnsi="微软雅黑" w:eastAsia="微软雅黑" w:cs="微软雅黑"/>
          <w:lang w:val="zh-CN"/>
        </w:rPr>
        <w:t>3.</w:t>
      </w:r>
      <w:r>
        <w:rPr>
          <w:rFonts w:hint="eastAsia" w:ascii="微软雅黑" w:hAnsi="微软雅黑" w:eastAsia="微软雅黑" w:cs="微软雅黑"/>
          <w:lang w:val="en-US" w:eastAsia="zh-CN"/>
        </w:rPr>
        <w:t>6</w:t>
      </w:r>
      <w:r>
        <w:rPr>
          <w:rFonts w:hint="eastAsia" w:ascii="微软雅黑" w:hAnsi="微软雅黑" w:eastAsia="微软雅黑" w:cs="微软雅黑"/>
          <w:lang w:val="zh-CN"/>
        </w:rPr>
        <w:t>.1</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构件介绍</w:t>
      </w:r>
      <w:bookmarkEnd w:id="38"/>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这一构件的主要功能是对于服务端用户登录模块功能的集成，包括用户登录的验证以及用户登录统计的日志记录，该构件依赖于数据库构件、消息构件以及计数与写日志构件。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39" w:name="_Toc27030"/>
      <w:r>
        <w:rPr>
          <w:rFonts w:hint="eastAsia" w:ascii="微软雅黑" w:hAnsi="微软雅黑" w:eastAsia="微软雅黑" w:cs="微软雅黑"/>
          <w:lang w:val="zh-CN"/>
        </w:rPr>
        <w:t>3.</w:t>
      </w:r>
      <w:r>
        <w:rPr>
          <w:rFonts w:hint="eastAsia" w:ascii="微软雅黑" w:hAnsi="微软雅黑" w:eastAsia="微软雅黑" w:cs="微软雅黑"/>
          <w:lang w:val="en-US" w:eastAsia="zh-CN"/>
        </w:rPr>
        <w:t>6</w:t>
      </w:r>
      <w:r>
        <w:rPr>
          <w:rFonts w:hint="eastAsia" w:ascii="微软雅黑" w:hAnsi="微软雅黑" w:eastAsia="微软雅黑" w:cs="微软雅黑"/>
          <w:lang w:val="zh-CN"/>
        </w:rPr>
        <w:t>.2.功能说明</w:t>
      </w:r>
      <w:bookmarkEnd w:id="39"/>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用户可以使用该构件实现用户登录验证以及客户端用户登录统计日志记录等与客户端用户登录有关的功能，该构件会确保客户端用户以合法的身份与密码登录系统。</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40" w:name="_Toc8"/>
      <w:r>
        <w:rPr>
          <w:rFonts w:hint="eastAsia" w:ascii="微软雅黑" w:hAnsi="微软雅黑" w:eastAsia="微软雅黑" w:cs="微软雅黑"/>
        </w:rPr>
        <w:t>3.</w:t>
      </w:r>
      <w:r>
        <w:rPr>
          <w:rFonts w:hint="eastAsia" w:ascii="微软雅黑" w:hAnsi="微软雅黑" w:eastAsia="微软雅黑" w:cs="微软雅黑"/>
          <w:lang w:val="en-US" w:eastAsia="zh-CN"/>
        </w:rPr>
        <w:t>6</w:t>
      </w:r>
      <w:r>
        <w:rPr>
          <w:rFonts w:hint="eastAsia" w:ascii="微软雅黑" w:hAnsi="微软雅黑" w:eastAsia="微软雅黑" w:cs="微软雅黑"/>
        </w:rPr>
        <w:t>.3</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接口说明</w:t>
      </w:r>
      <w:bookmarkEnd w:id="4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getUsername()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该方法用于获取用户的登录名。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可以直接调用该方法</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该方法没有参数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返回值为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代表用户的登录名，形如：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username = </w:t>
      </w:r>
      <w:r>
        <w:rPr>
          <w:rFonts w:hint="eastAsia" w:ascii="微软雅黑" w:hAnsi="微软雅黑" w:eastAsia="微软雅黑" w:cs="微软雅黑"/>
          <w:sz w:val="24"/>
          <w:szCs w:val="24"/>
          <w:lang w:val="it-IT"/>
        </w:rPr>
        <w:t>verification.getUsername();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该方法返回一个string类型的参数，代表用户名，获取有效用户名首先需要确保用户已经登录，即已经通过该构件的下述login方法登录系统。</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getPassword()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该方法用于获取用户的密码。</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对象，可以直接调用该方法，该方法没有参数，返回值为string类型，代表用户的密码，形如：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w:t>
      </w:r>
      <w:r>
        <w:rPr>
          <w:rFonts w:hint="eastAsia" w:ascii="微软雅黑" w:hAnsi="微软雅黑" w:eastAsia="微软雅黑" w:cs="微软雅黑"/>
          <w:sz w:val="24"/>
          <w:szCs w:val="24"/>
          <w:lang w:val="zh-CN"/>
        </w:rPr>
        <w:t>password</w:t>
      </w:r>
      <w:r>
        <w:rPr>
          <w:rFonts w:hint="eastAsia" w:ascii="微软雅黑" w:hAnsi="微软雅黑" w:eastAsia="微软雅黑" w:cs="微软雅黑"/>
          <w:sz w:val="24"/>
          <w:szCs w:val="24"/>
        </w:rPr>
        <w:t xml:space="preserve"> = </w:t>
      </w:r>
      <w:r>
        <w:rPr>
          <w:rFonts w:hint="eastAsia" w:ascii="微软雅黑" w:hAnsi="微软雅黑" w:eastAsia="微软雅黑" w:cs="微软雅黑"/>
          <w:sz w:val="24"/>
          <w:szCs w:val="24"/>
          <w:lang w:val="it-IT"/>
        </w:rPr>
        <w:t>verification.getPassword();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该方法返回一个string类型的参数，代表密码，获取有效密码首先需要确保用户已经登录，即已经通过该构件的下述login方法登录系统。</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login(BufferedReader in, PrintWriter out, DataSource dataSource, Logger logger,</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String valid_login_per_min, String invalid_login_per_min, long threadId)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该方法用于通过数据库查询得到用户登录的确认以及用户登录统计的日志记录。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对象，可以直接调用该方法，该方法有多个参数，具体如下：</w:t>
      </w:r>
    </w:p>
    <w:tbl>
      <w:tblPr>
        <w:tblStyle w:val="20"/>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dotted" w:color="auto" w:sz="2" w:space="0"/>
              <w:bottom w:val="single" w:color="4F81BD" w:sz="8" w:space="0"/>
              <w:right w:val="dotted" w:color="auto" w:sz="2"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w:t>
            </w:r>
          </w:p>
        </w:tc>
        <w:tc>
          <w:tcPr>
            <w:tcW w:w="3211" w:type="dxa"/>
            <w:tcBorders>
              <w:top w:val="single" w:color="4F81BD" w:sz="8" w:space="0"/>
              <w:left w:val="dotted" w:color="auto" w:sz="2" w:space="0"/>
              <w:bottom w:val="single" w:color="4F81BD" w:sz="8" w:space="0"/>
              <w:right w:val="dotted" w:color="auto" w:sz="2"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dotted" w:color="auto" w:sz="2" w:space="0"/>
              <w:bottom w:val="single" w:color="4F81BD" w:sz="8" w:space="0"/>
              <w:right w:val="dotted" w:color="auto" w:sz="2"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4F81BD" w:sz="8" w:space="0"/>
              <w:left w:val="dotted" w:color="auto" w:sz="2" w:space="0"/>
              <w:bottom w:val="dotted" w:color="auto" w:sz="2" w:space="0"/>
              <w:right w:val="dotted" w:color="auto" w:sz="2" w:space="0"/>
            </w:tcBorders>
            <w:shd w:val="clear" w:color="auto" w:fill="DBE5F1"/>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4F81BD" w:sz="8" w:space="0"/>
              <w:left w:val="dotted" w:color="auto" w:sz="2" w:space="0"/>
              <w:bottom w:val="dotted" w:color="auto" w:sz="2" w:space="0"/>
              <w:right w:val="dotted" w:color="auto" w:sz="2" w:space="0"/>
            </w:tcBorders>
            <w:shd w:val="clear" w:color="auto" w:fill="DBE5F1"/>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4F81BD" w:sz="8" w:space="0"/>
              <w:left w:val="dotted" w:color="auto" w:sz="2" w:space="0"/>
              <w:bottom w:val="dotted" w:color="auto" w:sz="2" w:space="0"/>
              <w:right w:val="dotted" w:color="auto" w:sz="2" w:space="0"/>
            </w:tcBorders>
            <w:shd w:val="clear" w:color="auto" w:fill="DBE5F1"/>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数据库构件，用于获取数据库连接以及密码查询等数据库操作。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jc w:val="center"/>
        </w:trPr>
        <w:tc>
          <w:tcPr>
            <w:tcW w:w="3210" w:type="dxa"/>
            <w:tcBorders>
              <w:top w:val="dotted" w:color="auto" w:sz="2" w:space="0"/>
              <w:left w:val="dotted" w:color="auto" w:sz="2" w:space="0"/>
              <w:bottom w:val="dotted" w:color="auto" w:sz="2" w:space="0"/>
              <w:right w:val="dotted" w:color="auto" w:sz="2"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dotted" w:color="auto" w:sz="2" w:space="0"/>
              <w:left w:val="dotted" w:color="auto" w:sz="2" w:space="0"/>
              <w:bottom w:val="dotted" w:color="auto" w:sz="2" w:space="0"/>
              <w:right w:val="dotted" w:color="auto" w:sz="2"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dotted" w:color="auto" w:sz="2" w:space="0"/>
              <w:left w:val="dotted" w:color="auto" w:sz="2" w:space="0"/>
              <w:bottom w:val="dotted" w:color="auto" w:sz="2" w:space="0"/>
              <w:right w:val="dotted" w:color="auto" w:sz="2"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计数与写日志构件，用于指定字段的计数以及将计数结果写入日志等操作。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dotted" w:color="auto" w:sz="2" w:space="0"/>
              <w:left w:val="dotted" w:color="auto" w:sz="2" w:space="0"/>
              <w:bottom w:val="dotted" w:color="auto" w:sz="2" w:space="0"/>
              <w:right w:val="dotted" w:color="auto" w:sz="2" w:space="0"/>
            </w:tcBorders>
            <w:shd w:val="clear" w:color="auto" w:fill="DBE5F1"/>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dotted" w:color="auto" w:sz="2" w:space="0"/>
              <w:left w:val="dotted" w:color="auto" w:sz="2" w:space="0"/>
              <w:bottom w:val="dotted" w:color="auto" w:sz="2" w:space="0"/>
              <w:right w:val="dotted" w:color="auto" w:sz="2" w:space="0"/>
            </w:tcBorders>
            <w:shd w:val="clear" w:color="auto" w:fill="DBE5F1"/>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dotted" w:color="auto" w:sz="2" w:space="0"/>
              <w:left w:val="dotted" w:color="auto" w:sz="2" w:space="0"/>
              <w:bottom w:val="dotted" w:color="auto" w:sz="2" w:space="0"/>
              <w:right w:val="dotted" w:color="auto" w:sz="2" w:space="0"/>
            </w:tcBorders>
            <w:shd w:val="clear" w:color="auto" w:fill="DBE5F1"/>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统计每分钟合法登录的计数字段。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dotted" w:color="auto" w:sz="2" w:space="0"/>
              <w:left w:val="dotted" w:color="auto" w:sz="2" w:space="0"/>
              <w:bottom w:val="dotted" w:color="auto" w:sz="2" w:space="0"/>
              <w:right w:val="dotted" w:color="auto" w:sz="2"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dotted" w:color="auto" w:sz="2" w:space="0"/>
              <w:left w:val="dotted" w:color="auto" w:sz="2" w:space="0"/>
              <w:bottom w:val="dotted" w:color="auto" w:sz="2" w:space="0"/>
              <w:right w:val="dotted" w:color="auto" w:sz="2"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dotted" w:color="auto" w:sz="2" w:space="0"/>
              <w:left w:val="dotted" w:color="auto" w:sz="2" w:space="0"/>
              <w:bottom w:val="dotted" w:color="auto" w:sz="2" w:space="0"/>
              <w:right w:val="dotted" w:color="auto" w:sz="2"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统计每分钟非法登录的计数字段。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dotted" w:color="auto" w:sz="2" w:space="0"/>
              <w:left w:val="dotted" w:color="auto" w:sz="2" w:space="0"/>
              <w:bottom w:val="single" w:color="4F81BD" w:sz="8" w:space="0"/>
              <w:right w:val="dotted" w:color="auto" w:sz="2" w:space="0"/>
            </w:tcBorders>
            <w:shd w:val="clear" w:color="auto" w:fill="DBE5F1"/>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threadId</w:t>
            </w:r>
          </w:p>
        </w:tc>
        <w:tc>
          <w:tcPr>
            <w:tcW w:w="3211" w:type="dxa"/>
            <w:tcBorders>
              <w:top w:val="dotted" w:color="auto" w:sz="2" w:space="0"/>
              <w:left w:val="dotted" w:color="auto" w:sz="2" w:space="0"/>
              <w:bottom w:val="single" w:color="4F81BD" w:sz="8" w:space="0"/>
              <w:right w:val="dotted" w:color="auto" w:sz="2" w:space="0"/>
            </w:tcBorders>
            <w:shd w:val="clear" w:color="auto" w:fill="DBE5F1"/>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long</w:t>
            </w:r>
          </w:p>
        </w:tc>
        <w:tc>
          <w:tcPr>
            <w:tcW w:w="3211" w:type="dxa"/>
            <w:tcBorders>
              <w:top w:val="dotted" w:color="auto" w:sz="2" w:space="0"/>
              <w:left w:val="dotted" w:color="auto" w:sz="2" w:space="0"/>
              <w:bottom w:val="single" w:color="4F81BD" w:sz="8" w:space="0"/>
              <w:right w:val="dotted" w:color="auto" w:sz="2" w:space="0"/>
            </w:tcBorders>
            <w:shd w:val="clear" w:color="auto" w:fill="DBE5F1"/>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线程标识符，标示登录用户在服务端所属线程。</w:t>
            </w: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b/>
      </w:r>
      <w:r>
        <w:rPr>
          <w:rFonts w:hint="eastAsia" w:ascii="微软雅黑" w:hAnsi="微软雅黑" w:eastAsia="微软雅黑" w:cs="微软雅黑"/>
          <w:sz w:val="24"/>
          <w:szCs w:val="24"/>
          <w:lang w:val="zh-CN"/>
        </w:rPr>
        <w:t xml:space="preserve">    </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使用方式形如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verification.login(in, out, dataSource, </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 valid_login_per_min,</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invalid_login_per_min, this.getId());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该方法会持续，</w:t>
      </w:r>
      <w:r>
        <w:rPr>
          <w:rFonts w:hint="eastAsia" w:ascii="微软雅黑" w:hAnsi="微软雅黑" w:eastAsia="微软雅黑" w:cs="微软雅黑"/>
          <w:sz w:val="24"/>
          <w:szCs w:val="24"/>
          <w:lang w:val="en-US" w:eastAsia="zh-CN"/>
        </w:rPr>
        <w:t>直到</w:t>
      </w:r>
      <w:r>
        <w:rPr>
          <w:rFonts w:hint="eastAsia" w:ascii="微软雅黑" w:hAnsi="微软雅黑" w:eastAsia="微软雅黑" w:cs="微软雅黑"/>
          <w:sz w:val="24"/>
          <w:szCs w:val="24"/>
          <w:lang w:val="zh-CN"/>
        </w:rPr>
        <w:t>客户端用户输入正确的用户名和密码为止，在此过程中会持续对登录进行统计并计入日志。</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41" w:name="_Toc28881"/>
      <w:r>
        <w:rPr>
          <w:rFonts w:hint="eastAsia" w:ascii="微软雅黑" w:hAnsi="微软雅黑" w:eastAsia="微软雅黑" w:cs="微软雅黑"/>
          <w:lang w:val="zh-CN"/>
        </w:rPr>
        <w:t>3.</w:t>
      </w:r>
      <w:r>
        <w:rPr>
          <w:rFonts w:hint="eastAsia" w:ascii="微软雅黑" w:hAnsi="微软雅黑" w:eastAsia="微软雅黑" w:cs="微软雅黑"/>
          <w:lang w:val="en-US" w:eastAsia="zh-CN"/>
        </w:rPr>
        <w:t>7</w:t>
      </w:r>
      <w:r>
        <w:rPr>
          <w:rFonts w:hint="eastAsia" w:ascii="微软雅黑" w:hAnsi="微软雅黑" w:eastAsia="微软雅黑" w:cs="微软雅黑"/>
          <w:lang w:val="zh-CN"/>
        </w:rPr>
        <w:t xml:space="preserve"> </w:t>
      </w:r>
      <w:r>
        <w:rPr>
          <w:rFonts w:hint="eastAsia" w:ascii="微软雅黑" w:hAnsi="微软雅黑" w:eastAsia="微软雅黑" w:cs="微软雅黑"/>
          <w:lang w:val="en-US" w:eastAsia="zh-CN"/>
        </w:rPr>
        <w:t>计时与写日志</w:t>
      </w:r>
      <w:r>
        <w:rPr>
          <w:rFonts w:hint="eastAsia" w:ascii="微软雅黑" w:hAnsi="微软雅黑" w:eastAsia="微软雅黑" w:cs="微软雅黑"/>
          <w:lang w:val="zh-CN"/>
        </w:rPr>
        <w:t xml:space="preserve">构件 － </w:t>
      </w:r>
      <w:r>
        <w:rPr>
          <w:rFonts w:hint="eastAsia" w:ascii="微软雅黑" w:hAnsi="微软雅黑" w:eastAsia="微软雅黑" w:cs="微软雅黑"/>
          <w:lang w:val="en-US" w:eastAsia="zh-CN"/>
        </w:rPr>
        <w:t>Logger</w:t>
      </w:r>
      <w:bookmarkEnd w:id="41"/>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42" w:name="_Toc19269"/>
      <w:r>
        <w:rPr>
          <w:rFonts w:hint="eastAsia" w:ascii="微软雅黑" w:hAnsi="微软雅黑" w:eastAsia="微软雅黑" w:cs="微软雅黑"/>
          <w:lang w:val="zh-CN"/>
        </w:rPr>
        <w:t>3.</w:t>
      </w:r>
      <w:r>
        <w:rPr>
          <w:rFonts w:hint="eastAsia" w:ascii="微软雅黑" w:hAnsi="微软雅黑" w:eastAsia="微软雅黑" w:cs="微软雅黑"/>
          <w:lang w:val="en-US" w:eastAsia="zh-CN"/>
        </w:rPr>
        <w:t>7</w:t>
      </w:r>
      <w:r>
        <w:rPr>
          <w:rFonts w:hint="eastAsia" w:ascii="微软雅黑" w:hAnsi="微软雅黑" w:eastAsia="微软雅黑" w:cs="微软雅黑"/>
          <w:lang w:val="zh-CN"/>
        </w:rPr>
        <w:t>.1</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构件介绍</w:t>
      </w:r>
      <w:bookmarkEnd w:id="42"/>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w:t>
      </w:r>
      <w:r>
        <w:rPr>
          <w:rFonts w:hint="eastAsia" w:ascii="微软雅黑" w:hAnsi="微软雅黑" w:eastAsia="微软雅黑" w:cs="微软雅黑"/>
          <w:sz w:val="24"/>
          <w:szCs w:val="24"/>
          <w:lang w:val="en-US" w:eastAsia="zh-CN"/>
        </w:rPr>
        <w:t>用户在计时器时间范围内登录次数</w:t>
      </w:r>
      <w:r>
        <w:rPr>
          <w:rFonts w:hint="eastAsia" w:ascii="微软雅黑" w:hAnsi="微软雅黑" w:eastAsia="微软雅黑" w:cs="微软雅黑"/>
          <w:sz w:val="24"/>
          <w:szCs w:val="24"/>
          <w:lang w:val="zh-CN"/>
        </w:rPr>
        <w:t>的计数，包括</w:t>
      </w:r>
      <w:r>
        <w:rPr>
          <w:rFonts w:hint="eastAsia" w:ascii="微软雅黑" w:hAnsi="微软雅黑" w:eastAsia="微软雅黑" w:cs="微软雅黑"/>
          <w:sz w:val="24"/>
          <w:szCs w:val="24"/>
          <w:lang w:val="en-US" w:eastAsia="zh-CN"/>
        </w:rPr>
        <w:t>初次登录和系统重新登录</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43" w:name="_Toc6638"/>
      <w:r>
        <w:rPr>
          <w:rFonts w:hint="eastAsia" w:ascii="微软雅黑" w:hAnsi="微软雅黑" w:eastAsia="微软雅黑" w:cs="微软雅黑"/>
          <w:lang w:val="zh-CN"/>
        </w:rPr>
        <w:t>3.</w:t>
      </w:r>
      <w:r>
        <w:rPr>
          <w:rFonts w:hint="eastAsia" w:ascii="微软雅黑" w:hAnsi="微软雅黑" w:eastAsia="微软雅黑" w:cs="微软雅黑"/>
          <w:lang w:val="en-US" w:eastAsia="zh-CN"/>
        </w:rPr>
        <w:t>7</w:t>
      </w:r>
      <w:r>
        <w:rPr>
          <w:rFonts w:hint="eastAsia" w:ascii="微软雅黑" w:hAnsi="微软雅黑" w:eastAsia="微软雅黑" w:cs="微软雅黑"/>
          <w:lang w:val="zh-CN"/>
        </w:rPr>
        <w:t>.2</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功能说明</w:t>
      </w:r>
      <w:bookmarkEnd w:id="43"/>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用户可以使用该构件实现对于</w:t>
      </w:r>
      <w:r>
        <w:rPr>
          <w:rFonts w:hint="eastAsia" w:ascii="微软雅黑" w:hAnsi="微软雅黑" w:eastAsia="微软雅黑" w:cs="微软雅黑"/>
          <w:sz w:val="24"/>
          <w:szCs w:val="24"/>
          <w:lang w:val="en-US" w:eastAsia="zh-CN"/>
        </w:rPr>
        <w:t>登录次数的计数功能</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44" w:name="_Toc9877"/>
      <w:r>
        <w:rPr>
          <w:rFonts w:hint="eastAsia" w:ascii="微软雅黑" w:hAnsi="微软雅黑" w:eastAsia="微软雅黑" w:cs="微软雅黑"/>
          <w:lang w:val="zh-CN"/>
        </w:rPr>
        <w:t>3.</w:t>
      </w:r>
      <w:r>
        <w:rPr>
          <w:rFonts w:hint="eastAsia" w:ascii="微软雅黑" w:hAnsi="微软雅黑" w:eastAsia="微软雅黑" w:cs="微软雅黑"/>
          <w:lang w:val="en-US" w:eastAsia="zh-CN"/>
        </w:rPr>
        <w:t>7</w:t>
      </w:r>
      <w:r>
        <w:rPr>
          <w:rFonts w:hint="eastAsia" w:ascii="微软雅黑" w:hAnsi="微软雅黑" w:eastAsia="微软雅黑" w:cs="微软雅黑"/>
          <w:lang w:val="zh-CN"/>
        </w:rPr>
        <w:t>.3</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接口说明</w:t>
      </w:r>
      <w:bookmarkEnd w:id="44"/>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1）Logger</w:t>
      </w:r>
      <w:r>
        <w:rPr>
          <w:rFonts w:hint="eastAsia" w:ascii="微软雅黑" w:hAnsi="微软雅黑" w:eastAsia="微软雅黑" w:cs="微软雅黑"/>
          <w:sz w:val="24"/>
          <w:szCs w:val="24"/>
          <w:lang w:val="it-IT"/>
        </w:rPr>
        <w:t>()</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新建登录日志，实例化计时器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输入的字符串</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表示将要创建日志的日志名</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logger = username;</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Logger logger = new 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logger + ”.log”</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此方法在实例化Logger对象时被调用。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2）setTime(</w:t>
      </w:r>
      <w:r>
        <w:rPr>
          <w:rFonts w:hint="eastAsia" w:ascii="微软雅黑" w:hAnsi="微软雅黑" w:eastAsia="微软雅黑" w:cs="微软雅黑"/>
          <w:sz w:val="24"/>
          <w:szCs w:val="24"/>
          <w:lang w:val="it-IT"/>
        </w:rPr>
        <w:t>)</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设置登录计数的开始时间和周期长度</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有两个int类型的</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分别代表checkCount开始执行的时间和其执行周期长度，没有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setTime(0, 60000</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3）commence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开启登录计数的计时器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对象，可以直接调用该方法，该方法没有</w:t>
      </w:r>
      <w:r>
        <w:rPr>
          <w:rFonts w:hint="eastAsia" w:ascii="微软雅黑" w:hAnsi="微软雅黑" w:eastAsia="微软雅黑" w:cs="微软雅黑"/>
          <w:sz w:val="24"/>
          <w:szCs w:val="24"/>
          <w:lang w:val="en-US" w:eastAsia="zh-CN"/>
        </w:rPr>
        <w:t>输入</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lang w:val="en-US" w:eastAsia="zh-CN"/>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commence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必须先对firstTime和period进行初始化，并对checkCount进行实例化才可调用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4）terminate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关闭计时器。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既没有输入参数，也没有返回值，形如：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logger.terminate();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只有在实例化计时器之后才可以将计时器关闭。</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5）addCountType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给</w:t>
      </w:r>
      <w:r>
        <w:rPr>
          <w:rFonts w:hint="eastAsia" w:ascii="微软雅黑" w:hAnsi="微软雅黑" w:eastAsia="微软雅黑" w:cs="微软雅黑"/>
          <w:sz w:val="24"/>
          <w:szCs w:val="24"/>
          <w:lang w:val="zh-CN"/>
        </w:rPr>
        <w:t>消息</w:t>
      </w:r>
      <w:r>
        <w:rPr>
          <w:rFonts w:hint="eastAsia" w:ascii="微软雅黑" w:hAnsi="微软雅黑" w:eastAsia="微软雅黑" w:cs="微软雅黑"/>
          <w:sz w:val="24"/>
          <w:szCs w:val="24"/>
          <w:lang w:val="en-US" w:eastAsia="zh-CN"/>
        </w:rPr>
        <w:t>器设置计数类型，包括成功登录次数、失败登录次数</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为string类型</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表示要计数的消息，</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addCountType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“valid_login_per_minute”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表示的计数类型在server端只有五种，分别是vaild_login_per_minute，invaild_login_per_minute，received_msg，ignored_msg，forwarded_msg。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6）addCount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将消息数进行加一</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为string类型</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表示要计数的消息，</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addCount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“valid_login_per_minute”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传入的参数message必须为string类型</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7）getLock</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获得具有同步锁的消息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为string类型</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表示要计数的消息，</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getLock</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“valid_login_per_minute”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传入的参数message必须为string类型</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45" w:name="_Toc7853"/>
      <w:r>
        <w:rPr>
          <w:rFonts w:hint="eastAsia" w:ascii="微软雅黑" w:hAnsi="微软雅黑" w:eastAsia="微软雅黑" w:cs="微软雅黑"/>
          <w:lang w:val="zh-CN"/>
        </w:rPr>
        <w:t>3.</w:t>
      </w:r>
      <w:r>
        <w:rPr>
          <w:rFonts w:hint="eastAsia" w:ascii="微软雅黑" w:hAnsi="微软雅黑" w:eastAsia="微软雅黑" w:cs="微软雅黑"/>
          <w:lang w:val="en-US" w:eastAsia="zh-CN"/>
        </w:rPr>
        <w:t>8</w:t>
      </w:r>
      <w:r>
        <w:rPr>
          <w:rFonts w:hint="eastAsia" w:ascii="微软雅黑" w:hAnsi="微软雅黑" w:eastAsia="微软雅黑" w:cs="微软雅黑"/>
          <w:lang w:val="zh-CN"/>
        </w:rPr>
        <w:t xml:space="preserve"> </w:t>
      </w:r>
      <w:r>
        <w:rPr>
          <w:rFonts w:hint="eastAsia" w:ascii="微软雅黑" w:hAnsi="微软雅黑" w:eastAsia="微软雅黑" w:cs="微软雅黑"/>
          <w:lang w:val="en-US" w:eastAsia="zh-CN"/>
        </w:rPr>
        <w:t>获得配置信息</w:t>
      </w:r>
      <w:r>
        <w:rPr>
          <w:rFonts w:hint="eastAsia" w:ascii="微软雅黑" w:hAnsi="微软雅黑" w:eastAsia="微软雅黑" w:cs="微软雅黑"/>
          <w:lang w:val="zh-CN"/>
        </w:rPr>
        <w:t xml:space="preserve">构件 － </w:t>
      </w:r>
      <w:r>
        <w:rPr>
          <w:rFonts w:hint="eastAsia" w:ascii="微软雅黑" w:hAnsi="微软雅黑" w:eastAsia="微软雅黑" w:cs="微软雅黑"/>
          <w:lang w:val="en-US" w:eastAsia="zh-CN"/>
        </w:rPr>
        <w:t>GetConfiguration</w:t>
      </w:r>
      <w:bookmarkEnd w:id="45"/>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46" w:name="_Toc1135"/>
      <w:r>
        <w:rPr>
          <w:rFonts w:hint="eastAsia" w:ascii="微软雅黑" w:hAnsi="微软雅黑" w:eastAsia="微软雅黑" w:cs="微软雅黑"/>
          <w:lang w:val="zh-CN"/>
        </w:rPr>
        <w:t>3.</w:t>
      </w:r>
      <w:r>
        <w:rPr>
          <w:rFonts w:hint="eastAsia" w:ascii="微软雅黑" w:hAnsi="微软雅黑" w:eastAsia="微软雅黑" w:cs="微软雅黑"/>
          <w:lang w:val="en-US" w:eastAsia="zh-CN"/>
        </w:rPr>
        <w:t>8</w:t>
      </w:r>
      <w:r>
        <w:rPr>
          <w:rFonts w:hint="eastAsia" w:ascii="微软雅黑" w:hAnsi="微软雅黑" w:eastAsia="微软雅黑" w:cs="微软雅黑"/>
          <w:lang w:val="zh-CN"/>
        </w:rPr>
        <w:t>.1</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构件介绍</w:t>
      </w:r>
      <w:bookmarkEnd w:id="46"/>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w:t>
      </w:r>
      <w:r>
        <w:rPr>
          <w:rFonts w:hint="eastAsia" w:ascii="微软雅黑" w:hAnsi="微软雅黑" w:eastAsia="微软雅黑" w:cs="微软雅黑"/>
          <w:sz w:val="24"/>
          <w:szCs w:val="24"/>
          <w:lang w:val="en-US" w:eastAsia="zh-CN"/>
        </w:rPr>
        <w:t>通过读写文件来对配置信息进行操作，为服务端与客户端的连接、消息发送限制及数据库中存储用户名和密码提供相关信息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47" w:name="_Toc12408"/>
      <w:r>
        <w:rPr>
          <w:rFonts w:hint="eastAsia" w:ascii="微软雅黑" w:hAnsi="微软雅黑" w:eastAsia="微软雅黑" w:cs="微软雅黑"/>
          <w:lang w:val="zh-CN"/>
        </w:rPr>
        <w:t>3.</w:t>
      </w:r>
      <w:r>
        <w:rPr>
          <w:rFonts w:hint="eastAsia" w:ascii="微软雅黑" w:hAnsi="微软雅黑" w:eastAsia="微软雅黑" w:cs="微软雅黑"/>
          <w:lang w:val="en-US" w:eastAsia="zh-CN"/>
        </w:rPr>
        <w:t>8</w:t>
      </w:r>
      <w:r>
        <w:rPr>
          <w:rFonts w:hint="eastAsia" w:ascii="微软雅黑" w:hAnsi="微软雅黑" w:eastAsia="微软雅黑" w:cs="微软雅黑"/>
          <w:lang w:val="zh-CN"/>
        </w:rPr>
        <w:t>.2</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功能说明</w:t>
      </w:r>
      <w:bookmarkEnd w:id="47"/>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用户可以使用该构件实现对</w:t>
      </w:r>
      <w:r>
        <w:rPr>
          <w:rFonts w:hint="eastAsia" w:ascii="微软雅黑" w:hAnsi="微软雅黑" w:eastAsia="微软雅黑" w:cs="微软雅黑"/>
          <w:sz w:val="24"/>
          <w:szCs w:val="24"/>
          <w:lang w:val="en-US" w:eastAsia="zh-CN"/>
        </w:rPr>
        <w:t>配置文件的读写</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48" w:name="_Toc32288"/>
      <w:r>
        <w:rPr>
          <w:rFonts w:hint="eastAsia" w:ascii="微软雅黑" w:hAnsi="微软雅黑" w:eastAsia="微软雅黑" w:cs="微软雅黑"/>
          <w:lang w:val="zh-CN"/>
        </w:rPr>
        <w:t>3.</w:t>
      </w:r>
      <w:r>
        <w:rPr>
          <w:rFonts w:hint="eastAsia" w:ascii="微软雅黑" w:hAnsi="微软雅黑" w:eastAsia="微软雅黑" w:cs="微软雅黑"/>
          <w:lang w:val="en-US" w:eastAsia="zh-CN"/>
        </w:rPr>
        <w:t>8</w:t>
      </w:r>
      <w:r>
        <w:rPr>
          <w:rFonts w:hint="eastAsia" w:ascii="微软雅黑" w:hAnsi="微软雅黑" w:eastAsia="微软雅黑" w:cs="微软雅黑"/>
          <w:lang w:val="zh-CN"/>
        </w:rPr>
        <w:t>.3</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接口说明</w:t>
      </w:r>
      <w:bookmarkEnd w:id="48"/>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1）GetConfiguration()</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实例化获取到的配置文件的对象</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对于一个实例化的对象，可以直接调用该方法，该方法</w:t>
      </w:r>
      <w:r>
        <w:rPr>
          <w:rFonts w:hint="eastAsia" w:ascii="微软雅黑" w:hAnsi="微软雅黑" w:eastAsia="微软雅黑" w:cs="微软雅黑"/>
          <w:sz w:val="24"/>
          <w:szCs w:val="24"/>
          <w:lang w:val="en-US" w:eastAsia="zh-CN"/>
        </w:rPr>
        <w:t>没有输入参数和</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t>GetConfiguration getConfig = new GetConfiguration()</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Private String SERVER_IP = getConfig.getSERVER_IP();</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此方法是一个构造函数，在调用该方法前必须先有一个非空的配置文件。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2）ReadJSONFile(String Path)</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读取配置文件，将其内容以字符串的形式返回</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传入一个配置文件的路径，返回该配置文件的内容</w:t>
      </w:r>
      <w:r>
        <w:rPr>
          <w:rFonts w:hint="eastAsia" w:ascii="微软雅黑" w:hAnsi="微软雅黑" w:eastAsia="微软雅黑" w:cs="微软雅黑"/>
          <w:sz w:val="24"/>
          <w:szCs w:val="24"/>
          <w:lang w:val="zh-CN"/>
        </w:rPr>
        <w:t>，形如：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t>Sring content = config.ReadJSONFile(“D:\\”)</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必须先有一个实际存在的对应路径的配置文件。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writeJSONFile(String path,String[] key,String[] value)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将指定的配置信息写入指定路径下的配置文件中</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传入文件路径及将要写入的string数组中的配置信息，</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t>getConfig</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writeJSONFile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“D:\\”, key, value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写入配置信息的配置文件的路径必须有效，且key与value需要先进行初始化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4）getSERVER_IP()</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获取服务器的IP地址。</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没有输入参数，返回值为string类型的服务器IP地址，形如：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ip = getConfig.getSERVER_IP();</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SERVER_IP需要先进行初始化。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5）getSERVER_PORT()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获取服务器的端口号。</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没有输入参数，返回值为string类型的服务器端口号，形如：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port= getConfig.getSERVER_PORT();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SERVER_PORT需要先进行初始化。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6）getMAX_MESSAGE_PER_SECOND()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获取每分钟可以发送的最大消息数。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没有输入参数，返回值为int类型的MAX_MESSAGE_PER_SECOND，形如：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 max_msg_per_second = getConfig.getMAX_MESSAGE_PER_SECOND();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MAX_MESSAGE_PER_SECOND需要先进行初始化。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7）getMAX_MESSAGE_FOR_TOTAL()</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获取可以进行收发的最大消息数。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没有输入参数，返回值为int类型的MAX_MESSAGE_FOR_TOTAL，形如：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 max_msg_for_total= getConfig.getMAX_MESSAGE_FOR_TOTAL();</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MAX_MESSAGE_FOR_TOTAL需要先进行初始化。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8）getDBUSER()</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获取数据库名称。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没有输入参数，返回值为string类型的数据库名称，形如：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DB_User = getConfig.getDBUSER();</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DBUSERD需要先进行初始化。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9）getDBPW()</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获取数据库名称。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没有输入参数，返回值为string类型的数据库密码，形如：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DB_PW = getConfig.getDBPW();</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DBPW需要先进行初始化。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49" w:name="_Toc8908"/>
      <w:r>
        <w:rPr>
          <w:rFonts w:hint="eastAsia" w:ascii="微软雅黑" w:hAnsi="微软雅黑" w:eastAsia="微软雅黑" w:cs="微软雅黑"/>
          <w:lang w:val="zh-CN"/>
        </w:rPr>
        <w:t>3.</w:t>
      </w:r>
      <w:r>
        <w:rPr>
          <w:rFonts w:hint="eastAsia" w:ascii="微软雅黑" w:hAnsi="微软雅黑" w:eastAsia="微软雅黑" w:cs="微软雅黑"/>
          <w:lang w:val="en-US" w:eastAsia="zh-CN"/>
        </w:rPr>
        <w:t>9</w:t>
      </w:r>
      <w:r>
        <w:rPr>
          <w:rFonts w:hint="eastAsia" w:ascii="微软雅黑" w:hAnsi="微软雅黑" w:eastAsia="微软雅黑" w:cs="微软雅黑"/>
          <w:lang w:val="zh-CN"/>
        </w:rPr>
        <w:t xml:space="preserve"> </w:t>
      </w:r>
      <w:r>
        <w:rPr>
          <w:rFonts w:hint="eastAsia" w:ascii="微软雅黑" w:hAnsi="微软雅黑" w:eastAsia="微软雅黑" w:cs="微软雅黑"/>
          <w:lang w:val="en-US" w:eastAsia="zh-CN"/>
        </w:rPr>
        <w:t>许可证</w:t>
      </w:r>
      <w:r>
        <w:rPr>
          <w:rFonts w:hint="eastAsia" w:ascii="微软雅黑" w:hAnsi="微软雅黑" w:eastAsia="微软雅黑" w:cs="微软雅黑"/>
          <w:lang w:val="zh-CN"/>
        </w:rPr>
        <w:t xml:space="preserve">构件 － </w:t>
      </w:r>
      <w:r>
        <w:rPr>
          <w:rFonts w:hint="eastAsia" w:ascii="微软雅黑" w:hAnsi="微软雅黑" w:eastAsia="微软雅黑" w:cs="微软雅黑"/>
          <w:lang w:val="en-US" w:eastAsia="zh-CN"/>
        </w:rPr>
        <w:t>License</w:t>
      </w:r>
      <w:bookmarkEnd w:id="49"/>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50" w:name="_Toc17165"/>
      <w:r>
        <w:rPr>
          <w:rFonts w:hint="eastAsia" w:ascii="微软雅黑" w:hAnsi="微软雅黑" w:eastAsia="微软雅黑" w:cs="微软雅黑"/>
          <w:lang w:val="zh-CN"/>
        </w:rPr>
        <w:t>3.</w:t>
      </w:r>
      <w:r>
        <w:rPr>
          <w:rFonts w:hint="eastAsia" w:ascii="微软雅黑" w:hAnsi="微软雅黑" w:eastAsia="微软雅黑" w:cs="微软雅黑"/>
          <w:lang w:val="en-US" w:eastAsia="zh-CN"/>
        </w:rPr>
        <w:t>9</w:t>
      </w:r>
      <w:r>
        <w:rPr>
          <w:rFonts w:hint="eastAsia" w:ascii="微软雅黑" w:hAnsi="微软雅黑" w:eastAsia="微软雅黑" w:cs="微软雅黑"/>
          <w:lang w:val="zh-CN"/>
        </w:rPr>
        <w:t>.1</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构件介绍</w:t>
      </w:r>
      <w:bookmarkEnd w:id="5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w:t>
      </w:r>
      <w:r>
        <w:rPr>
          <w:rFonts w:hint="eastAsia" w:ascii="微软雅黑" w:hAnsi="微软雅黑" w:eastAsia="微软雅黑" w:cs="微软雅黑"/>
          <w:sz w:val="24"/>
          <w:szCs w:val="24"/>
          <w:lang w:val="en-US" w:eastAsia="zh-CN"/>
        </w:rPr>
        <w:t>对消息的收发设置限制条件</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51" w:name="_Toc20975"/>
      <w:r>
        <w:rPr>
          <w:rFonts w:hint="eastAsia" w:ascii="微软雅黑" w:hAnsi="微软雅黑" w:eastAsia="微软雅黑" w:cs="微软雅黑"/>
          <w:lang w:val="zh-CN"/>
        </w:rPr>
        <w:t>3.</w:t>
      </w:r>
      <w:r>
        <w:rPr>
          <w:rFonts w:hint="eastAsia" w:ascii="微软雅黑" w:hAnsi="微软雅黑" w:eastAsia="微软雅黑" w:cs="微软雅黑"/>
          <w:lang w:val="en-US" w:eastAsia="zh-CN"/>
        </w:rPr>
        <w:t>9</w:t>
      </w:r>
      <w:r>
        <w:rPr>
          <w:rFonts w:hint="eastAsia" w:ascii="微软雅黑" w:hAnsi="微软雅黑" w:eastAsia="微软雅黑" w:cs="微软雅黑"/>
          <w:lang w:val="zh-CN"/>
        </w:rPr>
        <w:t>.2</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功能说明</w:t>
      </w:r>
      <w:bookmarkEnd w:id="51"/>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w:t>
      </w:r>
      <w:r>
        <w:rPr>
          <w:rFonts w:hint="eastAsia" w:ascii="微软雅黑" w:hAnsi="微软雅黑" w:eastAsia="微软雅黑" w:cs="微软雅黑"/>
          <w:sz w:val="24"/>
          <w:szCs w:val="24"/>
          <w:lang w:val="en-US" w:eastAsia="zh-CN"/>
        </w:rPr>
        <w:t>来设置每分钟消息收发最大数目、登录后收发的消息总数、在计数器规定范围内收发的消息数目等</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52" w:name="_Toc18188"/>
      <w:r>
        <w:rPr>
          <w:rFonts w:hint="eastAsia" w:ascii="微软雅黑" w:hAnsi="微软雅黑" w:eastAsia="微软雅黑" w:cs="微软雅黑"/>
          <w:lang w:val="zh-CN"/>
        </w:rPr>
        <w:t>3.</w:t>
      </w:r>
      <w:r>
        <w:rPr>
          <w:rFonts w:hint="eastAsia" w:ascii="微软雅黑" w:hAnsi="微软雅黑" w:eastAsia="微软雅黑" w:cs="微软雅黑"/>
          <w:lang w:val="en-US" w:eastAsia="zh-CN"/>
        </w:rPr>
        <w:t>9</w:t>
      </w:r>
      <w:r>
        <w:rPr>
          <w:rFonts w:hint="eastAsia" w:ascii="微软雅黑" w:hAnsi="微软雅黑" w:eastAsia="微软雅黑" w:cs="微软雅黑"/>
          <w:lang w:val="zh-CN"/>
        </w:rPr>
        <w:t>.3</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接口说明</w:t>
      </w:r>
      <w:bookmarkEnd w:id="52"/>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1）License(int max_msg_in_second, int max_num_message, int firstTime, int period)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这个方法标识了许可证中所包含的信息内容，其中有每分钟消息最大值、总消息最大值、计时器开启时间、计时器周期</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输入四个int类型的</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License license = new License(5, 100, 0, 60000)</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在实例化License对象的时候，应传入四个整型的参数。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2）setTime(int firstTime, int period)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设置消息计数的开始时间和周期长度</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有两个int类型的</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分别代表messageCount开始执行的时间和其执行周期长度，没有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setTime(0, 60000</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3）commence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开启消息计数的计时器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对象，可以直接调用该方法，该方法没有</w:t>
      </w:r>
      <w:r>
        <w:rPr>
          <w:rFonts w:hint="eastAsia" w:ascii="微软雅黑" w:hAnsi="微软雅黑" w:eastAsia="微软雅黑" w:cs="微软雅黑"/>
          <w:sz w:val="24"/>
          <w:szCs w:val="24"/>
          <w:lang w:val="en-US" w:eastAsia="zh-CN"/>
        </w:rPr>
        <w:t>输入</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lang w:val="en-US" w:eastAsia="zh-CN"/>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commence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必须先对firstTime和period进行初始化，并对messageCount进行实例化才可调用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4）cancel</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关闭计时器。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既没有输入参数，也没有返回值，形如：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license.cancel();</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只有在实例化计时器之后才可以将计时器关闭。</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lang w:val="zh-CN"/>
        </w:rPr>
        <w:t>setMax(int a, int b)方法：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设置每分钟收发消息最大数和总收发消息的最大数</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的输入两个int类型的参数</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即可赋值，</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setMax</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5, 100</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的两个输入参数不惜为非负整数。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increaseMsg()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将消息数进行加一</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的无输入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，也</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increaseMsg</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必须先对MAX_MSG_IN_SECOND和MAX_NUM_MESSAGE进行初始化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7）reset()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将消息数重置为0</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的没有输入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和</w:t>
      </w:r>
      <w:r>
        <w:rPr>
          <w:rFonts w:hint="eastAsia" w:ascii="微软雅黑" w:hAnsi="微软雅黑" w:eastAsia="微软雅黑" w:cs="微软雅黑"/>
          <w:sz w:val="24"/>
          <w:szCs w:val="24"/>
          <w:lang w:val="zh-CN"/>
        </w:rPr>
        <w:t>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reset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必须先对messageCount进行实例化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8）checkMsgInSecond()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判断消息计数器每分钟获取的消息数是否超过了MAX_MSG_IN_SECOND</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的没有输入</w:t>
      </w:r>
      <w:r>
        <w:rPr>
          <w:rFonts w:hint="eastAsia" w:ascii="微软雅黑" w:hAnsi="微软雅黑" w:eastAsia="微软雅黑" w:cs="微软雅黑"/>
          <w:sz w:val="24"/>
          <w:szCs w:val="24"/>
          <w:lang w:val="zh-CN"/>
        </w:rPr>
        <w:t>参数，返回值</w:t>
      </w:r>
      <w:r>
        <w:rPr>
          <w:rFonts w:hint="eastAsia" w:ascii="微软雅黑" w:hAnsi="微软雅黑" w:eastAsia="微软雅黑" w:cs="微软雅黑"/>
          <w:sz w:val="24"/>
          <w:szCs w:val="24"/>
          <w:lang w:val="en-US" w:eastAsia="zh-CN"/>
        </w:rPr>
        <w:t>为布尔值</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t>boolean msgInSecond = 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checkMsgInSecond</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必须先对messageCount进行实例化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checkTotalMsg()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断消息计数器获取的消息总数是否超过了MAX_NUM_MESSAGE</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的没有输入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zh-CN"/>
        </w:rPr>
        <w:t>返回值</w:t>
      </w:r>
      <w:r>
        <w:rPr>
          <w:rFonts w:hint="eastAsia" w:ascii="微软雅黑" w:hAnsi="微软雅黑" w:eastAsia="微软雅黑" w:cs="微软雅黑"/>
          <w:sz w:val="24"/>
          <w:szCs w:val="24"/>
          <w:lang w:val="en-US" w:eastAsia="zh-CN"/>
        </w:rPr>
        <w:t>为布尔值</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t>boolean msgTotal = 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checkMsgInSecond</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必须先对messageCount进行实例化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53" w:name="_Toc28763"/>
      <w:r>
        <w:rPr>
          <w:rFonts w:hint="eastAsia" w:ascii="微软雅黑" w:hAnsi="微软雅黑" w:eastAsia="微软雅黑" w:cs="微软雅黑"/>
          <w:lang w:val="zh-CN"/>
        </w:rPr>
        <w:t>3.</w:t>
      </w:r>
      <w:r>
        <w:rPr>
          <w:rFonts w:hint="eastAsia" w:ascii="微软雅黑" w:hAnsi="微软雅黑" w:eastAsia="微软雅黑" w:cs="微软雅黑"/>
          <w:lang w:val="en-US" w:eastAsia="zh-CN"/>
        </w:rPr>
        <w:t>10</w:t>
      </w:r>
      <w:r>
        <w:rPr>
          <w:rFonts w:hint="eastAsia" w:ascii="微软雅黑" w:hAnsi="微软雅黑" w:eastAsia="微软雅黑" w:cs="微软雅黑"/>
          <w:lang w:val="zh-CN"/>
        </w:rPr>
        <w:t xml:space="preserve"> </w:t>
      </w:r>
      <w:r>
        <w:rPr>
          <w:rFonts w:hint="eastAsia" w:ascii="微软雅黑" w:hAnsi="微软雅黑" w:eastAsia="微软雅黑" w:cs="微软雅黑"/>
          <w:lang w:val="en-US" w:eastAsia="zh-CN"/>
        </w:rPr>
        <w:t>消息发送构件</w:t>
      </w:r>
      <w:r>
        <w:rPr>
          <w:rFonts w:hint="eastAsia" w:ascii="微软雅黑" w:hAnsi="微软雅黑" w:eastAsia="微软雅黑" w:cs="微软雅黑"/>
          <w:lang w:val="zh-CN"/>
        </w:rPr>
        <w:t xml:space="preserve">构件 － </w:t>
      </w:r>
      <w:r>
        <w:rPr>
          <w:rFonts w:hint="eastAsia" w:ascii="微软雅黑" w:hAnsi="微软雅黑" w:eastAsia="微软雅黑" w:cs="微软雅黑"/>
          <w:lang w:val="en-US" w:eastAsia="zh-CN"/>
        </w:rPr>
        <w:t>MessageDeparturer</w:t>
      </w:r>
      <w:bookmarkEnd w:id="53"/>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54" w:name="_Toc20647"/>
      <w:r>
        <w:rPr>
          <w:rFonts w:hint="eastAsia" w:ascii="微软雅黑" w:hAnsi="微软雅黑" w:eastAsia="微软雅黑" w:cs="微软雅黑"/>
          <w:lang w:val="zh-CN"/>
        </w:rPr>
        <w:t>3.</w:t>
      </w:r>
      <w:r>
        <w:rPr>
          <w:rFonts w:hint="eastAsia" w:ascii="微软雅黑" w:hAnsi="微软雅黑" w:eastAsia="微软雅黑" w:cs="微软雅黑"/>
          <w:lang w:val="en-US" w:eastAsia="zh-CN"/>
        </w:rPr>
        <w:t>9</w:t>
      </w:r>
      <w:r>
        <w:rPr>
          <w:rFonts w:hint="eastAsia" w:ascii="微软雅黑" w:hAnsi="微软雅黑" w:eastAsia="微软雅黑" w:cs="微软雅黑"/>
          <w:lang w:val="zh-CN"/>
        </w:rPr>
        <w:t>.1</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构件介绍</w:t>
      </w:r>
      <w:bookmarkEnd w:id="54"/>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w:t>
      </w:r>
      <w:r>
        <w:rPr>
          <w:rFonts w:hint="eastAsia" w:ascii="微软雅黑" w:hAnsi="微软雅黑" w:eastAsia="微软雅黑" w:cs="微软雅黑"/>
          <w:sz w:val="24"/>
          <w:szCs w:val="24"/>
          <w:lang w:val="en-US" w:eastAsia="zh-CN"/>
        </w:rPr>
        <w:t>对消息进行消耗，即发送消息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55" w:name="_Toc30859"/>
      <w:r>
        <w:rPr>
          <w:rFonts w:hint="eastAsia" w:ascii="微软雅黑" w:hAnsi="微软雅黑" w:eastAsia="微软雅黑" w:cs="微软雅黑"/>
          <w:lang w:val="zh-CN"/>
        </w:rPr>
        <w:t>3.</w:t>
      </w:r>
      <w:r>
        <w:rPr>
          <w:rFonts w:hint="eastAsia" w:ascii="微软雅黑" w:hAnsi="微软雅黑" w:eastAsia="微软雅黑" w:cs="微软雅黑"/>
          <w:lang w:val="en-US" w:eastAsia="zh-CN"/>
        </w:rPr>
        <w:t>9</w:t>
      </w:r>
      <w:r>
        <w:rPr>
          <w:rFonts w:hint="eastAsia" w:ascii="微软雅黑" w:hAnsi="微软雅黑" w:eastAsia="微软雅黑" w:cs="微软雅黑"/>
          <w:lang w:val="zh-CN"/>
        </w:rPr>
        <w:t>.2</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功能说明</w:t>
      </w:r>
      <w:bookmarkEnd w:id="55"/>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w:t>
      </w:r>
      <w:r>
        <w:rPr>
          <w:rFonts w:hint="eastAsia" w:ascii="微软雅黑" w:hAnsi="微软雅黑" w:eastAsia="微软雅黑" w:cs="微软雅黑"/>
          <w:sz w:val="24"/>
          <w:szCs w:val="24"/>
          <w:lang w:val="en-US" w:eastAsia="zh-CN"/>
        </w:rPr>
        <w:t>来设置消息的接收方和想要进行发送的消息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rPr>
      </w:pPr>
      <w:bookmarkStart w:id="56" w:name="_Toc20027"/>
      <w:r>
        <w:rPr>
          <w:rFonts w:hint="eastAsia" w:ascii="微软雅黑" w:hAnsi="微软雅黑" w:eastAsia="微软雅黑" w:cs="微软雅黑"/>
          <w:lang w:val="en-US" w:eastAsia="zh-CN"/>
        </w:rPr>
        <w:t>3</w:t>
      </w:r>
      <w:r>
        <w:rPr>
          <w:rFonts w:hint="eastAsia" w:ascii="微软雅黑" w:hAnsi="微软雅黑" w:eastAsia="微软雅黑" w:cs="微软雅黑"/>
          <w:lang w:val="zh-CN"/>
        </w:rPr>
        <w:t>.</w:t>
      </w:r>
      <w:r>
        <w:rPr>
          <w:rFonts w:hint="eastAsia" w:ascii="微软雅黑" w:hAnsi="微软雅黑" w:eastAsia="微软雅黑" w:cs="微软雅黑"/>
          <w:lang w:val="en-US" w:eastAsia="zh-CN"/>
        </w:rPr>
        <w:t>9</w:t>
      </w:r>
      <w:r>
        <w:rPr>
          <w:rFonts w:hint="eastAsia" w:ascii="微软雅黑" w:hAnsi="微软雅黑" w:eastAsia="微软雅黑" w:cs="微软雅黑"/>
          <w:lang w:val="zh-CN"/>
        </w:rPr>
        <w:t>.3</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zh-CN"/>
        </w:rPr>
        <w:t>接口说明</w:t>
      </w:r>
      <w:bookmarkEnd w:id="56"/>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1）MessageConsumer(Message msg, PrintWriter out, Logger logger, String logKey)</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这个方法获取消息信道，同时为多个登录成功的用户发送消息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MessageConsumer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输入四个</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分别代表要发送的消息、输出流、登录计数器、登录关键字，没有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t>MessageConsumer msgConsumer = new MessageConsumer(“Hello World!”, printWriter, logger, “login_success”)</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在实例化MessageConsumer对象的时候，应传入四个参数。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lang w:val="zh-CN"/>
        </w:rPr>
        <w:t>sendMessage(String msg)方法：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通过输出流来发送消息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MessageConsumer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有一个string类型的输入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代表要发送的消息，没有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t>msgConsumer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sendMessage(“Hello World!”</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传入的参数必须为string类型。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3）handleDelivery(String consumerTag, Envelope envelope, AMQP.BasicProperties properties, byte[] body)</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当消费者接收到消息后会自动调用该方法，对消息数进行加一</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MessageConsumer</w:t>
      </w:r>
      <w:r>
        <w:rPr>
          <w:rFonts w:hint="eastAsia" w:ascii="微软雅黑" w:hAnsi="微软雅黑" w:eastAsia="微软雅黑" w:cs="微软雅黑"/>
          <w:sz w:val="24"/>
          <w:szCs w:val="24"/>
          <w:lang w:val="zh-CN"/>
        </w:rPr>
        <w:t>对象，可以直接调用该方法，</w:t>
      </w:r>
      <w:r>
        <w:rPr>
          <w:rFonts w:hint="eastAsia" w:ascii="微软雅黑" w:hAnsi="微软雅黑" w:eastAsia="微软雅黑" w:cs="微软雅黑"/>
          <w:sz w:val="24"/>
          <w:szCs w:val="24"/>
          <w:lang w:val="en-US" w:eastAsia="zh-CN"/>
        </w:rPr>
        <w:t>输入四个</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lang w:val="en-US" w:eastAsia="zh-CN"/>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t>msgConsumer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handleDelivery</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consumerTag, envelop, properties, body</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消费者接受消息后会自动调用该方法，无需再特意进行</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4）MessageDeparturer(Message msg, PrintWriter out, Logger logger, String logKey)</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当server给消息的consumer发送消息之后，将消息从队列中清除</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MessageDeparturer</w:t>
      </w:r>
      <w:r>
        <w:rPr>
          <w:rFonts w:hint="eastAsia" w:ascii="微软雅黑" w:hAnsi="微软雅黑" w:eastAsia="微软雅黑" w:cs="微软雅黑"/>
          <w:sz w:val="24"/>
          <w:szCs w:val="24"/>
          <w:lang w:val="zh-CN"/>
        </w:rPr>
        <w:t>对象，可以直接调用该方法，</w:t>
      </w:r>
      <w:r>
        <w:rPr>
          <w:rFonts w:hint="eastAsia" w:ascii="微软雅黑" w:hAnsi="微软雅黑" w:eastAsia="微软雅黑" w:cs="微软雅黑"/>
          <w:sz w:val="24"/>
          <w:szCs w:val="24"/>
          <w:lang w:val="en-US" w:eastAsia="zh-CN"/>
        </w:rPr>
        <w:t>输入四个</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lang w:val="en-US" w:eastAsia="zh-CN"/>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t>MessageDeparturer msgDeparturer = MessageDeparturer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“Hello World!”, printWriter, logger, forwarded_message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注意四个参数的输入格式</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sectPr>
      <w:footerReference r:id="rId5" w:type="default"/>
      <w:pgSz w:w="11906" w:h="16838"/>
      <w:pgMar w:top="1134" w:right="1134" w:bottom="1134" w:left="1134" w:header="709" w:footer="850" w:gutter="0"/>
      <w:pgNumType w:fmt="numberInDash"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 w:name="黑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K76KUgqAgAAOgQAAA4AAAAAAAAAAQAgAAAAHwEAAGRycy9lMm9Eb2MueG1sUEsFBgAAAAAGAAYA&#10;WQEAALsFA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PYHmU0qAgAAOgQAAA4AAAAAAAAAAQAgAAAAHwEAAGRycy9lMm9Eb2MueG1sUEsFBgAAAAAGAAYA&#10;WQEAALsFA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single" w:color="auto" w:sz="4" w:space="0"/>
      </w:pBdr>
      <w:tabs>
        <w:tab w:val="center" w:pos="4819"/>
        <w:tab w:val="right" w:pos="9638"/>
        <w:tab w:val="clear" w:pos="9020"/>
      </w:tabs>
      <w:rPr>
        <w:rFonts w:hint="eastAsia" w:ascii="微软雅黑" w:hAnsi="微软雅黑" w:eastAsia="微软雅黑" w:cs="微软雅黑"/>
        <w:sz w:val="21"/>
        <w:szCs w:val="21"/>
      </w:rPr>
    </w:pPr>
    <w:r>
      <w:rPr>
        <w:lang w:val="de-DE"/>
      </w:rPr>
      <w:tab/>
    </w: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zh-CN"/>
      </w:rPr>
      <w:t>上机实践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695012">
    <w:nsid w:val="57012DA4"/>
    <w:multiLevelType w:val="singleLevel"/>
    <w:tmpl w:val="57012DA4"/>
    <w:lvl w:ilvl="0" w:tentative="1">
      <w:start w:val="1"/>
      <w:numFmt w:val="decimal"/>
      <w:suff w:val="nothing"/>
      <w:lvlText w:val="%1）"/>
      <w:lvlJc w:val="left"/>
    </w:lvl>
  </w:abstractNum>
  <w:num w:numId="1">
    <w:abstractNumId w:val="14596950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rsids>
    <w:rsidRoot w:val="0041187E"/>
    <w:rsid w:val="00277B31"/>
    <w:rsid w:val="0041187E"/>
    <w:rsid w:val="004A3B40"/>
    <w:rsid w:val="006A062F"/>
    <w:rsid w:val="008C7F2F"/>
    <w:rsid w:val="00923CC5"/>
    <w:rsid w:val="00A45D45"/>
    <w:rsid w:val="00AF1E4C"/>
    <w:rsid w:val="00AF79C6"/>
    <w:rsid w:val="00DC67B5"/>
    <w:rsid w:val="00FD3BAC"/>
    <w:rsid w:val="01C81272"/>
    <w:rsid w:val="01DC43FA"/>
    <w:rsid w:val="01F00CA4"/>
    <w:rsid w:val="02A6156C"/>
    <w:rsid w:val="02EA37D4"/>
    <w:rsid w:val="03685819"/>
    <w:rsid w:val="03B03A37"/>
    <w:rsid w:val="03B207A7"/>
    <w:rsid w:val="03C029ED"/>
    <w:rsid w:val="04B16972"/>
    <w:rsid w:val="04C127F3"/>
    <w:rsid w:val="04E717D6"/>
    <w:rsid w:val="053F1B0C"/>
    <w:rsid w:val="05E77E8D"/>
    <w:rsid w:val="063B424A"/>
    <w:rsid w:val="065020F6"/>
    <w:rsid w:val="065A3F04"/>
    <w:rsid w:val="071617D4"/>
    <w:rsid w:val="07531C91"/>
    <w:rsid w:val="07677524"/>
    <w:rsid w:val="078E3B06"/>
    <w:rsid w:val="07922878"/>
    <w:rsid w:val="082F77B3"/>
    <w:rsid w:val="087C0333"/>
    <w:rsid w:val="08AF1ED7"/>
    <w:rsid w:val="08E40DDE"/>
    <w:rsid w:val="09196ABF"/>
    <w:rsid w:val="09396DE4"/>
    <w:rsid w:val="09545F19"/>
    <w:rsid w:val="0A130EE9"/>
    <w:rsid w:val="0AA03CA2"/>
    <w:rsid w:val="0AA6473D"/>
    <w:rsid w:val="0ADA0027"/>
    <w:rsid w:val="0B034703"/>
    <w:rsid w:val="0B4C50A0"/>
    <w:rsid w:val="0B53596C"/>
    <w:rsid w:val="0B934F7F"/>
    <w:rsid w:val="0BC72D40"/>
    <w:rsid w:val="0C3473F8"/>
    <w:rsid w:val="0C6350F4"/>
    <w:rsid w:val="0CDE2A5F"/>
    <w:rsid w:val="0CDF74B2"/>
    <w:rsid w:val="0D0E78D0"/>
    <w:rsid w:val="0D7E63FC"/>
    <w:rsid w:val="0D966972"/>
    <w:rsid w:val="0DC57303"/>
    <w:rsid w:val="0DCD27A2"/>
    <w:rsid w:val="0E373B39"/>
    <w:rsid w:val="0E3C3206"/>
    <w:rsid w:val="0E69797A"/>
    <w:rsid w:val="0FD024D0"/>
    <w:rsid w:val="10186155"/>
    <w:rsid w:val="104B08A6"/>
    <w:rsid w:val="1090762B"/>
    <w:rsid w:val="10B249E1"/>
    <w:rsid w:val="116821A3"/>
    <w:rsid w:val="118B35F2"/>
    <w:rsid w:val="11AA5FA7"/>
    <w:rsid w:val="11BC6E8E"/>
    <w:rsid w:val="11ED3F37"/>
    <w:rsid w:val="123203A3"/>
    <w:rsid w:val="127358BC"/>
    <w:rsid w:val="127E558E"/>
    <w:rsid w:val="12927ED8"/>
    <w:rsid w:val="12C554DF"/>
    <w:rsid w:val="12D67BBD"/>
    <w:rsid w:val="13031F8C"/>
    <w:rsid w:val="133A2DAE"/>
    <w:rsid w:val="136623AC"/>
    <w:rsid w:val="13990C04"/>
    <w:rsid w:val="13EF38EC"/>
    <w:rsid w:val="144F01B6"/>
    <w:rsid w:val="14FF600F"/>
    <w:rsid w:val="151139E4"/>
    <w:rsid w:val="154D1D7C"/>
    <w:rsid w:val="15540886"/>
    <w:rsid w:val="157827DB"/>
    <w:rsid w:val="15846622"/>
    <w:rsid w:val="16A62E9B"/>
    <w:rsid w:val="17056DD7"/>
    <w:rsid w:val="172F0E4E"/>
    <w:rsid w:val="17325635"/>
    <w:rsid w:val="17AE5DEA"/>
    <w:rsid w:val="17D817BD"/>
    <w:rsid w:val="17F94821"/>
    <w:rsid w:val="1846321E"/>
    <w:rsid w:val="186F78F0"/>
    <w:rsid w:val="18727714"/>
    <w:rsid w:val="187F1B01"/>
    <w:rsid w:val="19206171"/>
    <w:rsid w:val="1A04676B"/>
    <w:rsid w:val="1A1B3519"/>
    <w:rsid w:val="1AC921F6"/>
    <w:rsid w:val="1AEF190F"/>
    <w:rsid w:val="1AF04CD8"/>
    <w:rsid w:val="1B043D1A"/>
    <w:rsid w:val="1B173F2A"/>
    <w:rsid w:val="1BFD3AAF"/>
    <w:rsid w:val="1CB1683F"/>
    <w:rsid w:val="1D334F72"/>
    <w:rsid w:val="1D621F50"/>
    <w:rsid w:val="1DFD12D3"/>
    <w:rsid w:val="1E4337C1"/>
    <w:rsid w:val="1E97393C"/>
    <w:rsid w:val="1EE80C07"/>
    <w:rsid w:val="1EF63B60"/>
    <w:rsid w:val="1F5E2BAF"/>
    <w:rsid w:val="1F9060B3"/>
    <w:rsid w:val="1FF208B0"/>
    <w:rsid w:val="200F2953"/>
    <w:rsid w:val="206B5AF1"/>
    <w:rsid w:val="2077686B"/>
    <w:rsid w:val="20B148E9"/>
    <w:rsid w:val="20B963D8"/>
    <w:rsid w:val="212053AF"/>
    <w:rsid w:val="21311D2E"/>
    <w:rsid w:val="218A1AC7"/>
    <w:rsid w:val="21B250F1"/>
    <w:rsid w:val="21D712EF"/>
    <w:rsid w:val="21E43E5D"/>
    <w:rsid w:val="222B14CA"/>
    <w:rsid w:val="22FC241F"/>
    <w:rsid w:val="235A4F99"/>
    <w:rsid w:val="23732AFF"/>
    <w:rsid w:val="237830E3"/>
    <w:rsid w:val="238F7FB7"/>
    <w:rsid w:val="249077B8"/>
    <w:rsid w:val="24987029"/>
    <w:rsid w:val="253677F1"/>
    <w:rsid w:val="25737694"/>
    <w:rsid w:val="257F6633"/>
    <w:rsid w:val="2588714A"/>
    <w:rsid w:val="25973268"/>
    <w:rsid w:val="25A360B5"/>
    <w:rsid w:val="25E45EC8"/>
    <w:rsid w:val="25E510B7"/>
    <w:rsid w:val="26A47E09"/>
    <w:rsid w:val="26E505F5"/>
    <w:rsid w:val="27686393"/>
    <w:rsid w:val="277D65DD"/>
    <w:rsid w:val="27E82EAB"/>
    <w:rsid w:val="284A2431"/>
    <w:rsid w:val="2859595D"/>
    <w:rsid w:val="28892EEA"/>
    <w:rsid w:val="28AC461F"/>
    <w:rsid w:val="294437A6"/>
    <w:rsid w:val="299671C2"/>
    <w:rsid w:val="29EA4167"/>
    <w:rsid w:val="2A5350FD"/>
    <w:rsid w:val="2AB3097D"/>
    <w:rsid w:val="2AB94B14"/>
    <w:rsid w:val="2AE04753"/>
    <w:rsid w:val="2B713D52"/>
    <w:rsid w:val="2B8D026B"/>
    <w:rsid w:val="2B9531AC"/>
    <w:rsid w:val="2BEF4DD8"/>
    <w:rsid w:val="2C5A5DE0"/>
    <w:rsid w:val="2CA12144"/>
    <w:rsid w:val="2D340326"/>
    <w:rsid w:val="2D48767D"/>
    <w:rsid w:val="2DBE1A99"/>
    <w:rsid w:val="2DF37AD0"/>
    <w:rsid w:val="2E021E00"/>
    <w:rsid w:val="2E1C4932"/>
    <w:rsid w:val="2E2B47F2"/>
    <w:rsid w:val="2E383CF4"/>
    <w:rsid w:val="2E800F92"/>
    <w:rsid w:val="2E941432"/>
    <w:rsid w:val="2F734D1E"/>
    <w:rsid w:val="2F7570EB"/>
    <w:rsid w:val="2F90309A"/>
    <w:rsid w:val="2F9B7871"/>
    <w:rsid w:val="30190E90"/>
    <w:rsid w:val="30297E3F"/>
    <w:rsid w:val="307D79A5"/>
    <w:rsid w:val="310F7196"/>
    <w:rsid w:val="314A7C81"/>
    <w:rsid w:val="31B8173A"/>
    <w:rsid w:val="32785AC1"/>
    <w:rsid w:val="32F11A03"/>
    <w:rsid w:val="33143C32"/>
    <w:rsid w:val="33C222F5"/>
    <w:rsid w:val="33D21901"/>
    <w:rsid w:val="34A444EA"/>
    <w:rsid w:val="35D71BAF"/>
    <w:rsid w:val="365310A2"/>
    <w:rsid w:val="365A2FEE"/>
    <w:rsid w:val="36684256"/>
    <w:rsid w:val="367B3167"/>
    <w:rsid w:val="36C948E8"/>
    <w:rsid w:val="36D54E80"/>
    <w:rsid w:val="37050061"/>
    <w:rsid w:val="378F351E"/>
    <w:rsid w:val="37B36D07"/>
    <w:rsid w:val="38220AC4"/>
    <w:rsid w:val="384A5C23"/>
    <w:rsid w:val="38580973"/>
    <w:rsid w:val="385F3CA1"/>
    <w:rsid w:val="38A157C1"/>
    <w:rsid w:val="38F949C7"/>
    <w:rsid w:val="39424628"/>
    <w:rsid w:val="394F0FC5"/>
    <w:rsid w:val="39582E18"/>
    <w:rsid w:val="39920773"/>
    <w:rsid w:val="3A03562D"/>
    <w:rsid w:val="3A3A02F3"/>
    <w:rsid w:val="3AA126FC"/>
    <w:rsid w:val="3AA36A23"/>
    <w:rsid w:val="3AB76972"/>
    <w:rsid w:val="3AC11F42"/>
    <w:rsid w:val="3ACC1363"/>
    <w:rsid w:val="3AF26DF6"/>
    <w:rsid w:val="3AFC1657"/>
    <w:rsid w:val="3AFE5894"/>
    <w:rsid w:val="3B7B7540"/>
    <w:rsid w:val="3BE837A3"/>
    <w:rsid w:val="3BE83CD4"/>
    <w:rsid w:val="3BF833A3"/>
    <w:rsid w:val="3C4A2294"/>
    <w:rsid w:val="3C615C3F"/>
    <w:rsid w:val="3CCA12B2"/>
    <w:rsid w:val="3CDB0D5D"/>
    <w:rsid w:val="3D304E7C"/>
    <w:rsid w:val="3D3C6C24"/>
    <w:rsid w:val="3D5F70F9"/>
    <w:rsid w:val="3DAC13FA"/>
    <w:rsid w:val="3DE24B78"/>
    <w:rsid w:val="3E2A2F4D"/>
    <w:rsid w:val="3E6C7377"/>
    <w:rsid w:val="3E8A2E41"/>
    <w:rsid w:val="3E9E6094"/>
    <w:rsid w:val="3F016D48"/>
    <w:rsid w:val="3F287EFA"/>
    <w:rsid w:val="3F732C3C"/>
    <w:rsid w:val="3F8C0D0A"/>
    <w:rsid w:val="3FB41068"/>
    <w:rsid w:val="3FED68DB"/>
    <w:rsid w:val="401C7571"/>
    <w:rsid w:val="402F1C8B"/>
    <w:rsid w:val="40501C22"/>
    <w:rsid w:val="40AE3A1A"/>
    <w:rsid w:val="40B926B0"/>
    <w:rsid w:val="40C24A89"/>
    <w:rsid w:val="40C66413"/>
    <w:rsid w:val="40F20627"/>
    <w:rsid w:val="410F19A8"/>
    <w:rsid w:val="413C447F"/>
    <w:rsid w:val="421F7B1C"/>
    <w:rsid w:val="422D39E3"/>
    <w:rsid w:val="428F755E"/>
    <w:rsid w:val="43224CE4"/>
    <w:rsid w:val="43745D47"/>
    <w:rsid w:val="4379209F"/>
    <w:rsid w:val="437E554B"/>
    <w:rsid w:val="438259EE"/>
    <w:rsid w:val="441C6E0E"/>
    <w:rsid w:val="44AC3192"/>
    <w:rsid w:val="450903D4"/>
    <w:rsid w:val="450F1292"/>
    <w:rsid w:val="454F24E8"/>
    <w:rsid w:val="45577E5A"/>
    <w:rsid w:val="45640DBF"/>
    <w:rsid w:val="45BF7172"/>
    <w:rsid w:val="45CB34C5"/>
    <w:rsid w:val="45F614DF"/>
    <w:rsid w:val="46F93016"/>
    <w:rsid w:val="471F24CB"/>
    <w:rsid w:val="47355123"/>
    <w:rsid w:val="48714C00"/>
    <w:rsid w:val="49011E6F"/>
    <w:rsid w:val="4A1F65B3"/>
    <w:rsid w:val="4A501EE6"/>
    <w:rsid w:val="4A661468"/>
    <w:rsid w:val="4AF13028"/>
    <w:rsid w:val="4AFF3627"/>
    <w:rsid w:val="4B1B5065"/>
    <w:rsid w:val="4BC0336C"/>
    <w:rsid w:val="4BE35B6D"/>
    <w:rsid w:val="4BFF0C4D"/>
    <w:rsid w:val="4C865A8C"/>
    <w:rsid w:val="4DDD5844"/>
    <w:rsid w:val="4E6459D8"/>
    <w:rsid w:val="4E897DF8"/>
    <w:rsid w:val="4ECC1F6F"/>
    <w:rsid w:val="4EF34B14"/>
    <w:rsid w:val="4EF849C1"/>
    <w:rsid w:val="4F1417BE"/>
    <w:rsid w:val="4F9655CB"/>
    <w:rsid w:val="4FB12E11"/>
    <w:rsid w:val="50160909"/>
    <w:rsid w:val="5027163B"/>
    <w:rsid w:val="52EE4548"/>
    <w:rsid w:val="53A92D12"/>
    <w:rsid w:val="53D54A4B"/>
    <w:rsid w:val="543204DB"/>
    <w:rsid w:val="544B1484"/>
    <w:rsid w:val="54F91532"/>
    <w:rsid w:val="5535444A"/>
    <w:rsid w:val="558B1B26"/>
    <w:rsid w:val="558B578C"/>
    <w:rsid w:val="55A16E7A"/>
    <w:rsid w:val="55B6526B"/>
    <w:rsid w:val="55F873F0"/>
    <w:rsid w:val="56180C01"/>
    <w:rsid w:val="565060B3"/>
    <w:rsid w:val="57046E1A"/>
    <w:rsid w:val="575703A3"/>
    <w:rsid w:val="57B368AF"/>
    <w:rsid w:val="57C46DF1"/>
    <w:rsid w:val="57CE4431"/>
    <w:rsid w:val="587F070F"/>
    <w:rsid w:val="587F285B"/>
    <w:rsid w:val="58BE250A"/>
    <w:rsid w:val="58DB11A6"/>
    <w:rsid w:val="58F73D8B"/>
    <w:rsid w:val="59006C03"/>
    <w:rsid w:val="591A0A2D"/>
    <w:rsid w:val="5A3C3A6D"/>
    <w:rsid w:val="5A4B769B"/>
    <w:rsid w:val="5A6169C8"/>
    <w:rsid w:val="5A956888"/>
    <w:rsid w:val="5AD7336D"/>
    <w:rsid w:val="5AF17850"/>
    <w:rsid w:val="5AFC43FE"/>
    <w:rsid w:val="5BA00B20"/>
    <w:rsid w:val="5BD936FF"/>
    <w:rsid w:val="5BE75235"/>
    <w:rsid w:val="5C007B8D"/>
    <w:rsid w:val="5CDC092D"/>
    <w:rsid w:val="5CE332BA"/>
    <w:rsid w:val="5D0E1032"/>
    <w:rsid w:val="5DD5133C"/>
    <w:rsid w:val="5E280259"/>
    <w:rsid w:val="5F062939"/>
    <w:rsid w:val="5F0A376D"/>
    <w:rsid w:val="5F131897"/>
    <w:rsid w:val="5F7E18E8"/>
    <w:rsid w:val="5FE71897"/>
    <w:rsid w:val="60715DC9"/>
    <w:rsid w:val="60AE36DF"/>
    <w:rsid w:val="60BA5723"/>
    <w:rsid w:val="61807D67"/>
    <w:rsid w:val="61AC0AB2"/>
    <w:rsid w:val="61EB3203"/>
    <w:rsid w:val="623304D5"/>
    <w:rsid w:val="62334570"/>
    <w:rsid w:val="623D2911"/>
    <w:rsid w:val="625F0CD1"/>
    <w:rsid w:val="62851A30"/>
    <w:rsid w:val="62D04E8A"/>
    <w:rsid w:val="62DE4B2B"/>
    <w:rsid w:val="633810C7"/>
    <w:rsid w:val="639954A0"/>
    <w:rsid w:val="63D42BAB"/>
    <w:rsid w:val="63EE01E6"/>
    <w:rsid w:val="641D1500"/>
    <w:rsid w:val="64F27474"/>
    <w:rsid w:val="65A721A6"/>
    <w:rsid w:val="65BB047A"/>
    <w:rsid w:val="66073453"/>
    <w:rsid w:val="660C65FF"/>
    <w:rsid w:val="669758D6"/>
    <w:rsid w:val="67C87C37"/>
    <w:rsid w:val="680F2A33"/>
    <w:rsid w:val="68774380"/>
    <w:rsid w:val="68E244C2"/>
    <w:rsid w:val="696573F9"/>
    <w:rsid w:val="6981243F"/>
    <w:rsid w:val="69866477"/>
    <w:rsid w:val="69A859C6"/>
    <w:rsid w:val="6A094150"/>
    <w:rsid w:val="6A2D55B7"/>
    <w:rsid w:val="6A5D5AE6"/>
    <w:rsid w:val="6A7A57E4"/>
    <w:rsid w:val="6A995EFA"/>
    <w:rsid w:val="6AB514B7"/>
    <w:rsid w:val="6AD45091"/>
    <w:rsid w:val="6BB91A69"/>
    <w:rsid w:val="6BDF195E"/>
    <w:rsid w:val="6BEC5D65"/>
    <w:rsid w:val="6C016853"/>
    <w:rsid w:val="6C4B7EFA"/>
    <w:rsid w:val="6C81306C"/>
    <w:rsid w:val="6C92170B"/>
    <w:rsid w:val="6C99548E"/>
    <w:rsid w:val="6CCB2ADA"/>
    <w:rsid w:val="6D6B416B"/>
    <w:rsid w:val="6D9E76DD"/>
    <w:rsid w:val="6EAE2AEC"/>
    <w:rsid w:val="70E1037A"/>
    <w:rsid w:val="70F533AD"/>
    <w:rsid w:val="71127BD2"/>
    <w:rsid w:val="71556B62"/>
    <w:rsid w:val="718479FA"/>
    <w:rsid w:val="719D79B5"/>
    <w:rsid w:val="71B224FC"/>
    <w:rsid w:val="71CA3227"/>
    <w:rsid w:val="71D15E57"/>
    <w:rsid w:val="71ED1D74"/>
    <w:rsid w:val="71F81AEE"/>
    <w:rsid w:val="71FF6079"/>
    <w:rsid w:val="725D4A54"/>
    <w:rsid w:val="726E68E9"/>
    <w:rsid w:val="72B17880"/>
    <w:rsid w:val="72D213F6"/>
    <w:rsid w:val="73C23380"/>
    <w:rsid w:val="747E43F9"/>
    <w:rsid w:val="74AA037B"/>
    <w:rsid w:val="74CD6095"/>
    <w:rsid w:val="75051D93"/>
    <w:rsid w:val="755A7DBB"/>
    <w:rsid w:val="75862118"/>
    <w:rsid w:val="758957D5"/>
    <w:rsid w:val="75973E87"/>
    <w:rsid w:val="759C7350"/>
    <w:rsid w:val="75A64FAD"/>
    <w:rsid w:val="75AA4270"/>
    <w:rsid w:val="76424663"/>
    <w:rsid w:val="76BA503D"/>
    <w:rsid w:val="76CB447F"/>
    <w:rsid w:val="770F4F6D"/>
    <w:rsid w:val="77A54C3F"/>
    <w:rsid w:val="77BF36CB"/>
    <w:rsid w:val="78932189"/>
    <w:rsid w:val="798F024C"/>
    <w:rsid w:val="79E83F27"/>
    <w:rsid w:val="7A2B06AD"/>
    <w:rsid w:val="7A4B78B4"/>
    <w:rsid w:val="7A752354"/>
    <w:rsid w:val="7ABB66A2"/>
    <w:rsid w:val="7B533B9E"/>
    <w:rsid w:val="7B6804E8"/>
    <w:rsid w:val="7B810592"/>
    <w:rsid w:val="7BB47B3D"/>
    <w:rsid w:val="7C2968C8"/>
    <w:rsid w:val="7CEE6452"/>
    <w:rsid w:val="7CFC5FC5"/>
    <w:rsid w:val="7D2C2C7F"/>
    <w:rsid w:val="7D3E60C1"/>
    <w:rsid w:val="7D470CEF"/>
    <w:rsid w:val="7D7C0FEF"/>
    <w:rsid w:val="7E853882"/>
    <w:rsid w:val="7F094674"/>
    <w:rsid w:val="7F540FFC"/>
    <w:rsid w:val="7F597FF7"/>
    <w:rsid w:val="7F74736F"/>
    <w:rsid w:val="7FE7084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2"/>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7"/>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6">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toc 5"/>
    <w:basedOn w:val="1"/>
    <w:next w:val="1"/>
    <w:unhideWhenUsed/>
    <w:uiPriority w:val="39"/>
    <w:pPr>
      <w:ind w:left="1680" w:leftChars="800"/>
    </w:pPr>
  </w:style>
  <w:style w:type="paragraph" w:styleId="7">
    <w:name w:val="toc 3"/>
    <w:basedOn w:val="1"/>
    <w:next w:val="1"/>
    <w:unhideWhenUsed/>
    <w:uiPriority w:val="39"/>
    <w:pPr>
      <w:ind w:left="840" w:leftChars="400"/>
    </w:pPr>
  </w:style>
  <w:style w:type="paragraph" w:styleId="8">
    <w:name w:val="toc 8"/>
    <w:basedOn w:val="1"/>
    <w:next w:val="1"/>
    <w:unhideWhenUsed/>
    <w:uiPriority w:val="39"/>
    <w:pPr>
      <w:ind w:left="2940" w:leftChars="1400"/>
    </w:pPr>
  </w:style>
  <w:style w:type="paragraph" w:styleId="9">
    <w:name w:val="footer"/>
    <w:basedOn w:val="1"/>
    <w:unhideWhenUsed/>
    <w:uiPriority w:val="99"/>
    <w:pPr>
      <w:tabs>
        <w:tab w:val="center" w:pos="4153"/>
        <w:tab w:val="right" w:pos="8306"/>
      </w:tabs>
      <w:snapToGrid w:val="0"/>
      <w:jc w:val="left"/>
    </w:pPr>
    <w:rPr>
      <w:sz w:val="18"/>
    </w:rPr>
  </w:style>
  <w:style w:type="paragraph" w:styleId="10">
    <w:name w:val="toc 1"/>
    <w:basedOn w:val="1"/>
    <w:next w:val="1"/>
    <w:unhideWhenUsed/>
    <w:uiPriority w:val="39"/>
  </w:style>
  <w:style w:type="paragraph" w:styleId="11">
    <w:name w:val="toc 4"/>
    <w:basedOn w:val="1"/>
    <w:next w:val="1"/>
    <w:unhideWhenUsed/>
    <w:uiPriority w:val="39"/>
    <w:pPr>
      <w:ind w:left="1260" w:leftChars="600"/>
    </w:pPr>
  </w:style>
  <w:style w:type="paragraph" w:styleId="12">
    <w:name w:val="Subtitle"/>
    <w:next w:val="1"/>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40"/>
      <w:szCs w:val="40"/>
      <w:lang w:val="en-US" w:eastAsia="zh-CN" w:bidi="ar-SA"/>
    </w:rPr>
  </w:style>
  <w:style w:type="paragraph" w:styleId="13">
    <w:name w:val="toc 6"/>
    <w:basedOn w:val="1"/>
    <w:next w:val="1"/>
    <w:unhideWhenUsed/>
    <w:uiPriority w:val="39"/>
    <w:pPr>
      <w:ind w:left="2100" w:leftChars="1000"/>
    </w:pPr>
  </w:style>
  <w:style w:type="paragraph" w:styleId="14">
    <w:name w:val="toc 2"/>
    <w:basedOn w:val="1"/>
    <w:next w:val="1"/>
    <w:unhideWhenUsed/>
    <w:uiPriority w:val="39"/>
    <w:pPr>
      <w:ind w:left="420" w:leftChars="200"/>
    </w:pPr>
  </w:style>
  <w:style w:type="paragraph" w:styleId="15">
    <w:name w:val="toc 9"/>
    <w:basedOn w:val="1"/>
    <w:next w:val="1"/>
    <w:unhideWhenUsed/>
    <w:uiPriority w:val="39"/>
    <w:pPr>
      <w:ind w:left="3360" w:leftChars="1600"/>
    </w:pPr>
  </w:style>
  <w:style w:type="character" w:styleId="17">
    <w:name w:val="Hyperlink"/>
    <w:uiPriority w:val="0"/>
    <w:rPr>
      <w:u w:val="single"/>
    </w:rPr>
  </w:style>
  <w:style w:type="table" w:styleId="19">
    <w:name w:val="Table Grid"/>
    <w:basedOn w:val="18"/>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0">
    <w:name w:val="Table Normal"/>
    <w:qFormat/>
    <w:uiPriority w:val="0"/>
    <w:tblPr>
      <w:tblLayout w:type="fixed"/>
      <w:tblCellMar>
        <w:top w:w="0" w:type="dxa"/>
        <w:left w:w="0" w:type="dxa"/>
        <w:bottom w:w="0" w:type="dxa"/>
        <w:right w:w="0" w:type="dxa"/>
      </w:tblCellMar>
    </w:tblPr>
  </w:style>
  <w:style w:type="paragraph" w:customStyle="1" w:styleId="21">
    <w:name w:val="页眉与页脚"/>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w:hAnsi="Helvetica" w:eastAsia="Arial Unicode MS" w:cs="Arial Unicode MS"/>
      <w:color w:val="000000"/>
      <w:sz w:val="24"/>
      <w:szCs w:val="24"/>
      <w:lang w:val="en-US" w:eastAsia="zh-CN" w:bidi="ar-SA"/>
    </w:rPr>
  </w:style>
  <w:style w:type="paragraph" w:customStyle="1" w:styleId="22">
    <w:name w:val="大标题"/>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b/>
      <w:bCs/>
      <w:color w:val="000000"/>
      <w:sz w:val="60"/>
      <w:szCs w:val="60"/>
      <w:lang w:val="en-US" w:eastAsia="zh-CN" w:bidi="ar-SA"/>
    </w:rPr>
  </w:style>
  <w:style w:type="paragraph" w:customStyle="1" w:styleId="23">
    <w:name w:val="小标题"/>
    <w:next w:val="1"/>
    <w:uiPriority w:val="0"/>
    <w:pPr>
      <w:keepNext/>
      <w:pBdr>
        <w:top w:val="none" w:color="auto" w:sz="0" w:space="0"/>
        <w:left w:val="none" w:color="auto" w:sz="0" w:space="0"/>
        <w:bottom w:val="none" w:color="auto" w:sz="0" w:space="0"/>
        <w:right w:val="none" w:color="auto" w:sz="0" w:space="0"/>
        <w:between w:val="none" w:color="auto" w:sz="0" w:space="0"/>
      </w:pBdr>
      <w:outlineLvl w:val="0"/>
    </w:pPr>
    <w:rPr>
      <w:rFonts w:ascii="Helvetica" w:hAnsi="Helvetica" w:eastAsia="Helvetica" w:cs="Helvetica"/>
      <w:b/>
      <w:bCs/>
      <w:color w:val="000000"/>
      <w:sz w:val="36"/>
      <w:szCs w:val="36"/>
      <w:lang w:val="en-US" w:eastAsia="zh-CN" w:bidi="ar-SA"/>
    </w:rPr>
  </w:style>
  <w:style w:type="paragraph" w:customStyle="1" w:styleId="24">
    <w:name w:val="表格样式 2"/>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lang w:val="en-US" w:eastAsia="zh-CN" w:bidi="ar-SA"/>
    </w:rPr>
  </w:style>
  <w:style w:type="character" w:customStyle="1" w:styleId="25">
    <w:name w:val="Hyperlink.0"/>
    <w:basedOn w:val="17"/>
    <w:uiPriority w:val="0"/>
    <w:rPr>
      <w:u w:val="single"/>
    </w:rPr>
  </w:style>
  <w:style w:type="paragraph" w:customStyle="1" w:styleId="26">
    <w:name w:val="List Paragraph"/>
    <w:basedOn w:val="1"/>
    <w:qFormat/>
    <w:uiPriority w:val="34"/>
    <w:pPr>
      <w:ind w:firstLine="420" w:firstLineChars="200"/>
    </w:pPr>
  </w:style>
  <w:style w:type="character" w:customStyle="1" w:styleId="27">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1779</Words>
  <Characters>10141</Characters>
  <Lines>84</Lines>
  <Paragraphs>23</Paragraphs>
  <ScaleCrop>false</ScaleCrop>
  <LinksUpToDate>false</LinksUpToDate>
  <CharactersWithSpaces>11897</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2016-03-29T15:37:00Z</dcterms:created>
  <dc:creator>ROSE_JI</dc:creator>
  <cp:lastModifiedBy>ROSE_JI</cp:lastModifiedBy>
  <dcterms:modified xsi:type="dcterms:W3CDTF">2016-04-03T15:30:26Z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