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154" w:rsidRDefault="00042154" w:rsidP="00B631EC">
      <w:pPr>
        <w:rPr>
          <w:rFonts w:ascii="微软雅黑" w:hAnsi="微软雅黑" w:cs="微软雅黑"/>
        </w:rPr>
      </w:pPr>
    </w:p>
    <w:p w:rsidR="00042154" w:rsidRDefault="00042154" w:rsidP="00B631EC">
      <w:pPr>
        <w:pStyle w:val="a6"/>
        <w:framePr w:wrap="auto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042154" w:rsidRDefault="00042154" w:rsidP="00B631EC">
      <w:pPr>
        <w:pStyle w:val="a6"/>
        <w:framePr w:wrap="auto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042154" w:rsidRDefault="00042154" w:rsidP="00B631EC">
      <w:pPr>
        <w:pStyle w:val="a6"/>
        <w:framePr w:wrap="auto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042154" w:rsidRDefault="00042154" w:rsidP="00B631EC">
      <w:pPr>
        <w:pStyle w:val="a6"/>
        <w:framePr w:wrap="auto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52"/>
          <w:szCs w:val="52"/>
          <w:lang w:val="zh-CN"/>
        </w:rPr>
        <w:t>软件复用课程设计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 </w:t>
      </w:r>
    </w:p>
    <w:p w:rsidR="00042154" w:rsidRDefault="00042154" w:rsidP="00B631EC">
      <w:pPr>
        <w:pStyle w:val="a6"/>
        <w:framePr w:wrap="auto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</w:p>
    <w:p w:rsidR="00042154" w:rsidRDefault="00042154" w:rsidP="00B631EC">
      <w:pPr>
        <w:pStyle w:val="a6"/>
        <w:framePr w:wrap="auto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Client-Server 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应用程序</w:t>
      </w:r>
    </w:p>
    <w:p w:rsidR="00042154" w:rsidRDefault="00042154" w:rsidP="00B631EC">
      <w:pPr>
        <w:pStyle w:val="a6"/>
        <w:framePr w:wrap="auto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>License构件选择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文档</w:t>
      </w:r>
    </w:p>
    <w:p w:rsidR="00042154" w:rsidRDefault="00042154" w:rsidP="00B631EC">
      <w:pPr>
        <w:pStyle w:val="a5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</w:p>
    <w:p w:rsidR="00042154" w:rsidRDefault="00042154" w:rsidP="00B631EC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042154" w:rsidRDefault="00042154" w:rsidP="00B631EC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042154" w:rsidRDefault="00042154" w:rsidP="00B631EC">
      <w:pPr>
        <w:pStyle w:val="a5"/>
        <w:rPr>
          <w:rFonts w:ascii="微软雅黑" w:eastAsia="微软雅黑" w:hAnsi="微软雅黑" w:cs="微软雅黑"/>
          <w:sz w:val="32"/>
          <w:szCs w:val="32"/>
          <w:lang w:val="zh-CN"/>
        </w:rPr>
      </w:pPr>
    </w:p>
    <w:p w:rsidR="00042154" w:rsidRDefault="00042154" w:rsidP="00B631EC">
      <w:pPr>
        <w:pStyle w:val="a5"/>
        <w:ind w:left="126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小组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  <w:t>Team10</w:t>
      </w:r>
    </w:p>
    <w:p w:rsidR="00042154" w:rsidRDefault="00042154" w:rsidP="00B631EC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  <w:t xml:space="preserve">   </w:t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成员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谢志杰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1352975 </w:t>
      </w:r>
    </w:p>
    <w:p w:rsidR="00042154" w:rsidRDefault="00042154" w:rsidP="00B631EC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计鹏玥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1352914 </w:t>
      </w:r>
    </w:p>
    <w:p w:rsidR="00042154" w:rsidRDefault="00042154" w:rsidP="00B631EC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王思尧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1352896 </w:t>
      </w:r>
    </w:p>
    <w:p w:rsidR="00042154" w:rsidRDefault="00042154" w:rsidP="00B631EC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谢明玥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1352937 </w:t>
      </w:r>
    </w:p>
    <w:p w:rsidR="00042154" w:rsidRDefault="00042154" w:rsidP="00B631EC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徐锦程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1353012</w:t>
      </w:r>
    </w:p>
    <w:p w:rsidR="00042154" w:rsidRDefault="00042154" w:rsidP="00B631EC"/>
    <w:p w:rsidR="0074047B" w:rsidRDefault="0074047B" w:rsidP="00B631EC">
      <w:pPr>
        <w:pStyle w:val="Default"/>
        <w:framePr w:wrap="auto"/>
        <w:spacing w:after="240"/>
        <w:rPr>
          <w:rFonts w:ascii="Tahoma" w:eastAsia="微软雅黑" w:hAnsi="Tahoma" w:cstheme="minorBidi" w:hint="eastAsia"/>
          <w:color w:val="auto"/>
        </w:rPr>
      </w:pPr>
    </w:p>
    <w:p w:rsidR="0074047B" w:rsidRPr="00B631EC" w:rsidRDefault="0074047B" w:rsidP="00B631EC">
      <w:pPr>
        <w:pStyle w:val="Default"/>
        <w:framePr w:wrap="auto"/>
        <w:spacing w:after="240"/>
        <w:rPr>
          <w:rFonts w:ascii="微软雅黑" w:eastAsia="微软雅黑" w:hAnsi="微软雅黑" w:cs="Times"/>
          <w:sz w:val="24"/>
          <w:szCs w:val="24"/>
        </w:rPr>
      </w:pPr>
      <w:r w:rsidRPr="00B631EC">
        <w:rPr>
          <w:rFonts w:ascii="微软雅黑" w:eastAsia="微软雅黑" w:hAnsi="微软雅黑"/>
          <w:sz w:val="24"/>
          <w:szCs w:val="24"/>
        </w:rPr>
        <w:lastRenderedPageBreak/>
        <w:t>Team1</w:t>
      </w:r>
      <w:r w:rsidRPr="00B631EC">
        <w:rPr>
          <w:rFonts w:ascii="微软雅黑" w:eastAsia="微软雅黑" w:hAnsi="微软雅黑" w:hint="eastAsia"/>
          <w:sz w:val="24"/>
          <w:szCs w:val="24"/>
          <w:lang w:val="zh-TW" w:eastAsia="zh-TW"/>
        </w:rPr>
        <w:t>的</w:t>
      </w:r>
      <w:r w:rsidRPr="00B631EC">
        <w:rPr>
          <w:rFonts w:ascii="微软雅黑" w:eastAsia="微软雅黑" w:hAnsi="微软雅黑"/>
          <w:sz w:val="24"/>
          <w:szCs w:val="24"/>
        </w:rPr>
        <w:t>License</w:t>
      </w:r>
      <w:r w:rsidRPr="00B631EC">
        <w:rPr>
          <w:rFonts w:ascii="微软雅黑" w:eastAsia="微软雅黑" w:hAnsi="微软雅黑" w:hint="eastAsia"/>
          <w:sz w:val="24"/>
          <w:szCs w:val="24"/>
          <w:lang w:val="zh-CN"/>
        </w:rPr>
        <w:t>构件。</w:t>
      </w:r>
    </w:p>
    <w:p w:rsidR="0074047B" w:rsidRPr="00B631EC" w:rsidRDefault="0074047B" w:rsidP="00B631EC">
      <w:pPr>
        <w:pStyle w:val="Default"/>
        <w:framePr w:wrap="auto"/>
        <w:spacing w:after="240"/>
        <w:rPr>
          <w:rFonts w:ascii="微软雅黑" w:eastAsia="微软雅黑" w:hAnsi="微软雅黑" w:cs="Times"/>
          <w:sz w:val="24"/>
          <w:szCs w:val="24"/>
        </w:rPr>
      </w:pPr>
      <w:r w:rsidRPr="00B631EC">
        <w:rPr>
          <w:rFonts w:ascii="微软雅黑" w:eastAsia="微软雅黑" w:hAnsi="微软雅黑" w:hint="eastAsia"/>
          <w:sz w:val="24"/>
          <w:szCs w:val="24"/>
          <w:lang w:val="zh-TW" w:eastAsia="zh-TW"/>
        </w:rPr>
        <w:t>地址</w:t>
      </w:r>
      <w:r w:rsidRPr="00B631EC">
        <w:rPr>
          <w:rFonts w:ascii="微软雅黑" w:eastAsia="微软雅黑" w:hAnsi="微软雅黑"/>
          <w:sz w:val="24"/>
          <w:szCs w:val="24"/>
        </w:rPr>
        <w:t>:</w:t>
      </w:r>
      <w:r w:rsidR="00DB13DE" w:rsidRPr="00B631EC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B631EC">
        <w:rPr>
          <w:rFonts w:ascii="微软雅黑" w:eastAsia="微软雅黑" w:hAnsi="微软雅黑"/>
          <w:color w:val="0069D5"/>
          <w:sz w:val="24"/>
          <w:szCs w:val="24"/>
        </w:rPr>
        <w:t xml:space="preserve">https://github.com/Wheellllll/LicenseManager </w:t>
      </w:r>
    </w:p>
    <w:p w:rsidR="0074047B" w:rsidRPr="00B631EC" w:rsidRDefault="0074047B" w:rsidP="00B631EC">
      <w:pPr>
        <w:pStyle w:val="Default"/>
        <w:framePr w:wrap="auto"/>
        <w:spacing w:after="240"/>
        <w:rPr>
          <w:rFonts w:ascii="微软雅黑" w:eastAsia="微软雅黑" w:hAnsi="微软雅黑" w:cs="Times"/>
          <w:sz w:val="24"/>
          <w:szCs w:val="24"/>
        </w:rPr>
      </w:pPr>
      <w:r w:rsidRPr="00B631EC">
        <w:rPr>
          <w:rFonts w:ascii="微软雅黑" w:eastAsia="微软雅黑" w:hAnsi="微软雅黑" w:hint="eastAsia"/>
          <w:sz w:val="24"/>
          <w:szCs w:val="24"/>
          <w:lang w:val="ja-JP" w:eastAsia="ja-JP"/>
        </w:rPr>
        <w:t>理由</w:t>
      </w:r>
      <w:r w:rsidRPr="00B631EC">
        <w:rPr>
          <w:rFonts w:ascii="微软雅黑" w:eastAsia="微软雅黑" w:hAnsi="微软雅黑"/>
          <w:sz w:val="24"/>
          <w:szCs w:val="24"/>
        </w:rPr>
        <w:t xml:space="preserve">: </w:t>
      </w:r>
    </w:p>
    <w:p w:rsidR="0074047B" w:rsidRPr="00B631EC" w:rsidRDefault="0074047B" w:rsidP="00B631EC">
      <w:pPr>
        <w:pStyle w:val="Default"/>
        <w:framePr w:wrap="auto"/>
        <w:spacing w:after="240"/>
        <w:rPr>
          <w:rFonts w:ascii="微软雅黑" w:eastAsia="微软雅黑" w:hAnsi="微软雅黑" w:cs="Times"/>
          <w:sz w:val="24"/>
          <w:szCs w:val="24"/>
        </w:rPr>
      </w:pPr>
      <w:r w:rsidRPr="00B631EC">
        <w:rPr>
          <w:rFonts w:ascii="微软雅黑" w:eastAsia="微软雅黑" w:hAnsi="微软雅黑"/>
          <w:sz w:val="24"/>
          <w:szCs w:val="24"/>
        </w:rPr>
        <w:t xml:space="preserve">1. </w:t>
      </w:r>
      <w:r w:rsidRPr="00B631EC">
        <w:rPr>
          <w:rFonts w:ascii="微软雅黑" w:eastAsia="微软雅黑" w:hAnsi="微软雅黑" w:hint="eastAsia"/>
          <w:sz w:val="24"/>
          <w:szCs w:val="24"/>
          <w:lang w:val="zh-CN"/>
        </w:rPr>
        <w:t>提供了比我们更高一层的封装。我们使用的方式是使用者选择需要判断的指标。他们直接使用</w:t>
      </w:r>
      <w:proofErr w:type="spellStart"/>
      <w:r w:rsidRPr="00B631EC">
        <w:rPr>
          <w:rFonts w:ascii="微软雅黑" w:eastAsia="微软雅黑" w:hAnsi="微软雅黑"/>
          <w:sz w:val="24"/>
          <w:szCs w:val="24"/>
        </w:rPr>
        <w:t>Avaliable</w:t>
      </w:r>
      <w:proofErr w:type="spellEnd"/>
      <w:r w:rsidRPr="00B631EC">
        <w:rPr>
          <w:rFonts w:ascii="微软雅黑" w:eastAsia="微软雅黑" w:hAnsi="微软雅黑" w:hint="eastAsia"/>
          <w:sz w:val="24"/>
          <w:szCs w:val="24"/>
          <w:lang w:val="zh-CN"/>
        </w:rPr>
        <w:t>字段进行判断</w:t>
      </w:r>
      <w:r w:rsidRPr="00B631EC">
        <w:rPr>
          <w:rFonts w:ascii="微软雅黑" w:eastAsia="微软雅黑" w:hAnsi="微软雅黑"/>
          <w:sz w:val="24"/>
          <w:szCs w:val="24"/>
        </w:rPr>
        <w:t xml:space="preserve">, </w:t>
      </w:r>
      <w:r w:rsidRPr="00B631EC">
        <w:rPr>
          <w:rFonts w:ascii="微软雅黑" w:eastAsia="微软雅黑" w:hAnsi="微软雅黑" w:hint="eastAsia"/>
          <w:sz w:val="24"/>
          <w:szCs w:val="24"/>
          <w:lang w:val="zh-CN"/>
        </w:rPr>
        <w:t>简化了使用。</w:t>
      </w:r>
      <w:r w:rsidRPr="00B631EC">
        <w:rPr>
          <w:rFonts w:ascii="微软雅黑" w:eastAsia="微软雅黑" w:hAnsi="微软雅黑"/>
          <w:sz w:val="24"/>
          <w:szCs w:val="24"/>
        </w:rPr>
        <w:t xml:space="preserve"> </w:t>
      </w:r>
    </w:p>
    <w:p w:rsidR="0074047B" w:rsidRPr="00B631EC" w:rsidRDefault="0074047B" w:rsidP="00B631EC">
      <w:pPr>
        <w:pStyle w:val="Default"/>
        <w:framePr w:wrap="auto"/>
        <w:spacing w:after="240"/>
        <w:rPr>
          <w:rFonts w:ascii="微软雅黑" w:eastAsia="微软雅黑" w:hAnsi="微软雅黑" w:cs="Times"/>
          <w:sz w:val="24"/>
          <w:szCs w:val="24"/>
        </w:rPr>
      </w:pPr>
      <w:r w:rsidRPr="00B631EC">
        <w:rPr>
          <w:rFonts w:ascii="微软雅黑" w:eastAsia="微软雅黑" w:hAnsi="微软雅黑"/>
          <w:sz w:val="24"/>
          <w:szCs w:val="24"/>
        </w:rPr>
        <w:t>2. Throughput</w:t>
      </w:r>
      <w:r w:rsidRPr="00B631EC">
        <w:rPr>
          <w:rFonts w:ascii="微软雅黑" w:eastAsia="微软雅黑" w:hAnsi="微软雅黑" w:hint="eastAsia"/>
          <w:sz w:val="24"/>
          <w:szCs w:val="24"/>
          <w:lang w:val="zh-CN"/>
        </w:rPr>
        <w:t>与</w:t>
      </w:r>
      <w:r w:rsidRPr="00B631EC">
        <w:rPr>
          <w:rFonts w:ascii="微软雅黑" w:eastAsia="微软雅黑" w:hAnsi="微软雅黑"/>
          <w:sz w:val="24"/>
          <w:szCs w:val="24"/>
        </w:rPr>
        <w:t>Capacity</w:t>
      </w:r>
      <w:r w:rsidRPr="00B631EC">
        <w:rPr>
          <w:rFonts w:ascii="微软雅黑" w:eastAsia="微软雅黑" w:hAnsi="微软雅黑" w:hint="eastAsia"/>
          <w:sz w:val="24"/>
          <w:szCs w:val="24"/>
          <w:lang w:val="zh-CN"/>
        </w:rPr>
        <w:t>分开实现</w:t>
      </w:r>
      <w:r w:rsidRPr="00B631EC">
        <w:rPr>
          <w:rFonts w:ascii="微软雅黑" w:eastAsia="微软雅黑" w:hAnsi="微软雅黑"/>
          <w:sz w:val="24"/>
          <w:szCs w:val="24"/>
        </w:rPr>
        <w:t>,</w:t>
      </w:r>
      <w:r w:rsidRPr="00B631EC">
        <w:rPr>
          <w:rFonts w:ascii="微软雅黑" w:eastAsia="微软雅黑" w:hAnsi="微软雅黑" w:hint="eastAsia"/>
          <w:sz w:val="24"/>
          <w:szCs w:val="24"/>
          <w:lang w:val="zh-CN"/>
        </w:rPr>
        <w:t>能够提供更灵活的使用</w:t>
      </w:r>
      <w:r w:rsidRPr="00B631EC">
        <w:rPr>
          <w:rFonts w:ascii="微软雅黑" w:eastAsia="微软雅黑" w:hAnsi="微软雅黑"/>
          <w:sz w:val="24"/>
          <w:szCs w:val="24"/>
        </w:rPr>
        <w:t>,</w:t>
      </w:r>
      <w:r w:rsidRPr="00B631EC">
        <w:rPr>
          <w:rFonts w:ascii="微软雅黑" w:eastAsia="微软雅黑" w:hAnsi="微软雅黑" w:hint="eastAsia"/>
          <w:sz w:val="24"/>
          <w:szCs w:val="24"/>
          <w:lang w:val="zh-CN"/>
        </w:rPr>
        <w:t>适合多种使用场景。</w:t>
      </w:r>
      <w:r w:rsidRPr="00B631EC">
        <w:rPr>
          <w:rFonts w:ascii="微软雅黑" w:eastAsia="微软雅黑" w:hAnsi="微软雅黑"/>
          <w:sz w:val="24"/>
          <w:szCs w:val="24"/>
        </w:rPr>
        <w:t xml:space="preserve"> 3. </w:t>
      </w:r>
      <w:r w:rsidRPr="00B631EC">
        <w:rPr>
          <w:rFonts w:ascii="微软雅黑" w:eastAsia="微软雅黑" w:hAnsi="微软雅黑" w:hint="eastAsia"/>
          <w:sz w:val="24"/>
          <w:szCs w:val="24"/>
          <w:lang w:val="zh-CN"/>
        </w:rPr>
        <w:t>其余接口与我们相似。</w:t>
      </w:r>
      <w:r w:rsidRPr="00B631EC">
        <w:rPr>
          <w:rFonts w:ascii="微软雅黑" w:eastAsia="微软雅黑" w:hAnsi="微软雅黑"/>
          <w:sz w:val="24"/>
          <w:szCs w:val="24"/>
        </w:rPr>
        <w:t xml:space="preserve"> </w:t>
      </w:r>
    </w:p>
    <w:p w:rsidR="0074047B" w:rsidRPr="00B631EC" w:rsidRDefault="0074047B" w:rsidP="00B631EC">
      <w:pPr>
        <w:pStyle w:val="Default"/>
        <w:framePr w:wrap="auto"/>
        <w:spacing w:after="240"/>
        <w:rPr>
          <w:rFonts w:ascii="微软雅黑" w:eastAsia="微软雅黑" w:hAnsi="微软雅黑" w:cs="Times"/>
          <w:sz w:val="24"/>
          <w:szCs w:val="24"/>
        </w:rPr>
      </w:pPr>
      <w:r w:rsidRPr="00B631EC">
        <w:rPr>
          <w:rFonts w:ascii="微软雅黑" w:eastAsia="微软雅黑" w:hAnsi="微软雅黑" w:hint="eastAsia"/>
          <w:sz w:val="24"/>
          <w:szCs w:val="24"/>
          <w:lang w:val="zh-CN"/>
        </w:rPr>
        <w:t>其他组评价</w:t>
      </w:r>
      <w:r w:rsidRPr="00B631EC">
        <w:rPr>
          <w:rFonts w:ascii="微软雅黑" w:eastAsia="微软雅黑" w:hAnsi="微软雅黑"/>
          <w:b/>
          <w:bCs/>
          <w:sz w:val="24"/>
          <w:szCs w:val="24"/>
        </w:rPr>
        <w:t xml:space="preserve">: </w:t>
      </w:r>
    </w:p>
    <w:p w:rsidR="0074047B" w:rsidRPr="00B631EC" w:rsidRDefault="0074047B" w:rsidP="00B631EC">
      <w:pPr>
        <w:pStyle w:val="Default"/>
        <w:framePr w:wrap="auto"/>
        <w:spacing w:after="240"/>
        <w:rPr>
          <w:rFonts w:ascii="微软雅黑" w:eastAsia="微软雅黑" w:hAnsi="微软雅黑"/>
          <w:sz w:val="24"/>
          <w:szCs w:val="24"/>
          <w:lang w:val="zh-CN"/>
        </w:rPr>
      </w:pPr>
      <w:r w:rsidRPr="00B631EC">
        <w:rPr>
          <w:rFonts w:ascii="微软雅黑" w:eastAsia="微软雅黑" w:hAnsi="微软雅黑"/>
          <w:sz w:val="24"/>
          <w:szCs w:val="24"/>
        </w:rPr>
        <w:t>Team6: Throughput</w:t>
      </w:r>
      <w:r w:rsidRPr="00B631EC">
        <w:rPr>
          <w:rFonts w:ascii="微软雅黑" w:eastAsia="微软雅黑" w:hAnsi="微软雅黑" w:hint="eastAsia"/>
          <w:sz w:val="24"/>
          <w:szCs w:val="24"/>
          <w:lang w:val="zh-CN"/>
        </w:rPr>
        <w:t>与</w:t>
      </w:r>
      <w:r w:rsidRPr="00B631EC">
        <w:rPr>
          <w:rFonts w:ascii="微软雅黑" w:eastAsia="微软雅黑" w:hAnsi="微软雅黑"/>
          <w:sz w:val="24"/>
          <w:szCs w:val="24"/>
        </w:rPr>
        <w:t>Capacity</w:t>
      </w:r>
      <w:r w:rsidRPr="00B631EC">
        <w:rPr>
          <w:rFonts w:ascii="微软雅黑" w:eastAsia="微软雅黑" w:hAnsi="微软雅黑" w:hint="eastAsia"/>
          <w:sz w:val="24"/>
          <w:szCs w:val="24"/>
          <w:lang w:val="zh-CN"/>
        </w:rPr>
        <w:t>在一个功能中实现</w:t>
      </w:r>
      <w:r w:rsidRPr="00B631EC">
        <w:rPr>
          <w:rFonts w:ascii="微软雅黑" w:eastAsia="微软雅黑" w:hAnsi="微软雅黑"/>
          <w:sz w:val="24"/>
          <w:szCs w:val="24"/>
        </w:rPr>
        <w:t>,</w:t>
      </w:r>
      <w:r w:rsidRPr="00B631EC">
        <w:rPr>
          <w:rFonts w:ascii="微软雅黑" w:eastAsia="微软雅黑" w:hAnsi="微软雅黑" w:hint="eastAsia"/>
          <w:sz w:val="24"/>
          <w:szCs w:val="24"/>
          <w:lang w:val="zh-CN"/>
        </w:rPr>
        <w:t>使用场景有限。</w:t>
      </w:r>
    </w:p>
    <w:p w:rsidR="00042154" w:rsidRPr="0074047B" w:rsidRDefault="00042154" w:rsidP="00B631EC">
      <w:pPr>
        <w:rPr>
          <w:rFonts w:ascii="微软雅黑" w:hAnsi="微软雅黑"/>
          <w:sz w:val="21"/>
          <w:szCs w:val="21"/>
        </w:rPr>
      </w:pPr>
    </w:p>
    <w:p w:rsidR="00042154" w:rsidRPr="0074047B" w:rsidRDefault="00042154" w:rsidP="00B631EC">
      <w:pPr>
        <w:rPr>
          <w:rFonts w:ascii="微软雅黑" w:hAnsi="微软雅黑"/>
        </w:rPr>
      </w:pPr>
    </w:p>
    <w:p w:rsidR="00042154" w:rsidRPr="0074047B" w:rsidRDefault="00042154" w:rsidP="00B631EC">
      <w:pPr>
        <w:rPr>
          <w:rFonts w:ascii="微软雅黑" w:hAnsi="微软雅黑"/>
          <w:szCs w:val="21"/>
        </w:rPr>
      </w:pPr>
    </w:p>
    <w:p w:rsidR="00042154" w:rsidRPr="00E940B3" w:rsidRDefault="0074047B" w:rsidP="00B631EC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 xml:space="preserve"> </w:t>
      </w:r>
    </w:p>
    <w:p w:rsidR="004358AB" w:rsidRDefault="004358AB" w:rsidP="00B631EC"/>
    <w:sectPr w:rsidR="004358AB" w:rsidSect="00511F5C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7DC" w:rsidRDefault="00D247DC" w:rsidP="00042154">
      <w:pPr>
        <w:spacing w:after="0"/>
      </w:pPr>
      <w:r>
        <w:separator/>
      </w:r>
    </w:p>
  </w:endnote>
  <w:endnote w:type="continuationSeparator" w:id="0">
    <w:p w:rsidR="00D247DC" w:rsidRDefault="00D247DC" w:rsidP="000421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19221"/>
      <w:docPartObj>
        <w:docPartGallery w:val="Page Numbers (Bottom of Page)"/>
        <w:docPartUnique/>
      </w:docPartObj>
    </w:sdtPr>
    <w:sdtEndPr/>
    <w:sdtContent>
      <w:p w:rsidR="00E25D8B" w:rsidRDefault="00D247DC">
        <w:pPr>
          <w:pStyle w:val="a4"/>
          <w:jc w:val="center"/>
        </w:pPr>
        <w:r w:rsidRPr="00E25D8B">
          <w:rPr>
            <w:rFonts w:ascii="微软雅黑" w:hAnsi="微软雅黑"/>
            <w:sz w:val="20"/>
            <w:szCs w:val="20"/>
          </w:rPr>
          <w:fldChar w:fldCharType="begin"/>
        </w:r>
        <w:r w:rsidRPr="00E25D8B">
          <w:rPr>
            <w:rFonts w:ascii="微软雅黑" w:hAnsi="微软雅黑"/>
            <w:sz w:val="20"/>
            <w:szCs w:val="20"/>
          </w:rPr>
          <w:instrText xml:space="preserve"> PAGE   \* MERGEFORMAT </w:instrText>
        </w:r>
        <w:r w:rsidRPr="00E25D8B">
          <w:rPr>
            <w:rFonts w:ascii="微软雅黑" w:hAnsi="微软雅黑"/>
            <w:sz w:val="20"/>
            <w:szCs w:val="20"/>
          </w:rPr>
          <w:fldChar w:fldCharType="separate"/>
        </w:r>
        <w:r w:rsidR="00B631EC" w:rsidRPr="00B631EC">
          <w:rPr>
            <w:rFonts w:ascii="微软雅黑" w:hAnsi="微软雅黑"/>
            <w:noProof/>
            <w:sz w:val="20"/>
            <w:szCs w:val="20"/>
            <w:lang w:val="zh-CN"/>
          </w:rPr>
          <w:t>1</w:t>
        </w:r>
        <w:r w:rsidRPr="00E25D8B">
          <w:rPr>
            <w:rFonts w:ascii="微软雅黑" w:hAnsi="微软雅黑"/>
            <w:sz w:val="20"/>
            <w:szCs w:val="20"/>
          </w:rPr>
          <w:fldChar w:fldCharType="end"/>
        </w:r>
      </w:p>
    </w:sdtContent>
  </w:sdt>
  <w:p w:rsidR="00E25D8B" w:rsidRDefault="00D247D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7DC" w:rsidRDefault="00D247DC" w:rsidP="00042154">
      <w:pPr>
        <w:spacing w:after="0"/>
      </w:pPr>
      <w:r>
        <w:separator/>
      </w:r>
    </w:p>
  </w:footnote>
  <w:footnote w:type="continuationSeparator" w:id="0">
    <w:p w:rsidR="00D247DC" w:rsidRDefault="00D247DC" w:rsidP="0004215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D8B" w:rsidRPr="00E25D8B" w:rsidRDefault="00D247DC">
    <w:pPr>
      <w:pStyle w:val="a3"/>
      <w:rPr>
        <w:rFonts w:ascii="微软雅黑" w:hAnsi="微软雅黑"/>
      </w:rPr>
    </w:pPr>
    <w:r w:rsidRPr="00E25D8B">
      <w:rPr>
        <w:rFonts w:ascii="微软雅黑" w:hAnsi="微软雅黑" w:hint="eastAsia"/>
      </w:rPr>
      <w:t xml:space="preserve">Software Reuse </w:t>
    </w:r>
    <w:r w:rsidR="00736A76">
      <w:rPr>
        <w:rFonts w:ascii="微软雅黑" w:hAnsi="微软雅黑" w:hint="eastAsia"/>
      </w:rPr>
      <w:t>License</w:t>
    </w:r>
    <w:r w:rsidRPr="00E25D8B">
      <w:rPr>
        <w:rFonts w:ascii="微软雅黑" w:hAnsi="微软雅黑" w:hint="eastAsia"/>
      </w:rPr>
      <w:t>构件选择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2154"/>
    <w:rsid w:val="00323B43"/>
    <w:rsid w:val="003A2D02"/>
    <w:rsid w:val="003C3482"/>
    <w:rsid w:val="003D37D8"/>
    <w:rsid w:val="00426133"/>
    <w:rsid w:val="004358AB"/>
    <w:rsid w:val="00736A76"/>
    <w:rsid w:val="0074047B"/>
    <w:rsid w:val="008B7726"/>
    <w:rsid w:val="00B631EC"/>
    <w:rsid w:val="00D247DC"/>
    <w:rsid w:val="00D31D50"/>
    <w:rsid w:val="00DB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21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21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1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154"/>
    <w:rPr>
      <w:rFonts w:ascii="Tahoma" w:hAnsi="Tahoma"/>
      <w:sz w:val="18"/>
      <w:szCs w:val="18"/>
    </w:rPr>
  </w:style>
  <w:style w:type="table" w:customStyle="1" w:styleId="1-1">
    <w:name w:val="Medium Shading 1 Accent 1"/>
    <w:basedOn w:val="a1"/>
    <w:uiPriority w:val="63"/>
    <w:rsid w:val="00042154"/>
    <w:pPr>
      <w:spacing w:after="0" w:line="240" w:lineRule="auto"/>
    </w:pPr>
    <w:rPr>
      <w:rFonts w:eastAsiaTheme="minorEastAsia"/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Subtitle"/>
    <w:next w:val="a"/>
    <w:link w:val="Char1"/>
    <w:qFormat/>
    <w:rsid w:val="00042154"/>
    <w:pPr>
      <w:keepNext/>
      <w:spacing w:after="0" w:line="240" w:lineRule="auto"/>
    </w:pPr>
    <w:rPr>
      <w:rFonts w:ascii="Helvetica" w:eastAsia="Helvetica" w:hAnsi="Helvetica" w:cs="Helvetica"/>
      <w:color w:val="000000"/>
      <w:sz w:val="40"/>
      <w:szCs w:val="40"/>
    </w:rPr>
  </w:style>
  <w:style w:type="character" w:customStyle="1" w:styleId="Char1">
    <w:name w:val="副标题 Char"/>
    <w:basedOn w:val="a0"/>
    <w:link w:val="a5"/>
    <w:rsid w:val="00042154"/>
    <w:rPr>
      <w:rFonts w:ascii="Helvetica" w:eastAsia="Helvetica" w:hAnsi="Helvetica" w:cs="Helvetica"/>
      <w:color w:val="000000"/>
      <w:sz w:val="40"/>
      <w:szCs w:val="40"/>
    </w:rPr>
  </w:style>
  <w:style w:type="paragraph" w:customStyle="1" w:styleId="a6">
    <w:name w:val="大标题"/>
    <w:next w:val="a"/>
    <w:qFormat/>
    <w:rsid w:val="00042154"/>
    <w:pPr>
      <w:keepNext/>
      <w:framePr w:wrap="around" w:hAnchor="text"/>
      <w:spacing w:after="0" w:line="240" w:lineRule="auto"/>
    </w:pPr>
    <w:rPr>
      <w:rFonts w:ascii="Helvetica" w:eastAsia="Helvetica" w:hAnsi="Helvetica" w:cs="Helvetica"/>
      <w:b/>
      <w:bCs/>
      <w:color w:val="000000"/>
      <w:sz w:val="60"/>
      <w:szCs w:val="60"/>
    </w:rPr>
  </w:style>
  <w:style w:type="paragraph" w:customStyle="1" w:styleId="Default">
    <w:name w:val="Default"/>
    <w:qFormat/>
    <w:rsid w:val="0074047B"/>
    <w:pPr>
      <w:framePr w:wrap="around" w:hAnchor="text"/>
      <w:spacing w:after="0" w:line="240" w:lineRule="auto"/>
    </w:pPr>
    <w:rPr>
      <w:rFonts w:ascii="Helvetica" w:eastAsia="Arial Unicode MS" w:hAnsi="Helvetica" w:cs="Arial Unicode MS"/>
      <w:color w:val="000000"/>
    </w:rPr>
  </w:style>
  <w:style w:type="paragraph" w:styleId="a7">
    <w:name w:val="Title"/>
    <w:next w:val="a"/>
    <w:link w:val="Char2"/>
    <w:rsid w:val="0074047B"/>
    <w:pPr>
      <w:keepNext/>
      <w:framePr w:wrap="around" w:hAnchor="text"/>
      <w:spacing w:before="200" w:line="240" w:lineRule="auto"/>
      <w:outlineLvl w:val="1"/>
    </w:pPr>
    <w:rPr>
      <w:rFonts w:ascii="Helvetica" w:eastAsia="Arial Unicode MS" w:hAnsi="Helvetica" w:cs="Arial Unicode MS"/>
      <w:b/>
      <w:bCs/>
      <w:color w:val="434343"/>
      <w:sz w:val="36"/>
      <w:szCs w:val="36"/>
    </w:rPr>
  </w:style>
  <w:style w:type="character" w:customStyle="1" w:styleId="Char2">
    <w:name w:val="标题 Char"/>
    <w:basedOn w:val="a0"/>
    <w:link w:val="a7"/>
    <w:rsid w:val="0074047B"/>
    <w:rPr>
      <w:rFonts w:ascii="Helvetica" w:eastAsia="Arial Unicode MS" w:hAnsi="Helvetica" w:cs="Arial Unicode MS"/>
      <w:b/>
      <w:bCs/>
      <w:color w:val="434343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2016-04-23T07:33:00Z</dcterms:modified>
</cp:coreProperties>
</file>