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bookmarkStart w:id="8" w:name="_GoBack"/>
      <w:bookmarkEnd w:id="8"/>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rPr>
          <w:rFonts w:hint="eastAsia" w:ascii="微软雅黑" w:hAnsi="微软雅黑" w:eastAsia="微软雅黑" w:cs="微软雅黑"/>
          <w:b w:val="0"/>
          <w:bCs w:val="0"/>
          <w:sz w:val="24"/>
          <w:szCs w:val="24"/>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rPr>
          <w:rFonts w:hint="eastAsia" w:ascii="微软雅黑" w:hAnsi="微软雅黑" w:eastAsia="微软雅黑" w:cs="微软雅黑"/>
          <w:b w:val="0"/>
          <w:bCs w:val="0"/>
          <w:sz w:val="44"/>
          <w:szCs w:val="44"/>
        </w:rPr>
      </w:pPr>
    </w:p>
    <w:p>
      <w:pPr>
        <w:rPr>
          <w:rFonts w:hint="eastAsia" w:ascii="微软雅黑" w:hAnsi="微软雅黑" w:eastAsia="微软雅黑" w:cs="微软雅黑"/>
          <w:b w:val="0"/>
          <w:bCs w:val="0"/>
          <w:sz w:val="44"/>
          <w:szCs w:val="44"/>
        </w:rPr>
      </w:pPr>
    </w:p>
    <w:p>
      <w:pPr>
        <w:rPr>
          <w:rFonts w:hint="eastAsia"/>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C</w:t>
      </w:r>
      <w:r>
        <w:rPr>
          <w:rFonts w:hint="eastAsia" w:ascii="微软雅黑" w:hAnsi="微软雅黑" w:eastAsia="微软雅黑" w:cs="微软雅黑"/>
          <w:b w:val="0"/>
          <w:bCs w:val="0"/>
          <w:sz w:val="44"/>
          <w:szCs w:val="44"/>
        </w:rPr>
        <w:t>lient-</w:t>
      </w:r>
      <w:r>
        <w:rPr>
          <w:rFonts w:hint="eastAsia" w:ascii="微软雅黑" w:hAnsi="微软雅黑" w:eastAsia="微软雅黑" w:cs="微软雅黑"/>
          <w:b w:val="0"/>
          <w:bCs w:val="0"/>
          <w:sz w:val="44"/>
          <w:szCs w:val="44"/>
          <w:lang w:val="en-US" w:eastAsia="zh-CN"/>
        </w:rPr>
        <w:t>S</w:t>
      </w:r>
      <w:r>
        <w:rPr>
          <w:rFonts w:hint="eastAsia" w:ascii="微软雅黑" w:hAnsi="微软雅黑" w:eastAsia="微软雅黑" w:cs="微软雅黑"/>
          <w:b w:val="0"/>
          <w:bCs w:val="0"/>
          <w:sz w:val="44"/>
          <w:szCs w:val="44"/>
        </w:rPr>
        <w:t xml:space="preserve">erver </w:t>
      </w:r>
      <w:r>
        <w:rPr>
          <w:rFonts w:hint="eastAsia" w:ascii="微软雅黑" w:hAnsi="微软雅黑" w:eastAsia="微软雅黑" w:cs="微软雅黑"/>
          <w:b w:val="0"/>
          <w:bCs w:val="0"/>
          <w:sz w:val="44"/>
          <w:szCs w:val="44"/>
          <w:lang w:val="zh-CN"/>
        </w:rPr>
        <w:t>应用程序</w:t>
      </w: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val="zh-CN"/>
        </w:rPr>
        <w:t>复用文档</w:t>
      </w:r>
    </w:p>
    <w:p>
      <w:pPr>
        <w:pStyle w:val="14"/>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b w:val="0"/>
          <w:bCs w:val="0"/>
          <w:sz w:val="44"/>
          <w:szCs w:val="44"/>
          <w:lang w:val="en-US" w:eastAsia="zh-CN"/>
        </w:rPr>
      </w:pPr>
    </w:p>
    <w:p>
      <w:pPr>
        <w:pStyle w:val="14"/>
        <w:pageBreakBefore w:val="0"/>
        <w:widowControl/>
        <w:kinsoku/>
        <w:wordWrap/>
        <w:overflowPunct/>
        <w:topLinePunct w:val="0"/>
        <w:autoSpaceDE/>
        <w:autoSpaceDN/>
        <w:bidi w:val="0"/>
        <w:adjustRightInd/>
        <w:snapToGrid/>
        <w:spacing w:line="240" w:lineRule="auto"/>
        <w:ind w:right="0" w:rightChars="0"/>
        <w:jc w:val="center"/>
        <w:textAlignment w:val="auto"/>
        <w:rPr>
          <w:rFonts w:hint="eastAsia"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en-US" w:eastAsia="zh-CN"/>
        </w:rPr>
        <w:t>DataSource构件</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rPr>
        <w:tab/>
      </w:r>
      <w:r>
        <w:rPr>
          <w:rFonts w:hint="eastAsia" w:ascii="微软雅黑" w:hAnsi="微软雅黑" w:eastAsia="微软雅黑" w:cs="微软雅黑"/>
          <w:b w:val="0"/>
          <w:bCs w:val="0"/>
          <w:sz w:val="24"/>
          <w:szCs w:val="24"/>
          <w:lang w:val="en-US" w:eastAsia="zh-CN"/>
        </w:rPr>
        <w:tab/>
      </w:r>
      <w:r>
        <w:rPr>
          <w:rFonts w:hint="eastAsia" w:ascii="微软雅黑" w:hAnsi="微软雅黑" w:eastAsia="微软雅黑" w:cs="微软雅黑"/>
          <w:b w:val="0"/>
          <w:bCs w:val="0"/>
          <w:sz w:val="32"/>
          <w:szCs w:val="32"/>
          <w:lang w:val="zh-CN"/>
        </w:rPr>
        <w:t>小组</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Team10</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成员</w:t>
      </w:r>
      <w:r>
        <w:rPr>
          <w:rFonts w:hint="eastAsia" w:ascii="微软雅黑" w:hAnsi="微软雅黑" w:eastAsia="微软雅黑" w:cs="微软雅黑"/>
          <w:b w:val="0"/>
          <w:bCs w:val="0"/>
          <w:sz w:val="32"/>
          <w:szCs w:val="32"/>
        </w:rPr>
        <w:t>：</w:t>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zh-CN"/>
        </w:rPr>
        <w:t>谢志杰</w:t>
      </w:r>
      <w:r>
        <w:rPr>
          <w:rFonts w:hint="eastAsia" w:ascii="微软雅黑" w:hAnsi="微软雅黑" w:eastAsia="微软雅黑" w:cs="微软雅黑"/>
          <w:b w:val="0"/>
          <w:bCs w:val="0"/>
          <w:sz w:val="32"/>
          <w:szCs w:val="32"/>
        </w:rPr>
        <w:t xml:space="preserve"> 1352975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计鹏玥</w:t>
      </w:r>
      <w:r>
        <w:rPr>
          <w:rFonts w:hint="eastAsia" w:ascii="微软雅黑" w:hAnsi="微软雅黑" w:eastAsia="微软雅黑" w:cs="微软雅黑"/>
          <w:b w:val="0"/>
          <w:bCs w:val="0"/>
          <w:sz w:val="32"/>
          <w:szCs w:val="32"/>
        </w:rPr>
        <w:t xml:space="preserve"> 1352914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王思尧</w:t>
      </w:r>
      <w:r>
        <w:rPr>
          <w:rFonts w:hint="eastAsia" w:ascii="微软雅黑" w:hAnsi="微软雅黑" w:eastAsia="微软雅黑" w:cs="微软雅黑"/>
          <w:b w:val="0"/>
          <w:bCs w:val="0"/>
          <w:sz w:val="32"/>
          <w:szCs w:val="32"/>
        </w:rPr>
        <w:t xml:space="preserve"> 1352896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谢明玥</w:t>
      </w:r>
      <w:r>
        <w:rPr>
          <w:rFonts w:hint="eastAsia" w:ascii="微软雅黑" w:hAnsi="微软雅黑" w:eastAsia="微软雅黑" w:cs="微软雅黑"/>
          <w:b w:val="0"/>
          <w:bCs w:val="0"/>
          <w:sz w:val="32"/>
          <w:szCs w:val="32"/>
        </w:rPr>
        <w:t xml:space="preserve"> 1352937 </w:t>
      </w:r>
    </w:p>
    <w:p>
      <w:pPr>
        <w:pStyle w:val="9"/>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2"/>
          <w:szCs w:val="32"/>
        </w:rPr>
      </w:pP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en-US" w:eastAsia="zh-CN"/>
        </w:rPr>
        <w:tab/>
      </w:r>
      <w:r>
        <w:rPr>
          <w:rFonts w:hint="eastAsia" w:ascii="微软雅黑" w:hAnsi="微软雅黑" w:eastAsia="微软雅黑" w:cs="微软雅黑"/>
          <w:b w:val="0"/>
          <w:bCs w:val="0"/>
          <w:sz w:val="32"/>
          <w:szCs w:val="32"/>
          <w:lang w:val="zh-CN"/>
        </w:rPr>
        <w:t>徐锦程</w:t>
      </w:r>
      <w:r>
        <w:rPr>
          <w:rFonts w:hint="eastAsia" w:ascii="微软雅黑" w:hAnsi="微软雅黑" w:eastAsia="微软雅黑" w:cs="微软雅黑"/>
          <w:b w:val="0"/>
          <w:bCs w:val="0"/>
          <w:sz w:val="32"/>
          <w:szCs w:val="32"/>
        </w:rPr>
        <w:t xml:space="preserve"> 1353012</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fmt="decimal" w:start="1"/>
          <w:cols w:space="720" w:num="1"/>
          <w:titlePg/>
        </w:sectPr>
      </w:pP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 w:val="0"/>
          <w:bCs w:val="0"/>
          <w:sz w:val="24"/>
          <w:szCs w:val="24"/>
        </w:rPr>
        <w:fldChar w:fldCharType="begin"/>
      </w:r>
      <w:r>
        <w:rPr>
          <w:rFonts w:hint="eastAsia" w:ascii="微软雅黑" w:hAnsi="微软雅黑" w:eastAsia="微软雅黑" w:cs="微软雅黑"/>
          <w:b w:val="0"/>
          <w:bCs w:val="0"/>
          <w:sz w:val="24"/>
          <w:szCs w:val="24"/>
        </w:rPr>
        <w:instrText xml:space="preserve">TOC \o "1-3" \h \u </w:instrText>
      </w:r>
      <w:r>
        <w:rPr>
          <w:rFonts w:hint="eastAsia" w:ascii="微软雅黑" w:hAnsi="微软雅黑" w:eastAsia="微软雅黑" w:cs="微软雅黑"/>
          <w:b w:val="0"/>
          <w:bCs w:val="0"/>
          <w:sz w:val="24"/>
          <w:szCs w:val="24"/>
        </w:rPr>
        <w:fldChar w:fldCharType="separate"/>
      </w: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_Toc32447 </w:instrText>
      </w:r>
      <w:r>
        <w:rPr>
          <w:rFonts w:hint="eastAsia" w:ascii="微软雅黑" w:hAnsi="微软雅黑" w:eastAsia="微软雅黑" w:cs="微软雅黑"/>
          <w:bCs w:val="0"/>
          <w:color w:val="000000"/>
          <w:szCs w:val="24"/>
          <w:lang w:val="en-US" w:eastAsia="zh-CN" w:bidi="ar-SA"/>
        </w:rPr>
        <w:fldChar w:fldCharType="separate"/>
      </w:r>
      <w:r>
        <w:rPr>
          <w:rFonts w:ascii="Helvetica" w:hAnsi="Helvetica" w:eastAsia="Helvetica" w:cs="Helvetica"/>
          <w:color w:val="000000"/>
          <w:szCs w:val="22"/>
          <w:lang w:val="en-US" w:eastAsia="zh-CN" w:bidi="ar-SA"/>
        </w:rPr>
        <w:t>1</w:t>
      </w:r>
      <w:r>
        <w:rPr>
          <w:rFonts w:hint="eastAsia" w:ascii="微软雅黑" w:hAnsi="微软雅黑" w:eastAsia="微软雅黑" w:cs="微软雅黑"/>
          <w:bCs w:val="0"/>
          <w:color w:val="000000"/>
          <w:kern w:val="44"/>
          <w:szCs w:val="22"/>
          <w:lang w:val="zh-CN" w:eastAsia="zh-CN" w:bidi="ar-SA"/>
        </w:rPr>
        <w:t xml:space="preserve">． </w:t>
      </w:r>
      <w:r>
        <w:rPr>
          <w:rFonts w:hint="eastAsia" w:ascii="微软雅黑" w:hAnsi="微软雅黑" w:eastAsia="微软雅黑" w:cs="微软雅黑"/>
          <w:bCs w:val="0"/>
          <w:color w:val="000000"/>
          <w:szCs w:val="22"/>
          <w:lang w:val="en-US" w:eastAsia="zh-CN" w:bidi="ar-SA"/>
        </w:rPr>
        <w:t>构件</w:t>
      </w:r>
      <w:r>
        <w:rPr>
          <w:rFonts w:hint="eastAsia" w:ascii="微软雅黑" w:hAnsi="微软雅黑" w:eastAsia="微软雅黑" w:cs="微软雅黑"/>
          <w:bCs w:val="0"/>
          <w:color w:val="000000"/>
          <w:szCs w:val="22"/>
          <w:lang w:val="zh-CN" w:eastAsia="zh-CN" w:bidi="ar-SA"/>
        </w:rPr>
        <w:t>简介</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_Toc32447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kern w:val="44"/>
          <w:szCs w:val="22"/>
          <w:lang w:val="zh-CN"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_Toc18820 </w:instrText>
      </w:r>
      <w:r>
        <w:rPr>
          <w:rFonts w:hint="eastAsia" w:ascii="微软雅黑" w:hAnsi="微软雅黑" w:eastAsia="微软雅黑" w:cs="微软雅黑"/>
          <w:bCs w:val="0"/>
          <w:color w:val="000000"/>
          <w:szCs w:val="24"/>
          <w:lang w:val="en-US" w:eastAsia="zh-CN" w:bidi="ar-SA"/>
        </w:rPr>
        <w:fldChar w:fldCharType="separate"/>
      </w:r>
      <w:r>
        <w:rPr>
          <w:rFonts w:ascii="Helvetica" w:hAnsi="Helvetica" w:eastAsia="Helvetica" w:cs="Helvetica"/>
          <w:color w:val="000000"/>
          <w:szCs w:val="22"/>
          <w:lang w:val="en-US" w:eastAsia="zh-CN" w:bidi="ar-SA"/>
        </w:rPr>
        <w:t>2</w:t>
      </w:r>
      <w:r>
        <w:rPr>
          <w:rFonts w:hint="eastAsia" w:ascii="微软雅黑" w:hAnsi="微软雅黑" w:eastAsia="微软雅黑" w:cs="微软雅黑"/>
          <w:bCs w:val="0"/>
          <w:color w:val="000000"/>
          <w:kern w:val="44"/>
          <w:szCs w:val="22"/>
          <w:lang w:val="en-US" w:eastAsia="zh-CN" w:bidi="ar-SA"/>
        </w:rPr>
        <w:t xml:space="preserve">． </w:t>
      </w:r>
      <w:r>
        <w:rPr>
          <w:rFonts w:hint="eastAsia" w:ascii="微软雅黑" w:hAnsi="微软雅黑" w:eastAsia="微软雅黑" w:cs="微软雅黑"/>
          <w:bCs w:val="0"/>
          <w:color w:val="000000"/>
          <w:szCs w:val="22"/>
          <w:lang w:val="en-US" w:eastAsia="zh-CN" w:bidi="ar-SA"/>
        </w:rPr>
        <w:t>接口说明</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_Toc18820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kern w:val="44"/>
          <w:szCs w:val="22"/>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_Toc18874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val="0"/>
          <w:color w:val="000000"/>
          <w:szCs w:val="24"/>
          <w:lang w:val="en-US" w:eastAsia="zh-CN" w:bidi="ar-SA"/>
        </w:rPr>
        <w:t>2.1 DataSource.java</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_Toc18874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_Toc12220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(1) DataSource(BufferedReader in, PrintWriter out)</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_Toc12220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1</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_Toc28988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(2) DataSource(String dbuser, String dbpw)</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_Toc28988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_Toc7126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(3) writeJSONFile(String path,String[] key,String[] value)</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_Toc7126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2</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_Toc12709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(4) getStringByKey(String key)</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_Toc12709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3</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bCs w:val="0"/>
          <w:color w:val="000000"/>
          <w:szCs w:val="24"/>
          <w:lang w:val="en-US" w:eastAsia="zh-CN" w:bidi="ar-SA"/>
        </w:rPr>
        <w:fldChar w:fldCharType="begin"/>
      </w:r>
      <w:r>
        <w:rPr>
          <w:rFonts w:hint="eastAsia" w:ascii="微软雅黑" w:hAnsi="微软雅黑" w:eastAsia="微软雅黑" w:cs="微软雅黑"/>
          <w:bCs w:val="0"/>
          <w:color w:val="000000"/>
          <w:szCs w:val="24"/>
          <w:lang w:val="en-US" w:eastAsia="zh-CN" w:bidi="ar-SA"/>
        </w:rPr>
        <w:instrText xml:space="preserve"> HYPERLINK \l _Toc18068 </w:instrText>
      </w:r>
      <w:r>
        <w:rPr>
          <w:rFonts w:hint="eastAsia" w:ascii="微软雅黑" w:hAnsi="微软雅黑" w:eastAsia="微软雅黑" w:cs="微软雅黑"/>
          <w:bCs w:val="0"/>
          <w:color w:val="000000"/>
          <w:szCs w:val="24"/>
          <w:lang w:val="en-US" w:eastAsia="zh-CN" w:bidi="ar-SA"/>
        </w:rPr>
        <w:fldChar w:fldCharType="separate"/>
      </w:r>
      <w:r>
        <w:rPr>
          <w:rFonts w:hint="eastAsia" w:ascii="微软雅黑" w:hAnsi="微软雅黑" w:eastAsia="微软雅黑" w:cs="微软雅黑"/>
          <w:bCs/>
          <w:color w:val="000000"/>
          <w:szCs w:val="21"/>
          <w:lang w:val="en-US" w:eastAsia="zh-CN" w:bidi="ar-SA"/>
        </w:rPr>
        <w:t>(5) getIntByKey(String key)</w:t>
      </w:r>
      <w:r>
        <w:rPr>
          <w:rFonts w:ascii="Helvetica" w:hAnsi="Helvetica" w:eastAsia="Helvetica" w:cs="Helvetica"/>
          <w:color w:val="000000"/>
          <w:szCs w:val="22"/>
          <w:lang w:val="en-US" w:eastAsia="zh-CN" w:bidi="ar-SA"/>
        </w:rPr>
        <w:tab/>
      </w:r>
      <w:r>
        <w:rPr>
          <w:rFonts w:ascii="Helvetica" w:hAnsi="Helvetica" w:eastAsia="Helvetica" w:cs="Helvetica"/>
          <w:color w:val="000000"/>
          <w:szCs w:val="22"/>
          <w:lang w:val="en-US" w:eastAsia="zh-CN" w:bidi="ar-SA"/>
        </w:rPr>
        <w:fldChar w:fldCharType="begin"/>
      </w:r>
      <w:r>
        <w:rPr>
          <w:rFonts w:ascii="Helvetica" w:hAnsi="Helvetica" w:eastAsia="Helvetica" w:cs="Helvetica"/>
          <w:color w:val="000000"/>
          <w:szCs w:val="22"/>
          <w:lang w:val="en-US" w:eastAsia="zh-CN" w:bidi="ar-SA"/>
        </w:rPr>
        <w:instrText xml:space="preserve"> PAGEREF _Toc18068 </w:instrText>
      </w:r>
      <w:r>
        <w:rPr>
          <w:rFonts w:ascii="Helvetica" w:hAnsi="Helvetica" w:eastAsia="Helvetica" w:cs="Helvetica"/>
          <w:color w:val="000000"/>
          <w:szCs w:val="22"/>
          <w:lang w:val="en-US" w:eastAsia="zh-CN" w:bidi="ar-SA"/>
        </w:rPr>
        <w:fldChar w:fldCharType="separate"/>
      </w:r>
      <w:r>
        <w:rPr>
          <w:rFonts w:ascii="Helvetica" w:hAnsi="Helvetica" w:eastAsia="Helvetica" w:cs="Helvetica"/>
          <w:color w:val="000000"/>
          <w:szCs w:val="22"/>
          <w:lang w:val="en-US" w:eastAsia="zh-CN" w:bidi="ar-SA"/>
        </w:rPr>
        <w:t>4</w:t>
      </w:r>
      <w:r>
        <w:rPr>
          <w:rFonts w:ascii="Helvetica" w:hAnsi="Helvetica" w:eastAsia="Helvetica" w:cs="Helvetica"/>
          <w:color w:val="000000"/>
          <w:szCs w:val="22"/>
          <w:lang w:val="en-US" w:eastAsia="zh-CN" w:bidi="ar-SA"/>
        </w:rPr>
        <w:fldChar w:fldCharType="end"/>
      </w:r>
      <w:r>
        <w:rPr>
          <w:rFonts w:hint="eastAsia" w:ascii="微软雅黑" w:hAnsi="微软雅黑" w:eastAsia="微软雅黑" w:cs="微软雅黑"/>
          <w:bCs w:val="0"/>
          <w:color w:val="000000"/>
          <w:szCs w:val="24"/>
          <w:lang w:val="en-US" w:eastAsia="zh-CN" w:bidi="ar-SA"/>
        </w:rPr>
        <w:fldChar w:fldCharType="end"/>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24"/>
          <w:szCs w:val="24"/>
        </w:rPr>
        <w:sectPr>
          <w:headerReference r:id="rId7" w:type="first"/>
          <w:footerReference r:id="rId9" w:type="first"/>
          <w:footerReference r:id="rId8" w:type="default"/>
          <w:pgSz w:w="11906" w:h="16838"/>
          <w:pgMar w:top="1134" w:right="1134" w:bottom="1134" w:left="1134" w:header="709" w:footer="850" w:gutter="0"/>
          <w:pgNumType w:fmt="decimal"/>
          <w:cols w:space="720" w:num="1"/>
          <w:titlePg/>
        </w:sectPr>
      </w:pPr>
      <w:r>
        <w:rPr>
          <w:rFonts w:hint="eastAsia" w:ascii="微软雅黑" w:hAnsi="微软雅黑" w:eastAsia="微软雅黑" w:cs="微软雅黑"/>
          <w:bCs w:val="0"/>
          <w:color w:val="000000"/>
          <w:szCs w:val="24"/>
          <w:lang w:val="en-US" w:eastAsia="zh-CN" w:bidi="ar-SA"/>
        </w:rPr>
        <w:fldChar w:fldCharType="end"/>
      </w:r>
    </w:p>
    <w:p>
      <w:pPr>
        <w:pStyle w:val="2"/>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0" w:name="_Toc32447"/>
      <w:r>
        <w:rPr>
          <w:rFonts w:hint="eastAsia" w:ascii="微软雅黑" w:hAnsi="微软雅黑" w:eastAsia="微软雅黑" w:cs="微软雅黑"/>
          <w:b w:val="0"/>
          <w:bCs w:val="0"/>
          <w:lang w:val="en-US" w:eastAsia="zh-CN"/>
        </w:rPr>
        <w:t>构件</w:t>
      </w:r>
      <w:r>
        <w:rPr>
          <w:rFonts w:hint="eastAsia" w:ascii="微软雅黑" w:hAnsi="微软雅黑" w:eastAsia="微软雅黑" w:cs="微软雅黑"/>
          <w:b w:val="0"/>
          <w:bCs w:val="0"/>
          <w:lang w:val="zh-CN"/>
        </w:rPr>
        <w:t>简介</w:t>
      </w:r>
      <w:bookmarkEnd w:id="0"/>
    </w:p>
    <w:tbl>
      <w:tblPr>
        <w:tblStyle w:val="13"/>
        <w:tblW w:w="9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8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color w:val="FFFFFF"/>
                <w:sz w:val="32"/>
                <w:szCs w:val="32"/>
                <w:vertAlign w:val="baseline"/>
              </w:rPr>
            </w:pPr>
          </w:p>
        </w:tc>
        <w:tc>
          <w:tcPr>
            <w:tcW w:w="8404" w:type="dxa"/>
            <w:tcBorders>
              <w:top w:val="single" w:color="4F81BD" w:sz="8" w:space="0"/>
              <w:left w:val="single" w:color="4F81BD" w:sz="8" w:space="0"/>
              <w:bottom w:val="single" w:color="FFFFFF" w:sz="4" w:space="0"/>
              <w:right w:val="single" w:color="4F81BD" w:sz="8" w:space="0"/>
            </w:tcBorders>
            <w:shd w:val="clear" w:color="auto" w:fill="4F81BD"/>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color w:val="FFFFFF"/>
                <w:sz w:val="28"/>
                <w:szCs w:val="28"/>
                <w:vertAlign w:val="baseline"/>
              </w:rPr>
            </w:pPr>
            <w:r>
              <w:rPr>
                <w:rFonts w:hint="eastAsia" w:ascii="微软雅黑" w:hAnsi="微软雅黑" w:eastAsia="微软雅黑" w:cs="微软雅黑"/>
                <w:b/>
                <w:bCs/>
                <w:color w:val="FFFFFF"/>
                <w:sz w:val="28"/>
                <w:szCs w:val="28"/>
                <w:lang w:val="zh-CN" w:eastAsia="zh-CN"/>
              </w:rPr>
              <w:t xml:space="preserve">数据库 － </w:t>
            </w:r>
            <w:r>
              <w:rPr>
                <w:rFonts w:hint="eastAsia" w:ascii="微软雅黑" w:hAnsi="微软雅黑" w:eastAsia="微软雅黑" w:cs="微软雅黑"/>
                <w:b/>
                <w:bCs/>
                <w:color w:val="FFFFFF"/>
                <w:sz w:val="28"/>
                <w:szCs w:val="28"/>
                <w:lang w:val="en-US" w:eastAsia="zh-CN"/>
              </w:rPr>
              <w:t>DataSource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61"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lang w:val="zh-CN"/>
              </w:rPr>
              <w:t>构件介绍</w:t>
            </w:r>
          </w:p>
        </w:tc>
        <w:tc>
          <w:tcPr>
            <w:tcW w:w="8404" w:type="dxa"/>
            <w:tcBorders>
              <w:top w:val="single" w:color="FFFFFF" w:sz="4" w:space="0"/>
              <w:left w:val="single" w:color="4F81BD" w:sz="8" w:space="0"/>
              <w:bottom w:val="single" w:color="4F81BD" w:sz="8" w:space="0"/>
              <w:right w:val="single" w:color="4F81BD" w:sz="8" w:space="0"/>
            </w:tcBorders>
            <w:shd w:val="clear" w:color="auto" w:fill="B8CCE4"/>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sz w:val="24"/>
                <w:szCs w:val="24"/>
                <w:vertAlign w:val="baseline"/>
              </w:rPr>
            </w:pPr>
            <w:r>
              <w:rPr>
                <w:rFonts w:hint="eastAsia" w:ascii="微软雅黑" w:hAnsi="微软雅黑" w:eastAsia="微软雅黑" w:cs="微软雅黑"/>
                <w:sz w:val="24"/>
                <w:szCs w:val="24"/>
                <w:lang w:val="zh-CN"/>
              </w:rPr>
              <w:t>这一构件的主要功能是对于数据库的查找操作，包括密码查找等基本数据库查找功能。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8"/>
                <w:szCs w:val="28"/>
                <w:vertAlign w:val="baseline"/>
              </w:rPr>
            </w:pPr>
            <w:r>
              <w:rPr>
                <w:rFonts w:hint="eastAsia" w:ascii="微软雅黑" w:hAnsi="微软雅黑" w:eastAsia="微软雅黑" w:cs="微软雅黑"/>
                <w:sz w:val="28"/>
                <w:szCs w:val="28"/>
                <w:lang w:val="zh-CN"/>
              </w:rPr>
              <w:t>功能说明</w:t>
            </w:r>
          </w:p>
        </w:tc>
        <w:tc>
          <w:tcPr>
            <w:tcW w:w="8404" w:type="dxa"/>
            <w:tcBorders>
              <w:top w:val="single" w:color="4F81BD" w:sz="8" w:space="0"/>
              <w:left w:val="single" w:color="4F81BD" w:sz="8" w:space="0"/>
              <w:bottom w:val="single" w:color="4F81BD" w:sz="8" w:space="0"/>
              <w:right w:val="single" w:color="4F81BD" w:sz="8" w:space="0"/>
            </w:tcBorders>
            <w:shd w:val="clear" w:color="auto" w:fill="FFFFFF"/>
          </w:tcPr>
          <w:p>
            <w:pPr>
              <w:pageBreakBefore w:val="0"/>
              <w:widowControl/>
              <w:kinsoku/>
              <w:wordWrap/>
              <w:overflowPunct/>
              <w:topLinePunct w:val="0"/>
              <w:autoSpaceDE/>
              <w:autoSpaceDN/>
              <w:bidi w:val="0"/>
              <w:adjustRightInd/>
              <w:snapToGrid/>
              <w:spacing w:line="240" w:lineRule="auto"/>
              <w:ind w:right="0" w:rightChars="0"/>
              <w:jc w:val="both"/>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用户可以根据自己的实际需要选择不同的数据库，并配置好数据库的用户名和密码，即可通过该构件连接到数据库。</w:t>
            </w:r>
          </w:p>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sz w:val="24"/>
                <w:szCs w:val="24"/>
                <w:vertAlign w:val="baseline"/>
              </w:rPr>
            </w:pPr>
            <w:r>
              <w:rPr>
                <w:rFonts w:hint="eastAsia" w:ascii="微软雅黑" w:hAnsi="微软雅黑" w:eastAsia="微软雅黑" w:cs="微软雅黑"/>
                <w:sz w:val="24"/>
                <w:szCs w:val="24"/>
                <w:lang w:val="zh-CN"/>
              </w:rPr>
              <w:t>使用密码查找功能需要在数据库中建立</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表，表中包含</w:t>
            </w:r>
            <w:r>
              <w:rPr>
                <w:rFonts w:hint="eastAsia" w:ascii="微软雅黑" w:hAnsi="微软雅黑" w:eastAsia="微软雅黑" w:cs="微软雅黑"/>
                <w:sz w:val="24"/>
                <w:szCs w:val="24"/>
                <w:lang w:val="sv-SE"/>
              </w:rPr>
              <w:t>username</w:t>
            </w:r>
            <w:r>
              <w:rPr>
                <w:rFonts w:hint="eastAsia" w:ascii="微软雅黑" w:hAnsi="微软雅黑" w:eastAsia="微软雅黑" w:cs="微软雅黑"/>
                <w:sz w:val="24"/>
                <w:szCs w:val="24"/>
                <w:lang w:val="zh-CN"/>
              </w:rPr>
              <w:t>及password两个属性，配置好相应数据库表后即可使用该构件提供的密码查找功能。</w:t>
            </w:r>
          </w:p>
        </w:tc>
      </w:tr>
    </w:tbl>
    <w:p>
      <w:pPr>
        <w:numPr>
          <w:ilvl w:val="0"/>
          <w:numId w:val="0"/>
        </w:numPr>
        <w:rPr>
          <w:rFonts w:hint="eastAsia"/>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Style w:val="2"/>
        <w:pageBreakBefore w:val="0"/>
        <w:widowControl/>
        <w:numPr>
          <w:ilvl w:val="0"/>
          <w:numId w:val="1"/>
        </w:numPr>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lang w:val="zh-CN"/>
        </w:rPr>
      </w:pPr>
      <w:bookmarkStart w:id="1" w:name="_Toc18820"/>
      <w:r>
        <w:rPr>
          <w:rFonts w:hint="eastAsia" w:ascii="微软雅黑" w:hAnsi="微软雅黑" w:eastAsia="微软雅黑" w:cs="微软雅黑"/>
          <w:b w:val="0"/>
          <w:bCs w:val="0"/>
          <w:lang w:val="en-US" w:eastAsia="zh-CN"/>
        </w:rPr>
        <w:t>接口说明</w:t>
      </w:r>
      <w:bookmarkEnd w:id="1"/>
    </w:p>
    <w:p>
      <w:pPr>
        <w:pStyle w:val="3"/>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val="0"/>
          <w:bCs w:val="0"/>
          <w:sz w:val="36"/>
          <w:szCs w:val="24"/>
          <w:lang w:val="en-US" w:eastAsia="zh-CN"/>
        </w:rPr>
      </w:pPr>
      <w:bookmarkStart w:id="2" w:name="_Toc18874"/>
      <w:r>
        <w:rPr>
          <w:rFonts w:hint="eastAsia" w:ascii="微软雅黑" w:hAnsi="微软雅黑" w:eastAsia="微软雅黑" w:cs="微软雅黑"/>
          <w:b w:val="0"/>
          <w:bCs w:val="0"/>
          <w:sz w:val="36"/>
          <w:szCs w:val="24"/>
          <w:lang w:val="en-US" w:eastAsia="zh-CN"/>
        </w:rPr>
        <w:t>2</w:t>
      </w:r>
      <w:r>
        <w:rPr>
          <w:rFonts w:hint="eastAsia" w:ascii="微软雅黑" w:hAnsi="微软雅黑" w:eastAsia="微软雅黑" w:cs="微软雅黑"/>
          <w:b w:val="0"/>
          <w:bCs w:val="0"/>
          <w:sz w:val="36"/>
          <w:szCs w:val="24"/>
        </w:rPr>
        <w:t>.1</w:t>
      </w:r>
      <w:r>
        <w:rPr>
          <w:rFonts w:hint="eastAsia" w:ascii="微软雅黑" w:hAnsi="微软雅黑" w:eastAsia="微软雅黑" w:cs="微软雅黑"/>
          <w:b w:val="0"/>
          <w:bCs w:val="0"/>
          <w:sz w:val="36"/>
          <w:szCs w:val="24"/>
          <w:lang w:val="en-US" w:eastAsia="zh-CN"/>
        </w:rPr>
        <w:t xml:space="preserve"> DataSource.java</w:t>
      </w:r>
      <w:bookmarkEnd w:id="2"/>
    </w:p>
    <w:p>
      <w:pPr>
        <w:rPr>
          <w:rFonts w:hint="eastAsia"/>
          <w:lang w:val="en-US" w:eastAsia="zh-CN"/>
        </w:rPr>
      </w:pPr>
      <w:r>
        <w:rPr>
          <w:rFonts w:hint="eastAsia" w:ascii="微软雅黑" w:hAnsi="微软雅黑" w:eastAsia="微软雅黑" w:cs="微软雅黑"/>
          <w:sz w:val="24"/>
          <w:szCs w:val="24"/>
          <w:lang w:val="en-US" w:eastAsia="zh-CN"/>
        </w:rPr>
        <w:t>注意：应先导入DataSource包</w:t>
      </w:r>
      <w:r>
        <w:rPr>
          <w:rFonts w:hint="eastAsia" w:ascii="微软雅黑" w:hAnsi="微软雅黑" w:eastAsia="微软雅黑" w:cs="微软雅黑"/>
          <w:b w:val="0"/>
          <w:bCs w:val="0"/>
          <w:sz w:val="24"/>
          <w:szCs w:val="24"/>
          <w:lang w:val="en-US" w:eastAsia="zh-CN"/>
        </w:rPr>
        <w:t>。</w:t>
      </w: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3" w:name="_Toc12220"/>
      <w:r>
        <w:rPr>
          <w:rFonts w:hint="eastAsia" w:ascii="微软雅黑" w:hAnsi="微软雅黑" w:eastAsia="微软雅黑" w:cs="微软雅黑"/>
          <w:b w:val="0"/>
          <w:bCs/>
          <w:sz w:val="28"/>
          <w:szCs w:val="21"/>
          <w:lang w:val="en-US" w:eastAsia="zh-CN"/>
        </w:rPr>
        <w:t>(1) DataSource(BufferedReader in, PrintWriter out)</w:t>
      </w:r>
      <w:bookmarkEnd w:id="3"/>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5"/>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in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BufferedReader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缓存阅读器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5"/>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向文本输出流打印对象的格式化表示形式</w:t>
            </w:r>
          </w:p>
        </w:tc>
      </w:tr>
    </w:tbl>
    <w:p>
      <w:pPr>
        <w:pStyle w:val="15"/>
        <w:framePr w:w="0" w:wrap="auto" w:vAnchor="margin" w:hAnchor="text" w:yAlign="inline"/>
        <w:bidi w:val="0"/>
        <w:rPr>
          <w:rFonts w:hint="eastAsia" w:ascii="微软雅黑" w:hAnsi="微软雅黑" w:eastAsia="微软雅黑" w:cs="微软雅黑"/>
          <w:b w:val="0"/>
          <w:bCs w:val="0"/>
          <w:i w:val="0"/>
          <w:iCs w:val="0"/>
          <w:sz w:val="24"/>
          <w:szCs w:val="24"/>
          <w:lang w:val="zh-CN" w:eastAsia="zh-CN"/>
        </w:rPr>
      </w:pPr>
    </w:p>
    <w:p>
      <w:pPr>
        <w:pStyle w:val="15"/>
        <w:framePr w:w="0" w:wrap="auto" w:vAnchor="margin" w:hAnchor="text" w:yAlign="inline"/>
        <w:bidi w:val="0"/>
        <w:ind w:firstLine="720" w:firstLineChars="0"/>
        <w:rPr>
          <w:rFonts w:hint="eastAsia" w:ascii="微软雅黑" w:hAnsi="微软雅黑" w:eastAsia="微软雅黑" w:cs="微软雅黑"/>
          <w:b w:val="0"/>
          <w:bCs w:val="0"/>
          <w:i w:val="0"/>
          <w:iCs w:val="0"/>
          <w:sz w:val="24"/>
          <w:szCs w:val="24"/>
          <w:lang w:val="zh-CN"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对数据流进行读写</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在实例化DataSource时，输入参数in和out，无返回值，形如：</w:t>
      </w:r>
    </w:p>
    <w:p>
      <w:pPr>
        <w:pageBreakBefore w:val="0"/>
        <w:widowControl/>
        <w:kinsoku/>
        <w:wordWrap/>
        <w:overflowPunct/>
        <w:topLinePunct w:val="0"/>
        <w:autoSpaceDE/>
        <w:autoSpaceDN/>
        <w:bidi w:val="0"/>
        <w:adjustRightInd/>
        <w:snapToGrid/>
        <w:spacing w:line="240" w:lineRule="auto"/>
        <w:ind w:right="0" w:rightChars="0" w:firstLine="720" w:firstLine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DataSource dataSrc = new DataSouce(in, out);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5"/>
        <w:framePr w:w="0" w:wrap="auto" w:vAnchor="margin" w:hAnchor="text" w:yAlign="inline"/>
        <w:bidi w:val="0"/>
        <w:rPr>
          <w:rFonts w:hint="eastAsia" w:ascii="微软雅黑" w:hAnsi="微软雅黑" w:eastAsia="微软雅黑" w:cs="微软雅黑"/>
          <w:b w:val="0"/>
          <w:bCs w:val="0"/>
          <w:i w:val="0"/>
          <w:iCs w:val="0"/>
          <w:sz w:val="24"/>
          <w:szCs w:val="24"/>
          <w:lang w:val="zh-CN" w:eastAsia="zh-CN"/>
        </w:rPr>
      </w:pPr>
      <w:r>
        <w:rPr>
          <w:rFonts w:hint="eastAsia" w:ascii="微软雅黑" w:hAnsi="微软雅黑" w:eastAsia="微软雅黑" w:cs="微软雅黑"/>
          <w:sz w:val="24"/>
          <w:szCs w:val="24"/>
          <w:lang w:val="en-US" w:eastAsia="zh-CN"/>
        </w:rPr>
        <w:t>In和out的类型必须分别为BufferedReader和PrintWriter，且需要事先进行实例化。</w:t>
      </w:r>
    </w:p>
    <w:p>
      <w:pPr>
        <w:pStyle w:val="15"/>
        <w:framePr w:w="0" w:wrap="auto" w:vAnchor="margin" w:hAnchor="text" w:yAlign="inline"/>
        <w:bidi w:val="0"/>
        <w:rPr>
          <w:rFonts w:hint="eastAsia" w:ascii="微软雅黑" w:hAnsi="微软雅黑" w:eastAsia="微软雅黑" w:cs="微软雅黑"/>
          <w:color w:val="000000"/>
          <w:spacing w:val="0"/>
          <w:w w:val="100"/>
          <w:kern w:val="0"/>
          <w:position w:val="0"/>
          <w:sz w:val="24"/>
          <w:szCs w:val="24"/>
          <w:u w:val="none" w:color="auto"/>
          <w:vertAlign w:val="baseline"/>
          <w:lang w:val="zh-CN"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4" w:name="_Toc28988"/>
      <w:r>
        <w:rPr>
          <w:rFonts w:hint="eastAsia" w:ascii="微软雅黑" w:hAnsi="微软雅黑" w:eastAsia="微软雅黑" w:cs="微软雅黑"/>
          <w:b w:val="0"/>
          <w:bCs/>
          <w:sz w:val="28"/>
          <w:szCs w:val="21"/>
          <w:lang w:val="en-US" w:eastAsia="zh-CN"/>
        </w:rPr>
        <w:t>(2) DataSource(String dbuser, String dbpw)</w:t>
      </w:r>
      <w:bookmarkEnd w:id="4"/>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5"/>
              <w:framePr w:w="0" w:wrap="auto" w:vAnchor="margin" w:hAnchor="text" w:yAlign="inline"/>
              <w:jc w:val="left"/>
              <w:rPr>
                <w:rFonts w:hint="eastAsia" w:ascii="微软雅黑" w:hAnsi="微软雅黑" w:eastAsia="微软雅黑" w:cs="微软雅黑"/>
                <w:sz w:val="24"/>
                <w:szCs w:val="24"/>
              </w:rPr>
            </w:pPr>
            <w:r>
              <w:rPr>
                <w:rFonts w:hint="eastAsia" w:ascii="微软雅黑" w:hAnsi="微软雅黑" w:eastAsia="微软雅黑" w:cs="微软雅黑"/>
                <w:sz w:val="24"/>
                <w:szCs w:val="24"/>
              </w:rPr>
              <w:t>dbuser</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数据库用户名</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5"/>
              <w:framePr w:w="0" w:wrap="auto" w:vAnchor="margin" w:hAnchor="text" w:yAlign="inline"/>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dbpw</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数据库密码</w:t>
            </w:r>
          </w:p>
        </w:tc>
      </w:tr>
    </w:tbl>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该方法实质为构造函数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用以构建数据库的连接。</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使用该方法构建数据库的连接需要传递两个string类型的参数，第一个参数代表数据库用户名，第二个参数代表数据库密码，形如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DataSource(“root”, “12345”</w:t>
      </w:r>
      <w:r>
        <w:rPr>
          <w:rFonts w:hint="eastAsia" w:ascii="微软雅黑" w:hAnsi="微软雅黑" w:eastAsia="微软雅黑" w:cs="微软雅黑"/>
          <w:sz w:val="24"/>
          <w:szCs w:val="24"/>
          <w:lang w:val="it-IT"/>
        </w:rPr>
        <w:t>)</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注意事项：</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该方法尽可以配置用户名与密码</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默认为</w:t>
      </w:r>
      <w:r>
        <w:rPr>
          <w:rFonts w:hint="eastAsia" w:ascii="微软雅黑" w:hAnsi="微软雅黑" w:eastAsia="微软雅黑" w:cs="微软雅黑"/>
          <w:sz w:val="24"/>
          <w:szCs w:val="24"/>
        </w:rPr>
        <w:t>mysql</w:t>
      </w:r>
      <w:r>
        <w:rPr>
          <w:rFonts w:hint="eastAsia" w:ascii="微软雅黑" w:hAnsi="微软雅黑" w:eastAsia="微软雅黑" w:cs="微软雅黑"/>
          <w:sz w:val="24"/>
          <w:szCs w:val="24"/>
          <w:lang w:val="zh-CN"/>
        </w:rPr>
        <w:t>数据库</w:t>
      </w:r>
      <w:r>
        <w:rPr>
          <w:rFonts w:hint="eastAsia" w:ascii="微软雅黑" w:hAnsi="微软雅黑" w:eastAsia="微软雅黑" w:cs="微软雅黑"/>
          <w:sz w:val="24"/>
          <w:szCs w:val="24"/>
        </w:rPr>
        <w:t>，ip</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localhost，</w:t>
      </w:r>
      <w:r>
        <w:rPr>
          <w:rFonts w:hint="eastAsia" w:ascii="微软雅黑" w:hAnsi="微软雅黑" w:eastAsia="微软雅黑" w:cs="微软雅黑"/>
          <w:sz w:val="24"/>
          <w:szCs w:val="24"/>
          <w:lang w:val="zh-CN"/>
        </w:rPr>
        <w:t>端口号</w:t>
      </w:r>
      <w:r>
        <w:rPr>
          <w:rFonts w:hint="eastAsia" w:ascii="微软雅黑" w:hAnsi="微软雅黑" w:eastAsia="微软雅黑" w:cs="微软雅黑"/>
          <w:sz w:val="24"/>
          <w:szCs w:val="24"/>
        </w:rPr>
        <w:t>3306，schema</w:t>
      </w:r>
      <w:r>
        <w:rPr>
          <w:rFonts w:hint="eastAsia" w:ascii="微软雅黑" w:hAnsi="微软雅黑" w:eastAsia="微软雅黑" w:cs="微软雅黑"/>
          <w:sz w:val="24"/>
          <w:szCs w:val="24"/>
          <w:lang w:val="zh-CN"/>
        </w:rPr>
        <w:t>为</w:t>
      </w:r>
      <w:r>
        <w:rPr>
          <w:rFonts w:hint="eastAsia" w:ascii="微软雅黑" w:hAnsi="微软雅黑" w:eastAsia="微软雅黑" w:cs="微软雅黑"/>
          <w:sz w:val="24"/>
          <w:szCs w:val="24"/>
        </w:rPr>
        <w:t>”reusable”</w:t>
      </w:r>
      <w:r>
        <w:rPr>
          <w:rFonts w:hint="eastAsia" w:ascii="微软雅黑" w:hAnsi="微软雅黑" w:eastAsia="微软雅黑" w:cs="微软雅黑"/>
          <w:sz w:val="24"/>
          <w:szCs w:val="24"/>
          <w:lang w:val="en-US" w:eastAsia="zh-CN"/>
        </w:rPr>
        <w:t>。</w:t>
      </w:r>
    </w:p>
    <w:p>
      <w:pPr>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5" w:name="_Toc7126"/>
      <w:r>
        <w:rPr>
          <w:rFonts w:hint="eastAsia" w:ascii="微软雅黑" w:hAnsi="微软雅黑" w:eastAsia="微软雅黑" w:cs="微软雅黑"/>
          <w:b w:val="0"/>
          <w:bCs/>
          <w:sz w:val="28"/>
          <w:szCs w:val="21"/>
          <w:lang w:val="en-US" w:eastAsia="zh-CN"/>
        </w:rPr>
        <w:t>(3) writeJSONFile(String path,String[] key,String[] value)</w:t>
      </w:r>
      <w:bookmarkEnd w:id="5"/>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vAlign w:val="top"/>
          </w:tcPr>
          <w:p>
            <w:pPr>
              <w:pStyle w:val="16"/>
              <w:bidi w:val="0"/>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5"/>
              <w:framePr w:w="0" w:wrap="auto" w:vAnchor="margin" w:hAnchor="text" w:yAlign="inline"/>
              <w:jc w:val="left"/>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sourceType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vAlign w:val="top"/>
          </w:tcPr>
          <w:p>
            <w:pPr>
              <w:pStyle w:val="16"/>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val="en-US" w:eastAsia="zh-CN"/>
              </w:rPr>
              <w:t>当前对象的资源类型</w:t>
            </w:r>
          </w:p>
        </w:tc>
      </w:tr>
    </w:tbl>
    <w:p>
      <w:pPr>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获取当前对象的资源类型</w:t>
      </w:r>
      <w:r>
        <w:rPr>
          <w:rFonts w:hint="eastAsia" w:ascii="微软雅黑" w:hAnsi="微软雅黑" w:eastAsia="微软雅黑" w:cs="微软雅黑"/>
          <w:sz w:val="24"/>
          <w:szCs w:val="24"/>
          <w:lang w:val="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对于实例化的DataSource对象，可以直接调用该方法，无输入参数，返回值为当前对象的soueceType，形如：</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String type = source.getType()</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应先实例化DataSource。</w:t>
      </w:r>
    </w:p>
    <w:p>
      <w:pPr>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6" w:name="_Toc12709"/>
      <w:r>
        <w:rPr>
          <w:rFonts w:hint="eastAsia" w:ascii="微软雅黑" w:hAnsi="微软雅黑" w:eastAsia="微软雅黑" w:cs="微软雅黑"/>
          <w:b w:val="0"/>
          <w:bCs/>
          <w:sz w:val="28"/>
          <w:szCs w:val="21"/>
          <w:lang w:val="en-US" w:eastAsia="zh-CN"/>
        </w:rPr>
        <w:t>(4) getStringByKey(String key)</w:t>
      </w:r>
      <w:bookmarkEnd w:id="6"/>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5"/>
              <w:framePr w:w="0" w:wrap="auto" w:vAnchor="margin" w:hAnchor="text" w:yAlign="inline"/>
              <w:ind w:left="0" w:leftChars="0" w:right="0" w:rightChars="0" w:firstLine="0" w:firstLineChars="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rPr>
              <w:t>username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想要查找的用户名</w:t>
            </w:r>
          </w:p>
        </w:tc>
      </w:tr>
    </w:tbl>
    <w:p>
      <w:pPr>
        <w:rPr>
          <w:rFonts w:hint="eastAsia" w:ascii="微软雅黑" w:hAnsi="微软雅黑" w:eastAsia="微软雅黑" w:cs="微软雅黑"/>
          <w:sz w:val="24"/>
          <w:szCs w:val="24"/>
          <w:lang w:val="en-US" w:eastAsia="zh-CN"/>
        </w:rPr>
      </w:pP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5"/>
              <w:framePr w:w="0" w:wrap="auto" w:vAnchor="margin" w:hAnchor="text" w:yAlign="inline"/>
              <w:ind w:left="0" w:leftChars="0" w:right="0" w:rightChars="0" w:firstLine="0" w:firstLineChars="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password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输入的用户名对应的密码</w:t>
            </w:r>
          </w:p>
        </w:tc>
      </w:tr>
    </w:tbl>
    <w:p>
      <w:pPr>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zh-CN"/>
        </w:rPr>
        <w:t>该方法用于根据指定的用户名在相应的数据库中查找用户名对应的密码，即执行相应的</w:t>
      </w:r>
      <w:r>
        <w:rPr>
          <w:rFonts w:hint="eastAsia" w:ascii="微软雅黑" w:hAnsi="微软雅黑" w:eastAsia="微软雅黑" w:cs="微软雅黑"/>
          <w:sz w:val="24"/>
          <w:szCs w:val="24"/>
          <w:lang w:val="en-US" w:eastAsia="zh-CN"/>
        </w:rPr>
        <w:t>SQL</w:t>
      </w:r>
      <w:r>
        <w:rPr>
          <w:rFonts w:hint="eastAsia" w:ascii="微软雅黑" w:hAnsi="微软雅黑" w:eastAsia="微软雅黑" w:cs="微软雅黑"/>
          <w:sz w:val="24"/>
          <w:szCs w:val="24"/>
          <w:lang w:val="zh-CN"/>
        </w:rPr>
        <w:t>语句对数据库中对应的表执行select操作</w:t>
      </w:r>
      <w:r>
        <w:rPr>
          <w:rFonts w:hint="eastAsia" w:ascii="微软雅黑" w:hAnsi="微软雅黑" w:eastAsia="微软雅黑" w:cs="微软雅黑"/>
          <w:sz w:val="24"/>
          <w:szCs w:val="24"/>
          <w:lang w:val="en-US" w:eastAsia="zh-CN"/>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使用方法：</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DataSource</w:t>
      </w:r>
      <w:r>
        <w:rPr>
          <w:rFonts w:hint="eastAsia" w:ascii="微软雅黑" w:hAnsi="微软雅黑" w:eastAsia="微软雅黑" w:cs="微软雅黑"/>
          <w:sz w:val="24"/>
          <w:szCs w:val="24"/>
          <w:lang w:val="zh-CN"/>
        </w:rPr>
        <w:t>对象，可以直接调用该方法，该方法有一个string类型的参数，即想要查找的用户名，返回类型为string 类型，即输入的用户名对应的密码，形如</w:t>
      </w:r>
      <w:r>
        <w:rPr>
          <w:rFonts w:hint="eastAsia" w:ascii="微软雅黑" w:hAnsi="微软雅黑" w:eastAsia="微软雅黑" w:cs="微软雅黑"/>
          <w:sz w:val="24"/>
          <w:szCs w:val="24"/>
        </w:rPr>
        <w:t>：</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DataSource dataSource = new DataSource();</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username = “Tom”;</w:t>
      </w:r>
    </w:p>
    <w:p>
      <w:pPr>
        <w:ind w:left="420" w:leftChars="0"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String password = dataSource.getPassword(username)</w:t>
      </w:r>
      <w:r>
        <w:rPr>
          <w:rFonts w:hint="eastAsia" w:ascii="微软雅黑" w:hAnsi="微软雅黑" w:eastAsia="微软雅黑" w:cs="微软雅黑"/>
          <w:sz w:val="24"/>
          <w:szCs w:val="24"/>
          <w:lang w:val="en-US" w:eastAsia="zh-CN"/>
        </w:rPr>
        <w:t>;</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注意事项：</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 xml:space="preserve">A. </w:t>
      </w:r>
      <w:r>
        <w:rPr>
          <w:rFonts w:hint="eastAsia" w:ascii="微软雅黑" w:hAnsi="微软雅黑" w:eastAsia="微软雅黑" w:cs="微软雅黑"/>
          <w:sz w:val="24"/>
          <w:szCs w:val="24"/>
          <w:lang w:val="zh-CN"/>
        </w:rPr>
        <w:t>该方法需要确保数据库中存在</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并且表中存在</w:t>
      </w:r>
      <w:r>
        <w:rPr>
          <w:rFonts w:hint="eastAsia" w:ascii="微软雅黑" w:hAnsi="微软雅黑" w:eastAsia="微软雅黑" w:cs="微软雅黑"/>
          <w:sz w:val="24"/>
          <w:szCs w:val="24"/>
        </w:rPr>
        <w:t>username</w:t>
      </w:r>
      <w:r>
        <w:rPr>
          <w:rFonts w:hint="eastAsia" w:ascii="微软雅黑" w:hAnsi="微软雅黑" w:eastAsia="微软雅黑" w:cs="微软雅黑"/>
          <w:sz w:val="24"/>
          <w:szCs w:val="24"/>
          <w:lang w:val="zh-CN"/>
        </w:rPr>
        <w:t>以及</w:t>
      </w:r>
      <w:r>
        <w:rPr>
          <w:rFonts w:hint="eastAsia" w:ascii="微软雅黑" w:hAnsi="微软雅黑" w:eastAsia="微软雅黑" w:cs="微软雅黑"/>
          <w:sz w:val="24"/>
          <w:szCs w:val="24"/>
        </w:rPr>
        <w:t>password</w:t>
      </w:r>
      <w:r>
        <w:rPr>
          <w:rFonts w:hint="eastAsia" w:ascii="微软雅黑" w:hAnsi="微软雅黑" w:eastAsia="微软雅黑" w:cs="微软雅黑"/>
          <w:sz w:val="24"/>
          <w:szCs w:val="24"/>
          <w:lang w:val="zh-CN"/>
        </w:rPr>
        <w:t>属性。</w:t>
      </w:r>
    </w:p>
    <w:p>
      <w:pPr>
        <w:rPr>
          <w:rFonts w:hint="eastAsia" w:ascii="微软雅黑" w:hAnsi="微软雅黑" w:eastAsia="微软雅黑" w:cs="微软雅黑"/>
          <w:sz w:val="24"/>
          <w:szCs w:val="24"/>
          <w:lang w:val="zh-CN"/>
        </w:rPr>
      </w:pPr>
      <w:r>
        <w:rPr>
          <w:rFonts w:hint="eastAsia" w:ascii="微软雅黑" w:hAnsi="微软雅黑" w:eastAsia="微软雅黑" w:cs="微软雅黑"/>
          <w:sz w:val="24"/>
          <w:szCs w:val="24"/>
          <w:lang w:val="en-US" w:eastAsia="zh-CN"/>
        </w:rPr>
        <w:t xml:space="preserve">B. </w:t>
      </w:r>
      <w:r>
        <w:rPr>
          <w:rFonts w:hint="eastAsia" w:ascii="微软雅黑" w:hAnsi="微软雅黑" w:eastAsia="微软雅黑" w:cs="微软雅黑"/>
          <w:sz w:val="24"/>
          <w:szCs w:val="24"/>
          <w:lang w:val="zh-CN"/>
        </w:rPr>
        <w:t>若输入的用户在数据库</w:t>
      </w:r>
      <w:r>
        <w:rPr>
          <w:rFonts w:hint="eastAsia" w:ascii="微软雅黑" w:hAnsi="微软雅黑" w:eastAsia="微软雅黑" w:cs="微软雅黑"/>
          <w:sz w:val="24"/>
          <w:szCs w:val="24"/>
        </w:rPr>
        <w:t>tb_user</w:t>
      </w:r>
      <w:r>
        <w:rPr>
          <w:rFonts w:hint="eastAsia" w:ascii="微软雅黑" w:hAnsi="微软雅黑" w:eastAsia="微软雅黑" w:cs="微软雅黑"/>
          <w:sz w:val="24"/>
          <w:szCs w:val="24"/>
          <w:lang w:val="zh-CN"/>
        </w:rPr>
        <w:t>表中存在，则返回该用户对应的密码，若输入的用户不存在，则返回空字符串。</w:t>
      </w:r>
    </w:p>
    <w:p>
      <w:pPr>
        <w:rPr>
          <w:rFonts w:hint="eastAsia" w:ascii="微软雅黑" w:hAnsi="微软雅黑" w:eastAsia="微软雅黑" w:cs="微软雅黑"/>
          <w:sz w:val="24"/>
          <w:szCs w:val="24"/>
          <w:lang w:val="en-US" w:eastAsia="zh-CN"/>
        </w:rPr>
      </w:pPr>
    </w:p>
    <w:p>
      <w:pPr>
        <w:pStyle w:val="4"/>
        <w:keepNext/>
        <w:keepLines/>
        <w:pageBreakBefore w:val="0"/>
        <w:widowControl/>
        <w:kinsoku/>
        <w:wordWrap/>
        <w:overflowPunct/>
        <w:topLinePunct w:val="0"/>
        <w:autoSpaceDE/>
        <w:autoSpaceDN/>
        <w:bidi w:val="0"/>
        <w:adjustRightInd/>
        <w:snapToGrid/>
        <w:spacing w:before="260" w:beforeLines="0" w:after="260" w:afterLines="0" w:line="240" w:lineRule="auto"/>
        <w:ind w:left="0" w:leftChars="0" w:right="0" w:rightChars="0" w:firstLine="0" w:firstLineChars="0"/>
        <w:jc w:val="left"/>
        <w:textAlignment w:val="auto"/>
        <w:outlineLvl w:val="2"/>
        <w:rPr>
          <w:rFonts w:hint="eastAsia" w:ascii="微软雅黑" w:hAnsi="微软雅黑" w:eastAsia="微软雅黑" w:cs="微软雅黑"/>
          <w:b w:val="0"/>
          <w:bCs/>
          <w:sz w:val="28"/>
          <w:szCs w:val="21"/>
          <w:lang w:val="en-US" w:eastAsia="zh-CN"/>
        </w:rPr>
      </w:pPr>
      <w:bookmarkStart w:id="7" w:name="_Toc18068"/>
      <w:r>
        <w:rPr>
          <w:rFonts w:hint="eastAsia" w:ascii="微软雅黑" w:hAnsi="微软雅黑" w:eastAsia="微软雅黑" w:cs="微软雅黑"/>
          <w:b w:val="0"/>
          <w:bCs/>
          <w:sz w:val="28"/>
          <w:szCs w:val="21"/>
          <w:lang w:val="en-US" w:eastAsia="zh-CN"/>
        </w:rPr>
        <w:t>(5) getIntByKey(String key)</w:t>
      </w:r>
      <w:bookmarkEnd w:id="7"/>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zh-CN"/>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zh-CN"/>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想要答复的信息内容</w:t>
            </w:r>
          </w:p>
        </w:tc>
      </w:tr>
    </w:tbl>
    <w:p>
      <w:pPr>
        <w:rPr>
          <w:rFonts w:hint="eastAsia" w:ascii="微软雅黑" w:hAnsi="微软雅黑" w:eastAsia="微软雅黑" w:cs="微软雅黑"/>
          <w:sz w:val="24"/>
          <w:szCs w:val="24"/>
          <w:lang w:val="en-US" w:eastAsia="zh-CN"/>
        </w:rPr>
      </w:pPr>
    </w:p>
    <w:tbl>
      <w:tblPr>
        <w:tblStyle w:val="12"/>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lang w:val="en-US" w:eastAsia="zh-CN"/>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FFFFFF"/>
                <w:sz w:val="24"/>
                <w:szCs w:val="24"/>
                <w:lang w:val="en-US" w:eastAsia="zh-CN"/>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5"/>
              <w:framePr w:w="0" w:wrap="auto" w:vAnchor="margin" w:hAnchor="text" w:yAlign="inline"/>
              <w:ind w:left="0" w:leftChars="0" w:right="0" w:rightChars="0" w:firstLine="0" w:firstLineChars="0"/>
              <w:jc w:val="left"/>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res</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extDirection w:val="lrTb"/>
            <w:vAlign w:val="top"/>
          </w:tcPr>
          <w:p>
            <w:pPr>
              <w:pStyle w:val="16"/>
              <w:bidi w:val="0"/>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sz w:val="24"/>
                <w:szCs w:val="24"/>
                <w:lang w:val="en-US" w:eastAsia="zh-CN"/>
              </w:rPr>
              <w:t>答复的内容</w:t>
            </w:r>
          </w:p>
        </w:tc>
      </w:tr>
    </w:tbl>
    <w:p>
      <w:pPr>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作用描述：</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每当用户输入密码后，对该密码的匹配与否进行答复。</w:t>
      </w: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sz w:val="24"/>
          <w:szCs w:val="24"/>
          <w:lang w:val="en-US" w:eastAsia="zh-CN"/>
        </w:rPr>
      </w:pPr>
    </w:p>
    <w:p>
      <w:pPr>
        <w:pageBreakBefore w:val="0"/>
        <w:widowControl/>
        <w:kinsoku/>
        <w:wordWrap/>
        <w:overflowPunct/>
        <w:topLinePunct w:val="0"/>
        <w:autoSpaceDE/>
        <w:autoSpaceDN/>
        <w:bidi w:val="0"/>
        <w:adjustRightInd/>
        <w:snapToGrid/>
        <w:spacing w:line="240" w:lineRule="auto"/>
        <w:ind w:right="0" w:rightChars="0"/>
        <w:textAlignment w:val="auto"/>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使用方法：</w:t>
      </w:r>
    </w:p>
    <w:p>
      <w:pPr>
        <w:ind w:firstLine="420" w:firstLineChars="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对于实例化的DataSource对象，可以直接调用该方法，输入参数为string类型的想要答复的信息内容，返回值为string类型的response。</w:t>
      </w:r>
    </w:p>
    <w:p>
      <w:pPr/>
    </w:p>
    <w:sectPr>
      <w:headerReference r:id="rId10" w:type="first"/>
      <w:footerReference r:id="rId12" w:type="first"/>
      <w:footerReference r:id="rId11" w:type="default"/>
      <w:pgSz w:w="11906" w:h="16838"/>
      <w:pgMar w:top="1134" w:right="1134" w:bottom="1134" w:left="1134" w:header="709" w:footer="85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1</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fill on="f" focussize="0,0"/>
              <v:stroke on="f" weight="1pt" miterlimit="4" joinstyle="miter"/>
              <v:imagedata o:title=""/>
              <o:lock v:ext="edit" aspectratio="f"/>
              <v:textbox inset="0mm,0mm,0mm,0mm" style="mso-fit-shape-to-text:t;">
                <w:txbxContent>
                  <w:p>
                    <w:pPr>
                      <w:snapToGrid w:val="0"/>
                      <w:rPr>
                        <w:rFonts w:hint="eastAsia" w:ascii="微软雅黑" w:hAnsi="微软雅黑" w:eastAsia="微软雅黑" w:cs="微软雅黑"/>
                        <w:sz w:val="20"/>
                        <w:szCs w:val="20"/>
                        <w:lang w:eastAsia="zh-CN"/>
                      </w:rPr>
                    </w:pPr>
                    <w:r>
                      <w:rPr>
                        <w:rFonts w:hint="eastAsia" w:ascii="微软雅黑" w:hAnsi="微软雅黑" w:eastAsia="微软雅黑" w:cs="微软雅黑"/>
                        <w:sz w:val="20"/>
                        <w:szCs w:val="20"/>
                        <w:lang w:eastAsia="zh-CN"/>
                      </w:rPr>
                      <w:fldChar w:fldCharType="begin"/>
                    </w:r>
                    <w:r>
                      <w:rPr>
                        <w:rFonts w:hint="eastAsia" w:ascii="微软雅黑" w:hAnsi="微软雅黑" w:eastAsia="微软雅黑" w:cs="微软雅黑"/>
                        <w:sz w:val="20"/>
                        <w:szCs w:val="20"/>
                        <w:lang w:eastAsia="zh-CN"/>
                      </w:rPr>
                      <w:instrText xml:space="preserve"> PAGE  \* MERGEFORMAT </w:instrText>
                    </w:r>
                    <w:r>
                      <w:rPr>
                        <w:rFonts w:hint="eastAsia" w:ascii="微软雅黑" w:hAnsi="微软雅黑" w:eastAsia="微软雅黑" w:cs="微软雅黑"/>
                        <w:sz w:val="20"/>
                        <w:szCs w:val="20"/>
                        <w:lang w:eastAsia="zh-CN"/>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tabs>
        <w:tab w:val="center" w:pos="4819"/>
        <w:tab w:val="right" w:pos="9638"/>
        <w:tab w:val="clear" w:pos="9020"/>
      </w:tabs>
      <w:rPr>
        <w:rFonts w:hint="eastAsia"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28478">
    <w:nsid w:val="570DE55E"/>
    <w:multiLevelType w:val="singleLevel"/>
    <w:tmpl w:val="570DE55E"/>
    <w:lvl w:ilvl="0" w:tentative="1">
      <w:start w:val="1"/>
      <w:numFmt w:val="decimal"/>
      <w:suff w:val="nothing"/>
      <w:lvlText w:val="%1．"/>
      <w:lvlJc w:val="left"/>
    </w:lvl>
  </w:abstractNum>
  <w:num w:numId="1">
    <w:abstractNumId w:val="1460528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24473"/>
    <w:rsid w:val="10E8587C"/>
    <w:rsid w:val="10FD2596"/>
    <w:rsid w:val="12CF0498"/>
    <w:rsid w:val="167F2D0F"/>
    <w:rsid w:val="19AF3C73"/>
    <w:rsid w:val="24033805"/>
    <w:rsid w:val="25EC4593"/>
    <w:rsid w:val="2C4D5BF6"/>
    <w:rsid w:val="333E5293"/>
    <w:rsid w:val="346A3682"/>
    <w:rsid w:val="383606EC"/>
    <w:rsid w:val="3E7A5E97"/>
    <w:rsid w:val="48516B1D"/>
    <w:rsid w:val="4DF65578"/>
    <w:rsid w:val="4E5A4877"/>
    <w:rsid w:val="534E218D"/>
    <w:rsid w:val="53AE515F"/>
    <w:rsid w:val="54337493"/>
    <w:rsid w:val="59C54D50"/>
    <w:rsid w:val="665B3769"/>
    <w:rsid w:val="697D2043"/>
    <w:rsid w:val="6E560B9C"/>
    <w:rsid w:val="6F2338CD"/>
    <w:rsid w:val="791A5B74"/>
    <w:rsid w:val="7D2B09BE"/>
    <w:rsid w:val="7DDB5855"/>
    <w:rsid w:val="7EDD5798"/>
    <w:rsid w:val="7FB96C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Subtitle"/>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40"/>
      <w:szCs w:val="40"/>
      <w:lang w:val="en-US" w:eastAsia="zh-CN" w:bidi="ar-SA"/>
    </w:rPr>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大标题"/>
    <w:next w:val="1"/>
    <w:qFormat/>
    <w:uiPriority w:val="0"/>
    <w:pPr>
      <w:keepNext/>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b/>
      <w:bCs/>
      <w:color w:val="000000"/>
      <w:sz w:val="60"/>
      <w:szCs w:val="60"/>
      <w:lang w:val="en-US" w:eastAsia="zh-CN" w:bidi="ar-SA"/>
    </w:rPr>
  </w:style>
  <w:style w:type="paragraph" w:customStyle="1" w:styleId="15">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paragraph" w:customStyle="1" w:styleId="16">
    <w:name w:val="表格样式 2"/>
    <w:qFormat/>
    <w:uiPriority w:val="0"/>
    <w:pPr>
      <w:pBdr>
        <w:top w:val="none" w:color="auto" w:sz="0" w:space="0"/>
        <w:left w:val="none" w:color="auto" w:sz="0" w:space="0"/>
        <w:bottom w:val="none" w:color="auto" w:sz="0" w:space="0"/>
        <w:right w:val="none" w:color="auto" w:sz="0" w:space="0"/>
        <w:between w:val="none" w:color="auto" w:sz="0" w:space="0"/>
      </w:pBdr>
    </w:pPr>
    <w:rPr>
      <w:rFonts w:ascii="Helvetica" w:hAnsi="Helvetica" w:eastAsia="Helvetica" w:cs="Helvetica"/>
      <w:color w:val="000000"/>
      <w:sz w:val="21"/>
      <w:szCs w:val="22"/>
      <w:lang w:val="en-US" w:eastAsia="zh-CN" w:bidi="ar-SA"/>
    </w:rPr>
  </w:style>
  <w:style w:type="paragraph" w:customStyle="1" w:styleId="17">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Helvetica" w:eastAsia="Arial Unicode MS" w:cs="Arial Unicode MS"/>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2016-04-20T12:55:20Z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