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394C" w14:textId="0EC58993" w:rsidR="00625BA2" w:rsidRDefault="003D1FC3" w:rsidP="003D1FC3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Structures and Algorithms</w:t>
      </w:r>
    </w:p>
    <w:p w14:paraId="4B3B8B7E" w14:textId="744C77C3" w:rsidR="003D1FC3" w:rsidRDefault="003D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E-commerce platform search function</w:t>
      </w:r>
    </w:p>
    <w:p w14:paraId="68A97F4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845D59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gramEnd"/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stream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Collectors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FDECA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6CD441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F1798C1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74C077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C75AE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F69D90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4C079B1E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5AD6A6D6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CB50E1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proofErr w:type="spellEnd"/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EAD29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proofErr w:type="spellEnd"/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49D67EF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65A91270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14:paraId="223551FE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</w:p>
    <w:p w14:paraId="7297480D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0B3FF3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</w:p>
    <w:p w14:paraId="045237B3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14:paraId="612F7E4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60C691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}</w:t>
      </w:r>
    </w:p>
    <w:p w14:paraId="5528AEDC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C9128E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D982E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 }</w:t>
      </w:r>
    </w:p>
    <w:p w14:paraId="337F2C3C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0D0D79C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@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6EC4A8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toString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F4373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 | 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 | Rs:"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0F6CEB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764E98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55F5F24" w14:textId="77777777" w:rsidR="003D1FC3" w:rsidRPr="003D1FC3" w:rsidRDefault="003D1FC3" w:rsidP="003D1FC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1E16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CC06FBB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ArrayList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proofErr w:type="gramStart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&gt;(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8B0777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EcommerceSearch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AA325A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"White Shoes"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"shoes"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B5CEA8"/>
          <w:sz w:val="21"/>
          <w:szCs w:val="21"/>
        </w:rPr>
        <w:t>2999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15A838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"Casual Sneakers"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"Footwear"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B5CEA8"/>
          <w:sz w:val="21"/>
          <w:szCs w:val="21"/>
        </w:rPr>
        <w:t>1999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874D44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"Red T-Shirt"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B5CEA8"/>
          <w:sz w:val="21"/>
          <w:szCs w:val="21"/>
        </w:rPr>
        <w:t>999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45002911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2344E63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BB0044F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productList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stream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AA2041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proofErr w:type="gramStart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contains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keyword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()))</w:t>
      </w:r>
    </w:p>
    <w:p w14:paraId="4483EBCE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getCategory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().</w:t>
      </w:r>
      <w:proofErr w:type="spell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equalsIgnoreCase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category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3FA0492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filter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-&gt;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getPrice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maxPrice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98E1A7F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proofErr w:type="gramStart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collect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Collectors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5B9B6296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321F66C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8F77695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EcommerceSearch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searchEngine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EcommerceSearch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8D1AF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"Search Results for blue shoes under Rs.2000 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84FE0F9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searchEngine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search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CE9178"/>
          <w:sz w:val="21"/>
          <w:szCs w:val="21"/>
        </w:rPr>
        <w:t>"Clothing"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D1FC3">
        <w:rPr>
          <w:rFonts w:ascii="Consolas" w:eastAsia="Times New Roman" w:hAnsi="Consolas" w:cs="Times New Roman"/>
          <w:color w:val="B5CEA8"/>
          <w:sz w:val="21"/>
          <w:szCs w:val="21"/>
        </w:rPr>
        <w:t>2000.0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76A498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Product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proofErr w:type="gram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results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19549E3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3D1FC3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D1FC3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D1FC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7406E2C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DCF4641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3C71544" w14:textId="77777777" w:rsidR="003D1FC3" w:rsidRPr="003D1FC3" w:rsidRDefault="003D1FC3" w:rsidP="003D1FC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D1FC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49B723F" w14:textId="5FDDF2B2" w:rsidR="003D1FC3" w:rsidRDefault="003D1F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0B479B8" w14:textId="783DE282" w:rsidR="003D1FC3" w:rsidRDefault="003D1FC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58E9E0D" wp14:editId="7B525D1E">
            <wp:extent cx="5172075" cy="638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89DF" w14:textId="6EE30254" w:rsidR="00932137" w:rsidRDefault="00932137" w:rsidP="009321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Financial Forecasting</w:t>
      </w:r>
    </w:p>
    <w:p w14:paraId="513E0357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FinancialForecasting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312F559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5B41E2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32137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3213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CFB39D1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  <w:r w:rsidRPr="00932137">
        <w:rPr>
          <w:rFonts w:ascii="Consolas" w:eastAsia="Times New Roman" w:hAnsi="Consolas" w:cs="Times New Roman"/>
          <w:color w:val="6A9955"/>
          <w:sz w:val="21"/>
          <w:szCs w:val="21"/>
        </w:rPr>
        <w:t>// Time (e.g., Jan to May)</w:t>
      </w:r>
    </w:p>
    <w:p w14:paraId="2CE5E20A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1300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1500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1700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}; </w:t>
      </w:r>
      <w:r w:rsidRPr="00932137">
        <w:rPr>
          <w:rFonts w:ascii="Consolas" w:eastAsia="Times New Roman" w:hAnsi="Consolas" w:cs="Times New Roman"/>
          <w:color w:val="6A9955"/>
          <w:sz w:val="21"/>
          <w:szCs w:val="21"/>
        </w:rPr>
        <w:t>// Revenue in $</w:t>
      </w:r>
    </w:p>
    <w:p w14:paraId="0A1D6EAE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2BC2E8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2137">
        <w:rPr>
          <w:rFonts w:ascii="Consolas" w:eastAsia="Times New Roman" w:hAnsi="Consolas" w:cs="Times New Roman"/>
          <w:color w:val="4FC1FF"/>
          <w:sz w:val="21"/>
          <w:szCs w:val="21"/>
        </w:rPr>
        <w:t>length</w:t>
      </w:r>
      <w:proofErr w:type="spellEnd"/>
      <w:proofErr w:type="gram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112DF" w14:textId="67C81DD4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3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DF7FD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73F6BDF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719FE02" w14:textId="410521D4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3B32952D" w14:textId="0C9A507F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E91C255" w14:textId="54F52B31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revenue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8D8E855" w14:textId="47330BEF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months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1455DA3A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3CA19247" w14:textId="668EBE68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–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7571E8" w14:textId="49A60E30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D9F8907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58B0C7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213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213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137">
        <w:rPr>
          <w:rFonts w:ascii="Consolas" w:eastAsia="Times New Roman" w:hAnsi="Consolas" w:cs="Times New Roman"/>
          <w:color w:val="CE9178"/>
          <w:sz w:val="21"/>
          <w:szCs w:val="21"/>
        </w:rPr>
        <w:t>"Forecast Equation: Revenue = %.2f * Month + %.2f</w:t>
      </w:r>
      <w:r w:rsidRPr="009321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21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8296F6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3213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9E63EF2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</w:t>
      </w:r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forecast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109B31D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spellStart"/>
      <w:r w:rsidRPr="00932137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2137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32137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32137">
        <w:rPr>
          <w:rFonts w:ascii="Consolas" w:eastAsia="Times New Roman" w:hAnsi="Consolas" w:cs="Times New Roman"/>
          <w:color w:val="CE9178"/>
          <w:sz w:val="21"/>
          <w:szCs w:val="21"/>
        </w:rPr>
        <w:t>"Forecast for month %d: $%.2f</w:t>
      </w:r>
      <w:r w:rsidRPr="00932137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93213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month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32137">
        <w:rPr>
          <w:rFonts w:ascii="Consolas" w:eastAsia="Times New Roman" w:hAnsi="Consolas" w:cs="Times New Roman"/>
          <w:color w:val="9CDCFE"/>
          <w:sz w:val="21"/>
          <w:szCs w:val="21"/>
        </w:rPr>
        <w:t>forecast</w:t>
      </w: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293A46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44AD67FF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B7B6FF0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3213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821CE8" w14:textId="77777777" w:rsidR="00932137" w:rsidRPr="00932137" w:rsidRDefault="00932137" w:rsidP="0093213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D32C0" w14:textId="77777777" w:rsidR="00932137" w:rsidRPr="00932137" w:rsidRDefault="00932137" w:rsidP="00932137">
      <w:pPr>
        <w:jc w:val="center"/>
        <w:rPr>
          <w:b/>
          <w:bCs/>
          <w:sz w:val="32"/>
          <w:szCs w:val="32"/>
        </w:rPr>
      </w:pPr>
    </w:p>
    <w:p w14:paraId="79279474" w14:textId="240AB7D7" w:rsidR="00932137" w:rsidRDefault="0093213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69D06A50" w14:textId="004DEBC0" w:rsidR="00932137" w:rsidRPr="003D1FC3" w:rsidRDefault="0093213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859E2A4" wp14:editId="3A118759">
            <wp:extent cx="5943600" cy="1289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137" w:rsidRPr="003D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FC3"/>
    <w:rsid w:val="003D1FC3"/>
    <w:rsid w:val="00625BA2"/>
    <w:rsid w:val="00932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0F898"/>
  <w15:chartTrackingRefBased/>
  <w15:docId w15:val="{938591CD-21F9-4076-9C87-F288BAB3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9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1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2025-06-22T16:53:00Z</dcterms:created>
  <dcterms:modified xsi:type="dcterms:W3CDTF">2025-06-22T17:23:00Z</dcterms:modified>
</cp:coreProperties>
</file>