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17BA8" w14:textId="362CFA85" w:rsidR="00ED62A7" w:rsidRDefault="00ED62A7" w:rsidP="00ED62A7">
      <w:r>
        <w:t>The</w:t>
      </w:r>
      <w:r>
        <w:t xml:space="preserve"> Pearson correlation heatmap </w:t>
      </w:r>
      <w:r>
        <w:t xml:space="preserve">shows </w:t>
      </w:r>
      <w:r>
        <w:t>the following:</w:t>
      </w:r>
    </w:p>
    <w:p w14:paraId="1BE3F892" w14:textId="0F56A02B" w:rsidR="00ED62A7" w:rsidRDefault="00ED62A7" w:rsidP="00ED62A7">
      <w:pPr>
        <w:pStyle w:val="ListParagraph"/>
        <w:numPr>
          <w:ilvl w:val="0"/>
          <w:numId w:val="6"/>
        </w:numPr>
      </w:pPr>
      <w:r>
        <w:t>Confidence and Risk Tolerance show a very strong correlation (r = 0.92), indicating a tight psychological link between these traits.</w:t>
      </w:r>
    </w:p>
    <w:p w14:paraId="55A9CB05" w14:textId="4E40FB33" w:rsidR="00ED62A7" w:rsidRDefault="00ED62A7" w:rsidP="00ED62A7">
      <w:pPr>
        <w:pStyle w:val="ListParagraph"/>
        <w:numPr>
          <w:ilvl w:val="0"/>
          <w:numId w:val="6"/>
        </w:numPr>
      </w:pPr>
      <w:r>
        <w:t>Composure also correlates moderately with both, suggesting a possible cluster of self-regulatory behavioural traits.</w:t>
      </w:r>
    </w:p>
    <w:p w14:paraId="6DDE5F8C" w14:textId="77777777" w:rsidR="00ED62A7" w:rsidRDefault="00ED62A7" w:rsidP="00ED62A7">
      <w:pPr>
        <w:pStyle w:val="ListParagraph"/>
        <w:numPr>
          <w:ilvl w:val="0"/>
          <w:numId w:val="6"/>
        </w:numPr>
      </w:pPr>
      <w:r>
        <w:t>Asset values (GBP, USD, etc.) show very weak correlations (mostly ±0.1 or lower) with behavioural traits, suggesting no strong linear relationship.</w:t>
      </w:r>
    </w:p>
    <w:p w14:paraId="2B24A5DE" w14:textId="77777777" w:rsidR="00ED62A7" w:rsidRDefault="00ED62A7" w:rsidP="00ED62A7"/>
    <w:p w14:paraId="0D1DA50A" w14:textId="26B2D89E" w:rsidR="00ED62A7" w:rsidRPr="00ED62A7" w:rsidRDefault="00ED62A7" w:rsidP="00ED62A7">
      <w:r>
        <w:t>The boxplot shows that the i</w:t>
      </w:r>
      <w:r w:rsidRPr="00ED62A7">
        <w:t>ndividuals in the highest risk tolerance quartile tend to hold more in GBP assets</w:t>
      </w:r>
      <w:r>
        <w:t xml:space="preserve">. </w:t>
      </w:r>
      <w:r w:rsidRPr="00ED62A7">
        <w:t>However</w:t>
      </w:r>
      <w:r w:rsidRPr="00ED62A7">
        <w:t>, d</w:t>
      </w:r>
      <w:r w:rsidRPr="00ED62A7">
        <w:t>istribution spread is wide</w:t>
      </w:r>
      <w:r w:rsidRPr="00ED62A7">
        <w:t xml:space="preserve"> and the p</w:t>
      </w:r>
      <w:r w:rsidRPr="00ED62A7">
        <w:t>resence of outliers skews the trend</w:t>
      </w:r>
      <w:r w:rsidRPr="00ED62A7">
        <w:t>.</w:t>
      </w:r>
    </w:p>
    <w:p w14:paraId="13C7EDA9" w14:textId="77777777" w:rsidR="00ED62A7" w:rsidRDefault="00ED62A7" w:rsidP="00ED62A7"/>
    <w:p w14:paraId="4D6EE43E" w14:textId="769380FA" w:rsidR="00ED62A7" w:rsidRPr="00ED62A7" w:rsidRDefault="00ED62A7" w:rsidP="00ED62A7">
      <w:r w:rsidRPr="00ED62A7">
        <w:t>The top 5% of individuals by GBP asset value were extracted</w:t>
      </w:r>
      <w:r w:rsidRPr="00ED62A7">
        <w:t xml:space="preserve">. </w:t>
      </w:r>
      <w:r w:rsidRPr="00ED62A7">
        <w:t>Some top asset holders are high in confidence/risk, but others are not</w:t>
      </w:r>
      <w:r w:rsidRPr="00ED62A7">
        <w:t>.</w:t>
      </w:r>
      <w:r w:rsidRPr="00ED62A7">
        <w:t xml:space="preserve"> No clear trait pattern</w:t>
      </w:r>
      <w:r w:rsidRPr="00ED62A7">
        <w:t xml:space="preserve"> </w:t>
      </w:r>
      <w:r w:rsidRPr="00ED62A7">
        <w:t>defines outliers</w:t>
      </w:r>
      <w:r w:rsidRPr="00ED62A7">
        <w:t>.</w:t>
      </w:r>
    </w:p>
    <w:p w14:paraId="07046ACF" w14:textId="32370387" w:rsidR="00ED62A7" w:rsidRDefault="00ED62A7" w:rsidP="00ED62A7"/>
    <w:p w14:paraId="51558465" w14:textId="44F39007" w:rsidR="009119D2" w:rsidRDefault="009119D2" w:rsidP="00ED62A7"/>
    <w:sectPr w:rsidR="00911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767FA"/>
    <w:multiLevelType w:val="multilevel"/>
    <w:tmpl w:val="41DC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00967"/>
    <w:multiLevelType w:val="hybridMultilevel"/>
    <w:tmpl w:val="BAFE2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D5AD0"/>
    <w:multiLevelType w:val="multilevel"/>
    <w:tmpl w:val="5894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75E55"/>
    <w:multiLevelType w:val="multilevel"/>
    <w:tmpl w:val="7D70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C5508"/>
    <w:multiLevelType w:val="multilevel"/>
    <w:tmpl w:val="B2CA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861A6F"/>
    <w:multiLevelType w:val="hybridMultilevel"/>
    <w:tmpl w:val="755E0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601DF"/>
    <w:multiLevelType w:val="multilevel"/>
    <w:tmpl w:val="C790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7113176">
    <w:abstractNumId w:val="2"/>
  </w:num>
  <w:num w:numId="2" w16cid:durableId="351342123">
    <w:abstractNumId w:val="0"/>
  </w:num>
  <w:num w:numId="3" w16cid:durableId="401027848">
    <w:abstractNumId w:val="4"/>
  </w:num>
  <w:num w:numId="4" w16cid:durableId="865756536">
    <w:abstractNumId w:val="6"/>
  </w:num>
  <w:num w:numId="5" w16cid:durableId="916788816">
    <w:abstractNumId w:val="1"/>
  </w:num>
  <w:num w:numId="6" w16cid:durableId="364450738">
    <w:abstractNumId w:val="5"/>
  </w:num>
  <w:num w:numId="7" w16cid:durableId="945251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8C"/>
    <w:rsid w:val="002175A4"/>
    <w:rsid w:val="002A1FE1"/>
    <w:rsid w:val="0033458C"/>
    <w:rsid w:val="004D51BF"/>
    <w:rsid w:val="009119D2"/>
    <w:rsid w:val="00ED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D3B043"/>
  <w15:chartTrackingRefBased/>
  <w15:docId w15:val="{E2EC00BE-C80B-4783-911B-7559BBC3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5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5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5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5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5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5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5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5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5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5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5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5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5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5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5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5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5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D62A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9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6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6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5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700</Characters>
  <Application>Microsoft Office Word</Application>
  <DocSecurity>0</DocSecurity>
  <Lines>16</Lines>
  <Paragraphs>8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 Shah</dc:creator>
  <cp:keywords/>
  <dc:description/>
  <cp:lastModifiedBy>Shifa Shah</cp:lastModifiedBy>
  <cp:revision>2</cp:revision>
  <dcterms:created xsi:type="dcterms:W3CDTF">2025-06-14T23:26:00Z</dcterms:created>
  <dcterms:modified xsi:type="dcterms:W3CDTF">2025-06-15T21:58:00Z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55c2618b-67ca-49f0-887f-55bb1819daef</vt:lpwstr>
  </property>
</Properties>
</file>