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5667428970337" w:lineRule="auto"/>
        <w:ind w:left="23406.142578125" w:right="1389.82421875" w:hanging="22119.870605468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  <w:rtl w:val="0"/>
        </w:rPr>
        <w:t xml:space="preserve">GIVING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</w:rPr>
        <w:drawing>
          <wp:inline distB="19050" distT="19050" distL="19050" distR="19050">
            <wp:extent cx="3059126" cy="3543500"/>
            <wp:effectExtent b="0" l="0" r="0" t="0"/>
            <wp:docPr id="6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126" cy="35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</w:rPr>
        <w:drawing>
          <wp:inline distB="19050" distT="19050" distL="19050" distR="19050">
            <wp:extent cx="2744800" cy="3229175"/>
            <wp:effectExtent b="0" l="0" r="0" t="0"/>
            <wp:docPr id="6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800" cy="32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0"/>
          <w:szCs w:val="700"/>
          <w:highlight w:val="black"/>
          <w:u w:val="none"/>
          <w:vertAlign w:val="baseline"/>
          <w:rtl w:val="0"/>
        </w:rPr>
        <w:t xml:space="preserve">APP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A RICH STORYTELLING DONATION AND GIVING PLATFORM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-14416638</wp:posOffset>
            </wp:positionH>
            <wp:positionV relativeFrom="paragraph">
              <wp:posOffset>535168</wp:posOffset>
            </wp:positionV>
            <wp:extent cx="23019076" cy="5208375"/>
            <wp:effectExtent b="0" l="0" r="0" t="0"/>
            <wp:wrapSquare wrapText="bothSides" distB="19050" distT="19050" distL="19050" distR="1905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9076" cy="520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4267080</wp:posOffset>
            </wp:positionV>
            <wp:extent cx="3887774" cy="8416665"/>
            <wp:effectExtent b="0" l="0" r="0" t="0"/>
            <wp:wrapSquare wrapText="right" distB="19050" distT="19050" distL="19050" distR="1905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74" cy="841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4321808</wp:posOffset>
            </wp:positionV>
            <wp:extent cx="3887774" cy="8416665"/>
            <wp:effectExtent b="0" l="0" r="0" t="0"/>
            <wp:wrapSquare wrapText="right" distB="19050" distT="19050" distL="19050" distR="19050"/>
            <wp:docPr id="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74" cy="841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4321833</wp:posOffset>
            </wp:positionV>
            <wp:extent cx="3887774" cy="8416665"/>
            <wp:effectExtent b="0" l="0" r="0" t="0"/>
            <wp:wrapSquare wrapText="right" distB="19050" distT="19050" distL="19050" distR="1905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74" cy="841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5.95703125" w:line="240" w:lineRule="auto"/>
        <w:ind w:left="0" w:right="5913.518066406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6"/>
          <w:szCs w:val="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Pitch Deck - DRAFT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9.90722656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1.71844482421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  <w:rtl w:val="0"/>
        </w:rPr>
        <w:t xml:space="preserve">MRR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5.245361328125" w:line="240" w:lineRule="auto"/>
        <w:ind w:left="0" w:right="6398.088378906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Empower those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-1584891</wp:posOffset>
            </wp:positionV>
            <wp:extent cx="5532425" cy="11710875"/>
            <wp:effectExtent b="0" l="0" r="0" t="0"/>
            <wp:wrapSquare wrapText="right" distB="19050" distT="19050" distL="19050" distR="1905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425" cy="1171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-321551</wp:posOffset>
            </wp:positionH>
            <wp:positionV relativeFrom="paragraph">
              <wp:posOffset>238425</wp:posOffset>
            </wp:positionV>
            <wp:extent cx="13030274" cy="5346976"/>
            <wp:effectExtent b="0" l="0" r="0" t="0"/>
            <wp:wrapSquare wrapText="bothSides" distB="19050" distT="19050" distL="19050" distR="1905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30274" cy="5346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-891524</wp:posOffset>
            </wp:positionV>
            <wp:extent cx="4744748" cy="10271923"/>
            <wp:effectExtent b="0" l="0" r="0" t="0"/>
            <wp:wrapSquare wrapText="right" distB="19050" distT="19050" distL="19050" distR="19050"/>
            <wp:docPr id="5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748" cy="10271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-875191</wp:posOffset>
            </wp:positionV>
            <wp:extent cx="4973348" cy="10500524"/>
            <wp:effectExtent b="0" l="0" r="0" t="0"/>
            <wp:wrapSquare wrapText="right" distB="19050" distT="19050" distL="19050" distR="19050"/>
            <wp:docPr id="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3348" cy="10500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-1601224</wp:posOffset>
            </wp:positionV>
            <wp:extent cx="5303824" cy="11482275"/>
            <wp:effectExtent b="0" l="0" r="0" t="0"/>
            <wp:wrapSquare wrapText="right" distB="19050" distT="19050" distL="19050" distR="19050"/>
            <wp:docPr id="5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824" cy="11482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39.289550781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who help others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6.834716796875" w:line="240" w:lineRule="auto"/>
        <w:ind w:left="0" w:right="8076.62597656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With the Shift Giving App, donors can make an impact through direct giving or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40" w:lineRule="auto"/>
        <w:ind w:left="0" w:right="7695.764160156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through ongoing giving via payroll deductions. And nonprofits can offer an easy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40" w:lineRule="auto"/>
        <w:ind w:left="0" w:right="9621.743164062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giving platform and connect with new donors through an engaging and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14892578125" w:line="240" w:lineRule="auto"/>
        <w:ind w:left="12426.0496520996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meaningful storytelling experience!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6.2554931640625" w:line="240" w:lineRule="auto"/>
        <w:ind w:left="0" w:right="373.0004882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pgSz w:h="21600" w:w="38400" w:orient="landscape"/>
          <w:pgMar w:bottom="0" w:top="208.64501953125" w:left="926.2220764160156" w:right="113.984375" w:header="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5913848877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56"/>
          <w:szCs w:val="25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56"/>
          <w:szCs w:val="256"/>
          <w:u w:val="none"/>
          <w:shd w:fill="auto" w:val="clear"/>
          <w:vertAlign w:val="baseline"/>
          <w:rtl w:val="0"/>
        </w:rPr>
        <w:t xml:space="preserve">332 Million PEOPLE,  59% DONATE MONEY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-250929</wp:posOffset>
            </wp:positionH>
            <wp:positionV relativeFrom="paragraph">
              <wp:posOffset>168249</wp:posOffset>
            </wp:positionV>
            <wp:extent cx="11786625" cy="3848925"/>
            <wp:effectExtent b="0" l="0" r="0" t="0"/>
            <wp:wrapSquare wrapText="bothSides" distB="19050" distT="19050" distL="19050" distR="1905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6625" cy="384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4716796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434343"/>
          <w:sz w:val="52"/>
          <w:szCs w:val="52"/>
          <w:u w:val="none"/>
          <w:shd w:fill="auto" w:val="clear"/>
          <w:vertAlign w:val="baseline"/>
          <w:rtl w:val="0"/>
        </w:rPr>
        <w:t xml:space="preserve">Why Increase Engagement?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316894531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55% of people who engage with nonprofits on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2060546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social media take some sort of action.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656982421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59% of those people donate money.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96154785156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53% volunteer.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96093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43% attend or participate in charitable events in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3281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their community because of social media.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6508789062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50"/>
          <w:szCs w:val="5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46.1% of churches say Social Media is their most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362060546875" w:line="199.9200010299682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effective method of Outreach.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9724626" cy="12139677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4626" cy="12139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002451" cy="9735426"/>
            <wp:effectExtent b="0" l="0" r="0" t="0"/>
            <wp:docPr id="6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2451" cy="9735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4.19235229492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GIVING PLATFORMS TODAY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5.24169921875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Lack of Engagement Limited Functionality All Different Apps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625.65673828125" w:right="4735.2587890625" w:header="0" w:footer="720"/>
          <w:cols w:equalWidth="0" w:num="2">
            <w:col w:space="0" w:w="15520"/>
            <w:col w:space="0" w:w="15520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High Fees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3489990234375" w:line="240" w:lineRule="auto"/>
        <w:ind w:left="2526.0533142089844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3801" cy="446251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01" cy="4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3801" cy="446251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01" cy="4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84097" cy="483847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97" cy="48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263801" cy="446251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01" cy="44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66799" cy="44623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9" cy="446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379881" cy="37971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81" cy="379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900960" cy="90037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0960" cy="900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92528" cy="587979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28" cy="587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61623" cy="80779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23" cy="80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448503" cy="80783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503" cy="80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596343" cy="173345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6343" cy="173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741498" cy="1265838"/>
            <wp:effectExtent b="0" l="0" r="0" t="0"/>
            <wp:docPr id="6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498" cy="126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741495" cy="1733454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495" cy="173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948690" cy="90037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8690" cy="900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2626342773438" w:line="239.9040126800537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Money is given and very little  feedback or direct engagement  is returned to the donor.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9317626953125" w:line="239.903941154479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Most platforms are mobile responsive  websites that are a funnel to process  funds. Major platforms focus on corporate  giving and volunteering.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042724609375" w:line="239.903941154479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Multiple applications for multiple  organizations to keep track of.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010986328125" w:line="239.903941154479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695.25390625" w:right="1675.63232421875" w:header="0" w:footer="720"/>
          <w:cols w:equalWidth="0" w:num="4">
            <w:col w:space="0" w:w="8520"/>
            <w:col w:space="0" w:w="8520"/>
            <w:col w:space="0" w:w="8520"/>
            <w:col w:space="0" w:w="85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Current giving platforms have high fees  or take large investments to build out,  leaving smaller organizations out of the  market.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5320434570312" w:line="240" w:lineRule="auto"/>
        <w:ind w:left="0" w:right="373.0004882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7990112304688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  <w:rtl w:val="0"/>
        </w:rPr>
        <w:t xml:space="preserve">Problem Slide 2?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64208984375" w:line="240" w:lineRule="auto"/>
        <w:ind w:left="0" w:right="1072.941894531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70"/>
          <w:szCs w:val="27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70"/>
          <w:szCs w:val="270"/>
          <w:u w:val="none"/>
          <w:shd w:fill="auto" w:val="clear"/>
          <w:vertAlign w:val="baseline"/>
          <w:rtl w:val="0"/>
        </w:rPr>
        <w:t xml:space="preserve">issues we solve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35913848877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1f2f2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1f2f2"/>
          <w:sz w:val="360"/>
          <w:szCs w:val="360"/>
          <w:u w:val="none"/>
          <w:shd w:fill="auto" w:val="clear"/>
          <w:vertAlign w:val="baseline"/>
          <w:rtl w:val="0"/>
        </w:rPr>
        <w:t xml:space="preserve">GIVING  CAN BE  EASIER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9.490966796875" w:line="994.3121337890625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01 02 03 04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Donor receipting/gift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20263671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acknowledgement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950439453125" w:line="239.9042272567749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Ongoing communications and engagement  with donors - impact stories drive action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28222656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Data analytics around giving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20581054687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Giving donors an overall picture of  their giving and the impact it’s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96044921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042.225341796875" w:right="5130.72509765625" w:header="0" w:footer="720"/>
          <w:cols w:equalWidth="0" w:num="3">
            <w:col w:space="0" w:w="10420"/>
            <w:col w:space="0" w:w="10420"/>
            <w:col w:space="0" w:w="104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making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8.995666503906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1.061401367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17010949</wp:posOffset>
            </wp:positionH>
            <wp:positionV relativeFrom="paragraph">
              <wp:posOffset>490127</wp:posOffset>
            </wp:positionV>
            <wp:extent cx="5377775" cy="11642347"/>
            <wp:effectExtent b="0" l="0" r="0" t="0"/>
            <wp:wrapSquare wrapText="lef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775" cy="11642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16748046875" w:line="213.05487155914307" w:lineRule="auto"/>
        <w:ind w:left="969.7560119628906" w:right="14096.02294921875" w:hanging="101.588745117187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Seamless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</w:rPr>
        <w:drawing>
          <wp:inline distB="19050" distT="19050" distL="19050" distR="19050">
            <wp:extent cx="1495850" cy="17598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850" cy="175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SIMPLE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  <w:rtl w:val="0"/>
        </w:rPr>
        <w:t xml:space="preserve">For Donors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7168824</wp:posOffset>
            </wp:positionH>
            <wp:positionV relativeFrom="paragraph">
              <wp:posOffset>584837</wp:posOffset>
            </wp:positionV>
            <wp:extent cx="1781600" cy="2045574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600" cy="2045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-300537</wp:posOffset>
            </wp:positionH>
            <wp:positionV relativeFrom="paragraph">
              <wp:posOffset>226227</wp:posOffset>
            </wp:positionV>
            <wp:extent cx="15548701" cy="28248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701" cy="282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4.78271484375" w:line="1079.996681213379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  <w:rtl w:val="0"/>
        </w:rPr>
        <w:t xml:space="preserve">01 02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2272567749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Multi-Tenancy on one platform,  ability to suggest organizations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542846679687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See the direct impact of your  giving with push notifications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09716796875" w:line="1075.9729385375977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  <w:rtl w:val="0"/>
        </w:rPr>
        <w:t xml:space="preserve">05 06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76949310303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Open to small organizations,  animal rescue, humanitarian relief,  sports clubs, churches, etc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198608398437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025.4110717773438" w:right="15901.728515625" w:header="0" w:footer="720"/>
          <w:cols w:equalWidth="0" w:num="4">
            <w:col w:space="0" w:w="5120"/>
            <w:col w:space="0" w:w="5120"/>
            <w:col w:space="0" w:w="5120"/>
            <w:col w:space="0" w:w="51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Focused impact stories drive  engagement around donor concerns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2447509765625" w:line="1075.97202301025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40"/>
          <w:szCs w:val="40"/>
          <w:u w:val="none"/>
          <w:shd w:fill="auto" w:val="clear"/>
          <w:vertAlign w:val="baseline"/>
          <w:rtl w:val="0"/>
        </w:rPr>
        <w:t xml:space="preserve">03 04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Variety of payment methods,  manage recurring transactions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6235961914062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Easily track all tax-deductions  and any charitable contributions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0736885070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b5394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07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The ability to give to any active  organization registered as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9997558593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025.4110717773438" w:right="16873.8427734375" w:header="0" w:footer="720"/>
          <w:cols w:equalWidth="0" w:num="3">
            <w:col w:space="0" w:w="6520"/>
            <w:col w:space="0" w:w="6520"/>
            <w:col w:space="0" w:w="652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501(c)(3)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7.905578613281" w:line="240" w:lineRule="auto"/>
        <w:ind w:left="6709.00497436523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549430847168" w:lineRule="auto"/>
        <w:ind w:left="1177.9914855957031" w:right="13887.7880859375" w:hanging="101.58920288085938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Seamless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</w:rPr>
        <w:drawing>
          <wp:inline distB="19050" distT="19050" distL="19050" distR="19050">
            <wp:extent cx="1495850" cy="17598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850" cy="1759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SIMPLE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  <w:rtl w:val="0"/>
        </w:rPr>
        <w:t xml:space="preserve">For Non-Profits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7092624</wp:posOffset>
            </wp:positionH>
            <wp:positionV relativeFrom="paragraph">
              <wp:posOffset>584836</wp:posOffset>
            </wp:positionV>
            <wp:extent cx="1781600" cy="2045574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600" cy="2045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-300538</wp:posOffset>
            </wp:positionH>
            <wp:positionV relativeFrom="paragraph">
              <wp:posOffset>226225</wp:posOffset>
            </wp:positionV>
            <wp:extent cx="15548701" cy="28248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8701" cy="282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15997324</wp:posOffset>
            </wp:positionH>
            <wp:positionV relativeFrom="paragraph">
              <wp:posOffset>622936</wp:posOffset>
            </wp:positionV>
            <wp:extent cx="5082449" cy="11009699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449" cy="11009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3115234375" w:line="240" w:lineRule="auto"/>
        <w:ind w:left="5302.222747802734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72"/>
          <w:szCs w:val="172"/>
          <w:highlight w:val="black"/>
          <w:u w:val="none"/>
          <w:vertAlign w:val="baseline"/>
        </w:rPr>
        <w:drawing>
          <wp:inline distB="19050" distT="19050" distL="19050" distR="19050">
            <wp:extent cx="8072889" cy="24828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2889" cy="248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65930175781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0570068359375" w:line="908.629360198974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02 03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6229248046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Rich storytelling capabilities for  organizations, a media library with  ability for uploads from field staff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68493652343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Drive engagement and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transparency with impact stories  via push notifications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10803222656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Gift acknowledgment and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tax-deduction messaging platform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6083374023438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Easy to sign up and personalize for your  organization, one code or QR to send out  to donors. Social sharing embedded in  posts.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022705078125" w:line="1075.973281860351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05 06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310302734375" w:line="1019.5920181274414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dfdfd"/>
          <w:sz w:val="40"/>
          <w:szCs w:val="40"/>
          <w:u w:val="none"/>
          <w:shd w:fill="auto" w:val="clear"/>
          <w:vertAlign w:val="baseline"/>
          <w:rtl w:val="0"/>
        </w:rPr>
        <w:t xml:space="preserve">07 08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Low tiered scaled fees, helping  organizations that may not be able  to afford an app or platform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6412353515625" w:line="239.90394115447998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The GivingApp is a non-profit entity  created for non-profit entities.  Registered 501(c)(3) only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332763671875" w:line="239.90386962890625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Netflix like recommendations via  email to donors for similar non-profit  entities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2394409179688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Excellent for Fund-a-need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958496093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campaigns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8.021240234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797485351562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2233.646240234375" w:right="486.98486328125" w:header="0" w:footer="720"/>
          <w:cols w:equalWidth="0" w:num="5">
            <w:col w:space="0" w:w="7140"/>
            <w:col w:space="0" w:w="7140"/>
            <w:col w:space="0" w:w="7140"/>
            <w:col w:space="0" w:w="7140"/>
            <w:col w:space="0" w:w="714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186914</wp:posOffset>
            </wp:positionV>
            <wp:extent cx="643547" cy="757100"/>
            <wp:effectExtent b="0" l="0" r="0" t="0"/>
            <wp:wrapSquare wrapText="righ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1.4033508300781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Demo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0.1684570312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319176" cy="67189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176" cy="67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50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44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5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31399" cy="1132545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399" cy="1132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052001953125" w:line="240" w:lineRule="auto"/>
        <w:ind w:left="561.0614013671875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Demo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.78930664062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32888" cy="1046273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888" cy="10462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32875" cy="1046268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875" cy="1046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54714" cy="1051000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714" cy="10510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54725" cy="10510034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725" cy="10510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32888" cy="1046275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888" cy="10462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43547" cy="757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547" cy="7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Giving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App Demo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8681640625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  <w:rtl w:val="0"/>
        </w:rPr>
        <w:t xml:space="preserve">Multi-TenancY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13427734375" w:line="207.4528026580810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4094825" cy="89344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825" cy="89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8683075" cy="893442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3075" cy="8934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u w:val="none"/>
          <w:shd w:fill="auto" w:val="clear"/>
          <w:vertAlign w:val="baseline"/>
        </w:rPr>
        <w:drawing>
          <wp:inline distB="19050" distT="19050" distL="19050" distR="19050">
            <wp:extent cx="4163008" cy="901252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8" cy="901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0.4023742675781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-156019</wp:posOffset>
            </wp:positionH>
            <wp:positionV relativeFrom="paragraph">
              <wp:posOffset>274904</wp:posOffset>
            </wp:positionV>
            <wp:extent cx="5721825" cy="7783424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825" cy="7783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14659169</wp:posOffset>
            </wp:positionH>
            <wp:positionV relativeFrom="paragraph">
              <wp:posOffset>238866</wp:posOffset>
            </wp:positionV>
            <wp:extent cx="7838125" cy="12712728"/>
            <wp:effectExtent b="0" l="0" r="0" t="0"/>
            <wp:wrapSquare wrapText="lef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8125" cy="12712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7434168</wp:posOffset>
            </wp:positionH>
            <wp:positionV relativeFrom="paragraph">
              <wp:posOffset>241565</wp:posOffset>
            </wp:positionV>
            <wp:extent cx="7838121" cy="12712700"/>
            <wp:effectExtent b="0" l="0" r="0" t="0"/>
            <wp:wrapSquare wrapText="left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8121" cy="127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9.602355957031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YOUR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6.0023498535156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u w:val="none"/>
          <w:shd w:fill="auto" w:val="clear"/>
          <w:vertAlign w:val="baseline"/>
          <w:rtl w:val="0"/>
        </w:rPr>
        <w:t xml:space="preserve">GIVING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6.0205078125" w:line="240" w:lineRule="auto"/>
        <w:ind w:left="1370.4063415527344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With the Shift Giving app, we make it easy for you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40" w:lineRule="auto"/>
        <w:ind w:left="1362.0462036132812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to track your giving. Quickly scan receipts and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196533203125" w:line="240" w:lineRule="auto"/>
        <w:ind w:left="1389.766235351562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upload.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9.507141113281" w:line="240" w:lineRule="auto"/>
        <w:ind w:left="0" w:right="373.0004882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201965332031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Dashboard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759033203125" w:line="275.88955879211426" w:lineRule="auto"/>
        <w:ind w:left="27355.60546875" w:right="3722.66845703125" w:firstLine="20.8789062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Future Platform for data  analytics around giving  (by cause, geography,  demographics, etc.)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308087</wp:posOffset>
            </wp:positionV>
            <wp:extent cx="12211975" cy="8684076"/>
            <wp:effectExtent b="0" l="0" r="0" t="0"/>
            <wp:wrapSquare wrapText="righ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11975" cy="8684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-1546812</wp:posOffset>
            </wp:positionV>
            <wp:extent cx="7842617" cy="10806482"/>
            <wp:effectExtent b="0" l="0" r="0" t="0"/>
            <wp:wrapSquare wrapText="righ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2617" cy="10806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7.6269531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.20080566406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Communication TOOLs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9.2919921875" w:line="275.8898735046387" w:lineRule="auto"/>
        <w:ind w:left="28740.01708984375" w:right="2281.74072265625" w:hanging="8.398437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  <w:rtl w:val="0"/>
        </w:rPr>
        <w:t xml:space="preserve">Schedule donor receipting  &amp; gift acknowledgement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-227388</wp:posOffset>
            </wp:positionV>
            <wp:extent cx="13334874" cy="9482575"/>
            <wp:effectExtent b="0" l="0" r="0" t="0"/>
            <wp:wrapSquare wrapText="right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4874" cy="9482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-2347467</wp:posOffset>
            </wp:positionV>
            <wp:extent cx="8748488" cy="12054365"/>
            <wp:effectExtent b="0" l="0" r="0" t="0"/>
            <wp:wrapSquare wrapText="right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8488" cy="12054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6.223144531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FULL MESSAGING CAPABILITY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13502625" cy="9601851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2625" cy="960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8654095" cy="119242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095" cy="1192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2004394531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FULL MESSAGING CAPABILITY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2472667694092" w:lineRule="auto"/>
        <w:ind w:left="24320.068359375" w:right="373.00048828125" w:hanging="16297.50976562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10024151" cy="946186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4151" cy="946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8654095" cy="11924291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4095" cy="11924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</w:rPr>
        <w:drawing>
          <wp:inline distB="19050" distT="19050" distL="19050" distR="19050">
            <wp:extent cx="9546448" cy="1078092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6448" cy="1078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98649501800537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00.00001525878906"/>
          <w:szCs w:val="200.00001525878906"/>
          <w:highlight w:val="black"/>
          <w:u w:val="none"/>
          <w:vertAlign w:val="baseline"/>
          <w:rtl w:val="0"/>
        </w:rPr>
        <w:t xml:space="preserve">Payroll Deduction Integration With Affiliate PEO’s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92115"/>
          <w:sz w:val="70"/>
          <w:szCs w:val="70"/>
          <w:u w:val="none"/>
          <w:shd w:fill="auto" w:val="clear"/>
          <w:vertAlign w:val="baseline"/>
          <w:rtl w:val="0"/>
        </w:rPr>
        <w:t xml:space="preserve">FUTURE OPTION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  <w:rtl w:val="0"/>
        </w:rPr>
        <w:t xml:space="preserve">- Workplace Giving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24609375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0"/>
          <w:szCs w:val="70"/>
          <w:u w:val="none"/>
          <w:shd w:fill="auto" w:val="clear"/>
          <w:vertAlign w:val="baseline"/>
        </w:rPr>
        <w:drawing>
          <wp:inline distB="19050" distT="19050" distL="19050" distR="19050">
            <wp:extent cx="15149875" cy="1059662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9875" cy="1059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1968288421631" w:lineRule="auto"/>
        <w:ind w:left="28.10089111328125" w:right="2821.11328125" w:firstLine="550.7859802246094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360"/>
          <w:szCs w:val="360"/>
          <w:highlight w:val="black"/>
          <w:u w:val="none"/>
          <w:vertAlign w:val="baseline"/>
          <w:rtl w:val="0"/>
        </w:rPr>
        <w:t xml:space="preserve">PHASES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  <w:rtl w:val="0"/>
        </w:rPr>
        <w:t xml:space="preserve">MVP to beta users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88354492187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Push Notifications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359.8561763763428" w:lineRule="auto"/>
        <w:ind w:left="39.96002197265625" w:right="808.232421875" w:hanging="11.100006103515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On-Demand Messaging System User Sign Up/Delete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1694335937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Payment System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240" w:lineRule="auto"/>
        <w:ind w:left="22.9400634765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Simple Campaigns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ACH Funds To Orgs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12.57995605468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Thank You Emails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71533203125" w:line="240" w:lineRule="auto"/>
        <w:ind w:left="44.400024414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Multi-Tenancy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5.452880859375" w:line="240" w:lineRule="auto"/>
        <w:ind w:left="984.2224121093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  <w:rtl w:val="0"/>
        </w:rPr>
        <w:t xml:space="preserve">full app release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588134765625" w:line="240" w:lineRule="auto"/>
        <w:ind w:left="991.62475585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501 (C) (3) Status?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240" w:lineRule="auto"/>
        <w:ind w:left="1000.5041503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Media Library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240" w:lineRule="auto"/>
        <w:ind w:left="956.10473632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Apple/Google Pay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85791015625" w:line="240" w:lineRule="auto"/>
        <w:ind w:left="984.96459960937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Org Online Sign Up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1000.5041503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Recurring Donations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359.85586166381836" w:lineRule="auto"/>
        <w:ind w:left="1000.504150390625" w:right="903.671875" w:hanging="44.39941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Advanced Giving Campaigns Dashboard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383056640625" w:line="359.8561763763428" w:lineRule="auto"/>
        <w:ind w:left="996.064453125" w:right="0" w:hanging="27.3803710937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Taxable Donations Tracking User/App Uploads - Media Library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5.452880859375" w:line="240" w:lineRule="auto"/>
        <w:ind w:left="1741.203613281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4"/>
          <w:szCs w:val="74"/>
          <w:highlight w:val="black"/>
          <w:u w:val="none"/>
          <w:vertAlign w:val="baseline"/>
          <w:rtl w:val="0"/>
        </w:rPr>
        <w:t xml:space="preserve">phase 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.32177734375" w:line="240" w:lineRule="auto"/>
        <w:ind w:left="1757.473144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Payroll Deduction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240" w:lineRule="auto"/>
        <w:ind w:left="1713.07128906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Advanced Billing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189453125" w:line="240" w:lineRule="auto"/>
        <w:ind w:left="1757.47314453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Features/Analytics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2041015625" w:line="359.85594749450684" w:lineRule="auto"/>
        <w:ind w:left="1744.892578125" w:right="843.78173828125" w:firstLine="12.58056640625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Multi-Currency Languages Recommendation Engine Gamification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41357421875" w:line="240" w:lineRule="auto"/>
        <w:ind w:left="1744.892578125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Grant Tracking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197998046875" w:line="240" w:lineRule="auto"/>
        <w:ind w:left="0" w:right="15.47607421875" w:firstLine="0"/>
        <w:jc w:val="righ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1492.1414184570312" w:right="2423.3349609375" w:header="0" w:footer="720"/>
          <w:cols w:equalWidth="0" w:num="3">
            <w:col w:space="0" w:w="11500"/>
            <w:col w:space="0" w:w="11500"/>
            <w:col w:space="0" w:w="11500"/>
          </w:cols>
        </w:sect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ffffff"/>
          <w:sz w:val="74"/>
          <w:szCs w:val="74"/>
          <w:u w:val="none"/>
          <w:shd w:fill="auto" w:val="clear"/>
          <w:vertAlign w:val="baseline"/>
          <w:rtl w:val="0"/>
        </w:rPr>
        <w:t xml:space="preserve">Event/Gala Ticketing Auction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2.1612548828125" w:line="240" w:lineRule="auto"/>
        <w:ind w:left="0" w:right="337.3608398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208.64501953125" w:left="926.2220764160156" w:right="113.984375" w:header="0" w:footer="720"/>
          <w:cols w:equalWidth="0" w:num="1">
            <w:col w:space="0" w:w="37359.793548583984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  <w:rtl w:val="0"/>
        </w:rPr>
        <w:t xml:space="preserve">Go-To Market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666666"/>
          <w:sz w:val="360"/>
          <w:szCs w:val="360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c0c0c0"/>
          <w:sz w:val="44"/>
          <w:szCs w:val="44"/>
          <w:u w:val="none"/>
          <w:shd w:fill="auto" w:val="clear"/>
          <w:vertAlign w:val="baseline"/>
        </w:rPr>
        <w:drawing>
          <wp:inline distB="19050" distT="19050" distL="19050" distR="19050">
            <wp:extent cx="14710050" cy="27676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0050" cy="27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666666"/>
          <w:sz w:val="360"/>
          <w:szCs w:val="360"/>
          <w:highlight w:val="black"/>
          <w:u w:val="none"/>
          <w:vertAlign w:val="baseline"/>
          <w:rtl w:val="0"/>
        </w:rPr>
        <w:t xml:space="preserve">Go-To Market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4.08813476562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01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  <w:rtl w:val="0"/>
        </w:rPr>
        <w:t xml:space="preserve">Nonprofit Recruitment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01904296875" w:line="287.8848266601562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While development is happening, Andy and Justyn  will meet with potential nonprofits walking them  through a clickable design prototype of the app and  securing buy-in before the app is live.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016601562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03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  <w:rtl w:val="0"/>
        </w:rPr>
        <w:t xml:space="preserve">Collaborate with other Nonprofits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2265625" w:line="287.8848266601562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Whether it be conferences or nonprofit events, the  Shift Giving team plans to be at these events sharing  what we have planned.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02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u w:val="none"/>
          <w:shd w:fill="auto" w:val="clear"/>
          <w:vertAlign w:val="baseline"/>
          <w:rtl w:val="0"/>
        </w:rPr>
        <w:t xml:space="preserve">Digital Marketing &amp; Content Strategy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573486328125" w:line="287.8846263885498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Work with a marketing firm to define digital marketing  strategy including email, PR, targeted ads and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27587890625" w:line="287.8847122192383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influencer strategy. The marketing website will be  developed and rich content (blogs) added to help with  SEO.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380615234375" w:line="199.92000102996826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04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504d51"/>
          <w:sz w:val="64"/>
          <w:szCs w:val="64"/>
          <w:highlight w:val="black"/>
          <w:u w:val="none"/>
          <w:vertAlign w:val="baseline"/>
          <w:rtl w:val="0"/>
        </w:rPr>
        <w:t xml:space="preserve">Beta Release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5737915039062" w:line="287.88482666015625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We will start with a beta release to roughly 100 super  users. The goal will be to get feedback, make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269775390625" w:line="545.7497406005859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64"/>
          <w:szCs w:val="64"/>
          <w:u w:val="none"/>
          <w:shd w:fill="auto" w:val="clear"/>
          <w:vertAlign w:val="baseline"/>
          <w:rtl w:val="0"/>
        </w:rPr>
        <w:t xml:space="preserve">changes, work out bugs before fully going to market.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© 2024 Shift Interactive - Confidential and Proprietary Information </w:t>
      </w:r>
    </w:p>
    <w:sectPr>
      <w:type w:val="continuous"/>
      <w:pgSz w:h="21600" w:w="38400" w:orient="landscape"/>
      <w:pgMar w:bottom="0" w:top="208.64501953125" w:left="1440" w:right="1440" w:header="0" w:footer="720"/>
      <w:cols w:equalWidth="0" w:num="1">
        <w:col w:space="0" w:w="35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ebas Neue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11" Type="http://schemas.openxmlformats.org/officeDocument/2006/relationships/image" Target="media/image56.png"/><Relationship Id="rId10" Type="http://schemas.openxmlformats.org/officeDocument/2006/relationships/image" Target="media/image62.png"/><Relationship Id="rId21" Type="http://schemas.openxmlformats.org/officeDocument/2006/relationships/image" Target="media/image63.png"/><Relationship Id="rId13" Type="http://schemas.openxmlformats.org/officeDocument/2006/relationships/image" Target="media/image58.png"/><Relationship Id="rId12" Type="http://schemas.openxmlformats.org/officeDocument/2006/relationships/image" Target="media/image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7.png"/><Relationship Id="rId15" Type="http://schemas.openxmlformats.org/officeDocument/2006/relationships/image" Target="media/image61.png"/><Relationship Id="rId14" Type="http://schemas.openxmlformats.org/officeDocument/2006/relationships/image" Target="media/image68.png"/><Relationship Id="rId17" Type="http://schemas.openxmlformats.org/officeDocument/2006/relationships/image" Target="media/image64.png"/><Relationship Id="rId16" Type="http://schemas.openxmlformats.org/officeDocument/2006/relationships/image" Target="media/image66.png"/><Relationship Id="rId5" Type="http://schemas.openxmlformats.org/officeDocument/2006/relationships/styles" Target="styles.xml"/><Relationship Id="rId19" Type="http://schemas.openxmlformats.org/officeDocument/2006/relationships/image" Target="media/image67.png"/><Relationship Id="rId6" Type="http://schemas.openxmlformats.org/officeDocument/2006/relationships/image" Target="media/image65.png"/><Relationship Id="rId18" Type="http://schemas.openxmlformats.org/officeDocument/2006/relationships/image" Target="media/image69.png"/><Relationship Id="rId7" Type="http://schemas.openxmlformats.org/officeDocument/2006/relationships/image" Target="media/image55.png"/><Relationship Id="rId8" Type="http://schemas.openxmlformats.org/officeDocument/2006/relationships/image" Target="media/image60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BebasNeue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