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083F" w:rsidRPr="00C2083F" w:rsidRDefault="00C2083F" w:rsidP="00C2083F">
      <w:pPr>
        <w:spacing w:before="100" w:beforeAutospacing="1" w:after="100" w:afterAutospacing="1"/>
        <w:outlineLvl w:val="0"/>
        <w:divId w:val="281808017"/>
        <w:rPr>
          <w:rFonts w:ascii="Arial Narrow" w:eastAsia="Times New Roman" w:hAnsi="Arial Narrow"/>
          <w:b/>
          <w:bCs/>
          <w:kern w:val="36"/>
          <w:sz w:val="48"/>
          <w:szCs w:val="48"/>
        </w:rPr>
      </w:pPr>
    </w:p>
    <w:p w:rsidR="00C2083F" w:rsidRPr="00C2083F" w:rsidRDefault="00C2083F" w:rsidP="00C2083F">
      <w:pPr>
        <w:spacing w:before="100" w:beforeAutospacing="1" w:after="100" w:afterAutospacing="1"/>
        <w:outlineLvl w:val="0"/>
        <w:divId w:val="281808017"/>
        <w:rPr>
          <w:rFonts w:ascii="Arial Narrow" w:eastAsia="Times New Roman" w:hAnsi="Arial Narrow"/>
          <w:b/>
          <w:bCs/>
          <w:kern w:val="36"/>
          <w:sz w:val="48"/>
          <w:szCs w:val="48"/>
        </w:rPr>
      </w:pPr>
    </w:p>
    <w:p w:rsidR="00C2083F" w:rsidRPr="00C2083F" w:rsidRDefault="00C2083F" w:rsidP="00C2083F">
      <w:pPr>
        <w:spacing w:before="100" w:beforeAutospacing="1" w:after="100" w:afterAutospacing="1"/>
        <w:outlineLvl w:val="0"/>
        <w:divId w:val="281808017"/>
        <w:rPr>
          <w:rFonts w:ascii="Arial Narrow" w:eastAsia="Times New Roman" w:hAnsi="Arial Narrow"/>
          <w:b/>
          <w:bCs/>
          <w:kern w:val="36"/>
          <w:sz w:val="48"/>
          <w:szCs w:val="48"/>
        </w:rPr>
      </w:pPr>
    </w:p>
    <w:p w:rsidR="00C2083F" w:rsidRPr="00C2083F" w:rsidRDefault="00C2083F" w:rsidP="00C2083F">
      <w:pPr>
        <w:spacing w:before="100" w:beforeAutospacing="1" w:after="100" w:afterAutospacing="1"/>
        <w:outlineLvl w:val="0"/>
        <w:divId w:val="281808017"/>
        <w:rPr>
          <w:rFonts w:ascii="Arial Narrow" w:eastAsia="Times New Roman" w:hAnsi="Arial Narrow"/>
          <w:b/>
          <w:bCs/>
          <w:kern w:val="36"/>
          <w:sz w:val="48"/>
          <w:szCs w:val="48"/>
        </w:rPr>
      </w:pPr>
    </w:p>
    <w:p w:rsidR="00C2083F" w:rsidRPr="00C2083F" w:rsidRDefault="00C2083F" w:rsidP="00C2083F">
      <w:pPr>
        <w:spacing w:before="100" w:beforeAutospacing="1" w:after="100" w:afterAutospacing="1"/>
        <w:outlineLvl w:val="0"/>
        <w:divId w:val="281808017"/>
        <w:rPr>
          <w:rFonts w:ascii="Arial Narrow" w:eastAsia="Times New Roman" w:hAnsi="Arial Narrow"/>
          <w:b/>
          <w:bCs/>
          <w:kern w:val="36"/>
          <w:sz w:val="48"/>
          <w:szCs w:val="48"/>
        </w:rPr>
      </w:pPr>
    </w:p>
    <w:p w:rsidR="00C2083F" w:rsidRPr="00C2083F" w:rsidRDefault="00C2083F" w:rsidP="00C2083F">
      <w:pPr>
        <w:spacing w:before="100" w:beforeAutospacing="1" w:after="100" w:afterAutospacing="1"/>
        <w:outlineLvl w:val="0"/>
        <w:divId w:val="281808017"/>
        <w:rPr>
          <w:rFonts w:ascii="Arial Narrow" w:eastAsia="Times New Roman" w:hAnsi="Arial Narrow"/>
          <w:b/>
          <w:bCs/>
          <w:kern w:val="36"/>
          <w:sz w:val="48"/>
          <w:szCs w:val="48"/>
        </w:rPr>
      </w:pPr>
    </w:p>
    <w:p w:rsidR="00C2083F" w:rsidRPr="00C2083F" w:rsidRDefault="00C2083F" w:rsidP="00C2083F">
      <w:pPr>
        <w:spacing w:before="100" w:beforeAutospacing="1" w:after="100" w:afterAutospacing="1"/>
        <w:outlineLvl w:val="0"/>
        <w:divId w:val="281808017"/>
        <w:rPr>
          <w:rFonts w:ascii="Arial Narrow" w:eastAsia="Times New Roman" w:hAnsi="Arial Narrow"/>
          <w:b/>
          <w:bCs/>
          <w:kern w:val="36"/>
          <w:sz w:val="48"/>
          <w:szCs w:val="48"/>
        </w:rPr>
      </w:pPr>
    </w:p>
    <w:p w:rsidR="00C2083F" w:rsidRPr="00C2083F" w:rsidRDefault="00C2083F" w:rsidP="00C2083F">
      <w:pPr>
        <w:spacing w:before="100" w:beforeAutospacing="1" w:after="100" w:afterAutospacing="1"/>
        <w:outlineLvl w:val="0"/>
        <w:divId w:val="281808017"/>
        <w:rPr>
          <w:rFonts w:ascii="Arial Narrow" w:eastAsia="Times New Roman" w:hAnsi="Arial Narrow"/>
          <w:b/>
          <w:bCs/>
          <w:kern w:val="36"/>
          <w:sz w:val="68"/>
          <w:szCs w:val="68"/>
        </w:rPr>
      </w:pPr>
      <w:r w:rsidRPr="00C2083F">
        <w:rPr>
          <w:rFonts w:ascii="Arial Narrow" w:eastAsia="Times New Roman" w:hAnsi="Arial Narrow"/>
          <w:b/>
          <w:bCs/>
          <w:kern w:val="36"/>
          <w:sz w:val="68"/>
          <w:szCs w:val="68"/>
        </w:rPr>
        <w:t>Software Development Agreement</w:t>
      </w:r>
    </w:p>
    <w:p w:rsidR="00C2083F" w:rsidRPr="00C2083F" w:rsidRDefault="00C2083F" w:rsidP="00C2083F">
      <w:pPr>
        <w:spacing w:before="100" w:beforeAutospacing="1" w:after="100" w:afterAutospacing="1"/>
        <w:divId w:val="281808017"/>
        <w:rPr>
          <w:rFonts w:ascii="Arial Narrow" w:eastAsia="Times New Roman" w:hAnsi="Arial Narrow"/>
        </w:rPr>
      </w:pPr>
      <w:r w:rsidRPr="00C2083F">
        <w:rPr>
          <w:rFonts w:ascii="Arial Narrow" w:eastAsia="Times New Roman" w:hAnsi="Arial Narrow"/>
        </w:rPr>
        <w:t>Document subtitle</w:t>
      </w:r>
    </w:p>
    <w:p w:rsidR="00C2083F" w:rsidRPr="00C2083F" w:rsidRDefault="00C2083F" w:rsidP="00C2083F">
      <w:pPr>
        <w:spacing w:before="100" w:beforeAutospacing="1" w:after="100" w:afterAutospacing="1"/>
        <w:divId w:val="281808017"/>
        <w:rPr>
          <w:rFonts w:ascii="Arial Narrow" w:eastAsia="Times New Roman" w:hAnsi="Arial Narrow"/>
        </w:rPr>
      </w:pPr>
      <w:r w:rsidRPr="00C2083F">
        <w:rPr>
          <w:rFonts w:ascii="Arial Narrow" w:eastAsia="Times New Roman" w:hAnsi="Arial Narrow"/>
        </w:rPr>
        <w:br w:type="page"/>
      </w:r>
    </w:p>
    <w:p w:rsidR="00C2083F" w:rsidRPr="00C2083F" w:rsidRDefault="00C2083F" w:rsidP="00C2083F">
      <w:pPr>
        <w:spacing w:before="100" w:beforeAutospacing="1" w:after="100" w:afterAutospacing="1"/>
        <w:divId w:val="281808017"/>
        <w:rPr>
          <w:rFonts w:ascii="Arial Narrow" w:eastAsia="Times New Roman" w:hAnsi="Arial Narrow"/>
        </w:rPr>
      </w:pPr>
      <w:r w:rsidRPr="00C2083F">
        <w:rPr>
          <w:rFonts w:ascii="Arial Narrow" w:eastAsia="Times New Roman" w:hAnsi="Arial Narrow"/>
        </w:rPr>
        <w:lastRenderedPageBreak/>
        <w:t>This Software Development Agreement (the “</w:t>
      </w:r>
      <w:r w:rsidRPr="00C2083F">
        <w:rPr>
          <w:rFonts w:ascii="Arial Narrow" w:eastAsia="Times New Roman" w:hAnsi="Arial Narrow"/>
          <w:b/>
          <w:bCs/>
        </w:rPr>
        <w:t>Agreement</w:t>
      </w:r>
      <w:r w:rsidRPr="00C2083F">
        <w:rPr>
          <w:rFonts w:ascii="Arial Narrow" w:eastAsia="Times New Roman" w:hAnsi="Arial Narrow"/>
        </w:rPr>
        <w:t>” or “</w:t>
      </w:r>
      <w:r w:rsidRPr="00C2083F">
        <w:rPr>
          <w:rFonts w:ascii="Arial Narrow" w:eastAsia="Times New Roman" w:hAnsi="Arial Narrow"/>
          <w:b/>
          <w:bCs/>
        </w:rPr>
        <w:t>Software Development Agreement</w:t>
      </w:r>
      <w:r w:rsidRPr="00C2083F">
        <w:rPr>
          <w:rFonts w:ascii="Arial Narrow" w:eastAsia="Times New Roman" w:hAnsi="Arial Narrow"/>
        </w:rPr>
        <w:t>”) states the terms and conditions that govern the contractual agreement between [</w:t>
      </w:r>
      <w:proofErr w:type="spellStart"/>
      <w:r w:rsidRPr="00C2083F">
        <w:rPr>
          <w:rFonts w:ascii="Arial Narrow" w:eastAsia="Times New Roman" w:hAnsi="Arial Narrow"/>
        </w:rPr>
        <w:t>Developer.Company</w:t>
      </w:r>
      <w:proofErr w:type="spellEnd"/>
      <w:r w:rsidRPr="00C2083F">
        <w:rPr>
          <w:rFonts w:ascii="Arial Narrow" w:eastAsia="Times New Roman" w:hAnsi="Arial Narrow"/>
        </w:rPr>
        <w:t>] having his principal place of business at [</w:t>
      </w:r>
      <w:proofErr w:type="spellStart"/>
      <w:r w:rsidRPr="00C2083F">
        <w:rPr>
          <w:rFonts w:ascii="Arial Narrow" w:eastAsia="Times New Roman" w:hAnsi="Arial Narrow"/>
        </w:rPr>
        <w:t>Developer.Address</w:t>
      </w:r>
      <w:proofErr w:type="spellEnd"/>
      <w:proofErr w:type="gramStart"/>
      <w:r w:rsidRPr="00C2083F">
        <w:rPr>
          <w:rFonts w:ascii="Arial Narrow" w:eastAsia="Times New Roman" w:hAnsi="Arial Narrow"/>
        </w:rPr>
        <w:t>] ,</w:t>
      </w:r>
      <w:proofErr w:type="gramEnd"/>
      <w:r w:rsidRPr="00C2083F">
        <w:rPr>
          <w:rFonts w:ascii="Arial Narrow" w:eastAsia="Times New Roman" w:hAnsi="Arial Narrow"/>
        </w:rPr>
        <w:t xml:space="preserve"> (the “</w:t>
      </w:r>
      <w:r w:rsidRPr="00C2083F">
        <w:rPr>
          <w:rFonts w:ascii="Arial Narrow" w:eastAsia="Times New Roman" w:hAnsi="Arial Narrow"/>
          <w:b/>
          <w:bCs/>
        </w:rPr>
        <w:t>Developer</w:t>
      </w:r>
      <w:r w:rsidRPr="00C2083F">
        <w:rPr>
          <w:rFonts w:ascii="Arial Narrow" w:eastAsia="Times New Roman" w:hAnsi="Arial Narrow"/>
        </w:rPr>
        <w:t>”), and [</w:t>
      </w:r>
      <w:proofErr w:type="spellStart"/>
      <w:r w:rsidRPr="00C2083F">
        <w:rPr>
          <w:rFonts w:ascii="Arial Narrow" w:eastAsia="Times New Roman" w:hAnsi="Arial Narrow"/>
        </w:rPr>
        <w:t>Client.Company</w:t>
      </w:r>
      <w:proofErr w:type="spellEnd"/>
      <w:r w:rsidRPr="00C2083F">
        <w:rPr>
          <w:rFonts w:ascii="Arial Narrow" w:eastAsia="Times New Roman" w:hAnsi="Arial Narrow"/>
        </w:rPr>
        <w:t>] having its principal place of business at [</w:t>
      </w:r>
      <w:proofErr w:type="spellStart"/>
      <w:r w:rsidRPr="00C2083F">
        <w:rPr>
          <w:rFonts w:ascii="Arial Narrow" w:eastAsia="Times New Roman" w:hAnsi="Arial Narrow"/>
        </w:rPr>
        <w:t>Client.Address</w:t>
      </w:r>
      <w:proofErr w:type="spellEnd"/>
      <w:r w:rsidRPr="00C2083F">
        <w:rPr>
          <w:rFonts w:ascii="Arial Narrow" w:eastAsia="Times New Roman" w:hAnsi="Arial Narrow"/>
        </w:rPr>
        <w:t>] (the “</w:t>
      </w:r>
      <w:r w:rsidRPr="00C2083F">
        <w:rPr>
          <w:rFonts w:ascii="Arial Narrow" w:eastAsia="Times New Roman" w:hAnsi="Arial Narrow"/>
          <w:b/>
          <w:bCs/>
        </w:rPr>
        <w:t>Client</w:t>
      </w:r>
      <w:r w:rsidRPr="00C2083F">
        <w:rPr>
          <w:rFonts w:ascii="Arial Narrow" w:eastAsia="Times New Roman" w:hAnsi="Arial Narrow"/>
        </w:rPr>
        <w:t>”) who agrees to be bound by this Agreement.</w:t>
      </w:r>
    </w:p>
    <w:p w:rsidR="00C2083F" w:rsidRPr="00C2083F" w:rsidRDefault="00C2083F" w:rsidP="00C2083F">
      <w:pPr>
        <w:spacing w:before="100" w:beforeAutospacing="1" w:after="100" w:afterAutospacing="1"/>
        <w:divId w:val="281808017"/>
        <w:rPr>
          <w:rFonts w:ascii="Arial Narrow" w:eastAsia="Times New Roman" w:hAnsi="Arial Narrow"/>
        </w:rPr>
      </w:pPr>
      <w:r w:rsidRPr="00C2083F">
        <w:rPr>
          <w:rFonts w:ascii="Arial Narrow" w:eastAsia="Times New Roman" w:hAnsi="Arial Narrow"/>
          <w:b/>
          <w:bCs/>
        </w:rPr>
        <w:t>WHEREAS,</w:t>
      </w:r>
      <w:r w:rsidRPr="00C2083F">
        <w:rPr>
          <w:rFonts w:ascii="Arial Narrow" w:eastAsia="Times New Roman" w:hAnsi="Arial Narrow"/>
        </w:rPr>
        <w:t xml:space="preserve"> the Client has conceptualized [QUICK DESCRIPTION OF SOFTWARE] (the “</w:t>
      </w:r>
      <w:r w:rsidRPr="00C2083F">
        <w:rPr>
          <w:rFonts w:ascii="Arial Narrow" w:eastAsia="Times New Roman" w:hAnsi="Arial Narrow"/>
          <w:b/>
          <w:bCs/>
        </w:rPr>
        <w:t>Software</w:t>
      </w:r>
      <w:r w:rsidRPr="00C2083F">
        <w:rPr>
          <w:rFonts w:ascii="Arial Narrow" w:eastAsia="Times New Roman" w:hAnsi="Arial Narrow"/>
        </w:rPr>
        <w:t xml:space="preserve">”), which is described in further detail on Exhibit A, and the Developer is a contractor with whom the Client has come to an agreement to develop the Software. </w:t>
      </w:r>
    </w:p>
    <w:p w:rsidR="00C2083F" w:rsidRPr="00C2083F" w:rsidRDefault="00C2083F" w:rsidP="00C2083F">
      <w:pPr>
        <w:spacing w:before="100" w:beforeAutospacing="1" w:after="100" w:afterAutospacing="1"/>
        <w:divId w:val="281808017"/>
        <w:rPr>
          <w:rFonts w:ascii="Arial Narrow" w:eastAsia="Times New Roman" w:hAnsi="Arial Narrow"/>
        </w:rPr>
      </w:pPr>
      <w:r w:rsidRPr="00C2083F">
        <w:rPr>
          <w:rFonts w:ascii="Arial Narrow" w:eastAsia="Times New Roman" w:hAnsi="Arial Narrow"/>
          <w:b/>
          <w:bCs/>
        </w:rPr>
        <w:t>NOW, THEREFORE,</w:t>
      </w:r>
      <w:r w:rsidRPr="00C2083F">
        <w:rPr>
          <w:rFonts w:ascii="Arial Narrow" w:eastAsia="Times New Roman" w:hAnsi="Arial Narrow"/>
        </w:rPr>
        <w:t xml:space="preserve"> </w:t>
      </w:r>
      <w:proofErr w:type="gramStart"/>
      <w:r w:rsidRPr="00C2083F">
        <w:rPr>
          <w:rFonts w:ascii="Arial Narrow" w:eastAsia="Times New Roman" w:hAnsi="Arial Narrow"/>
        </w:rPr>
        <w:t>In</w:t>
      </w:r>
      <w:proofErr w:type="gramEnd"/>
      <w:r w:rsidRPr="00C2083F">
        <w:rPr>
          <w:rFonts w:ascii="Arial Narrow" w:eastAsia="Times New Roman" w:hAnsi="Arial Narrow"/>
        </w:rPr>
        <w:t xml:space="preserve"> consideration of the mutual covenants and promises made by the parties to this Software Development Agreement, the Developer and the Client (individually, each a “</w:t>
      </w:r>
      <w:r w:rsidRPr="00C2083F">
        <w:rPr>
          <w:rFonts w:ascii="Arial Narrow" w:eastAsia="Times New Roman" w:hAnsi="Arial Narrow"/>
          <w:b/>
          <w:bCs/>
        </w:rPr>
        <w:t>Party</w:t>
      </w:r>
      <w:r w:rsidRPr="00C2083F">
        <w:rPr>
          <w:rFonts w:ascii="Arial Narrow" w:eastAsia="Times New Roman" w:hAnsi="Arial Narrow"/>
        </w:rPr>
        <w:t>” and collectively, the “</w:t>
      </w:r>
      <w:r w:rsidRPr="00C2083F">
        <w:rPr>
          <w:rFonts w:ascii="Arial Narrow" w:eastAsia="Times New Roman" w:hAnsi="Arial Narrow"/>
          <w:b/>
          <w:bCs/>
        </w:rPr>
        <w:t>Parties</w:t>
      </w:r>
      <w:r w:rsidRPr="00C2083F">
        <w:rPr>
          <w:rFonts w:ascii="Arial Narrow" w:eastAsia="Times New Roman" w:hAnsi="Arial Narrow"/>
        </w:rPr>
        <w:t>”) covenant and agree as follows:</w:t>
      </w:r>
    </w:p>
    <w:p w:rsidR="00C2083F" w:rsidRPr="00C2083F" w:rsidRDefault="00C2083F" w:rsidP="00C2083F">
      <w:pPr>
        <w:spacing w:before="100" w:beforeAutospacing="1" w:after="100" w:afterAutospacing="1"/>
        <w:outlineLvl w:val="1"/>
        <w:divId w:val="281808017"/>
        <w:rPr>
          <w:rFonts w:ascii="Arial Narrow" w:eastAsia="Times New Roman" w:hAnsi="Arial Narrow"/>
          <w:b/>
          <w:bCs/>
          <w:sz w:val="36"/>
          <w:szCs w:val="36"/>
        </w:rPr>
      </w:pPr>
      <w:r w:rsidRPr="00C2083F">
        <w:rPr>
          <w:rFonts w:ascii="Arial Narrow" w:eastAsia="Times New Roman" w:hAnsi="Arial Narrow"/>
          <w:b/>
          <w:bCs/>
          <w:sz w:val="36"/>
          <w:szCs w:val="36"/>
        </w:rPr>
        <w:t>1. Developer’s duties</w:t>
      </w:r>
    </w:p>
    <w:p w:rsidR="00C2083F" w:rsidRPr="00C2083F" w:rsidRDefault="00C2083F" w:rsidP="00C2083F">
      <w:pPr>
        <w:spacing w:before="100" w:beforeAutospacing="1" w:after="100" w:afterAutospacing="1"/>
        <w:divId w:val="281808017"/>
        <w:rPr>
          <w:rFonts w:ascii="Arial Narrow" w:eastAsia="Times New Roman" w:hAnsi="Arial Narrow"/>
        </w:rPr>
      </w:pPr>
      <w:r w:rsidRPr="00C2083F">
        <w:rPr>
          <w:rFonts w:ascii="Arial Narrow" w:eastAsia="Times New Roman" w:hAnsi="Arial Narrow"/>
        </w:rPr>
        <w:t>The Client hereby engages the Developer and the Developer hereby agrees to be engaged by the Client to develop the Software in accordance with the specifications attached hereto as Exhibit A (the “</w:t>
      </w:r>
      <w:r w:rsidRPr="00C2083F">
        <w:rPr>
          <w:rFonts w:ascii="Arial Narrow" w:eastAsia="Times New Roman" w:hAnsi="Arial Narrow"/>
          <w:b/>
          <w:bCs/>
        </w:rPr>
        <w:t>Specifications</w:t>
      </w:r>
      <w:r w:rsidRPr="00C2083F">
        <w:rPr>
          <w:rFonts w:ascii="Arial Narrow" w:eastAsia="Times New Roman" w:hAnsi="Arial Narrow"/>
        </w:rPr>
        <w:t>”).</w:t>
      </w:r>
    </w:p>
    <w:p w:rsidR="00C2083F" w:rsidRPr="00C2083F" w:rsidRDefault="00C2083F" w:rsidP="00B50B1E">
      <w:pPr>
        <w:numPr>
          <w:ilvl w:val="0"/>
          <w:numId w:val="4"/>
        </w:numPr>
        <w:spacing w:before="480" w:after="480"/>
        <w:divId w:val="281808017"/>
        <w:rPr>
          <w:rFonts w:ascii="Arial Narrow" w:eastAsia="Times New Roman" w:hAnsi="Arial Narrow"/>
        </w:rPr>
      </w:pPr>
      <w:r w:rsidRPr="00C2083F">
        <w:rPr>
          <w:rFonts w:ascii="Arial Narrow" w:eastAsia="Times New Roman" w:hAnsi="Arial Narrow"/>
        </w:rPr>
        <w:t>The Developer shall complete the development of the Software according to the milestones described on the form attached hereto as Exhibit B. In accordance with such milestones, the final product shall be delivered to the Client by [Final delivery date] (the “</w:t>
      </w:r>
      <w:r w:rsidRPr="00C2083F">
        <w:rPr>
          <w:rFonts w:ascii="Arial Narrow" w:eastAsia="Times New Roman" w:hAnsi="Arial Narrow"/>
          <w:b/>
          <w:bCs/>
        </w:rPr>
        <w:t>Delivery Date</w:t>
      </w:r>
      <w:r w:rsidRPr="00C2083F">
        <w:rPr>
          <w:rFonts w:ascii="Arial Narrow" w:eastAsia="Times New Roman" w:hAnsi="Arial Narrow"/>
        </w:rPr>
        <w:t>”).</w:t>
      </w:r>
    </w:p>
    <w:p w:rsidR="00C2083F" w:rsidRPr="00C2083F" w:rsidRDefault="00C2083F" w:rsidP="00B50B1E">
      <w:pPr>
        <w:numPr>
          <w:ilvl w:val="0"/>
          <w:numId w:val="4"/>
        </w:numPr>
        <w:spacing w:before="480" w:after="480"/>
        <w:divId w:val="281808017"/>
        <w:rPr>
          <w:rFonts w:ascii="Arial Narrow" w:eastAsia="Times New Roman" w:hAnsi="Arial Narrow"/>
        </w:rPr>
      </w:pPr>
      <w:r w:rsidRPr="00C2083F">
        <w:rPr>
          <w:rFonts w:ascii="Arial Narrow" w:eastAsia="Times New Roman" w:hAnsi="Arial Narrow"/>
        </w:rPr>
        <w:t>For a period of [Time frame] after delivery of the final product, the Developer shall provide the Client attention to answer any questions or assist solving any problems with regard to the operation of the Software up to [Number of hours] of hours free of charge and billed to the Client at a rate of [Rate] per hour for any assistance thereafter. The Developer agrees to respond to any reasonable request for assistance made by the Client regarding the Software within [Time frame] of the request.</w:t>
      </w:r>
    </w:p>
    <w:p w:rsidR="00C2083F" w:rsidRPr="00C2083F" w:rsidRDefault="00C2083F" w:rsidP="00B50B1E">
      <w:pPr>
        <w:numPr>
          <w:ilvl w:val="0"/>
          <w:numId w:val="4"/>
        </w:numPr>
        <w:spacing w:before="480" w:after="480"/>
        <w:divId w:val="281808017"/>
        <w:rPr>
          <w:rFonts w:ascii="Arial Narrow" w:eastAsia="Times New Roman" w:hAnsi="Arial Narrow"/>
        </w:rPr>
      </w:pPr>
      <w:r w:rsidRPr="00C2083F">
        <w:rPr>
          <w:rFonts w:ascii="Arial Narrow" w:eastAsia="Times New Roman" w:hAnsi="Arial Narrow"/>
        </w:rPr>
        <w:t>Except as expressly provided in this Software Development Agreement, the Client shall not be obligated under this Agreement to provide any other support or assistance to the Developer.</w:t>
      </w:r>
    </w:p>
    <w:p w:rsidR="00C2083F" w:rsidRPr="00C2083F" w:rsidRDefault="00C2083F" w:rsidP="00B50B1E">
      <w:pPr>
        <w:numPr>
          <w:ilvl w:val="0"/>
          <w:numId w:val="4"/>
        </w:numPr>
        <w:spacing w:before="480" w:after="480"/>
        <w:divId w:val="281808017"/>
        <w:rPr>
          <w:rFonts w:ascii="Arial Narrow" w:eastAsia="Times New Roman" w:hAnsi="Arial Narrow"/>
        </w:rPr>
      </w:pPr>
      <w:r w:rsidRPr="00C2083F">
        <w:rPr>
          <w:rFonts w:ascii="Arial Narrow" w:eastAsia="Times New Roman" w:hAnsi="Arial Narrow"/>
        </w:rPr>
        <w:t>The Client may terminate this Software Development Agreement at any time upon material breach of the terms herein and failure to cure such a breach within [Time frame] of notification of such a breach.</w:t>
      </w:r>
    </w:p>
    <w:p w:rsidR="00C2083F" w:rsidRPr="00C2083F" w:rsidRDefault="00C2083F" w:rsidP="00B50B1E">
      <w:pPr>
        <w:numPr>
          <w:ilvl w:val="0"/>
          <w:numId w:val="4"/>
        </w:numPr>
        <w:spacing w:before="480" w:after="480"/>
        <w:divId w:val="281808017"/>
        <w:rPr>
          <w:rFonts w:ascii="Arial Narrow" w:eastAsia="Times New Roman" w:hAnsi="Arial Narrow"/>
        </w:rPr>
      </w:pPr>
      <w:r w:rsidRPr="00C2083F">
        <w:rPr>
          <w:rFonts w:ascii="Arial Narrow" w:eastAsia="Times New Roman" w:hAnsi="Arial Narrow"/>
        </w:rPr>
        <w:t>The Developer shall provide to the Client after the Delivery Date, a cumulative [Time frame] of training with respect to the operation of the Software if requested by the Client.</w:t>
      </w:r>
    </w:p>
    <w:p w:rsidR="00C2083F" w:rsidRPr="00C2083F" w:rsidRDefault="00C2083F" w:rsidP="00C2083F">
      <w:pPr>
        <w:spacing w:before="100" w:beforeAutospacing="1" w:after="100" w:afterAutospacing="1"/>
        <w:outlineLvl w:val="1"/>
        <w:divId w:val="281808017"/>
        <w:rPr>
          <w:rFonts w:ascii="Arial Narrow" w:eastAsia="Times New Roman" w:hAnsi="Arial Narrow"/>
          <w:b/>
          <w:bCs/>
          <w:sz w:val="36"/>
          <w:szCs w:val="36"/>
        </w:rPr>
      </w:pPr>
      <w:r w:rsidRPr="00C2083F">
        <w:rPr>
          <w:rFonts w:ascii="Arial Narrow" w:eastAsia="Times New Roman" w:hAnsi="Arial Narrow"/>
          <w:b/>
          <w:bCs/>
          <w:sz w:val="36"/>
          <w:szCs w:val="36"/>
        </w:rPr>
        <w:t>2. Delivery</w:t>
      </w:r>
    </w:p>
    <w:p w:rsidR="00C2083F" w:rsidRPr="00C2083F" w:rsidRDefault="00C2083F" w:rsidP="00B50B1E">
      <w:pPr>
        <w:spacing w:before="480" w:after="480"/>
        <w:divId w:val="281808017"/>
        <w:rPr>
          <w:rFonts w:ascii="Arial Narrow" w:eastAsia="Times New Roman" w:hAnsi="Arial Narrow"/>
        </w:rPr>
      </w:pPr>
      <w:bookmarkStart w:id="0" w:name="_GoBack"/>
      <w:r w:rsidRPr="00C2083F">
        <w:rPr>
          <w:rFonts w:ascii="Arial Narrow" w:eastAsia="Times New Roman" w:hAnsi="Arial Narrow"/>
        </w:rPr>
        <w:t xml:space="preserve">The Software shall function in accordance with the Specifications on or before the Delivery Date. </w:t>
      </w:r>
    </w:p>
    <w:p w:rsidR="00C2083F" w:rsidRPr="00C2083F" w:rsidRDefault="00C2083F" w:rsidP="00B50B1E">
      <w:pPr>
        <w:numPr>
          <w:ilvl w:val="0"/>
          <w:numId w:val="5"/>
        </w:numPr>
        <w:spacing w:before="480" w:after="480"/>
        <w:divId w:val="281808017"/>
        <w:rPr>
          <w:rFonts w:ascii="Arial Narrow" w:eastAsia="Times New Roman" w:hAnsi="Arial Narrow"/>
        </w:rPr>
      </w:pPr>
      <w:r w:rsidRPr="00C2083F">
        <w:rPr>
          <w:rFonts w:ascii="Arial Narrow" w:eastAsia="Times New Roman" w:hAnsi="Arial Narrow"/>
        </w:rPr>
        <w:lastRenderedPageBreak/>
        <w:t xml:space="preserve">If the Software as delivered does not conform with the Specifications, the Client shall within [Time frame] of the Delivery Date notify the Developer in writing of the ways in which it does not conform with the Specifications. The Developer agrees that upon receiving such notice, it shall make reasonable efforts to correct any non-conformity. </w:t>
      </w:r>
    </w:p>
    <w:p w:rsidR="00C2083F" w:rsidRPr="00C2083F" w:rsidRDefault="00C2083F" w:rsidP="00B50B1E">
      <w:pPr>
        <w:numPr>
          <w:ilvl w:val="0"/>
          <w:numId w:val="5"/>
        </w:numPr>
        <w:spacing w:before="480" w:after="480"/>
        <w:divId w:val="281808017"/>
        <w:rPr>
          <w:rFonts w:ascii="Arial Narrow" w:eastAsia="Times New Roman" w:hAnsi="Arial Narrow"/>
        </w:rPr>
      </w:pPr>
      <w:r w:rsidRPr="00C2083F">
        <w:rPr>
          <w:rFonts w:ascii="Arial Narrow" w:eastAsia="Times New Roman" w:hAnsi="Arial Narrow"/>
        </w:rPr>
        <w:t xml:space="preserve">The Client shall provide to the Developer written notice of its finding that the Software conforms to the Specifications within [Time frame] days of the Delivery Date (the “Acceptance Date”) unless it finds that the Software does not conform to the Specifications as described in Section 2(A) herein. </w:t>
      </w:r>
    </w:p>
    <w:bookmarkEnd w:id="0"/>
    <w:p w:rsidR="00C2083F" w:rsidRPr="00C2083F" w:rsidRDefault="00C2083F" w:rsidP="00C2083F">
      <w:pPr>
        <w:spacing w:before="100" w:beforeAutospacing="1" w:after="100" w:afterAutospacing="1"/>
        <w:outlineLvl w:val="1"/>
        <w:divId w:val="281808017"/>
        <w:rPr>
          <w:rFonts w:ascii="Arial Narrow" w:eastAsia="Times New Roman" w:hAnsi="Arial Narrow"/>
          <w:b/>
          <w:bCs/>
          <w:sz w:val="36"/>
          <w:szCs w:val="36"/>
        </w:rPr>
      </w:pPr>
      <w:r w:rsidRPr="00C2083F">
        <w:rPr>
          <w:rFonts w:ascii="Arial Narrow" w:eastAsia="Times New Roman" w:hAnsi="Arial Narrow"/>
          <w:b/>
          <w:bCs/>
          <w:sz w:val="36"/>
          <w:szCs w:val="36"/>
        </w:rPr>
        <w:t>3. Compensation</w:t>
      </w:r>
    </w:p>
    <w:p w:rsidR="00C2083F" w:rsidRPr="00C2083F" w:rsidRDefault="00C2083F" w:rsidP="00C2083F">
      <w:pPr>
        <w:spacing w:before="100" w:beforeAutospacing="1" w:after="100" w:afterAutospacing="1"/>
        <w:divId w:val="281808017"/>
        <w:rPr>
          <w:rFonts w:ascii="Arial Narrow" w:eastAsia="Times New Roman" w:hAnsi="Arial Narrow"/>
        </w:rPr>
      </w:pPr>
      <w:r w:rsidRPr="00C2083F">
        <w:rPr>
          <w:rFonts w:ascii="Arial Narrow" w:eastAsia="Times New Roman" w:hAnsi="Arial Narrow"/>
        </w:rPr>
        <w:t>Compensation. In consideration for the Service, the Client shall pay the Company at the rate of [Rate] per hour (the “Hourly Rate”), with a maximum total fee for all work under this Software Development Agreement of [Maximum total fee]. Fees billed under the Hourly Rate shall be due and payable upon the Developer providing the Client with an invoice. Invoices will be provided for work completed by the developer once every [Pay period].</w:t>
      </w:r>
    </w:p>
    <w:p w:rsidR="00C2083F" w:rsidRPr="00C2083F" w:rsidRDefault="00C2083F" w:rsidP="00C2083F">
      <w:pPr>
        <w:spacing w:before="100" w:beforeAutospacing="1" w:after="100" w:afterAutospacing="1"/>
        <w:outlineLvl w:val="1"/>
        <w:divId w:val="281808017"/>
        <w:rPr>
          <w:rFonts w:ascii="Arial Narrow" w:eastAsia="Times New Roman" w:hAnsi="Arial Narrow"/>
          <w:b/>
          <w:bCs/>
          <w:sz w:val="36"/>
          <w:szCs w:val="36"/>
        </w:rPr>
      </w:pPr>
      <w:r w:rsidRPr="00C2083F">
        <w:rPr>
          <w:rFonts w:ascii="Arial Narrow" w:eastAsia="Times New Roman" w:hAnsi="Arial Narrow"/>
          <w:b/>
          <w:bCs/>
          <w:sz w:val="36"/>
          <w:szCs w:val="36"/>
        </w:rPr>
        <w:t>4. Intellectual property rights in the software</w:t>
      </w:r>
    </w:p>
    <w:p w:rsidR="00C2083F" w:rsidRPr="00C2083F" w:rsidRDefault="00C2083F" w:rsidP="00C2083F">
      <w:pPr>
        <w:spacing w:before="100" w:beforeAutospacing="1" w:after="100" w:afterAutospacing="1"/>
        <w:divId w:val="281808017"/>
        <w:rPr>
          <w:rFonts w:ascii="Arial Narrow" w:eastAsia="Times New Roman" w:hAnsi="Arial Narrow"/>
        </w:rPr>
      </w:pPr>
      <w:r w:rsidRPr="00C2083F">
        <w:rPr>
          <w:rFonts w:ascii="Arial Narrow" w:eastAsia="Times New Roman" w:hAnsi="Arial Narrow"/>
        </w:rPr>
        <w:t xml:space="preserve">The Parties acknowledge and agree that the Client will hold all intellectual property rights in the Software including, but not limited to, copyright and trademark rights. The Developer agrees not to claim any such ownership in the Software’s intellectual property at any time prior to or after the completion and delivery of the Software to the Client. </w:t>
      </w:r>
    </w:p>
    <w:p w:rsidR="00C2083F" w:rsidRPr="00C2083F" w:rsidRDefault="00C2083F" w:rsidP="00C2083F">
      <w:pPr>
        <w:spacing w:before="100" w:beforeAutospacing="1" w:after="100" w:afterAutospacing="1"/>
        <w:outlineLvl w:val="1"/>
        <w:divId w:val="281808017"/>
        <w:rPr>
          <w:rFonts w:ascii="Arial Narrow" w:eastAsia="Times New Roman" w:hAnsi="Arial Narrow"/>
          <w:b/>
          <w:bCs/>
          <w:sz w:val="36"/>
          <w:szCs w:val="36"/>
        </w:rPr>
      </w:pPr>
      <w:r w:rsidRPr="00C2083F">
        <w:rPr>
          <w:rFonts w:ascii="Arial Narrow" w:eastAsia="Times New Roman" w:hAnsi="Arial Narrow"/>
          <w:b/>
          <w:bCs/>
          <w:sz w:val="36"/>
          <w:szCs w:val="36"/>
        </w:rPr>
        <w:t>5. Change in specifications</w:t>
      </w:r>
    </w:p>
    <w:p w:rsidR="00C2083F" w:rsidRPr="00C2083F" w:rsidRDefault="00C2083F" w:rsidP="00C2083F">
      <w:pPr>
        <w:spacing w:before="100" w:beforeAutospacing="1" w:after="100" w:afterAutospacing="1"/>
        <w:divId w:val="281808017"/>
        <w:rPr>
          <w:rFonts w:ascii="Arial Narrow" w:eastAsia="Times New Roman" w:hAnsi="Arial Narrow"/>
        </w:rPr>
      </w:pPr>
      <w:r w:rsidRPr="00C2083F">
        <w:rPr>
          <w:rFonts w:ascii="Arial Narrow" w:eastAsia="Times New Roman" w:hAnsi="Arial Narrow"/>
        </w:rPr>
        <w:t xml:space="preserve">The Client may request that reasonable changes be made to the Specifications and tasks associated with the implementation of the Specifications. If the Client requests such a change, the Developer will use its best efforts to implement the requested change at no additional expense to the Client and without delaying delivery of the Software. In the event that the proposed change will, in the sole discretion of the Developer, require a delay in the delivery of the Software or would result in additional expense to the Client, then the Client and the Developer shall confer and the Client may either withdraw the proposed change or require the Developer to deliver the Software with the proposed change and subject to the delay and/or additional expense. The Client agrees and acknowledges that the judgment as to if there will be any delay or additional expense shall be made solely by the Developer. </w:t>
      </w:r>
    </w:p>
    <w:p w:rsidR="00C2083F" w:rsidRPr="00C2083F" w:rsidRDefault="00C2083F" w:rsidP="00C2083F">
      <w:pPr>
        <w:spacing w:before="100" w:beforeAutospacing="1" w:after="100" w:afterAutospacing="1"/>
        <w:outlineLvl w:val="1"/>
        <w:divId w:val="281808017"/>
        <w:rPr>
          <w:rFonts w:ascii="Arial Narrow" w:eastAsia="Times New Roman" w:hAnsi="Arial Narrow"/>
          <w:b/>
          <w:bCs/>
          <w:sz w:val="36"/>
          <w:szCs w:val="36"/>
        </w:rPr>
      </w:pPr>
      <w:r w:rsidRPr="00C2083F">
        <w:rPr>
          <w:rFonts w:ascii="Arial Narrow" w:eastAsia="Times New Roman" w:hAnsi="Arial Narrow"/>
          <w:b/>
          <w:bCs/>
          <w:sz w:val="36"/>
          <w:szCs w:val="36"/>
        </w:rPr>
        <w:t>6. Confidentiality</w:t>
      </w:r>
    </w:p>
    <w:p w:rsidR="00C2083F" w:rsidRPr="00C2083F" w:rsidRDefault="00C2083F" w:rsidP="00C2083F">
      <w:pPr>
        <w:spacing w:before="100" w:beforeAutospacing="1" w:after="100" w:afterAutospacing="1"/>
        <w:divId w:val="281808017"/>
        <w:rPr>
          <w:rFonts w:ascii="Arial Narrow" w:eastAsia="Times New Roman" w:hAnsi="Arial Narrow"/>
        </w:rPr>
      </w:pPr>
      <w:r w:rsidRPr="00C2083F">
        <w:rPr>
          <w:rFonts w:ascii="Arial Narrow" w:eastAsia="Times New Roman" w:hAnsi="Arial Narrow"/>
        </w:rPr>
        <w:t xml:space="preserve">The Developer shall not disclose to any third party the business of the Client, details regarding the Software, including, without limitation any information regarding the Software’s code, the Specifications, or the Client’s business (the “Confidential Information”), (ii) make copies of any Confidential Information or any content based on the concepts contained within the Confidential Information for personal use or for distribution unless requested to do so by the Client, or (iii) use Confidential Information other than solely for the benefit of the Client. </w:t>
      </w:r>
    </w:p>
    <w:p w:rsidR="00C2083F" w:rsidRPr="00C2083F" w:rsidRDefault="00C2083F" w:rsidP="00C2083F">
      <w:pPr>
        <w:spacing w:before="100" w:beforeAutospacing="1" w:after="100" w:afterAutospacing="1"/>
        <w:outlineLvl w:val="1"/>
        <w:divId w:val="281808017"/>
        <w:rPr>
          <w:rFonts w:ascii="Arial Narrow" w:eastAsia="Times New Roman" w:hAnsi="Arial Narrow"/>
          <w:b/>
          <w:bCs/>
          <w:sz w:val="36"/>
          <w:szCs w:val="36"/>
        </w:rPr>
      </w:pPr>
      <w:r w:rsidRPr="00C2083F">
        <w:rPr>
          <w:rFonts w:ascii="Arial Narrow" w:eastAsia="Times New Roman" w:hAnsi="Arial Narrow"/>
          <w:b/>
          <w:bCs/>
          <w:sz w:val="36"/>
          <w:szCs w:val="36"/>
        </w:rPr>
        <w:lastRenderedPageBreak/>
        <w:t>7. Developer warranties</w:t>
      </w:r>
    </w:p>
    <w:p w:rsidR="00C2083F" w:rsidRPr="00C2083F" w:rsidRDefault="00C2083F" w:rsidP="00C2083F">
      <w:pPr>
        <w:spacing w:before="100" w:beforeAutospacing="1" w:after="100" w:afterAutospacing="1"/>
        <w:divId w:val="281808017"/>
        <w:rPr>
          <w:rFonts w:ascii="Arial Narrow" w:eastAsia="Times New Roman" w:hAnsi="Arial Narrow"/>
        </w:rPr>
      </w:pPr>
      <w:r w:rsidRPr="00C2083F">
        <w:rPr>
          <w:rFonts w:ascii="Arial Narrow" w:eastAsia="Times New Roman" w:hAnsi="Arial Narrow"/>
        </w:rPr>
        <w:t>The Developer represents and warrants to the Client the following:</w:t>
      </w:r>
    </w:p>
    <w:p w:rsidR="00C2083F" w:rsidRPr="00C2083F" w:rsidRDefault="00C2083F" w:rsidP="00C2083F">
      <w:pPr>
        <w:numPr>
          <w:ilvl w:val="0"/>
          <w:numId w:val="6"/>
        </w:numPr>
        <w:spacing w:before="100" w:beforeAutospacing="1" w:after="100" w:afterAutospacing="1"/>
        <w:divId w:val="281808017"/>
        <w:rPr>
          <w:rFonts w:ascii="Arial Narrow" w:eastAsia="Times New Roman" w:hAnsi="Arial Narrow"/>
        </w:rPr>
      </w:pPr>
      <w:r w:rsidRPr="00C2083F">
        <w:rPr>
          <w:rFonts w:ascii="Arial Narrow" w:eastAsia="Times New Roman" w:hAnsi="Arial Narrow"/>
        </w:rPr>
        <w:t>Development and delivery of the Software under this Agreement are not in violation of any other agreement that the Developer has with another party.</w:t>
      </w:r>
    </w:p>
    <w:p w:rsidR="00C2083F" w:rsidRPr="00C2083F" w:rsidRDefault="00C2083F" w:rsidP="00C2083F">
      <w:pPr>
        <w:numPr>
          <w:ilvl w:val="0"/>
          <w:numId w:val="6"/>
        </w:numPr>
        <w:spacing w:before="100" w:beforeAutospacing="1" w:after="100" w:afterAutospacing="1"/>
        <w:divId w:val="281808017"/>
        <w:rPr>
          <w:rFonts w:ascii="Arial Narrow" w:eastAsia="Times New Roman" w:hAnsi="Arial Narrow"/>
        </w:rPr>
      </w:pPr>
      <w:r w:rsidRPr="00C2083F">
        <w:rPr>
          <w:rFonts w:ascii="Arial Narrow" w:eastAsia="Times New Roman" w:hAnsi="Arial Narrow"/>
        </w:rPr>
        <w:t>The Software will not violate the intellectual property rights of any other party.</w:t>
      </w:r>
    </w:p>
    <w:p w:rsidR="00C2083F" w:rsidRPr="00C2083F" w:rsidRDefault="00C2083F" w:rsidP="00C2083F">
      <w:pPr>
        <w:numPr>
          <w:ilvl w:val="0"/>
          <w:numId w:val="6"/>
        </w:numPr>
        <w:spacing w:before="100" w:beforeAutospacing="1" w:after="100" w:afterAutospacing="1"/>
        <w:divId w:val="281808017"/>
        <w:rPr>
          <w:rFonts w:ascii="Arial Narrow" w:eastAsia="Times New Roman" w:hAnsi="Arial Narrow"/>
        </w:rPr>
      </w:pPr>
      <w:r w:rsidRPr="00C2083F">
        <w:rPr>
          <w:rFonts w:ascii="Arial Narrow" w:eastAsia="Times New Roman" w:hAnsi="Arial Narrow"/>
        </w:rPr>
        <w:t>For a period of [Time frame] after the Delivery Date, the Software shall operate according to the Specifications. If the Software malfunctions or in any way does not operate according to the Specifications within that time, then the Developer shall take any reasonably necessary steps to fix the issue and ensure the Software operates according to the Specifications.</w:t>
      </w:r>
    </w:p>
    <w:p w:rsidR="00C2083F" w:rsidRPr="00C2083F" w:rsidRDefault="00C2083F" w:rsidP="00C2083F">
      <w:pPr>
        <w:spacing w:before="100" w:beforeAutospacing="1" w:after="100" w:afterAutospacing="1"/>
        <w:outlineLvl w:val="1"/>
        <w:divId w:val="281808017"/>
        <w:rPr>
          <w:rFonts w:ascii="Arial Narrow" w:eastAsia="Times New Roman" w:hAnsi="Arial Narrow"/>
          <w:b/>
          <w:bCs/>
          <w:sz w:val="36"/>
          <w:szCs w:val="36"/>
        </w:rPr>
      </w:pPr>
      <w:r w:rsidRPr="00C2083F">
        <w:rPr>
          <w:rFonts w:ascii="Arial Narrow" w:eastAsia="Times New Roman" w:hAnsi="Arial Narrow"/>
          <w:b/>
          <w:bCs/>
          <w:sz w:val="36"/>
          <w:szCs w:val="36"/>
        </w:rPr>
        <w:t>8. Indemnification</w:t>
      </w:r>
    </w:p>
    <w:p w:rsidR="00C2083F" w:rsidRPr="00C2083F" w:rsidRDefault="00C2083F" w:rsidP="00C2083F">
      <w:pPr>
        <w:spacing w:before="100" w:beforeAutospacing="1" w:after="100" w:afterAutospacing="1"/>
        <w:divId w:val="281808017"/>
        <w:rPr>
          <w:rFonts w:ascii="Arial Narrow" w:eastAsia="Times New Roman" w:hAnsi="Arial Narrow"/>
        </w:rPr>
      </w:pPr>
      <w:r w:rsidRPr="00C2083F">
        <w:rPr>
          <w:rFonts w:ascii="Arial Narrow" w:eastAsia="Times New Roman" w:hAnsi="Arial Narrow"/>
        </w:rPr>
        <w:t>The Developer agrees to indemnify, defend, and protect the Client from and against all lawsuits and costs of every kind pertaining to the software including reasonable legal fees due to the Developer’s infringement of the intellectual rights of any third party.</w:t>
      </w:r>
    </w:p>
    <w:p w:rsidR="00C2083F" w:rsidRPr="00C2083F" w:rsidRDefault="00C2083F" w:rsidP="00C2083F">
      <w:pPr>
        <w:spacing w:before="100" w:beforeAutospacing="1" w:after="100" w:afterAutospacing="1"/>
        <w:outlineLvl w:val="1"/>
        <w:divId w:val="281808017"/>
        <w:rPr>
          <w:rFonts w:ascii="Arial Narrow" w:eastAsia="Times New Roman" w:hAnsi="Arial Narrow"/>
          <w:b/>
          <w:bCs/>
          <w:sz w:val="36"/>
          <w:szCs w:val="36"/>
        </w:rPr>
      </w:pPr>
      <w:r w:rsidRPr="00C2083F">
        <w:rPr>
          <w:rFonts w:ascii="Arial Narrow" w:eastAsia="Times New Roman" w:hAnsi="Arial Narrow"/>
          <w:b/>
          <w:bCs/>
          <w:sz w:val="36"/>
          <w:szCs w:val="36"/>
        </w:rPr>
        <w:t>9. No modification unless in writing</w:t>
      </w:r>
    </w:p>
    <w:p w:rsidR="00C2083F" w:rsidRPr="00C2083F" w:rsidRDefault="00C2083F" w:rsidP="00C2083F">
      <w:pPr>
        <w:spacing w:before="100" w:beforeAutospacing="1" w:after="100" w:afterAutospacing="1"/>
        <w:divId w:val="281808017"/>
        <w:rPr>
          <w:rFonts w:ascii="Arial Narrow" w:eastAsia="Times New Roman" w:hAnsi="Arial Narrow"/>
        </w:rPr>
      </w:pPr>
      <w:r w:rsidRPr="00C2083F">
        <w:rPr>
          <w:rFonts w:ascii="Arial Narrow" w:eastAsia="Times New Roman" w:hAnsi="Arial Narrow"/>
        </w:rPr>
        <w:t>No modification of this Agreement shall be valid unless in writing and agreed upon by both Parties.</w:t>
      </w:r>
    </w:p>
    <w:p w:rsidR="00C2083F" w:rsidRPr="00C2083F" w:rsidRDefault="00CD2340" w:rsidP="00C2083F">
      <w:pPr>
        <w:spacing w:before="100" w:beforeAutospacing="1" w:after="100" w:afterAutospacing="1"/>
        <w:outlineLvl w:val="1"/>
        <w:divId w:val="281808017"/>
        <w:rPr>
          <w:rFonts w:ascii="Arial Narrow" w:eastAsia="Times New Roman" w:hAnsi="Arial Narrow"/>
          <w:b/>
          <w:bCs/>
          <w:sz w:val="36"/>
          <w:szCs w:val="36"/>
        </w:rPr>
      </w:pPr>
      <w:r>
        <w:rPr>
          <w:rFonts w:ascii="Arial Narrow" w:eastAsia="Times New Roman" w:hAnsi="Arial Narrow"/>
          <w:b/>
          <w:bCs/>
          <w:sz w:val="36"/>
          <w:szCs w:val="36"/>
        </w:rPr>
        <w:t>10</w:t>
      </w:r>
      <w:r w:rsidR="00C2083F" w:rsidRPr="00C2083F">
        <w:rPr>
          <w:rFonts w:ascii="Arial Narrow" w:eastAsia="Times New Roman" w:hAnsi="Arial Narrow"/>
          <w:b/>
          <w:bCs/>
          <w:sz w:val="36"/>
          <w:szCs w:val="36"/>
        </w:rPr>
        <w:t>. Applicable law</w:t>
      </w:r>
    </w:p>
    <w:p w:rsidR="00C2083F" w:rsidRPr="00C2083F" w:rsidRDefault="00C2083F" w:rsidP="00C2083F">
      <w:pPr>
        <w:spacing w:before="100" w:beforeAutospacing="1" w:after="100" w:afterAutospacing="1"/>
        <w:divId w:val="281808017"/>
        <w:rPr>
          <w:rFonts w:ascii="Arial Narrow" w:eastAsia="Times New Roman" w:hAnsi="Arial Narrow"/>
        </w:rPr>
      </w:pPr>
      <w:r w:rsidRPr="00C2083F">
        <w:rPr>
          <w:rFonts w:ascii="Arial Narrow" w:eastAsia="Times New Roman" w:hAnsi="Arial Narrow"/>
        </w:rPr>
        <w:t xml:space="preserve">This Software Development Agreement and the </w:t>
      </w:r>
      <w:proofErr w:type="spellStart"/>
      <w:r w:rsidRPr="00C2083F">
        <w:rPr>
          <w:rFonts w:ascii="Arial Narrow" w:eastAsia="Times New Roman" w:hAnsi="Arial Narrow"/>
        </w:rPr>
        <w:t>interpreta</w:t>
      </w:r>
      <w:proofErr w:type="spellEnd"/>
    </w:p>
    <w:p w:rsidR="00C2083F" w:rsidRPr="00C2083F" w:rsidRDefault="00C2083F" w:rsidP="00C2083F">
      <w:pPr>
        <w:spacing w:before="100" w:beforeAutospacing="1" w:after="100" w:afterAutospacing="1"/>
        <w:divId w:val="281808017"/>
        <w:rPr>
          <w:rFonts w:ascii="Arial Narrow" w:eastAsia="Times New Roman" w:hAnsi="Arial Narrow"/>
        </w:rPr>
      </w:pPr>
      <w:proofErr w:type="spellStart"/>
      <w:r w:rsidRPr="00C2083F">
        <w:rPr>
          <w:rFonts w:ascii="Arial Narrow" w:eastAsia="Times New Roman" w:hAnsi="Arial Narrow"/>
        </w:rPr>
        <w:t>tion</w:t>
      </w:r>
      <w:proofErr w:type="spellEnd"/>
      <w:r w:rsidRPr="00C2083F">
        <w:rPr>
          <w:rFonts w:ascii="Arial Narrow" w:eastAsia="Times New Roman" w:hAnsi="Arial Narrow"/>
        </w:rPr>
        <w:t xml:space="preserve"> of its terms shall be governed by and construed in accordance with the laws of the State of [State] and subject to the exclusive jurisdiction of the federal and state courts located in [County</w:t>
      </w:r>
      <w:proofErr w:type="gramStart"/>
      <w:r w:rsidRPr="00C2083F">
        <w:rPr>
          <w:rFonts w:ascii="Arial Narrow" w:eastAsia="Times New Roman" w:hAnsi="Arial Narrow"/>
        </w:rPr>
        <w:t>] ,</w:t>
      </w:r>
      <w:proofErr w:type="gramEnd"/>
      <w:r w:rsidRPr="00C2083F">
        <w:rPr>
          <w:rFonts w:ascii="Arial Narrow" w:eastAsia="Times New Roman" w:hAnsi="Arial Narrow"/>
        </w:rPr>
        <w:t xml:space="preserve"> [State].</w:t>
      </w:r>
    </w:p>
    <w:p w:rsidR="00C2083F" w:rsidRPr="00C2083F" w:rsidRDefault="00C2083F" w:rsidP="00C2083F">
      <w:pPr>
        <w:spacing w:before="100" w:beforeAutospacing="1" w:after="100" w:afterAutospacing="1"/>
        <w:divId w:val="281808017"/>
        <w:rPr>
          <w:rFonts w:ascii="Arial Narrow" w:eastAsia="Times New Roman" w:hAnsi="Arial Narrow"/>
        </w:rPr>
      </w:pPr>
      <w:r w:rsidRPr="00C2083F">
        <w:rPr>
          <w:rFonts w:ascii="Arial Narrow" w:eastAsia="Times New Roman" w:hAnsi="Arial Narrow"/>
          <w:b/>
          <w:bCs/>
        </w:rPr>
        <w:t>IN WITNESS WHEREOF,</w:t>
      </w:r>
      <w:r w:rsidRPr="00C2083F">
        <w:rPr>
          <w:rFonts w:ascii="Arial Narrow" w:eastAsia="Times New Roman" w:hAnsi="Arial Narrow"/>
        </w:rPr>
        <w:t xml:space="preserve"> each of the Parties has executed this Software Development Agreement, both Parties by its duly authorized officer, as of the day and year set forth below.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CD6615" w:rsidTr="00CD6615">
        <w:trPr>
          <w:divId w:val="281808017"/>
        </w:trPr>
        <w:tc>
          <w:tcPr>
            <w:tcW w:w="4508" w:type="dxa"/>
          </w:tcPr>
          <w:p w:rsidR="00CD6615" w:rsidRDefault="00CD6615" w:rsidP="00CD6615">
            <w:pPr>
              <w:spacing w:before="120" w:after="120"/>
              <w:jc w:val="center"/>
              <w:rPr>
                <w:rFonts w:ascii="Arial Narrow" w:eastAsia="Times New Roman" w:hAnsi="Arial Narrow"/>
              </w:rPr>
            </w:pPr>
            <w:r w:rsidRPr="00C2083F">
              <w:rPr>
                <w:rFonts w:ascii="Arial Narrow" w:eastAsia="Times New Roman" w:hAnsi="Arial Narrow"/>
              </w:rPr>
              <w:t>[</w:t>
            </w:r>
            <w:proofErr w:type="spellStart"/>
            <w:r w:rsidRPr="00C2083F">
              <w:rPr>
                <w:rFonts w:ascii="Arial Narrow" w:eastAsia="Times New Roman" w:hAnsi="Arial Narrow"/>
              </w:rPr>
              <w:t>Developer.Company</w:t>
            </w:r>
            <w:proofErr w:type="spellEnd"/>
            <w:r w:rsidRPr="00C2083F">
              <w:rPr>
                <w:rFonts w:ascii="Arial Narrow" w:eastAsia="Times New Roman" w:hAnsi="Arial Narrow"/>
              </w:rPr>
              <w:t>]</w:t>
            </w:r>
          </w:p>
        </w:tc>
        <w:tc>
          <w:tcPr>
            <w:tcW w:w="4508" w:type="dxa"/>
          </w:tcPr>
          <w:p w:rsidR="00CD6615" w:rsidRDefault="00CD6615" w:rsidP="00CD6615">
            <w:pPr>
              <w:spacing w:before="120" w:after="120"/>
              <w:jc w:val="center"/>
              <w:rPr>
                <w:rFonts w:ascii="Arial Narrow" w:eastAsia="Times New Roman" w:hAnsi="Arial Narrow"/>
              </w:rPr>
            </w:pPr>
            <w:r w:rsidRPr="00C2083F">
              <w:rPr>
                <w:rFonts w:ascii="Arial Narrow" w:eastAsia="Times New Roman" w:hAnsi="Arial Narrow"/>
              </w:rPr>
              <w:t>[</w:t>
            </w:r>
            <w:proofErr w:type="spellStart"/>
            <w:r w:rsidRPr="00C2083F">
              <w:rPr>
                <w:rFonts w:ascii="Arial Narrow" w:eastAsia="Times New Roman" w:hAnsi="Arial Narrow"/>
              </w:rPr>
              <w:t>Client.Company</w:t>
            </w:r>
            <w:proofErr w:type="spellEnd"/>
            <w:r w:rsidRPr="00C2083F">
              <w:rPr>
                <w:rFonts w:ascii="Arial Narrow" w:eastAsia="Times New Roman" w:hAnsi="Arial Narrow"/>
              </w:rPr>
              <w:t>]</w:t>
            </w:r>
          </w:p>
        </w:tc>
      </w:tr>
      <w:tr w:rsidR="00CD6615" w:rsidTr="00CD6615">
        <w:trPr>
          <w:divId w:val="281808017"/>
        </w:trPr>
        <w:tc>
          <w:tcPr>
            <w:tcW w:w="4508" w:type="dxa"/>
          </w:tcPr>
          <w:p w:rsidR="00CD6615" w:rsidRDefault="00CD6615" w:rsidP="00CD6615">
            <w:pPr>
              <w:spacing w:before="100" w:beforeAutospacing="1" w:after="100" w:afterAutospacing="1"/>
              <w:jc w:val="center"/>
              <w:rPr>
                <w:rFonts w:ascii="Arial Narrow" w:eastAsia="Times New Roman" w:hAnsi="Arial Narrow"/>
              </w:rPr>
            </w:pPr>
          </w:p>
          <w:p w:rsidR="00CD6615" w:rsidRDefault="00CD6615" w:rsidP="00CD6615">
            <w:pPr>
              <w:spacing w:before="100" w:beforeAutospacing="1" w:after="100" w:afterAutospacing="1"/>
              <w:jc w:val="center"/>
              <w:rPr>
                <w:rFonts w:ascii="Arial Narrow" w:eastAsia="Times New Roman" w:hAnsi="Arial Narrow"/>
              </w:rPr>
            </w:pPr>
          </w:p>
          <w:p w:rsidR="00CD6615" w:rsidRDefault="00CD6615" w:rsidP="00CD6615">
            <w:pPr>
              <w:spacing w:before="100" w:beforeAutospacing="1" w:after="100" w:afterAutospacing="1"/>
              <w:jc w:val="center"/>
              <w:rPr>
                <w:rFonts w:ascii="Arial Narrow" w:eastAsia="Times New Roman" w:hAnsi="Arial Narrow"/>
              </w:rPr>
            </w:pPr>
            <w:r w:rsidRPr="00C2083F">
              <w:rPr>
                <w:rFonts w:ascii="Arial Narrow" w:eastAsia="Times New Roman" w:hAnsi="Arial Narrow"/>
              </w:rPr>
              <w:t>Signature</w:t>
            </w:r>
          </w:p>
        </w:tc>
        <w:tc>
          <w:tcPr>
            <w:tcW w:w="4508" w:type="dxa"/>
          </w:tcPr>
          <w:p w:rsidR="00CD6615" w:rsidRDefault="00CD6615" w:rsidP="00CD6615">
            <w:pPr>
              <w:spacing w:before="100" w:beforeAutospacing="1" w:after="100" w:afterAutospacing="1"/>
              <w:jc w:val="center"/>
              <w:rPr>
                <w:rFonts w:ascii="Arial Narrow" w:eastAsia="Times New Roman" w:hAnsi="Arial Narrow"/>
              </w:rPr>
            </w:pPr>
          </w:p>
          <w:p w:rsidR="00CD6615" w:rsidRDefault="00CD6615" w:rsidP="00CD6615">
            <w:pPr>
              <w:spacing w:before="100" w:beforeAutospacing="1" w:after="100" w:afterAutospacing="1"/>
              <w:jc w:val="center"/>
              <w:rPr>
                <w:rFonts w:ascii="Arial Narrow" w:eastAsia="Times New Roman" w:hAnsi="Arial Narrow"/>
              </w:rPr>
            </w:pPr>
          </w:p>
          <w:p w:rsidR="00CD6615" w:rsidRDefault="00CD6615" w:rsidP="00CD6615">
            <w:pPr>
              <w:spacing w:before="100" w:beforeAutospacing="1" w:after="100" w:afterAutospacing="1"/>
              <w:jc w:val="center"/>
              <w:rPr>
                <w:rFonts w:ascii="Arial Narrow" w:eastAsia="Times New Roman" w:hAnsi="Arial Narrow"/>
              </w:rPr>
            </w:pPr>
            <w:r w:rsidRPr="00C2083F">
              <w:rPr>
                <w:rFonts w:ascii="Arial Narrow" w:eastAsia="Times New Roman" w:hAnsi="Arial Narrow"/>
              </w:rPr>
              <w:t>Signature</w:t>
            </w:r>
          </w:p>
        </w:tc>
      </w:tr>
      <w:tr w:rsidR="00CD6615" w:rsidTr="00CD6615">
        <w:trPr>
          <w:divId w:val="281808017"/>
        </w:trPr>
        <w:tc>
          <w:tcPr>
            <w:tcW w:w="4508" w:type="dxa"/>
          </w:tcPr>
          <w:p w:rsidR="00CD6615" w:rsidRDefault="00CD6615" w:rsidP="00CD6615">
            <w:pPr>
              <w:spacing w:before="120" w:after="120"/>
              <w:rPr>
                <w:rFonts w:ascii="Arial Narrow" w:eastAsia="Times New Roman" w:hAnsi="Arial Narrow"/>
              </w:rPr>
            </w:pPr>
            <w:r w:rsidRPr="00C2083F">
              <w:rPr>
                <w:rFonts w:ascii="Arial Narrow" w:eastAsia="Times New Roman" w:hAnsi="Arial Narrow"/>
              </w:rPr>
              <w:t xml:space="preserve">MM/DD/YYYY </w:t>
            </w:r>
          </w:p>
        </w:tc>
        <w:tc>
          <w:tcPr>
            <w:tcW w:w="4508" w:type="dxa"/>
          </w:tcPr>
          <w:p w:rsidR="00CD6615" w:rsidRDefault="00CD6615" w:rsidP="00CD6615">
            <w:pPr>
              <w:spacing w:before="120" w:after="120"/>
              <w:rPr>
                <w:rFonts w:ascii="Arial Narrow" w:eastAsia="Times New Roman" w:hAnsi="Arial Narrow"/>
              </w:rPr>
            </w:pPr>
            <w:r w:rsidRPr="00C2083F">
              <w:rPr>
                <w:rFonts w:ascii="Arial Narrow" w:eastAsia="Times New Roman" w:hAnsi="Arial Narrow"/>
              </w:rPr>
              <w:t xml:space="preserve">MM/DD/YYYY </w:t>
            </w:r>
          </w:p>
        </w:tc>
      </w:tr>
      <w:tr w:rsidR="00CD6615" w:rsidTr="00CD6615">
        <w:trPr>
          <w:divId w:val="281808017"/>
        </w:trPr>
        <w:tc>
          <w:tcPr>
            <w:tcW w:w="4508" w:type="dxa"/>
          </w:tcPr>
          <w:p w:rsidR="00CD6615" w:rsidRDefault="00CD6615" w:rsidP="00CD6615">
            <w:pPr>
              <w:spacing w:before="120" w:after="120"/>
              <w:rPr>
                <w:rFonts w:ascii="Arial Narrow" w:eastAsia="Times New Roman" w:hAnsi="Arial Narrow"/>
              </w:rPr>
            </w:pPr>
            <w:r w:rsidRPr="00C2083F">
              <w:rPr>
                <w:rFonts w:ascii="Arial Narrow" w:eastAsia="Times New Roman" w:hAnsi="Arial Narrow"/>
              </w:rPr>
              <w:t>[</w:t>
            </w:r>
            <w:proofErr w:type="spellStart"/>
            <w:r w:rsidRPr="00C2083F">
              <w:rPr>
                <w:rFonts w:ascii="Arial Narrow" w:eastAsia="Times New Roman" w:hAnsi="Arial Narrow"/>
              </w:rPr>
              <w:t>Developer.FirstName</w:t>
            </w:r>
            <w:proofErr w:type="spellEnd"/>
            <w:r w:rsidRPr="00C2083F">
              <w:rPr>
                <w:rFonts w:ascii="Arial Narrow" w:eastAsia="Times New Roman" w:hAnsi="Arial Narrow"/>
              </w:rPr>
              <w:t>] [</w:t>
            </w:r>
            <w:proofErr w:type="spellStart"/>
            <w:r w:rsidRPr="00C2083F">
              <w:rPr>
                <w:rFonts w:ascii="Arial Narrow" w:eastAsia="Times New Roman" w:hAnsi="Arial Narrow"/>
              </w:rPr>
              <w:t>Developer.LastName</w:t>
            </w:r>
            <w:proofErr w:type="spellEnd"/>
            <w:r w:rsidRPr="00C2083F">
              <w:rPr>
                <w:rFonts w:ascii="Arial Narrow" w:eastAsia="Times New Roman" w:hAnsi="Arial Narrow"/>
              </w:rPr>
              <w:t>]</w:t>
            </w:r>
          </w:p>
        </w:tc>
        <w:tc>
          <w:tcPr>
            <w:tcW w:w="4508" w:type="dxa"/>
          </w:tcPr>
          <w:p w:rsidR="00CD6615" w:rsidRDefault="00CD6615" w:rsidP="00CD6615">
            <w:pPr>
              <w:spacing w:before="120" w:after="120"/>
              <w:rPr>
                <w:rFonts w:ascii="Arial Narrow" w:eastAsia="Times New Roman" w:hAnsi="Arial Narrow"/>
              </w:rPr>
            </w:pPr>
            <w:r w:rsidRPr="00C2083F">
              <w:rPr>
                <w:rFonts w:ascii="Arial Narrow" w:eastAsia="Times New Roman" w:hAnsi="Arial Narrow"/>
              </w:rPr>
              <w:t>[</w:t>
            </w:r>
            <w:proofErr w:type="spellStart"/>
            <w:r w:rsidRPr="00C2083F">
              <w:rPr>
                <w:rFonts w:ascii="Arial Narrow" w:eastAsia="Times New Roman" w:hAnsi="Arial Narrow"/>
              </w:rPr>
              <w:t>Client.FirstName</w:t>
            </w:r>
            <w:proofErr w:type="spellEnd"/>
            <w:r w:rsidRPr="00C2083F">
              <w:rPr>
                <w:rFonts w:ascii="Arial Narrow" w:eastAsia="Times New Roman" w:hAnsi="Arial Narrow"/>
              </w:rPr>
              <w:t>] [</w:t>
            </w:r>
            <w:proofErr w:type="spellStart"/>
            <w:r w:rsidRPr="00C2083F">
              <w:rPr>
                <w:rFonts w:ascii="Arial Narrow" w:eastAsia="Times New Roman" w:hAnsi="Arial Narrow"/>
              </w:rPr>
              <w:t>Client.LastName</w:t>
            </w:r>
            <w:proofErr w:type="spellEnd"/>
            <w:r w:rsidRPr="00C2083F">
              <w:rPr>
                <w:rFonts w:ascii="Arial Narrow" w:eastAsia="Times New Roman" w:hAnsi="Arial Narrow"/>
              </w:rPr>
              <w:t>]</w:t>
            </w:r>
          </w:p>
        </w:tc>
      </w:tr>
    </w:tbl>
    <w:p w:rsidR="00C2083F" w:rsidRDefault="00C2083F" w:rsidP="00C2083F">
      <w:pPr>
        <w:spacing w:before="100" w:beforeAutospacing="1" w:after="100" w:afterAutospacing="1"/>
        <w:outlineLvl w:val="1"/>
        <w:divId w:val="281808017"/>
        <w:rPr>
          <w:rFonts w:ascii="Arial Narrow" w:eastAsia="Times New Roman" w:hAnsi="Arial Narrow"/>
          <w:b/>
          <w:bCs/>
          <w:sz w:val="36"/>
          <w:szCs w:val="36"/>
        </w:rPr>
      </w:pPr>
      <w:r>
        <w:rPr>
          <w:rFonts w:ascii="Arial Narrow" w:eastAsia="Times New Roman" w:hAnsi="Arial Narrow"/>
          <w:b/>
          <w:bCs/>
          <w:sz w:val="36"/>
          <w:szCs w:val="36"/>
        </w:rPr>
        <w:br w:type="page"/>
      </w:r>
    </w:p>
    <w:p w:rsidR="00C2083F" w:rsidRPr="00C2083F" w:rsidRDefault="00C2083F" w:rsidP="00C2083F">
      <w:pPr>
        <w:spacing w:before="100" w:beforeAutospacing="1" w:after="100" w:afterAutospacing="1"/>
        <w:jc w:val="center"/>
        <w:outlineLvl w:val="1"/>
        <w:divId w:val="281808017"/>
        <w:rPr>
          <w:rFonts w:ascii="Arial Narrow" w:eastAsia="Times New Roman" w:hAnsi="Arial Narrow"/>
          <w:b/>
          <w:bCs/>
          <w:sz w:val="36"/>
          <w:szCs w:val="36"/>
        </w:rPr>
      </w:pPr>
      <w:r w:rsidRPr="00C2083F">
        <w:rPr>
          <w:rFonts w:ascii="Arial Narrow" w:eastAsia="Times New Roman" w:hAnsi="Arial Narrow"/>
          <w:b/>
          <w:bCs/>
          <w:sz w:val="36"/>
          <w:szCs w:val="36"/>
        </w:rPr>
        <w:lastRenderedPageBreak/>
        <w:t>Exhibit A</w:t>
      </w:r>
    </w:p>
    <w:p w:rsidR="00C2083F" w:rsidRPr="00C2083F" w:rsidRDefault="00C2083F" w:rsidP="00C2083F">
      <w:pPr>
        <w:spacing w:before="100" w:beforeAutospacing="1" w:after="100" w:afterAutospacing="1"/>
        <w:jc w:val="center"/>
        <w:outlineLvl w:val="2"/>
        <w:divId w:val="281808017"/>
        <w:rPr>
          <w:rFonts w:ascii="Arial Narrow" w:eastAsia="Times New Roman" w:hAnsi="Arial Narrow"/>
          <w:b/>
          <w:bCs/>
          <w:sz w:val="27"/>
          <w:szCs w:val="27"/>
        </w:rPr>
      </w:pPr>
      <w:r w:rsidRPr="00C2083F">
        <w:rPr>
          <w:rFonts w:ascii="Arial Narrow" w:eastAsia="Times New Roman" w:hAnsi="Arial Narrow"/>
          <w:b/>
          <w:bCs/>
          <w:sz w:val="27"/>
          <w:szCs w:val="27"/>
        </w:rPr>
        <w:t>Software specifications</w:t>
      </w:r>
    </w:p>
    <w:p w:rsidR="00C2083F" w:rsidRPr="00C2083F" w:rsidRDefault="00C2083F" w:rsidP="00C2083F">
      <w:pPr>
        <w:spacing w:before="100" w:beforeAutospacing="1" w:after="100" w:afterAutospacing="1"/>
        <w:jc w:val="center"/>
        <w:divId w:val="281808017"/>
        <w:rPr>
          <w:rFonts w:ascii="Arial Narrow" w:eastAsia="Times New Roman" w:hAnsi="Arial Narrow"/>
        </w:rPr>
      </w:pPr>
      <w:r w:rsidRPr="00C2083F">
        <w:rPr>
          <w:rFonts w:ascii="Arial Narrow" w:eastAsia="Times New Roman" w:hAnsi="Arial Narrow"/>
        </w:rPr>
        <w:t>[FREEFORM PRODUCT FUNCTIONALITY DESCRIPTION]</w:t>
      </w:r>
    </w:p>
    <w:p w:rsidR="00C2083F" w:rsidRDefault="00C2083F" w:rsidP="00C2083F">
      <w:pPr>
        <w:spacing w:before="100" w:beforeAutospacing="1" w:after="100" w:afterAutospacing="1"/>
        <w:outlineLvl w:val="1"/>
        <w:divId w:val="281808017"/>
        <w:rPr>
          <w:rFonts w:ascii="Arial Narrow" w:eastAsia="Times New Roman" w:hAnsi="Arial Narrow"/>
          <w:b/>
          <w:bCs/>
          <w:sz w:val="36"/>
          <w:szCs w:val="36"/>
        </w:rPr>
      </w:pPr>
      <w:r>
        <w:rPr>
          <w:rFonts w:ascii="Arial Narrow" w:eastAsia="Times New Roman" w:hAnsi="Arial Narrow"/>
          <w:b/>
          <w:bCs/>
          <w:sz w:val="36"/>
          <w:szCs w:val="36"/>
        </w:rPr>
        <w:br w:type="page"/>
      </w:r>
    </w:p>
    <w:p w:rsidR="00C2083F" w:rsidRPr="00C2083F" w:rsidRDefault="00C2083F" w:rsidP="00C2083F">
      <w:pPr>
        <w:spacing w:before="100" w:beforeAutospacing="1" w:after="100" w:afterAutospacing="1"/>
        <w:outlineLvl w:val="1"/>
        <w:divId w:val="281808017"/>
        <w:rPr>
          <w:rFonts w:ascii="Arial Narrow" w:eastAsia="Times New Roman" w:hAnsi="Arial Narrow"/>
          <w:b/>
          <w:bCs/>
          <w:sz w:val="36"/>
          <w:szCs w:val="36"/>
        </w:rPr>
      </w:pPr>
      <w:r w:rsidRPr="00C2083F">
        <w:rPr>
          <w:rFonts w:ascii="Arial Narrow" w:eastAsia="Times New Roman" w:hAnsi="Arial Narrow"/>
          <w:b/>
          <w:bCs/>
          <w:sz w:val="36"/>
          <w:szCs w:val="36"/>
        </w:rPr>
        <w:lastRenderedPageBreak/>
        <w:t>Exhibit B</w:t>
      </w:r>
    </w:p>
    <w:p w:rsidR="00C2083F" w:rsidRPr="00C2083F" w:rsidRDefault="00C2083F" w:rsidP="00C2083F">
      <w:pPr>
        <w:spacing w:before="100" w:beforeAutospacing="1" w:after="100" w:afterAutospacing="1"/>
        <w:outlineLvl w:val="2"/>
        <w:divId w:val="281808017"/>
        <w:rPr>
          <w:rFonts w:ascii="Arial Narrow" w:eastAsia="Times New Roman" w:hAnsi="Arial Narrow"/>
          <w:b/>
          <w:bCs/>
          <w:sz w:val="27"/>
          <w:szCs w:val="27"/>
        </w:rPr>
      </w:pPr>
      <w:r w:rsidRPr="00C2083F">
        <w:rPr>
          <w:rFonts w:ascii="Arial Narrow" w:eastAsia="Times New Roman" w:hAnsi="Arial Narrow"/>
          <w:b/>
          <w:bCs/>
          <w:sz w:val="27"/>
          <w:szCs w:val="27"/>
        </w:rPr>
        <w:t xml:space="preserve">Milestone schedule </w:t>
      </w:r>
    </w:p>
    <w:tbl>
      <w:tblPr>
        <w:tblStyle w:val="TableGrid"/>
        <w:tblW w:w="5000" w:type="pct"/>
        <w:tblLook w:val="04A0" w:firstRow="1" w:lastRow="0" w:firstColumn="1" w:lastColumn="0" w:noHBand="0" w:noVBand="1"/>
      </w:tblPr>
      <w:tblGrid>
        <w:gridCol w:w="1352"/>
        <w:gridCol w:w="7664"/>
      </w:tblGrid>
      <w:tr w:rsidR="00C2083F" w:rsidRPr="00C2083F" w:rsidTr="00C2083F">
        <w:trPr>
          <w:divId w:val="281808017"/>
        </w:trPr>
        <w:tc>
          <w:tcPr>
            <w:tcW w:w="728" w:type="pct"/>
            <w:hideMark/>
          </w:tcPr>
          <w:p w:rsidR="00C2083F" w:rsidRPr="00C2083F" w:rsidRDefault="00C2083F" w:rsidP="00C2083F">
            <w:pPr>
              <w:jc w:val="center"/>
              <w:rPr>
                <w:rFonts w:ascii="Arial Narrow" w:eastAsia="Times New Roman" w:hAnsi="Arial Narrow"/>
                <w:b/>
                <w:bCs/>
              </w:rPr>
            </w:pPr>
            <w:r w:rsidRPr="00C2083F">
              <w:rPr>
                <w:rFonts w:ascii="Arial Narrow" w:eastAsia="Times New Roman" w:hAnsi="Arial Narrow"/>
                <w:b/>
                <w:bCs/>
              </w:rPr>
              <w:t>Date</w:t>
            </w:r>
          </w:p>
        </w:tc>
        <w:tc>
          <w:tcPr>
            <w:tcW w:w="4128" w:type="pct"/>
            <w:hideMark/>
          </w:tcPr>
          <w:p w:rsidR="00C2083F" w:rsidRPr="00C2083F" w:rsidRDefault="00C2083F" w:rsidP="00C2083F">
            <w:pPr>
              <w:jc w:val="center"/>
              <w:rPr>
                <w:rFonts w:ascii="Arial Narrow" w:eastAsia="Times New Roman" w:hAnsi="Arial Narrow"/>
                <w:b/>
                <w:bCs/>
              </w:rPr>
            </w:pPr>
            <w:r w:rsidRPr="00C2083F">
              <w:rPr>
                <w:rFonts w:ascii="Arial Narrow" w:eastAsia="Times New Roman" w:hAnsi="Arial Narrow"/>
                <w:b/>
                <w:bCs/>
              </w:rPr>
              <w:t>Project milestone</w:t>
            </w:r>
          </w:p>
        </w:tc>
      </w:tr>
      <w:tr w:rsidR="00C2083F" w:rsidRPr="00C2083F" w:rsidTr="00C2083F">
        <w:trPr>
          <w:divId w:val="281808017"/>
        </w:trPr>
        <w:tc>
          <w:tcPr>
            <w:tcW w:w="728" w:type="pct"/>
            <w:hideMark/>
          </w:tcPr>
          <w:p w:rsidR="00C2083F" w:rsidRPr="00C2083F" w:rsidRDefault="00C2083F" w:rsidP="00C2083F">
            <w:pPr>
              <w:rPr>
                <w:rFonts w:ascii="Arial Narrow" w:eastAsia="Times New Roman" w:hAnsi="Arial Narrow"/>
              </w:rPr>
            </w:pPr>
            <w:r w:rsidRPr="00C2083F">
              <w:rPr>
                <w:rFonts w:ascii="Arial Narrow" w:eastAsia="Times New Roman" w:hAnsi="Arial Narrow"/>
              </w:rPr>
              <w:t> </w:t>
            </w:r>
          </w:p>
        </w:tc>
        <w:tc>
          <w:tcPr>
            <w:tcW w:w="4128" w:type="pct"/>
            <w:hideMark/>
          </w:tcPr>
          <w:p w:rsidR="00C2083F" w:rsidRPr="00C2083F" w:rsidRDefault="00C2083F" w:rsidP="00C2083F">
            <w:pPr>
              <w:rPr>
                <w:rFonts w:ascii="Arial Narrow" w:eastAsia="Times New Roman" w:hAnsi="Arial Narrow"/>
              </w:rPr>
            </w:pPr>
          </w:p>
        </w:tc>
      </w:tr>
      <w:tr w:rsidR="00C2083F" w:rsidRPr="00C2083F" w:rsidTr="00C2083F">
        <w:trPr>
          <w:divId w:val="281808017"/>
        </w:trPr>
        <w:tc>
          <w:tcPr>
            <w:tcW w:w="728" w:type="pct"/>
            <w:hideMark/>
          </w:tcPr>
          <w:p w:rsidR="00C2083F" w:rsidRPr="00C2083F" w:rsidRDefault="00C2083F" w:rsidP="00C2083F">
            <w:pPr>
              <w:rPr>
                <w:rFonts w:ascii="Arial Narrow" w:eastAsia="Times New Roman" w:hAnsi="Arial Narrow"/>
              </w:rPr>
            </w:pPr>
            <w:r w:rsidRPr="00C2083F">
              <w:rPr>
                <w:rFonts w:ascii="Arial Narrow" w:eastAsia="Times New Roman" w:hAnsi="Arial Narrow"/>
              </w:rPr>
              <w:t> </w:t>
            </w:r>
          </w:p>
        </w:tc>
        <w:tc>
          <w:tcPr>
            <w:tcW w:w="4128" w:type="pct"/>
            <w:hideMark/>
          </w:tcPr>
          <w:p w:rsidR="00C2083F" w:rsidRPr="00C2083F" w:rsidRDefault="00C2083F" w:rsidP="00C2083F">
            <w:pPr>
              <w:rPr>
                <w:rFonts w:ascii="Arial Narrow" w:eastAsia="Times New Roman" w:hAnsi="Arial Narrow"/>
              </w:rPr>
            </w:pPr>
          </w:p>
        </w:tc>
      </w:tr>
      <w:tr w:rsidR="00C2083F" w:rsidRPr="00C2083F" w:rsidTr="00C2083F">
        <w:trPr>
          <w:divId w:val="281808017"/>
        </w:trPr>
        <w:tc>
          <w:tcPr>
            <w:tcW w:w="728" w:type="pct"/>
            <w:hideMark/>
          </w:tcPr>
          <w:p w:rsidR="00C2083F" w:rsidRPr="00C2083F" w:rsidRDefault="00C2083F" w:rsidP="00C2083F">
            <w:pPr>
              <w:rPr>
                <w:rFonts w:ascii="Arial Narrow" w:eastAsia="Times New Roman" w:hAnsi="Arial Narrow"/>
              </w:rPr>
            </w:pPr>
            <w:r w:rsidRPr="00C2083F">
              <w:rPr>
                <w:rFonts w:ascii="Arial Narrow" w:eastAsia="Times New Roman" w:hAnsi="Arial Narrow"/>
              </w:rPr>
              <w:t> </w:t>
            </w:r>
          </w:p>
        </w:tc>
        <w:tc>
          <w:tcPr>
            <w:tcW w:w="4128" w:type="pct"/>
            <w:hideMark/>
          </w:tcPr>
          <w:p w:rsidR="00C2083F" w:rsidRPr="00C2083F" w:rsidRDefault="00C2083F" w:rsidP="00C2083F">
            <w:pPr>
              <w:rPr>
                <w:rFonts w:ascii="Arial Narrow" w:eastAsia="Times New Roman" w:hAnsi="Arial Narrow"/>
              </w:rPr>
            </w:pPr>
          </w:p>
        </w:tc>
      </w:tr>
      <w:tr w:rsidR="00C2083F" w:rsidRPr="00C2083F" w:rsidTr="00C2083F">
        <w:trPr>
          <w:divId w:val="281808017"/>
        </w:trPr>
        <w:tc>
          <w:tcPr>
            <w:tcW w:w="728" w:type="pct"/>
            <w:hideMark/>
          </w:tcPr>
          <w:p w:rsidR="00C2083F" w:rsidRPr="00C2083F" w:rsidRDefault="00C2083F" w:rsidP="00C2083F">
            <w:pPr>
              <w:rPr>
                <w:rFonts w:ascii="Arial Narrow" w:eastAsia="Times New Roman" w:hAnsi="Arial Narrow"/>
              </w:rPr>
            </w:pPr>
            <w:r w:rsidRPr="00C2083F">
              <w:rPr>
                <w:rFonts w:ascii="Arial Narrow" w:eastAsia="Times New Roman" w:hAnsi="Arial Narrow"/>
              </w:rPr>
              <w:t> </w:t>
            </w:r>
          </w:p>
        </w:tc>
        <w:tc>
          <w:tcPr>
            <w:tcW w:w="4128" w:type="pct"/>
            <w:hideMark/>
          </w:tcPr>
          <w:p w:rsidR="00C2083F" w:rsidRPr="00C2083F" w:rsidRDefault="00C2083F" w:rsidP="00C2083F">
            <w:pPr>
              <w:rPr>
                <w:rFonts w:ascii="Arial Narrow" w:eastAsia="Times New Roman" w:hAnsi="Arial Narrow"/>
              </w:rPr>
            </w:pPr>
          </w:p>
        </w:tc>
      </w:tr>
      <w:tr w:rsidR="00C2083F" w:rsidRPr="00C2083F" w:rsidTr="00C2083F">
        <w:trPr>
          <w:divId w:val="281808017"/>
        </w:trPr>
        <w:tc>
          <w:tcPr>
            <w:tcW w:w="728" w:type="pct"/>
            <w:hideMark/>
          </w:tcPr>
          <w:p w:rsidR="00C2083F" w:rsidRPr="00C2083F" w:rsidRDefault="00C2083F" w:rsidP="00C2083F">
            <w:pPr>
              <w:rPr>
                <w:rFonts w:ascii="Arial Narrow" w:eastAsia="Times New Roman" w:hAnsi="Arial Narrow"/>
              </w:rPr>
            </w:pPr>
            <w:r w:rsidRPr="00C2083F">
              <w:rPr>
                <w:rFonts w:ascii="Arial Narrow" w:eastAsia="Times New Roman" w:hAnsi="Arial Narrow"/>
              </w:rPr>
              <w:t> </w:t>
            </w:r>
          </w:p>
        </w:tc>
        <w:tc>
          <w:tcPr>
            <w:tcW w:w="4128" w:type="pct"/>
            <w:hideMark/>
          </w:tcPr>
          <w:p w:rsidR="00C2083F" w:rsidRPr="00C2083F" w:rsidRDefault="00C2083F" w:rsidP="00C2083F">
            <w:pPr>
              <w:rPr>
                <w:rFonts w:ascii="Arial Narrow" w:eastAsia="Times New Roman" w:hAnsi="Arial Narrow"/>
              </w:rPr>
            </w:pPr>
          </w:p>
        </w:tc>
      </w:tr>
    </w:tbl>
    <w:p w:rsidR="006E52CC" w:rsidRPr="00C2083F" w:rsidRDefault="006E52CC" w:rsidP="00C2083F">
      <w:pPr>
        <w:divId w:val="281808017"/>
        <w:rPr>
          <w:rFonts w:ascii="Arial Narrow" w:eastAsia="Times New Roman" w:hAnsi="Arial Narrow"/>
        </w:rPr>
      </w:pPr>
    </w:p>
    <w:sectPr w:rsidR="006E52CC" w:rsidRPr="00C2083F" w:rsidSect="00C2083F">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Vrinda">
    <w:panose1 w:val="020B0502040204020203"/>
    <w:charset w:val="00"/>
    <w:family w:val="swiss"/>
    <w:pitch w:val="variable"/>
    <w:sig w:usb0="0001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39174F"/>
    <w:multiLevelType w:val="multilevel"/>
    <w:tmpl w:val="BE241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130189"/>
    <w:multiLevelType w:val="multilevel"/>
    <w:tmpl w:val="19B0B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9736B5"/>
    <w:multiLevelType w:val="multilevel"/>
    <w:tmpl w:val="FA3A2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901815"/>
    <w:multiLevelType w:val="multilevel"/>
    <w:tmpl w:val="19C62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E86663"/>
    <w:multiLevelType w:val="multilevel"/>
    <w:tmpl w:val="74122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0D6B36"/>
    <w:multiLevelType w:val="multilevel"/>
    <w:tmpl w:val="851C1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0B1F35"/>
    <w:multiLevelType w:val="multilevel"/>
    <w:tmpl w:val="F2868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511062"/>
    <w:multiLevelType w:val="multilevel"/>
    <w:tmpl w:val="6D92D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EC71AC"/>
    <w:multiLevelType w:val="multilevel"/>
    <w:tmpl w:val="5C549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F703B7E"/>
    <w:multiLevelType w:val="multilevel"/>
    <w:tmpl w:val="23305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5"/>
  </w:num>
  <w:num w:numId="3">
    <w:abstractNumId w:val="0"/>
  </w:num>
  <w:num w:numId="4">
    <w:abstractNumId w:val="8"/>
  </w:num>
  <w:num w:numId="5">
    <w:abstractNumId w:val="4"/>
  </w:num>
  <w:num w:numId="6">
    <w:abstractNumId w:val="1"/>
  </w:num>
  <w:num w:numId="7">
    <w:abstractNumId w:val="3"/>
  </w:num>
  <w:num w:numId="8">
    <w:abstractNumId w:val="2"/>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docVars>
    <w:docVar w:name="__Grammarly_42____i" w:val="H4sIAAAAAAAEAKtWckksSQxILCpxzi/NK1GyMqwFAAEhoTITAAAA"/>
    <w:docVar w:name="__Grammarly_42___1" w:val="H4sIAAAAAAAEAKtWcslP9kxRslIyNDYytTQzMjY1NrcwM7UwtrBU0lEKTi0uzszPAykwrAUApt3OpSwAAAA="/>
  </w:docVars>
  <w:rsids>
    <w:rsidRoot w:val="00C2083F"/>
    <w:rsid w:val="006E52CC"/>
    <w:rsid w:val="00704D3C"/>
    <w:rsid w:val="00B50B1E"/>
    <w:rsid w:val="00C2083F"/>
    <w:rsid w:val="00CD2340"/>
    <w:rsid w:val="00CD6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DC93F9"/>
  <w15:chartTrackingRefBased/>
  <w15:docId w15:val="{40412320-B1CB-4913-9B00-5CB47EA82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bn-BD"/>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semiHidden/>
    <w:unhideWhenUsed/>
    <w:qFormat/>
    <w:rsid w:val="00C2083F"/>
    <w:pPr>
      <w:keepNext/>
      <w:keepLines/>
      <w:spacing w:before="40"/>
      <w:outlineLvl w:val="3"/>
    </w:pPr>
    <w:rPr>
      <w:rFonts w:asciiTheme="majorHAnsi" w:eastAsiaTheme="majorEastAsia" w:hAnsiTheme="majorHAnsi" w:cstheme="majorBidi"/>
      <w:i/>
      <w:iCs/>
      <w:color w:val="2E74B5" w:themeColor="accent1" w:themeShade="BF"/>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40"/>
    </w:r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customStyle="1" w:styleId="token">
    <w:name w:val="token"/>
    <w:basedOn w:val="DefaultParagraphFont"/>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33"/>
    </w:rPr>
  </w:style>
  <w:style w:type="character" w:customStyle="1" w:styleId="token-input">
    <w:name w:val="token-input"/>
    <w:basedOn w:val="DefaultParagraphFont"/>
  </w:style>
  <w:style w:type="character" w:customStyle="1" w:styleId="token-inputtext">
    <w:name w:val="token-input__tex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30"/>
    </w:rPr>
  </w:style>
  <w:style w:type="character" w:customStyle="1" w:styleId="Heading4Char">
    <w:name w:val="Heading 4 Char"/>
    <w:basedOn w:val="DefaultParagraphFont"/>
    <w:link w:val="Heading4"/>
    <w:uiPriority w:val="9"/>
    <w:semiHidden/>
    <w:rsid w:val="00C2083F"/>
    <w:rPr>
      <w:rFonts w:asciiTheme="majorHAnsi" w:eastAsiaTheme="majorEastAsia" w:hAnsiTheme="majorHAnsi" w:cstheme="majorBidi"/>
      <w:i/>
      <w:iCs/>
      <w:color w:val="2E74B5" w:themeColor="accent1" w:themeShade="BF"/>
      <w:sz w:val="24"/>
      <w:szCs w:val="30"/>
    </w:rPr>
  </w:style>
  <w:style w:type="table" w:styleId="TableGrid">
    <w:name w:val="Table Grid"/>
    <w:basedOn w:val="TableNormal"/>
    <w:uiPriority w:val="39"/>
    <w:rsid w:val="00C208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1808017">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FE2EF1-7A7D-492E-B557-061596E2F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1130</Words>
  <Characters>6445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PandaDoc</vt:lpstr>
    </vt:vector>
  </TitlesOfParts>
  <Company/>
  <LinksUpToDate>false</LinksUpToDate>
  <CharactersWithSpaces>7560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PandaDoc</dc:title>
  <dc:subject/>
  <dc:creator>HRIDOY-PC</dc:creator>
  <cp:keywords/>
  <dc:description/>
  <cp:lastModifiedBy>HRIDOY-PC</cp:lastModifiedBy>
  <cp:revision>5</cp:revision>
  <dcterms:created xsi:type="dcterms:W3CDTF">2021-03-07T20:55:00Z</dcterms:created>
  <dcterms:modified xsi:type="dcterms:W3CDTF">2021-03-07T21:01:00Z</dcterms:modified>
</cp:coreProperties>
</file>