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Relatório Técnico</w:t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bpmn-validator — Bugs &amp; Melhorias</w:t>
      </w:r>
    </w:p>
    <w:p>
      <w:pPr>
        <w:pBdr>
          <w:bottom w:val="single" w:color="2E75B6" w:sz="8" w:space="1"/>
        </w:pBd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Preparado para uso com Claude Code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Março 2026  ·  Torg Alimentos</w:t>
      </w:r>
    </w:p>
    <w:p>
      <w:pPr>
        <w:spacing w:before="0" w:after="16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Resumo Executivo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Durante a validação de um arquivo BPMN complexo (colaboração com 3 pools, subprocesso, 30+ elementos), foram identificados problemas que impediram o uso normal da biblioteca bpmn-validator. O principal é um bug crítico de regressão no parser que torna qualquer chamada padrão impossível de executar — o validador lança um OSError mesmo com um arquivo válido em disco.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relatório detalha cada bug encontrado, propõe correções precisas com trechos de código, e lista melhorias de qualidade que elevariam a biblioteca a um padrão de produção.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Ambiente de Teste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Biblioteca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bpmn-validator 0.1.0 (git+https://github.com/Shigaeff/bpmn.git)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3.12 (Ubuntu 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"bpmn-validator @ git+..."  --break-system-packages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Arquivo testado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processo_pedido_complexo.bpmn (~350 linhas, 3 pools, subprocesso)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skip_schema=True  (validação semântica)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Bugs Encontrados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#1 — parser.py: OSError "File name too long" (CRÍTICO)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Classificação: Bug de regressão · Severidade: Crítica · Bloqueia 100% dos casos de uso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Localização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Arquivo: bpmn_validator/parser.py  ·  Linha: 189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método BPMNParser.parse() recebe um argumento source que pode ser caminho de arquivo (str/Path) ou conteúdo XML (str). A lógica de detecção verifica se source é str/Path e então chama Path(source).exists() para decidir se é um arquivo.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problema: quando source é o conteúdo XML completo (uma string de milhares de caracteres), o código tenta criar um objeto Path com esse conteúdo e chamar .exists(). O sistema operacional Linux impõe um limite de 255 bytes para nomes de arquivo/caminho, e o XML é muito maior. O kernel lança ENAMETOOLONG (errno 36), que Python mapeia para OSError.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Código com Bug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parser.py, linha 189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isinstance(source, (str, Path)) and Path(source).exists():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... lê o arquivo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elif isinstance(source, bytes):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... processa bytes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elif isinstance(source, str):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... processa string XML ...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Correção Proposta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Antes de tentar Path(source).exists(), verificar se a string começa com "&lt;" — o que indica XML e não um caminho de arquivo.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Correção: checar se parece XML antes de tentar como Path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(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isinstance(source, (str, Path))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and not str(source).lstrip().startswith("&lt;")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and Path(source).exists()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caminho de arquivo válido — lê normalmente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elif isinstance(source, bytes):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elif isinstance(source, str):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conteúdo XML — processa diretamente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Correção Alternativa (mais robusta)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Separar completamente os dois casos usando isinstance(source, Path) para arquivos: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isinstance(source, Path) or (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isinstance(source, str)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and not source.lstrip().startswith("&lt;")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and Path(source).exists()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caminho de arquivo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path = Path(source)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xml_content = path.read_text(encoding="utf-8")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root = etree.fromstring(xml_content.encode("utf-8"), parser=SAFE_PARSER)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elif isinstance(source, (str, bytes)):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conteúdo XML direto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encoded = source if isinstance(source, bytes) else source.encode("utf-8")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root = etree.fromstring(encoded, parser=SAFE_PARSER)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Impacto do Bug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Toda chamada a validate() ou validate_string() falha com OSError independentemente do conteúdo. A biblioteca é inutilizável via API Python sem aplicar o patch manualmente. O CLI bpmn-validator validate arquivo.bpmn também falha porque internamente chama o mesmo parse().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#2 — CLI: argumento lido como conteúdo, não como caminho (ALTO)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Classificação: Bug de interface · Severidade: Alta · Afeta uso via linha de comando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Localização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Arquivo: entrypoint do CLI (provavelmente cli.py ou __main__.py)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comando bpmn-validator validate arquivo.bpmn não passa o argumento como Path para o validator — ele passa o conteúdo do arquivo lido em memória, resultando no mesmo OSError do Bug #1. Mesmo após aplicar o patch do Bug #1, o CLI deve ser verificado para garantir que passa um Path ou string XML corretamente.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Correção Proposta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handler do CLI, garantir que o arquivo seja passado como objeto Path: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cli.py — handler do subcomando validate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from pathlib import Path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cmd_validate(args):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bpmn_path = Path(args.file)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validator = BPMNValidator(skip_schema=args.skip_schema)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result = validator.validate(bpmn_path)   # &lt;-- sempre Path, nunca str do conteúdo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print(result.to_json() if args.format == "json" else result.to_text())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#3 — TASK-001: falso positivo em sendTask com filho messageEventDefinition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Classificação: Falso positivo · Severidade: Média · Produz erros incorretos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Localização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Arquivo: bpmn_validator/rules/tasks.py  ·  Classe: SendTaskMessage (TASK-001)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regra TASK-001 verifica se um sendTask possui o atributo messageRef diretamente no elemento XML. No entanto, a especificação BPMN 2.0 também permite que a referência de mensagem seja declarada através de um elemento filho &lt;messageEventDefinition messageRef="..."&gt;. O validador ignora essa forma legítima e emite um erro falso.</w:t>
      </w:r>
    </w:p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que gera falso positivo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&lt;!-- Esta forma é válida pelo spec, mas o validador reporta TASK-001 --&gt;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&lt;sendTask id="task_notificar" name="Notificar Cliente"&gt;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&lt;messageEventDefinition messageRef="msg_aprovacao"/&gt;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&lt;/sendTask&gt;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Código com Bug (tasks.py)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check(self, model):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not elem.attrib.get("messageRef"):  # só verifica atributo direto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issues.append(...)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Correção Proposta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Verificar também o filho &lt;messageEventDefinition&gt; no XML raiz: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check(self, model):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issues = []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model.root is None: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issues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for proc in model.processes.values():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for eid in proc.tasks: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elem = proc.elements.get(eid)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if not elem or elem.tag != "sendTask":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continue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# Verificar atributo direto OU filho messageEventDefinition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has_ref = bool(elem.attrib.get("messageRef"))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if not has_ref: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for send_elem in model.root.iter(_bpmn_tag("sendTask")):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if send_elem.get("id") == eid: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med = send_elem.find(_bpmn_tag("messageEventDefinition"))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if med is not None and med.get("messageRef"):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has_ref = True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break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if not has_ref: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issues.append(self._make_issue(...))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issues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mesmo padrão se aplica à regra TASK-002 (receiveTask) que tem o mesmo bug.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Tabela Resumo de Bugs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40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parser.py:189
Path(source).exists()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OSError "File name too long" ao passar XML como string — toda chamada à API falha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Crítico — biblioteca inutilizável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cli.py
cmd_validate()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passa conteúdo do arquivo em vez de Path para o 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5A00"/>
                <w:sz w:val="20"/>
                <w:szCs w:val="20"/>
              </w:rPr>
              <w:t xml:space="preserve">Alto — CLI inutilizável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rules/tasks.py
TASK-001 / TASK-002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Falso positivo: sendTask/receiveTask com filho &lt;messageEventDefinition&gt; reportado como erro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Médio — falsos positivos em BPMNs válidos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Melhorias Sugeridas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Testes Automatizados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ausência de testes unitários cobrindo a API Python foi o que permitiu o Bug #1 ser introduzido sem ser detectado. Recomenda-se: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Teste de smoke: validate() com arquivo em disco — deve passar sem erros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Teste de smoke: validate_string() com XML válido — deve passar sem erros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Teste de falso positivo TASK-001: sendTask com filho messageEventDefinition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Teste do CLI: bpmn-validator validate arquivo.bpmn deve retornar exit code 0 para BPMN válido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Testes parametrizados para cada uma das 31 regras semânticas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Parser: detecção mais robusta de tipo de entrada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heurística "começa com &lt;" é um workaround. A solução correta é separar claramente os dois casos de uso com tipos distintos: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Opção A: usar typing.overload para sobrecarregar parse()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@overload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parse(self, source: Path) -&gt; BPMNDefinitions: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@overload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parse(self, source: str) -&gt; BPMNDefinitions: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Opção B: métodos separados (mais explícito)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parse_file(self, path: Path) -&gt; BPMNDefinitions: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parse_string(self, xml: str) -&gt; BPMNDefinitions: ...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Regra TASK-001/002: suporte a messageEventDefinition filho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Já detalhado no Bug #3. Aplicar o mesmo padrão de busca no XML raiz que outras regras já usam (ex: EVT-003, EVT-004, EVT-005 usam model.root.iter() corretamente).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Regra BP-004: verificar documentation em subprocessos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Atualmente BP-004 verifica apenas processos de nível raiz. Subprocessos relevantes também deveriam ter documentação. Considerar uma regra separada BP-005 com severidade INFO para subprocessos.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Regra TASK-004: severidade questionável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ServiceTask sem implementation é reportado como WARNING. Em contextos de modelagem conceitual (isExecutable=false), isso gera ruído. Sugestão: reduzir para INFO quando o processo-pai tem isExecutable=false, ou adicionar opção de configuração por processo.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Mensagens de erro mais descritivas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 mensagens atuais identificam o problema mas não orientam a correção. Exemplo: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Atual: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"Send Task 'Notificar Cliente' has no messageRef"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Melhorado: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"Send Task 'Notificar Cliente' (id: task_notificar) has no messageRef.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Add messageRef attribute or a &lt;messageEventDefinition&gt; child element.",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Spec: BPMN 2.0 Section 10.2.4"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Suporte a caminhos relativos no CLI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CLI deve resolver caminhos relativos para absolutos antes de passar ao validator, evitando comportamentos inesperados dependendo do diretório de trabalho: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bpmn_path = Path(args.file).resolve()  # sempre absoluto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Número de linha nos erros semânticos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campo line já existe no modelo (BPMNElement.line), mas várias regras não o preenchem na chamada _make_issue(). Garantir que todas as regras passem line=elem.line quando disponível melhora muito a experiência de depuração.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Tabela de Melhorias por Prioridade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 Sugerida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Testes automatizados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suite pytest cobrindo API, CLI e cada regra semântica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Parser — detecção de 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Separar parse_file() e parse_string() ou usar overload de 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TASK-001/002 — falso positivo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filho &lt;messageEventDefinition&gt; além de atributo direto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Mensagens de erro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sugestão de correção e referência ao spec em cada mensagem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5A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BP-004 — subprocessos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Estender verificação de documentation para subprocessos importantes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5A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TASK-004 — severidade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Reduzir para INFO quando isExecutable=false no processo-pai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5A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 — caminhos relativos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Resolver Path para absoluto antes de validar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Número de linha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Garantir que todas as regras preencham line=elem.line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Baixa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Workaround Aplicado (situação atual)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Enquanto os bugs não são corrigidos na biblioteca, o seguinte patch foi aplicado manualmente no ambiente de produção para permitir o uso da validação semântica: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bpmn_validator/parser.py, linha 189 — patch aplicado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ANTES (com bug):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isinstance(source, (str, Path)) and Path(source).exists():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DEPOIS (corrigido):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(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isinstance(source, (str, Path))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and not str(source).lstrip().startswith("&lt;")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and Path(source).exists()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):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Após o patch, a validação é realizada via API Python usando validate_string():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from bpmn_validator import BPMNValidator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validator = BPMNValidator(skip_schema=True)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with open("arquivo.bpmn", "r", encoding="utf-8") as f: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xml_content = f.read()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result = validator.validate_string(xml_content, file_path="arquivo.bpmn")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print(f"Válido: {result.is_valid}")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issue in result.errors + result.warnings + result.infos: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print(f"[{issue.severity.value.upper()}] {issue.rule_id} | {issue.element_id}: {issue.message}")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Conclusão e Ordem de Prioridade para o Claude Code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tornar a biblioteca funcional e confiável, a ordem recomendada de correções é: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Corrigir Bug #1 (parser.py linha 189) — desbloqueador de tudo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Corrigir Bug #2 (CLI passando conteúdo em vez de Path)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Corrigir Bug #3 (TASK-001/002 falso positivo com messageEventDefinition filho)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Criar testes automatizados cobrindo os três bugs corrigidos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Implementar melhorias de mensagem de erro (mais descritivas)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Aplicar demais melhorias por prioridade conforme tabela da seção 6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Com as três correções de bug aplicadas, a biblioteca passará de "inutilizável" para "funcionando corretamente" em todos os cenários comuns de uso.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2026-03-13T20:52:45.381Z</dcterms:created>
  <dcterms:modified xsi:type="dcterms:W3CDTF">2026-03-13T20:52:45.382Z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