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6"/>
          <w:szCs w:val="56"/>
        </w:rPr>
      </w:pPr>
      <w:bookmarkStart w:colFirst="0" w:colLast="0" w:name="_bmxibiqa75g1" w:id="0"/>
      <w:bookmarkEnd w:id="0"/>
      <w:r w:rsidDel="00000000" w:rsidR="00000000" w:rsidRPr="00000000">
        <w:rPr>
          <w:sz w:val="56"/>
          <w:szCs w:val="56"/>
          <w:rtl w:val="0"/>
        </w:rPr>
        <w:t xml:space="preserve">Capstone</w:t>
      </w:r>
    </w:p>
    <w:p w:rsidR="00000000" w:rsidDel="00000000" w:rsidP="00000000" w:rsidRDefault="00000000" w:rsidRPr="00000000" w14:paraId="00000002">
      <w:pPr>
        <w:pStyle w:val="Title"/>
        <w:spacing w:after="0" w:before="40" w:line="279" w:lineRule="auto"/>
        <w:rPr/>
      </w:pPr>
      <w:bookmarkStart w:colFirst="0" w:colLast="0" w:name="_9zqd532bzzi5" w:id="1"/>
      <w:bookmarkEnd w:id="1"/>
      <w:r w:rsidDel="00000000" w:rsidR="00000000" w:rsidRPr="00000000">
        <w:rPr>
          <w:rtl w:val="0"/>
        </w:rPr>
        <w:t xml:space="preserve">“Definición de Proyecto APT”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Profesor: Eliana Mallen Gonzalez</w:t>
      </w:r>
    </w:p>
    <w:p w:rsidR="00000000" w:rsidDel="00000000" w:rsidP="00000000" w:rsidRDefault="00000000" w:rsidRPr="00000000" w14:paraId="00000020">
      <w:pPr>
        <w:rPr>
          <w:sz w:val="32"/>
          <w:szCs w:val="32"/>
        </w:rPr>
      </w:pPr>
      <w:r w:rsidDel="00000000" w:rsidR="00000000" w:rsidRPr="00000000">
        <w:rPr>
          <w:sz w:val="32"/>
          <w:szCs w:val="32"/>
          <w:rtl w:val="0"/>
        </w:rPr>
        <w:t xml:space="preserve">Asignatura: PTY4614_002D</w:t>
      </w:r>
    </w:p>
    <w:p w:rsidR="00000000" w:rsidDel="00000000" w:rsidP="00000000" w:rsidRDefault="00000000" w:rsidRPr="00000000" w14:paraId="00000021">
      <w:pP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22">
      <w:pPr>
        <w:numPr>
          <w:ilvl w:val="0"/>
          <w:numId w:val="2"/>
        </w:numPr>
        <w:ind w:left="720" w:hanging="360"/>
        <w:rPr>
          <w:sz w:val="32"/>
          <w:szCs w:val="32"/>
        </w:rPr>
      </w:pPr>
      <w:r w:rsidDel="00000000" w:rsidR="00000000" w:rsidRPr="00000000">
        <w:rPr>
          <w:sz w:val="32"/>
          <w:szCs w:val="32"/>
          <w:rtl w:val="0"/>
        </w:rPr>
        <w:t xml:space="preserve">Valentin Cabrera</w:t>
      </w:r>
    </w:p>
    <w:p w:rsidR="00000000" w:rsidDel="00000000" w:rsidP="00000000" w:rsidRDefault="00000000" w:rsidRPr="00000000" w14:paraId="00000023">
      <w:pPr>
        <w:numPr>
          <w:ilvl w:val="0"/>
          <w:numId w:val="2"/>
        </w:numPr>
        <w:ind w:left="720" w:hanging="360"/>
        <w:rPr>
          <w:sz w:val="32"/>
          <w:szCs w:val="32"/>
        </w:rPr>
      </w:pPr>
      <w:r w:rsidDel="00000000" w:rsidR="00000000" w:rsidRPr="00000000">
        <w:rPr>
          <w:sz w:val="32"/>
          <w:szCs w:val="32"/>
          <w:rtl w:val="0"/>
        </w:rPr>
        <w:t xml:space="preserve">Enzo Sabattini</w:t>
      </w:r>
    </w:p>
    <w:p w:rsidR="00000000" w:rsidDel="00000000" w:rsidP="00000000" w:rsidRDefault="00000000" w:rsidRPr="00000000" w14:paraId="00000024">
      <w:pPr>
        <w:numPr>
          <w:ilvl w:val="0"/>
          <w:numId w:val="2"/>
        </w:numPr>
        <w:ind w:left="720" w:hanging="360"/>
        <w:rPr>
          <w:sz w:val="32"/>
          <w:szCs w:val="32"/>
        </w:rPr>
      </w:pPr>
      <w:r w:rsidDel="00000000" w:rsidR="00000000" w:rsidRPr="00000000">
        <w:rPr>
          <w:sz w:val="32"/>
          <w:szCs w:val="32"/>
          <w:rtl w:val="0"/>
        </w:rPr>
        <w:t xml:space="preserve">Piero Valdes</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jc w:val="both"/>
        <w:rPr>
          <w:sz w:val="32"/>
          <w:szCs w:val="32"/>
          <w:u w:val="none"/>
        </w:rPr>
      </w:pPr>
      <w:bookmarkStart w:colFirst="0" w:colLast="0" w:name="_33g512bs9stb" w:id="2"/>
      <w:bookmarkEnd w:id="2"/>
      <w:r w:rsidDel="00000000" w:rsidR="00000000" w:rsidRPr="00000000">
        <w:rPr>
          <w:sz w:val="32"/>
          <w:szCs w:val="32"/>
          <w:rtl w:val="0"/>
        </w:rPr>
        <w:t xml:space="preserve">Proyecto APT</w:t>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El proyecto busca resolver la falta de una plataforma digital en el Centro de innovación y transferencia tecnológica (CITT), esto va a permitir gestionar de forma eficiente la reserva de espacios en el establecimiento de Duoc UC San Bernardo. También a su vez  registrar proyectos de título y material académico generado. Esto es clave para una solución tecnológica que optimice la gestión institucional, el proyecto aporta valor al ofrecer una solución que automatiza procesos y mejora el acceso a la información deseada.</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El objetivo es poder permitir gestionar en línea la reserva de espacios físicos(cubículos, mesas de trabajo, etc) como también acceder a información académica de proyectos.</w:t>
      </w:r>
    </w:p>
    <w:p w:rsidR="00000000" w:rsidDel="00000000" w:rsidP="00000000" w:rsidRDefault="00000000" w:rsidRPr="00000000" w14:paraId="0000002A">
      <w:pPr>
        <w:pStyle w:val="Heading1"/>
        <w:numPr>
          <w:ilvl w:val="0"/>
          <w:numId w:val="1"/>
        </w:numPr>
        <w:ind w:left="720" w:hanging="360"/>
        <w:jc w:val="both"/>
        <w:rPr>
          <w:sz w:val="32"/>
          <w:szCs w:val="32"/>
        </w:rPr>
      </w:pPr>
      <w:bookmarkStart w:colFirst="0" w:colLast="0" w:name="_lebbahhnp1zu" w:id="3"/>
      <w:bookmarkEnd w:id="3"/>
      <w:r w:rsidDel="00000000" w:rsidR="00000000" w:rsidRPr="00000000">
        <w:rPr>
          <w:sz w:val="32"/>
          <w:szCs w:val="32"/>
          <w:rtl w:val="0"/>
        </w:rPr>
        <w:t xml:space="preserve">Competencias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relaciona con la creación de una plataforma web responsiva y eficiente, segura y de fácil uso donde se requiere aplicar los conocimientos técnicos, metodologías de desarrollo ágil y criterios de experiencia, todos parte de las competencias ya mencionadas, además de promover la innovación, la automatización de procesos, el trabajo en equipo y finalmente trabajo con tecnologías actuales esenciales en el campo laboral.</w:t>
      </w:r>
    </w:p>
    <w:p w:rsidR="00000000" w:rsidDel="00000000" w:rsidP="00000000" w:rsidRDefault="00000000" w:rsidRPr="00000000" w14:paraId="0000002C">
      <w:pPr>
        <w:pStyle w:val="Heading1"/>
        <w:numPr>
          <w:ilvl w:val="0"/>
          <w:numId w:val="1"/>
        </w:numPr>
        <w:ind w:left="720" w:hanging="360"/>
        <w:jc w:val="both"/>
        <w:rPr>
          <w:sz w:val="32"/>
          <w:szCs w:val="32"/>
        </w:rPr>
      </w:pPr>
      <w:bookmarkStart w:colFirst="0" w:colLast="0" w:name="_92eqyiobd98u" w:id="4"/>
      <w:bookmarkEnd w:id="4"/>
      <w:r w:rsidDel="00000000" w:rsidR="00000000" w:rsidRPr="00000000">
        <w:rPr>
          <w:sz w:val="32"/>
          <w:szCs w:val="32"/>
          <w:rtl w:val="0"/>
        </w:rPr>
        <w:t xml:space="preserve">Intereses Profesionales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Este proyecto refleja completamente esos intereses, integrando tecnologías actuales, diseño centrado en el usuario y buenas prácticas de desarrollo, es decir realizar este nos permite como equipo poner en práctica y fortalecer habilidades aportando directamente en nuestro crecimiento profesional y preparación para el mundo laboral.</w:t>
      </w:r>
    </w:p>
    <w:p w:rsidR="00000000" w:rsidDel="00000000" w:rsidP="00000000" w:rsidRDefault="00000000" w:rsidRPr="00000000" w14:paraId="0000002E">
      <w:pPr>
        <w:pStyle w:val="Heading1"/>
        <w:numPr>
          <w:ilvl w:val="0"/>
          <w:numId w:val="1"/>
        </w:numPr>
        <w:ind w:left="720" w:hanging="360"/>
        <w:jc w:val="both"/>
        <w:rPr>
          <w:sz w:val="32"/>
          <w:szCs w:val="32"/>
        </w:rPr>
      </w:pPr>
      <w:bookmarkStart w:colFirst="0" w:colLast="0" w:name="_w6xc8iaa8ens" w:id="5"/>
      <w:bookmarkEnd w:id="5"/>
      <w:r w:rsidDel="00000000" w:rsidR="00000000" w:rsidRPr="00000000">
        <w:rPr>
          <w:sz w:val="32"/>
          <w:szCs w:val="32"/>
          <w:rtl w:val="0"/>
        </w:rPr>
        <w:t xml:space="preserve">Factibilidad</w:t>
      </w: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sz w:val="24"/>
          <w:szCs w:val="24"/>
          <w:rtl w:val="0"/>
        </w:rPr>
        <w:t xml:space="preserve">Encontramos que es muy factible realizar este proyecto debido a que encontramos que no requeriría de tanto tiempo de desarrollo, debido a que poseemos las funcionalidades principales claras, y dentro del tiempo del semestre es más que seguro que nos alcanze a realizar un MVP, que maximice el valor posible entregable además para la realización se utilizará un stack gratis y open source por lo que no se requieren de muchos recursos para poder ser desarrollado</w:t>
      </w:r>
      <w:r w:rsidDel="00000000" w:rsidR="00000000" w:rsidRPr="00000000">
        <w:rPr>
          <w:rtl w:val="0"/>
        </w:rPr>
      </w:r>
    </w:p>
    <w:p w:rsidR="00000000" w:rsidDel="00000000" w:rsidP="00000000" w:rsidRDefault="00000000" w:rsidRPr="00000000" w14:paraId="00000030">
      <w:pPr>
        <w:pStyle w:val="Heading1"/>
        <w:numPr>
          <w:ilvl w:val="0"/>
          <w:numId w:val="1"/>
        </w:numPr>
        <w:ind w:left="720" w:hanging="360"/>
        <w:jc w:val="both"/>
        <w:rPr>
          <w:sz w:val="32"/>
          <w:szCs w:val="32"/>
        </w:rPr>
      </w:pPr>
      <w:bookmarkStart w:colFirst="0" w:colLast="0" w:name="_8fwrp9g8lqx1" w:id="6"/>
      <w:bookmarkEnd w:id="6"/>
      <w:r w:rsidDel="00000000" w:rsidR="00000000" w:rsidRPr="00000000">
        <w:rPr>
          <w:sz w:val="32"/>
          <w:szCs w:val="32"/>
          <w:rtl w:val="0"/>
        </w:rPr>
        <w:t xml:space="preserve">Reflexión</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sz w:val="24"/>
          <w:szCs w:val="24"/>
          <w:rtl w:val="0"/>
        </w:rPr>
        <w:t xml:space="preserve">Nosotros como grupo de trabajo encontramos el proyecto interesante y desafiante debido a que a pesar de que más grupos están trabajando en este mismo caso, cada uno llegará a una solución diferente dependiendo del camino que tomé para poder realizar la solución informática y la visión que tenga acerca de lo que hay que desarrollar. Además esta de la mano relacionado con nuestra área de interés la cual es el desarrollo de software Full Stack, lo que nos plantea además de crear una solución que nos permita resolver el problema planteado hacer algo que sea llamativo para los demás estudiantes y les permita reservar espacios de trabajo o ver en el apartado de memorias el trabajo de sus otros compañeros.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spacing w:line="240" w:lineRule="auto"/>
      <w:jc w:val="right"/>
      <w:rPr/>
    </w:pPr>
    <w:r w:rsidDel="00000000" w:rsidR="00000000" w:rsidRPr="00000000">
      <w:rPr/>
      <w:drawing>
        <wp:inline distB="114300" distT="114300" distL="114300" distR="114300">
          <wp:extent cx="1049663" cy="26241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9663" cy="26241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