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E3B5D">
      <w:pPr>
        <w:spacing w:before="1400"/>
        <w:jc w:val="center"/>
      </w:pPr>
      <w:bookmarkStart w:id="117" w:name="_GoBack"/>
      <w:bookmarkEnd w:id="117"/>
      <w:r>
        <w:rPr>
          <w:rFonts w:ascii="微软雅黑" w:hAnsi="微软雅黑" w:eastAsia="微软雅黑"/>
          <w:b/>
          <w:color w:val="1D9B83"/>
          <w:sz w:val="26"/>
        </w:rPr>
        <w:t>软件工程课程大作业</w:t>
      </w:r>
    </w:p>
    <w:p w14:paraId="5EF9D7D6">
      <w:pPr>
        <w:spacing w:before="920"/>
        <w:jc w:val="center"/>
      </w:pPr>
      <w:r>
        <w:rPr>
          <w:rFonts w:ascii="微软雅黑" w:hAnsi="微软雅黑" w:eastAsia="微软雅黑"/>
          <w:b/>
          <w:color w:val="5E6B80"/>
          <w:sz w:val="44"/>
        </w:rPr>
        <w:t>智慧企业知识财富库系统</w:t>
      </w:r>
    </w:p>
    <w:p w14:paraId="4A1B0E0E">
      <w:pPr>
        <w:spacing w:before="400"/>
        <w:jc w:val="center"/>
      </w:pPr>
      <w:r>
        <w:rPr>
          <w:rFonts w:ascii="微软雅黑" w:hAnsi="微软雅黑" w:eastAsia="微软雅黑"/>
          <w:b/>
          <w:color w:val="101B33"/>
          <w:sz w:val="60"/>
        </w:rPr>
        <w:t>软件设计规格说明书</w:t>
      </w:r>
    </w:p>
    <w:p w14:paraId="134A9F10">
      <w:pPr>
        <w:spacing w:before="280"/>
        <w:jc w:val="center"/>
      </w:pPr>
      <w:r>
        <w:rPr>
          <w:rFonts w:ascii="宋体" w:hAnsi="宋体" w:eastAsia="宋体"/>
          <w:color w:val="7A879A"/>
          <w:sz w:val="22"/>
        </w:rPr>
        <w:t>文档版本 V1.0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1"/>
        <w:gridCol w:w="4621"/>
      </w:tblGrid>
      <w:tr w14:paraId="6A178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A"/>
            <w:vAlign w:val="center"/>
          </w:tcPr>
          <w:p w14:paraId="436DA2FE">
            <w:r>
              <w:rPr>
                <w:rFonts w:ascii="宋体" w:hAnsi="宋体" w:eastAsia="宋体"/>
                <w:b/>
                <w:color w:val="6E7B90"/>
                <w:sz w:val="21"/>
              </w:rPr>
              <w:t>课程名称</w:t>
            </w:r>
          </w:p>
        </w:tc>
        <w:tc>
          <w:tcPr>
            <w:tcW w:w="5472" w:type="dxa"/>
            <w:vAlign w:val="center"/>
          </w:tcPr>
          <w:p w14:paraId="426E9DFA">
            <w:r>
              <w:rPr>
                <w:rFonts w:ascii="宋体" w:hAnsi="宋体" w:eastAsia="宋体"/>
                <w:b w:val="0"/>
                <w:sz w:val="21"/>
              </w:rPr>
              <w:t>软件工程课程大作业</w:t>
            </w:r>
          </w:p>
        </w:tc>
      </w:tr>
      <w:tr w14:paraId="658E0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A"/>
            <w:vAlign w:val="center"/>
          </w:tcPr>
          <w:p w14:paraId="45715F85">
            <w:r>
              <w:rPr>
                <w:rFonts w:ascii="宋体" w:hAnsi="宋体" w:eastAsia="宋体"/>
                <w:b/>
                <w:color w:val="6E7B90"/>
                <w:sz w:val="21"/>
              </w:rPr>
              <w:t>项目版本</w:t>
            </w:r>
          </w:p>
        </w:tc>
        <w:tc>
          <w:tcPr>
            <w:tcW w:w="5472" w:type="dxa"/>
            <w:vAlign w:val="center"/>
          </w:tcPr>
          <w:p w14:paraId="2FA568C5">
            <w:r>
              <w:rPr>
                <w:rFonts w:ascii="宋体" w:hAnsi="宋体" w:eastAsia="宋体"/>
                <w:b w:val="0"/>
                <w:sz w:val="21"/>
              </w:rPr>
              <w:t>V2.0</w:t>
            </w:r>
          </w:p>
        </w:tc>
      </w:tr>
      <w:tr w14:paraId="39B9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A"/>
            <w:vAlign w:val="center"/>
          </w:tcPr>
          <w:p w14:paraId="062E4294">
            <w:r>
              <w:rPr>
                <w:rFonts w:ascii="宋体" w:hAnsi="宋体" w:eastAsia="宋体"/>
                <w:b/>
                <w:color w:val="6E7B90"/>
                <w:sz w:val="21"/>
              </w:rPr>
              <w:t>项目组织形式</w:t>
            </w:r>
          </w:p>
        </w:tc>
        <w:tc>
          <w:tcPr>
            <w:tcW w:w="5472" w:type="dxa"/>
            <w:vAlign w:val="center"/>
          </w:tcPr>
          <w:p w14:paraId="47BB2B21">
            <w:r>
              <w:rPr>
                <w:rFonts w:ascii="宋体" w:hAnsi="宋体" w:eastAsia="宋体"/>
                <w:b w:val="0"/>
                <w:sz w:val="21"/>
              </w:rPr>
              <w:t>单人独立项目组</w:t>
            </w:r>
          </w:p>
        </w:tc>
      </w:tr>
      <w:tr w14:paraId="6942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A"/>
            <w:vAlign w:val="center"/>
          </w:tcPr>
          <w:p w14:paraId="47E39152">
            <w:r>
              <w:rPr>
                <w:rFonts w:ascii="宋体" w:hAnsi="宋体" w:eastAsia="宋体"/>
                <w:b/>
                <w:color w:val="6E7B90"/>
                <w:sz w:val="21"/>
              </w:rPr>
              <w:t>编制人</w:t>
            </w:r>
          </w:p>
        </w:tc>
        <w:tc>
          <w:tcPr>
            <w:tcW w:w="5472" w:type="dxa"/>
            <w:vAlign w:val="center"/>
          </w:tcPr>
          <w:p w14:paraId="0BA10675">
            <w:r>
              <w:rPr>
                <w:rFonts w:ascii="宋体" w:hAnsi="宋体" w:eastAsia="宋体"/>
                <w:b w:val="0"/>
                <w:sz w:val="21"/>
              </w:rPr>
              <w:t>项目负责人（本人）</w:t>
            </w:r>
          </w:p>
        </w:tc>
      </w:tr>
      <w:tr w14:paraId="41EE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A"/>
            <w:vAlign w:val="center"/>
          </w:tcPr>
          <w:p w14:paraId="37469F7A">
            <w:r>
              <w:rPr>
                <w:rFonts w:ascii="宋体" w:hAnsi="宋体" w:eastAsia="宋体"/>
                <w:b/>
                <w:color w:val="6E7B90"/>
                <w:sz w:val="21"/>
              </w:rPr>
              <w:t>编制日期</w:t>
            </w:r>
          </w:p>
        </w:tc>
        <w:tc>
          <w:tcPr>
            <w:tcW w:w="5472" w:type="dxa"/>
            <w:vAlign w:val="center"/>
          </w:tcPr>
          <w:p w14:paraId="29325427">
            <w:r>
              <w:rPr>
                <w:rFonts w:ascii="宋体" w:hAnsi="宋体" w:eastAsia="宋体"/>
                <w:b w:val="0"/>
                <w:sz w:val="21"/>
              </w:rPr>
              <w:t>2026-10-29</w:t>
            </w:r>
          </w:p>
        </w:tc>
      </w:tr>
    </w:tbl>
    <w:p w14:paraId="191818CD">
      <w:pPr>
        <w:spacing w:before="1360"/>
        <w:jc w:val="center"/>
      </w:pPr>
      <w:r>
        <w:rPr>
          <w:rFonts w:ascii="宋体" w:hAnsi="宋体" w:eastAsia="宋体"/>
          <w:b w:val="0"/>
          <w:color w:val="95A0B2"/>
          <w:sz w:val="18"/>
        </w:rPr>
        <w:t>课程设计项目 · 演示数据均为虚构</w:t>
      </w:r>
    </w:p>
    <w:p w14:paraId="77F30C0A">
      <w:r>
        <w:br w:type="page"/>
      </w:r>
    </w:p>
    <w:p w14:paraId="30AF5EB8">
      <w:pPr>
        <w:spacing w:before="0"/>
      </w:pPr>
      <w:r>
        <w:rPr>
          <w:rFonts w:ascii="微软雅黑" w:hAnsi="微软雅黑" w:eastAsia="微软雅黑"/>
          <w:b/>
          <w:color w:val="101B33"/>
          <w:sz w:val="40"/>
        </w:rPr>
        <w:t>目录</w:t>
      </w:r>
    </w:p>
    <w:p w14:paraId="121A3D09">
      <w:pPr>
        <w:pStyle w:val="29"/>
        <w:tabs>
          <w:tab w:val="right" w:leader="dot" w:pos="9242"/>
        </w:tabs>
      </w:pPr>
      <w:r>
        <w:fldChar w:fldCharType="begin"/>
      </w:r>
      <w:r>
        <w:instrText xml:space="preserve">TOC \o "1-3" \h \z \u</w:instrText>
      </w:r>
      <w:r>
        <w:fldChar w:fldCharType="separate"/>
      </w:r>
      <w:r>
        <w:fldChar w:fldCharType="begin"/>
      </w:r>
      <w:r>
        <w:instrText xml:space="preserve"> HYPERLINK \l _Toc9615 </w:instrText>
      </w:r>
      <w:r>
        <w:fldChar w:fldCharType="separate"/>
      </w:r>
      <w:r>
        <w:rPr>
          <w:rFonts w:ascii="宋体" w:hAnsi="宋体" w:eastAsia="宋体"/>
        </w:rPr>
        <w:t>1 引言</w:t>
      </w:r>
      <w:r>
        <w:tab/>
      </w:r>
      <w:r>
        <w:fldChar w:fldCharType="begin"/>
      </w:r>
      <w:r>
        <w:instrText xml:space="preserve"> PAGEREF _Toc9615 \h </w:instrText>
      </w:r>
      <w:r>
        <w:fldChar w:fldCharType="separate"/>
      </w:r>
      <w:r>
        <w:t>7</w:t>
      </w:r>
      <w:r>
        <w:fldChar w:fldCharType="end"/>
      </w:r>
      <w:r>
        <w:fldChar w:fldCharType="end"/>
      </w:r>
    </w:p>
    <w:p w14:paraId="6547A4D7">
      <w:pPr>
        <w:pStyle w:val="24"/>
        <w:tabs>
          <w:tab w:val="right" w:leader="dot" w:pos="9242"/>
        </w:tabs>
      </w:pPr>
      <w:r>
        <w:fldChar w:fldCharType="begin"/>
      </w:r>
      <w:r>
        <w:instrText xml:space="preserve"> HYPERLINK \l _Toc11588 </w:instrText>
      </w:r>
      <w:r>
        <w:fldChar w:fldCharType="separate"/>
      </w:r>
      <w:r>
        <w:rPr>
          <w:rFonts w:ascii="宋体" w:hAnsi="宋体" w:eastAsia="宋体"/>
        </w:rPr>
        <w:t>1.1 编写目的</w:t>
      </w:r>
      <w:r>
        <w:tab/>
      </w:r>
      <w:r>
        <w:fldChar w:fldCharType="begin"/>
      </w:r>
      <w:r>
        <w:instrText xml:space="preserve"> PAGEREF _Toc11588 \h </w:instrText>
      </w:r>
      <w:r>
        <w:fldChar w:fldCharType="separate"/>
      </w:r>
      <w:r>
        <w:t>7</w:t>
      </w:r>
      <w:r>
        <w:fldChar w:fldCharType="end"/>
      </w:r>
      <w:r>
        <w:fldChar w:fldCharType="end"/>
      </w:r>
    </w:p>
    <w:p w14:paraId="5E173424">
      <w:pPr>
        <w:pStyle w:val="24"/>
        <w:tabs>
          <w:tab w:val="right" w:leader="dot" w:pos="9242"/>
        </w:tabs>
      </w:pPr>
      <w:r>
        <w:fldChar w:fldCharType="begin"/>
      </w:r>
      <w:r>
        <w:instrText xml:space="preserve"> HYPERLINK \l _Toc31999 </w:instrText>
      </w:r>
      <w:r>
        <w:fldChar w:fldCharType="separate"/>
      </w:r>
      <w:r>
        <w:rPr>
          <w:rFonts w:ascii="宋体" w:hAnsi="宋体" w:eastAsia="宋体"/>
        </w:rPr>
        <w:t>1.2 设计范围</w:t>
      </w:r>
      <w:r>
        <w:tab/>
      </w:r>
      <w:r>
        <w:fldChar w:fldCharType="begin"/>
      </w:r>
      <w:r>
        <w:instrText xml:space="preserve"> PAGEREF _Toc31999 \h </w:instrText>
      </w:r>
      <w:r>
        <w:fldChar w:fldCharType="separate"/>
      </w:r>
      <w:r>
        <w:t>7</w:t>
      </w:r>
      <w:r>
        <w:fldChar w:fldCharType="end"/>
      </w:r>
      <w:r>
        <w:fldChar w:fldCharType="end"/>
      </w:r>
    </w:p>
    <w:p w14:paraId="30281CFA">
      <w:pPr>
        <w:pStyle w:val="24"/>
        <w:tabs>
          <w:tab w:val="right" w:leader="dot" w:pos="9242"/>
        </w:tabs>
      </w:pPr>
      <w:r>
        <w:fldChar w:fldCharType="begin"/>
      </w:r>
      <w:r>
        <w:instrText xml:space="preserve"> HYPERLINK \l _Toc1327 </w:instrText>
      </w:r>
      <w:r>
        <w:fldChar w:fldCharType="separate"/>
      </w:r>
      <w:r>
        <w:rPr>
          <w:rFonts w:ascii="宋体" w:hAnsi="宋体" w:eastAsia="宋体"/>
        </w:rPr>
        <w:t>1.3 适用读者与阅读建议</w:t>
      </w:r>
      <w:r>
        <w:tab/>
      </w:r>
      <w:r>
        <w:fldChar w:fldCharType="begin"/>
      </w:r>
      <w:r>
        <w:instrText xml:space="preserve"> PAGEREF _Toc1327 \h </w:instrText>
      </w:r>
      <w:r>
        <w:fldChar w:fldCharType="separate"/>
      </w:r>
      <w:r>
        <w:t>7</w:t>
      </w:r>
      <w:r>
        <w:fldChar w:fldCharType="end"/>
      </w:r>
      <w:r>
        <w:fldChar w:fldCharType="end"/>
      </w:r>
    </w:p>
    <w:p w14:paraId="7D853363">
      <w:pPr>
        <w:pStyle w:val="24"/>
        <w:tabs>
          <w:tab w:val="right" w:leader="dot" w:pos="9242"/>
        </w:tabs>
      </w:pPr>
      <w:r>
        <w:fldChar w:fldCharType="begin"/>
      </w:r>
      <w:r>
        <w:instrText xml:space="preserve"> HYPERLINK \l _Toc17066 </w:instrText>
      </w:r>
      <w:r>
        <w:fldChar w:fldCharType="separate"/>
      </w:r>
      <w:r>
        <w:rPr>
          <w:rFonts w:ascii="宋体" w:hAnsi="宋体" w:eastAsia="宋体"/>
        </w:rPr>
        <w:t>1.4 参考文档</w:t>
      </w:r>
      <w:r>
        <w:tab/>
      </w:r>
      <w:r>
        <w:fldChar w:fldCharType="begin"/>
      </w:r>
      <w:r>
        <w:instrText xml:space="preserve"> PAGEREF _Toc17066 \h </w:instrText>
      </w:r>
      <w:r>
        <w:fldChar w:fldCharType="separate"/>
      </w:r>
      <w:r>
        <w:t>8</w:t>
      </w:r>
      <w:r>
        <w:fldChar w:fldCharType="end"/>
      </w:r>
      <w:r>
        <w:fldChar w:fldCharType="end"/>
      </w:r>
    </w:p>
    <w:p w14:paraId="3848CF88">
      <w:pPr>
        <w:pStyle w:val="24"/>
        <w:tabs>
          <w:tab w:val="right" w:leader="dot" w:pos="9242"/>
        </w:tabs>
      </w:pPr>
      <w:r>
        <w:fldChar w:fldCharType="begin"/>
      </w:r>
      <w:r>
        <w:instrText xml:space="preserve"> HYPERLINK \l _Toc4997 </w:instrText>
      </w:r>
      <w:r>
        <w:fldChar w:fldCharType="separate"/>
      </w:r>
      <w:r>
        <w:rPr>
          <w:rFonts w:ascii="宋体" w:hAnsi="宋体" w:eastAsia="宋体"/>
        </w:rPr>
        <w:t>1.5 术语与缩略语</w:t>
      </w:r>
      <w:r>
        <w:tab/>
      </w:r>
      <w:r>
        <w:fldChar w:fldCharType="begin"/>
      </w:r>
      <w:r>
        <w:instrText xml:space="preserve"> PAGEREF _Toc4997 \h </w:instrText>
      </w:r>
      <w:r>
        <w:fldChar w:fldCharType="separate"/>
      </w:r>
      <w:r>
        <w:t>8</w:t>
      </w:r>
      <w:r>
        <w:fldChar w:fldCharType="end"/>
      </w:r>
      <w:r>
        <w:fldChar w:fldCharType="end"/>
      </w:r>
    </w:p>
    <w:p w14:paraId="38666C46">
      <w:pPr>
        <w:pStyle w:val="24"/>
        <w:tabs>
          <w:tab w:val="right" w:leader="dot" w:pos="9242"/>
        </w:tabs>
      </w:pPr>
      <w:r>
        <w:fldChar w:fldCharType="begin"/>
      </w:r>
      <w:r>
        <w:instrText xml:space="preserve"> HYPERLINK \l _Toc8895 </w:instrText>
      </w:r>
      <w:r>
        <w:fldChar w:fldCharType="separate"/>
      </w:r>
      <w:r>
        <w:rPr>
          <w:rFonts w:ascii="宋体" w:hAnsi="宋体" w:eastAsia="宋体"/>
        </w:rPr>
        <w:t>1.6 设计约束与假设</w:t>
      </w:r>
      <w:r>
        <w:tab/>
      </w:r>
      <w:r>
        <w:fldChar w:fldCharType="begin"/>
      </w:r>
      <w:r>
        <w:instrText xml:space="preserve"> PAGEREF _Toc8895 \h </w:instrText>
      </w:r>
      <w:r>
        <w:fldChar w:fldCharType="separate"/>
      </w:r>
      <w:r>
        <w:t>8</w:t>
      </w:r>
      <w:r>
        <w:fldChar w:fldCharType="end"/>
      </w:r>
      <w:r>
        <w:fldChar w:fldCharType="end"/>
      </w:r>
    </w:p>
    <w:p w14:paraId="0D1EAA75">
      <w:pPr>
        <w:pStyle w:val="29"/>
        <w:tabs>
          <w:tab w:val="right" w:leader="dot" w:pos="9242"/>
        </w:tabs>
      </w:pPr>
      <w:r>
        <w:fldChar w:fldCharType="begin"/>
      </w:r>
      <w:r>
        <w:instrText xml:space="preserve"> HYPERLINK \l _Toc22171 </w:instrText>
      </w:r>
      <w:r>
        <w:fldChar w:fldCharType="separate"/>
      </w:r>
      <w:r>
        <w:rPr>
          <w:rFonts w:ascii="宋体" w:hAnsi="宋体" w:eastAsia="宋体"/>
        </w:rPr>
        <w:t>2 设计目标与原则</w:t>
      </w:r>
      <w:r>
        <w:tab/>
      </w:r>
      <w:r>
        <w:fldChar w:fldCharType="begin"/>
      </w:r>
      <w:r>
        <w:instrText xml:space="preserve"> PAGEREF _Toc22171 \h </w:instrText>
      </w:r>
      <w:r>
        <w:fldChar w:fldCharType="separate"/>
      </w:r>
      <w:r>
        <w:t>9</w:t>
      </w:r>
      <w:r>
        <w:fldChar w:fldCharType="end"/>
      </w:r>
      <w:r>
        <w:fldChar w:fldCharType="end"/>
      </w:r>
    </w:p>
    <w:p w14:paraId="4FBE65CA">
      <w:pPr>
        <w:pStyle w:val="24"/>
        <w:tabs>
          <w:tab w:val="right" w:leader="dot" w:pos="9242"/>
        </w:tabs>
      </w:pPr>
      <w:r>
        <w:fldChar w:fldCharType="begin"/>
      </w:r>
      <w:r>
        <w:instrText xml:space="preserve"> HYPERLINK \l _Toc8605 </w:instrText>
      </w:r>
      <w:r>
        <w:fldChar w:fldCharType="separate"/>
      </w:r>
      <w:r>
        <w:rPr>
          <w:rFonts w:ascii="宋体" w:hAnsi="宋体" w:eastAsia="宋体"/>
        </w:rPr>
        <w:t>2.1 设计目标</w:t>
      </w:r>
      <w:r>
        <w:tab/>
      </w:r>
      <w:r>
        <w:fldChar w:fldCharType="begin"/>
      </w:r>
      <w:r>
        <w:instrText xml:space="preserve"> PAGEREF _Toc8605 \h </w:instrText>
      </w:r>
      <w:r>
        <w:fldChar w:fldCharType="separate"/>
      </w:r>
      <w:r>
        <w:t>9</w:t>
      </w:r>
      <w:r>
        <w:fldChar w:fldCharType="end"/>
      </w:r>
      <w:r>
        <w:fldChar w:fldCharType="end"/>
      </w:r>
    </w:p>
    <w:p w14:paraId="525BDCA1">
      <w:pPr>
        <w:pStyle w:val="24"/>
        <w:tabs>
          <w:tab w:val="right" w:leader="dot" w:pos="9242"/>
        </w:tabs>
      </w:pPr>
      <w:r>
        <w:fldChar w:fldCharType="begin"/>
      </w:r>
      <w:r>
        <w:instrText xml:space="preserve"> HYPERLINK \l _Toc11080 </w:instrText>
      </w:r>
      <w:r>
        <w:fldChar w:fldCharType="separate"/>
      </w:r>
      <w:r>
        <w:rPr>
          <w:rFonts w:ascii="宋体" w:hAnsi="宋体" w:eastAsia="宋体"/>
        </w:rPr>
        <w:t>2.2 设计原则</w:t>
      </w:r>
      <w:r>
        <w:tab/>
      </w:r>
      <w:r>
        <w:fldChar w:fldCharType="begin"/>
      </w:r>
      <w:r>
        <w:instrText xml:space="preserve"> PAGEREF _Toc11080 \h </w:instrText>
      </w:r>
      <w:r>
        <w:fldChar w:fldCharType="separate"/>
      </w:r>
      <w:r>
        <w:t>9</w:t>
      </w:r>
      <w:r>
        <w:fldChar w:fldCharType="end"/>
      </w:r>
      <w:r>
        <w:fldChar w:fldCharType="end"/>
      </w:r>
    </w:p>
    <w:p w14:paraId="131AF4B0">
      <w:pPr>
        <w:pStyle w:val="29"/>
        <w:tabs>
          <w:tab w:val="right" w:leader="dot" w:pos="9242"/>
        </w:tabs>
      </w:pPr>
      <w:r>
        <w:fldChar w:fldCharType="begin"/>
      </w:r>
      <w:r>
        <w:instrText xml:space="preserve"> HYPERLINK \l _Toc13028 </w:instrText>
      </w:r>
      <w:r>
        <w:fldChar w:fldCharType="separate"/>
      </w:r>
      <w:r>
        <w:rPr>
          <w:rFonts w:ascii="宋体" w:hAnsi="宋体" w:eastAsia="宋体"/>
        </w:rPr>
        <w:t>3 总体架构</w:t>
      </w:r>
      <w:r>
        <w:tab/>
      </w:r>
      <w:r>
        <w:fldChar w:fldCharType="begin"/>
      </w:r>
      <w:r>
        <w:instrText xml:space="preserve"> PAGEREF _Toc13028 \h </w:instrText>
      </w:r>
      <w:r>
        <w:fldChar w:fldCharType="separate"/>
      </w:r>
      <w:r>
        <w:t>10</w:t>
      </w:r>
      <w:r>
        <w:fldChar w:fldCharType="end"/>
      </w:r>
      <w:r>
        <w:fldChar w:fldCharType="end"/>
      </w:r>
    </w:p>
    <w:p w14:paraId="37502695">
      <w:pPr>
        <w:pStyle w:val="24"/>
        <w:tabs>
          <w:tab w:val="right" w:leader="dot" w:pos="9242"/>
        </w:tabs>
      </w:pPr>
      <w:r>
        <w:fldChar w:fldCharType="begin"/>
      </w:r>
      <w:r>
        <w:instrText xml:space="preserve"> HYPERLINK \l _Toc16429 </w:instrText>
      </w:r>
      <w:r>
        <w:fldChar w:fldCharType="separate"/>
      </w:r>
      <w:r>
        <w:rPr>
          <w:rFonts w:ascii="宋体" w:hAnsi="宋体" w:eastAsia="宋体"/>
        </w:rPr>
        <w:t>3.1 运行拓扑</w:t>
      </w:r>
      <w:r>
        <w:tab/>
      </w:r>
      <w:r>
        <w:fldChar w:fldCharType="begin"/>
      </w:r>
      <w:r>
        <w:instrText xml:space="preserve"> PAGEREF _Toc16429 \h </w:instrText>
      </w:r>
      <w:r>
        <w:fldChar w:fldCharType="separate"/>
      </w:r>
      <w:r>
        <w:t>10</w:t>
      </w:r>
      <w:r>
        <w:fldChar w:fldCharType="end"/>
      </w:r>
      <w:r>
        <w:fldChar w:fldCharType="end"/>
      </w:r>
    </w:p>
    <w:p w14:paraId="3C49555E">
      <w:pPr>
        <w:pStyle w:val="24"/>
        <w:tabs>
          <w:tab w:val="right" w:leader="dot" w:pos="9242"/>
        </w:tabs>
      </w:pPr>
      <w:r>
        <w:fldChar w:fldCharType="begin"/>
      </w:r>
      <w:r>
        <w:instrText xml:space="preserve"> HYPERLINK \l _Toc13867 </w:instrText>
      </w:r>
      <w:r>
        <w:fldChar w:fldCharType="separate"/>
      </w:r>
      <w:r>
        <w:rPr>
          <w:rFonts w:ascii="宋体" w:hAnsi="宋体" w:eastAsia="宋体"/>
        </w:rPr>
        <w:t>3.2 运行时组成</w:t>
      </w:r>
      <w:r>
        <w:tab/>
      </w:r>
      <w:r>
        <w:fldChar w:fldCharType="begin"/>
      </w:r>
      <w:r>
        <w:instrText xml:space="preserve"> PAGEREF _Toc13867 \h </w:instrText>
      </w:r>
      <w:r>
        <w:fldChar w:fldCharType="separate"/>
      </w:r>
      <w:r>
        <w:t>10</w:t>
      </w:r>
      <w:r>
        <w:fldChar w:fldCharType="end"/>
      </w:r>
      <w:r>
        <w:fldChar w:fldCharType="end"/>
      </w:r>
    </w:p>
    <w:p w14:paraId="32DCA486">
      <w:pPr>
        <w:pStyle w:val="24"/>
        <w:tabs>
          <w:tab w:val="right" w:leader="dot" w:pos="9242"/>
        </w:tabs>
      </w:pPr>
      <w:r>
        <w:fldChar w:fldCharType="begin"/>
      </w:r>
      <w:r>
        <w:instrText xml:space="preserve"> HYPERLINK \l _Toc7187 </w:instrText>
      </w:r>
      <w:r>
        <w:fldChar w:fldCharType="separate"/>
      </w:r>
      <w:r>
        <w:rPr>
          <w:rFonts w:ascii="宋体" w:hAnsi="宋体" w:eastAsia="宋体"/>
        </w:rPr>
        <w:t>3.3 架构特征</w:t>
      </w:r>
      <w:r>
        <w:tab/>
      </w:r>
      <w:r>
        <w:fldChar w:fldCharType="begin"/>
      </w:r>
      <w:r>
        <w:instrText xml:space="preserve"> PAGEREF _Toc7187 \h </w:instrText>
      </w:r>
      <w:r>
        <w:fldChar w:fldCharType="separate"/>
      </w:r>
      <w:r>
        <w:t>11</w:t>
      </w:r>
      <w:r>
        <w:fldChar w:fldCharType="end"/>
      </w:r>
      <w:r>
        <w:fldChar w:fldCharType="end"/>
      </w:r>
    </w:p>
    <w:p w14:paraId="0FE41580">
      <w:pPr>
        <w:pStyle w:val="24"/>
        <w:tabs>
          <w:tab w:val="right" w:leader="dot" w:pos="9242"/>
        </w:tabs>
      </w:pPr>
      <w:r>
        <w:fldChar w:fldCharType="begin"/>
      </w:r>
      <w:r>
        <w:instrText xml:space="preserve"> HYPERLINK \l _Toc28258 </w:instrText>
      </w:r>
      <w:r>
        <w:fldChar w:fldCharType="separate"/>
      </w:r>
      <w:r>
        <w:rPr>
          <w:rFonts w:ascii="宋体" w:hAnsi="宋体" w:eastAsia="宋体"/>
        </w:rPr>
        <w:t>3.4 UML 设计视图索引</w:t>
      </w:r>
      <w:r>
        <w:tab/>
      </w:r>
      <w:r>
        <w:fldChar w:fldCharType="begin"/>
      </w:r>
      <w:r>
        <w:instrText xml:space="preserve"> PAGEREF _Toc28258 \h </w:instrText>
      </w:r>
      <w:r>
        <w:fldChar w:fldCharType="separate"/>
      </w:r>
      <w:r>
        <w:t>11</w:t>
      </w:r>
      <w:r>
        <w:fldChar w:fldCharType="end"/>
      </w:r>
      <w:r>
        <w:fldChar w:fldCharType="end"/>
      </w:r>
    </w:p>
    <w:p w14:paraId="2B5725C9">
      <w:pPr>
        <w:pStyle w:val="24"/>
        <w:tabs>
          <w:tab w:val="right" w:leader="dot" w:pos="9242"/>
        </w:tabs>
      </w:pPr>
      <w:r>
        <w:fldChar w:fldCharType="begin"/>
      </w:r>
      <w:r>
        <w:instrText xml:space="preserve"> HYPERLINK \l _Toc6226 </w:instrText>
      </w:r>
      <w:r>
        <w:fldChar w:fldCharType="separate"/>
      </w:r>
      <w:r>
        <w:rPr>
          <w:rFonts w:ascii="宋体" w:hAnsi="宋体" w:eastAsia="宋体"/>
        </w:rPr>
        <w:t>3.5 一次请求的典型路径</w:t>
      </w:r>
      <w:r>
        <w:tab/>
      </w:r>
      <w:r>
        <w:fldChar w:fldCharType="begin"/>
      </w:r>
      <w:r>
        <w:instrText xml:space="preserve"> PAGEREF _Toc6226 \h </w:instrText>
      </w:r>
      <w:r>
        <w:fldChar w:fldCharType="separate"/>
      </w:r>
      <w:r>
        <w:t>11</w:t>
      </w:r>
      <w:r>
        <w:fldChar w:fldCharType="end"/>
      </w:r>
      <w:r>
        <w:fldChar w:fldCharType="end"/>
      </w:r>
    </w:p>
    <w:p w14:paraId="19E81D07">
      <w:pPr>
        <w:pStyle w:val="29"/>
        <w:tabs>
          <w:tab w:val="right" w:leader="dot" w:pos="9242"/>
        </w:tabs>
      </w:pPr>
      <w:r>
        <w:fldChar w:fldCharType="begin"/>
      </w:r>
      <w:r>
        <w:instrText xml:space="preserve"> HYPERLINK \l _Toc28954 </w:instrText>
      </w:r>
      <w:r>
        <w:fldChar w:fldCharType="separate"/>
      </w:r>
      <w:r>
        <w:rPr>
          <w:rFonts w:ascii="宋体" w:hAnsi="宋体" w:eastAsia="宋体"/>
        </w:rPr>
        <w:t>4 前后端分层设计</w:t>
      </w:r>
      <w:r>
        <w:tab/>
      </w:r>
      <w:r>
        <w:fldChar w:fldCharType="begin"/>
      </w:r>
      <w:r>
        <w:instrText xml:space="preserve"> PAGEREF _Toc28954 \h </w:instrText>
      </w:r>
      <w:r>
        <w:fldChar w:fldCharType="separate"/>
      </w:r>
      <w:r>
        <w:t>12</w:t>
      </w:r>
      <w:r>
        <w:fldChar w:fldCharType="end"/>
      </w:r>
      <w:r>
        <w:fldChar w:fldCharType="end"/>
      </w:r>
    </w:p>
    <w:p w14:paraId="3112BA30">
      <w:pPr>
        <w:pStyle w:val="24"/>
        <w:tabs>
          <w:tab w:val="right" w:leader="dot" w:pos="9242"/>
        </w:tabs>
      </w:pPr>
      <w:r>
        <w:fldChar w:fldCharType="begin"/>
      </w:r>
      <w:r>
        <w:instrText xml:space="preserve"> HYPERLINK \l _Toc30563 </w:instrText>
      </w:r>
      <w:r>
        <w:fldChar w:fldCharType="separate"/>
      </w:r>
      <w:r>
        <w:rPr>
          <w:rFonts w:ascii="宋体" w:hAnsi="宋体" w:eastAsia="宋体"/>
        </w:rPr>
        <w:t>4.1 分层总览</w:t>
      </w:r>
      <w:r>
        <w:tab/>
      </w:r>
      <w:r>
        <w:fldChar w:fldCharType="begin"/>
      </w:r>
      <w:r>
        <w:instrText xml:space="preserve"> PAGEREF _Toc30563 \h </w:instrText>
      </w:r>
      <w:r>
        <w:fldChar w:fldCharType="separate"/>
      </w:r>
      <w:r>
        <w:t>12</w:t>
      </w:r>
      <w:r>
        <w:fldChar w:fldCharType="end"/>
      </w:r>
      <w:r>
        <w:fldChar w:fldCharType="end"/>
      </w:r>
    </w:p>
    <w:p w14:paraId="65DD5A18">
      <w:pPr>
        <w:pStyle w:val="24"/>
        <w:tabs>
          <w:tab w:val="right" w:leader="dot" w:pos="9242"/>
        </w:tabs>
      </w:pPr>
      <w:r>
        <w:fldChar w:fldCharType="begin"/>
      </w:r>
      <w:r>
        <w:instrText xml:space="preserve"> HYPERLINK \l _Toc13654 </w:instrText>
      </w:r>
      <w:r>
        <w:fldChar w:fldCharType="separate"/>
      </w:r>
      <w:r>
        <w:rPr>
          <w:rFonts w:ascii="宋体" w:hAnsi="宋体" w:eastAsia="宋体"/>
        </w:rPr>
        <w:t>4.2 前端分层</w:t>
      </w:r>
      <w:r>
        <w:tab/>
      </w:r>
      <w:r>
        <w:fldChar w:fldCharType="begin"/>
      </w:r>
      <w:r>
        <w:instrText xml:space="preserve"> PAGEREF _Toc13654 \h </w:instrText>
      </w:r>
      <w:r>
        <w:fldChar w:fldCharType="separate"/>
      </w:r>
      <w:r>
        <w:t>12</w:t>
      </w:r>
      <w:r>
        <w:fldChar w:fldCharType="end"/>
      </w:r>
      <w:r>
        <w:fldChar w:fldCharType="end"/>
      </w:r>
    </w:p>
    <w:p w14:paraId="236FF10D">
      <w:pPr>
        <w:pStyle w:val="24"/>
        <w:tabs>
          <w:tab w:val="right" w:leader="dot" w:pos="9242"/>
        </w:tabs>
      </w:pPr>
      <w:r>
        <w:fldChar w:fldCharType="begin"/>
      </w:r>
      <w:r>
        <w:instrText xml:space="preserve"> HYPERLINK \l _Toc16647 </w:instrText>
      </w:r>
      <w:r>
        <w:fldChar w:fldCharType="separate"/>
      </w:r>
      <w:r>
        <w:rPr>
          <w:rFonts w:ascii="宋体" w:hAnsi="宋体" w:eastAsia="宋体"/>
        </w:rPr>
        <w:t>4.3 后端分层</w:t>
      </w:r>
      <w:r>
        <w:tab/>
      </w:r>
      <w:r>
        <w:fldChar w:fldCharType="begin"/>
      </w:r>
      <w:r>
        <w:instrText xml:space="preserve"> PAGEREF _Toc16647 \h </w:instrText>
      </w:r>
      <w:r>
        <w:fldChar w:fldCharType="separate"/>
      </w:r>
      <w:r>
        <w:t>13</w:t>
      </w:r>
      <w:r>
        <w:fldChar w:fldCharType="end"/>
      </w:r>
      <w:r>
        <w:fldChar w:fldCharType="end"/>
      </w:r>
    </w:p>
    <w:p w14:paraId="5B594968">
      <w:pPr>
        <w:pStyle w:val="24"/>
        <w:tabs>
          <w:tab w:val="right" w:leader="dot" w:pos="9242"/>
        </w:tabs>
      </w:pPr>
      <w:r>
        <w:fldChar w:fldCharType="begin"/>
      </w:r>
      <w:r>
        <w:instrText xml:space="preserve"> HYPERLINK \l _Toc25994 </w:instrText>
      </w:r>
      <w:r>
        <w:fldChar w:fldCharType="separate"/>
      </w:r>
      <w:r>
        <w:rPr>
          <w:rFonts w:ascii="宋体" w:hAnsi="宋体" w:eastAsia="宋体"/>
        </w:rPr>
        <w:t>4.4 依赖规则</w:t>
      </w:r>
      <w:r>
        <w:tab/>
      </w:r>
      <w:r>
        <w:fldChar w:fldCharType="begin"/>
      </w:r>
      <w:r>
        <w:instrText xml:space="preserve"> PAGEREF _Toc25994 \h </w:instrText>
      </w:r>
      <w:r>
        <w:fldChar w:fldCharType="separate"/>
      </w:r>
      <w:r>
        <w:t>13</w:t>
      </w:r>
      <w:r>
        <w:fldChar w:fldCharType="end"/>
      </w:r>
      <w:r>
        <w:fldChar w:fldCharType="end"/>
      </w:r>
    </w:p>
    <w:p w14:paraId="564CC2A3">
      <w:pPr>
        <w:pStyle w:val="24"/>
        <w:tabs>
          <w:tab w:val="right" w:leader="dot" w:pos="9242"/>
        </w:tabs>
      </w:pPr>
      <w:r>
        <w:fldChar w:fldCharType="begin"/>
      </w:r>
      <w:r>
        <w:instrText xml:space="preserve"> HYPERLINK \l _Toc6316 </w:instrText>
      </w:r>
      <w:r>
        <w:fldChar w:fldCharType="separate"/>
      </w:r>
      <w:r>
        <w:rPr>
          <w:rFonts w:ascii="宋体" w:hAnsi="宋体" w:eastAsia="宋体"/>
        </w:rPr>
        <w:t>4.5 SPA 与兼容层共存策略</w:t>
      </w:r>
      <w:r>
        <w:tab/>
      </w:r>
      <w:r>
        <w:fldChar w:fldCharType="begin"/>
      </w:r>
      <w:r>
        <w:instrText xml:space="preserve"> PAGEREF _Toc6316 \h </w:instrText>
      </w:r>
      <w:r>
        <w:fldChar w:fldCharType="separate"/>
      </w:r>
      <w:r>
        <w:t>14</w:t>
      </w:r>
      <w:r>
        <w:fldChar w:fldCharType="end"/>
      </w:r>
      <w:r>
        <w:fldChar w:fldCharType="end"/>
      </w:r>
    </w:p>
    <w:p w14:paraId="6B529B54">
      <w:pPr>
        <w:pStyle w:val="29"/>
        <w:tabs>
          <w:tab w:val="right" w:leader="dot" w:pos="9242"/>
        </w:tabs>
      </w:pPr>
      <w:r>
        <w:fldChar w:fldCharType="begin"/>
      </w:r>
      <w:r>
        <w:instrText xml:space="preserve"> HYPERLINK \l _Toc30454 </w:instrText>
      </w:r>
      <w:r>
        <w:fldChar w:fldCharType="separate"/>
      </w:r>
      <w:r>
        <w:rPr>
          <w:rFonts w:ascii="宋体" w:hAnsi="宋体" w:eastAsia="宋体"/>
        </w:rPr>
        <w:t>5 技术选型与理由</w:t>
      </w:r>
      <w:r>
        <w:tab/>
      </w:r>
      <w:r>
        <w:fldChar w:fldCharType="begin"/>
      </w:r>
      <w:r>
        <w:instrText xml:space="preserve"> PAGEREF _Toc30454 \h </w:instrText>
      </w:r>
      <w:r>
        <w:fldChar w:fldCharType="separate"/>
      </w:r>
      <w:r>
        <w:t>14</w:t>
      </w:r>
      <w:r>
        <w:fldChar w:fldCharType="end"/>
      </w:r>
      <w:r>
        <w:fldChar w:fldCharType="end"/>
      </w:r>
    </w:p>
    <w:p w14:paraId="2B2DE333">
      <w:pPr>
        <w:pStyle w:val="24"/>
        <w:tabs>
          <w:tab w:val="right" w:leader="dot" w:pos="9242"/>
        </w:tabs>
      </w:pPr>
      <w:r>
        <w:fldChar w:fldCharType="begin"/>
      </w:r>
      <w:r>
        <w:instrText xml:space="preserve"> HYPERLINK \l _Toc10231 </w:instrText>
      </w:r>
      <w:r>
        <w:fldChar w:fldCharType="separate"/>
      </w:r>
      <w:r>
        <w:rPr>
          <w:rFonts w:ascii="宋体" w:hAnsi="宋体" w:eastAsia="宋体"/>
        </w:rPr>
        <w:t>5.1 技术栈清单</w:t>
      </w:r>
      <w:r>
        <w:tab/>
      </w:r>
      <w:r>
        <w:fldChar w:fldCharType="begin"/>
      </w:r>
      <w:r>
        <w:instrText xml:space="preserve"> PAGEREF _Toc10231 \h </w:instrText>
      </w:r>
      <w:r>
        <w:fldChar w:fldCharType="separate"/>
      </w:r>
      <w:r>
        <w:t>14</w:t>
      </w:r>
      <w:r>
        <w:fldChar w:fldCharType="end"/>
      </w:r>
      <w:r>
        <w:fldChar w:fldCharType="end"/>
      </w:r>
    </w:p>
    <w:p w14:paraId="01B6F769">
      <w:pPr>
        <w:pStyle w:val="24"/>
        <w:tabs>
          <w:tab w:val="right" w:leader="dot" w:pos="9242"/>
        </w:tabs>
      </w:pPr>
      <w:r>
        <w:fldChar w:fldCharType="begin"/>
      </w:r>
      <w:r>
        <w:instrText xml:space="preserve"> HYPERLINK \l _Toc22661 </w:instrText>
      </w:r>
      <w:r>
        <w:fldChar w:fldCharType="separate"/>
      </w:r>
      <w:r>
        <w:rPr>
          <w:rFonts w:ascii="宋体" w:hAnsi="宋体" w:eastAsia="宋体"/>
        </w:rPr>
        <w:t>5.2 关键技术选择说明</w:t>
      </w:r>
      <w:r>
        <w:tab/>
      </w:r>
      <w:r>
        <w:fldChar w:fldCharType="begin"/>
      </w:r>
      <w:r>
        <w:instrText xml:space="preserve"> PAGEREF _Toc22661 \h </w:instrText>
      </w:r>
      <w:r>
        <w:fldChar w:fldCharType="separate"/>
      </w:r>
      <w:r>
        <w:t>15</w:t>
      </w:r>
      <w:r>
        <w:fldChar w:fldCharType="end"/>
      </w:r>
      <w:r>
        <w:fldChar w:fldCharType="end"/>
      </w:r>
    </w:p>
    <w:p w14:paraId="62828845">
      <w:pPr>
        <w:pStyle w:val="29"/>
        <w:tabs>
          <w:tab w:val="right" w:leader="dot" w:pos="9242"/>
        </w:tabs>
      </w:pPr>
      <w:r>
        <w:fldChar w:fldCharType="begin"/>
      </w:r>
      <w:r>
        <w:instrText xml:space="preserve"> HYPERLINK \l _Toc18075 </w:instrText>
      </w:r>
      <w:r>
        <w:fldChar w:fldCharType="separate"/>
      </w:r>
      <w:r>
        <w:rPr>
          <w:rFonts w:ascii="宋体" w:hAnsi="宋体" w:eastAsia="宋体"/>
        </w:rPr>
        <w:t>6 模块设计</w:t>
      </w:r>
      <w:r>
        <w:tab/>
      </w:r>
      <w:r>
        <w:fldChar w:fldCharType="begin"/>
      </w:r>
      <w:r>
        <w:instrText xml:space="preserve"> PAGEREF _Toc18075 \h </w:instrText>
      </w:r>
      <w:r>
        <w:fldChar w:fldCharType="separate"/>
      </w:r>
      <w:r>
        <w:t>16</w:t>
      </w:r>
      <w:r>
        <w:fldChar w:fldCharType="end"/>
      </w:r>
      <w:r>
        <w:fldChar w:fldCharType="end"/>
      </w:r>
    </w:p>
    <w:p w14:paraId="4D1629DC">
      <w:pPr>
        <w:pStyle w:val="24"/>
        <w:tabs>
          <w:tab w:val="right" w:leader="dot" w:pos="9242"/>
        </w:tabs>
      </w:pPr>
      <w:r>
        <w:fldChar w:fldCharType="begin"/>
      </w:r>
      <w:r>
        <w:instrText xml:space="preserve"> HYPERLINK \l _Toc24008 </w:instrText>
      </w:r>
      <w:r>
        <w:fldChar w:fldCharType="separate"/>
      </w:r>
      <w:r>
        <w:rPr>
          <w:rFonts w:ascii="宋体" w:hAnsi="宋体" w:eastAsia="宋体"/>
        </w:rPr>
        <w:t>6.1 认证、角色与权限模块</w:t>
      </w:r>
      <w:r>
        <w:tab/>
      </w:r>
      <w:r>
        <w:fldChar w:fldCharType="begin"/>
      </w:r>
      <w:r>
        <w:instrText xml:space="preserve"> PAGEREF _Toc24008 \h </w:instrText>
      </w:r>
      <w:r>
        <w:fldChar w:fldCharType="separate"/>
      </w:r>
      <w:r>
        <w:t>16</w:t>
      </w:r>
      <w:r>
        <w:fldChar w:fldCharType="end"/>
      </w:r>
      <w:r>
        <w:fldChar w:fldCharType="end"/>
      </w:r>
    </w:p>
    <w:p w14:paraId="231F979C">
      <w:pPr>
        <w:pStyle w:val="24"/>
        <w:tabs>
          <w:tab w:val="right" w:leader="dot" w:pos="9242"/>
        </w:tabs>
      </w:pPr>
      <w:r>
        <w:fldChar w:fldCharType="begin"/>
      </w:r>
      <w:r>
        <w:instrText xml:space="preserve"> HYPERLINK \l _Toc4579 </w:instrText>
      </w:r>
      <w:r>
        <w:fldChar w:fldCharType="separate"/>
      </w:r>
      <w:r>
        <w:rPr>
          <w:rFonts w:ascii="宋体" w:hAnsi="宋体" w:eastAsia="宋体"/>
        </w:rPr>
        <w:t>6.2 知识文档模块</w:t>
      </w:r>
      <w:r>
        <w:tab/>
      </w:r>
      <w:r>
        <w:fldChar w:fldCharType="begin"/>
      </w:r>
      <w:r>
        <w:instrText xml:space="preserve"> PAGEREF _Toc4579 \h </w:instrText>
      </w:r>
      <w:r>
        <w:fldChar w:fldCharType="separate"/>
      </w:r>
      <w:r>
        <w:t>18</w:t>
      </w:r>
      <w:r>
        <w:fldChar w:fldCharType="end"/>
      </w:r>
      <w:r>
        <w:fldChar w:fldCharType="end"/>
      </w:r>
    </w:p>
    <w:p w14:paraId="3E1612F8">
      <w:pPr>
        <w:pStyle w:val="24"/>
        <w:tabs>
          <w:tab w:val="right" w:leader="dot" w:pos="9242"/>
        </w:tabs>
      </w:pPr>
      <w:r>
        <w:fldChar w:fldCharType="begin"/>
      </w:r>
      <w:r>
        <w:instrText xml:space="preserve"> HYPERLINK \l _Toc28375 </w:instrText>
      </w:r>
      <w:r>
        <w:fldChar w:fldCharType="separate"/>
      </w:r>
      <w:r>
        <w:rPr>
          <w:rFonts w:ascii="宋体" w:hAnsi="宋体" w:eastAsia="宋体"/>
        </w:rPr>
        <w:t>6.3 RAG 问答模块</w:t>
      </w:r>
      <w:r>
        <w:tab/>
      </w:r>
      <w:r>
        <w:fldChar w:fldCharType="begin"/>
      </w:r>
      <w:r>
        <w:instrText xml:space="preserve"> PAGEREF _Toc28375 \h </w:instrText>
      </w:r>
      <w:r>
        <w:fldChar w:fldCharType="separate"/>
      </w:r>
      <w:r>
        <w:t>20</w:t>
      </w:r>
      <w:r>
        <w:fldChar w:fldCharType="end"/>
      </w:r>
      <w:r>
        <w:fldChar w:fldCharType="end"/>
      </w:r>
    </w:p>
    <w:p w14:paraId="11EA09EA">
      <w:pPr>
        <w:pStyle w:val="24"/>
        <w:tabs>
          <w:tab w:val="right" w:leader="dot" w:pos="9242"/>
        </w:tabs>
      </w:pPr>
      <w:r>
        <w:fldChar w:fldCharType="begin"/>
      </w:r>
      <w:r>
        <w:instrText xml:space="preserve"> HYPERLINK \l _Toc31134 </w:instrText>
      </w:r>
      <w:r>
        <w:fldChar w:fldCharType="separate"/>
      </w:r>
      <w:r>
        <w:rPr>
          <w:rFonts w:ascii="宋体" w:hAnsi="宋体" w:eastAsia="宋体"/>
        </w:rPr>
        <w:t>6.4 知识关系图模块</w:t>
      </w:r>
      <w:r>
        <w:tab/>
      </w:r>
      <w:r>
        <w:fldChar w:fldCharType="begin"/>
      </w:r>
      <w:r>
        <w:instrText xml:space="preserve"> PAGEREF _Toc31134 \h </w:instrText>
      </w:r>
      <w:r>
        <w:fldChar w:fldCharType="separate"/>
      </w:r>
      <w:r>
        <w:t>23</w:t>
      </w:r>
      <w:r>
        <w:fldChar w:fldCharType="end"/>
      </w:r>
      <w:r>
        <w:fldChar w:fldCharType="end"/>
      </w:r>
    </w:p>
    <w:p w14:paraId="5798C040">
      <w:pPr>
        <w:pStyle w:val="24"/>
        <w:tabs>
          <w:tab w:val="right" w:leader="dot" w:pos="9242"/>
        </w:tabs>
      </w:pPr>
      <w:r>
        <w:fldChar w:fldCharType="begin"/>
      </w:r>
      <w:r>
        <w:instrText xml:space="preserve"> HYPERLINK \l _Toc3091 </w:instrText>
      </w:r>
      <w:r>
        <w:fldChar w:fldCharType="separate"/>
      </w:r>
      <w:r>
        <w:rPr>
          <w:rFonts w:ascii="宋体" w:hAnsi="宋体" w:eastAsia="宋体"/>
        </w:rPr>
        <w:t>6.5 审计模块</w:t>
      </w:r>
      <w:r>
        <w:tab/>
      </w:r>
      <w:r>
        <w:fldChar w:fldCharType="begin"/>
      </w:r>
      <w:r>
        <w:instrText xml:space="preserve"> PAGEREF _Toc3091 \h </w:instrText>
      </w:r>
      <w:r>
        <w:fldChar w:fldCharType="separate"/>
      </w:r>
      <w:r>
        <w:t>24</w:t>
      </w:r>
      <w:r>
        <w:fldChar w:fldCharType="end"/>
      </w:r>
      <w:r>
        <w:fldChar w:fldCharType="end"/>
      </w:r>
    </w:p>
    <w:p w14:paraId="790C6721">
      <w:pPr>
        <w:pStyle w:val="24"/>
        <w:tabs>
          <w:tab w:val="right" w:leader="dot" w:pos="9242"/>
        </w:tabs>
      </w:pPr>
      <w:r>
        <w:fldChar w:fldCharType="begin"/>
      </w:r>
      <w:r>
        <w:instrText xml:space="preserve"> HYPERLINK \l _Toc13639 </w:instrText>
      </w:r>
      <w:r>
        <w:fldChar w:fldCharType="separate"/>
      </w:r>
      <w:r>
        <w:rPr>
          <w:rFonts w:ascii="宋体" w:hAnsi="宋体" w:eastAsia="宋体"/>
        </w:rPr>
        <w:t>6.6 管理模块</w:t>
      </w:r>
      <w:r>
        <w:tab/>
      </w:r>
      <w:r>
        <w:fldChar w:fldCharType="begin"/>
      </w:r>
      <w:r>
        <w:instrText xml:space="preserve"> PAGEREF _Toc13639 \h </w:instrText>
      </w:r>
      <w:r>
        <w:fldChar w:fldCharType="separate"/>
      </w:r>
      <w:r>
        <w:t>25</w:t>
      </w:r>
      <w:r>
        <w:fldChar w:fldCharType="end"/>
      </w:r>
      <w:r>
        <w:fldChar w:fldCharType="end"/>
      </w:r>
    </w:p>
    <w:p w14:paraId="4B52784F">
      <w:pPr>
        <w:pStyle w:val="24"/>
        <w:tabs>
          <w:tab w:val="right" w:leader="dot" w:pos="9242"/>
        </w:tabs>
      </w:pPr>
      <w:r>
        <w:fldChar w:fldCharType="begin"/>
      </w:r>
      <w:r>
        <w:instrText xml:space="preserve"> HYPERLINK \l _Toc27936 </w:instrText>
      </w:r>
      <w:r>
        <w:fldChar w:fldCharType="separate"/>
      </w:r>
      <w:r>
        <w:rPr>
          <w:rFonts w:ascii="宋体" w:hAnsi="宋体" w:eastAsia="宋体"/>
        </w:rPr>
        <w:t>6.7 前端路由与状态设计</w:t>
      </w:r>
      <w:r>
        <w:tab/>
      </w:r>
      <w:r>
        <w:fldChar w:fldCharType="begin"/>
      </w:r>
      <w:r>
        <w:instrText xml:space="preserve"> PAGEREF _Toc27936 \h </w:instrText>
      </w:r>
      <w:r>
        <w:fldChar w:fldCharType="separate"/>
      </w:r>
      <w:r>
        <w:t>26</w:t>
      </w:r>
      <w:r>
        <w:fldChar w:fldCharType="end"/>
      </w:r>
      <w:r>
        <w:fldChar w:fldCharType="end"/>
      </w:r>
    </w:p>
    <w:p w14:paraId="2BD0618C">
      <w:pPr>
        <w:pStyle w:val="29"/>
        <w:tabs>
          <w:tab w:val="right" w:leader="dot" w:pos="9242"/>
        </w:tabs>
      </w:pPr>
      <w:r>
        <w:fldChar w:fldCharType="begin"/>
      </w:r>
      <w:r>
        <w:instrText xml:space="preserve"> HYPERLINK \l _Toc27558 </w:instrText>
      </w:r>
      <w:r>
        <w:fldChar w:fldCharType="separate"/>
      </w:r>
      <w:r>
        <w:rPr>
          <w:rFonts w:ascii="宋体" w:hAnsi="宋体" w:eastAsia="宋体"/>
        </w:rPr>
        <w:t>7 关键流程设计</w:t>
      </w:r>
      <w:r>
        <w:tab/>
      </w:r>
      <w:r>
        <w:fldChar w:fldCharType="begin"/>
      </w:r>
      <w:r>
        <w:instrText xml:space="preserve"> PAGEREF _Toc27558 \h </w:instrText>
      </w:r>
      <w:r>
        <w:fldChar w:fldCharType="separate"/>
      </w:r>
      <w:r>
        <w:t>28</w:t>
      </w:r>
      <w:r>
        <w:fldChar w:fldCharType="end"/>
      </w:r>
      <w:r>
        <w:fldChar w:fldCharType="end"/>
      </w:r>
    </w:p>
    <w:p w14:paraId="4D8C1B57">
      <w:pPr>
        <w:pStyle w:val="24"/>
        <w:tabs>
          <w:tab w:val="right" w:leader="dot" w:pos="9242"/>
        </w:tabs>
      </w:pPr>
      <w:r>
        <w:fldChar w:fldCharType="begin"/>
      </w:r>
      <w:r>
        <w:instrText xml:space="preserve"> HYPERLINK \l _Toc31892 </w:instrText>
      </w:r>
      <w:r>
        <w:fldChar w:fldCharType="separate"/>
      </w:r>
      <w:r>
        <w:rPr>
          <w:rFonts w:ascii="宋体" w:hAnsi="宋体" w:eastAsia="宋体"/>
        </w:rPr>
        <w:t>7.1 登录流程</w:t>
      </w:r>
      <w:r>
        <w:tab/>
      </w:r>
      <w:r>
        <w:fldChar w:fldCharType="begin"/>
      </w:r>
      <w:r>
        <w:instrText xml:space="preserve"> PAGEREF _Toc31892 \h </w:instrText>
      </w:r>
      <w:r>
        <w:fldChar w:fldCharType="separate"/>
      </w:r>
      <w:r>
        <w:t>28</w:t>
      </w:r>
      <w:r>
        <w:fldChar w:fldCharType="end"/>
      </w:r>
      <w:r>
        <w:fldChar w:fldCharType="end"/>
      </w:r>
    </w:p>
    <w:p w14:paraId="74E3C2FE">
      <w:pPr>
        <w:pStyle w:val="24"/>
        <w:tabs>
          <w:tab w:val="right" w:leader="dot" w:pos="9242"/>
        </w:tabs>
      </w:pPr>
      <w:r>
        <w:fldChar w:fldCharType="begin"/>
      </w:r>
      <w:r>
        <w:instrText xml:space="preserve"> HYPERLINK \l _Toc26683 </w:instrText>
      </w:r>
      <w:r>
        <w:fldChar w:fldCharType="separate"/>
      </w:r>
      <w:r>
        <w:rPr>
          <w:rFonts w:ascii="宋体" w:hAnsi="宋体" w:eastAsia="宋体"/>
        </w:rPr>
        <w:t>7.2 文档创建/编辑流程</w:t>
      </w:r>
      <w:r>
        <w:tab/>
      </w:r>
      <w:r>
        <w:fldChar w:fldCharType="begin"/>
      </w:r>
      <w:r>
        <w:instrText xml:space="preserve"> PAGEREF _Toc26683 \h </w:instrText>
      </w:r>
      <w:r>
        <w:fldChar w:fldCharType="separate"/>
      </w:r>
      <w:r>
        <w:t>28</w:t>
      </w:r>
      <w:r>
        <w:fldChar w:fldCharType="end"/>
      </w:r>
      <w:r>
        <w:fldChar w:fldCharType="end"/>
      </w:r>
    </w:p>
    <w:p w14:paraId="5CB076CF">
      <w:pPr>
        <w:pStyle w:val="24"/>
        <w:tabs>
          <w:tab w:val="right" w:leader="dot" w:pos="9242"/>
        </w:tabs>
      </w:pPr>
      <w:r>
        <w:fldChar w:fldCharType="begin"/>
      </w:r>
      <w:r>
        <w:instrText xml:space="preserve"> HYPERLINK \l _Toc15911 </w:instrText>
      </w:r>
      <w:r>
        <w:fldChar w:fldCharType="separate"/>
      </w:r>
      <w:r>
        <w:rPr>
          <w:rFonts w:ascii="宋体" w:hAnsi="宋体" w:eastAsia="宋体"/>
        </w:rPr>
        <w:t>7.3 RAG 问答流程</w:t>
      </w:r>
      <w:r>
        <w:tab/>
      </w:r>
      <w:r>
        <w:fldChar w:fldCharType="begin"/>
      </w:r>
      <w:r>
        <w:instrText xml:space="preserve"> PAGEREF _Toc15911 \h </w:instrText>
      </w:r>
      <w:r>
        <w:fldChar w:fldCharType="separate"/>
      </w:r>
      <w:r>
        <w:t>29</w:t>
      </w:r>
      <w:r>
        <w:fldChar w:fldCharType="end"/>
      </w:r>
      <w:r>
        <w:fldChar w:fldCharType="end"/>
      </w:r>
    </w:p>
    <w:p w14:paraId="41243631">
      <w:pPr>
        <w:pStyle w:val="24"/>
        <w:tabs>
          <w:tab w:val="right" w:leader="dot" w:pos="9242"/>
        </w:tabs>
      </w:pPr>
      <w:r>
        <w:fldChar w:fldCharType="begin"/>
      </w:r>
      <w:r>
        <w:instrText xml:space="preserve"> HYPERLINK \l _Toc21804 </w:instrText>
      </w:r>
      <w:r>
        <w:fldChar w:fldCharType="separate"/>
      </w:r>
      <w:r>
        <w:rPr>
          <w:rFonts w:ascii="宋体" w:hAnsi="宋体" w:eastAsia="宋体"/>
        </w:rPr>
        <w:t>7.4 图谱同步与过滤流程</w:t>
      </w:r>
      <w:r>
        <w:tab/>
      </w:r>
      <w:r>
        <w:fldChar w:fldCharType="begin"/>
      </w:r>
      <w:r>
        <w:instrText xml:space="preserve"> PAGEREF _Toc21804 \h </w:instrText>
      </w:r>
      <w:r>
        <w:fldChar w:fldCharType="separate"/>
      </w:r>
      <w:r>
        <w:t>29</w:t>
      </w:r>
      <w:r>
        <w:fldChar w:fldCharType="end"/>
      </w:r>
      <w:r>
        <w:fldChar w:fldCharType="end"/>
      </w:r>
    </w:p>
    <w:p w14:paraId="46DAFF54">
      <w:pPr>
        <w:pStyle w:val="24"/>
        <w:tabs>
          <w:tab w:val="right" w:leader="dot" w:pos="9242"/>
        </w:tabs>
      </w:pPr>
      <w:r>
        <w:fldChar w:fldCharType="begin"/>
      </w:r>
      <w:r>
        <w:instrText xml:space="preserve"> HYPERLINK \l _Toc23409 </w:instrText>
      </w:r>
      <w:r>
        <w:fldChar w:fldCharType="separate"/>
      </w:r>
      <w:r>
        <w:rPr>
          <w:rFonts w:ascii="宋体" w:hAnsi="宋体" w:eastAsia="宋体"/>
        </w:rPr>
        <w:t>7.5 审计写入流程</w:t>
      </w:r>
      <w:r>
        <w:tab/>
      </w:r>
      <w:r>
        <w:fldChar w:fldCharType="begin"/>
      </w:r>
      <w:r>
        <w:instrText xml:space="preserve"> PAGEREF _Toc23409 \h </w:instrText>
      </w:r>
      <w:r>
        <w:fldChar w:fldCharType="separate"/>
      </w:r>
      <w:r>
        <w:t>30</w:t>
      </w:r>
      <w:r>
        <w:fldChar w:fldCharType="end"/>
      </w:r>
      <w:r>
        <w:fldChar w:fldCharType="end"/>
      </w:r>
    </w:p>
    <w:p w14:paraId="2AD82F7A">
      <w:pPr>
        <w:pStyle w:val="29"/>
        <w:tabs>
          <w:tab w:val="right" w:leader="dot" w:pos="9242"/>
        </w:tabs>
      </w:pPr>
      <w:r>
        <w:fldChar w:fldCharType="begin"/>
      </w:r>
      <w:r>
        <w:instrText xml:space="preserve"> HYPERLINK \l _Toc26007 </w:instrText>
      </w:r>
      <w:r>
        <w:fldChar w:fldCharType="separate"/>
      </w:r>
      <w:r>
        <w:rPr>
          <w:rFonts w:ascii="宋体" w:hAnsi="宋体" w:eastAsia="宋体"/>
        </w:rPr>
        <w:t>8 数据库设计</w:t>
      </w:r>
      <w:r>
        <w:tab/>
      </w:r>
      <w:r>
        <w:fldChar w:fldCharType="begin"/>
      </w:r>
      <w:r>
        <w:instrText xml:space="preserve"> PAGEREF _Toc26007 \h </w:instrText>
      </w:r>
      <w:r>
        <w:fldChar w:fldCharType="separate"/>
      </w:r>
      <w:r>
        <w:t>30</w:t>
      </w:r>
      <w:r>
        <w:fldChar w:fldCharType="end"/>
      </w:r>
      <w:r>
        <w:fldChar w:fldCharType="end"/>
      </w:r>
    </w:p>
    <w:p w14:paraId="3C08242E">
      <w:pPr>
        <w:pStyle w:val="24"/>
        <w:tabs>
          <w:tab w:val="right" w:leader="dot" w:pos="9242"/>
        </w:tabs>
      </w:pPr>
      <w:r>
        <w:fldChar w:fldCharType="begin"/>
      </w:r>
      <w:r>
        <w:instrText xml:space="preserve"> HYPERLINK \l _Toc13169 </w:instrText>
      </w:r>
      <w:r>
        <w:fldChar w:fldCharType="separate"/>
      </w:r>
      <w:r>
        <w:rPr>
          <w:rFonts w:ascii="宋体" w:hAnsi="宋体" w:eastAsia="宋体"/>
        </w:rPr>
        <w:t>8.1 数据库设计概述</w:t>
      </w:r>
      <w:r>
        <w:tab/>
      </w:r>
      <w:r>
        <w:fldChar w:fldCharType="begin"/>
      </w:r>
      <w:r>
        <w:instrText xml:space="preserve"> PAGEREF _Toc13169 \h </w:instrText>
      </w:r>
      <w:r>
        <w:fldChar w:fldCharType="separate"/>
      </w:r>
      <w:r>
        <w:t>30</w:t>
      </w:r>
      <w:r>
        <w:fldChar w:fldCharType="end"/>
      </w:r>
      <w:r>
        <w:fldChar w:fldCharType="end"/>
      </w:r>
    </w:p>
    <w:p w14:paraId="567A034A">
      <w:pPr>
        <w:pStyle w:val="24"/>
        <w:tabs>
          <w:tab w:val="right" w:leader="dot" w:pos="9242"/>
        </w:tabs>
      </w:pPr>
      <w:r>
        <w:fldChar w:fldCharType="begin"/>
      </w:r>
      <w:r>
        <w:instrText xml:space="preserve"> HYPERLINK \l _Toc31602 </w:instrText>
      </w:r>
      <w:r>
        <w:fldChar w:fldCharType="separate"/>
      </w:r>
      <w:r>
        <w:rPr>
          <w:rFonts w:ascii="宋体" w:hAnsi="宋体" w:eastAsia="宋体"/>
        </w:rPr>
        <w:t>8.2 通用约定</w:t>
      </w:r>
      <w:r>
        <w:tab/>
      </w:r>
      <w:r>
        <w:fldChar w:fldCharType="begin"/>
      </w:r>
      <w:r>
        <w:instrText xml:space="preserve"> PAGEREF _Toc31602 \h </w:instrText>
      </w:r>
      <w:r>
        <w:fldChar w:fldCharType="separate"/>
      </w:r>
      <w:r>
        <w:t>30</w:t>
      </w:r>
      <w:r>
        <w:fldChar w:fldCharType="end"/>
      </w:r>
      <w:r>
        <w:fldChar w:fldCharType="end"/>
      </w:r>
    </w:p>
    <w:p w14:paraId="5C125472">
      <w:pPr>
        <w:pStyle w:val="24"/>
        <w:tabs>
          <w:tab w:val="right" w:leader="dot" w:pos="9242"/>
        </w:tabs>
      </w:pPr>
      <w:r>
        <w:fldChar w:fldCharType="begin"/>
      </w:r>
      <w:r>
        <w:instrText xml:space="preserve"> HYPERLINK \l _Toc27507 </w:instrText>
      </w:r>
      <w:r>
        <w:fldChar w:fldCharType="separate"/>
      </w:r>
      <w:r>
        <w:rPr>
          <w:rFonts w:ascii="宋体" w:hAnsi="宋体" w:eastAsia="宋体"/>
        </w:rPr>
        <w:t xml:space="preserve">8.3 </w:t>
      </w:r>
      <w:r>
        <w:rPr>
          <w:rFonts w:ascii="Consolas" w:hAnsi="Consolas" w:eastAsia="Consolas"/>
        </w:rPr>
        <w:t>users</w:t>
      </w:r>
      <w:r>
        <w:rPr>
          <w:rFonts w:ascii="宋体" w:hAnsi="宋体" w:eastAsia="宋体"/>
        </w:rPr>
        <w:t xml:space="preserve"> 用户表</w:t>
      </w:r>
      <w:r>
        <w:tab/>
      </w:r>
      <w:r>
        <w:fldChar w:fldCharType="begin"/>
      </w:r>
      <w:r>
        <w:instrText xml:space="preserve"> PAGEREF _Toc27507 \h </w:instrText>
      </w:r>
      <w:r>
        <w:fldChar w:fldCharType="separate"/>
      </w:r>
      <w:r>
        <w:t>31</w:t>
      </w:r>
      <w:r>
        <w:fldChar w:fldCharType="end"/>
      </w:r>
      <w:r>
        <w:fldChar w:fldCharType="end"/>
      </w:r>
    </w:p>
    <w:p w14:paraId="45E85CE1">
      <w:pPr>
        <w:pStyle w:val="24"/>
        <w:tabs>
          <w:tab w:val="right" w:leader="dot" w:pos="9242"/>
        </w:tabs>
      </w:pPr>
      <w:r>
        <w:fldChar w:fldCharType="begin"/>
      </w:r>
      <w:r>
        <w:instrText xml:space="preserve"> HYPERLINK \l _Toc27994 </w:instrText>
      </w:r>
      <w:r>
        <w:fldChar w:fldCharType="separate"/>
      </w:r>
      <w:r>
        <w:rPr>
          <w:rFonts w:ascii="宋体" w:hAnsi="宋体" w:eastAsia="宋体"/>
        </w:rPr>
        <w:t xml:space="preserve">8.4 </w:t>
      </w:r>
      <w:r>
        <w:rPr>
          <w:rFonts w:ascii="Consolas" w:hAnsi="Consolas" w:eastAsia="Consolas"/>
        </w:rPr>
        <w:t>categories</w:t>
      </w:r>
      <w:r>
        <w:rPr>
          <w:rFonts w:ascii="宋体" w:hAnsi="宋体" w:eastAsia="宋体"/>
        </w:rPr>
        <w:t xml:space="preserve"> 分类表</w:t>
      </w:r>
      <w:r>
        <w:tab/>
      </w:r>
      <w:r>
        <w:fldChar w:fldCharType="begin"/>
      </w:r>
      <w:r>
        <w:instrText xml:space="preserve"> PAGEREF _Toc27994 \h </w:instrText>
      </w:r>
      <w:r>
        <w:fldChar w:fldCharType="separate"/>
      </w:r>
      <w:r>
        <w:t>31</w:t>
      </w:r>
      <w:r>
        <w:fldChar w:fldCharType="end"/>
      </w:r>
      <w:r>
        <w:fldChar w:fldCharType="end"/>
      </w:r>
    </w:p>
    <w:p w14:paraId="161438BF">
      <w:pPr>
        <w:pStyle w:val="24"/>
        <w:tabs>
          <w:tab w:val="right" w:leader="dot" w:pos="9242"/>
        </w:tabs>
      </w:pPr>
      <w:r>
        <w:fldChar w:fldCharType="begin"/>
      </w:r>
      <w:r>
        <w:instrText xml:space="preserve"> HYPERLINK \l _Toc13331 </w:instrText>
      </w:r>
      <w:r>
        <w:fldChar w:fldCharType="separate"/>
      </w:r>
      <w:r>
        <w:rPr>
          <w:rFonts w:ascii="宋体" w:hAnsi="宋体" w:eastAsia="宋体"/>
        </w:rPr>
        <w:t xml:space="preserve">8.5 </w:t>
      </w:r>
      <w:r>
        <w:rPr>
          <w:rFonts w:ascii="Consolas" w:hAnsi="Consolas" w:eastAsia="Consolas"/>
        </w:rPr>
        <w:t>documents</w:t>
      </w:r>
      <w:r>
        <w:rPr>
          <w:rFonts w:ascii="宋体" w:hAnsi="宋体" w:eastAsia="宋体"/>
        </w:rPr>
        <w:t xml:space="preserve"> 文档表</w:t>
      </w:r>
      <w:r>
        <w:tab/>
      </w:r>
      <w:r>
        <w:fldChar w:fldCharType="begin"/>
      </w:r>
      <w:r>
        <w:instrText xml:space="preserve"> PAGEREF _Toc13331 \h </w:instrText>
      </w:r>
      <w:r>
        <w:fldChar w:fldCharType="separate"/>
      </w:r>
      <w:r>
        <w:t>31</w:t>
      </w:r>
      <w:r>
        <w:fldChar w:fldCharType="end"/>
      </w:r>
      <w:r>
        <w:fldChar w:fldCharType="end"/>
      </w:r>
    </w:p>
    <w:p w14:paraId="627B8061">
      <w:pPr>
        <w:pStyle w:val="24"/>
        <w:tabs>
          <w:tab w:val="right" w:leader="dot" w:pos="9242"/>
        </w:tabs>
      </w:pPr>
      <w:r>
        <w:fldChar w:fldCharType="begin"/>
      </w:r>
      <w:r>
        <w:instrText xml:space="preserve"> HYPERLINK \l _Toc29707 </w:instrText>
      </w:r>
      <w:r>
        <w:fldChar w:fldCharType="separate"/>
      </w:r>
      <w:r>
        <w:rPr>
          <w:rFonts w:ascii="宋体" w:hAnsi="宋体" w:eastAsia="宋体"/>
        </w:rPr>
        <w:t xml:space="preserve">8.6 </w:t>
      </w:r>
      <w:r>
        <w:rPr>
          <w:rFonts w:ascii="Consolas" w:hAnsi="Consolas" w:eastAsia="Consolas"/>
        </w:rPr>
        <w:t>knowledge_chunks</w:t>
      </w:r>
      <w:r>
        <w:rPr>
          <w:rFonts w:ascii="宋体" w:hAnsi="宋体" w:eastAsia="宋体"/>
        </w:rPr>
        <w:t xml:space="preserve"> 知识片段表</w:t>
      </w:r>
      <w:r>
        <w:tab/>
      </w:r>
      <w:r>
        <w:fldChar w:fldCharType="begin"/>
      </w:r>
      <w:r>
        <w:instrText xml:space="preserve"> PAGEREF _Toc29707 \h </w:instrText>
      </w:r>
      <w:r>
        <w:fldChar w:fldCharType="separate"/>
      </w:r>
      <w:r>
        <w:t>32</w:t>
      </w:r>
      <w:r>
        <w:fldChar w:fldCharType="end"/>
      </w:r>
      <w:r>
        <w:fldChar w:fldCharType="end"/>
      </w:r>
    </w:p>
    <w:p w14:paraId="31E17BC1">
      <w:pPr>
        <w:pStyle w:val="24"/>
        <w:tabs>
          <w:tab w:val="right" w:leader="dot" w:pos="9242"/>
        </w:tabs>
      </w:pPr>
      <w:r>
        <w:fldChar w:fldCharType="begin"/>
      </w:r>
      <w:r>
        <w:instrText xml:space="preserve"> HYPERLINK \l _Toc19311 </w:instrText>
      </w:r>
      <w:r>
        <w:fldChar w:fldCharType="separate"/>
      </w:r>
      <w:r>
        <w:rPr>
          <w:rFonts w:ascii="宋体" w:hAnsi="宋体" w:eastAsia="宋体"/>
        </w:rPr>
        <w:t xml:space="preserve">8.7 </w:t>
      </w:r>
      <w:r>
        <w:rPr>
          <w:rFonts w:ascii="Consolas" w:hAnsi="Consolas" w:eastAsia="Consolas"/>
        </w:rPr>
        <w:t>graph_nodes</w:t>
      </w:r>
      <w:r>
        <w:rPr>
          <w:rFonts w:ascii="宋体" w:hAnsi="宋体" w:eastAsia="宋体"/>
        </w:rPr>
        <w:t xml:space="preserve"> 与 </w:t>
      </w:r>
      <w:r>
        <w:rPr>
          <w:rFonts w:ascii="Consolas" w:hAnsi="Consolas" w:eastAsia="Consolas"/>
        </w:rPr>
        <w:t>graph_edges</w:t>
      </w:r>
      <w:r>
        <w:rPr>
          <w:rFonts w:ascii="宋体" w:hAnsi="宋体" w:eastAsia="宋体"/>
        </w:rPr>
        <w:t xml:space="preserve"> 图谱表</w:t>
      </w:r>
      <w:r>
        <w:tab/>
      </w:r>
      <w:r>
        <w:fldChar w:fldCharType="begin"/>
      </w:r>
      <w:r>
        <w:instrText xml:space="preserve"> PAGEREF _Toc19311 \h </w:instrText>
      </w:r>
      <w:r>
        <w:fldChar w:fldCharType="separate"/>
      </w:r>
      <w:r>
        <w:t>32</w:t>
      </w:r>
      <w:r>
        <w:fldChar w:fldCharType="end"/>
      </w:r>
      <w:r>
        <w:fldChar w:fldCharType="end"/>
      </w:r>
    </w:p>
    <w:p w14:paraId="2BD5E8CA">
      <w:pPr>
        <w:pStyle w:val="24"/>
        <w:tabs>
          <w:tab w:val="right" w:leader="dot" w:pos="9242"/>
        </w:tabs>
      </w:pPr>
      <w:r>
        <w:fldChar w:fldCharType="begin"/>
      </w:r>
      <w:r>
        <w:instrText xml:space="preserve"> HYPERLINK \l _Toc17485 </w:instrText>
      </w:r>
      <w:r>
        <w:fldChar w:fldCharType="separate"/>
      </w:r>
      <w:r>
        <w:rPr>
          <w:rFonts w:ascii="宋体" w:hAnsi="宋体" w:eastAsia="宋体"/>
        </w:rPr>
        <w:t xml:space="preserve">8.8 </w:t>
      </w:r>
      <w:r>
        <w:rPr>
          <w:rFonts w:ascii="Consolas" w:hAnsi="Consolas" w:eastAsia="Consolas"/>
        </w:rPr>
        <w:t>favorites</w:t>
      </w:r>
      <w:r>
        <w:rPr>
          <w:rFonts w:ascii="宋体" w:hAnsi="宋体" w:eastAsia="宋体"/>
        </w:rPr>
        <w:t xml:space="preserve"> 收藏表</w:t>
      </w:r>
      <w:r>
        <w:tab/>
      </w:r>
      <w:r>
        <w:fldChar w:fldCharType="begin"/>
      </w:r>
      <w:r>
        <w:instrText xml:space="preserve"> PAGEREF _Toc17485 \h </w:instrText>
      </w:r>
      <w:r>
        <w:fldChar w:fldCharType="separate"/>
      </w:r>
      <w:r>
        <w:t>33</w:t>
      </w:r>
      <w:r>
        <w:fldChar w:fldCharType="end"/>
      </w:r>
      <w:r>
        <w:fldChar w:fldCharType="end"/>
      </w:r>
    </w:p>
    <w:p w14:paraId="0207C151">
      <w:pPr>
        <w:pStyle w:val="24"/>
        <w:tabs>
          <w:tab w:val="right" w:leader="dot" w:pos="9242"/>
        </w:tabs>
      </w:pPr>
      <w:r>
        <w:fldChar w:fldCharType="begin"/>
      </w:r>
      <w:r>
        <w:instrText xml:space="preserve"> HYPERLINK \l _Toc19908 </w:instrText>
      </w:r>
      <w:r>
        <w:fldChar w:fldCharType="separate"/>
      </w:r>
      <w:r>
        <w:rPr>
          <w:rFonts w:ascii="宋体" w:hAnsi="宋体" w:eastAsia="宋体"/>
        </w:rPr>
        <w:t xml:space="preserve">8.9 </w:t>
      </w:r>
      <w:r>
        <w:rPr>
          <w:rFonts w:ascii="Consolas" w:hAnsi="Consolas" w:eastAsia="Consolas"/>
        </w:rPr>
        <w:t>audit_logs</w:t>
      </w:r>
      <w:r>
        <w:rPr>
          <w:rFonts w:ascii="宋体" w:hAnsi="宋体" w:eastAsia="宋体"/>
        </w:rPr>
        <w:t xml:space="preserve"> 审计表</w:t>
      </w:r>
      <w:r>
        <w:tab/>
      </w:r>
      <w:r>
        <w:fldChar w:fldCharType="begin"/>
      </w:r>
      <w:r>
        <w:instrText xml:space="preserve"> PAGEREF _Toc19908 \h </w:instrText>
      </w:r>
      <w:r>
        <w:fldChar w:fldCharType="separate"/>
      </w:r>
      <w:r>
        <w:t>33</w:t>
      </w:r>
      <w:r>
        <w:fldChar w:fldCharType="end"/>
      </w:r>
      <w:r>
        <w:fldChar w:fldCharType="end"/>
      </w:r>
    </w:p>
    <w:p w14:paraId="2FE370F5">
      <w:pPr>
        <w:pStyle w:val="24"/>
        <w:tabs>
          <w:tab w:val="right" w:leader="dot" w:pos="9242"/>
        </w:tabs>
      </w:pPr>
      <w:r>
        <w:fldChar w:fldCharType="begin"/>
      </w:r>
      <w:r>
        <w:instrText xml:space="preserve"> HYPERLINK \l _Toc16797 </w:instrText>
      </w:r>
      <w:r>
        <w:fldChar w:fldCharType="separate"/>
      </w:r>
      <w:r>
        <w:rPr>
          <w:rFonts w:ascii="宋体" w:hAnsi="宋体" w:eastAsia="宋体"/>
        </w:rPr>
        <w:t xml:space="preserve">8.10 </w:t>
      </w:r>
      <w:r>
        <w:rPr>
          <w:rFonts w:ascii="Consolas" w:hAnsi="Consolas" w:eastAsia="Consolas"/>
        </w:rPr>
        <w:t>qa_history</w:t>
      </w:r>
      <w:r>
        <w:rPr>
          <w:rFonts w:ascii="宋体" w:hAnsi="宋体" w:eastAsia="宋体"/>
        </w:rPr>
        <w:t xml:space="preserve"> 问答历史表</w:t>
      </w:r>
      <w:r>
        <w:tab/>
      </w:r>
      <w:r>
        <w:fldChar w:fldCharType="begin"/>
      </w:r>
      <w:r>
        <w:instrText xml:space="preserve"> PAGEREF _Toc16797 \h </w:instrText>
      </w:r>
      <w:r>
        <w:fldChar w:fldCharType="separate"/>
      </w:r>
      <w:r>
        <w:t>33</w:t>
      </w:r>
      <w:r>
        <w:fldChar w:fldCharType="end"/>
      </w:r>
      <w:r>
        <w:fldChar w:fldCharType="end"/>
      </w:r>
    </w:p>
    <w:p w14:paraId="72B9560F">
      <w:pPr>
        <w:pStyle w:val="24"/>
        <w:tabs>
          <w:tab w:val="right" w:leader="dot" w:pos="9242"/>
        </w:tabs>
      </w:pPr>
      <w:r>
        <w:fldChar w:fldCharType="begin"/>
      </w:r>
      <w:r>
        <w:instrText xml:space="preserve"> HYPERLINK \l _Toc12293 </w:instrText>
      </w:r>
      <w:r>
        <w:fldChar w:fldCharType="separate"/>
      </w:r>
      <w:r>
        <w:rPr>
          <w:rFonts w:ascii="宋体" w:hAnsi="宋体" w:eastAsia="宋体"/>
        </w:rPr>
        <w:t>8.11 索引与约束汇总</w:t>
      </w:r>
      <w:r>
        <w:tab/>
      </w:r>
      <w:r>
        <w:fldChar w:fldCharType="begin"/>
      </w:r>
      <w:r>
        <w:instrText xml:space="preserve"> PAGEREF _Toc12293 \h </w:instrText>
      </w:r>
      <w:r>
        <w:fldChar w:fldCharType="separate"/>
      </w:r>
      <w:r>
        <w:t>33</w:t>
      </w:r>
      <w:r>
        <w:fldChar w:fldCharType="end"/>
      </w:r>
      <w:r>
        <w:fldChar w:fldCharType="end"/>
      </w:r>
    </w:p>
    <w:p w14:paraId="05D3A399">
      <w:pPr>
        <w:pStyle w:val="24"/>
        <w:tabs>
          <w:tab w:val="right" w:leader="dot" w:pos="9242"/>
        </w:tabs>
      </w:pPr>
      <w:r>
        <w:fldChar w:fldCharType="begin"/>
      </w:r>
      <w:r>
        <w:instrText xml:space="preserve"> HYPERLINK \l _Toc22243 </w:instrText>
      </w:r>
      <w:r>
        <w:fldChar w:fldCharType="separate"/>
      </w:r>
      <w:r>
        <w:rPr>
          <w:rFonts w:ascii="宋体" w:hAnsi="宋体" w:eastAsia="宋体"/>
        </w:rPr>
        <w:t>8.12 数据关系说明</w:t>
      </w:r>
      <w:r>
        <w:tab/>
      </w:r>
      <w:r>
        <w:fldChar w:fldCharType="begin"/>
      </w:r>
      <w:r>
        <w:instrText xml:space="preserve"> PAGEREF _Toc22243 \h </w:instrText>
      </w:r>
      <w:r>
        <w:fldChar w:fldCharType="separate"/>
      </w:r>
      <w:r>
        <w:t>34</w:t>
      </w:r>
      <w:r>
        <w:fldChar w:fldCharType="end"/>
      </w:r>
      <w:r>
        <w:fldChar w:fldCharType="end"/>
      </w:r>
    </w:p>
    <w:p w14:paraId="52CFA9C8">
      <w:pPr>
        <w:pStyle w:val="24"/>
        <w:tabs>
          <w:tab w:val="right" w:leader="dot" w:pos="9242"/>
        </w:tabs>
      </w:pPr>
      <w:r>
        <w:fldChar w:fldCharType="begin"/>
      </w:r>
      <w:r>
        <w:instrText xml:space="preserve"> HYPERLINK \l _Toc23606 </w:instrText>
      </w:r>
      <w:r>
        <w:fldChar w:fldCharType="separate"/>
      </w:r>
      <w:r>
        <w:rPr>
          <w:rFonts w:ascii="宋体" w:hAnsi="宋体" w:eastAsia="宋体"/>
        </w:rPr>
        <w:t>8.13 数据生命周期</w:t>
      </w:r>
      <w:r>
        <w:tab/>
      </w:r>
      <w:r>
        <w:fldChar w:fldCharType="begin"/>
      </w:r>
      <w:r>
        <w:instrText xml:space="preserve"> PAGEREF _Toc23606 \h </w:instrText>
      </w:r>
      <w:r>
        <w:fldChar w:fldCharType="separate"/>
      </w:r>
      <w:r>
        <w:t>34</w:t>
      </w:r>
      <w:r>
        <w:fldChar w:fldCharType="end"/>
      </w:r>
      <w:r>
        <w:fldChar w:fldCharType="end"/>
      </w:r>
    </w:p>
    <w:p w14:paraId="0C366ECA">
      <w:pPr>
        <w:pStyle w:val="29"/>
        <w:tabs>
          <w:tab w:val="right" w:leader="dot" w:pos="9242"/>
        </w:tabs>
      </w:pPr>
      <w:r>
        <w:fldChar w:fldCharType="begin"/>
      </w:r>
      <w:r>
        <w:instrText xml:space="preserve"> HYPERLINK \l _Toc11750 </w:instrText>
      </w:r>
      <w:r>
        <w:fldChar w:fldCharType="separate"/>
      </w:r>
      <w:r>
        <w:rPr>
          <w:rFonts w:ascii="宋体" w:hAnsi="宋体" w:eastAsia="宋体"/>
        </w:rPr>
        <w:t>9 REST API 设计</w:t>
      </w:r>
      <w:r>
        <w:tab/>
      </w:r>
      <w:r>
        <w:fldChar w:fldCharType="begin"/>
      </w:r>
      <w:r>
        <w:instrText xml:space="preserve"> PAGEREF _Toc11750 \h </w:instrText>
      </w:r>
      <w:r>
        <w:fldChar w:fldCharType="separate"/>
      </w:r>
      <w:r>
        <w:t>34</w:t>
      </w:r>
      <w:r>
        <w:fldChar w:fldCharType="end"/>
      </w:r>
      <w:r>
        <w:fldChar w:fldCharType="end"/>
      </w:r>
    </w:p>
    <w:p w14:paraId="7CBB2124">
      <w:pPr>
        <w:pStyle w:val="24"/>
        <w:tabs>
          <w:tab w:val="right" w:leader="dot" w:pos="9242"/>
        </w:tabs>
      </w:pPr>
      <w:r>
        <w:fldChar w:fldCharType="begin"/>
      </w:r>
      <w:r>
        <w:instrText xml:space="preserve"> HYPERLINK \l _Toc25997 </w:instrText>
      </w:r>
      <w:r>
        <w:fldChar w:fldCharType="separate"/>
      </w:r>
      <w:r>
        <w:rPr>
          <w:rFonts w:ascii="宋体" w:hAnsi="宋体" w:eastAsia="宋体"/>
        </w:rPr>
        <w:t>9.1 通用约定</w:t>
      </w:r>
      <w:r>
        <w:tab/>
      </w:r>
      <w:r>
        <w:fldChar w:fldCharType="begin"/>
      </w:r>
      <w:r>
        <w:instrText xml:space="preserve"> PAGEREF _Toc25997 \h </w:instrText>
      </w:r>
      <w:r>
        <w:fldChar w:fldCharType="separate"/>
      </w:r>
      <w:r>
        <w:t>34</w:t>
      </w:r>
      <w:r>
        <w:fldChar w:fldCharType="end"/>
      </w:r>
      <w:r>
        <w:fldChar w:fldCharType="end"/>
      </w:r>
    </w:p>
    <w:p w14:paraId="604201A3">
      <w:pPr>
        <w:pStyle w:val="24"/>
        <w:tabs>
          <w:tab w:val="right" w:leader="dot" w:pos="9242"/>
        </w:tabs>
      </w:pPr>
      <w:r>
        <w:fldChar w:fldCharType="begin"/>
      </w:r>
      <w:r>
        <w:instrText xml:space="preserve"> HYPERLINK \l _Toc868 </w:instrText>
      </w:r>
      <w:r>
        <w:fldChar w:fldCharType="separate"/>
      </w:r>
      <w:r>
        <w:rPr>
          <w:rFonts w:ascii="宋体" w:hAnsi="宋体" w:eastAsia="宋体"/>
        </w:rPr>
        <w:t>9.2 端点总表</w:t>
      </w:r>
      <w:r>
        <w:tab/>
      </w:r>
      <w:r>
        <w:fldChar w:fldCharType="begin"/>
      </w:r>
      <w:r>
        <w:instrText xml:space="preserve"> PAGEREF _Toc868 \h </w:instrText>
      </w:r>
      <w:r>
        <w:fldChar w:fldCharType="separate"/>
      </w:r>
      <w:r>
        <w:t>35</w:t>
      </w:r>
      <w:r>
        <w:fldChar w:fldCharType="end"/>
      </w:r>
      <w:r>
        <w:fldChar w:fldCharType="end"/>
      </w:r>
    </w:p>
    <w:p w14:paraId="09E24E17">
      <w:pPr>
        <w:pStyle w:val="24"/>
        <w:tabs>
          <w:tab w:val="right" w:leader="dot" w:pos="9242"/>
        </w:tabs>
      </w:pPr>
      <w:r>
        <w:fldChar w:fldCharType="begin"/>
      </w:r>
      <w:r>
        <w:instrText xml:space="preserve"> HYPERLINK \l _Toc15015 </w:instrText>
      </w:r>
      <w:r>
        <w:fldChar w:fldCharType="separate"/>
      </w:r>
      <w:r>
        <w:rPr>
          <w:rFonts w:ascii="宋体" w:hAnsi="宋体" w:eastAsia="宋体"/>
        </w:rPr>
        <w:t>9.3 认证接口示例</w:t>
      </w:r>
      <w:r>
        <w:tab/>
      </w:r>
      <w:r>
        <w:fldChar w:fldCharType="begin"/>
      </w:r>
      <w:r>
        <w:instrText xml:space="preserve"> PAGEREF _Toc15015 \h </w:instrText>
      </w:r>
      <w:r>
        <w:fldChar w:fldCharType="separate"/>
      </w:r>
      <w:r>
        <w:t>36</w:t>
      </w:r>
      <w:r>
        <w:fldChar w:fldCharType="end"/>
      </w:r>
      <w:r>
        <w:fldChar w:fldCharType="end"/>
      </w:r>
    </w:p>
    <w:p w14:paraId="1CAD9F07">
      <w:pPr>
        <w:pStyle w:val="24"/>
        <w:tabs>
          <w:tab w:val="right" w:leader="dot" w:pos="9242"/>
        </w:tabs>
      </w:pPr>
      <w:r>
        <w:fldChar w:fldCharType="begin"/>
      </w:r>
      <w:r>
        <w:instrText xml:space="preserve"> HYPERLINK \l _Toc1277 </w:instrText>
      </w:r>
      <w:r>
        <w:fldChar w:fldCharType="separate"/>
      </w:r>
      <w:r>
        <w:rPr>
          <w:rFonts w:ascii="宋体" w:hAnsi="宋体" w:eastAsia="宋体"/>
        </w:rPr>
        <w:t>9.4 文档接口示例</w:t>
      </w:r>
      <w:r>
        <w:tab/>
      </w:r>
      <w:r>
        <w:fldChar w:fldCharType="begin"/>
      </w:r>
      <w:r>
        <w:instrText xml:space="preserve"> PAGEREF _Toc1277 \h </w:instrText>
      </w:r>
      <w:r>
        <w:fldChar w:fldCharType="separate"/>
      </w:r>
      <w:r>
        <w:t>37</w:t>
      </w:r>
      <w:r>
        <w:fldChar w:fldCharType="end"/>
      </w:r>
      <w:r>
        <w:fldChar w:fldCharType="end"/>
      </w:r>
    </w:p>
    <w:p w14:paraId="70C93C18">
      <w:pPr>
        <w:pStyle w:val="24"/>
        <w:tabs>
          <w:tab w:val="right" w:leader="dot" w:pos="9242"/>
        </w:tabs>
      </w:pPr>
      <w:r>
        <w:fldChar w:fldCharType="begin"/>
      </w:r>
      <w:r>
        <w:instrText xml:space="preserve"> HYPERLINK \l _Toc11855 </w:instrText>
      </w:r>
      <w:r>
        <w:fldChar w:fldCharType="separate"/>
      </w:r>
      <w:r>
        <w:rPr>
          <w:rFonts w:ascii="宋体" w:hAnsi="宋体" w:eastAsia="宋体"/>
        </w:rPr>
        <w:t>9.5 RAG 接口示例</w:t>
      </w:r>
      <w:r>
        <w:tab/>
      </w:r>
      <w:r>
        <w:fldChar w:fldCharType="begin"/>
      </w:r>
      <w:r>
        <w:instrText xml:space="preserve"> PAGEREF _Toc11855 \h </w:instrText>
      </w:r>
      <w:r>
        <w:fldChar w:fldCharType="separate"/>
      </w:r>
      <w:r>
        <w:t>39</w:t>
      </w:r>
      <w:r>
        <w:fldChar w:fldCharType="end"/>
      </w:r>
      <w:r>
        <w:fldChar w:fldCharType="end"/>
      </w:r>
    </w:p>
    <w:p w14:paraId="1902A65B">
      <w:pPr>
        <w:pStyle w:val="24"/>
        <w:tabs>
          <w:tab w:val="right" w:leader="dot" w:pos="9242"/>
        </w:tabs>
      </w:pPr>
      <w:r>
        <w:fldChar w:fldCharType="begin"/>
      </w:r>
      <w:r>
        <w:instrText xml:space="preserve"> HYPERLINK \l _Toc20298 </w:instrText>
      </w:r>
      <w:r>
        <w:fldChar w:fldCharType="separate"/>
      </w:r>
      <w:r>
        <w:rPr>
          <w:rFonts w:ascii="宋体" w:hAnsi="宋体" w:eastAsia="宋体"/>
        </w:rPr>
        <w:t>9.6 管理接口筛选</w:t>
      </w:r>
      <w:r>
        <w:tab/>
      </w:r>
      <w:r>
        <w:fldChar w:fldCharType="begin"/>
      </w:r>
      <w:r>
        <w:instrText xml:space="preserve"> PAGEREF _Toc20298 \h </w:instrText>
      </w:r>
      <w:r>
        <w:fldChar w:fldCharType="separate"/>
      </w:r>
      <w:r>
        <w:t>40</w:t>
      </w:r>
      <w:r>
        <w:fldChar w:fldCharType="end"/>
      </w:r>
      <w:r>
        <w:fldChar w:fldCharType="end"/>
      </w:r>
    </w:p>
    <w:p w14:paraId="027A60B0">
      <w:pPr>
        <w:pStyle w:val="24"/>
        <w:tabs>
          <w:tab w:val="right" w:leader="dot" w:pos="9242"/>
        </w:tabs>
      </w:pPr>
      <w:r>
        <w:fldChar w:fldCharType="begin"/>
      </w:r>
      <w:r>
        <w:instrText xml:space="preserve"> HYPERLINK \l _Toc13235 </w:instrText>
      </w:r>
      <w:r>
        <w:fldChar w:fldCharType="separate"/>
      </w:r>
      <w:r>
        <w:rPr>
          <w:rFonts w:ascii="宋体" w:hAnsi="宋体" w:eastAsia="宋体"/>
        </w:rPr>
        <w:t>9.7 状态码与错误码</w:t>
      </w:r>
      <w:r>
        <w:tab/>
      </w:r>
      <w:r>
        <w:fldChar w:fldCharType="begin"/>
      </w:r>
      <w:r>
        <w:instrText xml:space="preserve"> PAGEREF _Toc13235 \h </w:instrText>
      </w:r>
      <w:r>
        <w:fldChar w:fldCharType="separate"/>
      </w:r>
      <w:r>
        <w:t>40</w:t>
      </w:r>
      <w:r>
        <w:fldChar w:fldCharType="end"/>
      </w:r>
      <w:r>
        <w:fldChar w:fldCharType="end"/>
      </w:r>
    </w:p>
    <w:p w14:paraId="6D9DEE35">
      <w:pPr>
        <w:pStyle w:val="24"/>
        <w:tabs>
          <w:tab w:val="right" w:leader="dot" w:pos="9242"/>
        </w:tabs>
      </w:pPr>
      <w:r>
        <w:fldChar w:fldCharType="begin"/>
      </w:r>
      <w:r>
        <w:instrText xml:space="preserve"> HYPERLINK \l _Toc5594 </w:instrText>
      </w:r>
      <w:r>
        <w:fldChar w:fldCharType="separate"/>
      </w:r>
      <w:r>
        <w:rPr>
          <w:rFonts w:ascii="宋体" w:hAnsi="宋体" w:eastAsia="宋体"/>
        </w:rPr>
        <w:t>9.8 错误响应示例</w:t>
      </w:r>
      <w:r>
        <w:tab/>
      </w:r>
      <w:r>
        <w:fldChar w:fldCharType="begin"/>
      </w:r>
      <w:r>
        <w:instrText xml:space="preserve"> PAGEREF _Toc5594 \h </w:instrText>
      </w:r>
      <w:r>
        <w:fldChar w:fldCharType="separate"/>
      </w:r>
      <w:r>
        <w:t>41</w:t>
      </w:r>
      <w:r>
        <w:fldChar w:fldCharType="end"/>
      </w:r>
      <w:r>
        <w:fldChar w:fldCharType="end"/>
      </w:r>
    </w:p>
    <w:p w14:paraId="75100088">
      <w:pPr>
        <w:pStyle w:val="29"/>
        <w:tabs>
          <w:tab w:val="right" w:leader="dot" w:pos="9242"/>
        </w:tabs>
      </w:pPr>
      <w:r>
        <w:fldChar w:fldCharType="begin"/>
      </w:r>
      <w:r>
        <w:instrText xml:space="preserve"> HYPERLINK \l _Toc20722 </w:instrText>
      </w:r>
      <w:r>
        <w:fldChar w:fldCharType="separate"/>
      </w:r>
      <w:r>
        <w:rPr>
          <w:rFonts w:ascii="宋体" w:hAnsi="宋体" w:eastAsia="宋体"/>
        </w:rPr>
        <w:t>10 安全设计</w:t>
      </w:r>
      <w:r>
        <w:tab/>
      </w:r>
      <w:r>
        <w:fldChar w:fldCharType="begin"/>
      </w:r>
      <w:r>
        <w:instrText xml:space="preserve"> PAGEREF _Toc20722 \h </w:instrText>
      </w:r>
      <w:r>
        <w:fldChar w:fldCharType="separate"/>
      </w:r>
      <w:r>
        <w:t>41</w:t>
      </w:r>
      <w:r>
        <w:fldChar w:fldCharType="end"/>
      </w:r>
      <w:r>
        <w:fldChar w:fldCharType="end"/>
      </w:r>
    </w:p>
    <w:p w14:paraId="4A1669CB">
      <w:pPr>
        <w:pStyle w:val="24"/>
        <w:tabs>
          <w:tab w:val="right" w:leader="dot" w:pos="9242"/>
        </w:tabs>
      </w:pPr>
      <w:r>
        <w:fldChar w:fldCharType="begin"/>
      </w:r>
      <w:r>
        <w:instrText xml:space="preserve"> HYPERLINK \l _Toc3052 </w:instrText>
      </w:r>
      <w:r>
        <w:fldChar w:fldCharType="separate"/>
      </w:r>
      <w:r>
        <w:rPr>
          <w:rFonts w:ascii="宋体" w:hAnsi="宋体" w:eastAsia="宋体"/>
        </w:rPr>
        <w:t>10.1 安全边界与威胁模型</w:t>
      </w:r>
      <w:r>
        <w:tab/>
      </w:r>
      <w:r>
        <w:fldChar w:fldCharType="begin"/>
      </w:r>
      <w:r>
        <w:instrText xml:space="preserve"> PAGEREF _Toc3052 \h </w:instrText>
      </w:r>
      <w:r>
        <w:fldChar w:fldCharType="separate"/>
      </w:r>
      <w:r>
        <w:t>41</w:t>
      </w:r>
      <w:r>
        <w:fldChar w:fldCharType="end"/>
      </w:r>
      <w:r>
        <w:fldChar w:fldCharType="end"/>
      </w:r>
    </w:p>
    <w:p w14:paraId="29747363">
      <w:pPr>
        <w:pStyle w:val="24"/>
        <w:tabs>
          <w:tab w:val="right" w:leader="dot" w:pos="9242"/>
        </w:tabs>
      </w:pPr>
      <w:r>
        <w:fldChar w:fldCharType="begin"/>
      </w:r>
      <w:r>
        <w:instrText xml:space="preserve"> HYPERLINK \l _Toc9068 </w:instrText>
      </w:r>
      <w:r>
        <w:fldChar w:fldCharType="separate"/>
      </w:r>
      <w:r>
        <w:rPr>
          <w:rFonts w:ascii="宋体" w:hAnsi="宋体" w:eastAsia="宋体"/>
        </w:rPr>
        <w:t>10.2 会话安全</w:t>
      </w:r>
      <w:r>
        <w:tab/>
      </w:r>
      <w:r>
        <w:fldChar w:fldCharType="begin"/>
      </w:r>
      <w:r>
        <w:instrText xml:space="preserve"> PAGEREF _Toc9068 \h </w:instrText>
      </w:r>
      <w:r>
        <w:fldChar w:fldCharType="separate"/>
      </w:r>
      <w:r>
        <w:t>41</w:t>
      </w:r>
      <w:r>
        <w:fldChar w:fldCharType="end"/>
      </w:r>
      <w:r>
        <w:fldChar w:fldCharType="end"/>
      </w:r>
    </w:p>
    <w:p w14:paraId="68095D3E">
      <w:pPr>
        <w:pStyle w:val="24"/>
        <w:tabs>
          <w:tab w:val="right" w:leader="dot" w:pos="9242"/>
        </w:tabs>
      </w:pPr>
      <w:r>
        <w:fldChar w:fldCharType="begin"/>
      </w:r>
      <w:r>
        <w:instrText xml:space="preserve"> HYPERLINK \l _Toc7193 </w:instrText>
      </w:r>
      <w:r>
        <w:fldChar w:fldCharType="separate"/>
      </w:r>
      <w:r>
        <w:rPr>
          <w:rFonts w:ascii="宋体" w:hAnsi="宋体" w:eastAsia="宋体"/>
        </w:rPr>
        <w:t>10.3 密码存储</w:t>
      </w:r>
      <w:r>
        <w:tab/>
      </w:r>
      <w:r>
        <w:fldChar w:fldCharType="begin"/>
      </w:r>
      <w:r>
        <w:instrText xml:space="preserve"> PAGEREF _Toc7193 \h </w:instrText>
      </w:r>
      <w:r>
        <w:fldChar w:fldCharType="separate"/>
      </w:r>
      <w:r>
        <w:t>42</w:t>
      </w:r>
      <w:r>
        <w:fldChar w:fldCharType="end"/>
      </w:r>
      <w:r>
        <w:fldChar w:fldCharType="end"/>
      </w:r>
    </w:p>
    <w:p w14:paraId="5C5BC597">
      <w:pPr>
        <w:pStyle w:val="24"/>
        <w:tabs>
          <w:tab w:val="right" w:leader="dot" w:pos="9242"/>
        </w:tabs>
      </w:pPr>
      <w:r>
        <w:fldChar w:fldCharType="begin"/>
      </w:r>
      <w:r>
        <w:instrText xml:space="preserve"> HYPERLINK \l _Toc27448 </w:instrText>
      </w:r>
      <w:r>
        <w:fldChar w:fldCharType="separate"/>
      </w:r>
      <w:r>
        <w:rPr>
          <w:rFonts w:ascii="宋体" w:hAnsi="宋体" w:eastAsia="宋体"/>
        </w:rPr>
        <w:t>10.4 授权与文档密级</w:t>
      </w:r>
      <w:r>
        <w:tab/>
      </w:r>
      <w:r>
        <w:fldChar w:fldCharType="begin"/>
      </w:r>
      <w:r>
        <w:instrText xml:space="preserve"> PAGEREF _Toc27448 \h </w:instrText>
      </w:r>
      <w:r>
        <w:fldChar w:fldCharType="separate"/>
      </w:r>
      <w:r>
        <w:t>42</w:t>
      </w:r>
      <w:r>
        <w:fldChar w:fldCharType="end"/>
      </w:r>
      <w:r>
        <w:fldChar w:fldCharType="end"/>
      </w:r>
    </w:p>
    <w:p w14:paraId="45FFB95E">
      <w:pPr>
        <w:pStyle w:val="24"/>
        <w:tabs>
          <w:tab w:val="right" w:leader="dot" w:pos="9242"/>
        </w:tabs>
      </w:pPr>
      <w:r>
        <w:fldChar w:fldCharType="begin"/>
      </w:r>
      <w:r>
        <w:instrText xml:space="preserve"> HYPERLINK \l _Toc11865 </w:instrText>
      </w:r>
      <w:r>
        <w:fldChar w:fldCharType="separate"/>
      </w:r>
      <w:r>
        <w:rPr>
          <w:rFonts w:ascii="宋体" w:hAnsi="宋体" w:eastAsia="宋体"/>
        </w:rPr>
        <w:t>10.5 检索与图谱的权限过滤</w:t>
      </w:r>
      <w:r>
        <w:tab/>
      </w:r>
      <w:r>
        <w:fldChar w:fldCharType="begin"/>
      </w:r>
      <w:r>
        <w:instrText xml:space="preserve"> PAGEREF _Toc11865 \h </w:instrText>
      </w:r>
      <w:r>
        <w:fldChar w:fldCharType="separate"/>
      </w:r>
      <w:r>
        <w:t>42</w:t>
      </w:r>
      <w:r>
        <w:fldChar w:fldCharType="end"/>
      </w:r>
      <w:r>
        <w:fldChar w:fldCharType="end"/>
      </w:r>
    </w:p>
    <w:p w14:paraId="066F756B">
      <w:pPr>
        <w:pStyle w:val="24"/>
        <w:tabs>
          <w:tab w:val="right" w:leader="dot" w:pos="9242"/>
        </w:tabs>
      </w:pPr>
      <w:r>
        <w:fldChar w:fldCharType="begin"/>
      </w:r>
      <w:r>
        <w:instrText xml:space="preserve"> HYPERLINK \l _Toc32684 </w:instrText>
      </w:r>
      <w:r>
        <w:fldChar w:fldCharType="separate"/>
      </w:r>
      <w:r>
        <w:rPr>
          <w:rFonts w:ascii="宋体" w:hAnsi="宋体" w:eastAsia="宋体"/>
        </w:rPr>
        <w:t>10.6 登录防爆破</w:t>
      </w:r>
      <w:r>
        <w:tab/>
      </w:r>
      <w:r>
        <w:fldChar w:fldCharType="begin"/>
      </w:r>
      <w:r>
        <w:instrText xml:space="preserve"> PAGEREF _Toc32684 \h </w:instrText>
      </w:r>
      <w:r>
        <w:fldChar w:fldCharType="separate"/>
      </w:r>
      <w:r>
        <w:t>43</w:t>
      </w:r>
      <w:r>
        <w:fldChar w:fldCharType="end"/>
      </w:r>
      <w:r>
        <w:fldChar w:fldCharType="end"/>
      </w:r>
    </w:p>
    <w:p w14:paraId="409EDC7C">
      <w:pPr>
        <w:pStyle w:val="24"/>
        <w:tabs>
          <w:tab w:val="right" w:leader="dot" w:pos="9242"/>
        </w:tabs>
      </w:pPr>
      <w:r>
        <w:fldChar w:fldCharType="begin"/>
      </w:r>
      <w:r>
        <w:instrText xml:space="preserve"> HYPERLINK \l _Toc30459 </w:instrText>
      </w:r>
      <w:r>
        <w:fldChar w:fldCharType="separate"/>
      </w:r>
      <w:r>
        <w:rPr>
          <w:rFonts w:ascii="宋体" w:hAnsi="宋体" w:eastAsia="宋体"/>
        </w:rPr>
        <w:t>10.7 防开放重定向</w:t>
      </w:r>
      <w:r>
        <w:tab/>
      </w:r>
      <w:r>
        <w:fldChar w:fldCharType="begin"/>
      </w:r>
      <w:r>
        <w:instrText xml:space="preserve"> PAGEREF _Toc30459 \h </w:instrText>
      </w:r>
      <w:r>
        <w:fldChar w:fldCharType="separate"/>
      </w:r>
      <w:r>
        <w:t>43</w:t>
      </w:r>
      <w:r>
        <w:fldChar w:fldCharType="end"/>
      </w:r>
      <w:r>
        <w:fldChar w:fldCharType="end"/>
      </w:r>
    </w:p>
    <w:p w14:paraId="46B24B9C">
      <w:pPr>
        <w:pStyle w:val="24"/>
        <w:tabs>
          <w:tab w:val="right" w:leader="dot" w:pos="9242"/>
        </w:tabs>
      </w:pPr>
      <w:r>
        <w:fldChar w:fldCharType="begin"/>
      </w:r>
      <w:r>
        <w:instrText xml:space="preserve"> HYPERLINK \l _Toc23784 </w:instrText>
      </w:r>
      <w:r>
        <w:fldChar w:fldCharType="separate"/>
      </w:r>
      <w:r>
        <w:rPr>
          <w:rFonts w:ascii="宋体" w:hAnsi="宋体" w:eastAsia="宋体"/>
        </w:rPr>
        <w:t>10.8 注入、XSS 与模板安全</w:t>
      </w:r>
      <w:r>
        <w:tab/>
      </w:r>
      <w:r>
        <w:fldChar w:fldCharType="begin"/>
      </w:r>
      <w:r>
        <w:instrText xml:space="preserve"> PAGEREF _Toc23784 \h </w:instrText>
      </w:r>
      <w:r>
        <w:fldChar w:fldCharType="separate"/>
      </w:r>
      <w:r>
        <w:t>43</w:t>
      </w:r>
      <w:r>
        <w:fldChar w:fldCharType="end"/>
      </w:r>
      <w:r>
        <w:fldChar w:fldCharType="end"/>
      </w:r>
    </w:p>
    <w:p w14:paraId="2073C359">
      <w:pPr>
        <w:pStyle w:val="24"/>
        <w:tabs>
          <w:tab w:val="right" w:leader="dot" w:pos="9242"/>
        </w:tabs>
      </w:pPr>
      <w:r>
        <w:fldChar w:fldCharType="begin"/>
      </w:r>
      <w:r>
        <w:instrText xml:space="preserve"> HYPERLINK \l _Toc24199 </w:instrText>
      </w:r>
      <w:r>
        <w:fldChar w:fldCharType="separate"/>
      </w:r>
      <w:r>
        <w:rPr>
          <w:rFonts w:ascii="宋体" w:hAnsi="宋体" w:eastAsia="宋体"/>
        </w:rPr>
        <w:t>10.9 CSRF 与跨域</w:t>
      </w:r>
      <w:r>
        <w:tab/>
      </w:r>
      <w:r>
        <w:fldChar w:fldCharType="begin"/>
      </w:r>
      <w:r>
        <w:instrText xml:space="preserve"> PAGEREF _Toc24199 \h </w:instrText>
      </w:r>
      <w:r>
        <w:fldChar w:fldCharType="separate"/>
      </w:r>
      <w:r>
        <w:t>44</w:t>
      </w:r>
      <w:r>
        <w:fldChar w:fldCharType="end"/>
      </w:r>
      <w:r>
        <w:fldChar w:fldCharType="end"/>
      </w:r>
    </w:p>
    <w:p w14:paraId="2364D70A">
      <w:pPr>
        <w:pStyle w:val="24"/>
        <w:tabs>
          <w:tab w:val="right" w:leader="dot" w:pos="9242"/>
        </w:tabs>
      </w:pPr>
      <w:r>
        <w:fldChar w:fldCharType="begin"/>
      </w:r>
      <w:r>
        <w:instrText xml:space="preserve"> HYPERLINK \l _Toc15018 </w:instrText>
      </w:r>
      <w:r>
        <w:fldChar w:fldCharType="separate"/>
      </w:r>
      <w:r>
        <w:rPr>
          <w:rFonts w:ascii="宋体" w:hAnsi="宋体" w:eastAsia="宋体"/>
        </w:rPr>
        <w:t>10.10 会话、密钥与部署安全</w:t>
      </w:r>
      <w:r>
        <w:tab/>
      </w:r>
      <w:r>
        <w:fldChar w:fldCharType="begin"/>
      </w:r>
      <w:r>
        <w:instrText xml:space="preserve"> PAGEREF _Toc15018 \h </w:instrText>
      </w:r>
      <w:r>
        <w:fldChar w:fldCharType="separate"/>
      </w:r>
      <w:r>
        <w:t>44</w:t>
      </w:r>
      <w:r>
        <w:fldChar w:fldCharType="end"/>
      </w:r>
      <w:r>
        <w:fldChar w:fldCharType="end"/>
      </w:r>
    </w:p>
    <w:p w14:paraId="6515E925">
      <w:pPr>
        <w:pStyle w:val="24"/>
        <w:tabs>
          <w:tab w:val="right" w:leader="dot" w:pos="9242"/>
        </w:tabs>
      </w:pPr>
      <w:r>
        <w:fldChar w:fldCharType="begin"/>
      </w:r>
      <w:r>
        <w:instrText xml:space="preserve"> HYPERLINK \l _Toc20910 </w:instrText>
      </w:r>
      <w:r>
        <w:fldChar w:fldCharType="separate"/>
      </w:r>
      <w:r>
        <w:rPr>
          <w:rFonts w:ascii="宋体" w:hAnsi="宋体" w:eastAsia="宋体"/>
        </w:rPr>
        <w:t>10.11 审计与隐私</w:t>
      </w:r>
      <w:r>
        <w:tab/>
      </w:r>
      <w:r>
        <w:fldChar w:fldCharType="begin"/>
      </w:r>
      <w:r>
        <w:instrText xml:space="preserve"> PAGEREF _Toc20910 \h </w:instrText>
      </w:r>
      <w:r>
        <w:fldChar w:fldCharType="separate"/>
      </w:r>
      <w:r>
        <w:t>44</w:t>
      </w:r>
      <w:r>
        <w:fldChar w:fldCharType="end"/>
      </w:r>
      <w:r>
        <w:fldChar w:fldCharType="end"/>
      </w:r>
    </w:p>
    <w:p w14:paraId="1C7B0333">
      <w:pPr>
        <w:pStyle w:val="24"/>
        <w:tabs>
          <w:tab w:val="right" w:leader="dot" w:pos="9242"/>
        </w:tabs>
      </w:pPr>
      <w:r>
        <w:fldChar w:fldCharType="begin"/>
      </w:r>
      <w:r>
        <w:instrText xml:space="preserve"> HYPERLINK \l _Toc24331 </w:instrText>
      </w:r>
      <w:r>
        <w:fldChar w:fldCharType="separate"/>
      </w:r>
      <w:r>
        <w:rPr>
          <w:rFonts w:ascii="宋体" w:hAnsi="宋体" w:eastAsia="宋体"/>
        </w:rPr>
        <w:t>10.12 安全测试关注点</w:t>
      </w:r>
      <w:r>
        <w:tab/>
      </w:r>
      <w:r>
        <w:fldChar w:fldCharType="begin"/>
      </w:r>
      <w:r>
        <w:instrText xml:space="preserve"> PAGEREF _Toc24331 \h </w:instrText>
      </w:r>
      <w:r>
        <w:fldChar w:fldCharType="separate"/>
      </w:r>
      <w:r>
        <w:t>44</w:t>
      </w:r>
      <w:r>
        <w:fldChar w:fldCharType="end"/>
      </w:r>
      <w:r>
        <w:fldChar w:fldCharType="end"/>
      </w:r>
    </w:p>
    <w:p w14:paraId="7B3EC923">
      <w:pPr>
        <w:pStyle w:val="29"/>
        <w:tabs>
          <w:tab w:val="right" w:leader="dot" w:pos="9242"/>
        </w:tabs>
      </w:pPr>
      <w:r>
        <w:fldChar w:fldCharType="begin"/>
      </w:r>
      <w:r>
        <w:instrText xml:space="preserve"> HYPERLINK \l _Toc429 </w:instrText>
      </w:r>
      <w:r>
        <w:fldChar w:fldCharType="separate"/>
      </w:r>
      <w:r>
        <w:rPr>
          <w:rFonts w:ascii="宋体" w:hAnsi="宋体" w:eastAsia="宋体"/>
        </w:rPr>
        <w:t>11 异常与降级设计</w:t>
      </w:r>
      <w:r>
        <w:tab/>
      </w:r>
      <w:r>
        <w:fldChar w:fldCharType="begin"/>
      </w:r>
      <w:r>
        <w:instrText xml:space="preserve"> PAGEREF _Toc429 \h </w:instrText>
      </w:r>
      <w:r>
        <w:fldChar w:fldCharType="separate"/>
      </w:r>
      <w:r>
        <w:t>45</w:t>
      </w:r>
      <w:r>
        <w:fldChar w:fldCharType="end"/>
      </w:r>
      <w:r>
        <w:fldChar w:fldCharType="end"/>
      </w:r>
    </w:p>
    <w:p w14:paraId="17B82126">
      <w:pPr>
        <w:pStyle w:val="24"/>
        <w:tabs>
          <w:tab w:val="right" w:leader="dot" w:pos="9242"/>
        </w:tabs>
      </w:pPr>
      <w:r>
        <w:fldChar w:fldCharType="begin"/>
      </w:r>
      <w:r>
        <w:instrText xml:space="preserve"> HYPERLINK \l _Toc13260 </w:instrText>
      </w:r>
      <w:r>
        <w:fldChar w:fldCharType="separate"/>
      </w:r>
      <w:r>
        <w:rPr>
          <w:rFonts w:ascii="宋体" w:hAnsi="宋体" w:eastAsia="宋体"/>
        </w:rPr>
        <w:t>11.1 异常处理原则</w:t>
      </w:r>
      <w:r>
        <w:tab/>
      </w:r>
      <w:r>
        <w:fldChar w:fldCharType="begin"/>
      </w:r>
      <w:r>
        <w:instrText xml:space="preserve"> PAGEREF _Toc13260 \h </w:instrText>
      </w:r>
      <w:r>
        <w:fldChar w:fldCharType="separate"/>
      </w:r>
      <w:r>
        <w:t>45</w:t>
      </w:r>
      <w:r>
        <w:fldChar w:fldCharType="end"/>
      </w:r>
      <w:r>
        <w:fldChar w:fldCharType="end"/>
      </w:r>
    </w:p>
    <w:p w14:paraId="4F9D08C9">
      <w:pPr>
        <w:pStyle w:val="24"/>
        <w:tabs>
          <w:tab w:val="right" w:leader="dot" w:pos="9242"/>
        </w:tabs>
      </w:pPr>
      <w:r>
        <w:fldChar w:fldCharType="begin"/>
      </w:r>
      <w:r>
        <w:instrText xml:space="preserve"> HYPERLINK \l _Toc8398 </w:instrText>
      </w:r>
      <w:r>
        <w:fldChar w:fldCharType="separate"/>
      </w:r>
      <w:r>
        <w:rPr>
          <w:rFonts w:ascii="宋体" w:hAnsi="宋体" w:eastAsia="宋体"/>
        </w:rPr>
        <w:t>11.2 异常场景表</w:t>
      </w:r>
      <w:r>
        <w:tab/>
      </w:r>
      <w:r>
        <w:fldChar w:fldCharType="begin"/>
      </w:r>
      <w:r>
        <w:instrText xml:space="preserve"> PAGEREF _Toc8398 \h </w:instrText>
      </w:r>
      <w:r>
        <w:fldChar w:fldCharType="separate"/>
      </w:r>
      <w:r>
        <w:t>45</w:t>
      </w:r>
      <w:r>
        <w:fldChar w:fldCharType="end"/>
      </w:r>
      <w:r>
        <w:fldChar w:fldCharType="end"/>
      </w:r>
    </w:p>
    <w:p w14:paraId="7881993C">
      <w:pPr>
        <w:pStyle w:val="24"/>
        <w:tabs>
          <w:tab w:val="right" w:leader="dot" w:pos="9242"/>
        </w:tabs>
      </w:pPr>
      <w:r>
        <w:fldChar w:fldCharType="begin"/>
      </w:r>
      <w:r>
        <w:instrText xml:space="preserve"> HYPERLINK \l _Toc7002 </w:instrText>
      </w:r>
      <w:r>
        <w:fldChar w:fldCharType="separate"/>
      </w:r>
      <w:r>
        <w:rPr>
          <w:rFonts w:ascii="宋体" w:hAnsi="宋体" w:eastAsia="宋体"/>
        </w:rPr>
        <w:t>11.3 大模型降级设计</w:t>
      </w:r>
      <w:r>
        <w:tab/>
      </w:r>
      <w:r>
        <w:fldChar w:fldCharType="begin"/>
      </w:r>
      <w:r>
        <w:instrText xml:space="preserve"> PAGEREF _Toc7002 \h </w:instrText>
      </w:r>
      <w:r>
        <w:fldChar w:fldCharType="separate"/>
      </w:r>
      <w:r>
        <w:t>46</w:t>
      </w:r>
      <w:r>
        <w:fldChar w:fldCharType="end"/>
      </w:r>
      <w:r>
        <w:fldChar w:fldCharType="end"/>
      </w:r>
    </w:p>
    <w:p w14:paraId="46605EAD">
      <w:pPr>
        <w:pStyle w:val="24"/>
        <w:tabs>
          <w:tab w:val="right" w:leader="dot" w:pos="9242"/>
        </w:tabs>
      </w:pPr>
      <w:r>
        <w:fldChar w:fldCharType="begin"/>
      </w:r>
      <w:r>
        <w:instrText xml:space="preserve"> HYPERLINK \l _Toc17389 </w:instrText>
      </w:r>
      <w:r>
        <w:fldChar w:fldCharType="separate"/>
      </w:r>
      <w:r>
        <w:rPr>
          <w:rFonts w:ascii="宋体" w:hAnsi="宋体" w:eastAsia="宋体"/>
        </w:rPr>
        <w:t>11.4 SPA 与 API 分离状态下的异常</w:t>
      </w:r>
      <w:r>
        <w:tab/>
      </w:r>
      <w:r>
        <w:fldChar w:fldCharType="begin"/>
      </w:r>
      <w:r>
        <w:instrText xml:space="preserve"> PAGEREF _Toc17389 \h </w:instrText>
      </w:r>
      <w:r>
        <w:fldChar w:fldCharType="separate"/>
      </w:r>
      <w:r>
        <w:t>46</w:t>
      </w:r>
      <w:r>
        <w:fldChar w:fldCharType="end"/>
      </w:r>
      <w:r>
        <w:fldChar w:fldCharType="end"/>
      </w:r>
    </w:p>
    <w:p w14:paraId="005267F3">
      <w:pPr>
        <w:pStyle w:val="24"/>
        <w:tabs>
          <w:tab w:val="right" w:leader="dot" w:pos="9242"/>
        </w:tabs>
      </w:pPr>
      <w:r>
        <w:fldChar w:fldCharType="begin"/>
      </w:r>
      <w:r>
        <w:instrText xml:space="preserve"> HYPERLINK \l _Toc10940 </w:instrText>
      </w:r>
      <w:r>
        <w:fldChar w:fldCharType="separate"/>
      </w:r>
      <w:r>
        <w:rPr>
          <w:rFonts w:ascii="宋体" w:hAnsi="宋体" w:eastAsia="宋体"/>
        </w:rPr>
        <w:t>11.5 事务与一致性异常</w:t>
      </w:r>
      <w:r>
        <w:tab/>
      </w:r>
      <w:r>
        <w:fldChar w:fldCharType="begin"/>
      </w:r>
      <w:r>
        <w:instrText xml:space="preserve"> PAGEREF _Toc10940 \h </w:instrText>
      </w:r>
      <w:r>
        <w:fldChar w:fldCharType="separate"/>
      </w:r>
      <w:r>
        <w:t>46</w:t>
      </w:r>
      <w:r>
        <w:fldChar w:fldCharType="end"/>
      </w:r>
      <w:r>
        <w:fldChar w:fldCharType="end"/>
      </w:r>
    </w:p>
    <w:p w14:paraId="01BE037C">
      <w:pPr>
        <w:pStyle w:val="29"/>
        <w:tabs>
          <w:tab w:val="right" w:leader="dot" w:pos="9242"/>
        </w:tabs>
      </w:pPr>
      <w:r>
        <w:fldChar w:fldCharType="begin"/>
      </w:r>
      <w:r>
        <w:instrText xml:space="preserve"> HYPERLINK \l _Toc6443 </w:instrText>
      </w:r>
      <w:r>
        <w:fldChar w:fldCharType="separate"/>
      </w:r>
      <w:r>
        <w:rPr>
          <w:rFonts w:ascii="宋体" w:hAnsi="宋体" w:eastAsia="宋体"/>
        </w:rPr>
        <w:t>12 性能设计</w:t>
      </w:r>
      <w:r>
        <w:tab/>
      </w:r>
      <w:r>
        <w:fldChar w:fldCharType="begin"/>
      </w:r>
      <w:r>
        <w:instrText xml:space="preserve"> PAGEREF _Toc6443 \h </w:instrText>
      </w:r>
      <w:r>
        <w:fldChar w:fldCharType="separate"/>
      </w:r>
      <w:r>
        <w:t>47</w:t>
      </w:r>
      <w:r>
        <w:fldChar w:fldCharType="end"/>
      </w:r>
      <w:r>
        <w:fldChar w:fldCharType="end"/>
      </w:r>
    </w:p>
    <w:p w14:paraId="6FCF49C5">
      <w:pPr>
        <w:pStyle w:val="24"/>
        <w:tabs>
          <w:tab w:val="right" w:leader="dot" w:pos="9242"/>
        </w:tabs>
      </w:pPr>
      <w:r>
        <w:fldChar w:fldCharType="begin"/>
      </w:r>
      <w:r>
        <w:instrText xml:space="preserve"> HYPERLINK \l _Toc22520 </w:instrText>
      </w:r>
      <w:r>
        <w:fldChar w:fldCharType="separate"/>
      </w:r>
      <w:r>
        <w:rPr>
          <w:rFonts w:ascii="宋体" w:hAnsi="宋体" w:eastAsia="宋体"/>
        </w:rPr>
        <w:t>12.1 性能目标</w:t>
      </w:r>
      <w:r>
        <w:tab/>
      </w:r>
      <w:r>
        <w:fldChar w:fldCharType="begin"/>
      </w:r>
      <w:r>
        <w:instrText xml:space="preserve"> PAGEREF _Toc22520 \h </w:instrText>
      </w:r>
      <w:r>
        <w:fldChar w:fldCharType="separate"/>
      </w:r>
      <w:r>
        <w:t>47</w:t>
      </w:r>
      <w:r>
        <w:fldChar w:fldCharType="end"/>
      </w:r>
      <w:r>
        <w:fldChar w:fldCharType="end"/>
      </w:r>
    </w:p>
    <w:p w14:paraId="0BCF0A28">
      <w:pPr>
        <w:pStyle w:val="24"/>
        <w:tabs>
          <w:tab w:val="right" w:leader="dot" w:pos="9242"/>
        </w:tabs>
      </w:pPr>
      <w:r>
        <w:fldChar w:fldCharType="begin"/>
      </w:r>
      <w:r>
        <w:instrText xml:space="preserve"> HYPERLINK \l _Toc25910 </w:instrText>
      </w:r>
      <w:r>
        <w:fldChar w:fldCharType="separate"/>
      </w:r>
      <w:r>
        <w:rPr>
          <w:rFonts w:ascii="宋体" w:hAnsi="宋体" w:eastAsia="宋体"/>
        </w:rPr>
        <w:t>12.2 后端性能机制</w:t>
      </w:r>
      <w:r>
        <w:tab/>
      </w:r>
      <w:r>
        <w:fldChar w:fldCharType="begin"/>
      </w:r>
      <w:r>
        <w:instrText xml:space="preserve"> PAGEREF _Toc25910 \h </w:instrText>
      </w:r>
      <w:r>
        <w:fldChar w:fldCharType="separate"/>
      </w:r>
      <w:r>
        <w:t>47</w:t>
      </w:r>
      <w:r>
        <w:fldChar w:fldCharType="end"/>
      </w:r>
      <w:r>
        <w:fldChar w:fldCharType="end"/>
      </w:r>
    </w:p>
    <w:p w14:paraId="4D0F81D8">
      <w:pPr>
        <w:pStyle w:val="24"/>
        <w:tabs>
          <w:tab w:val="right" w:leader="dot" w:pos="9242"/>
        </w:tabs>
      </w:pPr>
      <w:r>
        <w:fldChar w:fldCharType="begin"/>
      </w:r>
      <w:r>
        <w:instrText xml:space="preserve"> HYPERLINK \l _Toc26814 </w:instrText>
      </w:r>
      <w:r>
        <w:fldChar w:fldCharType="separate"/>
      </w:r>
      <w:r>
        <w:rPr>
          <w:rFonts w:ascii="宋体" w:hAnsi="宋体" w:eastAsia="宋体"/>
        </w:rPr>
        <w:t>12.3 当前性能瓶颈</w:t>
      </w:r>
      <w:r>
        <w:tab/>
      </w:r>
      <w:r>
        <w:fldChar w:fldCharType="begin"/>
      </w:r>
      <w:r>
        <w:instrText xml:space="preserve"> PAGEREF _Toc26814 \h </w:instrText>
      </w:r>
      <w:r>
        <w:fldChar w:fldCharType="separate"/>
      </w:r>
      <w:r>
        <w:t>47</w:t>
      </w:r>
      <w:r>
        <w:fldChar w:fldCharType="end"/>
      </w:r>
      <w:r>
        <w:fldChar w:fldCharType="end"/>
      </w:r>
    </w:p>
    <w:p w14:paraId="3F4CDA4D">
      <w:pPr>
        <w:pStyle w:val="24"/>
        <w:tabs>
          <w:tab w:val="right" w:leader="dot" w:pos="9242"/>
        </w:tabs>
      </w:pPr>
      <w:r>
        <w:fldChar w:fldCharType="begin"/>
      </w:r>
      <w:r>
        <w:instrText xml:space="preserve"> HYPERLINK \l _Toc973 </w:instrText>
      </w:r>
      <w:r>
        <w:fldChar w:fldCharType="separate"/>
      </w:r>
      <w:r>
        <w:rPr>
          <w:rFonts w:ascii="宋体" w:hAnsi="宋体" w:eastAsia="宋体"/>
        </w:rPr>
        <w:t>12.4 前端性能机制</w:t>
      </w:r>
      <w:r>
        <w:tab/>
      </w:r>
      <w:r>
        <w:fldChar w:fldCharType="begin"/>
      </w:r>
      <w:r>
        <w:instrText xml:space="preserve"> PAGEREF _Toc973 \h </w:instrText>
      </w:r>
      <w:r>
        <w:fldChar w:fldCharType="separate"/>
      </w:r>
      <w:r>
        <w:t>47</w:t>
      </w:r>
      <w:r>
        <w:fldChar w:fldCharType="end"/>
      </w:r>
      <w:r>
        <w:fldChar w:fldCharType="end"/>
      </w:r>
    </w:p>
    <w:p w14:paraId="05A9628A">
      <w:pPr>
        <w:pStyle w:val="24"/>
        <w:tabs>
          <w:tab w:val="right" w:leader="dot" w:pos="9242"/>
        </w:tabs>
      </w:pPr>
      <w:r>
        <w:fldChar w:fldCharType="begin"/>
      </w:r>
      <w:r>
        <w:instrText xml:space="preserve"> HYPERLINK \l _Toc2909 </w:instrText>
      </w:r>
      <w:r>
        <w:fldChar w:fldCharType="separate"/>
      </w:r>
      <w:r>
        <w:rPr>
          <w:rFonts w:ascii="宋体" w:hAnsi="宋体" w:eastAsia="宋体"/>
        </w:rPr>
        <w:t>12.5 性能测试建议</w:t>
      </w:r>
      <w:r>
        <w:tab/>
      </w:r>
      <w:r>
        <w:fldChar w:fldCharType="begin"/>
      </w:r>
      <w:r>
        <w:instrText xml:space="preserve"> PAGEREF _Toc2909 \h </w:instrText>
      </w:r>
      <w:r>
        <w:fldChar w:fldCharType="separate"/>
      </w:r>
      <w:r>
        <w:t>48</w:t>
      </w:r>
      <w:r>
        <w:fldChar w:fldCharType="end"/>
      </w:r>
      <w:r>
        <w:fldChar w:fldCharType="end"/>
      </w:r>
    </w:p>
    <w:p w14:paraId="55E81FDB">
      <w:pPr>
        <w:pStyle w:val="24"/>
        <w:tabs>
          <w:tab w:val="right" w:leader="dot" w:pos="9242"/>
        </w:tabs>
      </w:pPr>
      <w:r>
        <w:fldChar w:fldCharType="begin"/>
      </w:r>
      <w:r>
        <w:instrText xml:space="preserve"> HYPERLINK \l _Toc19817 </w:instrText>
      </w:r>
      <w:r>
        <w:fldChar w:fldCharType="separate"/>
      </w:r>
      <w:r>
        <w:rPr>
          <w:rFonts w:ascii="宋体" w:hAnsi="宋体" w:eastAsia="宋体"/>
        </w:rPr>
        <w:t>12.6 扩展方向（未实现）</w:t>
      </w:r>
      <w:r>
        <w:tab/>
      </w:r>
      <w:r>
        <w:fldChar w:fldCharType="begin"/>
      </w:r>
      <w:r>
        <w:instrText xml:space="preserve"> PAGEREF _Toc19817 \h </w:instrText>
      </w:r>
      <w:r>
        <w:fldChar w:fldCharType="separate"/>
      </w:r>
      <w:r>
        <w:t>48</w:t>
      </w:r>
      <w:r>
        <w:fldChar w:fldCharType="end"/>
      </w:r>
      <w:r>
        <w:fldChar w:fldCharType="end"/>
      </w:r>
    </w:p>
    <w:p w14:paraId="6683B0B4">
      <w:pPr>
        <w:pStyle w:val="29"/>
        <w:tabs>
          <w:tab w:val="right" w:leader="dot" w:pos="9242"/>
        </w:tabs>
      </w:pPr>
      <w:r>
        <w:fldChar w:fldCharType="begin"/>
      </w:r>
      <w:r>
        <w:instrText xml:space="preserve"> HYPERLINK \l _Toc5185 </w:instrText>
      </w:r>
      <w:r>
        <w:fldChar w:fldCharType="separate"/>
      </w:r>
      <w:r>
        <w:rPr>
          <w:rFonts w:ascii="宋体" w:hAnsi="宋体" w:eastAsia="宋体"/>
        </w:rPr>
        <w:t>13 部署设计</w:t>
      </w:r>
      <w:r>
        <w:tab/>
      </w:r>
      <w:r>
        <w:fldChar w:fldCharType="begin"/>
      </w:r>
      <w:r>
        <w:instrText xml:space="preserve"> PAGEREF _Toc5185 \h </w:instrText>
      </w:r>
      <w:r>
        <w:fldChar w:fldCharType="separate"/>
      </w:r>
      <w:r>
        <w:t>48</w:t>
      </w:r>
      <w:r>
        <w:fldChar w:fldCharType="end"/>
      </w:r>
      <w:r>
        <w:fldChar w:fldCharType="end"/>
      </w:r>
    </w:p>
    <w:p w14:paraId="477377C4">
      <w:pPr>
        <w:pStyle w:val="24"/>
        <w:tabs>
          <w:tab w:val="right" w:leader="dot" w:pos="9242"/>
        </w:tabs>
      </w:pPr>
      <w:r>
        <w:fldChar w:fldCharType="begin"/>
      </w:r>
      <w:r>
        <w:instrText xml:space="preserve"> HYPERLINK \l _Toc4917 </w:instrText>
      </w:r>
      <w:r>
        <w:fldChar w:fldCharType="separate"/>
      </w:r>
      <w:r>
        <w:rPr>
          <w:rFonts w:ascii="宋体" w:hAnsi="宋体" w:eastAsia="宋体"/>
        </w:rPr>
        <w:t>13.1 部署形态</w:t>
      </w:r>
      <w:r>
        <w:tab/>
      </w:r>
      <w:r>
        <w:fldChar w:fldCharType="begin"/>
      </w:r>
      <w:r>
        <w:instrText xml:space="preserve"> PAGEREF _Toc4917 \h </w:instrText>
      </w:r>
      <w:r>
        <w:fldChar w:fldCharType="separate"/>
      </w:r>
      <w:r>
        <w:t>48</w:t>
      </w:r>
      <w:r>
        <w:fldChar w:fldCharType="end"/>
      </w:r>
      <w:r>
        <w:fldChar w:fldCharType="end"/>
      </w:r>
    </w:p>
    <w:p w14:paraId="414AE57D">
      <w:pPr>
        <w:pStyle w:val="24"/>
        <w:tabs>
          <w:tab w:val="right" w:leader="dot" w:pos="9242"/>
        </w:tabs>
      </w:pPr>
      <w:r>
        <w:fldChar w:fldCharType="begin"/>
      </w:r>
      <w:r>
        <w:instrText xml:space="preserve"> HYPERLINK \l _Toc27794 </w:instrText>
      </w:r>
      <w:r>
        <w:fldChar w:fldCharType="separate"/>
      </w:r>
      <w:r>
        <w:rPr>
          <w:rFonts w:ascii="宋体" w:hAnsi="宋体" w:eastAsia="宋体"/>
        </w:rPr>
        <w:t>13.2 目录与运行产物</w:t>
      </w:r>
      <w:r>
        <w:tab/>
      </w:r>
      <w:r>
        <w:fldChar w:fldCharType="begin"/>
      </w:r>
      <w:r>
        <w:instrText xml:space="preserve"> PAGEREF _Toc27794 \h </w:instrText>
      </w:r>
      <w:r>
        <w:fldChar w:fldCharType="separate"/>
      </w:r>
      <w:r>
        <w:t>48</w:t>
      </w:r>
      <w:r>
        <w:fldChar w:fldCharType="end"/>
      </w:r>
      <w:r>
        <w:fldChar w:fldCharType="end"/>
      </w:r>
    </w:p>
    <w:p w14:paraId="52923668">
      <w:pPr>
        <w:pStyle w:val="24"/>
        <w:tabs>
          <w:tab w:val="right" w:leader="dot" w:pos="9242"/>
        </w:tabs>
      </w:pPr>
      <w:r>
        <w:fldChar w:fldCharType="begin"/>
      </w:r>
      <w:r>
        <w:instrText xml:space="preserve"> HYPERLINK \l _Toc11194 </w:instrText>
      </w:r>
      <w:r>
        <w:fldChar w:fldCharType="separate"/>
      </w:r>
      <w:r>
        <w:rPr>
          <w:rFonts w:ascii="宋体" w:hAnsi="宋体" w:eastAsia="宋体"/>
        </w:rPr>
        <w:t>13.3 开发环境启动</w:t>
      </w:r>
      <w:r>
        <w:tab/>
      </w:r>
      <w:r>
        <w:fldChar w:fldCharType="begin"/>
      </w:r>
      <w:r>
        <w:instrText xml:space="preserve"> PAGEREF _Toc11194 \h </w:instrText>
      </w:r>
      <w:r>
        <w:fldChar w:fldCharType="separate"/>
      </w:r>
      <w:r>
        <w:t>49</w:t>
      </w:r>
      <w:r>
        <w:fldChar w:fldCharType="end"/>
      </w:r>
      <w:r>
        <w:fldChar w:fldCharType="end"/>
      </w:r>
    </w:p>
    <w:p w14:paraId="2EF5A2F9">
      <w:pPr>
        <w:pStyle w:val="24"/>
        <w:tabs>
          <w:tab w:val="right" w:leader="dot" w:pos="9242"/>
        </w:tabs>
      </w:pPr>
      <w:r>
        <w:fldChar w:fldCharType="begin"/>
      </w:r>
      <w:r>
        <w:instrText xml:space="preserve"> HYPERLINK \l _Toc25267 </w:instrText>
      </w:r>
      <w:r>
        <w:fldChar w:fldCharType="separate"/>
      </w:r>
      <w:r>
        <w:rPr>
          <w:rFonts w:ascii="宋体" w:hAnsi="宋体" w:eastAsia="宋体"/>
        </w:rPr>
        <w:t>13.4 课程演示/单机运行</w:t>
      </w:r>
      <w:r>
        <w:tab/>
      </w:r>
      <w:r>
        <w:fldChar w:fldCharType="begin"/>
      </w:r>
      <w:r>
        <w:instrText xml:space="preserve"> PAGEREF _Toc25267 \h </w:instrText>
      </w:r>
      <w:r>
        <w:fldChar w:fldCharType="separate"/>
      </w:r>
      <w:r>
        <w:t>49</w:t>
      </w:r>
      <w:r>
        <w:fldChar w:fldCharType="end"/>
      </w:r>
      <w:r>
        <w:fldChar w:fldCharType="end"/>
      </w:r>
    </w:p>
    <w:p w14:paraId="022A619D">
      <w:pPr>
        <w:pStyle w:val="24"/>
        <w:tabs>
          <w:tab w:val="right" w:leader="dot" w:pos="9242"/>
        </w:tabs>
      </w:pPr>
      <w:r>
        <w:fldChar w:fldCharType="begin"/>
      </w:r>
      <w:r>
        <w:instrText xml:space="preserve"> HYPERLINK \l _Toc7654 </w:instrText>
      </w:r>
      <w:r>
        <w:fldChar w:fldCharType="separate"/>
      </w:r>
      <w:r>
        <w:rPr>
          <w:rFonts w:ascii="宋体" w:hAnsi="宋体" w:eastAsia="宋体"/>
        </w:rPr>
        <w:t>13.5 访问路径</w:t>
      </w:r>
      <w:r>
        <w:tab/>
      </w:r>
      <w:r>
        <w:fldChar w:fldCharType="begin"/>
      </w:r>
      <w:r>
        <w:instrText xml:space="preserve"> PAGEREF _Toc7654 \h </w:instrText>
      </w:r>
      <w:r>
        <w:fldChar w:fldCharType="separate"/>
      </w:r>
      <w:r>
        <w:t>50</w:t>
      </w:r>
      <w:r>
        <w:fldChar w:fldCharType="end"/>
      </w:r>
      <w:r>
        <w:fldChar w:fldCharType="end"/>
      </w:r>
    </w:p>
    <w:p w14:paraId="1722A193">
      <w:pPr>
        <w:pStyle w:val="24"/>
        <w:tabs>
          <w:tab w:val="right" w:leader="dot" w:pos="9242"/>
        </w:tabs>
      </w:pPr>
      <w:r>
        <w:fldChar w:fldCharType="begin"/>
      </w:r>
      <w:r>
        <w:instrText xml:space="preserve"> HYPERLINK \l _Toc21412 </w:instrText>
      </w:r>
      <w:r>
        <w:fldChar w:fldCharType="separate"/>
      </w:r>
      <w:r>
        <w:rPr>
          <w:rFonts w:ascii="宋体" w:hAnsi="宋体" w:eastAsia="宋体"/>
        </w:rPr>
        <w:t>13.6 配置项设计</w:t>
      </w:r>
      <w:r>
        <w:tab/>
      </w:r>
      <w:r>
        <w:fldChar w:fldCharType="begin"/>
      </w:r>
      <w:r>
        <w:instrText xml:space="preserve"> PAGEREF _Toc21412 \h </w:instrText>
      </w:r>
      <w:r>
        <w:fldChar w:fldCharType="separate"/>
      </w:r>
      <w:r>
        <w:t>50</w:t>
      </w:r>
      <w:r>
        <w:fldChar w:fldCharType="end"/>
      </w:r>
      <w:r>
        <w:fldChar w:fldCharType="end"/>
      </w:r>
    </w:p>
    <w:p w14:paraId="11F472E1">
      <w:pPr>
        <w:pStyle w:val="24"/>
        <w:tabs>
          <w:tab w:val="right" w:leader="dot" w:pos="9242"/>
        </w:tabs>
      </w:pPr>
      <w:r>
        <w:fldChar w:fldCharType="begin"/>
      </w:r>
      <w:r>
        <w:instrText xml:space="preserve"> HYPERLINK \l _Toc9562 </w:instrText>
      </w:r>
      <w:r>
        <w:fldChar w:fldCharType="separate"/>
      </w:r>
      <w:r>
        <w:rPr>
          <w:rFonts w:ascii="宋体" w:hAnsi="宋体" w:eastAsia="宋体"/>
        </w:rPr>
        <w:t>13.7 数据库与文件部署</w:t>
      </w:r>
      <w:r>
        <w:tab/>
      </w:r>
      <w:r>
        <w:fldChar w:fldCharType="begin"/>
      </w:r>
      <w:r>
        <w:instrText xml:space="preserve"> PAGEREF _Toc9562 \h </w:instrText>
      </w:r>
      <w:r>
        <w:fldChar w:fldCharType="separate"/>
      </w:r>
      <w:r>
        <w:t>50</w:t>
      </w:r>
      <w:r>
        <w:fldChar w:fldCharType="end"/>
      </w:r>
      <w:r>
        <w:fldChar w:fldCharType="end"/>
      </w:r>
    </w:p>
    <w:p w14:paraId="181E62A9">
      <w:pPr>
        <w:pStyle w:val="24"/>
        <w:tabs>
          <w:tab w:val="right" w:leader="dot" w:pos="9242"/>
        </w:tabs>
      </w:pPr>
      <w:r>
        <w:fldChar w:fldCharType="begin"/>
      </w:r>
      <w:r>
        <w:instrText xml:space="preserve"> HYPERLINK \l _Toc7322 </w:instrText>
      </w:r>
      <w:r>
        <w:fldChar w:fldCharType="separate"/>
      </w:r>
      <w:r>
        <w:rPr>
          <w:rFonts w:ascii="宋体" w:hAnsi="宋体" w:eastAsia="宋体"/>
        </w:rPr>
        <w:t>13.8 可选模型服务的部署要求</w:t>
      </w:r>
      <w:r>
        <w:tab/>
      </w:r>
      <w:r>
        <w:fldChar w:fldCharType="begin"/>
      </w:r>
      <w:r>
        <w:instrText xml:space="preserve"> PAGEREF _Toc7322 \h </w:instrText>
      </w:r>
      <w:r>
        <w:fldChar w:fldCharType="separate"/>
      </w:r>
      <w:r>
        <w:t>51</w:t>
      </w:r>
      <w:r>
        <w:fldChar w:fldCharType="end"/>
      </w:r>
      <w:r>
        <w:fldChar w:fldCharType="end"/>
      </w:r>
    </w:p>
    <w:p w14:paraId="5E8E7ADA">
      <w:pPr>
        <w:pStyle w:val="24"/>
        <w:tabs>
          <w:tab w:val="right" w:leader="dot" w:pos="9242"/>
        </w:tabs>
      </w:pPr>
      <w:r>
        <w:fldChar w:fldCharType="begin"/>
      </w:r>
      <w:r>
        <w:instrText xml:space="preserve"> HYPERLINK \l _Toc25124 </w:instrText>
      </w:r>
      <w:r>
        <w:fldChar w:fldCharType="separate"/>
      </w:r>
      <w:r>
        <w:rPr>
          <w:rFonts w:ascii="宋体" w:hAnsi="宋体" w:eastAsia="宋体"/>
        </w:rPr>
        <w:t>13.9 生产化差距</w:t>
      </w:r>
      <w:r>
        <w:tab/>
      </w:r>
      <w:r>
        <w:fldChar w:fldCharType="begin"/>
      </w:r>
      <w:r>
        <w:instrText xml:space="preserve"> PAGEREF _Toc25124 \h </w:instrText>
      </w:r>
      <w:r>
        <w:fldChar w:fldCharType="separate"/>
      </w:r>
      <w:r>
        <w:t>51</w:t>
      </w:r>
      <w:r>
        <w:fldChar w:fldCharType="end"/>
      </w:r>
      <w:r>
        <w:fldChar w:fldCharType="end"/>
      </w:r>
    </w:p>
    <w:p w14:paraId="5746EFE9">
      <w:pPr>
        <w:pStyle w:val="29"/>
        <w:tabs>
          <w:tab w:val="right" w:leader="dot" w:pos="9242"/>
        </w:tabs>
      </w:pPr>
      <w:r>
        <w:fldChar w:fldCharType="begin"/>
      </w:r>
      <w:r>
        <w:instrText xml:space="preserve"> HYPERLINK \l _Toc32339 </w:instrText>
      </w:r>
      <w:r>
        <w:fldChar w:fldCharType="separate"/>
      </w:r>
      <w:r>
        <w:rPr>
          <w:rFonts w:ascii="宋体" w:hAnsi="宋体" w:eastAsia="宋体"/>
        </w:rPr>
        <w:t>14 可维护性与测试支持</w:t>
      </w:r>
      <w:r>
        <w:tab/>
      </w:r>
      <w:r>
        <w:fldChar w:fldCharType="begin"/>
      </w:r>
      <w:r>
        <w:instrText xml:space="preserve"> PAGEREF _Toc32339 \h </w:instrText>
      </w:r>
      <w:r>
        <w:fldChar w:fldCharType="separate"/>
      </w:r>
      <w:r>
        <w:t>51</w:t>
      </w:r>
      <w:r>
        <w:fldChar w:fldCharType="end"/>
      </w:r>
      <w:r>
        <w:fldChar w:fldCharType="end"/>
      </w:r>
    </w:p>
    <w:p w14:paraId="0FD4AEAB">
      <w:pPr>
        <w:pStyle w:val="24"/>
        <w:tabs>
          <w:tab w:val="right" w:leader="dot" w:pos="9242"/>
        </w:tabs>
      </w:pPr>
      <w:r>
        <w:fldChar w:fldCharType="begin"/>
      </w:r>
      <w:r>
        <w:instrText xml:space="preserve"> HYPERLINK \l _Toc22355 </w:instrText>
      </w:r>
      <w:r>
        <w:fldChar w:fldCharType="separate"/>
      </w:r>
      <w:r>
        <w:rPr>
          <w:rFonts w:ascii="宋体" w:hAnsi="宋体" w:eastAsia="宋体"/>
        </w:rPr>
        <w:t>14.1 可维护性设计</w:t>
      </w:r>
      <w:r>
        <w:tab/>
      </w:r>
      <w:r>
        <w:fldChar w:fldCharType="begin"/>
      </w:r>
      <w:r>
        <w:instrText xml:space="preserve"> PAGEREF _Toc22355 \h </w:instrText>
      </w:r>
      <w:r>
        <w:fldChar w:fldCharType="separate"/>
      </w:r>
      <w:r>
        <w:t>51</w:t>
      </w:r>
      <w:r>
        <w:fldChar w:fldCharType="end"/>
      </w:r>
      <w:r>
        <w:fldChar w:fldCharType="end"/>
      </w:r>
    </w:p>
    <w:p w14:paraId="236CEBFF">
      <w:pPr>
        <w:pStyle w:val="24"/>
        <w:tabs>
          <w:tab w:val="right" w:leader="dot" w:pos="9242"/>
        </w:tabs>
      </w:pPr>
      <w:r>
        <w:fldChar w:fldCharType="begin"/>
      </w:r>
      <w:r>
        <w:instrText xml:space="preserve"> HYPERLINK \l _Toc10209 </w:instrText>
      </w:r>
      <w:r>
        <w:fldChar w:fldCharType="separate"/>
      </w:r>
      <w:r>
        <w:rPr>
          <w:rFonts w:ascii="宋体" w:hAnsi="宋体" w:eastAsia="宋体"/>
        </w:rPr>
        <w:t>14.2 代码目录与职责</w:t>
      </w:r>
      <w:r>
        <w:tab/>
      </w:r>
      <w:r>
        <w:fldChar w:fldCharType="begin"/>
      </w:r>
      <w:r>
        <w:instrText xml:space="preserve"> PAGEREF _Toc10209 \h </w:instrText>
      </w:r>
      <w:r>
        <w:fldChar w:fldCharType="separate"/>
      </w:r>
      <w:r>
        <w:t>52</w:t>
      </w:r>
      <w:r>
        <w:fldChar w:fldCharType="end"/>
      </w:r>
      <w:r>
        <w:fldChar w:fldCharType="end"/>
      </w:r>
    </w:p>
    <w:p w14:paraId="24A88AA9">
      <w:pPr>
        <w:pStyle w:val="24"/>
        <w:tabs>
          <w:tab w:val="right" w:leader="dot" w:pos="9242"/>
        </w:tabs>
      </w:pPr>
      <w:r>
        <w:fldChar w:fldCharType="begin"/>
      </w:r>
      <w:r>
        <w:instrText xml:space="preserve"> HYPERLINK \l _Toc14076 </w:instrText>
      </w:r>
      <w:r>
        <w:fldChar w:fldCharType="separate"/>
      </w:r>
      <w:r>
        <w:rPr>
          <w:rFonts w:ascii="宋体" w:hAnsi="宋体" w:eastAsia="宋体"/>
        </w:rPr>
        <w:t>14.3 测试策略</w:t>
      </w:r>
      <w:r>
        <w:tab/>
      </w:r>
      <w:r>
        <w:fldChar w:fldCharType="begin"/>
      </w:r>
      <w:r>
        <w:instrText xml:space="preserve"> PAGEREF _Toc14076 \h </w:instrText>
      </w:r>
      <w:r>
        <w:fldChar w:fldCharType="separate"/>
      </w:r>
      <w:r>
        <w:t>52</w:t>
      </w:r>
      <w:r>
        <w:fldChar w:fldCharType="end"/>
      </w:r>
      <w:r>
        <w:fldChar w:fldCharType="end"/>
      </w:r>
    </w:p>
    <w:p w14:paraId="5F577DE6">
      <w:pPr>
        <w:pStyle w:val="24"/>
        <w:tabs>
          <w:tab w:val="right" w:leader="dot" w:pos="9242"/>
        </w:tabs>
      </w:pPr>
      <w:r>
        <w:fldChar w:fldCharType="begin"/>
      </w:r>
      <w:r>
        <w:instrText xml:space="preserve"> HYPERLINK \l _Toc3338 </w:instrText>
      </w:r>
      <w:r>
        <w:fldChar w:fldCharType="separate"/>
      </w:r>
      <w:r>
        <w:rPr>
          <w:rFonts w:ascii="宋体" w:hAnsi="宋体" w:eastAsia="宋体"/>
        </w:rPr>
        <w:t>14.4 测试支持设计</w:t>
      </w:r>
      <w:r>
        <w:tab/>
      </w:r>
      <w:r>
        <w:fldChar w:fldCharType="begin"/>
      </w:r>
      <w:r>
        <w:instrText xml:space="preserve"> PAGEREF _Toc3338 \h </w:instrText>
      </w:r>
      <w:r>
        <w:fldChar w:fldCharType="separate"/>
      </w:r>
      <w:r>
        <w:t>52</w:t>
      </w:r>
      <w:r>
        <w:fldChar w:fldCharType="end"/>
      </w:r>
      <w:r>
        <w:fldChar w:fldCharType="end"/>
      </w:r>
    </w:p>
    <w:p w14:paraId="0682BF0B">
      <w:pPr>
        <w:pStyle w:val="24"/>
        <w:tabs>
          <w:tab w:val="right" w:leader="dot" w:pos="9242"/>
        </w:tabs>
      </w:pPr>
      <w:r>
        <w:fldChar w:fldCharType="begin"/>
      </w:r>
      <w:r>
        <w:instrText xml:space="preserve"> HYPERLINK \l _Toc12211 </w:instrText>
      </w:r>
      <w:r>
        <w:fldChar w:fldCharType="separate"/>
      </w:r>
      <w:r>
        <w:rPr>
          <w:rFonts w:ascii="宋体" w:hAnsi="宋体" w:eastAsia="宋体"/>
        </w:rPr>
        <w:t>14.5 日志与可观测性</w:t>
      </w:r>
      <w:r>
        <w:tab/>
      </w:r>
      <w:r>
        <w:fldChar w:fldCharType="begin"/>
      </w:r>
      <w:r>
        <w:instrText xml:space="preserve"> PAGEREF _Toc12211 \h </w:instrText>
      </w:r>
      <w:r>
        <w:fldChar w:fldCharType="separate"/>
      </w:r>
      <w:r>
        <w:t>53</w:t>
      </w:r>
      <w:r>
        <w:fldChar w:fldCharType="end"/>
      </w:r>
      <w:r>
        <w:fldChar w:fldCharType="end"/>
      </w:r>
    </w:p>
    <w:p w14:paraId="767FDF60">
      <w:pPr>
        <w:pStyle w:val="24"/>
        <w:tabs>
          <w:tab w:val="right" w:leader="dot" w:pos="9242"/>
        </w:tabs>
      </w:pPr>
      <w:r>
        <w:fldChar w:fldCharType="begin"/>
      </w:r>
      <w:r>
        <w:instrText xml:space="preserve"> HYPERLINK \l _Toc3183 </w:instrText>
      </w:r>
      <w:r>
        <w:fldChar w:fldCharType="separate"/>
      </w:r>
      <w:r>
        <w:rPr>
          <w:rFonts w:ascii="宋体" w:hAnsi="宋体" w:eastAsia="宋体"/>
        </w:rPr>
        <w:t>14.6 已知实现边界与技术债</w:t>
      </w:r>
      <w:r>
        <w:tab/>
      </w:r>
      <w:r>
        <w:fldChar w:fldCharType="begin"/>
      </w:r>
      <w:r>
        <w:instrText xml:space="preserve"> PAGEREF _Toc3183 \h </w:instrText>
      </w:r>
      <w:r>
        <w:fldChar w:fldCharType="separate"/>
      </w:r>
      <w:r>
        <w:t>53</w:t>
      </w:r>
      <w:r>
        <w:fldChar w:fldCharType="end"/>
      </w:r>
      <w:r>
        <w:fldChar w:fldCharType="end"/>
      </w:r>
    </w:p>
    <w:p w14:paraId="7FFDAE60">
      <w:pPr>
        <w:pStyle w:val="29"/>
        <w:tabs>
          <w:tab w:val="right" w:leader="dot" w:pos="9242"/>
        </w:tabs>
      </w:pPr>
      <w:r>
        <w:fldChar w:fldCharType="begin"/>
      </w:r>
      <w:r>
        <w:instrText xml:space="preserve"> HYPERLINK \l _Toc20100 </w:instrText>
      </w:r>
      <w:r>
        <w:fldChar w:fldCharType="separate"/>
      </w:r>
      <w:r>
        <w:rPr>
          <w:rFonts w:ascii="宋体" w:hAnsi="宋体" w:eastAsia="宋体"/>
        </w:rPr>
        <w:t>15 需求到设计追踪</w:t>
      </w:r>
      <w:r>
        <w:tab/>
      </w:r>
      <w:r>
        <w:fldChar w:fldCharType="begin"/>
      </w:r>
      <w:r>
        <w:instrText xml:space="preserve"> PAGEREF _Toc20100 \h </w:instrText>
      </w:r>
      <w:r>
        <w:fldChar w:fldCharType="separate"/>
      </w:r>
      <w:r>
        <w:t>53</w:t>
      </w:r>
      <w:r>
        <w:fldChar w:fldCharType="end"/>
      </w:r>
      <w:r>
        <w:fldChar w:fldCharType="end"/>
      </w:r>
    </w:p>
    <w:p w14:paraId="5483AB49">
      <w:pPr>
        <w:pStyle w:val="24"/>
        <w:tabs>
          <w:tab w:val="right" w:leader="dot" w:pos="9242"/>
        </w:tabs>
      </w:pPr>
      <w:r>
        <w:fldChar w:fldCharType="begin"/>
      </w:r>
      <w:r>
        <w:instrText xml:space="preserve"> HYPERLINK \l _Toc19476 </w:instrText>
      </w:r>
      <w:r>
        <w:fldChar w:fldCharType="separate"/>
      </w:r>
      <w:r>
        <w:rPr>
          <w:rFonts w:ascii="宋体" w:hAnsi="宋体" w:eastAsia="宋体"/>
        </w:rPr>
        <w:t>15.1 需求簇追踪矩阵</w:t>
      </w:r>
      <w:r>
        <w:tab/>
      </w:r>
      <w:r>
        <w:fldChar w:fldCharType="begin"/>
      </w:r>
      <w:r>
        <w:instrText xml:space="preserve"> PAGEREF _Toc19476 \h </w:instrText>
      </w:r>
      <w:r>
        <w:fldChar w:fldCharType="separate"/>
      </w:r>
      <w:r>
        <w:t>53</w:t>
      </w:r>
      <w:r>
        <w:fldChar w:fldCharType="end"/>
      </w:r>
      <w:r>
        <w:fldChar w:fldCharType="end"/>
      </w:r>
    </w:p>
    <w:p w14:paraId="531CA88A">
      <w:pPr>
        <w:pStyle w:val="24"/>
        <w:tabs>
          <w:tab w:val="right" w:leader="dot" w:pos="9242"/>
        </w:tabs>
      </w:pPr>
      <w:r>
        <w:fldChar w:fldCharType="begin"/>
      </w:r>
      <w:r>
        <w:instrText xml:space="preserve"> HYPERLINK \l _Toc25068 </w:instrText>
      </w:r>
      <w:r>
        <w:fldChar w:fldCharType="separate"/>
      </w:r>
      <w:r>
        <w:rPr>
          <w:rFonts w:ascii="宋体" w:hAnsi="宋体" w:eastAsia="宋体"/>
        </w:rPr>
        <w:t>15.2 用户需求补充映射</w:t>
      </w:r>
      <w:r>
        <w:tab/>
      </w:r>
      <w:r>
        <w:fldChar w:fldCharType="begin"/>
      </w:r>
      <w:r>
        <w:instrText xml:space="preserve"> PAGEREF _Toc25068 \h </w:instrText>
      </w:r>
      <w:r>
        <w:fldChar w:fldCharType="separate"/>
      </w:r>
      <w:r>
        <w:t>58</w:t>
      </w:r>
      <w:r>
        <w:fldChar w:fldCharType="end"/>
      </w:r>
      <w:r>
        <w:fldChar w:fldCharType="end"/>
      </w:r>
    </w:p>
    <w:p w14:paraId="4A7BFD54">
      <w:pPr>
        <w:pStyle w:val="24"/>
        <w:tabs>
          <w:tab w:val="right" w:leader="dot" w:pos="9242"/>
        </w:tabs>
      </w:pPr>
      <w:r>
        <w:fldChar w:fldCharType="begin"/>
      </w:r>
      <w:r>
        <w:instrText xml:space="preserve"> HYPERLINK \l _Toc9983 </w:instrText>
      </w:r>
      <w:r>
        <w:fldChar w:fldCharType="separate"/>
      </w:r>
      <w:r>
        <w:rPr>
          <w:rFonts w:ascii="宋体" w:hAnsi="宋体" w:eastAsia="宋体"/>
        </w:rPr>
        <w:t>15.3 设计到测试的反向追踪</w:t>
      </w:r>
      <w:r>
        <w:tab/>
      </w:r>
      <w:r>
        <w:fldChar w:fldCharType="begin"/>
      </w:r>
      <w:r>
        <w:instrText xml:space="preserve"> PAGEREF _Toc9983 \h </w:instrText>
      </w:r>
      <w:r>
        <w:fldChar w:fldCharType="separate"/>
      </w:r>
      <w:r>
        <w:t>58</w:t>
      </w:r>
      <w:r>
        <w:fldChar w:fldCharType="end"/>
      </w:r>
      <w:r>
        <w:fldChar w:fldCharType="end"/>
      </w:r>
    </w:p>
    <w:p w14:paraId="4D391695">
      <w:pPr>
        <w:pStyle w:val="29"/>
        <w:tabs>
          <w:tab w:val="right" w:leader="dot" w:pos="9242"/>
        </w:tabs>
      </w:pPr>
      <w:r>
        <w:fldChar w:fldCharType="begin"/>
      </w:r>
      <w:r>
        <w:instrText xml:space="preserve"> HYPERLINK \l _Toc28004 </w:instrText>
      </w:r>
      <w:r>
        <w:fldChar w:fldCharType="separate"/>
      </w:r>
      <w:r>
        <w:rPr>
          <w:rFonts w:ascii="宋体" w:hAnsi="宋体" w:eastAsia="宋体"/>
        </w:rPr>
        <w:t>16 关键设计决策与取舍</w:t>
      </w:r>
      <w:r>
        <w:tab/>
      </w:r>
      <w:r>
        <w:fldChar w:fldCharType="begin"/>
      </w:r>
      <w:r>
        <w:instrText xml:space="preserve"> PAGEREF _Toc28004 \h </w:instrText>
      </w:r>
      <w:r>
        <w:fldChar w:fldCharType="separate"/>
      </w:r>
      <w:r>
        <w:t>59</w:t>
      </w:r>
      <w:r>
        <w:fldChar w:fldCharType="end"/>
      </w:r>
      <w:r>
        <w:fldChar w:fldCharType="end"/>
      </w:r>
    </w:p>
    <w:p w14:paraId="4A6448A4">
      <w:pPr>
        <w:pStyle w:val="24"/>
        <w:tabs>
          <w:tab w:val="right" w:leader="dot" w:pos="9242"/>
        </w:tabs>
      </w:pPr>
      <w:r>
        <w:fldChar w:fldCharType="begin"/>
      </w:r>
      <w:r>
        <w:instrText xml:space="preserve"> HYPERLINK \l _Toc7436 </w:instrText>
      </w:r>
      <w:r>
        <w:fldChar w:fldCharType="separate"/>
      </w:r>
      <w:r>
        <w:rPr>
          <w:rFonts w:ascii="宋体" w:hAnsi="宋体" w:eastAsia="宋体"/>
        </w:rPr>
        <w:t>16.1 设计决策表</w:t>
      </w:r>
      <w:r>
        <w:tab/>
      </w:r>
      <w:r>
        <w:fldChar w:fldCharType="begin"/>
      </w:r>
      <w:r>
        <w:instrText xml:space="preserve"> PAGEREF _Toc7436 \h </w:instrText>
      </w:r>
      <w:r>
        <w:fldChar w:fldCharType="separate"/>
      </w:r>
      <w:r>
        <w:t>59</w:t>
      </w:r>
      <w:r>
        <w:fldChar w:fldCharType="end"/>
      </w:r>
      <w:r>
        <w:fldChar w:fldCharType="end"/>
      </w:r>
    </w:p>
    <w:p w14:paraId="0D025E52">
      <w:pPr>
        <w:pStyle w:val="24"/>
        <w:tabs>
          <w:tab w:val="right" w:leader="dot" w:pos="9242"/>
        </w:tabs>
      </w:pPr>
      <w:r>
        <w:fldChar w:fldCharType="begin"/>
      </w:r>
      <w:r>
        <w:instrText xml:space="preserve"> HYPERLINK \l _Toc31355 </w:instrText>
      </w:r>
      <w:r>
        <w:fldChar w:fldCharType="separate"/>
      </w:r>
      <w:r>
        <w:rPr>
          <w:rFonts w:ascii="宋体" w:hAnsi="宋体" w:eastAsia="宋体"/>
        </w:rPr>
        <w:t>16.2 为什么不做“看起来更先进”的方案</w:t>
      </w:r>
      <w:r>
        <w:tab/>
      </w:r>
      <w:r>
        <w:fldChar w:fldCharType="begin"/>
      </w:r>
      <w:r>
        <w:instrText xml:space="preserve"> PAGEREF _Toc31355 \h </w:instrText>
      </w:r>
      <w:r>
        <w:fldChar w:fldCharType="separate"/>
      </w:r>
      <w:r>
        <w:t>59</w:t>
      </w:r>
      <w:r>
        <w:fldChar w:fldCharType="end"/>
      </w:r>
      <w:r>
        <w:fldChar w:fldCharType="end"/>
      </w:r>
    </w:p>
    <w:p w14:paraId="529F2E3E">
      <w:pPr>
        <w:pStyle w:val="24"/>
        <w:tabs>
          <w:tab w:val="right" w:leader="dot" w:pos="9242"/>
        </w:tabs>
      </w:pPr>
      <w:r>
        <w:fldChar w:fldCharType="begin"/>
      </w:r>
      <w:r>
        <w:instrText xml:space="preserve"> HYPERLINK \l _Toc32299 </w:instrText>
      </w:r>
      <w:r>
        <w:fldChar w:fldCharType="separate"/>
      </w:r>
      <w:r>
        <w:rPr>
          <w:rFonts w:ascii="宋体" w:hAnsi="宋体" w:eastAsia="宋体"/>
        </w:rPr>
        <w:t>16.3 后续演进优先级建议</w:t>
      </w:r>
      <w:r>
        <w:tab/>
      </w:r>
      <w:r>
        <w:fldChar w:fldCharType="begin"/>
      </w:r>
      <w:r>
        <w:instrText xml:space="preserve"> PAGEREF _Toc32299 \h </w:instrText>
      </w:r>
      <w:r>
        <w:fldChar w:fldCharType="separate"/>
      </w:r>
      <w:r>
        <w:t>60</w:t>
      </w:r>
      <w:r>
        <w:fldChar w:fldCharType="end"/>
      </w:r>
      <w:r>
        <w:fldChar w:fldCharType="end"/>
      </w:r>
    </w:p>
    <w:p w14:paraId="1C129867">
      <w:pPr>
        <w:pStyle w:val="29"/>
        <w:tabs>
          <w:tab w:val="right" w:leader="dot" w:pos="9242"/>
        </w:tabs>
      </w:pPr>
      <w:r>
        <w:fldChar w:fldCharType="begin"/>
      </w:r>
      <w:r>
        <w:instrText xml:space="preserve"> HYPERLINK \l _Toc15253 </w:instrText>
      </w:r>
      <w:r>
        <w:fldChar w:fldCharType="separate"/>
      </w:r>
      <w:r>
        <w:rPr>
          <w:rFonts w:ascii="宋体" w:hAnsi="宋体" w:eastAsia="宋体"/>
        </w:rPr>
        <w:t>17 结论与实现边界</w:t>
      </w:r>
      <w:r>
        <w:tab/>
      </w:r>
      <w:r>
        <w:fldChar w:fldCharType="begin"/>
      </w:r>
      <w:r>
        <w:instrText xml:space="preserve"> PAGEREF _Toc15253 \h </w:instrText>
      </w:r>
      <w:r>
        <w:fldChar w:fldCharType="separate"/>
      </w:r>
      <w:r>
        <w:t>60</w:t>
      </w:r>
      <w:r>
        <w:fldChar w:fldCharType="end"/>
      </w:r>
      <w:r>
        <w:fldChar w:fldCharType="end"/>
      </w:r>
    </w:p>
    <w:p w14:paraId="1B34A78C">
      <w:pPr>
        <w:pStyle w:val="24"/>
        <w:tabs>
          <w:tab w:val="right" w:leader="dot" w:pos="9242"/>
        </w:tabs>
      </w:pPr>
      <w:r>
        <w:fldChar w:fldCharType="begin"/>
      </w:r>
      <w:r>
        <w:instrText xml:space="preserve"> HYPERLINK \l _Toc5269 </w:instrText>
      </w:r>
      <w:r>
        <w:fldChar w:fldCharType="separate"/>
      </w:r>
      <w:r>
        <w:rPr>
          <w:rFonts w:ascii="宋体" w:hAnsi="宋体" w:eastAsia="宋体"/>
        </w:rPr>
        <w:t>17.1 设计结论</w:t>
      </w:r>
      <w:r>
        <w:tab/>
      </w:r>
      <w:r>
        <w:fldChar w:fldCharType="begin"/>
      </w:r>
      <w:r>
        <w:instrText xml:space="preserve"> PAGEREF _Toc5269 \h </w:instrText>
      </w:r>
      <w:r>
        <w:fldChar w:fldCharType="separate"/>
      </w:r>
      <w:r>
        <w:t>60</w:t>
      </w:r>
      <w:r>
        <w:fldChar w:fldCharType="end"/>
      </w:r>
      <w:r>
        <w:fldChar w:fldCharType="end"/>
      </w:r>
    </w:p>
    <w:p w14:paraId="5D5F5C3E">
      <w:pPr>
        <w:pStyle w:val="24"/>
        <w:tabs>
          <w:tab w:val="right" w:leader="dot" w:pos="9242"/>
        </w:tabs>
      </w:pPr>
      <w:r>
        <w:fldChar w:fldCharType="begin"/>
      </w:r>
      <w:r>
        <w:instrText xml:space="preserve"> HYPERLINK \l _Toc21960 </w:instrText>
      </w:r>
      <w:r>
        <w:fldChar w:fldCharType="separate"/>
      </w:r>
      <w:r>
        <w:rPr>
          <w:rFonts w:ascii="宋体" w:hAnsi="宋体" w:eastAsia="宋体"/>
        </w:rPr>
        <w:t>17.2 当前实现能力清单</w:t>
      </w:r>
      <w:r>
        <w:tab/>
      </w:r>
      <w:r>
        <w:fldChar w:fldCharType="begin"/>
      </w:r>
      <w:r>
        <w:instrText xml:space="preserve"> PAGEREF _Toc21960 \h </w:instrText>
      </w:r>
      <w:r>
        <w:fldChar w:fldCharType="separate"/>
      </w:r>
      <w:r>
        <w:t>60</w:t>
      </w:r>
      <w:r>
        <w:fldChar w:fldCharType="end"/>
      </w:r>
      <w:r>
        <w:fldChar w:fldCharType="end"/>
      </w:r>
    </w:p>
    <w:p w14:paraId="7B10F1DA">
      <w:pPr>
        <w:pStyle w:val="24"/>
        <w:tabs>
          <w:tab w:val="right" w:leader="dot" w:pos="9242"/>
        </w:tabs>
      </w:pPr>
      <w:r>
        <w:fldChar w:fldCharType="begin"/>
      </w:r>
      <w:r>
        <w:instrText xml:space="preserve"> HYPERLINK \l _Toc28105 </w:instrText>
      </w:r>
      <w:r>
        <w:fldChar w:fldCharType="separate"/>
      </w:r>
      <w:r>
        <w:rPr>
          <w:rFonts w:ascii="宋体" w:hAnsi="宋体" w:eastAsia="宋体"/>
        </w:rPr>
        <w:t>17.3 验收与维护建议</w:t>
      </w:r>
      <w:r>
        <w:tab/>
      </w:r>
      <w:r>
        <w:fldChar w:fldCharType="begin"/>
      </w:r>
      <w:r>
        <w:instrText xml:space="preserve"> PAGEREF _Toc28105 \h </w:instrText>
      </w:r>
      <w:r>
        <w:fldChar w:fldCharType="separate"/>
      </w:r>
      <w:r>
        <w:t>61</w:t>
      </w:r>
      <w:r>
        <w:fldChar w:fldCharType="end"/>
      </w:r>
      <w:r>
        <w:fldChar w:fldCharType="end"/>
      </w:r>
    </w:p>
    <w:p w14:paraId="445CF494">
      <w:r>
        <w:fldChar w:fldCharType="end"/>
      </w:r>
    </w:p>
    <w:p w14:paraId="5528D032">
      <w:r>
        <w:br w:type="page"/>
      </w:r>
    </w:p>
    <w:p w14:paraId="52C0032C">
      <w:pPr>
        <w:pStyle w:val="4"/>
      </w:pPr>
      <w:bookmarkStart w:id="0" w:name="_Toc9615"/>
      <w:r>
        <w:rPr>
          <w:rFonts w:ascii="宋体" w:hAnsi="宋体" w:eastAsia="宋体"/>
          <w:b/>
          <w:sz w:val="28"/>
        </w:rPr>
        <w:t>1 引言</w:t>
      </w:r>
      <w:bookmarkEnd w:id="0"/>
    </w:p>
    <w:p w14:paraId="21B43276">
      <w:pPr>
        <w:pStyle w:val="5"/>
      </w:pPr>
      <w:bookmarkStart w:id="1" w:name="_Toc11588"/>
      <w:r>
        <w:rPr>
          <w:rFonts w:ascii="宋体" w:hAnsi="宋体" w:eastAsia="宋体"/>
          <w:b/>
          <w:sz w:val="24"/>
        </w:rPr>
        <w:t>1.1 编写目的</w:t>
      </w:r>
      <w:bookmarkEnd w:id="1"/>
    </w:p>
    <w:p w14:paraId="4ACC8A68">
      <w:r>
        <w:rPr>
          <w:rFonts w:ascii="宋体" w:hAnsi="宋体" w:eastAsia="宋体"/>
          <w:b w:val="0"/>
          <w:sz w:val="21"/>
        </w:rPr>
        <w:t>本文档在《系统需求说明书》与《用户需求说明书》的基础上，对 V2.0 系统的总体架构、分层职责、模块边界、关键流程、数据模型、REST API、安全控制、异常降级、性能和部署方式给出可实施、可检查的设计说明。文档重点回答以下问题：</w:t>
      </w:r>
    </w:p>
    <w:p w14:paraId="7AEBFAC8">
      <w:pPr>
        <w:pStyle w:val="14"/>
        <w:ind w:firstLine="0"/>
      </w:pPr>
      <w:r>
        <w:rPr>
          <w:rFonts w:ascii="宋体" w:hAnsi="宋体" w:eastAsia="宋体"/>
          <w:b w:val="0"/>
          <w:sz w:val="21"/>
        </w:rPr>
        <w:t>前后端如何分工，Vue 3 单页应用与 Flask 服务端页面如何共存；</w:t>
      </w:r>
    </w:p>
    <w:p w14:paraId="7909760C">
      <w:pPr>
        <w:pStyle w:val="14"/>
        <w:ind w:firstLine="0"/>
      </w:pPr>
      <w:r>
        <w:rPr>
          <w:rFonts w:ascii="宋体" w:hAnsi="宋体" w:eastAsia="宋体"/>
          <w:b w:val="0"/>
          <w:sz w:val="21"/>
        </w:rPr>
        <w:t>认证、角色、部门与文档密级如何共同决定访问范围；</w:t>
      </w:r>
    </w:p>
    <w:p w14:paraId="7A2FBDBE">
      <w:pPr>
        <w:pStyle w:val="14"/>
        <w:ind w:firstLine="0"/>
      </w:pPr>
      <w:r>
        <w:rPr>
          <w:rFonts w:ascii="宋体" w:hAnsi="宋体" w:eastAsia="宋体"/>
          <w:b w:val="0"/>
          <w:sz w:val="21"/>
        </w:rPr>
        <w:t>文档保存后如何生成知识片段、关键词与图谱节点；</w:t>
      </w:r>
    </w:p>
    <w:p w14:paraId="6CD1E65E">
      <w:pPr>
        <w:pStyle w:val="14"/>
        <w:ind w:firstLine="0"/>
      </w:pPr>
      <w:r>
        <w:rPr>
          <w:rFonts w:ascii="宋体" w:hAnsi="宋体" w:eastAsia="宋体"/>
          <w:b w:val="0"/>
          <w:sz w:val="21"/>
        </w:rPr>
        <w:t>RAG 问答如何做到权限先过滤、检索可解释、来源可追溯、外部模型失败可降级；</w:t>
      </w:r>
    </w:p>
    <w:p w14:paraId="76CAF7B0">
      <w:pPr>
        <w:pStyle w:val="14"/>
        <w:ind w:firstLine="0"/>
      </w:pPr>
      <w:r>
        <w:rPr>
          <w:rFonts w:ascii="宋体" w:hAnsi="宋体" w:eastAsia="宋体"/>
          <w:b w:val="0"/>
          <w:sz w:val="21"/>
        </w:rPr>
        <w:t>数据表、接口、错误码与测试如何形成可追踪的工程闭环。</w:t>
      </w:r>
    </w:p>
    <w:p w14:paraId="3EB052C4">
      <w:r>
        <w:rPr>
          <w:rFonts w:ascii="宋体" w:hAnsi="宋体" w:eastAsia="宋体"/>
          <w:b w:val="0"/>
          <w:sz w:val="21"/>
        </w:rPr>
        <w:t>本文档既可作为开发实现的核对依据，也可作为测试用例设计、答辩演示和后续维护的基线。</w:t>
      </w:r>
    </w:p>
    <w:p w14:paraId="3169F3D1">
      <w:pPr>
        <w:pStyle w:val="5"/>
      </w:pPr>
      <w:bookmarkStart w:id="2" w:name="_Toc31999"/>
      <w:r>
        <w:rPr>
          <w:rFonts w:ascii="宋体" w:hAnsi="宋体" w:eastAsia="宋体"/>
          <w:b/>
          <w:sz w:val="24"/>
        </w:rPr>
        <w:t>1.2 设计范围</w:t>
      </w:r>
      <w:bookmarkEnd w:id="2"/>
    </w:p>
    <w:p w14:paraId="4A5CE45A">
      <w:r>
        <w:rPr>
          <w:rFonts w:ascii="宋体" w:hAnsi="宋体" w:eastAsia="宋体"/>
          <w:b w:val="0"/>
          <w:sz w:val="21"/>
        </w:rPr>
        <w:t>设计范围覆盖当前工作区中的可运行系统，包括：</w:t>
      </w:r>
    </w:p>
    <w:p w14:paraId="61808B25">
      <w:pPr>
        <w:pStyle w:val="16"/>
        <w:ind w:firstLine="0"/>
      </w:pPr>
      <w:r>
        <w:rPr>
          <w:rFonts w:ascii="宋体" w:hAnsi="宋体" w:eastAsia="宋体"/>
          <w:b w:val="0"/>
          <w:sz w:val="21"/>
        </w:rPr>
        <w:t>Vue 3、Vite、Vue Router、原生 CSS 与 ECharts 构成的前端；</w:t>
      </w:r>
    </w:p>
    <w:p w14:paraId="44499775">
      <w:pPr>
        <w:pStyle w:val="16"/>
        <w:ind w:firstLine="0"/>
      </w:pPr>
      <w:r>
        <w:rPr>
          <w:rFonts w:ascii="宋体" w:hAnsi="宋体" w:eastAsia="宋体"/>
          <w:b w:val="0"/>
          <w:sz w:val="21"/>
        </w:rPr>
        <w:t xml:space="preserve">Flask 3 提供、挂载于 </w:t>
      </w:r>
      <w:r>
        <w:rPr>
          <w:rFonts w:ascii="Consolas" w:hAnsi="Consolas" w:eastAsia="Consolas"/>
          <w:b w:val="0"/>
          <w:sz w:val="19"/>
        </w:rPr>
        <w:t>/api</w:t>
      </w:r>
      <w:r>
        <w:rPr>
          <w:rFonts w:ascii="宋体" w:hAnsi="宋体" w:eastAsia="宋体"/>
          <w:b w:val="0"/>
          <w:sz w:val="21"/>
        </w:rPr>
        <w:t xml:space="preserve"> 的 REST API；</w:t>
      </w:r>
    </w:p>
    <w:p w14:paraId="0B821DB0">
      <w:pPr>
        <w:pStyle w:val="16"/>
        <w:ind w:firstLine="0"/>
      </w:pPr>
      <w:r>
        <w:rPr>
          <w:rFonts w:ascii="宋体" w:hAnsi="宋体" w:eastAsia="宋体"/>
          <w:b w:val="0"/>
          <w:sz w:val="21"/>
        </w:rPr>
        <w:t>Flask-Login 会话鉴权、SQLAlchemy ORM 与 SQLite 持久化；</w:t>
      </w:r>
    </w:p>
    <w:p w14:paraId="4BCAA923">
      <w:pPr>
        <w:pStyle w:val="16"/>
        <w:ind w:firstLine="0"/>
      </w:pPr>
      <w:r>
        <w:rPr>
          <w:rFonts w:ascii="宋体" w:hAnsi="宋体" w:eastAsia="宋体"/>
          <w:b w:val="0"/>
          <w:sz w:val="21"/>
        </w:rPr>
        <w:t>文档管理、分类、收藏、RAG 问答、知识关系图、审计与只读用户管理；</w:t>
      </w:r>
    </w:p>
    <w:p w14:paraId="3B28C14C">
      <w:pPr>
        <w:pStyle w:val="16"/>
        <w:ind w:firstLine="0"/>
      </w:pPr>
      <w:r>
        <w:rPr>
          <w:rFonts w:ascii="宋体" w:hAnsi="宋体" w:eastAsia="宋体"/>
          <w:b w:val="0"/>
          <w:sz w:val="21"/>
        </w:rPr>
        <w:t>原 Jinja 页面、Bootstrap 页面样式与 Flask 蓝图兼容层；</w:t>
      </w:r>
    </w:p>
    <w:p w14:paraId="320DC329">
      <w:pPr>
        <w:pStyle w:val="16"/>
        <w:ind w:firstLine="0"/>
      </w:pPr>
      <w:r>
        <w:rPr>
          <w:rFonts w:ascii="宋体" w:hAnsi="宋体" w:eastAsia="宋体"/>
          <w:b w:val="0"/>
          <w:sz w:val="21"/>
        </w:rPr>
        <w:t>单机启动脚本、前端构建、健康检查、自动化测试与课程演示部署。</w:t>
      </w:r>
    </w:p>
    <w:p w14:paraId="6D18D7A7">
      <w:r>
        <w:rPr>
          <w:rFonts w:ascii="宋体" w:hAnsi="宋体" w:eastAsia="宋体"/>
          <w:b w:val="0"/>
          <w:sz w:val="21"/>
        </w:rPr>
        <w:t xml:space="preserve">本期明确不包含完整向量数据库、生产级模型运维、微服务治理、Redis 共享缓存或限流、消息队列、容器编排、真实 OA/HR/AD/LDAP 接口、在线协同编辑和真实附件解析。代码中的 </w:t>
      </w:r>
      <w:r>
        <w:rPr>
          <w:rFonts w:ascii="Consolas" w:hAnsi="Consolas" w:eastAsia="Consolas"/>
          <w:b w:val="0"/>
          <w:sz w:val="19"/>
        </w:rPr>
        <w:t>uploads/</w:t>
      </w:r>
      <w:r>
        <w:rPr>
          <w:rFonts w:ascii="宋体" w:hAnsi="宋体" w:eastAsia="宋体"/>
          <w:b w:val="0"/>
          <w:sz w:val="21"/>
        </w:rPr>
        <w:t xml:space="preserve">、文件扩展名白名单和 </w:t>
      </w:r>
      <w:r>
        <w:rPr>
          <w:rFonts w:ascii="Consolas" w:hAnsi="Consolas" w:eastAsia="Consolas"/>
          <w:b w:val="0"/>
          <w:sz w:val="19"/>
        </w:rPr>
        <w:t>documents.filename</w:t>
      </w:r>
      <w:r>
        <w:rPr>
          <w:rFonts w:ascii="宋体" w:hAnsi="宋体" w:eastAsia="宋体"/>
          <w:b w:val="0"/>
          <w:sz w:val="21"/>
        </w:rPr>
        <w:t xml:space="preserve"> 属于附件能力预留，当前新增与编辑文档以文本正文为主，尚不构成完整的上传解析链路。</w:t>
      </w:r>
    </w:p>
    <w:p w14:paraId="5D077346">
      <w:pPr>
        <w:pStyle w:val="5"/>
      </w:pPr>
      <w:bookmarkStart w:id="3" w:name="_Toc1327"/>
      <w:r>
        <w:rPr>
          <w:rFonts w:ascii="宋体" w:hAnsi="宋体" w:eastAsia="宋体"/>
          <w:b/>
          <w:sz w:val="24"/>
        </w:rPr>
        <w:t>1.3 适用读者与阅读建议</w:t>
      </w:r>
      <w:bookmarkEnd w:id="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717F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B9072FB">
            <w:pPr>
              <w:spacing w:after="0" w:line="252" w:lineRule="auto"/>
              <w:ind w:firstLine="0"/>
            </w:pPr>
            <w:r>
              <w:rPr>
                <w:rFonts w:ascii="宋体" w:hAnsi="宋体" w:eastAsia="宋体"/>
                <w:b/>
                <w:sz w:val="17"/>
              </w:rPr>
              <w:t>读者</w:t>
            </w:r>
          </w:p>
        </w:tc>
        <w:tc>
          <w:tcPr>
            <w:tcW w:w="4621" w:type="dxa"/>
            <w:shd w:val="clear" w:color="auto" w:fill="E6F6F2"/>
            <w:vAlign w:val="center"/>
          </w:tcPr>
          <w:p w14:paraId="49992170">
            <w:pPr>
              <w:spacing w:after="0" w:line="252" w:lineRule="auto"/>
              <w:ind w:firstLine="0"/>
            </w:pPr>
            <w:r>
              <w:rPr>
                <w:rFonts w:ascii="宋体" w:hAnsi="宋体" w:eastAsia="宋体"/>
                <w:b/>
                <w:sz w:val="17"/>
              </w:rPr>
              <w:t>重点关注章节</w:t>
            </w:r>
          </w:p>
        </w:tc>
      </w:tr>
      <w:tr w14:paraId="56BD5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EE9FC86">
            <w:pPr>
              <w:spacing w:after="0" w:line="252" w:lineRule="auto"/>
              <w:ind w:firstLine="0"/>
            </w:pPr>
            <w:r>
              <w:rPr>
                <w:rFonts w:ascii="宋体" w:hAnsi="宋体" w:eastAsia="宋体"/>
                <w:b w:val="0"/>
                <w:sz w:val="17"/>
              </w:rPr>
              <w:t>指导教师与评审人员</w:t>
            </w:r>
          </w:p>
        </w:tc>
        <w:tc>
          <w:tcPr>
            <w:tcW w:w="4621" w:type="dxa"/>
            <w:vAlign w:val="center"/>
          </w:tcPr>
          <w:p w14:paraId="24E87DE0">
            <w:pPr>
              <w:spacing w:after="0" w:line="252" w:lineRule="auto"/>
              <w:ind w:firstLine="0"/>
            </w:pPr>
            <w:r>
              <w:rPr>
                <w:rFonts w:ascii="宋体" w:hAnsi="宋体" w:eastAsia="宋体"/>
                <w:b w:val="0"/>
                <w:sz w:val="17"/>
              </w:rPr>
              <w:t>总体架构、关键流程、需求追踪、设计取舍</w:t>
            </w:r>
          </w:p>
        </w:tc>
      </w:tr>
      <w:tr w14:paraId="2C9EF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D3A52CB">
            <w:pPr>
              <w:spacing w:after="0" w:line="252" w:lineRule="auto"/>
              <w:ind w:firstLine="0"/>
            </w:pPr>
            <w:r>
              <w:rPr>
                <w:rFonts w:ascii="宋体" w:hAnsi="宋体" w:eastAsia="宋体"/>
                <w:b w:val="0"/>
                <w:sz w:val="17"/>
              </w:rPr>
              <w:t>前端开发人员</w:t>
            </w:r>
          </w:p>
        </w:tc>
        <w:tc>
          <w:tcPr>
            <w:tcW w:w="4621" w:type="dxa"/>
            <w:vAlign w:val="center"/>
          </w:tcPr>
          <w:p w14:paraId="78FE27DB">
            <w:pPr>
              <w:spacing w:after="0" w:line="252" w:lineRule="auto"/>
              <w:ind w:firstLine="0"/>
            </w:pPr>
            <w:r>
              <w:rPr>
                <w:rFonts w:ascii="宋体" w:hAnsi="宋体" w:eastAsia="宋体"/>
                <w:b w:val="0"/>
                <w:sz w:val="17"/>
              </w:rPr>
              <w:t>前端分层、路由与状态、REST API、异常处理</w:t>
            </w:r>
          </w:p>
        </w:tc>
      </w:tr>
      <w:tr w14:paraId="43E88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5B859E7">
            <w:pPr>
              <w:spacing w:after="0" w:line="252" w:lineRule="auto"/>
              <w:ind w:firstLine="0"/>
            </w:pPr>
            <w:r>
              <w:rPr>
                <w:rFonts w:ascii="宋体" w:hAnsi="宋体" w:eastAsia="宋体"/>
                <w:b w:val="0"/>
                <w:sz w:val="17"/>
              </w:rPr>
              <w:t>后端开发人员</w:t>
            </w:r>
          </w:p>
        </w:tc>
        <w:tc>
          <w:tcPr>
            <w:tcW w:w="4621" w:type="dxa"/>
            <w:vAlign w:val="center"/>
          </w:tcPr>
          <w:p w14:paraId="064E5759">
            <w:pPr>
              <w:spacing w:after="0" w:line="252" w:lineRule="auto"/>
              <w:ind w:firstLine="0"/>
            </w:pPr>
            <w:r>
              <w:rPr>
                <w:rFonts w:ascii="宋体" w:hAnsi="宋体" w:eastAsia="宋体"/>
                <w:b w:val="0"/>
                <w:sz w:val="17"/>
              </w:rPr>
              <w:t>模块设计、数据库、权限、事务与降级</w:t>
            </w:r>
          </w:p>
        </w:tc>
      </w:tr>
      <w:tr w14:paraId="7017B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B69CB4A">
            <w:pPr>
              <w:spacing w:after="0" w:line="252" w:lineRule="auto"/>
              <w:ind w:firstLine="0"/>
            </w:pPr>
            <w:r>
              <w:rPr>
                <w:rFonts w:ascii="宋体" w:hAnsi="宋体" w:eastAsia="宋体"/>
                <w:b w:val="0"/>
                <w:sz w:val="17"/>
              </w:rPr>
              <w:t>测试人员</w:t>
            </w:r>
          </w:p>
        </w:tc>
        <w:tc>
          <w:tcPr>
            <w:tcW w:w="4621" w:type="dxa"/>
            <w:vAlign w:val="center"/>
          </w:tcPr>
          <w:p w14:paraId="50567FE5">
            <w:pPr>
              <w:spacing w:after="0" w:line="252" w:lineRule="auto"/>
              <w:ind w:firstLine="0"/>
            </w:pPr>
            <w:r>
              <w:rPr>
                <w:rFonts w:ascii="宋体" w:hAnsi="宋体" w:eastAsia="宋体"/>
                <w:b w:val="0"/>
                <w:sz w:val="17"/>
              </w:rPr>
              <w:t>权限矩阵、错误码、关键流程、测试支持</w:t>
            </w:r>
          </w:p>
        </w:tc>
      </w:tr>
      <w:tr w14:paraId="7FFF6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0D998C0">
            <w:pPr>
              <w:spacing w:after="0" w:line="252" w:lineRule="auto"/>
              <w:ind w:firstLine="0"/>
            </w:pPr>
            <w:r>
              <w:rPr>
                <w:rFonts w:ascii="宋体" w:hAnsi="宋体" w:eastAsia="宋体"/>
                <w:b w:val="0"/>
                <w:sz w:val="17"/>
              </w:rPr>
              <w:t>演示与运维人员</w:t>
            </w:r>
          </w:p>
        </w:tc>
        <w:tc>
          <w:tcPr>
            <w:tcW w:w="4621" w:type="dxa"/>
            <w:vAlign w:val="center"/>
          </w:tcPr>
          <w:p w14:paraId="3DC4E35A">
            <w:pPr>
              <w:spacing w:after="0" w:line="252" w:lineRule="auto"/>
              <w:ind w:firstLine="0"/>
            </w:pPr>
            <w:r>
              <w:rPr>
                <w:rFonts w:ascii="宋体" w:hAnsi="宋体" w:eastAsia="宋体"/>
                <w:b w:val="0"/>
                <w:sz w:val="17"/>
              </w:rPr>
              <w:t>部署设计、配置项、启动脚本、健康检查、已知边界</w:t>
            </w:r>
          </w:p>
        </w:tc>
      </w:tr>
    </w:tbl>
    <w:p w14:paraId="772318B2">
      <w:pPr>
        <w:spacing w:after="20"/>
      </w:pPr>
    </w:p>
    <w:p w14:paraId="3EA98062">
      <w:pPr>
        <w:pStyle w:val="5"/>
      </w:pPr>
      <w:bookmarkStart w:id="4" w:name="_Toc17066"/>
      <w:r>
        <w:rPr>
          <w:rFonts w:ascii="宋体" w:hAnsi="宋体" w:eastAsia="宋体"/>
          <w:b/>
          <w:sz w:val="24"/>
        </w:rPr>
        <w:t>1.4 参考文档</w:t>
      </w:r>
      <w:bookmarkEnd w:id="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0CC11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14D714F8">
            <w:pPr>
              <w:spacing w:after="0" w:line="252" w:lineRule="auto"/>
              <w:ind w:firstLine="0"/>
            </w:pPr>
            <w:r>
              <w:rPr>
                <w:rFonts w:ascii="宋体" w:hAnsi="宋体" w:eastAsia="宋体"/>
                <w:b/>
                <w:sz w:val="17"/>
              </w:rPr>
              <w:t>编号</w:t>
            </w:r>
          </w:p>
        </w:tc>
        <w:tc>
          <w:tcPr>
            <w:tcW w:w="3081" w:type="dxa"/>
            <w:shd w:val="clear" w:color="auto" w:fill="E6F6F2"/>
            <w:vAlign w:val="center"/>
          </w:tcPr>
          <w:p w14:paraId="3F797062">
            <w:pPr>
              <w:spacing w:after="0" w:line="252" w:lineRule="auto"/>
              <w:ind w:firstLine="0"/>
            </w:pPr>
            <w:r>
              <w:rPr>
                <w:rFonts w:ascii="宋体" w:hAnsi="宋体" w:eastAsia="宋体"/>
                <w:b/>
                <w:sz w:val="17"/>
              </w:rPr>
              <w:t>文档</w:t>
            </w:r>
          </w:p>
        </w:tc>
        <w:tc>
          <w:tcPr>
            <w:tcW w:w="3081" w:type="dxa"/>
            <w:shd w:val="clear" w:color="auto" w:fill="E6F6F2"/>
            <w:vAlign w:val="center"/>
          </w:tcPr>
          <w:p w14:paraId="19D6BAAE">
            <w:pPr>
              <w:spacing w:after="0" w:line="252" w:lineRule="auto"/>
              <w:ind w:firstLine="0"/>
            </w:pPr>
            <w:r>
              <w:rPr>
                <w:rFonts w:ascii="宋体" w:hAnsi="宋体" w:eastAsia="宋体"/>
                <w:b/>
                <w:sz w:val="17"/>
              </w:rPr>
              <w:t>用途</w:t>
            </w:r>
          </w:p>
        </w:tc>
      </w:tr>
      <w:tr w14:paraId="38CB8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1064377">
            <w:pPr>
              <w:spacing w:after="0" w:line="252" w:lineRule="auto"/>
              <w:ind w:firstLine="0"/>
            </w:pPr>
            <w:r>
              <w:rPr>
                <w:rFonts w:ascii="宋体" w:hAnsi="宋体" w:eastAsia="宋体"/>
                <w:b w:val="0"/>
                <w:sz w:val="17"/>
              </w:rPr>
              <w:t>R1</w:t>
            </w:r>
          </w:p>
        </w:tc>
        <w:tc>
          <w:tcPr>
            <w:tcW w:w="3081" w:type="dxa"/>
            <w:vAlign w:val="center"/>
          </w:tcPr>
          <w:p w14:paraId="60FCA03A">
            <w:pPr>
              <w:spacing w:after="0" w:line="252" w:lineRule="auto"/>
              <w:ind w:firstLine="0"/>
            </w:pPr>
            <w:r>
              <w:rPr>
                <w:rFonts w:ascii="Consolas" w:hAnsi="Consolas" w:eastAsia="Consolas"/>
                <w:b w:val="0"/>
                <w:sz w:val="17"/>
              </w:rPr>
              <w:t>docs/02-用户需求说明书.md</w:t>
            </w:r>
          </w:p>
        </w:tc>
        <w:tc>
          <w:tcPr>
            <w:tcW w:w="3081" w:type="dxa"/>
            <w:vAlign w:val="center"/>
          </w:tcPr>
          <w:p w14:paraId="60C4C581">
            <w:pPr>
              <w:spacing w:after="0" w:line="252" w:lineRule="auto"/>
              <w:ind w:firstLine="0"/>
            </w:pPr>
            <w:r>
              <w:rPr>
                <w:rFonts w:ascii="宋体" w:hAnsi="宋体" w:eastAsia="宋体"/>
                <w:b w:val="0"/>
                <w:sz w:val="17"/>
              </w:rPr>
              <w:t>用户需求与业务目标</w:t>
            </w:r>
          </w:p>
        </w:tc>
      </w:tr>
      <w:tr w14:paraId="4CDB1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4CA9E49">
            <w:pPr>
              <w:spacing w:after="0" w:line="252" w:lineRule="auto"/>
              <w:ind w:firstLine="0"/>
            </w:pPr>
            <w:r>
              <w:rPr>
                <w:rFonts w:ascii="宋体" w:hAnsi="宋体" w:eastAsia="宋体"/>
                <w:b w:val="0"/>
                <w:sz w:val="17"/>
              </w:rPr>
              <w:t>R2</w:t>
            </w:r>
          </w:p>
        </w:tc>
        <w:tc>
          <w:tcPr>
            <w:tcW w:w="3081" w:type="dxa"/>
            <w:vAlign w:val="center"/>
          </w:tcPr>
          <w:p w14:paraId="6BFC7718">
            <w:pPr>
              <w:spacing w:after="0" w:line="252" w:lineRule="auto"/>
              <w:ind w:firstLine="0"/>
            </w:pPr>
            <w:r>
              <w:rPr>
                <w:rFonts w:ascii="Consolas" w:hAnsi="Consolas" w:eastAsia="Consolas"/>
                <w:b w:val="0"/>
                <w:sz w:val="17"/>
              </w:rPr>
              <w:t>docs/03-系统需求说明书.md</w:t>
            </w:r>
          </w:p>
        </w:tc>
        <w:tc>
          <w:tcPr>
            <w:tcW w:w="3081" w:type="dxa"/>
            <w:vAlign w:val="center"/>
          </w:tcPr>
          <w:p w14:paraId="7716FF43">
            <w:pPr>
              <w:spacing w:after="0" w:line="252" w:lineRule="auto"/>
              <w:ind w:firstLine="0"/>
            </w:pPr>
            <w:r>
              <w:rPr>
                <w:rFonts w:ascii="Consolas" w:hAnsi="Consolas" w:eastAsia="Consolas"/>
                <w:b w:val="0"/>
                <w:sz w:val="17"/>
              </w:rPr>
              <w:t>SR-*</w:t>
            </w:r>
            <w:r>
              <w:rPr>
                <w:rFonts w:ascii="宋体" w:hAnsi="宋体" w:eastAsia="宋体"/>
                <w:b w:val="0"/>
                <w:sz w:val="17"/>
              </w:rPr>
              <w:t xml:space="preserve"> 系统需求条目</w:t>
            </w:r>
          </w:p>
        </w:tc>
      </w:tr>
      <w:tr w14:paraId="529CE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9DC1A63">
            <w:pPr>
              <w:spacing w:after="0" w:line="252" w:lineRule="auto"/>
              <w:ind w:firstLine="0"/>
            </w:pPr>
            <w:r>
              <w:rPr>
                <w:rFonts w:ascii="宋体" w:hAnsi="宋体" w:eastAsia="宋体"/>
                <w:b w:val="0"/>
                <w:sz w:val="17"/>
              </w:rPr>
              <w:t>R3</w:t>
            </w:r>
          </w:p>
        </w:tc>
        <w:tc>
          <w:tcPr>
            <w:tcW w:w="3081" w:type="dxa"/>
            <w:vAlign w:val="center"/>
          </w:tcPr>
          <w:p w14:paraId="7AF8FE90">
            <w:pPr>
              <w:spacing w:after="0" w:line="252" w:lineRule="auto"/>
              <w:ind w:firstLine="0"/>
            </w:pPr>
            <w:r>
              <w:rPr>
                <w:rFonts w:ascii="Consolas" w:hAnsi="Consolas" w:eastAsia="Consolas"/>
                <w:b w:val="0"/>
                <w:sz w:val="17"/>
              </w:rPr>
              <w:t>docs/uml/</w:t>
            </w:r>
          </w:p>
        </w:tc>
        <w:tc>
          <w:tcPr>
            <w:tcW w:w="3081" w:type="dxa"/>
            <w:vAlign w:val="center"/>
          </w:tcPr>
          <w:p w14:paraId="004404A5">
            <w:pPr>
              <w:spacing w:after="0" w:line="252" w:lineRule="auto"/>
              <w:ind w:firstLine="0"/>
            </w:pPr>
            <w:r>
              <w:rPr>
                <w:rFonts w:ascii="宋体" w:hAnsi="宋体" w:eastAsia="宋体"/>
                <w:b w:val="0"/>
                <w:sz w:val="17"/>
              </w:rPr>
              <w:t>用例、时序、活动、状态、类、ER、部署、构件与架构图</w:t>
            </w:r>
          </w:p>
        </w:tc>
      </w:tr>
      <w:tr w14:paraId="570D7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23C7B53">
            <w:pPr>
              <w:spacing w:after="0" w:line="252" w:lineRule="auto"/>
              <w:ind w:firstLine="0"/>
            </w:pPr>
            <w:r>
              <w:rPr>
                <w:rFonts w:ascii="宋体" w:hAnsi="宋体" w:eastAsia="宋体"/>
                <w:b w:val="0"/>
                <w:sz w:val="17"/>
              </w:rPr>
              <w:t>R4</w:t>
            </w:r>
          </w:p>
        </w:tc>
        <w:tc>
          <w:tcPr>
            <w:tcW w:w="3081" w:type="dxa"/>
            <w:vAlign w:val="center"/>
          </w:tcPr>
          <w:p w14:paraId="57A764B6">
            <w:pPr>
              <w:spacing w:after="0" w:line="252" w:lineRule="auto"/>
              <w:ind w:firstLine="0"/>
            </w:pPr>
            <w:r>
              <w:rPr>
                <w:rFonts w:ascii="Consolas" w:hAnsi="Consolas" w:eastAsia="Consolas"/>
                <w:b w:val="0"/>
                <w:sz w:val="17"/>
              </w:rPr>
              <w:t>README.md</w:t>
            </w:r>
            <w:r>
              <w:rPr>
                <w:rFonts w:ascii="宋体" w:hAnsi="宋体" w:eastAsia="宋体"/>
                <w:b w:val="0"/>
                <w:sz w:val="17"/>
              </w:rPr>
              <w:t>、</w:t>
            </w:r>
            <w:r>
              <w:rPr>
                <w:rFonts w:ascii="Consolas" w:hAnsi="Consolas" w:eastAsia="Consolas"/>
                <w:b w:val="0"/>
                <w:sz w:val="17"/>
              </w:rPr>
              <w:t>frontend/package.json</w:t>
            </w:r>
            <w:r>
              <w:rPr>
                <w:rFonts w:ascii="宋体" w:hAnsi="宋体" w:eastAsia="宋体"/>
                <w:b w:val="0"/>
                <w:sz w:val="17"/>
              </w:rPr>
              <w:t>、</w:t>
            </w:r>
            <w:r>
              <w:rPr>
                <w:rFonts w:ascii="Consolas" w:hAnsi="Consolas" w:eastAsia="Consolas"/>
                <w:b w:val="0"/>
                <w:sz w:val="17"/>
              </w:rPr>
              <w:t>requirements.txt</w:t>
            </w:r>
          </w:p>
        </w:tc>
        <w:tc>
          <w:tcPr>
            <w:tcW w:w="3081" w:type="dxa"/>
            <w:vAlign w:val="center"/>
          </w:tcPr>
          <w:p w14:paraId="4C5CBC34">
            <w:pPr>
              <w:spacing w:after="0" w:line="252" w:lineRule="auto"/>
              <w:ind w:firstLine="0"/>
            </w:pPr>
            <w:r>
              <w:rPr>
                <w:rFonts w:ascii="宋体" w:hAnsi="宋体" w:eastAsia="宋体"/>
                <w:b w:val="0"/>
                <w:sz w:val="17"/>
              </w:rPr>
              <w:t>技术栈、依赖与运行说明</w:t>
            </w:r>
          </w:p>
        </w:tc>
      </w:tr>
      <w:tr w14:paraId="0671D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A30B774">
            <w:pPr>
              <w:spacing w:after="0" w:line="252" w:lineRule="auto"/>
              <w:ind w:firstLine="0"/>
            </w:pPr>
            <w:r>
              <w:rPr>
                <w:rFonts w:ascii="宋体" w:hAnsi="宋体" w:eastAsia="宋体"/>
                <w:b w:val="0"/>
                <w:sz w:val="17"/>
              </w:rPr>
              <w:t>R5</w:t>
            </w:r>
          </w:p>
        </w:tc>
        <w:tc>
          <w:tcPr>
            <w:tcW w:w="3081" w:type="dxa"/>
            <w:vAlign w:val="center"/>
          </w:tcPr>
          <w:p w14:paraId="49779377">
            <w:pPr>
              <w:spacing w:after="0" w:line="252" w:lineRule="auto"/>
              <w:ind w:firstLine="0"/>
            </w:pPr>
            <w:r>
              <w:rPr>
                <w:rFonts w:ascii="Consolas" w:hAnsi="Consolas" w:eastAsia="Consolas"/>
                <w:b w:val="0"/>
                <w:sz w:val="17"/>
              </w:rPr>
              <w:t>app/</w:t>
            </w:r>
            <w:r>
              <w:rPr>
                <w:rFonts w:ascii="宋体" w:hAnsi="宋体" w:eastAsia="宋体"/>
                <w:b w:val="0"/>
                <w:sz w:val="17"/>
              </w:rPr>
              <w:t>、</w:t>
            </w:r>
            <w:r>
              <w:rPr>
                <w:rFonts w:ascii="Consolas" w:hAnsi="Consolas" w:eastAsia="Consolas"/>
                <w:b w:val="0"/>
                <w:sz w:val="17"/>
              </w:rPr>
              <w:t>frontend/src/</w:t>
            </w:r>
            <w:r>
              <w:rPr>
                <w:rFonts w:ascii="宋体" w:hAnsi="宋体" w:eastAsia="宋体"/>
                <w:b w:val="0"/>
                <w:sz w:val="17"/>
              </w:rPr>
              <w:t>、</w:t>
            </w:r>
            <w:r>
              <w:rPr>
                <w:rFonts w:ascii="Consolas" w:hAnsi="Consolas" w:eastAsia="Consolas"/>
                <w:b w:val="0"/>
                <w:sz w:val="17"/>
              </w:rPr>
              <w:t>tests/</w:t>
            </w:r>
          </w:p>
        </w:tc>
        <w:tc>
          <w:tcPr>
            <w:tcW w:w="3081" w:type="dxa"/>
            <w:vAlign w:val="center"/>
          </w:tcPr>
          <w:p w14:paraId="09861C5A">
            <w:pPr>
              <w:spacing w:after="0" w:line="252" w:lineRule="auto"/>
              <w:ind w:firstLine="0"/>
            </w:pPr>
            <w:r>
              <w:rPr>
                <w:rFonts w:ascii="宋体" w:hAnsi="宋体" w:eastAsia="宋体"/>
                <w:b w:val="0"/>
                <w:sz w:val="17"/>
              </w:rPr>
              <w:t>当前实现的权威代码事实</w:t>
            </w:r>
          </w:p>
        </w:tc>
      </w:tr>
    </w:tbl>
    <w:p w14:paraId="15DD713D">
      <w:pPr>
        <w:spacing w:after="20"/>
      </w:pPr>
    </w:p>
    <w:p w14:paraId="269A239A">
      <w:pPr>
        <w:pStyle w:val="5"/>
      </w:pPr>
      <w:bookmarkStart w:id="5" w:name="_Toc4997"/>
      <w:r>
        <w:rPr>
          <w:rFonts w:ascii="宋体" w:hAnsi="宋体" w:eastAsia="宋体"/>
          <w:b/>
          <w:sz w:val="24"/>
        </w:rPr>
        <w:t>1.5 术语与缩略语</w:t>
      </w:r>
      <w:bookmarkEnd w:id="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12EB5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1AEC194">
            <w:pPr>
              <w:spacing w:after="0" w:line="252" w:lineRule="auto"/>
              <w:ind w:firstLine="0"/>
            </w:pPr>
            <w:r>
              <w:rPr>
                <w:rFonts w:ascii="宋体" w:hAnsi="宋体" w:eastAsia="宋体"/>
                <w:b/>
                <w:sz w:val="17"/>
              </w:rPr>
              <w:t>术语</w:t>
            </w:r>
          </w:p>
        </w:tc>
        <w:tc>
          <w:tcPr>
            <w:tcW w:w="4621" w:type="dxa"/>
            <w:shd w:val="clear" w:color="auto" w:fill="E6F6F2"/>
            <w:vAlign w:val="center"/>
          </w:tcPr>
          <w:p w14:paraId="7E3BB925">
            <w:pPr>
              <w:spacing w:after="0" w:line="252" w:lineRule="auto"/>
              <w:ind w:firstLine="0"/>
            </w:pPr>
            <w:r>
              <w:rPr>
                <w:rFonts w:ascii="宋体" w:hAnsi="宋体" w:eastAsia="宋体"/>
                <w:b/>
                <w:sz w:val="17"/>
              </w:rPr>
              <w:t>说明</w:t>
            </w:r>
          </w:p>
        </w:tc>
      </w:tr>
      <w:tr w14:paraId="286EA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0701DE6">
            <w:pPr>
              <w:spacing w:after="0" w:line="252" w:lineRule="auto"/>
              <w:ind w:firstLine="0"/>
            </w:pPr>
            <w:r>
              <w:rPr>
                <w:rFonts w:ascii="宋体" w:hAnsi="宋体" w:eastAsia="宋体"/>
                <w:b w:val="0"/>
                <w:sz w:val="17"/>
              </w:rPr>
              <w:t>SPA</w:t>
            </w:r>
          </w:p>
        </w:tc>
        <w:tc>
          <w:tcPr>
            <w:tcW w:w="4621" w:type="dxa"/>
            <w:vAlign w:val="center"/>
          </w:tcPr>
          <w:p w14:paraId="17CF5EB0">
            <w:pPr>
              <w:spacing w:after="0" w:line="252" w:lineRule="auto"/>
              <w:ind w:firstLine="0"/>
            </w:pPr>
            <w:r>
              <w:rPr>
                <w:rFonts w:ascii="宋体" w:hAnsi="宋体" w:eastAsia="宋体"/>
                <w:b w:val="0"/>
                <w:sz w:val="17"/>
              </w:rPr>
              <w:t>Single Page Application，单页应用；本项目由 Vue 3 实现</w:t>
            </w:r>
          </w:p>
        </w:tc>
      </w:tr>
      <w:tr w14:paraId="2B397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E2EC6A3">
            <w:pPr>
              <w:spacing w:after="0" w:line="252" w:lineRule="auto"/>
              <w:ind w:firstLine="0"/>
            </w:pPr>
            <w:r>
              <w:rPr>
                <w:rFonts w:ascii="宋体" w:hAnsi="宋体" w:eastAsia="宋体"/>
                <w:b w:val="0"/>
                <w:sz w:val="17"/>
              </w:rPr>
              <w:t>REST API</w:t>
            </w:r>
          </w:p>
        </w:tc>
        <w:tc>
          <w:tcPr>
            <w:tcW w:w="4621" w:type="dxa"/>
            <w:vAlign w:val="center"/>
          </w:tcPr>
          <w:p w14:paraId="30CCFAE2">
            <w:pPr>
              <w:spacing w:after="0" w:line="252" w:lineRule="auto"/>
              <w:ind w:firstLine="0"/>
            </w:pPr>
            <w:r>
              <w:rPr>
                <w:rFonts w:ascii="宋体" w:hAnsi="宋体" w:eastAsia="宋体"/>
                <w:b w:val="0"/>
                <w:sz w:val="17"/>
              </w:rPr>
              <w:t>以资源路径、HTTP 方法和状态码组织的 JSON 接口</w:t>
            </w:r>
          </w:p>
        </w:tc>
      </w:tr>
      <w:tr w14:paraId="2E55E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9EA0D32">
            <w:pPr>
              <w:spacing w:after="0" w:line="252" w:lineRule="auto"/>
              <w:ind w:firstLine="0"/>
            </w:pPr>
            <w:r>
              <w:rPr>
                <w:rFonts w:ascii="宋体" w:hAnsi="宋体" w:eastAsia="宋体"/>
                <w:b w:val="0"/>
                <w:sz w:val="17"/>
              </w:rPr>
              <w:t>RAG</w:t>
            </w:r>
          </w:p>
        </w:tc>
        <w:tc>
          <w:tcPr>
            <w:tcW w:w="4621" w:type="dxa"/>
            <w:vAlign w:val="center"/>
          </w:tcPr>
          <w:p w14:paraId="0EEE53E2">
            <w:pPr>
              <w:spacing w:after="0" w:line="252" w:lineRule="auto"/>
              <w:ind w:firstLine="0"/>
            </w:pPr>
            <w:r>
              <w:rPr>
                <w:rFonts w:ascii="宋体" w:hAnsi="宋体" w:eastAsia="宋体"/>
                <w:b w:val="0"/>
                <w:sz w:val="17"/>
              </w:rPr>
              <w:t>Retrieval-Augmented Generation，检索增强生成</w:t>
            </w:r>
          </w:p>
        </w:tc>
      </w:tr>
      <w:tr w14:paraId="67955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8DD4ACF">
            <w:pPr>
              <w:spacing w:after="0" w:line="252" w:lineRule="auto"/>
              <w:ind w:firstLine="0"/>
            </w:pPr>
            <w:r>
              <w:rPr>
                <w:rFonts w:ascii="宋体" w:hAnsi="宋体" w:eastAsia="宋体"/>
                <w:b w:val="0"/>
                <w:sz w:val="17"/>
              </w:rPr>
              <w:t>Chunk / 知识片段</w:t>
            </w:r>
          </w:p>
        </w:tc>
        <w:tc>
          <w:tcPr>
            <w:tcW w:w="4621" w:type="dxa"/>
            <w:vAlign w:val="center"/>
          </w:tcPr>
          <w:p w14:paraId="1C76FE50">
            <w:pPr>
              <w:spacing w:after="0" w:line="252" w:lineRule="auto"/>
              <w:ind w:firstLine="0"/>
            </w:pPr>
            <w:r>
              <w:rPr>
                <w:rFonts w:ascii="宋体" w:hAnsi="宋体" w:eastAsia="宋体"/>
                <w:b w:val="0"/>
                <w:sz w:val="17"/>
              </w:rPr>
              <w:t xml:space="preserve">文档切分后写入 </w:t>
            </w:r>
            <w:r>
              <w:rPr>
                <w:rFonts w:ascii="Consolas" w:hAnsi="Consolas" w:eastAsia="Consolas"/>
                <w:b w:val="0"/>
                <w:sz w:val="17"/>
              </w:rPr>
              <w:t>knowledge_chunks</w:t>
            </w:r>
            <w:r>
              <w:rPr>
                <w:rFonts w:ascii="宋体" w:hAnsi="宋体" w:eastAsia="宋体"/>
                <w:b w:val="0"/>
                <w:sz w:val="17"/>
              </w:rPr>
              <w:t xml:space="preserve"> 的检索单元</w:t>
            </w:r>
          </w:p>
        </w:tc>
      </w:tr>
      <w:tr w14:paraId="7E44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04D9384">
            <w:pPr>
              <w:spacing w:after="0" w:line="252" w:lineRule="auto"/>
              <w:ind w:firstLine="0"/>
            </w:pPr>
            <w:r>
              <w:rPr>
                <w:rFonts w:ascii="宋体" w:hAnsi="宋体" w:eastAsia="宋体"/>
                <w:b w:val="0"/>
                <w:sz w:val="17"/>
              </w:rPr>
              <w:t>密级</w:t>
            </w:r>
          </w:p>
        </w:tc>
        <w:tc>
          <w:tcPr>
            <w:tcW w:w="4621" w:type="dxa"/>
            <w:vAlign w:val="center"/>
          </w:tcPr>
          <w:p w14:paraId="4CCFB2ED">
            <w:pPr>
              <w:spacing w:after="0" w:line="252" w:lineRule="auto"/>
              <w:ind w:firstLine="0"/>
            </w:pPr>
            <w:r>
              <w:rPr>
                <w:rFonts w:ascii="Consolas" w:hAnsi="Consolas" w:eastAsia="Consolas"/>
                <w:b w:val="0"/>
                <w:sz w:val="17"/>
              </w:rPr>
              <w:t>public</w:t>
            </w:r>
            <w:r>
              <w:rPr>
                <w:rFonts w:ascii="宋体" w:hAnsi="宋体" w:eastAsia="宋体"/>
                <w:b w:val="0"/>
                <w:sz w:val="17"/>
              </w:rPr>
              <w:t xml:space="preserve"> 公开、</w:t>
            </w:r>
            <w:r>
              <w:rPr>
                <w:rFonts w:ascii="Consolas" w:hAnsi="Consolas" w:eastAsia="Consolas"/>
                <w:b w:val="0"/>
                <w:sz w:val="17"/>
              </w:rPr>
              <w:t>internal</w:t>
            </w:r>
            <w:r>
              <w:rPr>
                <w:rFonts w:ascii="宋体" w:hAnsi="宋体" w:eastAsia="宋体"/>
                <w:b w:val="0"/>
                <w:sz w:val="17"/>
              </w:rPr>
              <w:t xml:space="preserve"> 内部、</w:t>
            </w:r>
            <w:r>
              <w:rPr>
                <w:rFonts w:ascii="Consolas" w:hAnsi="Consolas" w:eastAsia="Consolas"/>
                <w:b w:val="0"/>
                <w:sz w:val="17"/>
              </w:rPr>
              <w:t>secret</w:t>
            </w:r>
            <w:r>
              <w:rPr>
                <w:rFonts w:ascii="宋体" w:hAnsi="宋体" w:eastAsia="宋体"/>
                <w:b w:val="0"/>
                <w:sz w:val="17"/>
              </w:rPr>
              <w:t xml:space="preserve"> 机密</w:t>
            </w:r>
          </w:p>
        </w:tc>
      </w:tr>
      <w:tr w14:paraId="4FDFF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9B68E11">
            <w:pPr>
              <w:spacing w:after="0" w:line="252" w:lineRule="auto"/>
              <w:ind w:firstLine="0"/>
            </w:pPr>
            <w:r>
              <w:rPr>
                <w:rFonts w:ascii="宋体" w:hAnsi="宋体" w:eastAsia="宋体"/>
                <w:b w:val="0"/>
                <w:sz w:val="17"/>
              </w:rPr>
              <w:t>文档状态</w:t>
            </w:r>
          </w:p>
        </w:tc>
        <w:tc>
          <w:tcPr>
            <w:tcW w:w="4621" w:type="dxa"/>
            <w:vAlign w:val="center"/>
          </w:tcPr>
          <w:p w14:paraId="3BEF4E52">
            <w:pPr>
              <w:spacing w:after="0" w:line="252" w:lineRule="auto"/>
              <w:ind w:firstLine="0"/>
            </w:pPr>
            <w:r>
              <w:rPr>
                <w:rFonts w:ascii="Consolas" w:hAnsi="Consolas" w:eastAsia="Consolas"/>
                <w:b w:val="0"/>
                <w:sz w:val="17"/>
              </w:rPr>
              <w:t>draft</w:t>
            </w:r>
            <w:r>
              <w:rPr>
                <w:rFonts w:ascii="宋体" w:hAnsi="宋体" w:eastAsia="宋体"/>
                <w:b w:val="0"/>
                <w:sz w:val="17"/>
              </w:rPr>
              <w:t xml:space="preserve"> 草稿、</w:t>
            </w:r>
            <w:r>
              <w:rPr>
                <w:rFonts w:ascii="Consolas" w:hAnsi="Consolas" w:eastAsia="Consolas"/>
                <w:b w:val="0"/>
                <w:sz w:val="17"/>
              </w:rPr>
              <w:t>published</w:t>
            </w:r>
            <w:r>
              <w:rPr>
                <w:rFonts w:ascii="宋体" w:hAnsi="宋体" w:eastAsia="宋体"/>
                <w:b w:val="0"/>
                <w:sz w:val="17"/>
              </w:rPr>
              <w:t xml:space="preserve"> 已发布、</w:t>
            </w:r>
            <w:r>
              <w:rPr>
                <w:rFonts w:ascii="Consolas" w:hAnsi="Consolas" w:eastAsia="Consolas"/>
                <w:b w:val="0"/>
                <w:sz w:val="17"/>
              </w:rPr>
              <w:t>archived</w:t>
            </w:r>
            <w:r>
              <w:rPr>
                <w:rFonts w:ascii="宋体" w:hAnsi="宋体" w:eastAsia="宋体"/>
                <w:b w:val="0"/>
                <w:sz w:val="17"/>
              </w:rPr>
              <w:t xml:space="preserve"> 已归档</w:t>
            </w:r>
          </w:p>
        </w:tc>
      </w:tr>
      <w:tr w14:paraId="54599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E440E73">
            <w:pPr>
              <w:spacing w:after="0" w:line="252" w:lineRule="auto"/>
              <w:ind w:firstLine="0"/>
            </w:pPr>
            <w:r>
              <w:rPr>
                <w:rFonts w:ascii="宋体" w:hAnsi="宋体" w:eastAsia="宋体"/>
                <w:b w:val="0"/>
                <w:sz w:val="17"/>
              </w:rPr>
              <w:t>角色</w:t>
            </w:r>
          </w:p>
        </w:tc>
        <w:tc>
          <w:tcPr>
            <w:tcW w:w="4621" w:type="dxa"/>
            <w:vAlign w:val="center"/>
          </w:tcPr>
          <w:p w14:paraId="376D17E3">
            <w:pPr>
              <w:spacing w:after="0" w:line="252" w:lineRule="auto"/>
              <w:ind w:firstLine="0"/>
            </w:pPr>
            <w:r>
              <w:rPr>
                <w:rFonts w:ascii="Consolas" w:hAnsi="Consolas" w:eastAsia="Consolas"/>
                <w:b w:val="0"/>
                <w:sz w:val="17"/>
              </w:rPr>
              <w:t>admin</w:t>
            </w:r>
            <w:r>
              <w:rPr>
                <w:rFonts w:ascii="宋体" w:hAnsi="宋体" w:eastAsia="宋体"/>
                <w:b w:val="0"/>
                <w:sz w:val="17"/>
              </w:rPr>
              <w:t xml:space="preserve"> 管理员、</w:t>
            </w:r>
            <w:r>
              <w:rPr>
                <w:rFonts w:ascii="Consolas" w:hAnsi="Consolas" w:eastAsia="Consolas"/>
                <w:b w:val="0"/>
                <w:sz w:val="17"/>
              </w:rPr>
              <w:t>employee</w:t>
            </w:r>
            <w:r>
              <w:rPr>
                <w:rFonts w:ascii="宋体" w:hAnsi="宋体" w:eastAsia="宋体"/>
                <w:b w:val="0"/>
                <w:sz w:val="17"/>
              </w:rPr>
              <w:t xml:space="preserve"> 普通员工</w:t>
            </w:r>
          </w:p>
        </w:tc>
      </w:tr>
      <w:tr w14:paraId="1888C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1EED542">
            <w:pPr>
              <w:spacing w:after="0" w:line="252" w:lineRule="auto"/>
              <w:ind w:firstLine="0"/>
            </w:pPr>
            <w:r>
              <w:rPr>
                <w:rFonts w:ascii="宋体" w:hAnsi="宋体" w:eastAsia="宋体"/>
                <w:b w:val="0"/>
                <w:sz w:val="17"/>
              </w:rPr>
              <w:t>会话</w:t>
            </w:r>
          </w:p>
        </w:tc>
        <w:tc>
          <w:tcPr>
            <w:tcW w:w="4621" w:type="dxa"/>
            <w:vAlign w:val="center"/>
          </w:tcPr>
          <w:p w14:paraId="12F0ADD9">
            <w:pPr>
              <w:spacing w:after="0" w:line="252" w:lineRule="auto"/>
              <w:ind w:firstLine="0"/>
            </w:pPr>
            <w:r>
              <w:rPr>
                <w:rFonts w:ascii="宋体" w:hAnsi="宋体" w:eastAsia="宋体"/>
                <w:b w:val="0"/>
                <w:sz w:val="17"/>
              </w:rPr>
              <w:t>基于 Cookie 的 Flask Session，由 Flask-Login 维护登录态</w:t>
            </w:r>
          </w:p>
        </w:tc>
      </w:tr>
      <w:tr w14:paraId="642BC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21" w:type="dxa"/>
            <w:vAlign w:val="center"/>
          </w:tcPr>
          <w:p w14:paraId="63334ACD">
            <w:pPr>
              <w:spacing w:after="0" w:line="252" w:lineRule="auto"/>
              <w:ind w:firstLine="0"/>
            </w:pPr>
            <w:r>
              <w:rPr>
                <w:rFonts w:ascii="宋体" w:hAnsi="宋体" w:eastAsia="宋体"/>
                <w:b w:val="0"/>
                <w:sz w:val="17"/>
              </w:rPr>
              <w:t>图谱</w:t>
            </w:r>
          </w:p>
        </w:tc>
        <w:tc>
          <w:tcPr>
            <w:tcW w:w="4621" w:type="dxa"/>
            <w:vAlign w:val="center"/>
          </w:tcPr>
          <w:p w14:paraId="242B7B89">
            <w:pPr>
              <w:spacing w:after="0" w:line="252" w:lineRule="auto"/>
              <w:ind w:firstLine="0"/>
            </w:pPr>
            <w:r>
              <w:rPr>
                <w:rFonts w:ascii="宋体" w:hAnsi="宋体" w:eastAsia="宋体"/>
                <w:b w:val="0"/>
                <w:sz w:val="17"/>
              </w:rPr>
              <w:t>以文档、部门、分类、关键词等为节点，以语义关系为边的可视化网络</w:t>
            </w:r>
          </w:p>
        </w:tc>
      </w:tr>
      <w:tr w14:paraId="07056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F06BC4C">
            <w:pPr>
              <w:spacing w:after="0" w:line="252" w:lineRule="auto"/>
              <w:ind w:firstLine="0"/>
            </w:pPr>
            <w:r>
              <w:rPr>
                <w:rFonts w:ascii="宋体" w:hAnsi="宋体" w:eastAsia="宋体"/>
                <w:b w:val="0"/>
                <w:sz w:val="17"/>
              </w:rPr>
              <w:t>兼容层</w:t>
            </w:r>
          </w:p>
        </w:tc>
        <w:tc>
          <w:tcPr>
            <w:tcW w:w="4621" w:type="dxa"/>
            <w:vAlign w:val="center"/>
          </w:tcPr>
          <w:p w14:paraId="5978C4B4">
            <w:pPr>
              <w:spacing w:after="0" w:line="252" w:lineRule="auto"/>
              <w:ind w:firstLine="0"/>
            </w:pPr>
            <w:r>
              <w:rPr>
                <w:rFonts w:ascii="宋体" w:hAnsi="宋体" w:eastAsia="宋体"/>
                <w:b w:val="0"/>
                <w:sz w:val="17"/>
              </w:rPr>
              <w:t>保留原有 Jinja 服务端渲染页面，保证旧入口可继续使用</w:t>
            </w:r>
          </w:p>
        </w:tc>
      </w:tr>
    </w:tbl>
    <w:p w14:paraId="288B7952">
      <w:pPr>
        <w:spacing w:after="20"/>
      </w:pPr>
    </w:p>
    <w:p w14:paraId="57D47298">
      <w:pPr>
        <w:pStyle w:val="5"/>
      </w:pPr>
      <w:bookmarkStart w:id="6" w:name="_Toc8895"/>
      <w:r>
        <w:rPr>
          <w:rFonts w:ascii="宋体" w:hAnsi="宋体" w:eastAsia="宋体"/>
          <w:b/>
          <w:sz w:val="24"/>
        </w:rPr>
        <w:t>1.6 设计约束与假设</w:t>
      </w:r>
      <w:bookmarkEnd w:id="6"/>
    </w:p>
    <w:p w14:paraId="04B5AAD8">
      <w:pPr>
        <w:pStyle w:val="14"/>
        <w:ind w:firstLine="0"/>
      </w:pPr>
      <w:r>
        <w:rPr>
          <w:rFonts w:ascii="宋体" w:hAnsi="宋体" w:eastAsia="宋体"/>
          <w:b/>
          <w:sz w:val="21"/>
        </w:rPr>
        <w:t>部署形态</w:t>
      </w:r>
      <w:r>
        <w:rPr>
          <w:rFonts w:ascii="宋体" w:hAnsi="宋体" w:eastAsia="宋体"/>
          <w:b w:val="0"/>
          <w:sz w:val="21"/>
        </w:rPr>
        <w:t xml:space="preserve">：面向单机或局域网课程演示，默认监听 </w:t>
      </w:r>
      <w:r>
        <w:rPr>
          <w:rFonts w:ascii="Consolas" w:hAnsi="Consolas" w:eastAsia="Consolas"/>
          <w:b w:val="0"/>
          <w:sz w:val="19"/>
        </w:rPr>
        <w:t>127.0.0.1:5000</w:t>
      </w:r>
      <w:r>
        <w:rPr>
          <w:rFonts w:ascii="宋体" w:hAnsi="宋体" w:eastAsia="宋体"/>
          <w:b w:val="0"/>
          <w:sz w:val="21"/>
        </w:rPr>
        <w:t>。</w:t>
      </w:r>
    </w:p>
    <w:p w14:paraId="6528264D">
      <w:pPr>
        <w:pStyle w:val="14"/>
        <w:ind w:firstLine="0"/>
      </w:pPr>
      <w:r>
        <w:rPr>
          <w:rFonts w:ascii="宋体" w:hAnsi="宋体" w:eastAsia="宋体"/>
          <w:b/>
          <w:sz w:val="21"/>
        </w:rPr>
        <w:t>持久化</w:t>
      </w:r>
      <w:r>
        <w:rPr>
          <w:rFonts w:ascii="宋体" w:hAnsi="宋体" w:eastAsia="宋体"/>
          <w:b w:val="0"/>
          <w:sz w:val="21"/>
        </w:rPr>
        <w:t xml:space="preserve">：默认使用 SQLite 文件 </w:t>
      </w:r>
      <w:r>
        <w:rPr>
          <w:rFonts w:ascii="Consolas" w:hAnsi="Consolas" w:eastAsia="Consolas"/>
          <w:b w:val="0"/>
          <w:sz w:val="19"/>
        </w:rPr>
        <w:t>instance/knowledge.db</w:t>
      </w:r>
      <w:r>
        <w:rPr>
          <w:rFonts w:ascii="宋体" w:hAnsi="宋体" w:eastAsia="宋体"/>
          <w:b w:val="0"/>
          <w:sz w:val="21"/>
        </w:rPr>
        <w:t xml:space="preserve">，通过 SQLAlchemy 访问；可由环境变量 </w:t>
      </w:r>
      <w:r>
        <w:rPr>
          <w:rFonts w:ascii="Consolas" w:hAnsi="Consolas" w:eastAsia="Consolas"/>
          <w:b w:val="0"/>
          <w:sz w:val="19"/>
        </w:rPr>
        <w:t>DATABASE_URL</w:t>
      </w:r>
      <w:r>
        <w:rPr>
          <w:rFonts w:ascii="宋体" w:hAnsi="宋体" w:eastAsia="宋体"/>
          <w:b w:val="0"/>
          <w:sz w:val="21"/>
        </w:rPr>
        <w:t xml:space="preserve"> 替换连接串，但当前未提供数据库迁移工具。</w:t>
      </w:r>
    </w:p>
    <w:p w14:paraId="37C4A50C">
      <w:pPr>
        <w:pStyle w:val="14"/>
        <w:ind w:firstLine="0"/>
      </w:pPr>
      <w:r>
        <w:rPr>
          <w:rFonts w:ascii="宋体" w:hAnsi="宋体" w:eastAsia="宋体"/>
          <w:b/>
          <w:sz w:val="21"/>
        </w:rPr>
        <w:t>进程模型</w:t>
      </w:r>
      <w:r>
        <w:rPr>
          <w:rFonts w:ascii="宋体" w:hAnsi="宋体" w:eastAsia="宋体"/>
          <w:b w:val="0"/>
          <w:sz w:val="21"/>
        </w:rPr>
        <w:t>：当前运行方式是 Flask 自带服务器，通常为单进程；登录限流器保存在进程内存中。</w:t>
      </w:r>
    </w:p>
    <w:p w14:paraId="21D4303A">
      <w:pPr>
        <w:pStyle w:val="14"/>
        <w:ind w:firstLine="0"/>
      </w:pPr>
      <w:r>
        <w:rPr>
          <w:rFonts w:ascii="宋体" w:hAnsi="宋体" w:eastAsia="宋体"/>
          <w:b/>
          <w:sz w:val="21"/>
        </w:rPr>
        <w:t>前端交付</w:t>
      </w:r>
      <w:r>
        <w:rPr>
          <w:rFonts w:ascii="宋体" w:hAnsi="宋体" w:eastAsia="宋体"/>
          <w:b w:val="0"/>
          <w:sz w:val="21"/>
        </w:rPr>
        <w:t xml:space="preserve">：开发时 Vite 运行于 </w:t>
      </w:r>
      <w:r>
        <w:rPr>
          <w:rFonts w:ascii="Consolas" w:hAnsi="Consolas" w:eastAsia="Consolas"/>
          <w:b w:val="0"/>
          <w:sz w:val="19"/>
        </w:rPr>
        <w:t>5173</w:t>
      </w:r>
      <w:r>
        <w:rPr>
          <w:rFonts w:ascii="宋体" w:hAnsi="宋体" w:eastAsia="宋体"/>
          <w:b w:val="0"/>
          <w:sz w:val="21"/>
        </w:rPr>
        <w:t xml:space="preserve"> 并代理 </w:t>
      </w:r>
      <w:r>
        <w:rPr>
          <w:rFonts w:ascii="Consolas" w:hAnsi="Consolas" w:eastAsia="Consolas"/>
          <w:b w:val="0"/>
          <w:sz w:val="19"/>
        </w:rPr>
        <w:t>/api</w:t>
      </w:r>
      <w:r>
        <w:rPr>
          <w:rFonts w:ascii="宋体" w:hAnsi="宋体" w:eastAsia="宋体"/>
          <w:b w:val="0"/>
          <w:sz w:val="21"/>
        </w:rPr>
        <w:t xml:space="preserve">；生产构建输出到 </w:t>
      </w:r>
      <w:r>
        <w:rPr>
          <w:rFonts w:ascii="Consolas" w:hAnsi="Consolas" w:eastAsia="Consolas"/>
          <w:b w:val="0"/>
          <w:sz w:val="19"/>
        </w:rPr>
        <w:t>frontend/dist</w:t>
      </w:r>
      <w:r>
        <w:rPr>
          <w:rFonts w:ascii="宋体" w:hAnsi="宋体" w:eastAsia="宋体"/>
          <w:b w:val="0"/>
          <w:sz w:val="21"/>
        </w:rPr>
        <w:t xml:space="preserve">，由 Flask 在 </w:t>
      </w:r>
      <w:r>
        <w:rPr>
          <w:rFonts w:ascii="Consolas" w:hAnsi="Consolas" w:eastAsia="Consolas"/>
          <w:b w:val="0"/>
          <w:sz w:val="19"/>
        </w:rPr>
        <w:t>/ui/</w:t>
      </w:r>
      <w:r>
        <w:rPr>
          <w:rFonts w:ascii="宋体" w:hAnsi="宋体" w:eastAsia="宋体"/>
          <w:b w:val="0"/>
          <w:sz w:val="21"/>
        </w:rPr>
        <w:t xml:space="preserve"> 提供。</w:t>
      </w:r>
    </w:p>
    <w:p w14:paraId="372F348C">
      <w:pPr>
        <w:pStyle w:val="14"/>
        <w:ind w:firstLine="0"/>
      </w:pPr>
      <w:r>
        <w:rPr>
          <w:rFonts w:ascii="宋体" w:hAnsi="宋体" w:eastAsia="宋体"/>
          <w:b/>
          <w:sz w:val="21"/>
        </w:rPr>
        <w:t>兼容策略</w:t>
      </w:r>
      <w:r>
        <w:rPr>
          <w:rFonts w:ascii="宋体" w:hAnsi="宋体" w:eastAsia="宋体"/>
          <w:b w:val="0"/>
          <w:sz w:val="21"/>
        </w:rPr>
        <w:t>：REST API 与 Jinja 页面共享模型、RAG、图谱和权限判定逻辑，但保留两套控制器入口。</w:t>
      </w:r>
    </w:p>
    <w:p w14:paraId="503760C9">
      <w:pPr>
        <w:pStyle w:val="14"/>
        <w:ind w:firstLine="0"/>
      </w:pPr>
      <w:r>
        <w:rPr>
          <w:rFonts w:ascii="宋体" w:hAnsi="宋体" w:eastAsia="宋体"/>
          <w:b/>
          <w:sz w:val="21"/>
        </w:rPr>
        <w:t>演示数据</w:t>
      </w:r>
      <w:r>
        <w:rPr>
          <w:rFonts w:ascii="宋体" w:hAnsi="宋体" w:eastAsia="宋体"/>
          <w:b w:val="0"/>
          <w:sz w:val="21"/>
        </w:rPr>
        <w:t xml:space="preserve">：首次建表由 </w:t>
      </w:r>
      <w:r>
        <w:rPr>
          <w:rFonts w:ascii="Consolas" w:hAnsi="Consolas" w:eastAsia="Consolas"/>
          <w:b w:val="0"/>
          <w:sz w:val="19"/>
        </w:rPr>
        <w:t>seed_all()</w:t>
      </w:r>
      <w:r>
        <w:rPr>
          <w:rFonts w:ascii="宋体" w:hAnsi="宋体" w:eastAsia="宋体"/>
          <w:b w:val="0"/>
          <w:sz w:val="21"/>
        </w:rPr>
        <w:t xml:space="preserve"> 创建演示用户、分类、文档、问答和审计数据；演示账号与内容均为虚构。</w:t>
      </w:r>
    </w:p>
    <w:p w14:paraId="2A5C3DD1">
      <w:pPr>
        <w:pStyle w:val="14"/>
        <w:ind w:firstLine="0"/>
      </w:pPr>
      <w:r>
        <w:rPr>
          <w:rFonts w:ascii="宋体" w:hAnsi="宋体" w:eastAsia="宋体"/>
          <w:b/>
          <w:sz w:val="21"/>
        </w:rPr>
        <w:t>外部模型可选</w:t>
      </w:r>
      <w:r>
        <w:rPr>
          <w:rFonts w:ascii="宋体" w:hAnsi="宋体" w:eastAsia="宋体"/>
          <w:b w:val="0"/>
          <w:sz w:val="21"/>
        </w:rPr>
        <w:t xml:space="preserve">：未配置 </w:t>
      </w:r>
      <w:r>
        <w:rPr>
          <w:rFonts w:ascii="Consolas" w:hAnsi="Consolas" w:eastAsia="Consolas"/>
          <w:b w:val="0"/>
          <w:sz w:val="19"/>
        </w:rPr>
        <w:t>OPENAI_API_KEY</w:t>
      </w:r>
      <w:r>
        <w:rPr>
          <w:rFonts w:ascii="宋体" w:hAnsi="宋体" w:eastAsia="宋体"/>
          <w:b w:val="0"/>
          <w:sz w:val="21"/>
        </w:rPr>
        <w:t xml:space="preserve"> 时仅使用本地检索摘要；配置后才调用 OpenAI 兼容的 Chat Completions 接口。</w:t>
      </w:r>
    </w:p>
    <w:p w14:paraId="55B096AD">
      <w:pPr>
        <w:pStyle w:val="14"/>
        <w:ind w:firstLine="0"/>
      </w:pPr>
      <w:r>
        <w:rPr>
          <w:rFonts w:ascii="宋体" w:hAnsi="宋体" w:eastAsia="宋体"/>
          <w:b/>
          <w:sz w:val="21"/>
        </w:rPr>
        <w:t>规模假设</w:t>
      </w:r>
      <w:r>
        <w:rPr>
          <w:rFonts w:ascii="宋体" w:hAnsi="宋体" w:eastAsia="宋体"/>
          <w:b w:val="0"/>
          <w:sz w:val="21"/>
        </w:rPr>
        <w:t>：以课程演示与中小规模知识库为目标，不承诺互联网级并发、海量向量检索或多实例一致性。</w:t>
      </w:r>
    </w:p>
    <w:p w14:paraId="14026286">
      <w:pPr>
        <w:spacing w:after="40"/>
      </w:pPr>
    </w:p>
    <w:p w14:paraId="2F206FEA">
      <w:pPr>
        <w:pStyle w:val="4"/>
      </w:pPr>
      <w:bookmarkStart w:id="7" w:name="_Toc22171"/>
      <w:r>
        <w:rPr>
          <w:rFonts w:ascii="宋体" w:hAnsi="宋体" w:eastAsia="宋体"/>
          <w:b/>
          <w:sz w:val="28"/>
        </w:rPr>
        <w:t>2 设计目标与原则</w:t>
      </w:r>
      <w:bookmarkEnd w:id="7"/>
    </w:p>
    <w:p w14:paraId="6184790C">
      <w:pPr>
        <w:pStyle w:val="5"/>
      </w:pPr>
      <w:bookmarkStart w:id="8" w:name="_Toc8605"/>
      <w:r>
        <w:rPr>
          <w:rFonts w:ascii="宋体" w:hAnsi="宋体" w:eastAsia="宋体"/>
          <w:b/>
          <w:sz w:val="24"/>
        </w:rPr>
        <w:t>2.1 设计目标</w:t>
      </w:r>
      <w:bookmarkEnd w:id="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847A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68C0756">
            <w:pPr>
              <w:spacing w:after="0" w:line="252" w:lineRule="auto"/>
              <w:ind w:firstLine="0"/>
            </w:pPr>
            <w:r>
              <w:rPr>
                <w:rFonts w:ascii="宋体" w:hAnsi="宋体" w:eastAsia="宋体"/>
                <w:b/>
                <w:sz w:val="17"/>
              </w:rPr>
              <w:t>目标</w:t>
            </w:r>
          </w:p>
        </w:tc>
        <w:tc>
          <w:tcPr>
            <w:tcW w:w="4621" w:type="dxa"/>
            <w:shd w:val="clear" w:color="auto" w:fill="E6F6F2"/>
            <w:vAlign w:val="center"/>
          </w:tcPr>
          <w:p w14:paraId="10C4C3B0">
            <w:pPr>
              <w:spacing w:after="0" w:line="252" w:lineRule="auto"/>
              <w:ind w:firstLine="0"/>
            </w:pPr>
            <w:r>
              <w:rPr>
                <w:rFonts w:ascii="宋体" w:hAnsi="宋体" w:eastAsia="宋体"/>
                <w:b/>
                <w:sz w:val="17"/>
              </w:rPr>
              <w:t>设计落点</w:t>
            </w:r>
          </w:p>
        </w:tc>
      </w:tr>
      <w:tr w14:paraId="0C335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2A395DE">
            <w:pPr>
              <w:spacing w:after="0" w:line="252" w:lineRule="auto"/>
              <w:ind w:firstLine="0"/>
            </w:pPr>
            <w:r>
              <w:rPr>
                <w:rFonts w:ascii="宋体" w:hAnsi="宋体" w:eastAsia="宋体"/>
                <w:b w:val="0"/>
                <w:sz w:val="17"/>
              </w:rPr>
              <w:t>权限正确</w:t>
            </w:r>
          </w:p>
        </w:tc>
        <w:tc>
          <w:tcPr>
            <w:tcW w:w="4621" w:type="dxa"/>
            <w:vAlign w:val="center"/>
          </w:tcPr>
          <w:p w14:paraId="53406E23">
            <w:pPr>
              <w:spacing w:after="0" w:line="252" w:lineRule="auto"/>
              <w:ind w:firstLine="0"/>
            </w:pPr>
            <w:r>
              <w:rPr>
                <w:rFonts w:ascii="宋体" w:hAnsi="宋体" w:eastAsia="宋体"/>
                <w:b w:val="0"/>
                <w:sz w:val="17"/>
              </w:rPr>
              <w:t>文档列表、详情、问答、图谱、收藏和历史均以当前用户身份判定；机密文档不进入其他部门用户的检索候选集</w:t>
            </w:r>
          </w:p>
        </w:tc>
      </w:tr>
      <w:tr w14:paraId="0380E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C5F89E6">
            <w:pPr>
              <w:spacing w:after="0" w:line="252" w:lineRule="auto"/>
              <w:ind w:firstLine="0"/>
            </w:pPr>
            <w:r>
              <w:rPr>
                <w:rFonts w:ascii="宋体" w:hAnsi="宋体" w:eastAsia="宋体"/>
                <w:b w:val="0"/>
                <w:sz w:val="17"/>
              </w:rPr>
              <w:t>前后端清晰</w:t>
            </w:r>
          </w:p>
        </w:tc>
        <w:tc>
          <w:tcPr>
            <w:tcW w:w="4621" w:type="dxa"/>
            <w:vAlign w:val="center"/>
          </w:tcPr>
          <w:p w14:paraId="111AECAC">
            <w:pPr>
              <w:spacing w:after="0" w:line="252" w:lineRule="auto"/>
              <w:ind w:firstLine="0"/>
            </w:pPr>
            <w:r>
              <w:rPr>
                <w:rFonts w:ascii="宋体" w:hAnsi="宋体" w:eastAsia="宋体"/>
                <w:b w:val="0"/>
                <w:sz w:val="17"/>
              </w:rPr>
              <w:t>Vue 通过 JSON API 访问后端；Jinja 页面保留为兼容入口；共享业务服务不复制算法</w:t>
            </w:r>
          </w:p>
        </w:tc>
      </w:tr>
      <w:tr w14:paraId="5883A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74FA119">
            <w:pPr>
              <w:spacing w:after="0" w:line="252" w:lineRule="auto"/>
              <w:ind w:firstLine="0"/>
            </w:pPr>
            <w:r>
              <w:rPr>
                <w:rFonts w:ascii="宋体" w:hAnsi="宋体" w:eastAsia="宋体"/>
                <w:b w:val="0"/>
                <w:sz w:val="17"/>
              </w:rPr>
              <w:t>知识可追溯</w:t>
            </w:r>
          </w:p>
        </w:tc>
        <w:tc>
          <w:tcPr>
            <w:tcW w:w="4621" w:type="dxa"/>
            <w:vAlign w:val="center"/>
          </w:tcPr>
          <w:p w14:paraId="2B778806">
            <w:pPr>
              <w:spacing w:after="0" w:line="252" w:lineRule="auto"/>
              <w:ind w:firstLine="0"/>
            </w:pPr>
            <w:r>
              <w:rPr>
                <w:rFonts w:ascii="宋体" w:hAnsi="宋体" w:eastAsia="宋体"/>
                <w:b w:val="0"/>
                <w:sz w:val="17"/>
              </w:rPr>
              <w:t xml:space="preserve">问答返回文档来源、部门、片段摘要和相关度，并保存到 </w:t>
            </w:r>
            <w:r>
              <w:rPr>
                <w:rFonts w:ascii="Consolas" w:hAnsi="Consolas" w:eastAsia="Consolas"/>
                <w:b w:val="0"/>
                <w:sz w:val="17"/>
              </w:rPr>
              <w:t>qa_history</w:t>
            </w:r>
          </w:p>
        </w:tc>
      </w:tr>
      <w:tr w14:paraId="71D1B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FD103E4">
            <w:pPr>
              <w:spacing w:after="0" w:line="252" w:lineRule="auto"/>
              <w:ind w:firstLine="0"/>
            </w:pPr>
            <w:r>
              <w:rPr>
                <w:rFonts w:ascii="宋体" w:hAnsi="宋体" w:eastAsia="宋体"/>
                <w:b w:val="0"/>
                <w:sz w:val="17"/>
              </w:rPr>
              <w:t>结果可解释</w:t>
            </w:r>
          </w:p>
        </w:tc>
        <w:tc>
          <w:tcPr>
            <w:tcW w:w="4621" w:type="dxa"/>
            <w:vAlign w:val="center"/>
          </w:tcPr>
          <w:p w14:paraId="2F4141AF">
            <w:pPr>
              <w:spacing w:after="0" w:line="252" w:lineRule="auto"/>
              <w:ind w:firstLine="0"/>
            </w:pPr>
            <w:r>
              <w:rPr>
                <w:rFonts w:ascii="宋体" w:hAnsi="宋体" w:eastAsia="宋体"/>
                <w:b w:val="0"/>
                <w:sz w:val="17"/>
              </w:rPr>
              <w:t>本地 RAG 使用分词重叠、关键词、标题、覆盖率和短语命中打分，不伪造大模型调用</w:t>
            </w:r>
          </w:p>
        </w:tc>
      </w:tr>
      <w:tr w14:paraId="06861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183B888">
            <w:pPr>
              <w:spacing w:after="0" w:line="252" w:lineRule="auto"/>
              <w:ind w:firstLine="0"/>
            </w:pPr>
            <w:r>
              <w:rPr>
                <w:rFonts w:ascii="宋体" w:hAnsi="宋体" w:eastAsia="宋体"/>
                <w:b w:val="0"/>
                <w:sz w:val="17"/>
              </w:rPr>
              <w:t>失败可降级</w:t>
            </w:r>
          </w:p>
        </w:tc>
        <w:tc>
          <w:tcPr>
            <w:tcW w:w="4621" w:type="dxa"/>
            <w:vAlign w:val="center"/>
          </w:tcPr>
          <w:p w14:paraId="7A2A7AB8">
            <w:pPr>
              <w:spacing w:after="0" w:line="252" w:lineRule="auto"/>
              <w:ind w:firstLine="0"/>
            </w:pPr>
            <w:r>
              <w:rPr>
                <w:rFonts w:ascii="宋体" w:hAnsi="宋体" w:eastAsia="宋体"/>
                <w:b w:val="0"/>
                <w:sz w:val="17"/>
              </w:rPr>
              <w:t>没有大模型密钥时使用本地摘要；大模型失败时回退本地摘要并标记为本地模式</w:t>
            </w:r>
          </w:p>
        </w:tc>
      </w:tr>
      <w:tr w14:paraId="21966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0205505">
            <w:pPr>
              <w:spacing w:after="0" w:line="252" w:lineRule="auto"/>
              <w:ind w:firstLine="0"/>
            </w:pPr>
            <w:r>
              <w:rPr>
                <w:rFonts w:ascii="宋体" w:hAnsi="宋体" w:eastAsia="宋体"/>
                <w:b w:val="0"/>
                <w:sz w:val="17"/>
              </w:rPr>
              <w:t>可演示、可复现</w:t>
            </w:r>
          </w:p>
        </w:tc>
        <w:tc>
          <w:tcPr>
            <w:tcW w:w="4621" w:type="dxa"/>
            <w:vAlign w:val="center"/>
          </w:tcPr>
          <w:p w14:paraId="0BAEBDC2">
            <w:pPr>
              <w:spacing w:after="0" w:line="252" w:lineRule="auto"/>
              <w:ind w:firstLine="0"/>
            </w:pPr>
            <w:r>
              <w:rPr>
                <w:rFonts w:ascii="宋体" w:hAnsi="宋体" w:eastAsia="宋体"/>
                <w:b w:val="0"/>
                <w:sz w:val="17"/>
              </w:rPr>
              <w:t>单机启动、自动建表、种子数据、健康检查、自动化测试与启停脚本齐备</w:t>
            </w:r>
          </w:p>
        </w:tc>
      </w:tr>
      <w:tr w14:paraId="3E6DD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3A9E85F">
            <w:pPr>
              <w:spacing w:after="0" w:line="252" w:lineRule="auto"/>
              <w:ind w:firstLine="0"/>
            </w:pPr>
            <w:r>
              <w:rPr>
                <w:rFonts w:ascii="宋体" w:hAnsi="宋体" w:eastAsia="宋体"/>
                <w:b w:val="0"/>
                <w:sz w:val="17"/>
              </w:rPr>
              <w:t>易维护</w:t>
            </w:r>
          </w:p>
        </w:tc>
        <w:tc>
          <w:tcPr>
            <w:tcW w:w="4621" w:type="dxa"/>
            <w:vAlign w:val="center"/>
          </w:tcPr>
          <w:p w14:paraId="51E08045">
            <w:pPr>
              <w:spacing w:after="0" w:line="252" w:lineRule="auto"/>
              <w:ind w:firstLine="0"/>
            </w:pPr>
            <w:r>
              <w:rPr>
                <w:rFonts w:ascii="宋体" w:hAnsi="宋体" w:eastAsia="宋体"/>
                <w:b w:val="0"/>
                <w:sz w:val="17"/>
              </w:rPr>
              <w:t>应用工厂、蓝图、服务层、模型层与前端组件边界明确；配置走环境变量</w:t>
            </w:r>
          </w:p>
        </w:tc>
      </w:tr>
      <w:tr w14:paraId="3ECEB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7184092">
            <w:pPr>
              <w:spacing w:after="0" w:line="252" w:lineRule="auto"/>
              <w:ind w:firstLine="0"/>
            </w:pPr>
            <w:r>
              <w:rPr>
                <w:rFonts w:ascii="宋体" w:hAnsi="宋体" w:eastAsia="宋体"/>
                <w:b w:val="0"/>
                <w:sz w:val="17"/>
              </w:rPr>
              <w:t>诚实表达边界</w:t>
            </w:r>
          </w:p>
        </w:tc>
        <w:tc>
          <w:tcPr>
            <w:tcW w:w="4621" w:type="dxa"/>
            <w:vAlign w:val="center"/>
          </w:tcPr>
          <w:p w14:paraId="5BDA46AF">
            <w:pPr>
              <w:spacing w:after="0" w:line="252" w:lineRule="auto"/>
              <w:ind w:firstLine="0"/>
            </w:pPr>
            <w:r>
              <w:rPr>
                <w:rFonts w:ascii="宋体" w:hAnsi="宋体" w:eastAsia="宋体"/>
                <w:b w:val="0"/>
                <w:sz w:val="17"/>
              </w:rPr>
              <w:t>不把预留能力描述为已实现，不在架构中虚构 Redis、向量库或微服务</w:t>
            </w:r>
          </w:p>
        </w:tc>
      </w:tr>
    </w:tbl>
    <w:p w14:paraId="77649F61">
      <w:pPr>
        <w:spacing w:after="20"/>
      </w:pPr>
    </w:p>
    <w:p w14:paraId="2D0B1568">
      <w:pPr>
        <w:pStyle w:val="5"/>
      </w:pPr>
      <w:bookmarkStart w:id="9" w:name="_Toc11080"/>
      <w:r>
        <w:rPr>
          <w:rFonts w:ascii="宋体" w:hAnsi="宋体" w:eastAsia="宋体"/>
          <w:b/>
          <w:sz w:val="24"/>
        </w:rPr>
        <w:t>2.2 设计原则</w:t>
      </w:r>
      <w:bookmarkEnd w:id="9"/>
    </w:p>
    <w:p w14:paraId="1C66D649">
      <w:pPr>
        <w:pStyle w:val="14"/>
        <w:ind w:firstLine="0"/>
      </w:pPr>
      <w:r>
        <w:rPr>
          <w:rFonts w:ascii="宋体" w:hAnsi="宋体" w:eastAsia="宋体"/>
          <w:b/>
          <w:sz w:val="21"/>
        </w:rPr>
        <w:t>最小权限原则</w:t>
      </w:r>
      <w:r>
        <w:rPr>
          <w:rFonts w:ascii="宋体" w:hAnsi="宋体" w:eastAsia="宋体"/>
          <w:b w:val="0"/>
          <w:sz w:val="21"/>
        </w:rPr>
        <w:t>：访问控制在后端执行，前端隐藏菜单只承担界面提示，不作为安全边界。</w:t>
      </w:r>
    </w:p>
    <w:p w14:paraId="6A952541">
      <w:pPr>
        <w:pStyle w:val="14"/>
        <w:ind w:firstLine="0"/>
      </w:pPr>
      <w:r>
        <w:rPr>
          <w:rFonts w:ascii="宋体" w:hAnsi="宋体" w:eastAsia="宋体"/>
          <w:b/>
          <w:sz w:val="21"/>
        </w:rPr>
        <w:t>权限先于检索</w:t>
      </w:r>
      <w:r>
        <w:rPr>
          <w:rFonts w:ascii="宋体" w:hAnsi="宋体" w:eastAsia="宋体"/>
          <w:b w:val="0"/>
          <w:sz w:val="21"/>
        </w:rPr>
        <w:t>：问答与图谱先计算当前用户可见文档集合，再在可见范围内读取片段或图结构。</w:t>
      </w:r>
    </w:p>
    <w:p w14:paraId="6DB642F9">
      <w:pPr>
        <w:pStyle w:val="14"/>
        <w:ind w:firstLine="0"/>
      </w:pPr>
      <w:r>
        <w:rPr>
          <w:rFonts w:ascii="宋体" w:hAnsi="宋体" w:eastAsia="宋体"/>
          <w:b/>
          <w:sz w:val="21"/>
        </w:rPr>
        <w:t>单一事实来源</w:t>
      </w:r>
      <w:r>
        <w:rPr>
          <w:rFonts w:ascii="宋体" w:hAnsi="宋体" w:eastAsia="宋体"/>
          <w:b w:val="0"/>
          <w:sz w:val="21"/>
        </w:rPr>
        <w:t xml:space="preserve">：角色、密级、状态、动作标签集中定义；文档权限统一使用 </w:t>
      </w:r>
      <w:r>
        <w:rPr>
          <w:rFonts w:ascii="Consolas" w:hAnsi="Consolas" w:eastAsia="Consolas"/>
          <w:b w:val="0"/>
          <w:sz w:val="19"/>
        </w:rPr>
        <w:t>can_view_document()</w:t>
      </w:r>
      <w:r>
        <w:rPr>
          <w:rFonts w:ascii="宋体" w:hAnsi="宋体" w:eastAsia="宋体"/>
          <w:b w:val="0"/>
          <w:sz w:val="21"/>
        </w:rPr>
        <w:t>。</w:t>
      </w:r>
    </w:p>
    <w:p w14:paraId="43C151BB">
      <w:pPr>
        <w:pStyle w:val="14"/>
        <w:ind w:firstLine="0"/>
      </w:pPr>
      <w:r>
        <w:rPr>
          <w:rFonts w:ascii="宋体" w:hAnsi="宋体" w:eastAsia="宋体"/>
          <w:b/>
          <w:sz w:val="21"/>
        </w:rPr>
        <w:t>先可用后扩展</w:t>
      </w:r>
      <w:r>
        <w:rPr>
          <w:rFonts w:ascii="宋体" w:hAnsi="宋体" w:eastAsia="宋体"/>
          <w:b w:val="0"/>
          <w:sz w:val="21"/>
        </w:rPr>
        <w:t>：用 SQLite、进程内限流和本地检索满足课程规模，同时通过接口和服务边界保留演进空间。</w:t>
      </w:r>
    </w:p>
    <w:p w14:paraId="557F0E3C">
      <w:pPr>
        <w:pStyle w:val="14"/>
        <w:ind w:firstLine="0"/>
      </w:pPr>
      <w:r>
        <w:rPr>
          <w:rFonts w:ascii="宋体" w:hAnsi="宋体" w:eastAsia="宋体"/>
          <w:b/>
          <w:sz w:val="21"/>
        </w:rPr>
        <w:t>显式优于隐式</w:t>
      </w:r>
      <w:r>
        <w:rPr>
          <w:rFonts w:ascii="宋体" w:hAnsi="宋体" w:eastAsia="宋体"/>
          <w:b w:val="0"/>
          <w:sz w:val="21"/>
        </w:rPr>
        <w:t>：API 返回稳定字段与错误码；未命中、无权限、未登录分别返回明确结果。</w:t>
      </w:r>
    </w:p>
    <w:p w14:paraId="258A4F75">
      <w:pPr>
        <w:pStyle w:val="14"/>
        <w:ind w:firstLine="0"/>
      </w:pPr>
      <w:r>
        <w:rPr>
          <w:rFonts w:ascii="宋体" w:hAnsi="宋体" w:eastAsia="宋体"/>
          <w:b/>
          <w:sz w:val="21"/>
        </w:rPr>
        <w:t>渐进式分离</w:t>
      </w:r>
      <w:r>
        <w:rPr>
          <w:rFonts w:ascii="宋体" w:hAnsi="宋体" w:eastAsia="宋体"/>
          <w:b w:val="0"/>
          <w:sz w:val="21"/>
        </w:rPr>
        <w:t>：V2.0 引入 SPA 与 REST API，但不立即删除旧页面，降低迁移风险。</w:t>
      </w:r>
    </w:p>
    <w:p w14:paraId="7A36FB9E">
      <w:pPr>
        <w:pStyle w:val="14"/>
        <w:ind w:firstLine="0"/>
      </w:pPr>
      <w:r>
        <w:rPr>
          <w:rFonts w:ascii="宋体" w:hAnsi="宋体" w:eastAsia="宋体"/>
          <w:b/>
          <w:sz w:val="21"/>
        </w:rPr>
        <w:t>安全默认值</w:t>
      </w:r>
      <w:r>
        <w:rPr>
          <w:rFonts w:ascii="宋体" w:hAnsi="宋体" w:eastAsia="宋体"/>
          <w:b w:val="0"/>
          <w:sz w:val="21"/>
        </w:rPr>
        <w:t>：密码只保存哈希；生产配置启用 Secure Cookie；会话 Cookie 默认 HttpOnly、SameSite=Lax。</w:t>
      </w:r>
    </w:p>
    <w:p w14:paraId="3648CD09">
      <w:pPr>
        <w:pStyle w:val="14"/>
        <w:ind w:firstLine="0"/>
      </w:pPr>
      <w:r>
        <w:rPr>
          <w:rFonts w:ascii="宋体" w:hAnsi="宋体" w:eastAsia="宋体"/>
          <w:b/>
          <w:sz w:val="21"/>
        </w:rPr>
        <w:t>可验证性</w:t>
      </w:r>
      <w:r>
        <w:rPr>
          <w:rFonts w:ascii="宋体" w:hAnsi="宋体" w:eastAsia="宋体"/>
          <w:b w:val="0"/>
          <w:sz w:val="21"/>
        </w:rPr>
        <w:t>：关键规则应有自动化测试，测试使用独立数据库，不污染演示库。</w:t>
      </w:r>
    </w:p>
    <w:p w14:paraId="02E2E344">
      <w:pPr>
        <w:spacing w:after="40"/>
      </w:pPr>
    </w:p>
    <w:p w14:paraId="02A31896">
      <w:pPr>
        <w:pStyle w:val="4"/>
      </w:pPr>
      <w:bookmarkStart w:id="10" w:name="_Toc13028"/>
      <w:r>
        <w:rPr>
          <w:rFonts w:ascii="宋体" w:hAnsi="宋体" w:eastAsia="宋体"/>
          <w:b/>
          <w:sz w:val="28"/>
        </w:rPr>
        <w:t>3 总体架构</w:t>
      </w:r>
      <w:bookmarkEnd w:id="10"/>
    </w:p>
    <w:p w14:paraId="587926E9">
      <w:pPr>
        <w:pStyle w:val="5"/>
      </w:pPr>
      <w:bookmarkStart w:id="11" w:name="_Toc16429"/>
      <w:r>
        <w:rPr>
          <w:rFonts w:ascii="宋体" w:hAnsi="宋体" w:eastAsia="宋体"/>
          <w:b/>
          <w:sz w:val="24"/>
        </w:rPr>
        <w:t>3.1 运行拓扑</w:t>
      </w:r>
      <w:bookmarkEnd w:id="1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374A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4B497BCD">
            <w:pPr>
              <w:spacing w:after="0" w:line="240" w:lineRule="auto"/>
              <w:ind w:firstLine="0"/>
            </w:pPr>
            <w:r>
              <w:rPr>
                <w:rFonts w:ascii="Consolas" w:hAnsi="Consolas" w:eastAsia="Consolas"/>
                <w:color w:val="344156"/>
                <w:sz w:val="17"/>
              </w:rPr>
              <w:t>┌──────────────────────────────────────────────────────────────┐</w:t>
            </w:r>
          </w:p>
          <w:p w14:paraId="01609509">
            <w:pPr>
              <w:spacing w:after="0" w:line="240" w:lineRule="auto"/>
              <w:ind w:firstLine="0"/>
            </w:pPr>
            <w:r>
              <w:rPr>
                <w:rFonts w:ascii="Consolas" w:hAnsi="Consolas" w:eastAsia="Consolas"/>
                <w:color w:val="344156"/>
                <w:sz w:val="17"/>
              </w:rPr>
              <w:t>│ 浏览器                                                       │</w:t>
            </w:r>
          </w:p>
          <w:p w14:paraId="7F2D7747">
            <w:pPr>
              <w:spacing w:after="0" w:line="240" w:lineRule="auto"/>
              <w:ind w:firstLine="0"/>
            </w:pPr>
            <w:r>
              <w:rPr>
                <w:rFonts w:ascii="Consolas" w:hAnsi="Consolas" w:eastAsia="Consolas"/>
                <w:color w:val="344156"/>
                <w:sz w:val="17"/>
              </w:rPr>
              <w:t>│  ├─ /ui/  Vue 3 SPA（Vue Router + 原生 CSS + ECharts）      │</w:t>
            </w:r>
          </w:p>
          <w:p w14:paraId="161E4BBB">
            <w:pPr>
              <w:spacing w:after="0" w:line="240" w:lineRule="auto"/>
              <w:ind w:firstLine="0"/>
            </w:pPr>
            <w:r>
              <w:rPr>
                <w:rFonts w:ascii="Consolas" w:hAnsi="Consolas" w:eastAsia="Consolas"/>
                <w:color w:val="344156"/>
                <w:sz w:val="17"/>
              </w:rPr>
              <w:t>│  └─ 旧入口 Jinja 页面（Bootstrap + 服务端模板）              │</w:t>
            </w:r>
          </w:p>
          <w:p w14:paraId="3E6E57D2">
            <w:pPr>
              <w:spacing w:after="0" w:line="240" w:lineRule="auto"/>
              <w:ind w:firstLine="0"/>
            </w:pPr>
            <w:r>
              <w:rPr>
                <w:rFonts w:ascii="Consolas" w:hAnsi="Consolas" w:eastAsia="Consolas"/>
                <w:color w:val="344156"/>
                <w:sz w:val="17"/>
              </w:rPr>
              <w:t>└──────────────────────────────┬───────────────────────────────┘</w:t>
            </w:r>
          </w:p>
          <w:p w14:paraId="7D4A92F2">
            <w:pPr>
              <w:spacing w:after="0" w:line="240" w:lineRule="auto"/>
              <w:ind w:firstLine="0"/>
            </w:pPr>
            <w:r>
              <w:rPr>
                <w:rFonts w:ascii="Consolas" w:hAnsi="Consolas" w:eastAsia="Consolas"/>
                <w:color w:val="344156"/>
                <w:sz w:val="17"/>
              </w:rPr>
              <w:t xml:space="preserve">                               │ HTTP / JSON / Cookie Session</w:t>
            </w:r>
          </w:p>
          <w:p w14:paraId="16B8E07D">
            <w:pPr>
              <w:spacing w:after="0" w:line="240" w:lineRule="auto"/>
              <w:ind w:firstLine="0"/>
            </w:pPr>
            <w:r>
              <w:rPr>
                <w:rFonts w:ascii="Consolas" w:hAnsi="Consolas" w:eastAsia="Consolas"/>
                <w:color w:val="344156"/>
                <w:sz w:val="17"/>
              </w:rPr>
              <w:t>┌──────────────────────────────▼───────────────────────────────┐</w:t>
            </w:r>
          </w:p>
          <w:p w14:paraId="0D0721E4">
            <w:pPr>
              <w:spacing w:after="0" w:line="240" w:lineRule="auto"/>
              <w:ind w:firstLine="0"/>
            </w:pPr>
            <w:r>
              <w:rPr>
                <w:rFonts w:ascii="Consolas" w:hAnsi="Consolas" w:eastAsia="Consolas"/>
                <w:color w:val="344156"/>
                <w:sz w:val="17"/>
              </w:rPr>
              <w:t>│ Flask 应用工厂 create_app()                                  │</w:t>
            </w:r>
          </w:p>
          <w:p w14:paraId="62C35B97">
            <w:pPr>
              <w:spacing w:after="0" w:line="240" w:lineRule="auto"/>
              <w:ind w:firstLine="0"/>
            </w:pPr>
            <w:r>
              <w:rPr>
                <w:rFonts w:ascii="Consolas" w:hAnsi="Consolas" w:eastAsia="Consolas"/>
                <w:color w:val="344156"/>
                <w:sz w:val="17"/>
              </w:rPr>
              <w:t>│  ├─ /api       REST API 蓝图（Vue 前端主要边界）             │</w:t>
            </w:r>
          </w:p>
          <w:p w14:paraId="2F828E6D">
            <w:pPr>
              <w:spacing w:after="0" w:line="240" w:lineRule="auto"/>
              <w:ind w:firstLine="0"/>
            </w:pPr>
            <w:r>
              <w:rPr>
                <w:rFonts w:ascii="Consolas" w:hAnsi="Consolas" w:eastAsia="Consolas"/>
                <w:color w:val="344156"/>
                <w:sz w:val="17"/>
              </w:rPr>
              <w:t>│  ├─ /auth      Jinja 登录兼容入口                            │</w:t>
            </w:r>
          </w:p>
          <w:p w14:paraId="15300193">
            <w:pPr>
              <w:spacing w:after="0" w:line="240" w:lineRule="auto"/>
              <w:ind w:firstLine="0"/>
            </w:pPr>
            <w:r>
              <w:rPr>
                <w:rFonts w:ascii="Consolas" w:hAnsi="Consolas" w:eastAsia="Consolas"/>
                <w:color w:val="344156"/>
                <w:sz w:val="17"/>
              </w:rPr>
              <w:t>│  ├─ /knowledge Jinja 文档兼容入口                            │</w:t>
            </w:r>
          </w:p>
          <w:p w14:paraId="58FC28E4">
            <w:pPr>
              <w:spacing w:after="0" w:line="240" w:lineRule="auto"/>
              <w:ind w:firstLine="0"/>
            </w:pPr>
            <w:r>
              <w:rPr>
                <w:rFonts w:ascii="Consolas" w:hAnsi="Consolas" w:eastAsia="Consolas"/>
                <w:color w:val="344156"/>
                <w:sz w:val="17"/>
              </w:rPr>
              <w:t>│  ├─ /qa        Jinja 问答兼容入口                            │</w:t>
            </w:r>
          </w:p>
          <w:p w14:paraId="6695B0ED">
            <w:pPr>
              <w:spacing w:after="0" w:line="240" w:lineRule="auto"/>
              <w:ind w:firstLine="0"/>
            </w:pPr>
            <w:r>
              <w:rPr>
                <w:rFonts w:ascii="Consolas" w:hAnsi="Consolas" w:eastAsia="Consolas"/>
                <w:color w:val="344156"/>
                <w:sz w:val="17"/>
              </w:rPr>
              <w:t>│  ├─ /graph     Jinja 图谱兼容入口                            │</w:t>
            </w:r>
          </w:p>
          <w:p w14:paraId="3B888BAC">
            <w:pPr>
              <w:spacing w:after="0" w:line="240" w:lineRule="auto"/>
              <w:ind w:firstLine="0"/>
            </w:pPr>
            <w:r>
              <w:rPr>
                <w:rFonts w:ascii="Consolas" w:hAnsi="Consolas" w:eastAsia="Consolas"/>
                <w:color w:val="344156"/>
                <w:sz w:val="17"/>
              </w:rPr>
              <w:t>│  ├─ /admin     Jinja 管理兼容入口                            │</w:t>
            </w:r>
          </w:p>
          <w:p w14:paraId="21564937">
            <w:pPr>
              <w:spacing w:after="0" w:line="240" w:lineRule="auto"/>
              <w:ind w:firstLine="0"/>
            </w:pPr>
            <w:r>
              <w:rPr>
                <w:rFonts w:ascii="Consolas" w:hAnsi="Consolas" w:eastAsia="Consolas"/>
                <w:color w:val="344156"/>
                <w:sz w:val="17"/>
              </w:rPr>
              <w:t>│  └─ /ui        SPA 静态资源与 history fallback               │</w:t>
            </w:r>
          </w:p>
          <w:p w14:paraId="40BCCB6E">
            <w:pPr>
              <w:spacing w:after="0" w:line="240" w:lineRule="auto"/>
              <w:ind w:firstLine="0"/>
            </w:pPr>
            <w:r>
              <w:rPr>
                <w:rFonts w:ascii="Consolas" w:hAnsi="Consolas" w:eastAsia="Consolas"/>
                <w:color w:val="344156"/>
                <w:sz w:val="17"/>
              </w:rPr>
              <w:t>├──────────────────────────────────────────────────────────────┤</w:t>
            </w:r>
          </w:p>
          <w:p w14:paraId="02F57790">
            <w:pPr>
              <w:spacing w:after="0" w:line="240" w:lineRule="auto"/>
              <w:ind w:firstLine="0"/>
            </w:pPr>
            <w:r>
              <w:rPr>
                <w:rFonts w:ascii="Consolas" w:hAnsi="Consolas" w:eastAsia="Consolas"/>
                <w:color w:val="344156"/>
                <w:sz w:val="17"/>
              </w:rPr>
              <w:t>│ 业务与权限：services.rag / services.graph / utils             │</w:t>
            </w:r>
          </w:p>
          <w:p w14:paraId="07EAD698">
            <w:pPr>
              <w:spacing w:after="0" w:line="240" w:lineRule="auto"/>
              <w:ind w:firstLine="0"/>
            </w:pPr>
            <w:r>
              <w:rPr>
                <w:rFonts w:ascii="Consolas" w:hAnsi="Consolas" w:eastAsia="Consolas"/>
                <w:color w:val="344156"/>
                <w:sz w:val="17"/>
              </w:rPr>
              <w:t>├──────────────────────────────────────────────────────────────┤</w:t>
            </w:r>
          </w:p>
          <w:p w14:paraId="5EF64159">
            <w:pPr>
              <w:spacing w:after="0" w:line="240" w:lineRule="auto"/>
              <w:ind w:firstLine="0"/>
            </w:pPr>
            <w:r>
              <w:rPr>
                <w:rFonts w:ascii="Consolas" w:hAnsi="Consolas" w:eastAsia="Consolas"/>
                <w:color w:val="344156"/>
                <w:sz w:val="17"/>
              </w:rPr>
              <w:t>│ 数据访问：SQLAlchemy ORM + SQLite                            │</w:t>
            </w:r>
          </w:p>
          <w:p w14:paraId="1BB12B99">
            <w:pPr>
              <w:spacing w:after="0" w:line="240" w:lineRule="auto"/>
              <w:ind w:firstLine="0"/>
            </w:pPr>
            <w:r>
              <w:rPr>
                <w:rFonts w:ascii="Consolas" w:hAnsi="Consolas" w:eastAsia="Consolas"/>
                <w:color w:val="344156"/>
                <w:sz w:val="17"/>
              </w:rPr>
              <w:t>│ 本地文件：instance/knowledge.db、uploads/                     │</w:t>
            </w:r>
          </w:p>
          <w:p w14:paraId="318624CD">
            <w:pPr>
              <w:spacing w:after="0" w:line="240" w:lineRule="auto"/>
              <w:ind w:firstLine="0"/>
            </w:pPr>
            <w:r>
              <w:rPr>
                <w:rFonts w:ascii="Consolas" w:hAnsi="Consolas" w:eastAsia="Consolas"/>
                <w:color w:val="344156"/>
                <w:sz w:val="17"/>
              </w:rPr>
              <w:t>└──────────────────────────────┬───────────────────────────────┘</w:t>
            </w:r>
          </w:p>
          <w:p w14:paraId="2A26CC8E">
            <w:pPr>
              <w:spacing w:after="0" w:line="240" w:lineRule="auto"/>
              <w:ind w:firstLine="0"/>
            </w:pPr>
            <w:r>
              <w:rPr>
                <w:rFonts w:ascii="Consolas" w:hAnsi="Consolas" w:eastAsia="Consolas"/>
                <w:color w:val="344156"/>
                <w:sz w:val="17"/>
              </w:rPr>
              <w:t xml:space="preserve">                               │ 仅在配置 API Key 时</w:t>
            </w:r>
          </w:p>
          <w:p w14:paraId="32C5211F">
            <w:pPr>
              <w:spacing w:after="0" w:line="240" w:lineRule="auto"/>
              <w:ind w:firstLine="0"/>
            </w:pPr>
            <w:r>
              <w:rPr>
                <w:rFonts w:ascii="Consolas" w:hAnsi="Consolas" w:eastAsia="Consolas"/>
                <w:color w:val="344156"/>
                <w:sz w:val="17"/>
              </w:rPr>
              <w:t xml:space="preserve">                    ┌──────────▼──────────┐</w:t>
            </w:r>
          </w:p>
          <w:p w14:paraId="4676CB6E">
            <w:pPr>
              <w:spacing w:after="0" w:line="240" w:lineRule="auto"/>
              <w:ind w:firstLine="0"/>
            </w:pPr>
            <w:r>
              <w:rPr>
                <w:rFonts w:ascii="Consolas" w:hAnsi="Consolas" w:eastAsia="Consolas"/>
                <w:color w:val="344156"/>
                <w:sz w:val="17"/>
              </w:rPr>
              <w:t xml:space="preserve">                    │ OpenAI 兼容大模型 API │</w:t>
            </w:r>
          </w:p>
          <w:p w14:paraId="0C38CA4A">
            <w:pPr>
              <w:spacing w:after="0" w:line="240" w:lineRule="auto"/>
              <w:ind w:firstLine="0"/>
            </w:pPr>
            <w:r>
              <w:rPr>
                <w:rFonts w:ascii="Consolas" w:hAnsi="Consolas" w:eastAsia="Consolas"/>
                <w:color w:val="344156"/>
                <w:sz w:val="17"/>
              </w:rPr>
              <w:t xml:space="preserve">                    └─────────────────────┘</w:t>
            </w:r>
          </w:p>
        </w:tc>
      </w:tr>
    </w:tbl>
    <w:p w14:paraId="4ABAD919">
      <w:pPr>
        <w:spacing w:after="20"/>
      </w:pPr>
    </w:p>
    <w:p w14:paraId="7450B00A">
      <w:pPr>
        <w:pStyle w:val="5"/>
      </w:pPr>
      <w:bookmarkStart w:id="12" w:name="_Toc13867"/>
      <w:r>
        <w:rPr>
          <w:rFonts w:ascii="宋体" w:hAnsi="宋体" w:eastAsia="宋体"/>
          <w:b/>
          <w:sz w:val="24"/>
        </w:rPr>
        <w:t>3.2 运行时组成</w:t>
      </w:r>
      <w:bookmarkEnd w:id="1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428E9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2715B4D8">
            <w:pPr>
              <w:spacing w:after="0" w:line="252" w:lineRule="auto"/>
              <w:ind w:firstLine="0"/>
            </w:pPr>
            <w:r>
              <w:rPr>
                <w:rFonts w:ascii="宋体" w:hAnsi="宋体" w:eastAsia="宋体"/>
                <w:b/>
                <w:sz w:val="17"/>
              </w:rPr>
              <w:t>组成</w:t>
            </w:r>
          </w:p>
        </w:tc>
        <w:tc>
          <w:tcPr>
            <w:tcW w:w="3081" w:type="dxa"/>
            <w:shd w:val="clear" w:color="auto" w:fill="E6F6F2"/>
            <w:vAlign w:val="center"/>
          </w:tcPr>
          <w:p w14:paraId="1AE9206F">
            <w:pPr>
              <w:spacing w:after="0" w:line="252" w:lineRule="auto"/>
              <w:ind w:firstLine="0"/>
            </w:pPr>
            <w:r>
              <w:rPr>
                <w:rFonts w:ascii="宋体" w:hAnsi="宋体" w:eastAsia="宋体"/>
                <w:b/>
                <w:sz w:val="17"/>
              </w:rPr>
              <w:t>当前实现</w:t>
            </w:r>
          </w:p>
        </w:tc>
        <w:tc>
          <w:tcPr>
            <w:tcW w:w="3081" w:type="dxa"/>
            <w:shd w:val="clear" w:color="auto" w:fill="E6F6F2"/>
            <w:vAlign w:val="center"/>
          </w:tcPr>
          <w:p w14:paraId="6AA944BA">
            <w:pPr>
              <w:spacing w:after="0" w:line="252" w:lineRule="auto"/>
              <w:ind w:firstLine="0"/>
            </w:pPr>
            <w:r>
              <w:rPr>
                <w:rFonts w:ascii="宋体" w:hAnsi="宋体" w:eastAsia="宋体"/>
                <w:b/>
                <w:sz w:val="17"/>
              </w:rPr>
              <w:t>职责</w:t>
            </w:r>
          </w:p>
        </w:tc>
      </w:tr>
      <w:tr w14:paraId="3C065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D1A1765">
            <w:pPr>
              <w:spacing w:after="0" w:line="252" w:lineRule="auto"/>
              <w:ind w:firstLine="0"/>
            </w:pPr>
            <w:r>
              <w:rPr>
                <w:rFonts w:ascii="宋体" w:hAnsi="宋体" w:eastAsia="宋体"/>
                <w:b w:val="0"/>
                <w:sz w:val="17"/>
              </w:rPr>
              <w:t>主前端</w:t>
            </w:r>
          </w:p>
        </w:tc>
        <w:tc>
          <w:tcPr>
            <w:tcW w:w="3081" w:type="dxa"/>
            <w:vAlign w:val="center"/>
          </w:tcPr>
          <w:p w14:paraId="5AC5FB0E">
            <w:pPr>
              <w:spacing w:after="0" w:line="252" w:lineRule="auto"/>
              <w:ind w:firstLine="0"/>
            </w:pPr>
            <w:r>
              <w:rPr>
                <w:rFonts w:ascii="Consolas" w:hAnsi="Consolas" w:eastAsia="Consolas"/>
                <w:b w:val="0"/>
                <w:sz w:val="17"/>
              </w:rPr>
              <w:t>frontend/</w:t>
            </w:r>
            <w:r>
              <w:rPr>
                <w:rFonts w:ascii="宋体" w:hAnsi="宋体" w:eastAsia="宋体"/>
                <w:b w:val="0"/>
                <w:sz w:val="17"/>
              </w:rPr>
              <w:t xml:space="preserve"> 下 Vue 3 源码；构建产物位于 </w:t>
            </w:r>
            <w:r>
              <w:rPr>
                <w:rFonts w:ascii="Consolas" w:hAnsi="Consolas" w:eastAsia="Consolas"/>
                <w:b w:val="0"/>
                <w:sz w:val="17"/>
              </w:rPr>
              <w:t>frontend/dist</w:t>
            </w:r>
          </w:p>
        </w:tc>
        <w:tc>
          <w:tcPr>
            <w:tcW w:w="3081" w:type="dxa"/>
            <w:vAlign w:val="center"/>
          </w:tcPr>
          <w:p w14:paraId="736D5D10">
            <w:pPr>
              <w:spacing w:after="0" w:line="252" w:lineRule="auto"/>
              <w:ind w:firstLine="0"/>
            </w:pPr>
            <w:r>
              <w:rPr>
                <w:rFonts w:ascii="宋体" w:hAnsi="宋体" w:eastAsia="宋体"/>
                <w:b w:val="0"/>
                <w:sz w:val="17"/>
              </w:rPr>
              <w:t>页面渲染、路由、交互、图表、调用 REST API</w:t>
            </w:r>
          </w:p>
        </w:tc>
      </w:tr>
      <w:tr w14:paraId="398F4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48AFD0A">
            <w:pPr>
              <w:spacing w:after="0" w:line="252" w:lineRule="auto"/>
              <w:ind w:firstLine="0"/>
            </w:pPr>
            <w:r>
              <w:rPr>
                <w:rFonts w:ascii="宋体" w:hAnsi="宋体" w:eastAsia="宋体"/>
                <w:b w:val="0"/>
                <w:sz w:val="17"/>
              </w:rPr>
              <w:t>SPA 容器</w:t>
            </w:r>
          </w:p>
        </w:tc>
        <w:tc>
          <w:tcPr>
            <w:tcW w:w="3081" w:type="dxa"/>
            <w:vAlign w:val="center"/>
          </w:tcPr>
          <w:p w14:paraId="71DE31A0">
            <w:pPr>
              <w:spacing w:after="0" w:line="252" w:lineRule="auto"/>
              <w:ind w:firstLine="0"/>
            </w:pPr>
            <w:r>
              <w:rPr>
                <w:rFonts w:ascii="Consolas" w:hAnsi="Consolas" w:eastAsia="Consolas"/>
                <w:b w:val="0"/>
                <w:sz w:val="17"/>
              </w:rPr>
              <w:t>app/spa.py</w:t>
            </w:r>
            <w:r>
              <w:rPr>
                <w:rFonts w:ascii="宋体" w:hAnsi="宋体" w:eastAsia="宋体"/>
                <w:b w:val="0"/>
                <w:sz w:val="17"/>
              </w:rPr>
              <w:t xml:space="preserve">，前缀 </w:t>
            </w:r>
            <w:r>
              <w:rPr>
                <w:rFonts w:ascii="Consolas" w:hAnsi="Consolas" w:eastAsia="Consolas"/>
                <w:b w:val="0"/>
                <w:sz w:val="17"/>
              </w:rPr>
              <w:t>/ui</w:t>
            </w:r>
          </w:p>
        </w:tc>
        <w:tc>
          <w:tcPr>
            <w:tcW w:w="3081" w:type="dxa"/>
            <w:vAlign w:val="center"/>
          </w:tcPr>
          <w:p w14:paraId="6ABEDAE0">
            <w:pPr>
              <w:spacing w:after="0" w:line="252" w:lineRule="auto"/>
              <w:ind w:firstLine="0"/>
            </w:pPr>
            <w:r>
              <w:rPr>
                <w:rFonts w:ascii="宋体" w:hAnsi="宋体" w:eastAsia="宋体"/>
                <w:b w:val="0"/>
                <w:sz w:val="17"/>
              </w:rPr>
              <w:t xml:space="preserve">返回构建后的 </w:t>
            </w:r>
            <w:r>
              <w:rPr>
                <w:rFonts w:ascii="Consolas" w:hAnsi="Consolas" w:eastAsia="Consolas"/>
                <w:b w:val="0"/>
                <w:sz w:val="17"/>
              </w:rPr>
              <w:t>index.html</w:t>
            </w:r>
            <w:r>
              <w:rPr>
                <w:rFonts w:ascii="宋体" w:hAnsi="宋体" w:eastAsia="宋体"/>
                <w:b w:val="0"/>
                <w:sz w:val="17"/>
              </w:rPr>
              <w:t>、静态资源；前端 history 路由回退</w:t>
            </w:r>
          </w:p>
        </w:tc>
      </w:tr>
      <w:tr w14:paraId="61483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B520743">
            <w:pPr>
              <w:spacing w:after="0" w:line="252" w:lineRule="auto"/>
              <w:ind w:firstLine="0"/>
            </w:pPr>
            <w:r>
              <w:rPr>
                <w:rFonts w:ascii="宋体" w:hAnsi="宋体" w:eastAsia="宋体"/>
                <w:b w:val="0"/>
                <w:sz w:val="17"/>
              </w:rPr>
              <w:t>REST API</w:t>
            </w:r>
          </w:p>
        </w:tc>
        <w:tc>
          <w:tcPr>
            <w:tcW w:w="3081" w:type="dxa"/>
            <w:vAlign w:val="center"/>
          </w:tcPr>
          <w:p w14:paraId="26819AC9">
            <w:pPr>
              <w:spacing w:after="0" w:line="252" w:lineRule="auto"/>
              <w:ind w:firstLine="0"/>
            </w:pPr>
            <w:r>
              <w:rPr>
                <w:rFonts w:ascii="Consolas" w:hAnsi="Consolas" w:eastAsia="Consolas"/>
                <w:b w:val="0"/>
                <w:sz w:val="17"/>
              </w:rPr>
              <w:t>app/api.py</w:t>
            </w:r>
            <w:r>
              <w:rPr>
                <w:rFonts w:ascii="宋体" w:hAnsi="宋体" w:eastAsia="宋体"/>
                <w:b w:val="0"/>
                <w:sz w:val="17"/>
              </w:rPr>
              <w:t xml:space="preserve">，前缀 </w:t>
            </w:r>
            <w:r>
              <w:rPr>
                <w:rFonts w:ascii="Consolas" w:hAnsi="Consolas" w:eastAsia="Consolas"/>
                <w:b w:val="0"/>
                <w:sz w:val="17"/>
              </w:rPr>
              <w:t>/api</w:t>
            </w:r>
          </w:p>
        </w:tc>
        <w:tc>
          <w:tcPr>
            <w:tcW w:w="3081" w:type="dxa"/>
            <w:vAlign w:val="center"/>
          </w:tcPr>
          <w:p w14:paraId="1A74AF1D">
            <w:pPr>
              <w:spacing w:after="0" w:line="252" w:lineRule="auto"/>
              <w:ind w:firstLine="0"/>
            </w:pPr>
            <w:r>
              <w:rPr>
                <w:rFonts w:ascii="宋体" w:hAnsi="宋体" w:eastAsia="宋体"/>
                <w:b w:val="0"/>
                <w:sz w:val="17"/>
              </w:rPr>
              <w:t>为 Vue 提供 JSON 资源接口、鉴权与错误码</w:t>
            </w:r>
          </w:p>
        </w:tc>
      </w:tr>
      <w:tr w14:paraId="5AB48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F5C2487">
            <w:pPr>
              <w:spacing w:after="0" w:line="252" w:lineRule="auto"/>
              <w:ind w:firstLine="0"/>
            </w:pPr>
            <w:r>
              <w:rPr>
                <w:rFonts w:ascii="宋体" w:hAnsi="宋体" w:eastAsia="宋体"/>
                <w:b w:val="0"/>
                <w:sz w:val="17"/>
              </w:rPr>
              <w:t>兼容页面</w:t>
            </w:r>
          </w:p>
        </w:tc>
        <w:tc>
          <w:tcPr>
            <w:tcW w:w="3081" w:type="dxa"/>
            <w:vAlign w:val="center"/>
          </w:tcPr>
          <w:p w14:paraId="2E864125">
            <w:pPr>
              <w:spacing w:after="0" w:line="252" w:lineRule="auto"/>
              <w:ind w:firstLine="0"/>
            </w:pPr>
            <w:r>
              <w:rPr>
                <w:rFonts w:ascii="Consolas" w:hAnsi="Consolas" w:eastAsia="Consolas"/>
                <w:b w:val="0"/>
                <w:sz w:val="17"/>
              </w:rPr>
              <w:t>app/blueprints/*.py</w:t>
            </w:r>
            <w:r>
              <w:rPr>
                <w:rFonts w:ascii="宋体" w:hAnsi="宋体" w:eastAsia="宋体"/>
                <w:b w:val="0"/>
                <w:sz w:val="17"/>
              </w:rPr>
              <w:t xml:space="preserve"> 与 </w:t>
            </w:r>
            <w:r>
              <w:rPr>
                <w:rFonts w:ascii="Consolas" w:hAnsi="Consolas" w:eastAsia="Consolas"/>
                <w:b w:val="0"/>
                <w:sz w:val="17"/>
              </w:rPr>
              <w:t>app/templates/</w:t>
            </w:r>
          </w:p>
        </w:tc>
        <w:tc>
          <w:tcPr>
            <w:tcW w:w="3081" w:type="dxa"/>
            <w:vAlign w:val="center"/>
          </w:tcPr>
          <w:p w14:paraId="258E0DF2">
            <w:pPr>
              <w:spacing w:after="0" w:line="252" w:lineRule="auto"/>
              <w:ind w:firstLine="0"/>
            </w:pPr>
            <w:r>
              <w:rPr>
                <w:rFonts w:ascii="宋体" w:hAnsi="宋体" w:eastAsia="宋体"/>
                <w:b w:val="0"/>
                <w:sz w:val="17"/>
              </w:rPr>
              <w:t>保留原有服务端页面、表单提交与旧地址</w:t>
            </w:r>
          </w:p>
        </w:tc>
      </w:tr>
      <w:tr w14:paraId="29A22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B152727">
            <w:pPr>
              <w:spacing w:after="0" w:line="252" w:lineRule="auto"/>
              <w:ind w:firstLine="0"/>
            </w:pPr>
            <w:r>
              <w:rPr>
                <w:rFonts w:ascii="宋体" w:hAnsi="宋体" w:eastAsia="宋体"/>
                <w:b w:val="0"/>
                <w:sz w:val="17"/>
              </w:rPr>
              <w:t>应用工厂</w:t>
            </w:r>
          </w:p>
        </w:tc>
        <w:tc>
          <w:tcPr>
            <w:tcW w:w="3081" w:type="dxa"/>
            <w:vAlign w:val="center"/>
          </w:tcPr>
          <w:p w14:paraId="567ECA07">
            <w:pPr>
              <w:spacing w:after="0" w:line="252" w:lineRule="auto"/>
              <w:ind w:firstLine="0"/>
            </w:pPr>
            <w:r>
              <w:rPr>
                <w:rFonts w:ascii="Consolas" w:hAnsi="Consolas" w:eastAsia="Consolas"/>
                <w:b w:val="0"/>
                <w:sz w:val="17"/>
              </w:rPr>
              <w:t>app/__init__.py</w:t>
            </w:r>
          </w:p>
        </w:tc>
        <w:tc>
          <w:tcPr>
            <w:tcW w:w="3081" w:type="dxa"/>
            <w:vAlign w:val="center"/>
          </w:tcPr>
          <w:p w14:paraId="7036405E">
            <w:pPr>
              <w:spacing w:after="0" w:line="252" w:lineRule="auto"/>
              <w:ind w:firstLine="0"/>
            </w:pPr>
            <w:r>
              <w:rPr>
                <w:rFonts w:ascii="宋体" w:hAnsi="宋体" w:eastAsia="宋体"/>
                <w:b w:val="0"/>
                <w:sz w:val="17"/>
              </w:rPr>
              <w:t>加载配置、初始化扩展、注册蓝图、错误页、过滤器与种子数据</w:t>
            </w:r>
          </w:p>
        </w:tc>
      </w:tr>
      <w:tr w14:paraId="1533E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A0D5FAE">
            <w:pPr>
              <w:spacing w:after="0" w:line="252" w:lineRule="auto"/>
              <w:ind w:firstLine="0"/>
            </w:pPr>
            <w:r>
              <w:rPr>
                <w:rFonts w:ascii="宋体" w:hAnsi="宋体" w:eastAsia="宋体"/>
                <w:b w:val="0"/>
                <w:sz w:val="17"/>
              </w:rPr>
              <w:t>业务服务</w:t>
            </w:r>
          </w:p>
        </w:tc>
        <w:tc>
          <w:tcPr>
            <w:tcW w:w="3081" w:type="dxa"/>
            <w:vAlign w:val="center"/>
          </w:tcPr>
          <w:p w14:paraId="37D8A62E">
            <w:pPr>
              <w:spacing w:after="0" w:line="252" w:lineRule="auto"/>
              <w:ind w:firstLine="0"/>
            </w:pPr>
            <w:r>
              <w:rPr>
                <w:rFonts w:ascii="Consolas" w:hAnsi="Consolas" w:eastAsia="Consolas"/>
                <w:b w:val="0"/>
                <w:sz w:val="17"/>
              </w:rPr>
              <w:t>app/services/rag.py</w:t>
            </w:r>
            <w:r>
              <w:rPr>
                <w:rFonts w:ascii="宋体" w:hAnsi="宋体" w:eastAsia="宋体"/>
                <w:b w:val="0"/>
                <w:sz w:val="17"/>
              </w:rPr>
              <w:t>、</w:t>
            </w:r>
            <w:r>
              <w:rPr>
                <w:rFonts w:ascii="Consolas" w:hAnsi="Consolas" w:eastAsia="Consolas"/>
                <w:b w:val="0"/>
                <w:sz w:val="17"/>
              </w:rPr>
              <w:t>app/services/graph.py</w:t>
            </w:r>
          </w:p>
        </w:tc>
        <w:tc>
          <w:tcPr>
            <w:tcW w:w="3081" w:type="dxa"/>
            <w:vAlign w:val="center"/>
          </w:tcPr>
          <w:p w14:paraId="3EDF6F13">
            <w:pPr>
              <w:spacing w:after="0" w:line="252" w:lineRule="auto"/>
              <w:ind w:firstLine="0"/>
            </w:pPr>
            <w:r>
              <w:rPr>
                <w:rFonts w:ascii="宋体" w:hAnsi="宋体" w:eastAsia="宋体"/>
                <w:b w:val="0"/>
                <w:sz w:val="17"/>
              </w:rPr>
              <w:t>文档切分、检索、问答、图谱同步与过滤</w:t>
            </w:r>
          </w:p>
        </w:tc>
      </w:tr>
      <w:tr w14:paraId="76BA2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2CF6E59">
            <w:pPr>
              <w:spacing w:after="0" w:line="252" w:lineRule="auto"/>
              <w:ind w:firstLine="0"/>
            </w:pPr>
            <w:r>
              <w:rPr>
                <w:rFonts w:ascii="宋体" w:hAnsi="宋体" w:eastAsia="宋体"/>
                <w:b w:val="0"/>
                <w:sz w:val="17"/>
              </w:rPr>
              <w:t>数据模型</w:t>
            </w:r>
          </w:p>
        </w:tc>
        <w:tc>
          <w:tcPr>
            <w:tcW w:w="3081" w:type="dxa"/>
            <w:vAlign w:val="center"/>
          </w:tcPr>
          <w:p w14:paraId="19804B74">
            <w:pPr>
              <w:spacing w:after="0" w:line="252" w:lineRule="auto"/>
              <w:ind w:firstLine="0"/>
            </w:pPr>
            <w:r>
              <w:rPr>
                <w:rFonts w:ascii="Consolas" w:hAnsi="Consolas" w:eastAsia="Consolas"/>
                <w:b w:val="0"/>
                <w:sz w:val="17"/>
              </w:rPr>
              <w:t>app/models.py</w:t>
            </w:r>
          </w:p>
        </w:tc>
        <w:tc>
          <w:tcPr>
            <w:tcW w:w="3081" w:type="dxa"/>
            <w:vAlign w:val="center"/>
          </w:tcPr>
          <w:p w14:paraId="2BBF5BE5">
            <w:pPr>
              <w:spacing w:after="0" w:line="252" w:lineRule="auto"/>
              <w:ind w:firstLine="0"/>
            </w:pPr>
            <w:r>
              <w:rPr>
                <w:rFonts w:ascii="宋体" w:hAnsi="宋体" w:eastAsia="宋体"/>
                <w:b w:val="0"/>
                <w:sz w:val="17"/>
              </w:rPr>
              <w:t>九张核心表的 ORM 映射与关系</w:t>
            </w:r>
          </w:p>
        </w:tc>
      </w:tr>
      <w:tr w14:paraId="6A0CE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310FDEB">
            <w:pPr>
              <w:spacing w:after="0" w:line="252" w:lineRule="auto"/>
              <w:ind w:firstLine="0"/>
            </w:pPr>
            <w:r>
              <w:rPr>
                <w:rFonts w:ascii="宋体" w:hAnsi="宋体" w:eastAsia="宋体"/>
                <w:b w:val="0"/>
                <w:sz w:val="17"/>
              </w:rPr>
              <w:t>扩展</w:t>
            </w:r>
          </w:p>
        </w:tc>
        <w:tc>
          <w:tcPr>
            <w:tcW w:w="3081" w:type="dxa"/>
            <w:vAlign w:val="center"/>
          </w:tcPr>
          <w:p w14:paraId="272306D5">
            <w:pPr>
              <w:spacing w:after="0" w:line="252" w:lineRule="auto"/>
              <w:ind w:firstLine="0"/>
            </w:pPr>
            <w:r>
              <w:rPr>
                <w:rFonts w:ascii="Consolas" w:hAnsi="Consolas" w:eastAsia="Consolas"/>
                <w:b w:val="0"/>
                <w:sz w:val="17"/>
              </w:rPr>
              <w:t>SQLAlchemy</w:t>
            </w:r>
            <w:r>
              <w:rPr>
                <w:rFonts w:ascii="宋体" w:hAnsi="宋体" w:eastAsia="宋体"/>
                <w:b w:val="0"/>
                <w:sz w:val="17"/>
              </w:rPr>
              <w:t>、</w:t>
            </w:r>
            <w:r>
              <w:rPr>
                <w:rFonts w:ascii="Consolas" w:hAnsi="Consolas" w:eastAsia="Consolas"/>
                <w:b w:val="0"/>
                <w:sz w:val="17"/>
              </w:rPr>
              <w:t>LoginManager</w:t>
            </w:r>
          </w:p>
        </w:tc>
        <w:tc>
          <w:tcPr>
            <w:tcW w:w="3081" w:type="dxa"/>
            <w:vAlign w:val="center"/>
          </w:tcPr>
          <w:p w14:paraId="0E2844BF">
            <w:pPr>
              <w:spacing w:after="0" w:line="252" w:lineRule="auto"/>
              <w:ind w:firstLine="0"/>
            </w:pPr>
            <w:r>
              <w:rPr>
                <w:rFonts w:ascii="宋体" w:hAnsi="宋体" w:eastAsia="宋体"/>
                <w:b w:val="0"/>
                <w:sz w:val="17"/>
              </w:rPr>
              <w:t>ORM、会话加载、登录保护</w:t>
            </w:r>
          </w:p>
        </w:tc>
      </w:tr>
      <w:tr w14:paraId="5502E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3F516C2">
            <w:pPr>
              <w:spacing w:after="0" w:line="252" w:lineRule="auto"/>
              <w:ind w:firstLine="0"/>
            </w:pPr>
            <w:r>
              <w:rPr>
                <w:rFonts w:ascii="宋体" w:hAnsi="宋体" w:eastAsia="宋体"/>
                <w:b w:val="0"/>
                <w:sz w:val="17"/>
              </w:rPr>
              <w:t>运行脚本</w:t>
            </w:r>
          </w:p>
        </w:tc>
        <w:tc>
          <w:tcPr>
            <w:tcW w:w="3081" w:type="dxa"/>
            <w:vAlign w:val="center"/>
          </w:tcPr>
          <w:p w14:paraId="6D2AE4A0">
            <w:pPr>
              <w:spacing w:after="0" w:line="252" w:lineRule="auto"/>
              <w:ind w:firstLine="0"/>
            </w:pPr>
            <w:r>
              <w:rPr>
                <w:rFonts w:ascii="Consolas" w:hAnsi="Consolas" w:eastAsia="Consolas"/>
                <w:b w:val="0"/>
                <w:sz w:val="17"/>
              </w:rPr>
              <w:t>run.py</w:t>
            </w:r>
            <w:r>
              <w:rPr>
                <w:rFonts w:ascii="宋体" w:hAnsi="宋体" w:eastAsia="宋体"/>
                <w:b w:val="0"/>
                <w:sz w:val="17"/>
              </w:rPr>
              <w:t>、</w:t>
            </w:r>
            <w:r>
              <w:rPr>
                <w:rFonts w:ascii="Consolas" w:hAnsi="Consolas" w:eastAsia="Consolas"/>
                <w:b w:val="0"/>
                <w:sz w:val="17"/>
              </w:rPr>
              <w:t>start.ps1</w:t>
            </w:r>
            <w:r>
              <w:rPr>
                <w:rFonts w:ascii="宋体" w:hAnsi="宋体" w:eastAsia="宋体"/>
                <w:b w:val="0"/>
                <w:sz w:val="17"/>
              </w:rPr>
              <w:t>、</w:t>
            </w:r>
            <w:r>
              <w:rPr>
                <w:rFonts w:ascii="Consolas" w:hAnsi="Consolas" w:eastAsia="Consolas"/>
                <w:b w:val="0"/>
                <w:sz w:val="17"/>
              </w:rPr>
              <w:t>stop.ps1</w:t>
            </w:r>
            <w:r>
              <w:rPr>
                <w:rFonts w:ascii="宋体" w:hAnsi="宋体" w:eastAsia="宋体"/>
                <w:b w:val="0"/>
                <w:sz w:val="17"/>
              </w:rPr>
              <w:t>、</w:t>
            </w:r>
            <w:r>
              <w:rPr>
                <w:rFonts w:ascii="Consolas" w:hAnsi="Consolas" w:eastAsia="Consolas"/>
                <w:b w:val="0"/>
                <w:sz w:val="17"/>
              </w:rPr>
              <w:t>run_tests.ps1</w:t>
            </w:r>
          </w:p>
        </w:tc>
        <w:tc>
          <w:tcPr>
            <w:tcW w:w="3081" w:type="dxa"/>
            <w:vAlign w:val="center"/>
          </w:tcPr>
          <w:p w14:paraId="6A6D8BBB">
            <w:pPr>
              <w:spacing w:after="0" w:line="252" w:lineRule="auto"/>
              <w:ind w:firstLine="0"/>
            </w:pPr>
            <w:r>
              <w:rPr>
                <w:rFonts w:ascii="宋体" w:hAnsi="宋体" w:eastAsia="宋体"/>
                <w:b w:val="0"/>
                <w:sz w:val="17"/>
              </w:rPr>
              <w:t>前台/后台启动、停止、测试</w:t>
            </w:r>
          </w:p>
        </w:tc>
      </w:tr>
      <w:tr w14:paraId="0021F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482EF9F">
            <w:pPr>
              <w:spacing w:after="0" w:line="252" w:lineRule="auto"/>
              <w:ind w:firstLine="0"/>
            </w:pPr>
            <w:r>
              <w:rPr>
                <w:rFonts w:ascii="宋体" w:hAnsi="宋体" w:eastAsia="宋体"/>
                <w:b w:val="0"/>
                <w:sz w:val="17"/>
              </w:rPr>
              <w:t>外部服务</w:t>
            </w:r>
          </w:p>
        </w:tc>
        <w:tc>
          <w:tcPr>
            <w:tcW w:w="3081" w:type="dxa"/>
            <w:vAlign w:val="center"/>
          </w:tcPr>
          <w:p w14:paraId="783C6B76">
            <w:pPr>
              <w:spacing w:after="0" w:line="252" w:lineRule="auto"/>
              <w:ind w:firstLine="0"/>
            </w:pPr>
            <w:r>
              <w:rPr>
                <w:rFonts w:ascii="宋体" w:hAnsi="宋体" w:eastAsia="宋体"/>
                <w:b w:val="0"/>
                <w:sz w:val="17"/>
              </w:rPr>
              <w:t>OpenAI 兼容 Chat Completions</w:t>
            </w:r>
          </w:p>
        </w:tc>
        <w:tc>
          <w:tcPr>
            <w:tcW w:w="3081" w:type="dxa"/>
            <w:vAlign w:val="center"/>
          </w:tcPr>
          <w:p w14:paraId="4AB5B335">
            <w:pPr>
              <w:spacing w:after="0" w:line="252" w:lineRule="auto"/>
              <w:ind w:firstLine="0"/>
            </w:pPr>
            <w:r>
              <w:rPr>
                <w:rFonts w:ascii="宋体" w:hAnsi="宋体" w:eastAsia="宋体"/>
                <w:b w:val="0"/>
                <w:sz w:val="17"/>
              </w:rPr>
              <w:t>可选生成式回答，不是系统启动必需依赖</w:t>
            </w:r>
          </w:p>
        </w:tc>
      </w:tr>
    </w:tbl>
    <w:p w14:paraId="67367F87">
      <w:pPr>
        <w:spacing w:after="20"/>
      </w:pPr>
    </w:p>
    <w:p w14:paraId="02415DA4">
      <w:pPr>
        <w:pStyle w:val="5"/>
      </w:pPr>
      <w:bookmarkStart w:id="13" w:name="_Toc7187"/>
      <w:r>
        <w:rPr>
          <w:rFonts w:ascii="宋体" w:hAnsi="宋体" w:eastAsia="宋体"/>
          <w:b/>
          <w:sz w:val="24"/>
        </w:rPr>
        <w:t>3.3 架构特征</w:t>
      </w:r>
      <w:bookmarkEnd w:id="13"/>
    </w:p>
    <w:p w14:paraId="5DA3B561">
      <w:pPr>
        <w:pStyle w:val="14"/>
        <w:ind w:firstLine="0"/>
      </w:pPr>
      <w:r>
        <w:rPr>
          <w:rFonts w:ascii="宋体" w:hAnsi="宋体" w:eastAsia="宋体"/>
          <w:b/>
          <w:sz w:val="21"/>
        </w:rPr>
        <w:t>同源部署</w:t>
      </w:r>
      <w:r>
        <w:rPr>
          <w:rFonts w:ascii="宋体" w:hAnsi="宋体" w:eastAsia="宋体"/>
          <w:b w:val="0"/>
          <w:sz w:val="21"/>
        </w:rPr>
        <w:t>：生产演示中 Vue、API、旧页面与静态资源都由同一 Flask 进程提供，浏览器请求天然同源，会话 Cookie 可直接随请求发送。</w:t>
      </w:r>
    </w:p>
    <w:p w14:paraId="0611F777">
      <w:pPr>
        <w:pStyle w:val="14"/>
        <w:ind w:firstLine="0"/>
      </w:pPr>
      <w:r>
        <w:rPr>
          <w:rFonts w:ascii="宋体" w:hAnsi="宋体" w:eastAsia="宋体"/>
          <w:b/>
          <w:sz w:val="21"/>
        </w:rPr>
        <w:t>双控制器、共享领域逻辑</w:t>
      </w:r>
      <w:r>
        <w:rPr>
          <w:rFonts w:ascii="宋体" w:hAnsi="宋体" w:eastAsia="宋体"/>
          <w:b w:val="0"/>
          <w:sz w:val="21"/>
        </w:rPr>
        <w:t xml:space="preserve">：REST API 与 Jinja 蓝图分别适配 JSON 和 HTML，但二者复用 </w:t>
      </w:r>
      <w:r>
        <w:rPr>
          <w:rFonts w:ascii="Consolas" w:hAnsi="Consolas" w:eastAsia="Consolas"/>
          <w:b w:val="0"/>
          <w:sz w:val="19"/>
        </w:rPr>
        <w:t>models</w:t>
      </w:r>
      <w:r>
        <w:rPr>
          <w:rFonts w:ascii="宋体" w:hAnsi="宋体" w:eastAsia="宋体"/>
          <w:b w:val="0"/>
          <w:sz w:val="21"/>
        </w:rPr>
        <w:t>、</w:t>
      </w:r>
      <w:r>
        <w:rPr>
          <w:rFonts w:ascii="Consolas" w:hAnsi="Consolas" w:eastAsia="Consolas"/>
          <w:b w:val="0"/>
          <w:sz w:val="19"/>
        </w:rPr>
        <w:t>services.rag</w:t>
      </w:r>
      <w:r>
        <w:rPr>
          <w:rFonts w:ascii="宋体" w:hAnsi="宋体" w:eastAsia="宋体"/>
          <w:b w:val="0"/>
          <w:sz w:val="21"/>
        </w:rPr>
        <w:t>、</w:t>
      </w:r>
      <w:r>
        <w:rPr>
          <w:rFonts w:ascii="Consolas" w:hAnsi="Consolas" w:eastAsia="Consolas"/>
          <w:b w:val="0"/>
          <w:sz w:val="19"/>
        </w:rPr>
        <w:t>services.graph</w:t>
      </w:r>
      <w:r>
        <w:rPr>
          <w:rFonts w:ascii="宋体" w:hAnsi="宋体" w:eastAsia="宋体"/>
          <w:b w:val="0"/>
          <w:sz w:val="21"/>
        </w:rPr>
        <w:t xml:space="preserve"> 与 </w:t>
      </w:r>
      <w:r>
        <w:rPr>
          <w:rFonts w:ascii="Consolas" w:hAnsi="Consolas" w:eastAsia="Consolas"/>
          <w:b w:val="0"/>
          <w:sz w:val="19"/>
        </w:rPr>
        <w:t>utils</w:t>
      </w:r>
      <w:r>
        <w:rPr>
          <w:rFonts w:ascii="宋体" w:hAnsi="宋体" w:eastAsia="宋体"/>
          <w:b w:val="0"/>
          <w:sz w:val="21"/>
        </w:rPr>
        <w:t>。</w:t>
      </w:r>
    </w:p>
    <w:p w14:paraId="263BB35E">
      <w:pPr>
        <w:pStyle w:val="14"/>
        <w:ind w:firstLine="0"/>
      </w:pPr>
      <w:r>
        <w:rPr>
          <w:rFonts w:ascii="宋体" w:hAnsi="宋体" w:eastAsia="宋体"/>
          <w:b/>
          <w:sz w:val="21"/>
        </w:rPr>
        <w:t>无独立前端服务器依赖</w:t>
      </w:r>
      <w:r>
        <w:rPr>
          <w:rFonts w:ascii="宋体" w:hAnsi="宋体" w:eastAsia="宋体"/>
          <w:b w:val="0"/>
          <w:sz w:val="21"/>
        </w:rPr>
        <w:t xml:space="preserve">：开发环境需要 Vite；生产运行只需要已构建的 </w:t>
      </w:r>
      <w:r>
        <w:rPr>
          <w:rFonts w:ascii="Consolas" w:hAnsi="Consolas" w:eastAsia="Consolas"/>
          <w:b w:val="0"/>
          <w:sz w:val="19"/>
        </w:rPr>
        <w:t>frontend/dist</w:t>
      </w:r>
      <w:r>
        <w:rPr>
          <w:rFonts w:ascii="宋体" w:hAnsi="宋体" w:eastAsia="宋体"/>
          <w:b w:val="0"/>
          <w:sz w:val="21"/>
        </w:rPr>
        <w:t xml:space="preserve"> 与 Flask。</w:t>
      </w:r>
    </w:p>
    <w:p w14:paraId="560EFB05">
      <w:pPr>
        <w:pStyle w:val="14"/>
        <w:ind w:firstLine="0"/>
      </w:pPr>
      <w:r>
        <w:rPr>
          <w:rFonts w:ascii="宋体" w:hAnsi="宋体" w:eastAsia="宋体"/>
          <w:b/>
          <w:sz w:val="21"/>
        </w:rPr>
        <w:t>无跨服务事务</w:t>
      </w:r>
      <w:r>
        <w:rPr>
          <w:rFonts w:ascii="宋体" w:hAnsi="宋体" w:eastAsia="宋体"/>
          <w:b w:val="0"/>
          <w:sz w:val="21"/>
        </w:rPr>
        <w:t>：系统没有微服务，数据库、文件与业务逻辑均在同一进程内；唯一外部写依赖是可选的模型 API，且模型调用不改变核心数据。</w:t>
      </w:r>
    </w:p>
    <w:p w14:paraId="4906806C">
      <w:pPr>
        <w:pStyle w:val="14"/>
        <w:ind w:firstLine="0"/>
      </w:pPr>
      <w:r>
        <w:rPr>
          <w:rFonts w:ascii="宋体" w:hAnsi="宋体" w:eastAsia="宋体"/>
          <w:b/>
          <w:sz w:val="21"/>
        </w:rPr>
        <w:t>有状态会话</w:t>
      </w:r>
      <w:r>
        <w:rPr>
          <w:rFonts w:ascii="宋体" w:hAnsi="宋体" w:eastAsia="宋体"/>
          <w:b w:val="0"/>
          <w:sz w:val="21"/>
        </w:rPr>
        <w:t>：认证状态保存在 Flask Session Cookie 中，服务端通过签名 Cookie 读取当前用户，不采用 JWT。</w:t>
      </w:r>
    </w:p>
    <w:p w14:paraId="25D03A17">
      <w:pPr>
        <w:pStyle w:val="5"/>
      </w:pPr>
      <w:bookmarkStart w:id="14" w:name="_Toc28258"/>
      <w:r>
        <w:rPr>
          <w:rFonts w:ascii="宋体" w:hAnsi="宋体" w:eastAsia="宋体"/>
          <w:b/>
          <w:sz w:val="24"/>
        </w:rPr>
        <w:t>3.4 UML 设计视图索引</w:t>
      </w:r>
      <w:bookmarkEnd w:id="14"/>
    </w:p>
    <w:p w14:paraId="13EDB3E2">
      <w:r>
        <w:rPr>
          <w:rFonts w:ascii="宋体" w:hAnsi="宋体" w:eastAsia="宋体"/>
          <w:b w:val="0"/>
          <w:sz w:val="21"/>
        </w:rPr>
        <w:t>项目现有 10 张 UML 图，分别覆盖需求、交互、状态、结构、数据与部署视图。本文档与这些图共同构成设计基线。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916"/>
      </w:tblGrid>
      <w:tr w14:paraId="17102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5B7D80A4">
            <w:pPr>
              <w:spacing w:after="0" w:line="252" w:lineRule="auto"/>
              <w:ind w:firstLine="0"/>
            </w:pPr>
            <w:r>
              <w:rPr>
                <w:rFonts w:ascii="宋体" w:hAnsi="宋体" w:eastAsia="宋体"/>
                <w:b/>
                <w:sz w:val="17"/>
              </w:rPr>
              <w:t>序号</w:t>
            </w:r>
          </w:p>
        </w:tc>
        <w:tc>
          <w:tcPr>
            <w:tcW w:w="1848" w:type="dxa"/>
            <w:shd w:val="clear" w:color="auto" w:fill="E6F6F2"/>
            <w:vAlign w:val="center"/>
          </w:tcPr>
          <w:p w14:paraId="034BF688">
            <w:pPr>
              <w:spacing w:after="0" w:line="252" w:lineRule="auto"/>
              <w:ind w:firstLine="0"/>
            </w:pPr>
            <w:r>
              <w:rPr>
                <w:rFonts w:ascii="宋体" w:hAnsi="宋体" w:eastAsia="宋体"/>
                <w:b/>
                <w:sz w:val="17"/>
              </w:rPr>
              <w:t>UML 视图</w:t>
            </w:r>
          </w:p>
        </w:tc>
        <w:tc>
          <w:tcPr>
            <w:tcW w:w="1848" w:type="dxa"/>
            <w:shd w:val="clear" w:color="auto" w:fill="E6F6F2"/>
            <w:vAlign w:val="center"/>
          </w:tcPr>
          <w:p w14:paraId="5849C84D">
            <w:pPr>
              <w:spacing w:after="0" w:line="252" w:lineRule="auto"/>
              <w:ind w:firstLine="0"/>
            </w:pPr>
            <w:r>
              <w:rPr>
                <w:rFonts w:ascii="宋体" w:hAnsi="宋体" w:eastAsia="宋体"/>
                <w:b/>
                <w:sz w:val="17"/>
              </w:rPr>
              <w:t>设计用途</w:t>
            </w:r>
          </w:p>
        </w:tc>
        <w:tc>
          <w:tcPr>
            <w:tcW w:w="1848" w:type="dxa"/>
            <w:shd w:val="clear" w:color="auto" w:fill="E6F6F2"/>
            <w:vAlign w:val="center"/>
          </w:tcPr>
          <w:p w14:paraId="730A0C26">
            <w:pPr>
              <w:spacing w:after="0" w:line="252" w:lineRule="auto"/>
              <w:ind w:firstLine="0"/>
            </w:pPr>
            <w:r>
              <w:rPr>
                <w:rFonts w:ascii="宋体" w:hAnsi="宋体" w:eastAsia="宋体"/>
                <w:b/>
                <w:sz w:val="17"/>
              </w:rPr>
              <w:t>源文件</w:t>
            </w:r>
          </w:p>
        </w:tc>
        <w:tc>
          <w:tcPr>
            <w:tcW w:w="1848" w:type="dxa"/>
            <w:shd w:val="clear" w:color="auto" w:fill="E6F6F2"/>
            <w:vAlign w:val="center"/>
          </w:tcPr>
          <w:p w14:paraId="4C1B6C89">
            <w:pPr>
              <w:spacing w:after="0" w:line="252" w:lineRule="auto"/>
              <w:ind w:firstLine="0"/>
            </w:pPr>
            <w:r>
              <w:rPr>
                <w:rFonts w:ascii="宋体" w:hAnsi="宋体" w:eastAsia="宋体"/>
                <w:b/>
                <w:sz w:val="17"/>
              </w:rPr>
              <w:t>渲染图</w:t>
            </w:r>
          </w:p>
        </w:tc>
      </w:tr>
      <w:tr w14:paraId="12C02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BE04B55">
            <w:pPr>
              <w:spacing w:after="0" w:line="252" w:lineRule="auto"/>
              <w:ind w:firstLine="0"/>
            </w:pPr>
            <w:r>
              <w:rPr>
                <w:rFonts w:ascii="宋体" w:hAnsi="宋体" w:eastAsia="宋体"/>
                <w:b w:val="0"/>
                <w:sz w:val="17"/>
              </w:rPr>
              <w:t>01</w:t>
            </w:r>
          </w:p>
        </w:tc>
        <w:tc>
          <w:tcPr>
            <w:tcW w:w="1848" w:type="dxa"/>
            <w:vAlign w:val="center"/>
          </w:tcPr>
          <w:p w14:paraId="4E86983E">
            <w:pPr>
              <w:spacing w:after="0" w:line="252" w:lineRule="auto"/>
              <w:ind w:firstLine="0"/>
            </w:pPr>
            <w:r>
              <w:rPr>
                <w:rFonts w:ascii="宋体" w:hAnsi="宋体" w:eastAsia="宋体"/>
                <w:b w:val="0"/>
                <w:sz w:val="17"/>
              </w:rPr>
              <w:t>用例图</w:t>
            </w:r>
          </w:p>
        </w:tc>
        <w:tc>
          <w:tcPr>
            <w:tcW w:w="1848" w:type="dxa"/>
            <w:vAlign w:val="center"/>
          </w:tcPr>
          <w:p w14:paraId="0F06050E">
            <w:pPr>
              <w:spacing w:after="0" w:line="252" w:lineRule="auto"/>
              <w:ind w:firstLine="0"/>
            </w:pPr>
            <w:r>
              <w:rPr>
                <w:rFonts w:ascii="宋体" w:hAnsi="宋体" w:eastAsia="宋体"/>
                <w:b w:val="0"/>
                <w:sz w:val="17"/>
              </w:rPr>
              <w:t>参与者与系统功能边界</w:t>
            </w:r>
          </w:p>
        </w:tc>
        <w:tc>
          <w:tcPr>
            <w:tcW w:w="1848" w:type="dxa"/>
            <w:vAlign w:val="center"/>
          </w:tcPr>
          <w:p w14:paraId="1331A68E">
            <w:pPr>
              <w:spacing w:after="0" w:line="252" w:lineRule="auto"/>
              <w:ind w:firstLine="0"/>
            </w:pPr>
            <w:r>
              <w:rPr>
                <w:rFonts w:ascii="宋体" w:hAnsi="宋体" w:eastAsia="宋体"/>
                <w:b w:val="0"/>
                <w:sz w:val="17"/>
              </w:rPr>
              <w:t>`../uml/01-用例图.puml`</w:t>
            </w:r>
          </w:p>
        </w:tc>
        <w:tc>
          <w:tcPr>
            <w:tcW w:w="1848" w:type="dxa"/>
            <w:vAlign w:val="center"/>
          </w:tcPr>
          <w:p w14:paraId="14C7C39A">
            <w:pPr>
              <w:spacing w:after="0" w:line="252" w:lineRule="auto"/>
              <w:ind w:firstLine="0"/>
            </w:pPr>
            <w:r>
              <w:rPr>
                <w:rFonts w:ascii="宋体" w:hAnsi="宋体" w:eastAsia="宋体"/>
                <w:b w:val="0"/>
                <w:sz w:val="17"/>
              </w:rPr>
              <w:t>`../uml/rendered/01-用例图.png`</w:t>
            </w:r>
          </w:p>
        </w:tc>
      </w:tr>
      <w:tr w14:paraId="6B4F8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48DCAF3">
            <w:pPr>
              <w:spacing w:after="0" w:line="252" w:lineRule="auto"/>
              <w:ind w:firstLine="0"/>
            </w:pPr>
            <w:r>
              <w:rPr>
                <w:rFonts w:ascii="宋体" w:hAnsi="宋体" w:eastAsia="宋体"/>
                <w:b w:val="0"/>
                <w:sz w:val="17"/>
              </w:rPr>
              <w:t>02</w:t>
            </w:r>
          </w:p>
        </w:tc>
        <w:tc>
          <w:tcPr>
            <w:tcW w:w="1848" w:type="dxa"/>
            <w:vAlign w:val="center"/>
          </w:tcPr>
          <w:p w14:paraId="5A75AC7D">
            <w:pPr>
              <w:spacing w:after="0" w:line="252" w:lineRule="auto"/>
              <w:ind w:firstLine="0"/>
            </w:pPr>
            <w:r>
              <w:rPr>
                <w:rFonts w:ascii="宋体" w:hAnsi="宋体" w:eastAsia="宋体"/>
                <w:b w:val="0"/>
                <w:sz w:val="17"/>
              </w:rPr>
              <w:t>登录时序图</w:t>
            </w:r>
          </w:p>
        </w:tc>
        <w:tc>
          <w:tcPr>
            <w:tcW w:w="1848" w:type="dxa"/>
            <w:vAlign w:val="center"/>
          </w:tcPr>
          <w:p w14:paraId="28E70A3C">
            <w:pPr>
              <w:spacing w:after="0" w:line="252" w:lineRule="auto"/>
              <w:ind w:firstLine="0"/>
            </w:pPr>
            <w:r>
              <w:rPr>
                <w:rFonts w:ascii="宋体" w:hAnsi="宋体" w:eastAsia="宋体"/>
                <w:b w:val="0"/>
                <w:sz w:val="17"/>
              </w:rPr>
              <w:t>登录、失败审计、限流与会话建立</w:t>
            </w:r>
          </w:p>
        </w:tc>
        <w:tc>
          <w:tcPr>
            <w:tcW w:w="1848" w:type="dxa"/>
            <w:vAlign w:val="center"/>
          </w:tcPr>
          <w:p w14:paraId="38876FC6">
            <w:pPr>
              <w:spacing w:after="0" w:line="252" w:lineRule="auto"/>
              <w:ind w:firstLine="0"/>
            </w:pPr>
            <w:r>
              <w:rPr>
                <w:rFonts w:ascii="宋体" w:hAnsi="宋体" w:eastAsia="宋体"/>
                <w:b w:val="0"/>
                <w:sz w:val="17"/>
              </w:rPr>
              <w:t>`../uml/02-登录时序图.puml`</w:t>
            </w:r>
          </w:p>
        </w:tc>
        <w:tc>
          <w:tcPr>
            <w:tcW w:w="1848" w:type="dxa"/>
            <w:vAlign w:val="center"/>
          </w:tcPr>
          <w:p w14:paraId="7A0F4C51">
            <w:pPr>
              <w:spacing w:after="0" w:line="252" w:lineRule="auto"/>
              <w:ind w:firstLine="0"/>
            </w:pPr>
            <w:r>
              <w:rPr>
                <w:rFonts w:ascii="宋体" w:hAnsi="宋体" w:eastAsia="宋体"/>
                <w:b w:val="0"/>
                <w:sz w:val="17"/>
              </w:rPr>
              <w:t>`../uml/rendered/02-登录时序图.png`</w:t>
            </w:r>
          </w:p>
        </w:tc>
      </w:tr>
      <w:tr w14:paraId="27239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20DD3F0">
            <w:pPr>
              <w:spacing w:after="0" w:line="252" w:lineRule="auto"/>
              <w:ind w:firstLine="0"/>
            </w:pPr>
            <w:r>
              <w:rPr>
                <w:rFonts w:ascii="宋体" w:hAnsi="宋体" w:eastAsia="宋体"/>
                <w:b w:val="0"/>
                <w:sz w:val="17"/>
              </w:rPr>
              <w:t>03</w:t>
            </w:r>
          </w:p>
        </w:tc>
        <w:tc>
          <w:tcPr>
            <w:tcW w:w="1848" w:type="dxa"/>
            <w:vAlign w:val="center"/>
          </w:tcPr>
          <w:p w14:paraId="4B0C0498">
            <w:pPr>
              <w:spacing w:after="0" w:line="252" w:lineRule="auto"/>
              <w:ind w:firstLine="0"/>
            </w:pPr>
            <w:r>
              <w:rPr>
                <w:rFonts w:ascii="宋体" w:hAnsi="宋体" w:eastAsia="宋体"/>
                <w:b w:val="0"/>
                <w:sz w:val="17"/>
              </w:rPr>
              <w:t>RAG 问答时序图</w:t>
            </w:r>
          </w:p>
        </w:tc>
        <w:tc>
          <w:tcPr>
            <w:tcW w:w="1848" w:type="dxa"/>
            <w:vAlign w:val="center"/>
          </w:tcPr>
          <w:p w14:paraId="3B9D49C7">
            <w:pPr>
              <w:spacing w:after="0" w:line="252" w:lineRule="auto"/>
              <w:ind w:firstLine="0"/>
            </w:pPr>
            <w:r>
              <w:rPr>
                <w:rFonts w:ascii="宋体" w:hAnsi="宋体" w:eastAsia="宋体"/>
                <w:b w:val="0"/>
                <w:sz w:val="17"/>
              </w:rPr>
              <w:t>权限过滤、检索、生成、历史与审计</w:t>
            </w:r>
          </w:p>
        </w:tc>
        <w:tc>
          <w:tcPr>
            <w:tcW w:w="1848" w:type="dxa"/>
            <w:vAlign w:val="center"/>
          </w:tcPr>
          <w:p w14:paraId="475D09DD">
            <w:pPr>
              <w:spacing w:after="0" w:line="252" w:lineRule="auto"/>
              <w:ind w:firstLine="0"/>
            </w:pPr>
            <w:r>
              <w:rPr>
                <w:rFonts w:ascii="宋体" w:hAnsi="宋体" w:eastAsia="宋体"/>
                <w:b w:val="0"/>
                <w:sz w:val="17"/>
              </w:rPr>
              <w:t>`../uml/03-RAG问答时序图.puml`</w:t>
            </w:r>
          </w:p>
        </w:tc>
        <w:tc>
          <w:tcPr>
            <w:tcW w:w="1848" w:type="dxa"/>
            <w:vAlign w:val="center"/>
          </w:tcPr>
          <w:p w14:paraId="0BA0F056">
            <w:pPr>
              <w:spacing w:after="0" w:line="252" w:lineRule="auto"/>
              <w:ind w:firstLine="0"/>
            </w:pPr>
            <w:r>
              <w:rPr>
                <w:rFonts w:ascii="宋体" w:hAnsi="宋体" w:eastAsia="宋体"/>
                <w:b w:val="0"/>
                <w:sz w:val="17"/>
              </w:rPr>
              <w:t>`../uml/rendered/03-RAG问答时序图.png`</w:t>
            </w:r>
          </w:p>
        </w:tc>
      </w:tr>
      <w:tr w14:paraId="28902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61817E9">
            <w:pPr>
              <w:spacing w:after="0" w:line="252" w:lineRule="auto"/>
              <w:ind w:firstLine="0"/>
            </w:pPr>
            <w:r>
              <w:rPr>
                <w:rFonts w:ascii="宋体" w:hAnsi="宋体" w:eastAsia="宋体"/>
                <w:b w:val="0"/>
                <w:sz w:val="17"/>
              </w:rPr>
              <w:t>04</w:t>
            </w:r>
          </w:p>
        </w:tc>
        <w:tc>
          <w:tcPr>
            <w:tcW w:w="1848" w:type="dxa"/>
            <w:vAlign w:val="center"/>
          </w:tcPr>
          <w:p w14:paraId="6696F25D">
            <w:pPr>
              <w:spacing w:after="0" w:line="252" w:lineRule="auto"/>
              <w:ind w:firstLine="0"/>
            </w:pPr>
            <w:r>
              <w:rPr>
                <w:rFonts w:ascii="宋体" w:hAnsi="宋体" w:eastAsia="宋体"/>
                <w:b w:val="0"/>
                <w:sz w:val="17"/>
              </w:rPr>
              <w:t>文档发布活动图</w:t>
            </w:r>
          </w:p>
        </w:tc>
        <w:tc>
          <w:tcPr>
            <w:tcW w:w="1848" w:type="dxa"/>
            <w:vAlign w:val="center"/>
          </w:tcPr>
          <w:p w14:paraId="7E6B387E">
            <w:pPr>
              <w:spacing w:after="0" w:line="252" w:lineRule="auto"/>
              <w:ind w:firstLine="0"/>
            </w:pPr>
            <w:r>
              <w:rPr>
                <w:rFonts w:ascii="宋体" w:hAnsi="宋体" w:eastAsia="宋体"/>
                <w:b w:val="0"/>
                <w:sz w:val="17"/>
              </w:rPr>
              <w:t>表单校验、保存、切分、建图与审计</w:t>
            </w:r>
          </w:p>
        </w:tc>
        <w:tc>
          <w:tcPr>
            <w:tcW w:w="1848" w:type="dxa"/>
            <w:vAlign w:val="center"/>
          </w:tcPr>
          <w:p w14:paraId="66FB411A">
            <w:pPr>
              <w:spacing w:after="0" w:line="252" w:lineRule="auto"/>
              <w:ind w:firstLine="0"/>
            </w:pPr>
            <w:r>
              <w:rPr>
                <w:rFonts w:ascii="宋体" w:hAnsi="宋体" w:eastAsia="宋体"/>
                <w:b w:val="0"/>
                <w:sz w:val="17"/>
              </w:rPr>
              <w:t>`../uml/04-文档发布活动图.puml`</w:t>
            </w:r>
          </w:p>
        </w:tc>
        <w:tc>
          <w:tcPr>
            <w:tcW w:w="1848" w:type="dxa"/>
            <w:vAlign w:val="center"/>
          </w:tcPr>
          <w:p w14:paraId="0E29338D">
            <w:pPr>
              <w:spacing w:after="0" w:line="252" w:lineRule="auto"/>
              <w:ind w:firstLine="0"/>
            </w:pPr>
            <w:r>
              <w:rPr>
                <w:rFonts w:ascii="宋体" w:hAnsi="宋体" w:eastAsia="宋体"/>
                <w:b w:val="0"/>
                <w:sz w:val="17"/>
              </w:rPr>
              <w:t>`../uml/rendered/04-文档发布活动图.png`</w:t>
            </w:r>
          </w:p>
        </w:tc>
      </w:tr>
      <w:tr w14:paraId="744DF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BFF56D6">
            <w:pPr>
              <w:spacing w:after="0" w:line="252" w:lineRule="auto"/>
              <w:ind w:firstLine="0"/>
            </w:pPr>
            <w:r>
              <w:rPr>
                <w:rFonts w:ascii="宋体" w:hAnsi="宋体" w:eastAsia="宋体"/>
                <w:b w:val="0"/>
                <w:sz w:val="17"/>
              </w:rPr>
              <w:t>05</w:t>
            </w:r>
          </w:p>
        </w:tc>
        <w:tc>
          <w:tcPr>
            <w:tcW w:w="1848" w:type="dxa"/>
            <w:vAlign w:val="center"/>
          </w:tcPr>
          <w:p w14:paraId="4F13C367">
            <w:pPr>
              <w:spacing w:after="0" w:line="252" w:lineRule="auto"/>
              <w:ind w:firstLine="0"/>
            </w:pPr>
            <w:r>
              <w:rPr>
                <w:rFonts w:ascii="宋体" w:hAnsi="宋体" w:eastAsia="宋体"/>
                <w:b w:val="0"/>
                <w:sz w:val="17"/>
              </w:rPr>
              <w:t>文档状态图</w:t>
            </w:r>
          </w:p>
        </w:tc>
        <w:tc>
          <w:tcPr>
            <w:tcW w:w="1848" w:type="dxa"/>
            <w:vAlign w:val="center"/>
          </w:tcPr>
          <w:p w14:paraId="7A29C54C">
            <w:pPr>
              <w:spacing w:after="0" w:line="252" w:lineRule="auto"/>
              <w:ind w:firstLine="0"/>
            </w:pPr>
            <w:r>
              <w:rPr>
                <w:rFonts w:ascii="宋体" w:hAnsi="宋体" w:eastAsia="宋体"/>
                <w:b w:val="0"/>
                <w:sz w:val="17"/>
              </w:rPr>
              <w:t>草稿、已发布、已归档与删除边界</w:t>
            </w:r>
          </w:p>
        </w:tc>
        <w:tc>
          <w:tcPr>
            <w:tcW w:w="1848" w:type="dxa"/>
            <w:vAlign w:val="center"/>
          </w:tcPr>
          <w:p w14:paraId="32D4E0C4">
            <w:pPr>
              <w:spacing w:after="0" w:line="252" w:lineRule="auto"/>
              <w:ind w:firstLine="0"/>
            </w:pPr>
            <w:r>
              <w:rPr>
                <w:rFonts w:ascii="宋体" w:hAnsi="宋体" w:eastAsia="宋体"/>
                <w:b w:val="0"/>
                <w:sz w:val="17"/>
              </w:rPr>
              <w:t>`../uml/05-文档状态图.puml`</w:t>
            </w:r>
          </w:p>
        </w:tc>
        <w:tc>
          <w:tcPr>
            <w:tcW w:w="1848" w:type="dxa"/>
            <w:vAlign w:val="center"/>
          </w:tcPr>
          <w:p w14:paraId="00AD5C38">
            <w:pPr>
              <w:spacing w:after="0" w:line="252" w:lineRule="auto"/>
              <w:ind w:firstLine="0"/>
            </w:pPr>
            <w:r>
              <w:rPr>
                <w:rFonts w:ascii="宋体" w:hAnsi="宋体" w:eastAsia="宋体"/>
                <w:b w:val="0"/>
                <w:sz w:val="17"/>
              </w:rPr>
              <w:t>`../uml/rendered/05-文档状态图.png`</w:t>
            </w:r>
          </w:p>
        </w:tc>
      </w:tr>
      <w:tr w14:paraId="1180D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AD9ACAC">
            <w:pPr>
              <w:spacing w:after="0" w:line="252" w:lineRule="auto"/>
              <w:ind w:firstLine="0"/>
            </w:pPr>
            <w:r>
              <w:rPr>
                <w:rFonts w:ascii="宋体" w:hAnsi="宋体" w:eastAsia="宋体"/>
                <w:b w:val="0"/>
                <w:sz w:val="17"/>
              </w:rPr>
              <w:t>06</w:t>
            </w:r>
          </w:p>
        </w:tc>
        <w:tc>
          <w:tcPr>
            <w:tcW w:w="1848" w:type="dxa"/>
            <w:vAlign w:val="center"/>
          </w:tcPr>
          <w:p w14:paraId="452CED08">
            <w:pPr>
              <w:spacing w:after="0" w:line="252" w:lineRule="auto"/>
              <w:ind w:firstLine="0"/>
            </w:pPr>
            <w:r>
              <w:rPr>
                <w:rFonts w:ascii="宋体" w:hAnsi="宋体" w:eastAsia="宋体"/>
                <w:b w:val="0"/>
                <w:sz w:val="17"/>
              </w:rPr>
              <w:t>类图</w:t>
            </w:r>
          </w:p>
        </w:tc>
        <w:tc>
          <w:tcPr>
            <w:tcW w:w="1848" w:type="dxa"/>
            <w:vAlign w:val="center"/>
          </w:tcPr>
          <w:p w14:paraId="6329BFDF">
            <w:pPr>
              <w:spacing w:after="0" w:line="252" w:lineRule="auto"/>
              <w:ind w:firstLine="0"/>
            </w:pPr>
            <w:r>
              <w:rPr>
                <w:rFonts w:ascii="宋体" w:hAnsi="宋体" w:eastAsia="宋体"/>
                <w:b w:val="0"/>
                <w:sz w:val="17"/>
              </w:rPr>
              <w:t>领域对象、关系与限流器结构</w:t>
            </w:r>
          </w:p>
        </w:tc>
        <w:tc>
          <w:tcPr>
            <w:tcW w:w="1848" w:type="dxa"/>
            <w:vAlign w:val="center"/>
          </w:tcPr>
          <w:p w14:paraId="739C3A34">
            <w:pPr>
              <w:spacing w:after="0" w:line="252" w:lineRule="auto"/>
              <w:ind w:firstLine="0"/>
            </w:pPr>
            <w:r>
              <w:rPr>
                <w:rFonts w:ascii="宋体" w:hAnsi="宋体" w:eastAsia="宋体"/>
                <w:b w:val="0"/>
                <w:sz w:val="17"/>
              </w:rPr>
              <w:t>`../uml/06-类图.puml`</w:t>
            </w:r>
          </w:p>
        </w:tc>
        <w:tc>
          <w:tcPr>
            <w:tcW w:w="1848" w:type="dxa"/>
            <w:vAlign w:val="center"/>
          </w:tcPr>
          <w:p w14:paraId="56E9726C">
            <w:pPr>
              <w:spacing w:after="0" w:line="252" w:lineRule="auto"/>
              <w:ind w:firstLine="0"/>
            </w:pPr>
            <w:r>
              <w:rPr>
                <w:rFonts w:ascii="宋体" w:hAnsi="宋体" w:eastAsia="宋体"/>
                <w:b w:val="0"/>
                <w:sz w:val="17"/>
              </w:rPr>
              <w:t>`../uml/rendered/06-类图.png`</w:t>
            </w:r>
          </w:p>
        </w:tc>
      </w:tr>
      <w:tr w14:paraId="1856C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1B4107A">
            <w:pPr>
              <w:spacing w:after="0" w:line="252" w:lineRule="auto"/>
              <w:ind w:firstLine="0"/>
            </w:pPr>
            <w:r>
              <w:rPr>
                <w:rFonts w:ascii="宋体" w:hAnsi="宋体" w:eastAsia="宋体"/>
                <w:b w:val="0"/>
                <w:sz w:val="17"/>
              </w:rPr>
              <w:t>07</w:t>
            </w:r>
          </w:p>
        </w:tc>
        <w:tc>
          <w:tcPr>
            <w:tcW w:w="1848" w:type="dxa"/>
            <w:vAlign w:val="center"/>
          </w:tcPr>
          <w:p w14:paraId="01445915">
            <w:pPr>
              <w:spacing w:after="0" w:line="252" w:lineRule="auto"/>
              <w:ind w:firstLine="0"/>
            </w:pPr>
            <w:r>
              <w:rPr>
                <w:rFonts w:ascii="宋体" w:hAnsi="宋体" w:eastAsia="宋体"/>
                <w:b w:val="0"/>
                <w:sz w:val="17"/>
              </w:rPr>
              <w:t>ER 图</w:t>
            </w:r>
          </w:p>
        </w:tc>
        <w:tc>
          <w:tcPr>
            <w:tcW w:w="1848" w:type="dxa"/>
            <w:vAlign w:val="center"/>
          </w:tcPr>
          <w:p w14:paraId="30430B8C">
            <w:pPr>
              <w:spacing w:after="0" w:line="252" w:lineRule="auto"/>
              <w:ind w:firstLine="0"/>
            </w:pPr>
            <w:r>
              <w:rPr>
                <w:rFonts w:ascii="宋体" w:hAnsi="宋体" w:eastAsia="宋体"/>
                <w:b w:val="0"/>
                <w:sz w:val="17"/>
              </w:rPr>
              <w:t>九张核心数据表及关系</w:t>
            </w:r>
          </w:p>
        </w:tc>
        <w:tc>
          <w:tcPr>
            <w:tcW w:w="1848" w:type="dxa"/>
            <w:vAlign w:val="center"/>
          </w:tcPr>
          <w:p w14:paraId="7BEBD521">
            <w:pPr>
              <w:spacing w:after="0" w:line="252" w:lineRule="auto"/>
              <w:ind w:firstLine="0"/>
            </w:pPr>
            <w:r>
              <w:rPr>
                <w:rFonts w:ascii="宋体" w:hAnsi="宋体" w:eastAsia="宋体"/>
                <w:b w:val="0"/>
                <w:sz w:val="17"/>
              </w:rPr>
              <w:t>`../uml/07-ER图.puml`</w:t>
            </w:r>
          </w:p>
        </w:tc>
        <w:tc>
          <w:tcPr>
            <w:tcW w:w="1848" w:type="dxa"/>
            <w:vAlign w:val="center"/>
          </w:tcPr>
          <w:p w14:paraId="5B00E354">
            <w:pPr>
              <w:spacing w:after="0" w:line="252" w:lineRule="auto"/>
              <w:ind w:firstLine="0"/>
            </w:pPr>
            <w:r>
              <w:rPr>
                <w:rFonts w:ascii="宋体" w:hAnsi="宋体" w:eastAsia="宋体"/>
                <w:b w:val="0"/>
                <w:sz w:val="17"/>
              </w:rPr>
              <w:t>`../uml/rendered/07-ER图.png`</w:t>
            </w:r>
          </w:p>
        </w:tc>
      </w:tr>
      <w:tr w14:paraId="71BA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A1B48BC">
            <w:pPr>
              <w:spacing w:after="0" w:line="252" w:lineRule="auto"/>
              <w:ind w:firstLine="0"/>
            </w:pPr>
            <w:r>
              <w:rPr>
                <w:rFonts w:ascii="宋体" w:hAnsi="宋体" w:eastAsia="宋体"/>
                <w:b w:val="0"/>
                <w:sz w:val="17"/>
              </w:rPr>
              <w:t>08</w:t>
            </w:r>
          </w:p>
        </w:tc>
        <w:tc>
          <w:tcPr>
            <w:tcW w:w="1848" w:type="dxa"/>
            <w:vAlign w:val="center"/>
          </w:tcPr>
          <w:p w14:paraId="409C44B1">
            <w:pPr>
              <w:spacing w:after="0" w:line="252" w:lineRule="auto"/>
              <w:ind w:firstLine="0"/>
            </w:pPr>
            <w:r>
              <w:rPr>
                <w:rFonts w:ascii="宋体" w:hAnsi="宋体" w:eastAsia="宋体"/>
                <w:b w:val="0"/>
                <w:sz w:val="17"/>
              </w:rPr>
              <w:t>部署图</w:t>
            </w:r>
          </w:p>
        </w:tc>
        <w:tc>
          <w:tcPr>
            <w:tcW w:w="1848" w:type="dxa"/>
            <w:vAlign w:val="center"/>
          </w:tcPr>
          <w:p w14:paraId="0A5B79AF">
            <w:pPr>
              <w:spacing w:after="0" w:line="252" w:lineRule="auto"/>
              <w:ind w:firstLine="0"/>
            </w:pPr>
            <w:r>
              <w:rPr>
                <w:rFonts w:ascii="宋体" w:hAnsi="宋体" w:eastAsia="宋体"/>
                <w:b w:val="0"/>
                <w:sz w:val="17"/>
              </w:rPr>
              <w:t>浏览器、Flask、SQLite、上传目录与可选模型服务</w:t>
            </w:r>
          </w:p>
        </w:tc>
        <w:tc>
          <w:tcPr>
            <w:tcW w:w="1848" w:type="dxa"/>
            <w:vAlign w:val="center"/>
          </w:tcPr>
          <w:p w14:paraId="4DB0D0FB">
            <w:pPr>
              <w:spacing w:after="0" w:line="252" w:lineRule="auto"/>
              <w:ind w:firstLine="0"/>
            </w:pPr>
            <w:r>
              <w:rPr>
                <w:rFonts w:ascii="宋体" w:hAnsi="宋体" w:eastAsia="宋体"/>
                <w:b w:val="0"/>
                <w:sz w:val="17"/>
              </w:rPr>
              <w:t>`../uml/08-部署图.puml`</w:t>
            </w:r>
          </w:p>
        </w:tc>
        <w:tc>
          <w:tcPr>
            <w:tcW w:w="1848" w:type="dxa"/>
            <w:vAlign w:val="center"/>
          </w:tcPr>
          <w:p w14:paraId="1B2FF92A">
            <w:pPr>
              <w:spacing w:after="0" w:line="252" w:lineRule="auto"/>
              <w:ind w:firstLine="0"/>
            </w:pPr>
            <w:r>
              <w:rPr>
                <w:rFonts w:ascii="宋体" w:hAnsi="宋体" w:eastAsia="宋体"/>
                <w:b w:val="0"/>
                <w:sz w:val="17"/>
              </w:rPr>
              <w:t>`../uml/rendered/08-部署图.png`</w:t>
            </w:r>
          </w:p>
        </w:tc>
      </w:tr>
      <w:tr w14:paraId="4FED5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420C284">
            <w:pPr>
              <w:spacing w:after="0" w:line="252" w:lineRule="auto"/>
              <w:ind w:firstLine="0"/>
            </w:pPr>
            <w:r>
              <w:rPr>
                <w:rFonts w:ascii="宋体" w:hAnsi="宋体" w:eastAsia="宋体"/>
                <w:b w:val="0"/>
                <w:sz w:val="17"/>
              </w:rPr>
              <w:t>09</w:t>
            </w:r>
          </w:p>
        </w:tc>
        <w:tc>
          <w:tcPr>
            <w:tcW w:w="1848" w:type="dxa"/>
            <w:vAlign w:val="center"/>
          </w:tcPr>
          <w:p w14:paraId="0DA7F94F">
            <w:pPr>
              <w:spacing w:after="0" w:line="252" w:lineRule="auto"/>
              <w:ind w:firstLine="0"/>
            </w:pPr>
            <w:r>
              <w:rPr>
                <w:rFonts w:ascii="宋体" w:hAnsi="宋体" w:eastAsia="宋体"/>
                <w:b w:val="0"/>
                <w:sz w:val="17"/>
              </w:rPr>
              <w:t>构件图</w:t>
            </w:r>
          </w:p>
        </w:tc>
        <w:tc>
          <w:tcPr>
            <w:tcW w:w="1848" w:type="dxa"/>
            <w:vAlign w:val="center"/>
          </w:tcPr>
          <w:p w14:paraId="6FD04685">
            <w:pPr>
              <w:spacing w:after="0" w:line="252" w:lineRule="auto"/>
              <w:ind w:firstLine="0"/>
            </w:pPr>
            <w:r>
              <w:rPr>
                <w:rFonts w:ascii="宋体" w:hAnsi="宋体" w:eastAsia="宋体"/>
                <w:b w:val="0"/>
                <w:sz w:val="17"/>
              </w:rPr>
              <w:t>页面、蓝图、服务、模型与数据库依赖</w:t>
            </w:r>
          </w:p>
        </w:tc>
        <w:tc>
          <w:tcPr>
            <w:tcW w:w="1848" w:type="dxa"/>
            <w:vAlign w:val="center"/>
          </w:tcPr>
          <w:p w14:paraId="465102F2">
            <w:pPr>
              <w:spacing w:after="0" w:line="252" w:lineRule="auto"/>
              <w:ind w:firstLine="0"/>
            </w:pPr>
            <w:r>
              <w:rPr>
                <w:rFonts w:ascii="宋体" w:hAnsi="宋体" w:eastAsia="宋体"/>
                <w:b w:val="0"/>
                <w:sz w:val="17"/>
              </w:rPr>
              <w:t>`../uml/09-构件图.puml`</w:t>
            </w:r>
          </w:p>
        </w:tc>
        <w:tc>
          <w:tcPr>
            <w:tcW w:w="1848" w:type="dxa"/>
            <w:vAlign w:val="center"/>
          </w:tcPr>
          <w:p w14:paraId="1F958436">
            <w:pPr>
              <w:spacing w:after="0" w:line="252" w:lineRule="auto"/>
              <w:ind w:firstLine="0"/>
            </w:pPr>
            <w:r>
              <w:rPr>
                <w:rFonts w:ascii="宋体" w:hAnsi="宋体" w:eastAsia="宋体"/>
                <w:b w:val="0"/>
                <w:sz w:val="17"/>
              </w:rPr>
              <w:t>`../uml/rendered/09-构件图.png`</w:t>
            </w:r>
          </w:p>
        </w:tc>
      </w:tr>
      <w:tr w14:paraId="2AA22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CCCDDC0">
            <w:pPr>
              <w:spacing w:after="0" w:line="252" w:lineRule="auto"/>
              <w:ind w:firstLine="0"/>
            </w:pPr>
            <w:r>
              <w:rPr>
                <w:rFonts w:ascii="宋体" w:hAnsi="宋体" w:eastAsia="宋体"/>
                <w:b w:val="0"/>
                <w:sz w:val="17"/>
              </w:rPr>
              <w:t>10</w:t>
            </w:r>
          </w:p>
        </w:tc>
        <w:tc>
          <w:tcPr>
            <w:tcW w:w="1848" w:type="dxa"/>
            <w:vAlign w:val="center"/>
          </w:tcPr>
          <w:p w14:paraId="6CD29E40">
            <w:pPr>
              <w:spacing w:after="0" w:line="252" w:lineRule="auto"/>
              <w:ind w:firstLine="0"/>
            </w:pPr>
            <w:r>
              <w:rPr>
                <w:rFonts w:ascii="宋体" w:hAnsi="宋体" w:eastAsia="宋体"/>
                <w:b w:val="0"/>
                <w:sz w:val="17"/>
              </w:rPr>
              <w:t>三层架构图</w:t>
            </w:r>
          </w:p>
        </w:tc>
        <w:tc>
          <w:tcPr>
            <w:tcW w:w="1848" w:type="dxa"/>
            <w:vAlign w:val="center"/>
          </w:tcPr>
          <w:p w14:paraId="55AC02CA">
            <w:pPr>
              <w:spacing w:after="0" w:line="252" w:lineRule="auto"/>
              <w:ind w:firstLine="0"/>
            </w:pPr>
            <w:r>
              <w:rPr>
                <w:rFonts w:ascii="宋体" w:hAnsi="宋体" w:eastAsia="宋体"/>
                <w:b w:val="0"/>
                <w:sz w:val="17"/>
              </w:rPr>
              <w:t>UI、业务处理与基础服务层</w:t>
            </w:r>
          </w:p>
        </w:tc>
        <w:tc>
          <w:tcPr>
            <w:tcW w:w="1848" w:type="dxa"/>
            <w:vAlign w:val="center"/>
          </w:tcPr>
          <w:p w14:paraId="6194E24F">
            <w:pPr>
              <w:spacing w:after="0" w:line="252" w:lineRule="auto"/>
              <w:ind w:firstLine="0"/>
            </w:pPr>
            <w:r>
              <w:rPr>
                <w:rFonts w:ascii="宋体" w:hAnsi="宋体" w:eastAsia="宋体"/>
                <w:b w:val="0"/>
                <w:sz w:val="17"/>
              </w:rPr>
              <w:t>`../uml/10-三层架构.puml`</w:t>
            </w:r>
          </w:p>
        </w:tc>
        <w:tc>
          <w:tcPr>
            <w:tcW w:w="1848" w:type="dxa"/>
            <w:vAlign w:val="center"/>
          </w:tcPr>
          <w:p w14:paraId="08403D7E">
            <w:pPr>
              <w:spacing w:after="0" w:line="252" w:lineRule="auto"/>
              <w:ind w:firstLine="0"/>
            </w:pPr>
            <w:r>
              <w:rPr>
                <w:rFonts w:ascii="宋体" w:hAnsi="宋体" w:eastAsia="宋体"/>
                <w:b w:val="0"/>
                <w:sz w:val="17"/>
              </w:rPr>
              <w:t>`../uml/rendered/10-三层架构.png`</w:t>
            </w:r>
          </w:p>
        </w:tc>
      </w:tr>
    </w:tbl>
    <w:p w14:paraId="6AB22E36">
      <w:pPr>
        <w:spacing w:after="20"/>
      </w:pPr>
    </w:p>
    <w:p w14:paraId="7F61E81E">
      <w:pPr>
        <w:pStyle w:val="5"/>
      </w:pPr>
      <w:bookmarkStart w:id="15" w:name="_Toc6226"/>
      <w:r>
        <w:rPr>
          <w:rFonts w:ascii="宋体" w:hAnsi="宋体" w:eastAsia="宋体"/>
          <w:b/>
          <w:sz w:val="24"/>
        </w:rPr>
        <w:t>3.5 一次请求的典型路径</w:t>
      </w:r>
      <w:bookmarkEnd w:id="15"/>
    </w:p>
    <w:p w14:paraId="1AB0309C">
      <w:r>
        <w:rPr>
          <w:rFonts w:ascii="宋体" w:hAnsi="宋体" w:eastAsia="宋体"/>
          <w:b w:val="0"/>
          <w:sz w:val="21"/>
        </w:rPr>
        <w:t>以 Vue 文档详情为例：</w:t>
      </w:r>
    </w:p>
    <w:p w14:paraId="286EA063">
      <w:pPr>
        <w:pStyle w:val="14"/>
        <w:ind w:firstLine="0"/>
      </w:pPr>
      <w:r>
        <w:rPr>
          <w:rFonts w:ascii="宋体" w:hAnsi="宋体" w:eastAsia="宋体"/>
          <w:b w:val="0"/>
          <w:sz w:val="21"/>
        </w:rPr>
        <w:t xml:space="preserve">浏览器访问 </w:t>
      </w:r>
      <w:r>
        <w:rPr>
          <w:rFonts w:ascii="Consolas" w:hAnsi="Consolas" w:eastAsia="Consolas"/>
          <w:b w:val="0"/>
          <w:sz w:val="19"/>
        </w:rPr>
        <w:t>/ui/documents/17</w:t>
      </w:r>
      <w:r>
        <w:rPr>
          <w:rFonts w:ascii="宋体" w:hAnsi="宋体" w:eastAsia="宋体"/>
          <w:b w:val="0"/>
          <w:sz w:val="21"/>
        </w:rPr>
        <w:t>，</w:t>
      </w:r>
      <w:r>
        <w:rPr>
          <w:rFonts w:ascii="Consolas" w:hAnsi="Consolas" w:eastAsia="Consolas"/>
          <w:b w:val="0"/>
          <w:sz w:val="19"/>
        </w:rPr>
        <w:t>app/spa.py</w:t>
      </w:r>
      <w:r>
        <w:rPr>
          <w:rFonts w:ascii="宋体" w:hAnsi="宋体" w:eastAsia="宋体"/>
          <w:b w:val="0"/>
          <w:sz w:val="21"/>
        </w:rPr>
        <w:t xml:space="preserve"> 检测静态文件不存在后返回 </w:t>
      </w:r>
      <w:r>
        <w:rPr>
          <w:rFonts w:ascii="Consolas" w:hAnsi="Consolas" w:eastAsia="Consolas"/>
          <w:b w:val="0"/>
          <w:sz w:val="19"/>
        </w:rPr>
        <w:t>frontend/dist/index.html</w:t>
      </w:r>
      <w:r>
        <w:rPr>
          <w:rFonts w:ascii="宋体" w:hAnsi="宋体" w:eastAsia="宋体"/>
          <w:b w:val="0"/>
          <w:sz w:val="21"/>
        </w:rPr>
        <w:t>。</w:t>
      </w:r>
    </w:p>
    <w:p w14:paraId="28FB60F5">
      <w:pPr>
        <w:pStyle w:val="14"/>
        <w:ind w:firstLine="0"/>
      </w:pPr>
      <w:r>
        <w:rPr>
          <w:rFonts w:ascii="宋体" w:hAnsi="宋体" w:eastAsia="宋体"/>
          <w:b w:val="0"/>
          <w:sz w:val="21"/>
        </w:rPr>
        <w:t xml:space="preserve">Vue Router 匹配 </w:t>
      </w:r>
      <w:r>
        <w:rPr>
          <w:rFonts w:ascii="Consolas" w:hAnsi="Consolas" w:eastAsia="Consolas"/>
          <w:b w:val="0"/>
          <w:sz w:val="19"/>
        </w:rPr>
        <w:t>document-detail</w:t>
      </w:r>
      <w:r>
        <w:rPr>
          <w:rFonts w:ascii="宋体" w:hAnsi="宋体" w:eastAsia="宋体"/>
          <w:b w:val="0"/>
          <w:sz w:val="21"/>
        </w:rPr>
        <w:t xml:space="preserve">，路由守卫先调用 </w:t>
      </w:r>
      <w:r>
        <w:rPr>
          <w:rFonts w:ascii="Consolas" w:hAnsi="Consolas" w:eastAsia="Consolas"/>
          <w:b w:val="0"/>
          <w:sz w:val="19"/>
        </w:rPr>
        <w:t>session.bootstrap()</w:t>
      </w:r>
      <w:r>
        <w:rPr>
          <w:rFonts w:ascii="宋体" w:hAnsi="宋体" w:eastAsia="宋体"/>
          <w:b w:val="0"/>
          <w:sz w:val="21"/>
        </w:rPr>
        <w:t>。</w:t>
      </w:r>
    </w:p>
    <w:p w14:paraId="48F7283C">
      <w:pPr>
        <w:pStyle w:val="14"/>
        <w:ind w:firstLine="0"/>
      </w:pPr>
      <w:r>
        <w:rPr>
          <w:rFonts w:ascii="Consolas" w:hAnsi="Consolas" w:eastAsia="Consolas"/>
          <w:b w:val="0"/>
          <w:sz w:val="19"/>
        </w:rPr>
        <w:t>session.bootstrap()</w:t>
      </w:r>
      <w:r>
        <w:rPr>
          <w:rFonts w:ascii="宋体" w:hAnsi="宋体" w:eastAsia="宋体"/>
          <w:b w:val="0"/>
          <w:sz w:val="21"/>
        </w:rPr>
        <w:t xml:space="preserve"> 请求 </w:t>
      </w:r>
      <w:r>
        <w:rPr>
          <w:rFonts w:ascii="Consolas" w:hAnsi="Consolas" w:eastAsia="Consolas"/>
          <w:b w:val="0"/>
          <w:sz w:val="19"/>
        </w:rPr>
        <w:t>/api/meta</w:t>
      </w:r>
      <w:r>
        <w:rPr>
          <w:rFonts w:ascii="宋体" w:hAnsi="宋体" w:eastAsia="宋体"/>
          <w:b w:val="0"/>
          <w:sz w:val="21"/>
        </w:rPr>
        <w:t xml:space="preserve"> 与 </w:t>
      </w:r>
      <w:r>
        <w:rPr>
          <w:rFonts w:ascii="Consolas" w:hAnsi="Consolas" w:eastAsia="Consolas"/>
          <w:b w:val="0"/>
          <w:sz w:val="19"/>
        </w:rPr>
        <w:t>/api/auth/session</w:t>
      </w:r>
      <w:r>
        <w:rPr>
          <w:rFonts w:ascii="宋体" w:hAnsi="宋体" w:eastAsia="宋体"/>
          <w:b w:val="0"/>
          <w:sz w:val="21"/>
        </w:rPr>
        <w:t>，确认登录态。</w:t>
      </w:r>
    </w:p>
    <w:p w14:paraId="315A12E9">
      <w:pPr>
        <w:pStyle w:val="14"/>
        <w:ind w:firstLine="0"/>
      </w:pPr>
      <w:r>
        <w:rPr>
          <w:rFonts w:ascii="Consolas" w:hAnsi="Consolas" w:eastAsia="Consolas"/>
          <w:b w:val="0"/>
          <w:sz w:val="19"/>
        </w:rPr>
        <w:t>DocumentDetailView.vue</w:t>
      </w:r>
      <w:r>
        <w:rPr>
          <w:rFonts w:ascii="宋体" w:hAnsi="宋体" w:eastAsia="宋体"/>
          <w:b w:val="0"/>
          <w:sz w:val="21"/>
        </w:rPr>
        <w:t xml:space="preserve"> 请求 </w:t>
      </w:r>
      <w:r>
        <w:rPr>
          <w:rFonts w:ascii="Consolas" w:hAnsi="Consolas" w:eastAsia="Consolas"/>
          <w:b w:val="0"/>
          <w:sz w:val="19"/>
        </w:rPr>
        <w:t>/api/documents/17</w:t>
      </w:r>
      <w:r>
        <w:rPr>
          <w:rFonts w:ascii="宋体" w:hAnsi="宋体" w:eastAsia="宋体"/>
          <w:b w:val="0"/>
          <w:sz w:val="21"/>
        </w:rPr>
        <w:t>。</w:t>
      </w:r>
    </w:p>
    <w:p w14:paraId="51CF22EB">
      <w:pPr>
        <w:pStyle w:val="14"/>
        <w:ind w:firstLine="0"/>
      </w:pPr>
      <w:r>
        <w:rPr>
          <w:rFonts w:ascii="宋体" w:hAnsi="宋体" w:eastAsia="宋体"/>
          <w:b w:val="0"/>
          <w:sz w:val="21"/>
        </w:rPr>
        <w:t xml:space="preserve">Flask 的 </w:t>
      </w:r>
      <w:r>
        <w:rPr>
          <w:rFonts w:ascii="Consolas" w:hAnsi="Consolas" w:eastAsia="Consolas"/>
          <w:b w:val="0"/>
          <w:sz w:val="19"/>
        </w:rPr>
        <w:t>api_login_required</w:t>
      </w:r>
      <w:r>
        <w:rPr>
          <w:rFonts w:ascii="宋体" w:hAnsi="宋体" w:eastAsia="宋体"/>
          <w:b w:val="0"/>
          <w:sz w:val="21"/>
        </w:rPr>
        <w:t xml:space="preserve"> 检查会话，</w:t>
      </w:r>
      <w:r>
        <w:rPr>
          <w:rFonts w:ascii="Consolas" w:hAnsi="Consolas" w:eastAsia="Consolas"/>
          <w:b w:val="0"/>
          <w:sz w:val="19"/>
        </w:rPr>
        <w:t>document_detail()</w:t>
      </w:r>
      <w:r>
        <w:rPr>
          <w:rFonts w:ascii="宋体" w:hAnsi="宋体" w:eastAsia="宋体"/>
          <w:b w:val="0"/>
          <w:sz w:val="21"/>
        </w:rPr>
        <w:t xml:space="preserve"> 读取文档并调用 </w:t>
      </w:r>
      <w:r>
        <w:rPr>
          <w:rFonts w:ascii="Consolas" w:hAnsi="Consolas" w:eastAsia="Consolas"/>
          <w:b w:val="0"/>
          <w:sz w:val="19"/>
        </w:rPr>
        <w:t>can_view_document()</w:t>
      </w:r>
      <w:r>
        <w:rPr>
          <w:rFonts w:ascii="宋体" w:hAnsi="宋体" w:eastAsia="宋体"/>
          <w:b w:val="0"/>
          <w:sz w:val="21"/>
        </w:rPr>
        <w:t>。</w:t>
      </w:r>
    </w:p>
    <w:p w14:paraId="7AEB024E">
      <w:pPr>
        <w:pStyle w:val="14"/>
        <w:ind w:firstLine="0"/>
      </w:pPr>
      <w:r>
        <w:rPr>
          <w:rFonts w:ascii="宋体" w:hAnsi="宋体" w:eastAsia="宋体"/>
          <w:b w:val="0"/>
          <w:sz w:val="21"/>
        </w:rPr>
        <w:t xml:space="preserve">若允许访问，组装文档、相关文档、收藏状态和 </w:t>
      </w:r>
      <w:r>
        <w:rPr>
          <w:rFonts w:ascii="Consolas" w:hAnsi="Consolas" w:eastAsia="Consolas"/>
          <w:b w:val="0"/>
          <w:sz w:val="19"/>
        </w:rPr>
        <w:t>can_edit</w:t>
      </w:r>
      <w:r>
        <w:rPr>
          <w:rFonts w:ascii="宋体" w:hAnsi="宋体" w:eastAsia="宋体"/>
          <w:b w:val="0"/>
          <w:sz w:val="21"/>
        </w:rPr>
        <w:t>；必要时写入查看审计。</w:t>
      </w:r>
    </w:p>
    <w:p w14:paraId="6D0D6D05">
      <w:pPr>
        <w:pStyle w:val="14"/>
        <w:ind w:firstLine="0"/>
      </w:pPr>
      <w:r>
        <w:rPr>
          <w:rFonts w:ascii="宋体" w:hAnsi="宋体" w:eastAsia="宋体"/>
          <w:b w:val="0"/>
          <w:sz w:val="21"/>
        </w:rPr>
        <w:t>前端使用 Vue 模板插值渲染正文与来源，不把正文或模型回答当作未转义 HTML 注入。</w:t>
      </w:r>
    </w:p>
    <w:p w14:paraId="7A910CD9">
      <w:pPr>
        <w:spacing w:after="40"/>
      </w:pPr>
    </w:p>
    <w:p w14:paraId="605E2965">
      <w:pPr>
        <w:pStyle w:val="4"/>
      </w:pPr>
      <w:bookmarkStart w:id="16" w:name="_Toc28954"/>
      <w:r>
        <w:rPr>
          <w:rFonts w:ascii="宋体" w:hAnsi="宋体" w:eastAsia="宋体"/>
          <w:b/>
          <w:sz w:val="28"/>
        </w:rPr>
        <w:t>4 前后端分层设计</w:t>
      </w:r>
      <w:bookmarkEnd w:id="16"/>
    </w:p>
    <w:p w14:paraId="33DBA73C">
      <w:pPr>
        <w:pStyle w:val="5"/>
      </w:pPr>
      <w:bookmarkStart w:id="17" w:name="_Toc30563"/>
      <w:r>
        <w:rPr>
          <w:rFonts w:ascii="宋体" w:hAnsi="宋体" w:eastAsia="宋体"/>
          <w:b/>
          <w:sz w:val="24"/>
        </w:rPr>
        <w:t>4.1 分层总览</w:t>
      </w:r>
      <w:bookmarkEnd w:id="17"/>
    </w:p>
    <w:p w14:paraId="634E9982">
      <w:r>
        <w:rPr>
          <w:rFonts w:ascii="宋体" w:hAnsi="宋体" w:eastAsia="宋体"/>
          <w:b w:val="0"/>
          <w:sz w:val="21"/>
        </w:rPr>
        <w:t>系统在逻辑上划分为表现层、接口/控制层、业务服务层、数据访问层和基础设施层。V2.0 同时存在 Vue SPA 与 Jinja 兼容页面，因此“表现层”包含两种渲染方式，但二者共享后端业务与数据规则。</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49"/>
        <w:gridCol w:w="2310"/>
        <w:gridCol w:w="2310"/>
      </w:tblGrid>
      <w:tr w14:paraId="7FE13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76A3E943">
            <w:pPr>
              <w:spacing w:after="0" w:line="252" w:lineRule="auto"/>
              <w:ind w:firstLine="0"/>
            </w:pPr>
            <w:r>
              <w:rPr>
                <w:rFonts w:ascii="宋体" w:hAnsi="宋体" w:eastAsia="宋体"/>
                <w:b/>
                <w:sz w:val="17"/>
              </w:rPr>
              <w:t>层次</w:t>
            </w:r>
          </w:p>
        </w:tc>
        <w:tc>
          <w:tcPr>
            <w:tcW w:w="2310" w:type="dxa"/>
            <w:shd w:val="clear" w:color="auto" w:fill="E6F6F2"/>
            <w:vAlign w:val="center"/>
          </w:tcPr>
          <w:p w14:paraId="697A1261">
            <w:pPr>
              <w:spacing w:after="0" w:line="252" w:lineRule="auto"/>
              <w:ind w:firstLine="0"/>
            </w:pPr>
            <w:r>
              <w:rPr>
                <w:rFonts w:ascii="宋体" w:hAnsi="宋体" w:eastAsia="宋体"/>
                <w:b/>
                <w:sz w:val="17"/>
              </w:rPr>
              <w:t>主要文件</w:t>
            </w:r>
          </w:p>
        </w:tc>
        <w:tc>
          <w:tcPr>
            <w:tcW w:w="2310" w:type="dxa"/>
            <w:shd w:val="clear" w:color="auto" w:fill="E6F6F2"/>
            <w:vAlign w:val="center"/>
          </w:tcPr>
          <w:p w14:paraId="6C7E689F">
            <w:pPr>
              <w:spacing w:after="0" w:line="252" w:lineRule="auto"/>
              <w:ind w:firstLine="0"/>
            </w:pPr>
            <w:r>
              <w:rPr>
                <w:rFonts w:ascii="宋体" w:hAnsi="宋体" w:eastAsia="宋体"/>
                <w:b/>
                <w:sz w:val="17"/>
              </w:rPr>
              <w:t>主要职责</w:t>
            </w:r>
          </w:p>
        </w:tc>
        <w:tc>
          <w:tcPr>
            <w:tcW w:w="2310" w:type="dxa"/>
            <w:shd w:val="clear" w:color="auto" w:fill="E6F6F2"/>
            <w:vAlign w:val="center"/>
          </w:tcPr>
          <w:p w14:paraId="176BE9B3">
            <w:pPr>
              <w:spacing w:after="0" w:line="252" w:lineRule="auto"/>
              <w:ind w:firstLine="0"/>
            </w:pPr>
            <w:r>
              <w:rPr>
                <w:rFonts w:ascii="宋体" w:hAnsi="宋体" w:eastAsia="宋体"/>
                <w:b/>
                <w:sz w:val="17"/>
              </w:rPr>
              <w:t>禁止事项</w:t>
            </w:r>
          </w:p>
        </w:tc>
      </w:tr>
      <w:tr w14:paraId="2CE27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490AF61">
            <w:pPr>
              <w:spacing w:after="0" w:line="252" w:lineRule="auto"/>
              <w:ind w:firstLine="0"/>
            </w:pPr>
            <w:r>
              <w:rPr>
                <w:rFonts w:ascii="宋体" w:hAnsi="宋体" w:eastAsia="宋体"/>
                <w:b w:val="0"/>
                <w:sz w:val="17"/>
              </w:rPr>
              <w:t>Vue 表现层</w:t>
            </w:r>
          </w:p>
        </w:tc>
        <w:tc>
          <w:tcPr>
            <w:tcW w:w="2310" w:type="dxa"/>
            <w:vAlign w:val="center"/>
          </w:tcPr>
          <w:p w14:paraId="3A5ED3DD">
            <w:pPr>
              <w:spacing w:after="0" w:line="252" w:lineRule="auto"/>
              <w:ind w:firstLine="0"/>
            </w:pPr>
            <w:r>
              <w:rPr>
                <w:rFonts w:ascii="Consolas" w:hAnsi="Consolas" w:eastAsia="Consolas"/>
                <w:b w:val="0"/>
                <w:sz w:val="17"/>
              </w:rPr>
              <w:t>frontend/src/views</w:t>
            </w:r>
            <w:r>
              <w:rPr>
                <w:rFonts w:ascii="宋体" w:hAnsi="宋体" w:eastAsia="宋体"/>
                <w:b w:val="0"/>
                <w:sz w:val="17"/>
              </w:rPr>
              <w:t>、</w:t>
            </w:r>
            <w:r>
              <w:rPr>
                <w:rFonts w:ascii="Consolas" w:hAnsi="Consolas" w:eastAsia="Consolas"/>
                <w:b w:val="0"/>
                <w:sz w:val="17"/>
              </w:rPr>
              <w:t>components</w:t>
            </w:r>
            <w:r>
              <w:rPr>
                <w:rFonts w:ascii="宋体" w:hAnsi="宋体" w:eastAsia="宋体"/>
                <w:b w:val="0"/>
                <w:sz w:val="17"/>
              </w:rPr>
              <w:t>、</w:t>
            </w:r>
            <w:r>
              <w:rPr>
                <w:rFonts w:ascii="Consolas" w:hAnsi="Consolas" w:eastAsia="Consolas"/>
                <w:b w:val="0"/>
                <w:sz w:val="17"/>
              </w:rPr>
              <w:t>style.css</w:t>
            </w:r>
          </w:p>
        </w:tc>
        <w:tc>
          <w:tcPr>
            <w:tcW w:w="2310" w:type="dxa"/>
            <w:vAlign w:val="center"/>
          </w:tcPr>
          <w:p w14:paraId="6CC88905">
            <w:pPr>
              <w:spacing w:after="0" w:line="252" w:lineRule="auto"/>
              <w:ind w:firstLine="0"/>
            </w:pPr>
            <w:r>
              <w:rPr>
                <w:rFonts w:ascii="宋体" w:hAnsi="宋体" w:eastAsia="宋体"/>
                <w:b w:val="0"/>
                <w:sz w:val="17"/>
              </w:rPr>
              <w:t>路由页面、表单、交互、ECharts、可访问性</w:t>
            </w:r>
          </w:p>
        </w:tc>
        <w:tc>
          <w:tcPr>
            <w:tcW w:w="2310" w:type="dxa"/>
            <w:vAlign w:val="center"/>
          </w:tcPr>
          <w:p w14:paraId="37B837A3">
            <w:pPr>
              <w:spacing w:after="0" w:line="252" w:lineRule="auto"/>
              <w:ind w:firstLine="0"/>
            </w:pPr>
            <w:r>
              <w:rPr>
                <w:rFonts w:ascii="宋体" w:hAnsi="宋体" w:eastAsia="宋体"/>
                <w:b w:val="0"/>
                <w:sz w:val="17"/>
              </w:rPr>
              <w:t>不自行决定机密文档权限，不伪造后端成功结果</w:t>
            </w:r>
          </w:p>
        </w:tc>
      </w:tr>
      <w:tr w14:paraId="1B7BF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407F368">
            <w:pPr>
              <w:spacing w:after="0" w:line="252" w:lineRule="auto"/>
              <w:ind w:firstLine="0"/>
            </w:pPr>
            <w:r>
              <w:rPr>
                <w:rFonts w:ascii="宋体" w:hAnsi="宋体" w:eastAsia="宋体"/>
                <w:b w:val="0"/>
                <w:sz w:val="17"/>
              </w:rPr>
              <w:t>Jinja 兼容表现层</w:t>
            </w:r>
          </w:p>
        </w:tc>
        <w:tc>
          <w:tcPr>
            <w:tcW w:w="2310" w:type="dxa"/>
            <w:vAlign w:val="center"/>
          </w:tcPr>
          <w:p w14:paraId="57B1EAF3">
            <w:pPr>
              <w:spacing w:after="0" w:line="252" w:lineRule="auto"/>
              <w:ind w:firstLine="0"/>
            </w:pPr>
            <w:r>
              <w:rPr>
                <w:rFonts w:ascii="Consolas" w:hAnsi="Consolas" w:eastAsia="Consolas"/>
                <w:b w:val="0"/>
                <w:sz w:val="17"/>
              </w:rPr>
              <w:t>app/templates</w:t>
            </w:r>
            <w:r>
              <w:rPr>
                <w:rFonts w:ascii="宋体" w:hAnsi="宋体" w:eastAsia="宋体"/>
                <w:b w:val="0"/>
                <w:sz w:val="17"/>
              </w:rPr>
              <w:t>、</w:t>
            </w:r>
            <w:r>
              <w:rPr>
                <w:rFonts w:ascii="Consolas" w:hAnsi="Consolas" w:eastAsia="Consolas"/>
                <w:b w:val="0"/>
                <w:sz w:val="17"/>
              </w:rPr>
              <w:t>app/static</w:t>
            </w:r>
          </w:p>
        </w:tc>
        <w:tc>
          <w:tcPr>
            <w:tcW w:w="2310" w:type="dxa"/>
            <w:vAlign w:val="center"/>
          </w:tcPr>
          <w:p w14:paraId="4366F7A1">
            <w:pPr>
              <w:spacing w:after="0" w:line="252" w:lineRule="auto"/>
              <w:ind w:firstLine="0"/>
            </w:pPr>
            <w:r>
              <w:rPr>
                <w:rFonts w:ascii="宋体" w:hAnsi="宋体" w:eastAsia="宋体"/>
                <w:b w:val="0"/>
                <w:sz w:val="17"/>
              </w:rPr>
              <w:t>旧页面的服务端渲染、表单、Bootstrap 样式</w:t>
            </w:r>
          </w:p>
        </w:tc>
        <w:tc>
          <w:tcPr>
            <w:tcW w:w="2310" w:type="dxa"/>
            <w:vAlign w:val="center"/>
          </w:tcPr>
          <w:p w14:paraId="61528240">
            <w:pPr>
              <w:spacing w:after="0" w:line="252" w:lineRule="auto"/>
              <w:ind w:firstLine="0"/>
            </w:pPr>
            <w:r>
              <w:rPr>
                <w:rFonts w:ascii="宋体" w:hAnsi="宋体" w:eastAsia="宋体"/>
                <w:b w:val="0"/>
                <w:sz w:val="17"/>
              </w:rPr>
              <w:t>不在模板中实现检索与权限算法</w:t>
            </w:r>
          </w:p>
        </w:tc>
      </w:tr>
      <w:tr w14:paraId="65A9A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B68DBE6">
            <w:pPr>
              <w:spacing w:after="0" w:line="252" w:lineRule="auto"/>
              <w:ind w:firstLine="0"/>
            </w:pPr>
            <w:r>
              <w:rPr>
                <w:rFonts w:ascii="宋体" w:hAnsi="宋体" w:eastAsia="宋体"/>
                <w:b w:val="0"/>
                <w:sz w:val="17"/>
              </w:rPr>
              <w:t>接口/控制层</w:t>
            </w:r>
          </w:p>
        </w:tc>
        <w:tc>
          <w:tcPr>
            <w:tcW w:w="2310" w:type="dxa"/>
            <w:vAlign w:val="center"/>
          </w:tcPr>
          <w:p w14:paraId="49F29688">
            <w:pPr>
              <w:spacing w:after="0" w:line="252" w:lineRule="auto"/>
              <w:ind w:firstLine="0"/>
            </w:pPr>
            <w:r>
              <w:rPr>
                <w:rFonts w:ascii="Consolas" w:hAnsi="Consolas" w:eastAsia="Consolas"/>
                <w:b w:val="0"/>
                <w:sz w:val="17"/>
              </w:rPr>
              <w:t>app/api.py</w:t>
            </w:r>
            <w:r>
              <w:rPr>
                <w:rFonts w:ascii="宋体" w:hAnsi="宋体" w:eastAsia="宋体"/>
                <w:b w:val="0"/>
                <w:sz w:val="17"/>
              </w:rPr>
              <w:t>、</w:t>
            </w:r>
            <w:r>
              <w:rPr>
                <w:rFonts w:ascii="Consolas" w:hAnsi="Consolas" w:eastAsia="Consolas"/>
                <w:b w:val="0"/>
                <w:sz w:val="17"/>
              </w:rPr>
              <w:t>app/blueprints/*.py</w:t>
            </w:r>
            <w:r>
              <w:rPr>
                <w:rFonts w:ascii="宋体" w:hAnsi="宋体" w:eastAsia="宋体"/>
                <w:b w:val="0"/>
                <w:sz w:val="17"/>
              </w:rPr>
              <w:t>、</w:t>
            </w:r>
            <w:r>
              <w:rPr>
                <w:rFonts w:ascii="Consolas" w:hAnsi="Consolas" w:eastAsia="Consolas"/>
                <w:b w:val="0"/>
                <w:sz w:val="17"/>
              </w:rPr>
              <w:t>app/spa.py</w:t>
            </w:r>
          </w:p>
        </w:tc>
        <w:tc>
          <w:tcPr>
            <w:tcW w:w="2310" w:type="dxa"/>
            <w:vAlign w:val="center"/>
          </w:tcPr>
          <w:p w14:paraId="68FA6B40">
            <w:pPr>
              <w:spacing w:after="0" w:line="252" w:lineRule="auto"/>
              <w:ind w:firstLine="0"/>
            </w:pPr>
            <w:r>
              <w:rPr>
                <w:rFonts w:ascii="宋体" w:hAnsi="宋体" w:eastAsia="宋体"/>
                <w:b w:val="0"/>
                <w:sz w:val="17"/>
              </w:rPr>
              <w:t>JSON 接口、HTML 路由、参数读取、状态码与响应编排</w:t>
            </w:r>
          </w:p>
        </w:tc>
        <w:tc>
          <w:tcPr>
            <w:tcW w:w="2310" w:type="dxa"/>
            <w:vAlign w:val="center"/>
          </w:tcPr>
          <w:p w14:paraId="1FAA4E84">
            <w:pPr>
              <w:spacing w:after="0" w:line="252" w:lineRule="auto"/>
              <w:ind w:firstLine="0"/>
            </w:pPr>
            <w:r>
              <w:rPr>
                <w:rFonts w:ascii="宋体" w:hAnsi="宋体" w:eastAsia="宋体"/>
                <w:b w:val="0"/>
                <w:sz w:val="17"/>
              </w:rPr>
              <w:t>不复制 RAG/图谱核心逻辑</w:t>
            </w:r>
          </w:p>
        </w:tc>
      </w:tr>
      <w:tr w14:paraId="53DC1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8C84EAA">
            <w:pPr>
              <w:spacing w:after="0" w:line="252" w:lineRule="auto"/>
              <w:ind w:firstLine="0"/>
            </w:pPr>
            <w:r>
              <w:rPr>
                <w:rFonts w:ascii="宋体" w:hAnsi="宋体" w:eastAsia="宋体"/>
                <w:b w:val="0"/>
                <w:sz w:val="17"/>
              </w:rPr>
              <w:t>业务服务层</w:t>
            </w:r>
          </w:p>
        </w:tc>
        <w:tc>
          <w:tcPr>
            <w:tcW w:w="2310" w:type="dxa"/>
            <w:vAlign w:val="center"/>
          </w:tcPr>
          <w:p w14:paraId="187D94E1">
            <w:pPr>
              <w:spacing w:after="0" w:line="252" w:lineRule="auto"/>
              <w:ind w:firstLine="0"/>
            </w:pPr>
            <w:r>
              <w:rPr>
                <w:rFonts w:ascii="Consolas" w:hAnsi="Consolas" w:eastAsia="Consolas"/>
                <w:b w:val="0"/>
                <w:sz w:val="17"/>
              </w:rPr>
              <w:t>app/services/rag.py</w:t>
            </w:r>
            <w:r>
              <w:rPr>
                <w:rFonts w:ascii="宋体" w:hAnsi="宋体" w:eastAsia="宋体"/>
                <w:b w:val="0"/>
                <w:sz w:val="17"/>
              </w:rPr>
              <w:t>、</w:t>
            </w:r>
            <w:r>
              <w:rPr>
                <w:rFonts w:ascii="Consolas" w:hAnsi="Consolas" w:eastAsia="Consolas"/>
                <w:b w:val="0"/>
                <w:sz w:val="17"/>
              </w:rPr>
              <w:t>app/services/graph.py</w:t>
            </w:r>
            <w:r>
              <w:rPr>
                <w:rFonts w:ascii="宋体" w:hAnsi="宋体" w:eastAsia="宋体"/>
                <w:b w:val="0"/>
                <w:sz w:val="17"/>
              </w:rPr>
              <w:t>、</w:t>
            </w:r>
            <w:r>
              <w:rPr>
                <w:rFonts w:ascii="Consolas" w:hAnsi="Consolas" w:eastAsia="Consolas"/>
                <w:b w:val="0"/>
                <w:sz w:val="17"/>
              </w:rPr>
              <w:t>app/utils.py</w:t>
            </w:r>
          </w:p>
        </w:tc>
        <w:tc>
          <w:tcPr>
            <w:tcW w:w="2310" w:type="dxa"/>
            <w:vAlign w:val="center"/>
          </w:tcPr>
          <w:p w14:paraId="566CCD2F">
            <w:pPr>
              <w:spacing w:after="0" w:line="252" w:lineRule="auto"/>
              <w:ind w:firstLine="0"/>
            </w:pPr>
            <w:r>
              <w:rPr>
                <w:rFonts w:ascii="宋体" w:hAnsi="宋体" w:eastAsia="宋体"/>
                <w:b w:val="0"/>
                <w:sz w:val="17"/>
              </w:rPr>
              <w:t>可见性过滤、切分、评分、回答、图谱同步、登录限流</w:t>
            </w:r>
          </w:p>
        </w:tc>
        <w:tc>
          <w:tcPr>
            <w:tcW w:w="2310" w:type="dxa"/>
            <w:vAlign w:val="center"/>
          </w:tcPr>
          <w:p w14:paraId="6C5B4874">
            <w:pPr>
              <w:spacing w:after="0" w:line="252" w:lineRule="auto"/>
              <w:ind w:firstLine="0"/>
            </w:pPr>
            <w:r>
              <w:rPr>
                <w:rFonts w:ascii="宋体" w:hAnsi="宋体" w:eastAsia="宋体"/>
                <w:b w:val="0"/>
                <w:sz w:val="17"/>
              </w:rPr>
              <w:t>不依赖具体 Vue 组件或 Jinja 模板</w:t>
            </w:r>
          </w:p>
        </w:tc>
      </w:tr>
      <w:tr w14:paraId="0C87F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7FEE0AF">
            <w:pPr>
              <w:spacing w:after="0" w:line="252" w:lineRule="auto"/>
              <w:ind w:firstLine="0"/>
            </w:pPr>
            <w:r>
              <w:rPr>
                <w:rFonts w:ascii="宋体" w:hAnsi="宋体" w:eastAsia="宋体"/>
                <w:b w:val="0"/>
                <w:sz w:val="17"/>
              </w:rPr>
              <w:t>数据访问层</w:t>
            </w:r>
          </w:p>
        </w:tc>
        <w:tc>
          <w:tcPr>
            <w:tcW w:w="2310" w:type="dxa"/>
            <w:vAlign w:val="center"/>
          </w:tcPr>
          <w:p w14:paraId="6D7A1C5F">
            <w:pPr>
              <w:spacing w:after="0" w:line="252" w:lineRule="auto"/>
              <w:ind w:firstLine="0"/>
            </w:pPr>
            <w:r>
              <w:rPr>
                <w:rFonts w:ascii="Consolas" w:hAnsi="Consolas" w:eastAsia="Consolas"/>
                <w:b w:val="0"/>
                <w:sz w:val="17"/>
              </w:rPr>
              <w:t>app/models.py</w:t>
            </w:r>
            <w:r>
              <w:rPr>
                <w:rFonts w:ascii="宋体" w:hAnsi="宋体" w:eastAsia="宋体"/>
                <w:b w:val="0"/>
                <w:sz w:val="17"/>
              </w:rPr>
              <w:t>、</w:t>
            </w:r>
            <w:r>
              <w:rPr>
                <w:rFonts w:ascii="Consolas" w:hAnsi="Consolas" w:eastAsia="Consolas"/>
                <w:b w:val="0"/>
                <w:sz w:val="17"/>
              </w:rPr>
              <w:t>app/extensions.py</w:t>
            </w:r>
          </w:p>
        </w:tc>
        <w:tc>
          <w:tcPr>
            <w:tcW w:w="2310" w:type="dxa"/>
            <w:vAlign w:val="center"/>
          </w:tcPr>
          <w:p w14:paraId="15DC36D5">
            <w:pPr>
              <w:spacing w:after="0" w:line="252" w:lineRule="auto"/>
              <w:ind w:firstLine="0"/>
            </w:pPr>
            <w:r>
              <w:rPr>
                <w:rFonts w:ascii="宋体" w:hAnsi="宋体" w:eastAsia="宋体"/>
                <w:b w:val="0"/>
                <w:sz w:val="17"/>
              </w:rPr>
              <w:t>表映射、关系、查询、会话</w:t>
            </w:r>
          </w:p>
        </w:tc>
        <w:tc>
          <w:tcPr>
            <w:tcW w:w="2310" w:type="dxa"/>
            <w:vAlign w:val="center"/>
          </w:tcPr>
          <w:p w14:paraId="28BCB105">
            <w:pPr>
              <w:spacing w:after="0" w:line="252" w:lineRule="auto"/>
              <w:ind w:firstLine="0"/>
            </w:pPr>
            <w:r>
              <w:rPr>
                <w:rFonts w:ascii="宋体" w:hAnsi="宋体" w:eastAsia="宋体"/>
                <w:b w:val="0"/>
                <w:sz w:val="17"/>
              </w:rPr>
              <w:t>不拼接页面文案或前端路由</w:t>
            </w:r>
          </w:p>
        </w:tc>
      </w:tr>
      <w:tr w14:paraId="4174B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56DB8CB">
            <w:pPr>
              <w:spacing w:after="0" w:line="252" w:lineRule="auto"/>
              <w:ind w:firstLine="0"/>
            </w:pPr>
            <w:r>
              <w:rPr>
                <w:rFonts w:ascii="宋体" w:hAnsi="宋体" w:eastAsia="宋体"/>
                <w:b w:val="0"/>
                <w:sz w:val="17"/>
              </w:rPr>
              <w:t>基础设施层</w:t>
            </w:r>
          </w:p>
        </w:tc>
        <w:tc>
          <w:tcPr>
            <w:tcW w:w="2310" w:type="dxa"/>
            <w:vAlign w:val="center"/>
          </w:tcPr>
          <w:p w14:paraId="521B1871">
            <w:pPr>
              <w:spacing w:after="0" w:line="252" w:lineRule="auto"/>
              <w:ind w:firstLine="0"/>
            </w:pPr>
            <w:r>
              <w:rPr>
                <w:rFonts w:ascii="Consolas" w:hAnsi="Consolas" w:eastAsia="Consolas"/>
                <w:b w:val="0"/>
                <w:sz w:val="17"/>
              </w:rPr>
              <w:t>config.py</w:t>
            </w:r>
            <w:r>
              <w:rPr>
                <w:rFonts w:ascii="宋体" w:hAnsi="宋体" w:eastAsia="宋体"/>
                <w:b w:val="0"/>
                <w:sz w:val="17"/>
              </w:rPr>
              <w:t>、</w:t>
            </w:r>
            <w:r>
              <w:rPr>
                <w:rFonts w:ascii="Consolas" w:hAnsi="Consolas" w:eastAsia="Consolas"/>
                <w:b w:val="0"/>
                <w:sz w:val="17"/>
              </w:rPr>
              <w:t>__init__.py</w:t>
            </w:r>
            <w:r>
              <w:rPr>
                <w:rFonts w:ascii="宋体" w:hAnsi="宋体" w:eastAsia="宋体"/>
                <w:b w:val="0"/>
                <w:sz w:val="17"/>
              </w:rPr>
              <w:t>、启动脚本、SQLite、可选模型 API</w:t>
            </w:r>
          </w:p>
        </w:tc>
        <w:tc>
          <w:tcPr>
            <w:tcW w:w="2310" w:type="dxa"/>
            <w:vAlign w:val="center"/>
          </w:tcPr>
          <w:p w14:paraId="71A0023F">
            <w:pPr>
              <w:spacing w:after="0" w:line="252" w:lineRule="auto"/>
              <w:ind w:firstLine="0"/>
            </w:pPr>
            <w:r>
              <w:rPr>
                <w:rFonts w:ascii="宋体" w:hAnsi="宋体" w:eastAsia="宋体"/>
                <w:b w:val="0"/>
                <w:sz w:val="17"/>
              </w:rPr>
              <w:t>配置、应用生命周期、持久化、日志、部署</w:t>
            </w:r>
          </w:p>
        </w:tc>
        <w:tc>
          <w:tcPr>
            <w:tcW w:w="2310" w:type="dxa"/>
            <w:vAlign w:val="center"/>
          </w:tcPr>
          <w:p w14:paraId="354D174D">
            <w:pPr>
              <w:spacing w:after="0" w:line="252" w:lineRule="auto"/>
              <w:ind w:firstLine="0"/>
            </w:pPr>
            <w:r>
              <w:rPr>
                <w:rFonts w:ascii="宋体" w:hAnsi="宋体" w:eastAsia="宋体"/>
                <w:b w:val="0"/>
                <w:sz w:val="17"/>
              </w:rPr>
              <w:t>不隐藏不可用依赖或越权开放数据</w:t>
            </w:r>
          </w:p>
        </w:tc>
      </w:tr>
    </w:tbl>
    <w:p w14:paraId="0B0827F6">
      <w:pPr>
        <w:spacing w:after="20"/>
      </w:pPr>
    </w:p>
    <w:p w14:paraId="4BA36699">
      <w:pPr>
        <w:pStyle w:val="5"/>
      </w:pPr>
      <w:bookmarkStart w:id="18" w:name="_Toc13654"/>
      <w:r>
        <w:rPr>
          <w:rFonts w:ascii="宋体" w:hAnsi="宋体" w:eastAsia="宋体"/>
          <w:b/>
          <w:sz w:val="24"/>
        </w:rPr>
        <w:t>4.2 前端分层</w:t>
      </w:r>
      <w:bookmarkEnd w:id="1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2D43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621" w:type="dxa"/>
            <w:shd w:val="clear" w:color="auto" w:fill="E6F6F2"/>
            <w:vAlign w:val="center"/>
          </w:tcPr>
          <w:p w14:paraId="5ABA0E20">
            <w:pPr>
              <w:spacing w:after="0" w:line="252" w:lineRule="auto"/>
              <w:ind w:firstLine="0"/>
            </w:pPr>
            <w:r>
              <w:rPr>
                <w:rFonts w:ascii="宋体" w:hAnsi="宋体" w:eastAsia="宋体"/>
                <w:b/>
                <w:sz w:val="17"/>
              </w:rPr>
              <w:t>子层</w:t>
            </w:r>
          </w:p>
        </w:tc>
        <w:tc>
          <w:tcPr>
            <w:tcW w:w="4621" w:type="dxa"/>
            <w:shd w:val="clear" w:color="auto" w:fill="E6F6F2"/>
            <w:vAlign w:val="center"/>
          </w:tcPr>
          <w:p w14:paraId="472579BC">
            <w:pPr>
              <w:spacing w:after="0" w:line="252" w:lineRule="auto"/>
              <w:ind w:firstLine="0"/>
            </w:pPr>
            <w:r>
              <w:rPr>
                <w:rFonts w:ascii="宋体" w:hAnsi="宋体" w:eastAsia="宋体"/>
                <w:b/>
                <w:sz w:val="17"/>
              </w:rPr>
              <w:t>当前设计</w:t>
            </w:r>
          </w:p>
        </w:tc>
      </w:tr>
      <w:tr w14:paraId="2AD1C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65E6799">
            <w:pPr>
              <w:spacing w:after="0" w:line="252" w:lineRule="auto"/>
              <w:ind w:firstLine="0"/>
            </w:pPr>
            <w:r>
              <w:rPr>
                <w:rFonts w:ascii="宋体" w:hAnsi="宋体" w:eastAsia="宋体"/>
                <w:b w:val="0"/>
                <w:sz w:val="17"/>
              </w:rPr>
              <w:t>入口</w:t>
            </w:r>
          </w:p>
        </w:tc>
        <w:tc>
          <w:tcPr>
            <w:tcW w:w="4621" w:type="dxa"/>
            <w:vAlign w:val="center"/>
          </w:tcPr>
          <w:p w14:paraId="46EFAC0F">
            <w:pPr>
              <w:spacing w:after="0" w:line="252" w:lineRule="auto"/>
              <w:ind w:firstLine="0"/>
            </w:pPr>
            <w:r>
              <w:rPr>
                <w:rFonts w:ascii="Consolas" w:hAnsi="Consolas" w:eastAsia="Consolas"/>
                <w:b w:val="0"/>
                <w:sz w:val="17"/>
              </w:rPr>
              <w:t>main.js</w:t>
            </w:r>
            <w:r>
              <w:rPr>
                <w:rFonts w:ascii="宋体" w:hAnsi="宋体" w:eastAsia="宋体"/>
                <w:b w:val="0"/>
                <w:sz w:val="17"/>
              </w:rPr>
              <w:t xml:space="preserve"> 创建 Vue 应用，安装 </w:t>
            </w:r>
            <w:r>
              <w:rPr>
                <w:rFonts w:ascii="Consolas" w:hAnsi="Consolas" w:eastAsia="Consolas"/>
                <w:b w:val="0"/>
                <w:sz w:val="17"/>
              </w:rPr>
              <w:t>router</w:t>
            </w:r>
            <w:r>
              <w:rPr>
                <w:rFonts w:ascii="宋体" w:hAnsi="宋体" w:eastAsia="宋体"/>
                <w:b w:val="0"/>
                <w:sz w:val="17"/>
              </w:rPr>
              <w:t xml:space="preserve">，挂载 </w:t>
            </w:r>
            <w:r>
              <w:rPr>
                <w:rFonts w:ascii="Consolas" w:hAnsi="Consolas" w:eastAsia="Consolas"/>
                <w:b w:val="0"/>
                <w:sz w:val="17"/>
              </w:rPr>
              <w:t>App.vue</w:t>
            </w:r>
          </w:p>
        </w:tc>
      </w:tr>
      <w:tr w14:paraId="0206B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45241AF">
            <w:pPr>
              <w:spacing w:after="0" w:line="252" w:lineRule="auto"/>
              <w:ind w:firstLine="0"/>
            </w:pPr>
            <w:r>
              <w:rPr>
                <w:rFonts w:ascii="宋体" w:hAnsi="宋体" w:eastAsia="宋体"/>
                <w:b w:val="0"/>
                <w:sz w:val="17"/>
              </w:rPr>
              <w:t>根组件</w:t>
            </w:r>
          </w:p>
        </w:tc>
        <w:tc>
          <w:tcPr>
            <w:tcW w:w="4621" w:type="dxa"/>
            <w:vAlign w:val="center"/>
          </w:tcPr>
          <w:p w14:paraId="62D70141">
            <w:pPr>
              <w:spacing w:after="0" w:line="252" w:lineRule="auto"/>
              <w:ind w:firstLine="0"/>
            </w:pPr>
            <w:r>
              <w:rPr>
                <w:rFonts w:ascii="Consolas" w:hAnsi="Consolas" w:eastAsia="Consolas"/>
                <w:b w:val="0"/>
                <w:sz w:val="17"/>
              </w:rPr>
              <w:t>App.vue</w:t>
            </w:r>
            <w:r>
              <w:rPr>
                <w:rFonts w:ascii="宋体" w:hAnsi="宋体" w:eastAsia="宋体"/>
                <w:b w:val="0"/>
                <w:sz w:val="17"/>
              </w:rPr>
              <w:t xml:space="preserve"> 输出 </w:t>
            </w:r>
            <w:r>
              <w:rPr>
                <w:rFonts w:ascii="Consolas" w:hAnsi="Consolas" w:eastAsia="Consolas"/>
                <w:b w:val="0"/>
                <w:sz w:val="17"/>
              </w:rPr>
              <w:t>RouterView</w:t>
            </w:r>
            <w:r>
              <w:rPr>
                <w:rFonts w:ascii="宋体" w:hAnsi="宋体" w:eastAsia="宋体"/>
                <w:b w:val="0"/>
                <w:sz w:val="17"/>
              </w:rPr>
              <w:t xml:space="preserve"> 与全局 </w:t>
            </w:r>
            <w:r>
              <w:rPr>
                <w:rFonts w:ascii="Consolas" w:hAnsi="Consolas" w:eastAsia="Consolas"/>
                <w:b w:val="0"/>
                <w:sz w:val="17"/>
              </w:rPr>
              <w:t>ToastHost</w:t>
            </w:r>
          </w:p>
        </w:tc>
      </w:tr>
      <w:tr w14:paraId="52DB0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952E878">
            <w:pPr>
              <w:spacing w:after="0" w:line="252" w:lineRule="auto"/>
              <w:ind w:firstLine="0"/>
            </w:pPr>
            <w:r>
              <w:rPr>
                <w:rFonts w:ascii="宋体" w:hAnsi="宋体" w:eastAsia="宋体"/>
                <w:b w:val="0"/>
                <w:sz w:val="17"/>
              </w:rPr>
              <w:t>路由</w:t>
            </w:r>
          </w:p>
        </w:tc>
        <w:tc>
          <w:tcPr>
            <w:tcW w:w="4621" w:type="dxa"/>
            <w:vAlign w:val="center"/>
          </w:tcPr>
          <w:p w14:paraId="2A9FF128">
            <w:pPr>
              <w:spacing w:after="0" w:line="252" w:lineRule="auto"/>
              <w:ind w:firstLine="0"/>
            </w:pPr>
            <w:r>
              <w:rPr>
                <w:rFonts w:ascii="Consolas" w:hAnsi="Consolas" w:eastAsia="Consolas"/>
                <w:b w:val="0"/>
                <w:sz w:val="17"/>
              </w:rPr>
              <w:t>router/index.js</w:t>
            </w:r>
            <w:r>
              <w:rPr>
                <w:rFonts w:ascii="宋体" w:hAnsi="宋体" w:eastAsia="宋体"/>
                <w:b w:val="0"/>
                <w:sz w:val="17"/>
              </w:rPr>
              <w:t xml:space="preserve"> 定义懒加载页面、公共页、管理员页和全局守卫</w:t>
            </w:r>
          </w:p>
        </w:tc>
      </w:tr>
      <w:tr w14:paraId="0AAB2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48A97DE">
            <w:pPr>
              <w:spacing w:after="0" w:line="252" w:lineRule="auto"/>
              <w:ind w:firstLine="0"/>
            </w:pPr>
            <w:r>
              <w:rPr>
                <w:rFonts w:ascii="宋体" w:hAnsi="宋体" w:eastAsia="宋体"/>
                <w:b w:val="0"/>
                <w:sz w:val="17"/>
              </w:rPr>
              <w:t>布局</w:t>
            </w:r>
          </w:p>
        </w:tc>
        <w:tc>
          <w:tcPr>
            <w:tcW w:w="4621" w:type="dxa"/>
            <w:vAlign w:val="center"/>
          </w:tcPr>
          <w:p w14:paraId="3BC7F2AC">
            <w:pPr>
              <w:spacing w:after="0" w:line="252" w:lineRule="auto"/>
              <w:ind w:firstLine="0"/>
            </w:pPr>
            <w:r>
              <w:rPr>
                <w:rFonts w:ascii="Consolas" w:hAnsi="Consolas" w:eastAsia="Consolas"/>
                <w:b w:val="0"/>
                <w:sz w:val="17"/>
              </w:rPr>
              <w:t>AppShell.vue</w:t>
            </w:r>
            <w:r>
              <w:rPr>
                <w:rFonts w:ascii="宋体" w:hAnsi="宋体" w:eastAsia="宋体"/>
                <w:b w:val="0"/>
                <w:sz w:val="17"/>
              </w:rPr>
              <w:t xml:space="preserve"> 提供侧栏、顶部搜索、新建文档入口、角色菜单和退出</w:t>
            </w:r>
          </w:p>
        </w:tc>
      </w:tr>
      <w:tr w14:paraId="5A22B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DA5010A">
            <w:pPr>
              <w:spacing w:after="0" w:line="252" w:lineRule="auto"/>
              <w:ind w:firstLine="0"/>
            </w:pPr>
            <w:r>
              <w:rPr>
                <w:rFonts w:ascii="宋体" w:hAnsi="宋体" w:eastAsia="宋体"/>
                <w:b w:val="0"/>
                <w:sz w:val="17"/>
              </w:rPr>
              <w:t>页面</w:t>
            </w:r>
          </w:p>
        </w:tc>
        <w:tc>
          <w:tcPr>
            <w:tcW w:w="4621" w:type="dxa"/>
            <w:vAlign w:val="center"/>
          </w:tcPr>
          <w:p w14:paraId="59FB7C46">
            <w:pPr>
              <w:spacing w:after="0" w:line="252" w:lineRule="auto"/>
              <w:ind w:firstLine="0"/>
            </w:pPr>
            <w:r>
              <w:rPr>
                <w:rFonts w:ascii="Consolas" w:hAnsi="Consolas" w:eastAsia="Consolas"/>
                <w:b w:val="0"/>
                <w:sz w:val="17"/>
              </w:rPr>
              <w:t>views/*.vue</w:t>
            </w:r>
            <w:r>
              <w:rPr>
                <w:rFonts w:ascii="宋体" w:hAnsi="宋体" w:eastAsia="宋体"/>
                <w:b w:val="0"/>
                <w:sz w:val="17"/>
              </w:rPr>
              <w:t xml:space="preserve"> 管理各自数据加载、表单状态、错误与交互</w:t>
            </w:r>
          </w:p>
        </w:tc>
      </w:tr>
      <w:tr w14:paraId="3FE4C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65D3354">
            <w:pPr>
              <w:spacing w:after="0" w:line="252" w:lineRule="auto"/>
              <w:ind w:firstLine="0"/>
            </w:pPr>
            <w:r>
              <w:rPr>
                <w:rFonts w:ascii="宋体" w:hAnsi="宋体" w:eastAsia="宋体"/>
                <w:b w:val="0"/>
                <w:sz w:val="17"/>
              </w:rPr>
              <w:t>复用组件</w:t>
            </w:r>
          </w:p>
        </w:tc>
        <w:tc>
          <w:tcPr>
            <w:tcW w:w="4621" w:type="dxa"/>
            <w:vAlign w:val="center"/>
          </w:tcPr>
          <w:p w14:paraId="74695E16">
            <w:pPr>
              <w:spacing w:after="0" w:line="252" w:lineRule="auto"/>
              <w:ind w:firstLine="0"/>
            </w:pPr>
            <w:r>
              <w:rPr>
                <w:rFonts w:ascii="Consolas" w:hAnsi="Consolas" w:eastAsia="Consolas"/>
                <w:b w:val="0"/>
                <w:sz w:val="17"/>
              </w:rPr>
              <w:t>PageHeader</w:t>
            </w:r>
            <w:r>
              <w:rPr>
                <w:rFonts w:ascii="宋体" w:hAnsi="宋体" w:eastAsia="宋体"/>
                <w:b w:val="0"/>
                <w:sz w:val="17"/>
              </w:rPr>
              <w:t>、</w:t>
            </w:r>
            <w:r>
              <w:rPr>
                <w:rFonts w:ascii="Consolas" w:hAnsi="Consolas" w:eastAsia="Consolas"/>
                <w:b w:val="0"/>
                <w:sz w:val="17"/>
              </w:rPr>
              <w:t>BaseChart</w:t>
            </w:r>
            <w:r>
              <w:rPr>
                <w:rFonts w:ascii="宋体" w:hAnsi="宋体" w:eastAsia="宋体"/>
                <w:b w:val="0"/>
                <w:sz w:val="17"/>
              </w:rPr>
              <w:t>、</w:t>
            </w:r>
            <w:r>
              <w:rPr>
                <w:rFonts w:ascii="Consolas" w:hAnsi="Consolas" w:eastAsia="Consolas"/>
                <w:b w:val="0"/>
                <w:sz w:val="17"/>
              </w:rPr>
              <w:t>EmptyState</w:t>
            </w:r>
            <w:r>
              <w:rPr>
                <w:rFonts w:ascii="宋体" w:hAnsi="宋体" w:eastAsia="宋体"/>
                <w:b w:val="0"/>
                <w:sz w:val="17"/>
              </w:rPr>
              <w:t>、</w:t>
            </w:r>
            <w:r>
              <w:rPr>
                <w:rFonts w:ascii="Consolas" w:hAnsi="Consolas" w:eastAsia="Consolas"/>
                <w:b w:val="0"/>
                <w:sz w:val="17"/>
              </w:rPr>
              <w:t>StatCard</w:t>
            </w:r>
            <w:r>
              <w:rPr>
                <w:rFonts w:ascii="宋体" w:hAnsi="宋体" w:eastAsia="宋体"/>
                <w:b w:val="0"/>
                <w:sz w:val="17"/>
              </w:rPr>
              <w:t>、</w:t>
            </w:r>
            <w:r>
              <w:rPr>
                <w:rFonts w:ascii="Consolas" w:hAnsi="Consolas" w:eastAsia="Consolas"/>
                <w:b w:val="0"/>
                <w:sz w:val="17"/>
              </w:rPr>
              <w:t>ToastHost</w:t>
            </w:r>
            <w:r>
              <w:rPr>
                <w:rFonts w:ascii="宋体" w:hAnsi="宋体" w:eastAsia="宋体"/>
                <w:b w:val="0"/>
                <w:sz w:val="17"/>
              </w:rPr>
              <w:t>、</w:t>
            </w:r>
            <w:r>
              <w:rPr>
                <w:rFonts w:ascii="Consolas" w:hAnsi="Consolas" w:eastAsia="Consolas"/>
                <w:b w:val="0"/>
                <w:sz w:val="17"/>
              </w:rPr>
              <w:t>AppIcon</w:t>
            </w:r>
          </w:p>
        </w:tc>
      </w:tr>
      <w:tr w14:paraId="6BE0C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9602A6C">
            <w:pPr>
              <w:spacing w:after="0" w:line="252" w:lineRule="auto"/>
              <w:ind w:firstLine="0"/>
            </w:pPr>
            <w:r>
              <w:rPr>
                <w:rFonts w:ascii="宋体" w:hAnsi="宋体" w:eastAsia="宋体"/>
                <w:b w:val="0"/>
                <w:sz w:val="17"/>
              </w:rPr>
              <w:t>客户端 API</w:t>
            </w:r>
          </w:p>
        </w:tc>
        <w:tc>
          <w:tcPr>
            <w:tcW w:w="4621" w:type="dxa"/>
            <w:vAlign w:val="center"/>
          </w:tcPr>
          <w:p w14:paraId="0DCBEB2A">
            <w:pPr>
              <w:spacing w:after="0" w:line="252" w:lineRule="auto"/>
              <w:ind w:firstLine="0"/>
            </w:pPr>
            <w:r>
              <w:rPr>
                <w:rFonts w:ascii="Consolas" w:hAnsi="Consolas" w:eastAsia="Consolas"/>
                <w:b w:val="0"/>
                <w:sz w:val="17"/>
              </w:rPr>
              <w:t>api/client.js</w:t>
            </w:r>
            <w:r>
              <w:rPr>
                <w:rFonts w:ascii="宋体" w:hAnsi="宋体" w:eastAsia="宋体"/>
                <w:b w:val="0"/>
                <w:sz w:val="17"/>
              </w:rPr>
              <w:t xml:space="preserve"> 封装 </w:t>
            </w:r>
            <w:r>
              <w:rPr>
                <w:rFonts w:ascii="Consolas" w:hAnsi="Consolas" w:eastAsia="Consolas"/>
                <w:b w:val="0"/>
                <w:sz w:val="17"/>
              </w:rPr>
              <w:t>fetch</w:t>
            </w:r>
            <w:r>
              <w:rPr>
                <w:rFonts w:ascii="宋体" w:hAnsi="宋体" w:eastAsia="宋体"/>
                <w:b w:val="0"/>
                <w:sz w:val="17"/>
              </w:rPr>
              <w:t>、JSON 序列化、</w:t>
            </w:r>
            <w:r>
              <w:rPr>
                <w:rFonts w:ascii="Consolas" w:hAnsi="Consolas" w:eastAsia="Consolas"/>
                <w:b w:val="0"/>
                <w:sz w:val="17"/>
              </w:rPr>
              <w:t>credentials: include</w:t>
            </w:r>
            <w:r>
              <w:rPr>
                <w:rFonts w:ascii="宋体" w:hAnsi="宋体" w:eastAsia="宋体"/>
                <w:b w:val="0"/>
                <w:sz w:val="17"/>
              </w:rPr>
              <w:t xml:space="preserve"> 与 </w:t>
            </w:r>
            <w:r>
              <w:rPr>
                <w:rFonts w:ascii="Consolas" w:hAnsi="Consolas" w:eastAsia="Consolas"/>
                <w:b w:val="0"/>
                <w:sz w:val="17"/>
              </w:rPr>
              <w:t>ApiError</w:t>
            </w:r>
          </w:p>
        </w:tc>
      </w:tr>
      <w:tr w14:paraId="1FB4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E3780D2">
            <w:pPr>
              <w:spacing w:after="0" w:line="252" w:lineRule="auto"/>
              <w:ind w:firstLine="0"/>
            </w:pPr>
            <w:r>
              <w:rPr>
                <w:rFonts w:ascii="宋体" w:hAnsi="宋体" w:eastAsia="宋体"/>
                <w:b w:val="0"/>
                <w:sz w:val="17"/>
              </w:rPr>
              <w:t>全局轻量状态</w:t>
            </w:r>
          </w:p>
        </w:tc>
        <w:tc>
          <w:tcPr>
            <w:tcW w:w="4621" w:type="dxa"/>
            <w:vAlign w:val="center"/>
          </w:tcPr>
          <w:p w14:paraId="351ED3C9">
            <w:pPr>
              <w:spacing w:after="0" w:line="252" w:lineRule="auto"/>
              <w:ind w:firstLine="0"/>
            </w:pPr>
            <w:r>
              <w:rPr>
                <w:rFonts w:ascii="Consolas" w:hAnsi="Consolas" w:eastAsia="Consolas"/>
                <w:b w:val="0"/>
                <w:sz w:val="17"/>
              </w:rPr>
              <w:t>stores/session.js</w:t>
            </w:r>
            <w:r>
              <w:rPr>
                <w:rFonts w:ascii="宋体" w:hAnsi="宋体" w:eastAsia="宋体"/>
                <w:b w:val="0"/>
                <w:sz w:val="17"/>
              </w:rPr>
              <w:t xml:space="preserve"> 管理用户与元信息；</w:t>
            </w:r>
            <w:r>
              <w:rPr>
                <w:rFonts w:ascii="Consolas" w:hAnsi="Consolas" w:eastAsia="Consolas"/>
                <w:b w:val="0"/>
                <w:sz w:val="17"/>
              </w:rPr>
              <w:t>stores/toast.js</w:t>
            </w:r>
            <w:r>
              <w:rPr>
                <w:rFonts w:ascii="宋体" w:hAnsi="宋体" w:eastAsia="宋体"/>
                <w:b w:val="0"/>
                <w:sz w:val="17"/>
              </w:rPr>
              <w:t xml:space="preserve"> 管理通知</w:t>
            </w:r>
          </w:p>
        </w:tc>
      </w:tr>
      <w:tr w14:paraId="3D0AB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64184AC">
            <w:pPr>
              <w:spacing w:after="0" w:line="252" w:lineRule="auto"/>
              <w:ind w:firstLine="0"/>
            </w:pPr>
            <w:r>
              <w:rPr>
                <w:rFonts w:ascii="宋体" w:hAnsi="宋体" w:eastAsia="宋体"/>
                <w:b w:val="0"/>
                <w:sz w:val="17"/>
              </w:rPr>
              <w:t>样式</w:t>
            </w:r>
          </w:p>
        </w:tc>
        <w:tc>
          <w:tcPr>
            <w:tcW w:w="4621" w:type="dxa"/>
            <w:vAlign w:val="center"/>
          </w:tcPr>
          <w:p w14:paraId="3A0B5F41">
            <w:pPr>
              <w:spacing w:after="0" w:line="252" w:lineRule="auto"/>
              <w:ind w:firstLine="0"/>
            </w:pPr>
            <w:r>
              <w:rPr>
                <w:rFonts w:ascii="Consolas" w:hAnsi="Consolas" w:eastAsia="Consolas"/>
                <w:b w:val="0"/>
                <w:sz w:val="17"/>
              </w:rPr>
              <w:t>style.css</w:t>
            </w:r>
            <w:r>
              <w:rPr>
                <w:rFonts w:ascii="宋体" w:hAnsi="宋体" w:eastAsia="宋体"/>
                <w:b w:val="0"/>
                <w:sz w:val="17"/>
              </w:rPr>
              <w:t xml:space="preserve"> 原生 CSS；未引入 Vue UI 组件库</w:t>
            </w:r>
          </w:p>
        </w:tc>
      </w:tr>
      <w:tr w14:paraId="7CEBD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1817BC3">
            <w:pPr>
              <w:spacing w:after="0" w:line="252" w:lineRule="auto"/>
              <w:ind w:firstLine="0"/>
            </w:pPr>
            <w:r>
              <w:rPr>
                <w:rFonts w:ascii="宋体" w:hAnsi="宋体" w:eastAsia="宋体"/>
                <w:b w:val="0"/>
                <w:sz w:val="17"/>
              </w:rPr>
              <w:t>图表</w:t>
            </w:r>
          </w:p>
        </w:tc>
        <w:tc>
          <w:tcPr>
            <w:tcW w:w="4621" w:type="dxa"/>
            <w:vAlign w:val="center"/>
          </w:tcPr>
          <w:p w14:paraId="68642788">
            <w:pPr>
              <w:spacing w:after="0" w:line="252" w:lineRule="auto"/>
              <w:ind w:firstLine="0"/>
            </w:pPr>
            <w:r>
              <w:rPr>
                <w:rFonts w:ascii="宋体" w:hAnsi="宋体" w:eastAsia="宋体"/>
                <w:b w:val="0"/>
                <w:sz w:val="17"/>
              </w:rPr>
              <w:t>ECharts 按需注册 Bar、Graph、Pie、Grid、Legend、Tooltip 与 Canvas 渲染器</w:t>
            </w:r>
          </w:p>
        </w:tc>
      </w:tr>
    </w:tbl>
    <w:p w14:paraId="275EC026">
      <w:pPr>
        <w:spacing w:after="20"/>
      </w:pPr>
    </w:p>
    <w:p w14:paraId="24717C81">
      <w:r>
        <w:rPr>
          <w:rFonts w:ascii="宋体" w:hAnsi="宋体" w:eastAsia="宋体"/>
          <w:b w:val="0"/>
          <w:sz w:val="21"/>
        </w:rPr>
        <w:t xml:space="preserve">前端没有使用 Pinia、Vuex 或持久化状态插件。会话信息由一个 </w:t>
      </w:r>
      <w:r>
        <w:rPr>
          <w:rFonts w:ascii="Consolas" w:hAnsi="Consolas" w:eastAsia="Consolas"/>
          <w:b w:val="0"/>
          <w:sz w:val="19"/>
        </w:rPr>
        <w:t>reactive</w:t>
      </w:r>
      <w:r>
        <w:rPr>
          <w:rFonts w:ascii="宋体" w:hAnsi="宋体" w:eastAsia="宋体"/>
          <w:b w:val="0"/>
          <w:sz w:val="21"/>
        </w:rPr>
        <w:t xml:space="preserve"> 对象维护，页面数据主要保存在各页面的 </w:t>
      </w:r>
      <w:r>
        <w:rPr>
          <w:rFonts w:ascii="Consolas" w:hAnsi="Consolas" w:eastAsia="Consolas"/>
          <w:b w:val="0"/>
          <w:sz w:val="19"/>
        </w:rPr>
        <w:t>ref</w:t>
      </w:r>
      <w:r>
        <w:rPr>
          <w:rFonts w:ascii="宋体" w:hAnsi="宋体" w:eastAsia="宋体"/>
          <w:b w:val="0"/>
          <w:sz w:val="21"/>
        </w:rPr>
        <w:t>/</w:t>
      </w:r>
      <w:r>
        <w:rPr>
          <w:rFonts w:ascii="Consolas" w:hAnsi="Consolas" w:eastAsia="Consolas"/>
          <w:b w:val="0"/>
          <w:sz w:val="19"/>
        </w:rPr>
        <w:t>reactive</w:t>
      </w:r>
      <w:r>
        <w:rPr>
          <w:rFonts w:ascii="宋体" w:hAnsi="宋体" w:eastAsia="宋体"/>
          <w:b w:val="0"/>
          <w:sz w:val="21"/>
        </w:rPr>
        <w:t xml:space="preserve"> 中。该设计适合当前页面数量与状态复杂度，降低依赖；若未来出现跨页面草稿、复杂缓存或离线能力，再考虑引入正式状态管理。</w:t>
      </w:r>
    </w:p>
    <w:p w14:paraId="56725A5A">
      <w:pPr>
        <w:pStyle w:val="5"/>
      </w:pPr>
      <w:bookmarkStart w:id="19" w:name="_Toc16647"/>
      <w:r>
        <w:rPr>
          <w:rFonts w:ascii="宋体" w:hAnsi="宋体" w:eastAsia="宋体"/>
          <w:b/>
          <w:sz w:val="24"/>
        </w:rPr>
        <w:t>4.3 后端分层</w:t>
      </w:r>
      <w:bookmarkEnd w:id="19"/>
    </w:p>
    <w:p w14:paraId="72B07969">
      <w:pPr>
        <w:pStyle w:val="14"/>
        <w:ind w:firstLine="0"/>
      </w:pPr>
      <w:r>
        <w:rPr>
          <w:rFonts w:ascii="宋体" w:hAnsi="宋体" w:eastAsia="宋体"/>
          <w:b/>
          <w:sz w:val="21"/>
        </w:rPr>
        <w:t>应用工厂</w:t>
      </w:r>
      <w:r>
        <w:rPr>
          <w:rFonts w:ascii="宋体" w:hAnsi="宋体" w:eastAsia="宋体"/>
          <w:b w:val="0"/>
          <w:sz w:val="21"/>
        </w:rPr>
        <w:t>：</w:t>
      </w:r>
      <w:r>
        <w:rPr>
          <w:rFonts w:ascii="Consolas" w:hAnsi="Consolas" w:eastAsia="Consolas"/>
          <w:b w:val="0"/>
          <w:sz w:val="19"/>
        </w:rPr>
        <w:t>create_app()</w:t>
      </w:r>
      <w:r>
        <w:rPr>
          <w:rFonts w:ascii="宋体" w:hAnsi="宋体" w:eastAsia="宋体"/>
          <w:b w:val="0"/>
          <w:sz w:val="21"/>
        </w:rPr>
        <w:t xml:space="preserve"> 负责加载 </w:t>
      </w:r>
      <w:r>
        <w:rPr>
          <w:rFonts w:ascii="Consolas" w:hAnsi="Consolas" w:eastAsia="Consolas"/>
          <w:b w:val="0"/>
          <w:sz w:val="19"/>
        </w:rPr>
        <w:t>.env</w:t>
      </w:r>
      <w:r>
        <w:rPr>
          <w:rFonts w:ascii="宋体" w:hAnsi="宋体" w:eastAsia="宋体"/>
          <w:b w:val="0"/>
          <w:sz w:val="21"/>
        </w:rPr>
        <w:t>、配置类、扩展、蓝图、错误处理、模板过滤器、数据库目录、上传目录及演示数据。</w:t>
      </w:r>
    </w:p>
    <w:p w14:paraId="5F2E5A7D">
      <w:pPr>
        <w:pStyle w:val="14"/>
        <w:ind w:firstLine="0"/>
      </w:pPr>
      <w:r>
        <w:rPr>
          <w:rFonts w:ascii="宋体" w:hAnsi="宋体" w:eastAsia="宋体"/>
          <w:b/>
          <w:sz w:val="21"/>
        </w:rPr>
        <w:t>API 控制器</w:t>
      </w:r>
      <w:r>
        <w:rPr>
          <w:rFonts w:ascii="宋体" w:hAnsi="宋体" w:eastAsia="宋体"/>
          <w:b w:val="0"/>
          <w:sz w:val="21"/>
        </w:rPr>
        <w:t>：</w:t>
      </w:r>
      <w:r>
        <w:rPr>
          <w:rFonts w:ascii="Consolas" w:hAnsi="Consolas" w:eastAsia="Consolas"/>
          <w:b w:val="0"/>
          <w:sz w:val="19"/>
        </w:rPr>
        <w:t>app/api.py</w:t>
      </w:r>
      <w:r>
        <w:rPr>
          <w:rFonts w:ascii="宋体" w:hAnsi="宋体" w:eastAsia="宋体"/>
          <w:b w:val="0"/>
          <w:sz w:val="21"/>
        </w:rPr>
        <w:t xml:space="preserve"> 以 </w:t>
      </w:r>
      <w:r>
        <w:rPr>
          <w:rFonts w:ascii="Consolas" w:hAnsi="Consolas" w:eastAsia="Consolas"/>
          <w:b w:val="0"/>
          <w:sz w:val="19"/>
        </w:rPr>
        <w:t>/api</w:t>
      </w:r>
      <w:r>
        <w:rPr>
          <w:rFonts w:ascii="宋体" w:hAnsi="宋体" w:eastAsia="宋体"/>
          <w:b w:val="0"/>
          <w:sz w:val="21"/>
        </w:rPr>
        <w:t xml:space="preserve"> 为前缀返回 JSON；通过 </w:t>
      </w:r>
      <w:r>
        <w:rPr>
          <w:rFonts w:ascii="Consolas" w:hAnsi="Consolas" w:eastAsia="Consolas"/>
          <w:b w:val="0"/>
          <w:sz w:val="19"/>
        </w:rPr>
        <w:t>api_login_required</w:t>
      </w:r>
      <w:r>
        <w:rPr>
          <w:rFonts w:ascii="宋体" w:hAnsi="宋体" w:eastAsia="宋体"/>
          <w:b w:val="0"/>
          <w:sz w:val="21"/>
        </w:rPr>
        <w:t>、</w:t>
      </w:r>
      <w:r>
        <w:rPr>
          <w:rFonts w:ascii="Consolas" w:hAnsi="Consolas" w:eastAsia="Consolas"/>
          <w:b w:val="0"/>
          <w:sz w:val="19"/>
        </w:rPr>
        <w:t>api_admin_required</w:t>
      </w:r>
      <w:r>
        <w:rPr>
          <w:rFonts w:ascii="宋体" w:hAnsi="宋体" w:eastAsia="宋体"/>
          <w:b w:val="0"/>
          <w:sz w:val="21"/>
        </w:rPr>
        <w:t xml:space="preserve"> 提供统一的 401/403 响应。</w:t>
      </w:r>
    </w:p>
    <w:p w14:paraId="1490D15C">
      <w:pPr>
        <w:pStyle w:val="14"/>
        <w:ind w:firstLine="0"/>
      </w:pPr>
      <w:r>
        <w:rPr>
          <w:rFonts w:ascii="宋体" w:hAnsi="宋体" w:eastAsia="宋体"/>
          <w:b/>
          <w:sz w:val="21"/>
        </w:rPr>
        <w:t>兼容控制器</w:t>
      </w:r>
      <w:r>
        <w:rPr>
          <w:rFonts w:ascii="宋体" w:hAnsi="宋体" w:eastAsia="宋体"/>
          <w:b w:val="0"/>
          <w:sz w:val="21"/>
        </w:rPr>
        <w:t>：</w:t>
      </w:r>
      <w:r>
        <w:rPr>
          <w:rFonts w:ascii="Consolas" w:hAnsi="Consolas" w:eastAsia="Consolas"/>
          <w:b w:val="0"/>
          <w:sz w:val="19"/>
        </w:rPr>
        <w:t>auth</w:t>
      </w:r>
      <w:r>
        <w:rPr>
          <w:rFonts w:ascii="宋体" w:hAnsi="宋体" w:eastAsia="宋体"/>
          <w:b w:val="0"/>
          <w:sz w:val="21"/>
        </w:rPr>
        <w:t>、</w:t>
      </w:r>
      <w:r>
        <w:rPr>
          <w:rFonts w:ascii="Consolas" w:hAnsi="Consolas" w:eastAsia="Consolas"/>
          <w:b w:val="0"/>
          <w:sz w:val="19"/>
        </w:rPr>
        <w:t>main</w:t>
      </w:r>
      <w:r>
        <w:rPr>
          <w:rFonts w:ascii="宋体" w:hAnsi="宋体" w:eastAsia="宋体"/>
          <w:b w:val="0"/>
          <w:sz w:val="21"/>
        </w:rPr>
        <w:t>、</w:t>
      </w:r>
      <w:r>
        <w:rPr>
          <w:rFonts w:ascii="Consolas" w:hAnsi="Consolas" w:eastAsia="Consolas"/>
          <w:b w:val="0"/>
          <w:sz w:val="19"/>
        </w:rPr>
        <w:t>knowledge</w:t>
      </w:r>
      <w:r>
        <w:rPr>
          <w:rFonts w:ascii="宋体" w:hAnsi="宋体" w:eastAsia="宋体"/>
          <w:b w:val="0"/>
          <w:sz w:val="21"/>
        </w:rPr>
        <w:t>、</w:t>
      </w:r>
      <w:r>
        <w:rPr>
          <w:rFonts w:ascii="Consolas" w:hAnsi="Consolas" w:eastAsia="Consolas"/>
          <w:b w:val="0"/>
          <w:sz w:val="19"/>
        </w:rPr>
        <w:t>qa</w:t>
      </w:r>
      <w:r>
        <w:rPr>
          <w:rFonts w:ascii="宋体" w:hAnsi="宋体" w:eastAsia="宋体"/>
          <w:b w:val="0"/>
          <w:sz w:val="21"/>
        </w:rPr>
        <w:t>、</w:t>
      </w:r>
      <w:r>
        <w:rPr>
          <w:rFonts w:ascii="Consolas" w:hAnsi="Consolas" w:eastAsia="Consolas"/>
          <w:b w:val="0"/>
          <w:sz w:val="19"/>
        </w:rPr>
        <w:t>graph</w:t>
      </w:r>
      <w:r>
        <w:rPr>
          <w:rFonts w:ascii="宋体" w:hAnsi="宋体" w:eastAsia="宋体"/>
          <w:b w:val="0"/>
          <w:sz w:val="21"/>
        </w:rPr>
        <w:t>、</w:t>
      </w:r>
      <w:r>
        <w:rPr>
          <w:rFonts w:ascii="Consolas" w:hAnsi="Consolas" w:eastAsia="Consolas"/>
          <w:b w:val="0"/>
          <w:sz w:val="19"/>
        </w:rPr>
        <w:t>admin</w:t>
      </w:r>
      <w:r>
        <w:rPr>
          <w:rFonts w:ascii="宋体" w:hAnsi="宋体" w:eastAsia="宋体"/>
          <w:b w:val="0"/>
          <w:sz w:val="21"/>
        </w:rPr>
        <w:t xml:space="preserve"> 蓝图继续渲染 Jinja 页面，并保留原有表单语义和重定向。</w:t>
      </w:r>
    </w:p>
    <w:p w14:paraId="720DAA32">
      <w:pPr>
        <w:pStyle w:val="14"/>
        <w:ind w:firstLine="0"/>
      </w:pPr>
      <w:r>
        <w:rPr>
          <w:rFonts w:ascii="宋体" w:hAnsi="宋体" w:eastAsia="宋体"/>
          <w:b/>
          <w:sz w:val="21"/>
        </w:rPr>
        <w:t>领域服务</w:t>
      </w:r>
      <w:r>
        <w:rPr>
          <w:rFonts w:ascii="宋体" w:hAnsi="宋体" w:eastAsia="宋体"/>
          <w:b w:val="0"/>
          <w:sz w:val="21"/>
        </w:rPr>
        <w:t>：RAG 服务负责文档可见性、切分、评分、检索、回答、来源分组；图谱服务负责节点/边生成、同步、删除与 payload 组装。</w:t>
      </w:r>
    </w:p>
    <w:p w14:paraId="145B0D3B">
      <w:pPr>
        <w:pStyle w:val="14"/>
        <w:ind w:firstLine="0"/>
      </w:pPr>
      <w:r>
        <w:rPr>
          <w:rFonts w:ascii="宋体" w:hAnsi="宋体" w:eastAsia="宋体"/>
          <w:b/>
          <w:sz w:val="21"/>
        </w:rPr>
        <w:t>模型与扩展</w:t>
      </w:r>
      <w:r>
        <w:rPr>
          <w:rFonts w:ascii="宋体" w:hAnsi="宋体" w:eastAsia="宋体"/>
          <w:b w:val="0"/>
          <w:sz w:val="21"/>
        </w:rPr>
        <w:t>：</w:t>
      </w:r>
      <w:r>
        <w:rPr>
          <w:rFonts w:ascii="Consolas" w:hAnsi="Consolas" w:eastAsia="Consolas"/>
          <w:b w:val="0"/>
          <w:sz w:val="19"/>
        </w:rPr>
        <w:t>db</w:t>
      </w:r>
      <w:r>
        <w:rPr>
          <w:rFonts w:ascii="宋体" w:hAnsi="宋体" w:eastAsia="宋体"/>
          <w:b w:val="0"/>
          <w:sz w:val="21"/>
        </w:rPr>
        <w:t xml:space="preserve"> 为全局 </w:t>
      </w:r>
      <w:r>
        <w:rPr>
          <w:rFonts w:ascii="Consolas" w:hAnsi="Consolas" w:eastAsia="Consolas"/>
          <w:b w:val="0"/>
          <w:sz w:val="19"/>
        </w:rPr>
        <w:t>SQLAlchemy</w:t>
      </w:r>
      <w:r>
        <w:rPr>
          <w:rFonts w:ascii="宋体" w:hAnsi="宋体" w:eastAsia="宋体"/>
          <w:b w:val="0"/>
          <w:sz w:val="21"/>
        </w:rPr>
        <w:t xml:space="preserve"> 实例，</w:t>
      </w:r>
      <w:r>
        <w:rPr>
          <w:rFonts w:ascii="Consolas" w:hAnsi="Consolas" w:eastAsia="Consolas"/>
          <w:b w:val="0"/>
          <w:sz w:val="19"/>
        </w:rPr>
        <w:t>login_manager</w:t>
      </w:r>
      <w:r>
        <w:rPr>
          <w:rFonts w:ascii="宋体" w:hAnsi="宋体" w:eastAsia="宋体"/>
          <w:b w:val="0"/>
          <w:sz w:val="21"/>
        </w:rPr>
        <w:t xml:space="preserve"> 为 Flask-Login 实例；用户加载器通过 </w:t>
      </w:r>
      <w:r>
        <w:rPr>
          <w:rFonts w:ascii="Consolas" w:hAnsi="Consolas" w:eastAsia="Consolas"/>
          <w:b w:val="0"/>
          <w:sz w:val="19"/>
        </w:rPr>
        <w:t>db.session.get(User, id)</w:t>
      </w:r>
      <w:r>
        <w:rPr>
          <w:rFonts w:ascii="宋体" w:hAnsi="宋体" w:eastAsia="宋体"/>
          <w:b w:val="0"/>
          <w:sz w:val="21"/>
        </w:rPr>
        <w:t xml:space="preserve"> 恢复当前用户。</w:t>
      </w:r>
    </w:p>
    <w:p w14:paraId="6103ADBF">
      <w:pPr>
        <w:pStyle w:val="14"/>
        <w:ind w:firstLine="0"/>
      </w:pPr>
      <w:r>
        <w:rPr>
          <w:rFonts w:ascii="宋体" w:hAnsi="宋体" w:eastAsia="宋体"/>
          <w:b/>
          <w:sz w:val="21"/>
        </w:rPr>
        <w:t>SPA 服务</w:t>
      </w:r>
      <w:r>
        <w:rPr>
          <w:rFonts w:ascii="宋体" w:hAnsi="宋体" w:eastAsia="宋体"/>
          <w:b w:val="0"/>
          <w:sz w:val="21"/>
        </w:rPr>
        <w:t>：</w:t>
      </w:r>
      <w:r>
        <w:rPr>
          <w:rFonts w:ascii="Consolas" w:hAnsi="Consolas" w:eastAsia="Consolas"/>
          <w:b w:val="0"/>
          <w:sz w:val="19"/>
        </w:rPr>
        <w:t>spa</w:t>
      </w:r>
      <w:r>
        <w:rPr>
          <w:rFonts w:ascii="宋体" w:hAnsi="宋体" w:eastAsia="宋体"/>
          <w:b w:val="0"/>
          <w:sz w:val="21"/>
        </w:rPr>
        <w:t xml:space="preserve"> 蓝图只处理 </w:t>
      </w:r>
      <w:r>
        <w:rPr>
          <w:rFonts w:ascii="Consolas" w:hAnsi="Consolas" w:eastAsia="Consolas"/>
          <w:b w:val="0"/>
          <w:sz w:val="19"/>
        </w:rPr>
        <w:t>/ui</w:t>
      </w:r>
      <w:r>
        <w:rPr>
          <w:rFonts w:ascii="宋体" w:hAnsi="宋体" w:eastAsia="宋体"/>
          <w:b w:val="0"/>
          <w:sz w:val="21"/>
        </w:rPr>
        <w:t xml:space="preserve">，不接管 </w:t>
      </w:r>
      <w:r>
        <w:rPr>
          <w:rFonts w:ascii="Consolas" w:hAnsi="Consolas" w:eastAsia="Consolas"/>
          <w:b w:val="0"/>
          <w:sz w:val="19"/>
        </w:rPr>
        <w:t>/api</w:t>
      </w:r>
      <w:r>
        <w:rPr>
          <w:rFonts w:ascii="宋体" w:hAnsi="宋体" w:eastAsia="宋体"/>
          <w:b w:val="0"/>
          <w:sz w:val="21"/>
        </w:rPr>
        <w:t xml:space="preserve"> 或旧页面；找不到静态文件时返回 </w:t>
      </w:r>
      <w:r>
        <w:rPr>
          <w:rFonts w:ascii="Consolas" w:hAnsi="Consolas" w:eastAsia="Consolas"/>
          <w:b w:val="0"/>
          <w:sz w:val="19"/>
        </w:rPr>
        <w:t>index.html</w:t>
      </w:r>
      <w:r>
        <w:rPr>
          <w:rFonts w:ascii="宋体" w:hAnsi="宋体" w:eastAsia="宋体"/>
          <w:b w:val="0"/>
          <w:sz w:val="21"/>
        </w:rPr>
        <w:t xml:space="preserve"> 以支持前端 history 路由。</w:t>
      </w:r>
    </w:p>
    <w:p w14:paraId="3D126E21">
      <w:pPr>
        <w:pStyle w:val="5"/>
      </w:pPr>
      <w:bookmarkStart w:id="20" w:name="_Toc25994"/>
      <w:r>
        <w:rPr>
          <w:rFonts w:ascii="宋体" w:hAnsi="宋体" w:eastAsia="宋体"/>
          <w:b/>
          <w:sz w:val="24"/>
        </w:rPr>
        <w:t>4.4 依赖规则</w:t>
      </w:r>
      <w:bookmarkEnd w:id="2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021EB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1F8B72A3">
            <w:pPr>
              <w:spacing w:after="0" w:line="240" w:lineRule="auto"/>
              <w:ind w:firstLine="0"/>
            </w:pPr>
            <w:r>
              <w:rPr>
                <w:rFonts w:ascii="Consolas" w:hAnsi="Consolas" w:eastAsia="Consolas"/>
                <w:color w:val="344156"/>
                <w:sz w:val="17"/>
              </w:rPr>
              <w:t>Vue View / Jinja Template</w:t>
            </w:r>
          </w:p>
          <w:p w14:paraId="48A65CA2">
            <w:pPr>
              <w:spacing w:after="0" w:line="240" w:lineRule="auto"/>
              <w:ind w:firstLine="0"/>
            </w:pPr>
            <w:r>
              <w:rPr>
                <w:rFonts w:ascii="Consolas" w:hAnsi="Consolas" w:eastAsia="Consolas"/>
                <w:color w:val="344156"/>
                <w:sz w:val="17"/>
              </w:rPr>
              <w:t xml:space="preserve">          │</w:t>
            </w:r>
          </w:p>
          <w:p w14:paraId="09A38BFB">
            <w:pPr>
              <w:spacing w:after="0" w:line="240" w:lineRule="auto"/>
              <w:ind w:firstLine="0"/>
            </w:pPr>
            <w:r>
              <w:rPr>
                <w:rFonts w:ascii="Consolas" w:hAnsi="Consolas" w:eastAsia="Consolas"/>
                <w:color w:val="344156"/>
                <w:sz w:val="17"/>
              </w:rPr>
              <w:t xml:space="preserve">          ▼</w:t>
            </w:r>
          </w:p>
          <w:p w14:paraId="44FC0A64">
            <w:pPr>
              <w:spacing w:after="0" w:line="240" w:lineRule="auto"/>
              <w:ind w:firstLine="0"/>
            </w:pPr>
            <w:r>
              <w:rPr>
                <w:rFonts w:ascii="Consolas" w:hAnsi="Consolas" w:eastAsia="Consolas"/>
                <w:color w:val="344156"/>
                <w:sz w:val="17"/>
              </w:rPr>
              <w:t>REST API Controller / Jinja Blueprint</w:t>
            </w:r>
          </w:p>
          <w:p w14:paraId="648B4C61">
            <w:pPr>
              <w:spacing w:after="0" w:line="240" w:lineRule="auto"/>
              <w:ind w:firstLine="0"/>
            </w:pPr>
            <w:r>
              <w:rPr>
                <w:rFonts w:ascii="Consolas" w:hAnsi="Consolas" w:eastAsia="Consolas"/>
                <w:color w:val="344156"/>
                <w:sz w:val="17"/>
              </w:rPr>
              <w:t xml:space="preserve">          │</w:t>
            </w:r>
          </w:p>
          <w:p w14:paraId="24D4A6B0">
            <w:pPr>
              <w:spacing w:after="0" w:line="240" w:lineRule="auto"/>
              <w:ind w:firstLine="0"/>
            </w:pPr>
            <w:r>
              <w:rPr>
                <w:rFonts w:ascii="Consolas" w:hAnsi="Consolas" w:eastAsia="Consolas"/>
                <w:color w:val="344156"/>
                <w:sz w:val="17"/>
              </w:rPr>
              <w:t xml:space="preserve">          ├──────────────► utils（鉴权、限流、格式化）</w:t>
            </w:r>
          </w:p>
          <w:p w14:paraId="04423DB6">
            <w:pPr>
              <w:spacing w:after="0" w:line="240" w:lineRule="auto"/>
              <w:ind w:firstLine="0"/>
            </w:pPr>
            <w:r>
              <w:rPr>
                <w:rFonts w:ascii="Consolas" w:hAnsi="Consolas" w:eastAsia="Consolas"/>
                <w:color w:val="344156"/>
                <w:sz w:val="17"/>
              </w:rPr>
              <w:t xml:space="preserve">          ▼</w:t>
            </w:r>
          </w:p>
          <w:p w14:paraId="1FDDAA6F">
            <w:pPr>
              <w:spacing w:after="0" w:line="240" w:lineRule="auto"/>
              <w:ind w:firstLine="0"/>
            </w:pPr>
            <w:r>
              <w:rPr>
                <w:rFonts w:ascii="Consolas" w:hAnsi="Consolas" w:eastAsia="Consolas"/>
                <w:color w:val="344156"/>
                <w:sz w:val="17"/>
              </w:rPr>
              <w:t>services.rag / services.graph</w:t>
            </w:r>
          </w:p>
          <w:p w14:paraId="58527D35">
            <w:pPr>
              <w:spacing w:after="0" w:line="240" w:lineRule="auto"/>
              <w:ind w:firstLine="0"/>
            </w:pPr>
            <w:r>
              <w:rPr>
                <w:rFonts w:ascii="Consolas" w:hAnsi="Consolas" w:eastAsia="Consolas"/>
                <w:color w:val="344156"/>
                <w:sz w:val="17"/>
              </w:rPr>
              <w:t xml:space="preserve">          │</w:t>
            </w:r>
          </w:p>
          <w:p w14:paraId="72697A18">
            <w:pPr>
              <w:spacing w:after="0" w:line="240" w:lineRule="auto"/>
              <w:ind w:firstLine="0"/>
            </w:pPr>
            <w:r>
              <w:rPr>
                <w:rFonts w:ascii="Consolas" w:hAnsi="Consolas" w:eastAsia="Consolas"/>
                <w:color w:val="344156"/>
                <w:sz w:val="17"/>
              </w:rPr>
              <w:t xml:space="preserve">          ▼</w:t>
            </w:r>
          </w:p>
          <w:p w14:paraId="1D14E0ED">
            <w:pPr>
              <w:spacing w:after="0" w:line="240" w:lineRule="auto"/>
              <w:ind w:firstLine="0"/>
            </w:pPr>
            <w:r>
              <w:rPr>
                <w:rFonts w:ascii="Consolas" w:hAnsi="Consolas" w:eastAsia="Consolas"/>
                <w:color w:val="344156"/>
                <w:sz w:val="17"/>
              </w:rPr>
              <w:t>SQLAlchemy Models ──► SQLite</w:t>
            </w:r>
          </w:p>
          <w:p w14:paraId="7E64E3E6">
            <w:pPr>
              <w:spacing w:after="0" w:line="240" w:lineRule="auto"/>
              <w:ind w:firstLine="0"/>
            </w:pPr>
            <w:r>
              <w:rPr>
                <w:rFonts w:ascii="Consolas" w:hAnsi="Consolas" w:eastAsia="Consolas"/>
                <w:color w:val="344156"/>
                <w:sz w:val="17"/>
              </w:rPr>
              <w:t xml:space="preserve">          │</w:t>
            </w:r>
          </w:p>
          <w:p w14:paraId="4A70560D">
            <w:pPr>
              <w:spacing w:after="0" w:line="240" w:lineRule="auto"/>
              <w:ind w:firstLine="0"/>
            </w:pPr>
            <w:r>
              <w:rPr>
                <w:rFonts w:ascii="Consolas" w:hAnsi="Consolas" w:eastAsia="Consolas"/>
                <w:color w:val="344156"/>
                <w:sz w:val="17"/>
              </w:rPr>
              <w:t xml:space="preserve">          └──────────────► 可选 OpenAI 兼容 API（仅 RAG 生成）</w:t>
            </w:r>
          </w:p>
        </w:tc>
      </w:tr>
    </w:tbl>
    <w:p w14:paraId="7A9E82E8">
      <w:pPr>
        <w:spacing w:after="20"/>
      </w:pPr>
    </w:p>
    <w:p w14:paraId="084F9FCB">
      <w:r>
        <w:rPr>
          <w:rFonts w:ascii="宋体" w:hAnsi="宋体" w:eastAsia="宋体"/>
          <w:b w:val="0"/>
          <w:sz w:val="21"/>
        </w:rPr>
        <w:t>允许控制器调用服务、服务调用模型；不允许模型反向依赖控制器，不允许模板直接执行数据库查询。REST API 与 Jinja 控制器可以共享服务函数，但应避免把 HTML 跳转、Flash 消息等页面语义放入共享服务。</w:t>
      </w:r>
    </w:p>
    <w:p w14:paraId="453B7A6C">
      <w:pPr>
        <w:pStyle w:val="5"/>
      </w:pPr>
      <w:bookmarkStart w:id="21" w:name="_Toc6316"/>
      <w:r>
        <w:rPr>
          <w:rFonts w:ascii="宋体" w:hAnsi="宋体" w:eastAsia="宋体"/>
          <w:b/>
          <w:sz w:val="24"/>
        </w:rPr>
        <w:t>4.5 SPA 与兼容层共存策略</w:t>
      </w:r>
      <w:bookmarkEnd w:id="2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39AB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342E00B1">
            <w:pPr>
              <w:spacing w:after="0" w:line="252" w:lineRule="auto"/>
              <w:ind w:firstLine="0"/>
            </w:pPr>
            <w:r>
              <w:rPr>
                <w:rFonts w:ascii="宋体" w:hAnsi="宋体" w:eastAsia="宋体"/>
                <w:b/>
                <w:sz w:val="17"/>
              </w:rPr>
              <w:t>入口</w:t>
            </w:r>
          </w:p>
        </w:tc>
        <w:tc>
          <w:tcPr>
            <w:tcW w:w="2310" w:type="dxa"/>
            <w:shd w:val="clear" w:color="auto" w:fill="E6F6F2"/>
            <w:vAlign w:val="center"/>
          </w:tcPr>
          <w:p w14:paraId="4B84A871">
            <w:pPr>
              <w:spacing w:after="0" w:line="252" w:lineRule="auto"/>
              <w:ind w:firstLine="0"/>
            </w:pPr>
            <w:r>
              <w:rPr>
                <w:rFonts w:ascii="宋体" w:hAnsi="宋体" w:eastAsia="宋体"/>
                <w:b/>
                <w:sz w:val="17"/>
              </w:rPr>
              <w:t>路径</w:t>
            </w:r>
          </w:p>
        </w:tc>
        <w:tc>
          <w:tcPr>
            <w:tcW w:w="2310" w:type="dxa"/>
            <w:shd w:val="clear" w:color="auto" w:fill="E6F6F2"/>
            <w:vAlign w:val="center"/>
          </w:tcPr>
          <w:p w14:paraId="47FF167B">
            <w:pPr>
              <w:spacing w:after="0" w:line="252" w:lineRule="auto"/>
              <w:ind w:firstLine="0"/>
            </w:pPr>
            <w:r>
              <w:rPr>
                <w:rFonts w:ascii="宋体" w:hAnsi="宋体" w:eastAsia="宋体"/>
                <w:b/>
                <w:sz w:val="17"/>
              </w:rPr>
              <w:t>渲染方式</w:t>
            </w:r>
          </w:p>
        </w:tc>
        <w:tc>
          <w:tcPr>
            <w:tcW w:w="2310" w:type="dxa"/>
            <w:shd w:val="clear" w:color="auto" w:fill="E6F6F2"/>
            <w:vAlign w:val="center"/>
          </w:tcPr>
          <w:p w14:paraId="5FBBE2D7">
            <w:pPr>
              <w:spacing w:after="0" w:line="252" w:lineRule="auto"/>
              <w:ind w:firstLine="0"/>
            </w:pPr>
            <w:r>
              <w:rPr>
                <w:rFonts w:ascii="宋体" w:hAnsi="宋体" w:eastAsia="宋体"/>
                <w:b/>
                <w:sz w:val="17"/>
              </w:rPr>
              <w:t>状态</w:t>
            </w:r>
          </w:p>
        </w:tc>
      </w:tr>
      <w:tr w14:paraId="2EC51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8DC2838">
            <w:pPr>
              <w:spacing w:after="0" w:line="252" w:lineRule="auto"/>
              <w:ind w:firstLine="0"/>
            </w:pPr>
            <w:r>
              <w:rPr>
                <w:rFonts w:ascii="宋体" w:hAnsi="宋体" w:eastAsia="宋体"/>
                <w:b w:val="0"/>
                <w:sz w:val="17"/>
              </w:rPr>
              <w:t>Vue 主界面</w:t>
            </w:r>
          </w:p>
        </w:tc>
        <w:tc>
          <w:tcPr>
            <w:tcW w:w="2310" w:type="dxa"/>
            <w:vAlign w:val="center"/>
          </w:tcPr>
          <w:p w14:paraId="37A7C038">
            <w:pPr>
              <w:spacing w:after="0" w:line="252" w:lineRule="auto"/>
              <w:ind w:firstLine="0"/>
            </w:pPr>
            <w:r>
              <w:rPr>
                <w:rFonts w:ascii="Consolas" w:hAnsi="Consolas" w:eastAsia="Consolas"/>
                <w:b w:val="0"/>
                <w:sz w:val="17"/>
              </w:rPr>
              <w:t>/ui/</w:t>
            </w:r>
          </w:p>
        </w:tc>
        <w:tc>
          <w:tcPr>
            <w:tcW w:w="2310" w:type="dxa"/>
            <w:vAlign w:val="center"/>
          </w:tcPr>
          <w:p w14:paraId="2B51B0A4">
            <w:pPr>
              <w:spacing w:after="0" w:line="252" w:lineRule="auto"/>
              <w:ind w:firstLine="0"/>
            </w:pPr>
            <w:r>
              <w:rPr>
                <w:rFonts w:ascii="宋体" w:hAnsi="宋体" w:eastAsia="宋体"/>
                <w:b w:val="0"/>
                <w:sz w:val="17"/>
              </w:rPr>
              <w:t xml:space="preserve">静态 </w:t>
            </w:r>
            <w:r>
              <w:rPr>
                <w:rFonts w:ascii="Consolas" w:hAnsi="Consolas" w:eastAsia="Consolas"/>
                <w:b w:val="0"/>
                <w:sz w:val="17"/>
              </w:rPr>
              <w:t>index.html</w:t>
            </w:r>
            <w:r>
              <w:rPr>
                <w:rFonts w:ascii="宋体" w:hAnsi="宋体" w:eastAsia="宋体"/>
                <w:b w:val="0"/>
                <w:sz w:val="17"/>
              </w:rPr>
              <w:t xml:space="preserve"> + Vue 路由</w:t>
            </w:r>
          </w:p>
        </w:tc>
        <w:tc>
          <w:tcPr>
            <w:tcW w:w="2310" w:type="dxa"/>
            <w:vAlign w:val="center"/>
          </w:tcPr>
          <w:p w14:paraId="55F6700F">
            <w:pPr>
              <w:spacing w:after="0" w:line="252" w:lineRule="auto"/>
              <w:ind w:firstLine="0"/>
            </w:pPr>
            <w:r>
              <w:rPr>
                <w:rFonts w:ascii="宋体" w:hAnsi="宋体" w:eastAsia="宋体"/>
                <w:b w:val="0"/>
                <w:sz w:val="17"/>
              </w:rPr>
              <w:t>V2.0 主入口</w:t>
            </w:r>
          </w:p>
        </w:tc>
      </w:tr>
      <w:tr w14:paraId="5559A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55F3BEC">
            <w:pPr>
              <w:spacing w:after="0" w:line="252" w:lineRule="auto"/>
              <w:ind w:firstLine="0"/>
            </w:pPr>
            <w:r>
              <w:rPr>
                <w:rFonts w:ascii="宋体" w:hAnsi="宋体" w:eastAsia="宋体"/>
                <w:b w:val="0"/>
                <w:sz w:val="17"/>
              </w:rPr>
              <w:t>REST API</w:t>
            </w:r>
          </w:p>
        </w:tc>
        <w:tc>
          <w:tcPr>
            <w:tcW w:w="2310" w:type="dxa"/>
            <w:vAlign w:val="center"/>
          </w:tcPr>
          <w:p w14:paraId="35613AF4">
            <w:pPr>
              <w:spacing w:after="0" w:line="252" w:lineRule="auto"/>
              <w:ind w:firstLine="0"/>
            </w:pPr>
            <w:r>
              <w:rPr>
                <w:rFonts w:ascii="Consolas" w:hAnsi="Consolas" w:eastAsia="Consolas"/>
                <w:b w:val="0"/>
                <w:sz w:val="17"/>
              </w:rPr>
              <w:t>/api/*</w:t>
            </w:r>
          </w:p>
        </w:tc>
        <w:tc>
          <w:tcPr>
            <w:tcW w:w="2310" w:type="dxa"/>
            <w:vAlign w:val="center"/>
          </w:tcPr>
          <w:p w14:paraId="61AE3D2D">
            <w:pPr>
              <w:spacing w:after="0" w:line="252" w:lineRule="auto"/>
              <w:ind w:firstLine="0"/>
            </w:pPr>
            <w:r>
              <w:rPr>
                <w:rFonts w:ascii="宋体" w:hAnsi="宋体" w:eastAsia="宋体"/>
                <w:b w:val="0"/>
                <w:sz w:val="17"/>
              </w:rPr>
              <w:t>JSON</w:t>
            </w:r>
          </w:p>
        </w:tc>
        <w:tc>
          <w:tcPr>
            <w:tcW w:w="2310" w:type="dxa"/>
            <w:vAlign w:val="center"/>
          </w:tcPr>
          <w:p w14:paraId="50323844">
            <w:pPr>
              <w:spacing w:after="0" w:line="252" w:lineRule="auto"/>
              <w:ind w:firstLine="0"/>
            </w:pPr>
            <w:r>
              <w:rPr>
                <w:rFonts w:ascii="宋体" w:hAnsi="宋体" w:eastAsia="宋体"/>
                <w:b w:val="0"/>
                <w:sz w:val="17"/>
              </w:rPr>
              <w:t>Vue 使用的稳定边界</w:t>
            </w:r>
          </w:p>
        </w:tc>
      </w:tr>
      <w:tr w14:paraId="7944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9F2B8FF">
            <w:pPr>
              <w:spacing w:after="0" w:line="252" w:lineRule="auto"/>
              <w:ind w:firstLine="0"/>
            </w:pPr>
            <w:r>
              <w:rPr>
                <w:rFonts w:ascii="宋体" w:hAnsi="宋体" w:eastAsia="宋体"/>
                <w:b w:val="0"/>
                <w:sz w:val="17"/>
              </w:rPr>
              <w:t>旧首页与业务页</w:t>
            </w:r>
          </w:p>
        </w:tc>
        <w:tc>
          <w:tcPr>
            <w:tcW w:w="2310" w:type="dxa"/>
            <w:vAlign w:val="center"/>
          </w:tcPr>
          <w:p w14:paraId="0DE5FD6A">
            <w:pPr>
              <w:spacing w:after="0" w:line="252" w:lineRule="auto"/>
              <w:ind w:firstLine="0"/>
            </w:pPr>
            <w:r>
              <w:rPr>
                <w:rFonts w:ascii="Consolas" w:hAnsi="Consolas" w:eastAsia="Consolas"/>
                <w:b w:val="0"/>
                <w:sz w:val="17"/>
              </w:rPr>
              <w:t>/</w:t>
            </w:r>
            <w:r>
              <w:rPr>
                <w:rFonts w:ascii="宋体" w:hAnsi="宋体" w:eastAsia="宋体"/>
                <w:b w:val="0"/>
                <w:sz w:val="17"/>
              </w:rPr>
              <w:t>、</w:t>
            </w:r>
            <w:r>
              <w:rPr>
                <w:rFonts w:ascii="Consolas" w:hAnsi="Consolas" w:eastAsia="Consolas"/>
                <w:b w:val="0"/>
                <w:sz w:val="17"/>
              </w:rPr>
              <w:t>/dashboard</w:t>
            </w:r>
            <w:r>
              <w:rPr>
                <w:rFonts w:ascii="宋体" w:hAnsi="宋体" w:eastAsia="宋体"/>
                <w:b w:val="0"/>
                <w:sz w:val="17"/>
              </w:rPr>
              <w:t>、</w:t>
            </w:r>
            <w:r>
              <w:rPr>
                <w:rFonts w:ascii="Consolas" w:hAnsi="Consolas" w:eastAsia="Consolas"/>
                <w:b w:val="0"/>
                <w:sz w:val="17"/>
              </w:rPr>
              <w:t>/knowledge/*</w:t>
            </w:r>
            <w:r>
              <w:rPr>
                <w:rFonts w:ascii="宋体" w:hAnsi="宋体" w:eastAsia="宋体"/>
                <w:b w:val="0"/>
                <w:sz w:val="17"/>
              </w:rPr>
              <w:t>、</w:t>
            </w:r>
            <w:r>
              <w:rPr>
                <w:rFonts w:ascii="Consolas" w:hAnsi="Consolas" w:eastAsia="Consolas"/>
                <w:b w:val="0"/>
                <w:sz w:val="17"/>
              </w:rPr>
              <w:t>/qa/*</w:t>
            </w:r>
            <w:r>
              <w:rPr>
                <w:rFonts w:ascii="宋体" w:hAnsi="宋体" w:eastAsia="宋体"/>
                <w:b w:val="0"/>
                <w:sz w:val="17"/>
              </w:rPr>
              <w:t>、</w:t>
            </w:r>
            <w:r>
              <w:rPr>
                <w:rFonts w:ascii="Consolas" w:hAnsi="Consolas" w:eastAsia="Consolas"/>
                <w:b w:val="0"/>
                <w:sz w:val="17"/>
              </w:rPr>
              <w:t>/graph/*</w:t>
            </w:r>
            <w:r>
              <w:rPr>
                <w:rFonts w:ascii="宋体" w:hAnsi="宋体" w:eastAsia="宋体"/>
                <w:b w:val="0"/>
                <w:sz w:val="17"/>
              </w:rPr>
              <w:t>、</w:t>
            </w:r>
            <w:r>
              <w:rPr>
                <w:rFonts w:ascii="Consolas" w:hAnsi="Consolas" w:eastAsia="Consolas"/>
                <w:b w:val="0"/>
                <w:sz w:val="17"/>
              </w:rPr>
              <w:t>/admin/*</w:t>
            </w:r>
          </w:p>
        </w:tc>
        <w:tc>
          <w:tcPr>
            <w:tcW w:w="2310" w:type="dxa"/>
            <w:vAlign w:val="center"/>
          </w:tcPr>
          <w:p w14:paraId="0587798D">
            <w:pPr>
              <w:spacing w:after="0" w:line="252" w:lineRule="auto"/>
              <w:ind w:firstLine="0"/>
            </w:pPr>
            <w:r>
              <w:rPr>
                <w:rFonts w:ascii="宋体" w:hAnsi="宋体" w:eastAsia="宋体"/>
                <w:b w:val="0"/>
                <w:sz w:val="17"/>
              </w:rPr>
              <w:t>Jinja 服务端渲染</w:t>
            </w:r>
          </w:p>
        </w:tc>
        <w:tc>
          <w:tcPr>
            <w:tcW w:w="2310" w:type="dxa"/>
            <w:vAlign w:val="center"/>
          </w:tcPr>
          <w:p w14:paraId="512A047E">
            <w:pPr>
              <w:spacing w:after="0" w:line="252" w:lineRule="auto"/>
              <w:ind w:firstLine="0"/>
            </w:pPr>
            <w:r>
              <w:rPr>
                <w:rFonts w:ascii="宋体" w:hAnsi="宋体" w:eastAsia="宋体"/>
                <w:b w:val="0"/>
                <w:sz w:val="17"/>
              </w:rPr>
              <w:t>兼容保留</w:t>
            </w:r>
          </w:p>
        </w:tc>
      </w:tr>
      <w:tr w14:paraId="3F847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3BA6FDD">
            <w:pPr>
              <w:spacing w:after="0" w:line="252" w:lineRule="auto"/>
              <w:ind w:firstLine="0"/>
            </w:pPr>
            <w:r>
              <w:rPr>
                <w:rFonts w:ascii="宋体" w:hAnsi="宋体" w:eastAsia="宋体"/>
                <w:b w:val="0"/>
                <w:sz w:val="17"/>
              </w:rPr>
              <w:t>健康检查</w:t>
            </w:r>
          </w:p>
        </w:tc>
        <w:tc>
          <w:tcPr>
            <w:tcW w:w="2310" w:type="dxa"/>
            <w:vAlign w:val="center"/>
          </w:tcPr>
          <w:p w14:paraId="3BF56FA4">
            <w:pPr>
              <w:spacing w:after="0" w:line="252" w:lineRule="auto"/>
              <w:ind w:firstLine="0"/>
            </w:pPr>
            <w:r>
              <w:rPr>
                <w:rFonts w:ascii="Consolas" w:hAnsi="Consolas" w:eastAsia="Consolas"/>
                <w:b w:val="0"/>
                <w:sz w:val="17"/>
              </w:rPr>
              <w:t>/api/health</w:t>
            </w:r>
            <w:r>
              <w:rPr>
                <w:rFonts w:ascii="宋体" w:hAnsi="宋体" w:eastAsia="宋体"/>
                <w:b w:val="0"/>
                <w:sz w:val="17"/>
              </w:rPr>
              <w:t>、</w:t>
            </w:r>
            <w:r>
              <w:rPr>
                <w:rFonts w:ascii="Consolas" w:hAnsi="Consolas" w:eastAsia="Consolas"/>
                <w:b w:val="0"/>
                <w:sz w:val="17"/>
              </w:rPr>
              <w:t>/health</w:t>
            </w:r>
          </w:p>
        </w:tc>
        <w:tc>
          <w:tcPr>
            <w:tcW w:w="2310" w:type="dxa"/>
            <w:vAlign w:val="center"/>
          </w:tcPr>
          <w:p w14:paraId="59F28C62">
            <w:pPr>
              <w:spacing w:after="0" w:line="252" w:lineRule="auto"/>
              <w:ind w:firstLine="0"/>
            </w:pPr>
            <w:r>
              <w:rPr>
                <w:rFonts w:ascii="宋体" w:hAnsi="宋体" w:eastAsia="宋体"/>
                <w:b w:val="0"/>
                <w:sz w:val="17"/>
              </w:rPr>
              <w:t>JSON</w:t>
            </w:r>
          </w:p>
        </w:tc>
        <w:tc>
          <w:tcPr>
            <w:tcW w:w="2310" w:type="dxa"/>
            <w:vAlign w:val="center"/>
          </w:tcPr>
          <w:p w14:paraId="713C2009">
            <w:pPr>
              <w:spacing w:after="0" w:line="252" w:lineRule="auto"/>
              <w:ind w:firstLine="0"/>
            </w:pPr>
            <w:r>
              <w:rPr>
                <w:rFonts w:ascii="宋体" w:hAnsi="宋体" w:eastAsia="宋体"/>
                <w:b w:val="0"/>
                <w:sz w:val="17"/>
              </w:rPr>
              <w:t>新旧入口均可检查</w:t>
            </w:r>
          </w:p>
        </w:tc>
      </w:tr>
      <w:tr w14:paraId="0AAD5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50FB181">
            <w:pPr>
              <w:spacing w:after="0" w:line="252" w:lineRule="auto"/>
              <w:ind w:firstLine="0"/>
            </w:pPr>
            <w:r>
              <w:rPr>
                <w:rFonts w:ascii="宋体" w:hAnsi="宋体" w:eastAsia="宋体"/>
                <w:b w:val="0"/>
                <w:sz w:val="17"/>
              </w:rPr>
              <w:t>静态资源</w:t>
            </w:r>
          </w:p>
        </w:tc>
        <w:tc>
          <w:tcPr>
            <w:tcW w:w="2310" w:type="dxa"/>
            <w:vAlign w:val="center"/>
          </w:tcPr>
          <w:p w14:paraId="62968357">
            <w:pPr>
              <w:spacing w:after="0" w:line="252" w:lineRule="auto"/>
              <w:ind w:firstLine="0"/>
            </w:pPr>
            <w:r>
              <w:rPr>
                <w:rFonts w:ascii="Consolas" w:hAnsi="Consolas" w:eastAsia="Consolas"/>
                <w:b w:val="0"/>
                <w:sz w:val="17"/>
              </w:rPr>
              <w:t>/ui/assets/*</w:t>
            </w:r>
            <w:r>
              <w:rPr>
                <w:rFonts w:ascii="宋体" w:hAnsi="宋体" w:eastAsia="宋体"/>
                <w:b w:val="0"/>
                <w:sz w:val="17"/>
              </w:rPr>
              <w:t>、</w:t>
            </w:r>
            <w:r>
              <w:rPr>
                <w:rFonts w:ascii="Consolas" w:hAnsi="Consolas" w:eastAsia="Consolas"/>
                <w:b w:val="0"/>
                <w:sz w:val="17"/>
              </w:rPr>
              <w:t>/static/*</w:t>
            </w:r>
          </w:p>
        </w:tc>
        <w:tc>
          <w:tcPr>
            <w:tcW w:w="2310" w:type="dxa"/>
            <w:vAlign w:val="center"/>
          </w:tcPr>
          <w:p w14:paraId="2948D52E">
            <w:pPr>
              <w:spacing w:after="0" w:line="252" w:lineRule="auto"/>
              <w:ind w:firstLine="0"/>
            </w:pPr>
            <w:r>
              <w:rPr>
                <w:rFonts w:ascii="宋体" w:hAnsi="宋体" w:eastAsia="宋体"/>
                <w:b w:val="0"/>
                <w:sz w:val="17"/>
              </w:rPr>
              <w:t xml:space="preserve">Flask </w:t>
            </w:r>
            <w:r>
              <w:rPr>
                <w:rFonts w:ascii="Consolas" w:hAnsi="Consolas" w:eastAsia="Consolas"/>
                <w:b w:val="0"/>
                <w:sz w:val="17"/>
              </w:rPr>
              <w:t>send_from_directory</w:t>
            </w:r>
            <w:r>
              <w:rPr>
                <w:rFonts w:ascii="宋体" w:hAnsi="宋体" w:eastAsia="宋体"/>
                <w:b w:val="0"/>
                <w:sz w:val="17"/>
              </w:rPr>
              <w:t xml:space="preserve"> / 静态目录</w:t>
            </w:r>
          </w:p>
        </w:tc>
        <w:tc>
          <w:tcPr>
            <w:tcW w:w="2310" w:type="dxa"/>
            <w:vAlign w:val="center"/>
          </w:tcPr>
          <w:p w14:paraId="45439FF5">
            <w:pPr>
              <w:spacing w:after="0" w:line="252" w:lineRule="auto"/>
              <w:ind w:firstLine="0"/>
            </w:pPr>
            <w:r>
              <w:rPr>
                <w:rFonts w:ascii="宋体" w:hAnsi="宋体" w:eastAsia="宋体"/>
                <w:b w:val="0"/>
                <w:sz w:val="17"/>
              </w:rPr>
              <w:t>分别服务 Vue 与旧页面</w:t>
            </w:r>
          </w:p>
        </w:tc>
      </w:tr>
    </w:tbl>
    <w:p w14:paraId="2E2F85B9">
      <w:pPr>
        <w:spacing w:after="20"/>
      </w:pPr>
    </w:p>
    <w:p w14:paraId="7693C790">
      <w:r>
        <w:rPr>
          <w:rFonts w:ascii="宋体" w:hAnsi="宋体" w:eastAsia="宋体"/>
          <w:b w:val="0"/>
          <w:sz w:val="21"/>
        </w:rPr>
        <w:t xml:space="preserve">兼容层不是第二套数据库或第二套权限规则。文档、问答、图谱和审计继续写入同一数据库；文档可见性继续调用 </w:t>
      </w:r>
      <w:r>
        <w:rPr>
          <w:rFonts w:ascii="Consolas" w:hAnsi="Consolas" w:eastAsia="Consolas"/>
          <w:b w:val="0"/>
          <w:sz w:val="19"/>
        </w:rPr>
        <w:t>can_view_document()</w:t>
      </w:r>
      <w:r>
        <w:rPr>
          <w:rFonts w:ascii="宋体" w:hAnsi="宋体" w:eastAsia="宋体"/>
          <w:b w:val="0"/>
          <w:sz w:val="21"/>
        </w:rPr>
        <w:t>。迁移时的主要风险是两个控制器入口的参数校验和响应格式可能出现差异，因此本次将 REST API 作为主要测试对象，同时对旧页面保留回归测试。</w:t>
      </w:r>
    </w:p>
    <w:p w14:paraId="38D61540">
      <w:pPr>
        <w:spacing w:after="40"/>
      </w:pPr>
    </w:p>
    <w:p w14:paraId="2EC9C80D">
      <w:pPr>
        <w:pStyle w:val="4"/>
      </w:pPr>
      <w:bookmarkStart w:id="22" w:name="_Toc30454"/>
      <w:r>
        <w:rPr>
          <w:rFonts w:ascii="宋体" w:hAnsi="宋体" w:eastAsia="宋体"/>
          <w:b/>
          <w:sz w:val="28"/>
        </w:rPr>
        <w:t>5 技术选型与理由</w:t>
      </w:r>
      <w:bookmarkEnd w:id="22"/>
    </w:p>
    <w:p w14:paraId="6E903B97">
      <w:pPr>
        <w:pStyle w:val="5"/>
      </w:pPr>
      <w:bookmarkStart w:id="23" w:name="_Toc10231"/>
      <w:r>
        <w:rPr>
          <w:rFonts w:ascii="宋体" w:hAnsi="宋体" w:eastAsia="宋体"/>
          <w:b/>
          <w:sz w:val="24"/>
        </w:rPr>
        <w:t>5.1 技术栈清单</w:t>
      </w:r>
      <w:bookmarkEnd w:id="2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7"/>
        <w:gridCol w:w="2273"/>
        <w:gridCol w:w="1802"/>
        <w:gridCol w:w="1844"/>
        <w:gridCol w:w="1762"/>
      </w:tblGrid>
      <w:tr w14:paraId="1A97B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17A7A304">
            <w:pPr>
              <w:spacing w:after="0" w:line="252" w:lineRule="auto"/>
              <w:ind w:firstLine="0"/>
            </w:pPr>
            <w:r>
              <w:rPr>
                <w:rFonts w:ascii="宋体" w:hAnsi="宋体" w:eastAsia="宋体"/>
                <w:b/>
                <w:sz w:val="17"/>
              </w:rPr>
              <w:t>技术</w:t>
            </w:r>
          </w:p>
        </w:tc>
        <w:tc>
          <w:tcPr>
            <w:tcW w:w="1848" w:type="dxa"/>
            <w:shd w:val="clear" w:color="auto" w:fill="E6F6F2"/>
            <w:vAlign w:val="center"/>
          </w:tcPr>
          <w:p w14:paraId="6A499E1D">
            <w:pPr>
              <w:spacing w:after="0" w:line="252" w:lineRule="auto"/>
              <w:ind w:firstLine="0"/>
            </w:pPr>
            <w:r>
              <w:rPr>
                <w:rFonts w:ascii="宋体" w:hAnsi="宋体" w:eastAsia="宋体"/>
                <w:b/>
                <w:sz w:val="17"/>
              </w:rPr>
              <w:t>当前版本或约束</w:t>
            </w:r>
          </w:p>
        </w:tc>
        <w:tc>
          <w:tcPr>
            <w:tcW w:w="1848" w:type="dxa"/>
            <w:shd w:val="clear" w:color="auto" w:fill="E6F6F2"/>
            <w:vAlign w:val="center"/>
          </w:tcPr>
          <w:p w14:paraId="7C49D73A">
            <w:pPr>
              <w:spacing w:after="0" w:line="252" w:lineRule="auto"/>
              <w:ind w:firstLine="0"/>
            </w:pPr>
            <w:r>
              <w:rPr>
                <w:rFonts w:ascii="宋体" w:hAnsi="宋体" w:eastAsia="宋体"/>
                <w:b/>
                <w:sz w:val="17"/>
              </w:rPr>
              <w:t>设计用途</w:t>
            </w:r>
          </w:p>
        </w:tc>
        <w:tc>
          <w:tcPr>
            <w:tcW w:w="1848" w:type="dxa"/>
            <w:shd w:val="clear" w:color="auto" w:fill="E6F6F2"/>
            <w:vAlign w:val="center"/>
          </w:tcPr>
          <w:p w14:paraId="2080A2B2">
            <w:pPr>
              <w:spacing w:after="0" w:line="252" w:lineRule="auto"/>
              <w:ind w:firstLine="0"/>
            </w:pPr>
            <w:r>
              <w:rPr>
                <w:rFonts w:ascii="宋体" w:hAnsi="宋体" w:eastAsia="宋体"/>
                <w:b/>
                <w:sz w:val="17"/>
              </w:rPr>
              <w:t>选择理由</w:t>
            </w:r>
          </w:p>
        </w:tc>
        <w:tc>
          <w:tcPr>
            <w:tcW w:w="1848" w:type="dxa"/>
            <w:shd w:val="clear" w:color="auto" w:fill="E6F6F2"/>
            <w:vAlign w:val="center"/>
          </w:tcPr>
          <w:p w14:paraId="6DBDE0B3">
            <w:pPr>
              <w:spacing w:after="0" w:line="252" w:lineRule="auto"/>
              <w:ind w:firstLine="0"/>
            </w:pPr>
            <w:r>
              <w:rPr>
                <w:rFonts w:ascii="宋体" w:hAnsi="宋体" w:eastAsia="宋体"/>
                <w:b/>
                <w:sz w:val="17"/>
              </w:rPr>
              <w:t>代价与边界</w:t>
            </w:r>
          </w:p>
        </w:tc>
      </w:tr>
      <w:tr w14:paraId="3A083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9FBED8F">
            <w:pPr>
              <w:spacing w:after="0" w:line="252" w:lineRule="auto"/>
              <w:ind w:firstLine="0"/>
            </w:pPr>
            <w:r>
              <w:rPr>
                <w:rFonts w:ascii="宋体" w:hAnsi="宋体" w:eastAsia="宋体"/>
                <w:b w:val="0"/>
                <w:sz w:val="17"/>
              </w:rPr>
              <w:t>Vue 3</w:t>
            </w:r>
          </w:p>
        </w:tc>
        <w:tc>
          <w:tcPr>
            <w:tcW w:w="1848" w:type="dxa"/>
            <w:vAlign w:val="center"/>
          </w:tcPr>
          <w:p w14:paraId="2C91F183">
            <w:pPr>
              <w:spacing w:after="0" w:line="252" w:lineRule="auto"/>
              <w:ind w:firstLine="0"/>
            </w:pPr>
            <w:r>
              <w:rPr>
                <w:rFonts w:ascii="Consolas" w:hAnsi="Consolas" w:eastAsia="Consolas"/>
                <w:b w:val="0"/>
                <w:sz w:val="17"/>
              </w:rPr>
              <w:t>^3.5.17</w:t>
            </w:r>
          </w:p>
        </w:tc>
        <w:tc>
          <w:tcPr>
            <w:tcW w:w="1848" w:type="dxa"/>
            <w:vAlign w:val="center"/>
          </w:tcPr>
          <w:p w14:paraId="3FB36D5E">
            <w:pPr>
              <w:spacing w:after="0" w:line="252" w:lineRule="auto"/>
              <w:ind w:firstLine="0"/>
            </w:pPr>
            <w:r>
              <w:rPr>
                <w:rFonts w:ascii="宋体" w:hAnsi="宋体" w:eastAsia="宋体"/>
                <w:b w:val="0"/>
                <w:sz w:val="17"/>
              </w:rPr>
              <w:t>组件化 SPA、响应式页面</w:t>
            </w:r>
          </w:p>
        </w:tc>
        <w:tc>
          <w:tcPr>
            <w:tcW w:w="1848" w:type="dxa"/>
            <w:vAlign w:val="center"/>
          </w:tcPr>
          <w:p w14:paraId="6C232C01">
            <w:pPr>
              <w:spacing w:after="0" w:line="252" w:lineRule="auto"/>
              <w:ind w:firstLine="0"/>
            </w:pPr>
            <w:r>
              <w:rPr>
                <w:rFonts w:ascii="宋体" w:hAnsi="宋体" w:eastAsia="宋体"/>
                <w:b w:val="0"/>
                <w:sz w:val="17"/>
              </w:rPr>
              <w:t>组合式 API 清晰，生态成熟，适合课程展示</w:t>
            </w:r>
          </w:p>
        </w:tc>
        <w:tc>
          <w:tcPr>
            <w:tcW w:w="1848" w:type="dxa"/>
            <w:vAlign w:val="center"/>
          </w:tcPr>
          <w:p w14:paraId="73311AA1">
            <w:pPr>
              <w:spacing w:after="0" w:line="252" w:lineRule="auto"/>
              <w:ind w:firstLine="0"/>
            </w:pPr>
            <w:r>
              <w:rPr>
                <w:rFonts w:ascii="宋体" w:hAnsi="宋体" w:eastAsia="宋体"/>
                <w:b w:val="0"/>
                <w:sz w:val="17"/>
              </w:rPr>
              <w:t>需要 Node.js 构建；前端状态需自行组织</w:t>
            </w:r>
          </w:p>
        </w:tc>
      </w:tr>
      <w:tr w14:paraId="0D106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0FD16A7">
            <w:pPr>
              <w:spacing w:after="0" w:line="252" w:lineRule="auto"/>
              <w:ind w:firstLine="0"/>
            </w:pPr>
            <w:r>
              <w:rPr>
                <w:rFonts w:ascii="宋体" w:hAnsi="宋体" w:eastAsia="宋体"/>
                <w:b w:val="0"/>
                <w:sz w:val="17"/>
              </w:rPr>
              <w:t>Vite</w:t>
            </w:r>
          </w:p>
        </w:tc>
        <w:tc>
          <w:tcPr>
            <w:tcW w:w="1848" w:type="dxa"/>
            <w:vAlign w:val="center"/>
          </w:tcPr>
          <w:p w14:paraId="7D45DD42">
            <w:pPr>
              <w:spacing w:after="0" w:line="252" w:lineRule="auto"/>
              <w:ind w:firstLine="0"/>
            </w:pPr>
            <w:r>
              <w:rPr>
                <w:rFonts w:ascii="Consolas" w:hAnsi="Consolas" w:eastAsia="Consolas"/>
                <w:b w:val="0"/>
                <w:sz w:val="17"/>
              </w:rPr>
              <w:t>^5.4.11</w:t>
            </w:r>
          </w:p>
        </w:tc>
        <w:tc>
          <w:tcPr>
            <w:tcW w:w="1848" w:type="dxa"/>
            <w:vAlign w:val="center"/>
          </w:tcPr>
          <w:p w14:paraId="654974B8">
            <w:pPr>
              <w:spacing w:after="0" w:line="252" w:lineRule="auto"/>
              <w:ind w:firstLine="0"/>
            </w:pPr>
            <w:r>
              <w:rPr>
                <w:rFonts w:ascii="宋体" w:hAnsi="宋体" w:eastAsia="宋体"/>
                <w:b w:val="0"/>
                <w:sz w:val="17"/>
              </w:rPr>
              <w:t>开发服务器与生产构建</w:t>
            </w:r>
          </w:p>
        </w:tc>
        <w:tc>
          <w:tcPr>
            <w:tcW w:w="1848" w:type="dxa"/>
            <w:vAlign w:val="center"/>
          </w:tcPr>
          <w:p w14:paraId="7C02BC5F">
            <w:pPr>
              <w:spacing w:after="0" w:line="252" w:lineRule="auto"/>
              <w:ind w:firstLine="0"/>
            </w:pPr>
            <w:r>
              <w:rPr>
                <w:rFonts w:ascii="宋体" w:hAnsi="宋体" w:eastAsia="宋体"/>
                <w:b w:val="0"/>
                <w:sz w:val="17"/>
              </w:rPr>
              <w:t>启动快、配置简单、支持按路由拆分</w:t>
            </w:r>
          </w:p>
        </w:tc>
        <w:tc>
          <w:tcPr>
            <w:tcW w:w="1848" w:type="dxa"/>
            <w:vAlign w:val="center"/>
          </w:tcPr>
          <w:p w14:paraId="648D55C1">
            <w:pPr>
              <w:spacing w:after="0" w:line="252" w:lineRule="auto"/>
              <w:ind w:firstLine="0"/>
            </w:pPr>
            <w:r>
              <w:rPr>
                <w:rFonts w:ascii="宋体" w:hAnsi="宋体" w:eastAsia="宋体"/>
                <w:b w:val="0"/>
                <w:sz w:val="17"/>
              </w:rPr>
              <w:t xml:space="preserve">生产需预先构建 </w:t>
            </w:r>
            <w:r>
              <w:rPr>
                <w:rFonts w:ascii="Consolas" w:hAnsi="Consolas" w:eastAsia="Consolas"/>
                <w:b w:val="0"/>
                <w:sz w:val="17"/>
              </w:rPr>
              <w:t>dist</w:t>
            </w:r>
          </w:p>
        </w:tc>
      </w:tr>
      <w:tr w14:paraId="28D07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EFC862C">
            <w:pPr>
              <w:spacing w:after="0" w:line="252" w:lineRule="auto"/>
              <w:ind w:firstLine="0"/>
            </w:pPr>
            <w:r>
              <w:rPr>
                <w:rFonts w:ascii="宋体" w:hAnsi="宋体" w:eastAsia="宋体"/>
                <w:b w:val="0"/>
                <w:sz w:val="17"/>
              </w:rPr>
              <w:t>Vue Router</w:t>
            </w:r>
          </w:p>
        </w:tc>
        <w:tc>
          <w:tcPr>
            <w:tcW w:w="1848" w:type="dxa"/>
            <w:vAlign w:val="center"/>
          </w:tcPr>
          <w:p w14:paraId="04174B87">
            <w:pPr>
              <w:spacing w:after="0" w:line="252" w:lineRule="auto"/>
              <w:ind w:firstLine="0"/>
            </w:pPr>
            <w:r>
              <w:rPr>
                <w:rFonts w:ascii="Consolas" w:hAnsi="Consolas" w:eastAsia="Consolas"/>
                <w:b w:val="0"/>
                <w:sz w:val="17"/>
              </w:rPr>
              <w:t>^4.5.1</w:t>
            </w:r>
          </w:p>
        </w:tc>
        <w:tc>
          <w:tcPr>
            <w:tcW w:w="1848" w:type="dxa"/>
            <w:vAlign w:val="center"/>
          </w:tcPr>
          <w:p w14:paraId="1960A0C2">
            <w:pPr>
              <w:spacing w:after="0" w:line="252" w:lineRule="auto"/>
              <w:ind w:firstLine="0"/>
            </w:pPr>
            <w:r>
              <w:rPr>
                <w:rFonts w:ascii="宋体" w:hAnsi="宋体" w:eastAsia="宋体"/>
                <w:b w:val="0"/>
                <w:sz w:val="17"/>
              </w:rPr>
              <w:t>History 路由、守卫、懒加载</w:t>
            </w:r>
          </w:p>
        </w:tc>
        <w:tc>
          <w:tcPr>
            <w:tcW w:w="1848" w:type="dxa"/>
            <w:vAlign w:val="center"/>
          </w:tcPr>
          <w:p w14:paraId="09EC5838">
            <w:pPr>
              <w:spacing w:after="0" w:line="252" w:lineRule="auto"/>
              <w:ind w:firstLine="0"/>
            </w:pPr>
            <w:r>
              <w:rPr>
                <w:rFonts w:ascii="宋体" w:hAnsi="宋体" w:eastAsia="宋体"/>
                <w:b w:val="0"/>
                <w:sz w:val="17"/>
              </w:rPr>
              <w:t>与 Vue 3 原生配套，支持管理员路由元数据</w:t>
            </w:r>
          </w:p>
        </w:tc>
        <w:tc>
          <w:tcPr>
            <w:tcW w:w="1848" w:type="dxa"/>
            <w:vAlign w:val="center"/>
          </w:tcPr>
          <w:p w14:paraId="2CC244AF">
            <w:pPr>
              <w:spacing w:after="0" w:line="252" w:lineRule="auto"/>
              <w:ind w:firstLine="0"/>
            </w:pPr>
            <w:r>
              <w:rPr>
                <w:rFonts w:ascii="宋体" w:hAnsi="宋体" w:eastAsia="宋体"/>
                <w:b w:val="0"/>
                <w:sz w:val="17"/>
              </w:rPr>
              <w:t>深层路径依赖 Flask history fallback</w:t>
            </w:r>
          </w:p>
        </w:tc>
      </w:tr>
      <w:tr w14:paraId="13D32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C3ACD01">
            <w:pPr>
              <w:spacing w:after="0" w:line="252" w:lineRule="auto"/>
              <w:ind w:firstLine="0"/>
            </w:pPr>
            <w:r>
              <w:rPr>
                <w:rFonts w:ascii="宋体" w:hAnsi="宋体" w:eastAsia="宋体"/>
                <w:b w:val="0"/>
                <w:sz w:val="17"/>
              </w:rPr>
              <w:t>原生 CSS</w:t>
            </w:r>
          </w:p>
        </w:tc>
        <w:tc>
          <w:tcPr>
            <w:tcW w:w="1848" w:type="dxa"/>
            <w:vAlign w:val="center"/>
          </w:tcPr>
          <w:p w14:paraId="55D9E54E">
            <w:pPr>
              <w:spacing w:after="0" w:line="252" w:lineRule="auto"/>
              <w:ind w:firstLine="0"/>
            </w:pPr>
            <w:r>
              <w:rPr>
                <w:rFonts w:ascii="Consolas" w:hAnsi="Consolas" w:eastAsia="Consolas"/>
                <w:b w:val="0"/>
                <w:sz w:val="17"/>
              </w:rPr>
              <w:t>frontend/src/style.css</w:t>
            </w:r>
          </w:p>
        </w:tc>
        <w:tc>
          <w:tcPr>
            <w:tcW w:w="1848" w:type="dxa"/>
            <w:vAlign w:val="center"/>
          </w:tcPr>
          <w:p w14:paraId="3F741D17">
            <w:pPr>
              <w:spacing w:after="0" w:line="252" w:lineRule="auto"/>
              <w:ind w:firstLine="0"/>
            </w:pPr>
            <w:r>
              <w:rPr>
                <w:rFonts w:ascii="宋体" w:hAnsi="宋体" w:eastAsia="宋体"/>
                <w:b w:val="0"/>
                <w:sz w:val="17"/>
              </w:rPr>
              <w:t>布局、组件视觉、响应式</w:t>
            </w:r>
          </w:p>
        </w:tc>
        <w:tc>
          <w:tcPr>
            <w:tcW w:w="1848" w:type="dxa"/>
            <w:vAlign w:val="center"/>
          </w:tcPr>
          <w:p w14:paraId="7DA8835D">
            <w:pPr>
              <w:spacing w:after="0" w:line="252" w:lineRule="auto"/>
              <w:ind w:firstLine="0"/>
            </w:pPr>
            <w:r>
              <w:rPr>
                <w:rFonts w:ascii="宋体" w:hAnsi="宋体" w:eastAsia="宋体"/>
                <w:b w:val="0"/>
                <w:sz w:val="17"/>
              </w:rPr>
              <w:t>不增加 UI 框架体积与版本负担，便于课程讲解</w:t>
            </w:r>
          </w:p>
        </w:tc>
        <w:tc>
          <w:tcPr>
            <w:tcW w:w="1848" w:type="dxa"/>
            <w:vAlign w:val="center"/>
          </w:tcPr>
          <w:p w14:paraId="5E74A88B">
            <w:pPr>
              <w:spacing w:after="0" w:line="252" w:lineRule="auto"/>
              <w:ind w:firstLine="0"/>
            </w:pPr>
            <w:r>
              <w:rPr>
                <w:rFonts w:ascii="宋体" w:hAnsi="宋体" w:eastAsia="宋体"/>
                <w:b w:val="0"/>
                <w:sz w:val="17"/>
              </w:rPr>
              <w:t>样式需要自行维护一致性</w:t>
            </w:r>
          </w:p>
        </w:tc>
      </w:tr>
      <w:tr w14:paraId="3748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341497E">
            <w:pPr>
              <w:spacing w:after="0" w:line="252" w:lineRule="auto"/>
              <w:ind w:firstLine="0"/>
            </w:pPr>
            <w:r>
              <w:rPr>
                <w:rFonts w:ascii="宋体" w:hAnsi="宋体" w:eastAsia="宋体"/>
                <w:b w:val="0"/>
                <w:sz w:val="17"/>
              </w:rPr>
              <w:t>ECharts</w:t>
            </w:r>
          </w:p>
        </w:tc>
        <w:tc>
          <w:tcPr>
            <w:tcW w:w="1848" w:type="dxa"/>
            <w:vAlign w:val="center"/>
          </w:tcPr>
          <w:p w14:paraId="23E6EC48">
            <w:pPr>
              <w:spacing w:after="0" w:line="252" w:lineRule="auto"/>
              <w:ind w:firstLine="0"/>
            </w:pPr>
            <w:r>
              <w:rPr>
                <w:rFonts w:ascii="Consolas" w:hAnsi="Consolas" w:eastAsia="Consolas"/>
                <w:b w:val="0"/>
                <w:sz w:val="17"/>
              </w:rPr>
              <w:t>^5.6.0</w:t>
            </w:r>
          </w:p>
        </w:tc>
        <w:tc>
          <w:tcPr>
            <w:tcW w:w="1848" w:type="dxa"/>
            <w:vAlign w:val="center"/>
          </w:tcPr>
          <w:p w14:paraId="37344145">
            <w:pPr>
              <w:spacing w:after="0" w:line="252" w:lineRule="auto"/>
              <w:ind w:firstLine="0"/>
            </w:pPr>
            <w:r>
              <w:rPr>
                <w:rFonts w:ascii="宋体" w:hAnsi="宋体" w:eastAsia="宋体"/>
                <w:b w:val="0"/>
                <w:sz w:val="17"/>
              </w:rPr>
              <w:t>工作台图表与力导向关系图</w:t>
            </w:r>
          </w:p>
        </w:tc>
        <w:tc>
          <w:tcPr>
            <w:tcW w:w="1848" w:type="dxa"/>
            <w:vAlign w:val="center"/>
          </w:tcPr>
          <w:p w14:paraId="4DF5AFF5">
            <w:pPr>
              <w:spacing w:after="0" w:line="252" w:lineRule="auto"/>
              <w:ind w:firstLine="0"/>
            </w:pPr>
            <w:r>
              <w:rPr>
                <w:rFonts w:ascii="宋体" w:hAnsi="宋体" w:eastAsia="宋体"/>
                <w:b w:val="0"/>
                <w:sz w:val="17"/>
              </w:rPr>
              <w:t>图表类型全、交互强、中文资料多</w:t>
            </w:r>
          </w:p>
        </w:tc>
        <w:tc>
          <w:tcPr>
            <w:tcW w:w="1848" w:type="dxa"/>
            <w:vAlign w:val="center"/>
          </w:tcPr>
          <w:p w14:paraId="7CCC5105">
            <w:pPr>
              <w:spacing w:after="0" w:line="252" w:lineRule="auto"/>
              <w:ind w:firstLine="0"/>
            </w:pPr>
            <w:r>
              <w:rPr>
                <w:rFonts w:ascii="宋体" w:hAnsi="宋体" w:eastAsia="宋体"/>
                <w:b w:val="0"/>
                <w:sz w:val="17"/>
              </w:rPr>
              <w:t>图表库体积较大，需按需注册模块</w:t>
            </w:r>
          </w:p>
        </w:tc>
      </w:tr>
      <w:tr w14:paraId="11E84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BBAE0EC">
            <w:pPr>
              <w:spacing w:after="0" w:line="252" w:lineRule="auto"/>
              <w:ind w:firstLine="0"/>
            </w:pPr>
            <w:r>
              <w:rPr>
                <w:rFonts w:ascii="宋体" w:hAnsi="宋体" w:eastAsia="宋体"/>
                <w:b w:val="0"/>
                <w:sz w:val="17"/>
              </w:rPr>
              <w:t>Flask</w:t>
            </w:r>
          </w:p>
        </w:tc>
        <w:tc>
          <w:tcPr>
            <w:tcW w:w="1848" w:type="dxa"/>
            <w:vAlign w:val="center"/>
          </w:tcPr>
          <w:p w14:paraId="3808900E">
            <w:pPr>
              <w:spacing w:after="0" w:line="252" w:lineRule="auto"/>
              <w:ind w:firstLine="0"/>
            </w:pPr>
            <w:r>
              <w:rPr>
                <w:rFonts w:ascii="Consolas" w:hAnsi="Consolas" w:eastAsia="Consolas"/>
                <w:b w:val="0"/>
                <w:sz w:val="17"/>
              </w:rPr>
              <w:t>3.0.3</w:t>
            </w:r>
          </w:p>
        </w:tc>
        <w:tc>
          <w:tcPr>
            <w:tcW w:w="1848" w:type="dxa"/>
            <w:vAlign w:val="center"/>
          </w:tcPr>
          <w:p w14:paraId="091C207B">
            <w:pPr>
              <w:spacing w:after="0" w:line="252" w:lineRule="auto"/>
              <w:ind w:firstLine="0"/>
            </w:pPr>
            <w:r>
              <w:rPr>
                <w:rFonts w:ascii="宋体" w:hAnsi="宋体" w:eastAsia="宋体"/>
                <w:b w:val="0"/>
                <w:sz w:val="17"/>
              </w:rPr>
              <w:t>HTTP 路由、应用工厂、Jinja</w:t>
            </w:r>
          </w:p>
        </w:tc>
        <w:tc>
          <w:tcPr>
            <w:tcW w:w="1848" w:type="dxa"/>
            <w:vAlign w:val="center"/>
          </w:tcPr>
          <w:p w14:paraId="768220D2">
            <w:pPr>
              <w:spacing w:after="0" w:line="252" w:lineRule="auto"/>
              <w:ind w:firstLine="0"/>
            </w:pPr>
            <w:r>
              <w:rPr>
                <w:rFonts w:ascii="宋体" w:hAnsi="宋体" w:eastAsia="宋体"/>
                <w:b w:val="0"/>
                <w:sz w:val="17"/>
              </w:rPr>
              <w:t>轻量、易读、适合 REST 与模板兼容</w:t>
            </w:r>
          </w:p>
        </w:tc>
        <w:tc>
          <w:tcPr>
            <w:tcW w:w="1848" w:type="dxa"/>
            <w:vAlign w:val="center"/>
          </w:tcPr>
          <w:p w14:paraId="79B7078A">
            <w:pPr>
              <w:spacing w:after="0" w:line="252" w:lineRule="auto"/>
              <w:ind w:firstLine="0"/>
            </w:pPr>
            <w:r>
              <w:rPr>
                <w:rFonts w:ascii="宋体" w:hAnsi="宋体" w:eastAsia="宋体"/>
                <w:b w:val="0"/>
                <w:sz w:val="17"/>
              </w:rPr>
              <w:t>自带服务器不适合生产高并发</w:t>
            </w:r>
          </w:p>
        </w:tc>
      </w:tr>
      <w:tr w14:paraId="7B815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196842E">
            <w:pPr>
              <w:spacing w:after="0" w:line="252" w:lineRule="auto"/>
              <w:ind w:firstLine="0"/>
            </w:pPr>
            <w:r>
              <w:rPr>
                <w:rFonts w:ascii="宋体" w:hAnsi="宋体" w:eastAsia="宋体"/>
                <w:b w:val="0"/>
                <w:sz w:val="17"/>
              </w:rPr>
              <w:t>Flask-Login</w:t>
            </w:r>
          </w:p>
        </w:tc>
        <w:tc>
          <w:tcPr>
            <w:tcW w:w="1848" w:type="dxa"/>
            <w:vAlign w:val="center"/>
          </w:tcPr>
          <w:p w14:paraId="152EE000">
            <w:pPr>
              <w:spacing w:after="0" w:line="252" w:lineRule="auto"/>
              <w:ind w:firstLine="0"/>
            </w:pPr>
            <w:r>
              <w:rPr>
                <w:rFonts w:ascii="Consolas" w:hAnsi="Consolas" w:eastAsia="Consolas"/>
                <w:b w:val="0"/>
                <w:sz w:val="17"/>
              </w:rPr>
              <w:t>0.6.3</w:t>
            </w:r>
          </w:p>
        </w:tc>
        <w:tc>
          <w:tcPr>
            <w:tcW w:w="1848" w:type="dxa"/>
            <w:vAlign w:val="center"/>
          </w:tcPr>
          <w:p w14:paraId="5AC119A0">
            <w:pPr>
              <w:spacing w:after="0" w:line="252" w:lineRule="auto"/>
              <w:ind w:firstLine="0"/>
            </w:pPr>
            <w:r>
              <w:rPr>
                <w:rFonts w:ascii="宋体" w:hAnsi="宋体" w:eastAsia="宋体"/>
                <w:b w:val="0"/>
                <w:sz w:val="17"/>
              </w:rPr>
              <w:t>登录态、用户加载、</w:t>
            </w:r>
            <w:r>
              <w:rPr>
                <w:rFonts w:ascii="Consolas" w:hAnsi="Consolas" w:eastAsia="Consolas"/>
                <w:b w:val="0"/>
                <w:sz w:val="17"/>
              </w:rPr>
              <w:t>current_user</w:t>
            </w:r>
          </w:p>
        </w:tc>
        <w:tc>
          <w:tcPr>
            <w:tcW w:w="1848" w:type="dxa"/>
            <w:vAlign w:val="center"/>
          </w:tcPr>
          <w:p w14:paraId="4C7BF818">
            <w:pPr>
              <w:spacing w:after="0" w:line="252" w:lineRule="auto"/>
              <w:ind w:firstLine="0"/>
            </w:pPr>
            <w:r>
              <w:rPr>
                <w:rFonts w:ascii="宋体" w:hAnsi="宋体" w:eastAsia="宋体"/>
                <w:b w:val="0"/>
                <w:sz w:val="17"/>
              </w:rPr>
              <w:t>与会话机制集成自然</w:t>
            </w:r>
          </w:p>
        </w:tc>
        <w:tc>
          <w:tcPr>
            <w:tcW w:w="1848" w:type="dxa"/>
            <w:vAlign w:val="center"/>
          </w:tcPr>
          <w:p w14:paraId="7C034166">
            <w:pPr>
              <w:spacing w:after="0" w:line="252" w:lineRule="auto"/>
              <w:ind w:firstLine="0"/>
            </w:pPr>
            <w:r>
              <w:rPr>
                <w:rFonts w:ascii="宋体" w:hAnsi="宋体" w:eastAsia="宋体"/>
                <w:b w:val="0"/>
                <w:sz w:val="17"/>
              </w:rPr>
              <w:t>会话存储与多进程共享不是其职责</w:t>
            </w:r>
          </w:p>
        </w:tc>
      </w:tr>
      <w:tr w14:paraId="2F932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C8068B0">
            <w:pPr>
              <w:spacing w:after="0" w:line="252" w:lineRule="auto"/>
              <w:ind w:firstLine="0"/>
            </w:pPr>
            <w:r>
              <w:rPr>
                <w:rFonts w:ascii="宋体" w:hAnsi="宋体" w:eastAsia="宋体"/>
                <w:b w:val="0"/>
                <w:sz w:val="17"/>
              </w:rPr>
              <w:t>Flask-SQLAlchemy</w:t>
            </w:r>
          </w:p>
        </w:tc>
        <w:tc>
          <w:tcPr>
            <w:tcW w:w="1848" w:type="dxa"/>
            <w:vAlign w:val="center"/>
          </w:tcPr>
          <w:p w14:paraId="6ECE6D58">
            <w:pPr>
              <w:spacing w:after="0" w:line="252" w:lineRule="auto"/>
              <w:ind w:firstLine="0"/>
            </w:pPr>
            <w:r>
              <w:rPr>
                <w:rFonts w:ascii="Consolas" w:hAnsi="Consolas" w:eastAsia="Consolas"/>
                <w:b w:val="0"/>
                <w:sz w:val="17"/>
              </w:rPr>
              <w:t>3.1.1</w:t>
            </w:r>
          </w:p>
        </w:tc>
        <w:tc>
          <w:tcPr>
            <w:tcW w:w="1848" w:type="dxa"/>
            <w:vAlign w:val="center"/>
          </w:tcPr>
          <w:p w14:paraId="2D4D31E0">
            <w:pPr>
              <w:spacing w:after="0" w:line="252" w:lineRule="auto"/>
              <w:ind w:firstLine="0"/>
            </w:pPr>
            <w:r>
              <w:rPr>
                <w:rFonts w:ascii="宋体" w:hAnsi="宋体" w:eastAsia="宋体"/>
                <w:b w:val="0"/>
                <w:sz w:val="17"/>
              </w:rPr>
              <w:t>ORM 与查询</w:t>
            </w:r>
          </w:p>
        </w:tc>
        <w:tc>
          <w:tcPr>
            <w:tcW w:w="1848" w:type="dxa"/>
            <w:vAlign w:val="center"/>
          </w:tcPr>
          <w:p w14:paraId="124126C4">
            <w:pPr>
              <w:spacing w:after="0" w:line="252" w:lineRule="auto"/>
              <w:ind w:firstLine="0"/>
            </w:pPr>
            <w:r>
              <w:rPr>
                <w:rFonts w:ascii="宋体" w:hAnsi="宋体" w:eastAsia="宋体"/>
                <w:b w:val="0"/>
                <w:sz w:val="17"/>
              </w:rPr>
              <w:t>领域模型清楚，减少手写 SQL</w:t>
            </w:r>
          </w:p>
        </w:tc>
        <w:tc>
          <w:tcPr>
            <w:tcW w:w="1848" w:type="dxa"/>
            <w:vAlign w:val="center"/>
          </w:tcPr>
          <w:p w14:paraId="37E2C5D5">
            <w:pPr>
              <w:spacing w:after="0" w:line="252" w:lineRule="auto"/>
              <w:ind w:firstLine="0"/>
            </w:pPr>
            <w:r>
              <w:rPr>
                <w:rFonts w:ascii="宋体" w:hAnsi="宋体" w:eastAsia="宋体"/>
                <w:b w:val="0"/>
                <w:sz w:val="17"/>
              </w:rPr>
              <w:t>ORM 不替代索引与查询设计</w:t>
            </w:r>
          </w:p>
        </w:tc>
      </w:tr>
      <w:tr w14:paraId="741A4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3772C1B">
            <w:pPr>
              <w:spacing w:after="0" w:line="252" w:lineRule="auto"/>
              <w:ind w:firstLine="0"/>
            </w:pPr>
            <w:r>
              <w:rPr>
                <w:rFonts w:ascii="宋体" w:hAnsi="宋体" w:eastAsia="宋体"/>
                <w:b w:val="0"/>
                <w:sz w:val="17"/>
              </w:rPr>
              <w:t>SQLAlchemy</w:t>
            </w:r>
          </w:p>
        </w:tc>
        <w:tc>
          <w:tcPr>
            <w:tcW w:w="1848" w:type="dxa"/>
            <w:vAlign w:val="center"/>
          </w:tcPr>
          <w:p w14:paraId="6ECB94B8">
            <w:pPr>
              <w:spacing w:after="0" w:line="252" w:lineRule="auto"/>
              <w:ind w:firstLine="0"/>
            </w:pPr>
            <w:r>
              <w:rPr>
                <w:rFonts w:ascii="宋体" w:hAnsi="宋体" w:eastAsia="宋体"/>
                <w:b w:val="0"/>
                <w:sz w:val="17"/>
              </w:rPr>
              <w:t>由扩展安装</w:t>
            </w:r>
          </w:p>
        </w:tc>
        <w:tc>
          <w:tcPr>
            <w:tcW w:w="1848" w:type="dxa"/>
            <w:vAlign w:val="center"/>
          </w:tcPr>
          <w:p w14:paraId="62682054">
            <w:pPr>
              <w:spacing w:after="0" w:line="252" w:lineRule="auto"/>
              <w:ind w:firstLine="0"/>
            </w:pPr>
            <w:r>
              <w:rPr>
                <w:rFonts w:ascii="宋体" w:hAnsi="宋体" w:eastAsia="宋体"/>
                <w:b w:val="0"/>
                <w:sz w:val="17"/>
              </w:rPr>
              <w:t>数据映射、事务、关系</w:t>
            </w:r>
          </w:p>
        </w:tc>
        <w:tc>
          <w:tcPr>
            <w:tcW w:w="1848" w:type="dxa"/>
            <w:vAlign w:val="center"/>
          </w:tcPr>
          <w:p w14:paraId="6FE3B667">
            <w:pPr>
              <w:spacing w:after="0" w:line="252" w:lineRule="auto"/>
              <w:ind w:firstLine="0"/>
            </w:pPr>
            <w:r>
              <w:rPr>
                <w:rFonts w:ascii="宋体" w:hAnsi="宋体" w:eastAsia="宋体"/>
                <w:b w:val="0"/>
                <w:sz w:val="17"/>
              </w:rPr>
              <w:t>便于从 SQLite 演进到其他关系库</w:t>
            </w:r>
          </w:p>
        </w:tc>
        <w:tc>
          <w:tcPr>
            <w:tcW w:w="1848" w:type="dxa"/>
            <w:vAlign w:val="center"/>
          </w:tcPr>
          <w:p w14:paraId="53630136">
            <w:pPr>
              <w:spacing w:after="0" w:line="252" w:lineRule="auto"/>
              <w:ind w:firstLine="0"/>
            </w:pPr>
            <w:r>
              <w:rPr>
                <w:rFonts w:ascii="宋体" w:hAnsi="宋体" w:eastAsia="宋体"/>
                <w:b w:val="0"/>
                <w:sz w:val="17"/>
              </w:rPr>
              <w:t>当前仍使用少量 SQLite 特性与文本查询</w:t>
            </w:r>
          </w:p>
        </w:tc>
      </w:tr>
      <w:tr w14:paraId="4D75C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38DB3F0">
            <w:pPr>
              <w:spacing w:after="0" w:line="252" w:lineRule="auto"/>
              <w:ind w:firstLine="0"/>
            </w:pPr>
            <w:r>
              <w:rPr>
                <w:rFonts w:ascii="宋体" w:hAnsi="宋体" w:eastAsia="宋体"/>
                <w:b w:val="0"/>
                <w:sz w:val="17"/>
              </w:rPr>
              <w:t>SQLite</w:t>
            </w:r>
          </w:p>
        </w:tc>
        <w:tc>
          <w:tcPr>
            <w:tcW w:w="1848" w:type="dxa"/>
            <w:vAlign w:val="center"/>
          </w:tcPr>
          <w:p w14:paraId="7EBAEDE4">
            <w:pPr>
              <w:spacing w:after="0" w:line="252" w:lineRule="auto"/>
              <w:ind w:firstLine="0"/>
            </w:pPr>
            <w:r>
              <w:rPr>
                <w:rFonts w:ascii="宋体" w:hAnsi="宋体" w:eastAsia="宋体"/>
                <w:b w:val="0"/>
                <w:sz w:val="17"/>
              </w:rPr>
              <w:t xml:space="preserve">默认 </w:t>
            </w:r>
            <w:r>
              <w:rPr>
                <w:rFonts w:ascii="Consolas" w:hAnsi="Consolas" w:eastAsia="Consolas"/>
                <w:b w:val="0"/>
                <w:sz w:val="17"/>
              </w:rPr>
              <w:t>instance/knowledge.db</w:t>
            </w:r>
          </w:p>
        </w:tc>
        <w:tc>
          <w:tcPr>
            <w:tcW w:w="1848" w:type="dxa"/>
            <w:vAlign w:val="center"/>
          </w:tcPr>
          <w:p w14:paraId="629E0AF0">
            <w:pPr>
              <w:spacing w:after="0" w:line="252" w:lineRule="auto"/>
              <w:ind w:firstLine="0"/>
            </w:pPr>
            <w:r>
              <w:rPr>
                <w:rFonts w:ascii="宋体" w:hAnsi="宋体" w:eastAsia="宋体"/>
                <w:b w:val="0"/>
                <w:sz w:val="17"/>
              </w:rPr>
              <w:t>单机持久化</w:t>
            </w:r>
          </w:p>
        </w:tc>
        <w:tc>
          <w:tcPr>
            <w:tcW w:w="1848" w:type="dxa"/>
            <w:vAlign w:val="center"/>
          </w:tcPr>
          <w:p w14:paraId="7DD06C94">
            <w:pPr>
              <w:spacing w:after="0" w:line="252" w:lineRule="auto"/>
              <w:ind w:firstLine="0"/>
            </w:pPr>
            <w:r>
              <w:rPr>
                <w:rFonts w:ascii="宋体" w:hAnsi="宋体" w:eastAsia="宋体"/>
                <w:b w:val="0"/>
                <w:sz w:val="17"/>
              </w:rPr>
              <w:t>零安装、便于演示和打包</w:t>
            </w:r>
          </w:p>
        </w:tc>
        <w:tc>
          <w:tcPr>
            <w:tcW w:w="1848" w:type="dxa"/>
            <w:vAlign w:val="center"/>
          </w:tcPr>
          <w:p w14:paraId="16B8F5D4">
            <w:pPr>
              <w:spacing w:after="0" w:line="252" w:lineRule="auto"/>
              <w:ind w:firstLine="0"/>
            </w:pPr>
            <w:r>
              <w:rPr>
                <w:rFonts w:ascii="宋体" w:hAnsi="宋体" w:eastAsia="宋体"/>
                <w:b w:val="0"/>
                <w:sz w:val="17"/>
              </w:rPr>
              <w:t>并发写、全文检索与大数据量能力有限</w:t>
            </w:r>
          </w:p>
        </w:tc>
      </w:tr>
      <w:tr w14:paraId="1D875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22DCD51">
            <w:pPr>
              <w:spacing w:after="0" w:line="252" w:lineRule="auto"/>
              <w:ind w:firstLine="0"/>
            </w:pPr>
            <w:r>
              <w:rPr>
                <w:rFonts w:ascii="宋体" w:hAnsi="宋体" w:eastAsia="宋体"/>
                <w:b w:val="0"/>
                <w:sz w:val="17"/>
              </w:rPr>
              <w:t>Werkzeug</w:t>
            </w:r>
          </w:p>
        </w:tc>
        <w:tc>
          <w:tcPr>
            <w:tcW w:w="1848" w:type="dxa"/>
            <w:vAlign w:val="center"/>
          </w:tcPr>
          <w:p w14:paraId="2BB82169">
            <w:pPr>
              <w:spacing w:after="0" w:line="252" w:lineRule="auto"/>
              <w:ind w:firstLine="0"/>
            </w:pPr>
            <w:r>
              <w:rPr>
                <w:rFonts w:ascii="Consolas" w:hAnsi="Consolas" w:eastAsia="Consolas"/>
                <w:b w:val="0"/>
                <w:sz w:val="17"/>
              </w:rPr>
              <w:t>3.0.3</w:t>
            </w:r>
          </w:p>
        </w:tc>
        <w:tc>
          <w:tcPr>
            <w:tcW w:w="1848" w:type="dxa"/>
            <w:vAlign w:val="center"/>
          </w:tcPr>
          <w:p w14:paraId="48F3A868">
            <w:pPr>
              <w:spacing w:after="0" w:line="252" w:lineRule="auto"/>
              <w:ind w:firstLine="0"/>
            </w:pPr>
            <w:r>
              <w:rPr>
                <w:rFonts w:ascii="宋体" w:hAnsi="宋体" w:eastAsia="宋体"/>
                <w:b w:val="0"/>
                <w:sz w:val="17"/>
              </w:rPr>
              <w:t>密码哈希、URL 安全辅助</w:t>
            </w:r>
          </w:p>
        </w:tc>
        <w:tc>
          <w:tcPr>
            <w:tcW w:w="1848" w:type="dxa"/>
            <w:vAlign w:val="center"/>
          </w:tcPr>
          <w:p w14:paraId="103E3792">
            <w:pPr>
              <w:spacing w:after="0" w:line="252" w:lineRule="auto"/>
              <w:ind w:firstLine="0"/>
            </w:pPr>
            <w:r>
              <w:rPr>
                <w:rFonts w:ascii="宋体" w:hAnsi="宋体" w:eastAsia="宋体"/>
                <w:b w:val="0"/>
                <w:sz w:val="17"/>
              </w:rPr>
              <w:t xml:space="preserve">Flask 官方依赖，默认 </w:t>
            </w:r>
            <w:r>
              <w:rPr>
                <w:rFonts w:ascii="Consolas" w:hAnsi="Consolas" w:eastAsia="Consolas"/>
                <w:b w:val="0"/>
                <w:sz w:val="17"/>
              </w:rPr>
              <w:t>scrypt</w:t>
            </w:r>
            <w:r>
              <w:rPr>
                <w:rFonts w:ascii="宋体" w:hAnsi="宋体" w:eastAsia="宋体"/>
                <w:b w:val="0"/>
                <w:sz w:val="17"/>
              </w:rPr>
              <w:t xml:space="preserve"> 哈希</w:t>
            </w:r>
          </w:p>
        </w:tc>
        <w:tc>
          <w:tcPr>
            <w:tcW w:w="1848" w:type="dxa"/>
            <w:vAlign w:val="center"/>
          </w:tcPr>
          <w:p w14:paraId="60B1DCC4">
            <w:pPr>
              <w:spacing w:after="0" w:line="252" w:lineRule="auto"/>
              <w:ind w:firstLine="0"/>
            </w:pPr>
            <w:r>
              <w:rPr>
                <w:rFonts w:ascii="宋体" w:hAnsi="宋体" w:eastAsia="宋体"/>
                <w:b w:val="0"/>
                <w:sz w:val="17"/>
              </w:rPr>
              <w:t>参数轮换与密码升级策略需另行设计</w:t>
            </w:r>
          </w:p>
        </w:tc>
      </w:tr>
      <w:tr w14:paraId="41456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EFDEA1D">
            <w:pPr>
              <w:spacing w:after="0" w:line="252" w:lineRule="auto"/>
              <w:ind w:firstLine="0"/>
            </w:pPr>
            <w:r>
              <w:rPr>
                <w:rFonts w:ascii="宋体" w:hAnsi="宋体" w:eastAsia="宋体"/>
                <w:b w:val="0"/>
                <w:sz w:val="17"/>
              </w:rPr>
              <w:t>jieba</w:t>
            </w:r>
          </w:p>
        </w:tc>
        <w:tc>
          <w:tcPr>
            <w:tcW w:w="1848" w:type="dxa"/>
            <w:vAlign w:val="center"/>
          </w:tcPr>
          <w:p w14:paraId="1DAA9413">
            <w:pPr>
              <w:spacing w:after="0" w:line="252" w:lineRule="auto"/>
              <w:ind w:firstLine="0"/>
            </w:pPr>
            <w:r>
              <w:rPr>
                <w:rFonts w:ascii="Consolas" w:hAnsi="Consolas" w:eastAsia="Consolas"/>
                <w:b w:val="0"/>
                <w:sz w:val="17"/>
              </w:rPr>
              <w:t>0.42.1</w:t>
            </w:r>
          </w:p>
        </w:tc>
        <w:tc>
          <w:tcPr>
            <w:tcW w:w="1848" w:type="dxa"/>
            <w:vAlign w:val="center"/>
          </w:tcPr>
          <w:p w14:paraId="6FDF0EF8">
            <w:pPr>
              <w:spacing w:after="0" w:line="252" w:lineRule="auto"/>
              <w:ind w:firstLine="0"/>
            </w:pPr>
            <w:r>
              <w:rPr>
                <w:rFonts w:ascii="宋体" w:hAnsi="宋体" w:eastAsia="宋体"/>
                <w:b w:val="0"/>
                <w:sz w:val="17"/>
              </w:rPr>
              <w:t>中文分词、关键词提取</w:t>
            </w:r>
          </w:p>
        </w:tc>
        <w:tc>
          <w:tcPr>
            <w:tcW w:w="1848" w:type="dxa"/>
            <w:vAlign w:val="center"/>
          </w:tcPr>
          <w:p w14:paraId="632A41F3">
            <w:pPr>
              <w:spacing w:after="0" w:line="252" w:lineRule="auto"/>
              <w:ind w:firstLine="0"/>
            </w:pPr>
            <w:r>
              <w:rPr>
                <w:rFonts w:ascii="宋体" w:hAnsi="宋体" w:eastAsia="宋体"/>
                <w:b w:val="0"/>
                <w:sz w:val="17"/>
              </w:rPr>
              <w:t>本地运行、无需外部服务、可解释</w:t>
            </w:r>
          </w:p>
        </w:tc>
        <w:tc>
          <w:tcPr>
            <w:tcW w:w="1848" w:type="dxa"/>
            <w:vAlign w:val="center"/>
          </w:tcPr>
          <w:p w14:paraId="2B4818F3">
            <w:pPr>
              <w:spacing w:after="0" w:line="252" w:lineRule="auto"/>
              <w:ind w:firstLine="0"/>
            </w:pPr>
            <w:r>
              <w:rPr>
                <w:rFonts w:ascii="宋体" w:hAnsi="宋体" w:eastAsia="宋体"/>
                <w:b w:val="0"/>
                <w:sz w:val="17"/>
              </w:rPr>
              <w:t>非向量语义检索，同义词召回有限</w:t>
            </w:r>
          </w:p>
        </w:tc>
      </w:tr>
      <w:tr w14:paraId="28ABD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F69DF2B">
            <w:pPr>
              <w:spacing w:after="0" w:line="252" w:lineRule="auto"/>
              <w:ind w:firstLine="0"/>
            </w:pPr>
            <w:r>
              <w:rPr>
                <w:rFonts w:ascii="宋体" w:hAnsi="宋体" w:eastAsia="宋体"/>
                <w:b w:val="0"/>
                <w:sz w:val="17"/>
              </w:rPr>
              <w:t>python-dotenv</w:t>
            </w:r>
          </w:p>
        </w:tc>
        <w:tc>
          <w:tcPr>
            <w:tcW w:w="1848" w:type="dxa"/>
            <w:vAlign w:val="center"/>
          </w:tcPr>
          <w:p w14:paraId="2BCCC9F3">
            <w:pPr>
              <w:spacing w:after="0" w:line="252" w:lineRule="auto"/>
              <w:ind w:firstLine="0"/>
            </w:pPr>
            <w:r>
              <w:rPr>
                <w:rFonts w:ascii="Consolas" w:hAnsi="Consolas" w:eastAsia="Consolas"/>
                <w:b w:val="0"/>
                <w:sz w:val="17"/>
              </w:rPr>
              <w:t>1.0.1</w:t>
            </w:r>
          </w:p>
        </w:tc>
        <w:tc>
          <w:tcPr>
            <w:tcW w:w="1848" w:type="dxa"/>
            <w:vAlign w:val="center"/>
          </w:tcPr>
          <w:p w14:paraId="1BAC01A2">
            <w:pPr>
              <w:spacing w:after="0" w:line="252" w:lineRule="auto"/>
              <w:ind w:firstLine="0"/>
            </w:pPr>
            <w:r>
              <w:rPr>
                <w:rFonts w:ascii="宋体" w:hAnsi="宋体" w:eastAsia="宋体"/>
                <w:b w:val="0"/>
                <w:sz w:val="17"/>
              </w:rPr>
              <w:t xml:space="preserve">加载 </w:t>
            </w:r>
            <w:r>
              <w:rPr>
                <w:rFonts w:ascii="Consolas" w:hAnsi="Consolas" w:eastAsia="Consolas"/>
                <w:b w:val="0"/>
                <w:sz w:val="17"/>
              </w:rPr>
              <w:t>.env</w:t>
            </w:r>
          </w:p>
        </w:tc>
        <w:tc>
          <w:tcPr>
            <w:tcW w:w="1848" w:type="dxa"/>
            <w:vAlign w:val="center"/>
          </w:tcPr>
          <w:p w14:paraId="5EED1E9F">
            <w:pPr>
              <w:spacing w:after="0" w:line="252" w:lineRule="auto"/>
              <w:ind w:firstLine="0"/>
            </w:pPr>
            <w:r>
              <w:rPr>
                <w:rFonts w:ascii="宋体" w:hAnsi="宋体" w:eastAsia="宋体"/>
                <w:b w:val="0"/>
                <w:sz w:val="17"/>
              </w:rPr>
              <w:t>便于配置密钥与模型参数</w:t>
            </w:r>
          </w:p>
        </w:tc>
        <w:tc>
          <w:tcPr>
            <w:tcW w:w="1848" w:type="dxa"/>
            <w:vAlign w:val="center"/>
          </w:tcPr>
          <w:p w14:paraId="72F2F7FF">
            <w:pPr>
              <w:spacing w:after="0" w:line="252" w:lineRule="auto"/>
              <w:ind w:firstLine="0"/>
            </w:pPr>
            <w:r>
              <w:rPr>
                <w:rFonts w:ascii="宋体" w:hAnsi="宋体" w:eastAsia="宋体"/>
                <w:b w:val="0"/>
                <w:sz w:val="17"/>
              </w:rPr>
              <w:t>生产密钥管理仍需外部安全措施</w:t>
            </w:r>
          </w:p>
        </w:tc>
      </w:tr>
      <w:tr w14:paraId="70BFC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CBBFB6C">
            <w:pPr>
              <w:spacing w:after="0" w:line="252" w:lineRule="auto"/>
              <w:ind w:firstLine="0"/>
            </w:pPr>
            <w:r>
              <w:rPr>
                <w:rFonts w:ascii="宋体" w:hAnsi="宋体" w:eastAsia="宋体"/>
                <w:b w:val="0"/>
                <w:sz w:val="17"/>
              </w:rPr>
              <w:t>ECharts Canvas</w:t>
            </w:r>
          </w:p>
        </w:tc>
        <w:tc>
          <w:tcPr>
            <w:tcW w:w="1848" w:type="dxa"/>
            <w:vAlign w:val="center"/>
          </w:tcPr>
          <w:p w14:paraId="1D831AB8">
            <w:pPr>
              <w:spacing w:after="0" w:line="252" w:lineRule="auto"/>
              <w:ind w:firstLine="0"/>
            </w:pPr>
            <w:r>
              <w:rPr>
                <w:rFonts w:ascii="宋体" w:hAnsi="宋体" w:eastAsia="宋体"/>
                <w:b w:val="0"/>
                <w:sz w:val="17"/>
              </w:rPr>
              <w:t>浏览器内置</w:t>
            </w:r>
          </w:p>
        </w:tc>
        <w:tc>
          <w:tcPr>
            <w:tcW w:w="1848" w:type="dxa"/>
            <w:vAlign w:val="center"/>
          </w:tcPr>
          <w:p w14:paraId="336A8A1A">
            <w:pPr>
              <w:spacing w:after="0" w:line="252" w:lineRule="auto"/>
              <w:ind w:firstLine="0"/>
            </w:pPr>
            <w:r>
              <w:rPr>
                <w:rFonts w:ascii="宋体" w:hAnsi="宋体" w:eastAsia="宋体"/>
                <w:b w:val="0"/>
                <w:sz w:val="17"/>
              </w:rPr>
              <w:t>图形渲染</w:t>
            </w:r>
          </w:p>
        </w:tc>
        <w:tc>
          <w:tcPr>
            <w:tcW w:w="1848" w:type="dxa"/>
            <w:vAlign w:val="center"/>
          </w:tcPr>
          <w:p w14:paraId="4A085C50">
            <w:pPr>
              <w:spacing w:after="0" w:line="252" w:lineRule="auto"/>
              <w:ind w:firstLine="0"/>
            </w:pPr>
            <w:r>
              <w:rPr>
                <w:rFonts w:ascii="宋体" w:hAnsi="宋体" w:eastAsia="宋体"/>
                <w:b w:val="0"/>
                <w:sz w:val="17"/>
              </w:rPr>
              <w:t>兼容常见桌面浏览器</w:t>
            </w:r>
          </w:p>
        </w:tc>
        <w:tc>
          <w:tcPr>
            <w:tcW w:w="1848" w:type="dxa"/>
            <w:vAlign w:val="center"/>
          </w:tcPr>
          <w:p w14:paraId="2944875B">
            <w:pPr>
              <w:spacing w:after="0" w:line="252" w:lineRule="auto"/>
              <w:ind w:firstLine="0"/>
            </w:pPr>
            <w:r>
              <w:rPr>
                <w:rFonts w:ascii="宋体" w:hAnsi="宋体" w:eastAsia="宋体"/>
                <w:b w:val="0"/>
                <w:sz w:val="17"/>
              </w:rPr>
              <w:t>节点过多时布局与绘制成本上升</w:t>
            </w:r>
          </w:p>
        </w:tc>
      </w:tr>
      <w:tr w14:paraId="0F29B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70ED205">
            <w:pPr>
              <w:spacing w:after="0" w:line="252" w:lineRule="auto"/>
              <w:ind w:firstLine="0"/>
            </w:pPr>
            <w:r>
              <w:rPr>
                <w:rFonts w:ascii="宋体" w:hAnsi="宋体" w:eastAsia="宋体"/>
                <w:b w:val="0"/>
                <w:sz w:val="17"/>
              </w:rPr>
              <w:t>OpenAI 兼容接口</w:t>
            </w:r>
          </w:p>
        </w:tc>
        <w:tc>
          <w:tcPr>
            <w:tcW w:w="1848" w:type="dxa"/>
            <w:vAlign w:val="center"/>
          </w:tcPr>
          <w:p w14:paraId="24B78803">
            <w:pPr>
              <w:spacing w:after="0" w:line="252" w:lineRule="auto"/>
              <w:ind w:firstLine="0"/>
            </w:pPr>
            <w:r>
              <w:rPr>
                <w:rFonts w:ascii="宋体" w:hAnsi="宋体" w:eastAsia="宋体"/>
                <w:b w:val="0"/>
                <w:sz w:val="17"/>
              </w:rPr>
              <w:t xml:space="preserve">Python 标准库 </w:t>
            </w:r>
            <w:r>
              <w:rPr>
                <w:rFonts w:ascii="Consolas" w:hAnsi="Consolas" w:eastAsia="Consolas"/>
                <w:b w:val="0"/>
                <w:sz w:val="17"/>
              </w:rPr>
              <w:t>urllib</w:t>
            </w:r>
            <w:r>
              <w:rPr>
                <w:rFonts w:ascii="宋体" w:hAnsi="宋体" w:eastAsia="宋体"/>
                <w:b w:val="0"/>
                <w:sz w:val="17"/>
              </w:rPr>
              <w:t xml:space="preserve"> 调用</w:t>
            </w:r>
          </w:p>
        </w:tc>
        <w:tc>
          <w:tcPr>
            <w:tcW w:w="1848" w:type="dxa"/>
            <w:vAlign w:val="center"/>
          </w:tcPr>
          <w:p w14:paraId="4335E748">
            <w:pPr>
              <w:spacing w:after="0" w:line="252" w:lineRule="auto"/>
              <w:ind w:firstLine="0"/>
            </w:pPr>
            <w:r>
              <w:rPr>
                <w:rFonts w:ascii="宋体" w:hAnsi="宋体" w:eastAsia="宋体"/>
                <w:b w:val="0"/>
                <w:sz w:val="17"/>
              </w:rPr>
              <w:t>可选生成式回答</w:t>
            </w:r>
          </w:p>
        </w:tc>
        <w:tc>
          <w:tcPr>
            <w:tcW w:w="1848" w:type="dxa"/>
            <w:vAlign w:val="center"/>
          </w:tcPr>
          <w:p w14:paraId="3C500BB5">
            <w:pPr>
              <w:spacing w:after="0" w:line="252" w:lineRule="auto"/>
              <w:ind w:firstLine="0"/>
            </w:pPr>
            <w:r>
              <w:rPr>
                <w:rFonts w:ascii="宋体" w:hAnsi="宋体" w:eastAsia="宋体"/>
                <w:b w:val="0"/>
                <w:sz w:val="17"/>
              </w:rPr>
              <w:t xml:space="preserve">不强制 SDK，兼容 </w:t>
            </w:r>
            <w:r>
              <w:rPr>
                <w:rFonts w:ascii="Consolas" w:hAnsi="Consolas" w:eastAsia="Consolas"/>
                <w:b w:val="0"/>
                <w:sz w:val="17"/>
              </w:rPr>
              <w:t>/chat/completions</w:t>
            </w:r>
            <w:r>
              <w:rPr>
                <w:rFonts w:ascii="宋体" w:hAnsi="宋体" w:eastAsia="宋体"/>
                <w:b w:val="0"/>
                <w:sz w:val="17"/>
              </w:rPr>
              <w:t xml:space="preserve"> 风格接口</w:t>
            </w:r>
          </w:p>
        </w:tc>
        <w:tc>
          <w:tcPr>
            <w:tcW w:w="1848" w:type="dxa"/>
            <w:vAlign w:val="center"/>
          </w:tcPr>
          <w:p w14:paraId="6079B67B">
            <w:pPr>
              <w:spacing w:after="0" w:line="252" w:lineRule="auto"/>
              <w:ind w:firstLine="0"/>
            </w:pPr>
            <w:r>
              <w:rPr>
                <w:rFonts w:ascii="宋体" w:hAnsi="宋体" w:eastAsia="宋体"/>
                <w:b w:val="0"/>
                <w:sz w:val="17"/>
              </w:rPr>
              <w:t>外部网络、费用、隐私与可用性风险</w:t>
            </w:r>
          </w:p>
        </w:tc>
      </w:tr>
    </w:tbl>
    <w:p w14:paraId="038D8D7F">
      <w:pPr>
        <w:spacing w:after="20"/>
      </w:pPr>
    </w:p>
    <w:p w14:paraId="324EB105">
      <w:pPr>
        <w:pStyle w:val="5"/>
      </w:pPr>
      <w:bookmarkStart w:id="24" w:name="_Toc22661"/>
      <w:r>
        <w:rPr>
          <w:rFonts w:ascii="宋体" w:hAnsi="宋体" w:eastAsia="宋体"/>
          <w:b/>
          <w:sz w:val="24"/>
        </w:rPr>
        <w:t>5.2 关键技术选择说明</w:t>
      </w:r>
      <w:bookmarkEnd w:id="24"/>
    </w:p>
    <w:p w14:paraId="5DD541FC">
      <w:pPr>
        <w:pStyle w:val="6"/>
      </w:pPr>
      <w:r>
        <w:rPr>
          <w:rFonts w:ascii="宋体" w:hAnsi="宋体" w:eastAsia="宋体"/>
          <w:b/>
          <w:sz w:val="22"/>
        </w:rPr>
        <w:t>5.2.1 为什么使用 Flask 而非微服务</w:t>
      </w:r>
    </w:p>
    <w:p w14:paraId="68D69C05">
      <w:r>
        <w:rPr>
          <w:rFonts w:ascii="宋体" w:hAnsi="宋体" w:eastAsia="宋体"/>
          <w:b w:val="0"/>
          <w:sz w:val="21"/>
        </w:rPr>
        <w:t>课程项目功能规模有限，REST API、旧页面、静态文件、业务服务和数据库可在同一 Flask 应用内完成。单进程部署减少网络边界、服务发现、配置分发和分布式追踪成本，也便于在 Windows 本机一键演示。当前没有独立认证服务、文档服务或 RAG 服务，不应在文档中声称已经采用微服务架构。</w:t>
      </w:r>
    </w:p>
    <w:p w14:paraId="3F389150">
      <w:pPr>
        <w:pStyle w:val="6"/>
      </w:pPr>
      <w:r>
        <w:rPr>
          <w:rFonts w:ascii="宋体" w:hAnsi="宋体" w:eastAsia="宋体"/>
          <w:b/>
          <w:sz w:val="22"/>
        </w:rPr>
        <w:t>5.2.2 为什么使用 SQLite</w:t>
      </w:r>
    </w:p>
    <w:p w14:paraId="318139A4">
      <w:r>
        <w:rPr>
          <w:rFonts w:ascii="宋体" w:hAnsi="宋体" w:eastAsia="宋体"/>
          <w:b w:val="0"/>
          <w:sz w:val="21"/>
        </w:rPr>
        <w:t>SQLite 文件天然适合课程演示：无需安装数据库服务，便于复制、备份和测试；SQLAlchemy 仍保留切换其他关系库的接口。系统规模较小时，列表、问答和图谱在 Python 层过滤均可接受。若数据量或并发增长，应优先增加数据库索引、全文检索或独立检索服务，而不是直接假设 SQLite 永久适用。</w:t>
      </w:r>
    </w:p>
    <w:p w14:paraId="3B0ED6CC">
      <w:pPr>
        <w:pStyle w:val="6"/>
      </w:pPr>
      <w:r>
        <w:rPr>
          <w:rFonts w:ascii="宋体" w:hAnsi="宋体" w:eastAsia="宋体"/>
          <w:b/>
          <w:sz w:val="22"/>
        </w:rPr>
        <w:t>5.2.3 为什么使用关键词检索而非向量数据库</w:t>
      </w:r>
    </w:p>
    <w:p w14:paraId="3C43C84E">
      <w:r>
        <w:rPr>
          <w:rFonts w:ascii="宋体" w:hAnsi="宋体" w:eastAsia="宋体"/>
          <w:b w:val="0"/>
          <w:sz w:val="21"/>
        </w:rPr>
        <w:t>当前 RAG 使用 jieba 分词、关键词、标题、覆盖率和短语命中计算相关度，所有中间结果可解释，且不需要 embedding 模型、向量索引或额外基础设施。对于课程演示中的制度文本，这种轻量方案能够展示“权限过滤—片段检索—来源追溯—可选生成”的完整链路。它不擅长同义词、跨语种和深层语义匹配，这是明确的性能与效果边界。</w:t>
      </w:r>
    </w:p>
    <w:p w14:paraId="2EAB9EEB">
      <w:pPr>
        <w:pStyle w:val="6"/>
      </w:pPr>
      <w:r>
        <w:rPr>
          <w:rFonts w:ascii="宋体" w:hAnsi="宋体" w:eastAsia="宋体"/>
          <w:b/>
          <w:sz w:val="22"/>
        </w:rPr>
        <w:t>5.2.4 为什么保留 Jinja 兼容层</w:t>
      </w:r>
    </w:p>
    <w:p w14:paraId="7446E96D">
      <w:r>
        <w:rPr>
          <w:rFonts w:ascii="宋体" w:hAnsi="宋体" w:eastAsia="宋体"/>
          <w:b w:val="0"/>
          <w:sz w:val="21"/>
        </w:rPr>
        <w:t>V2.0 的目标是完成前后端分离，但项目原有页面、测试、演示脚本和内部链接已存在。通过保留 Jinja 页面，可以降低迁移期间的系统不可用风险，并为新旧实现对照提供依据。兼容层的代价是维护两套控制器；因此本次将共享服务、模型和权限函数集中，避免关键规则分叉。</w:t>
      </w:r>
    </w:p>
    <w:p w14:paraId="0CFB093C">
      <w:pPr>
        <w:pStyle w:val="6"/>
      </w:pPr>
      <w:r>
        <w:rPr>
          <w:rFonts w:ascii="宋体" w:hAnsi="宋体" w:eastAsia="宋体"/>
          <w:b/>
          <w:sz w:val="22"/>
        </w:rPr>
        <w:t>5.2.5 为什么没有引入 Redis</w:t>
      </w:r>
    </w:p>
    <w:p w14:paraId="3A62D7C4">
      <w:r>
        <w:rPr>
          <w:rFonts w:ascii="宋体" w:hAnsi="宋体" w:eastAsia="宋体"/>
          <w:b w:val="0"/>
          <w:sz w:val="21"/>
        </w:rPr>
        <w:t xml:space="preserve">登录限流当前使用模块级 </w:t>
      </w:r>
      <w:r>
        <w:rPr>
          <w:rFonts w:ascii="Consolas" w:hAnsi="Consolas" w:eastAsia="Consolas"/>
          <w:b w:val="0"/>
          <w:sz w:val="19"/>
        </w:rPr>
        <w:t>RateLimiter</w:t>
      </w:r>
      <w:r>
        <w:rPr>
          <w:rFonts w:ascii="宋体" w:hAnsi="宋体" w:eastAsia="宋体"/>
          <w:b w:val="0"/>
          <w:sz w:val="21"/>
        </w:rPr>
        <w:t xml:space="preserve"> 字典，适合单机、单进程课程环境。引入 Redis 会增加安装、配置、故障模式和演示复杂度，而当前没有多实例部署需求。代码注释已明确：多进程或多机部署必须改用共享存储，但该能力尚未实现，因此本文档不将其列为当前特性。</w:t>
      </w:r>
    </w:p>
    <w:p w14:paraId="5EEAE13F">
      <w:pPr>
        <w:spacing w:after="40"/>
      </w:pPr>
    </w:p>
    <w:p w14:paraId="667E9ED5">
      <w:pPr>
        <w:pStyle w:val="4"/>
      </w:pPr>
      <w:bookmarkStart w:id="25" w:name="_Toc18075"/>
      <w:r>
        <w:rPr>
          <w:rFonts w:ascii="宋体" w:hAnsi="宋体" w:eastAsia="宋体"/>
          <w:b/>
          <w:sz w:val="28"/>
        </w:rPr>
        <w:t>6 模块设计</w:t>
      </w:r>
      <w:bookmarkEnd w:id="25"/>
    </w:p>
    <w:p w14:paraId="6E3FF08F">
      <w:pPr>
        <w:pStyle w:val="5"/>
      </w:pPr>
      <w:bookmarkStart w:id="26" w:name="_Toc24008"/>
      <w:r>
        <w:rPr>
          <w:rFonts w:ascii="宋体" w:hAnsi="宋体" w:eastAsia="宋体"/>
          <w:b/>
          <w:sz w:val="24"/>
        </w:rPr>
        <w:t>6.1 认证、角色与权限模块</w:t>
      </w:r>
      <w:bookmarkEnd w:id="26"/>
    </w:p>
    <w:p w14:paraId="6F889CE9">
      <w:pPr>
        <w:pStyle w:val="6"/>
      </w:pPr>
      <w:r>
        <w:rPr>
          <w:rFonts w:ascii="宋体" w:hAnsi="宋体" w:eastAsia="宋体"/>
          <w:b/>
          <w:sz w:val="22"/>
        </w:rPr>
        <w:t>6.1.1 模块职责</w:t>
      </w:r>
    </w:p>
    <w:p w14:paraId="78C4C005">
      <w:r>
        <w:rPr>
          <w:rFonts w:ascii="宋体" w:hAnsi="宋体" w:eastAsia="宋体"/>
          <w:b w:val="0"/>
          <w:sz w:val="21"/>
        </w:rPr>
        <w:t xml:space="preserve">认证权限模块负责用户名密码登录、会话建立与恢复、退出、角色判断、文档密级判断、管理员保护以及登录失败限流。REST 与 Jinja 共用同一个 </w:t>
      </w:r>
      <w:r>
        <w:rPr>
          <w:rFonts w:ascii="Consolas" w:hAnsi="Consolas" w:eastAsia="Consolas"/>
          <w:b w:val="0"/>
          <w:sz w:val="19"/>
        </w:rPr>
        <w:t>User</w:t>
      </w:r>
      <w:r>
        <w:rPr>
          <w:rFonts w:ascii="宋体" w:hAnsi="宋体" w:eastAsia="宋体"/>
          <w:b w:val="0"/>
          <w:sz w:val="21"/>
        </w:rPr>
        <w:t xml:space="preserve"> 模型和 </w:t>
      </w:r>
      <w:r>
        <w:rPr>
          <w:rFonts w:ascii="Consolas" w:hAnsi="Consolas" w:eastAsia="Consolas"/>
          <w:b w:val="0"/>
          <w:sz w:val="19"/>
        </w:rPr>
        <w:t>can_view_document()</w:t>
      </w:r>
      <w:r>
        <w:rPr>
          <w:rFonts w:ascii="宋体" w:hAnsi="宋体" w:eastAsia="宋体"/>
          <w:b w:val="0"/>
          <w:sz w:val="21"/>
        </w:rPr>
        <w:t xml:space="preserve"> 规则，但分别返回 JSON 错误或 HTML 错误页。</w:t>
      </w:r>
    </w:p>
    <w:p w14:paraId="05B899C9">
      <w:pPr>
        <w:pStyle w:val="6"/>
      </w:pPr>
      <w:r>
        <w:rPr>
          <w:rFonts w:ascii="宋体" w:hAnsi="宋体" w:eastAsia="宋体"/>
          <w:b/>
          <w:sz w:val="22"/>
        </w:rPr>
        <w:t>6.1.2 身份模型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1894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364577A1">
            <w:pPr>
              <w:spacing w:after="0" w:line="252" w:lineRule="auto"/>
              <w:ind w:firstLine="0"/>
            </w:pPr>
            <w:r>
              <w:rPr>
                <w:rFonts w:ascii="宋体" w:hAnsi="宋体" w:eastAsia="宋体"/>
                <w:b/>
                <w:sz w:val="17"/>
              </w:rPr>
              <w:t>属性</w:t>
            </w:r>
          </w:p>
        </w:tc>
        <w:tc>
          <w:tcPr>
            <w:tcW w:w="4621" w:type="dxa"/>
            <w:shd w:val="clear" w:color="auto" w:fill="E6F6F2"/>
            <w:vAlign w:val="center"/>
          </w:tcPr>
          <w:p w14:paraId="0B57CC7F">
            <w:pPr>
              <w:spacing w:after="0" w:line="252" w:lineRule="auto"/>
              <w:ind w:firstLine="0"/>
            </w:pPr>
            <w:r>
              <w:rPr>
                <w:rFonts w:ascii="宋体" w:hAnsi="宋体" w:eastAsia="宋体"/>
                <w:b/>
                <w:sz w:val="17"/>
              </w:rPr>
              <w:t>设计含义</w:t>
            </w:r>
          </w:p>
        </w:tc>
      </w:tr>
      <w:tr w14:paraId="4E375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588C7E0">
            <w:pPr>
              <w:spacing w:after="0" w:line="252" w:lineRule="auto"/>
              <w:ind w:firstLine="0"/>
            </w:pPr>
            <w:r>
              <w:rPr>
                <w:rFonts w:ascii="Consolas" w:hAnsi="Consolas" w:eastAsia="Consolas"/>
                <w:b w:val="0"/>
                <w:sz w:val="17"/>
              </w:rPr>
              <w:t>username</w:t>
            </w:r>
          </w:p>
        </w:tc>
        <w:tc>
          <w:tcPr>
            <w:tcW w:w="4621" w:type="dxa"/>
            <w:vAlign w:val="center"/>
          </w:tcPr>
          <w:p w14:paraId="0D6C3674">
            <w:pPr>
              <w:spacing w:after="0" w:line="252" w:lineRule="auto"/>
              <w:ind w:firstLine="0"/>
            </w:pPr>
            <w:r>
              <w:rPr>
                <w:rFonts w:ascii="宋体" w:hAnsi="宋体" w:eastAsia="宋体"/>
                <w:b w:val="0"/>
                <w:sz w:val="17"/>
              </w:rPr>
              <w:t>登录标识，唯一且建立索引</w:t>
            </w:r>
          </w:p>
        </w:tc>
      </w:tr>
      <w:tr w14:paraId="53D97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30B09BE">
            <w:pPr>
              <w:spacing w:after="0" w:line="252" w:lineRule="auto"/>
              <w:ind w:firstLine="0"/>
            </w:pPr>
            <w:r>
              <w:rPr>
                <w:rFonts w:ascii="Consolas" w:hAnsi="Consolas" w:eastAsia="Consolas"/>
                <w:b w:val="0"/>
                <w:sz w:val="17"/>
              </w:rPr>
              <w:t>password_hash</w:t>
            </w:r>
          </w:p>
        </w:tc>
        <w:tc>
          <w:tcPr>
            <w:tcW w:w="4621" w:type="dxa"/>
            <w:vAlign w:val="center"/>
          </w:tcPr>
          <w:p w14:paraId="273249CD">
            <w:pPr>
              <w:spacing w:after="0" w:line="252" w:lineRule="auto"/>
              <w:ind w:firstLine="0"/>
            </w:pPr>
            <w:r>
              <w:rPr>
                <w:rFonts w:ascii="宋体" w:hAnsi="宋体" w:eastAsia="宋体"/>
                <w:b w:val="0"/>
                <w:sz w:val="17"/>
              </w:rPr>
              <w:t>仅保存密码哈希，不保存明文</w:t>
            </w:r>
          </w:p>
        </w:tc>
      </w:tr>
      <w:tr w14:paraId="0C49E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C7FD6B8">
            <w:pPr>
              <w:spacing w:after="0" w:line="252" w:lineRule="auto"/>
              <w:ind w:firstLine="0"/>
            </w:pPr>
            <w:r>
              <w:rPr>
                <w:rFonts w:ascii="Consolas" w:hAnsi="Consolas" w:eastAsia="Consolas"/>
                <w:b w:val="0"/>
                <w:sz w:val="17"/>
              </w:rPr>
              <w:t>display_name</w:t>
            </w:r>
          </w:p>
        </w:tc>
        <w:tc>
          <w:tcPr>
            <w:tcW w:w="4621" w:type="dxa"/>
            <w:vAlign w:val="center"/>
          </w:tcPr>
          <w:p w14:paraId="0182EDED">
            <w:pPr>
              <w:spacing w:after="0" w:line="252" w:lineRule="auto"/>
              <w:ind w:firstLine="0"/>
            </w:pPr>
            <w:r>
              <w:rPr>
                <w:rFonts w:ascii="宋体" w:hAnsi="宋体" w:eastAsia="宋体"/>
                <w:b w:val="0"/>
                <w:sz w:val="17"/>
              </w:rPr>
              <w:t>界面展示名称</w:t>
            </w:r>
          </w:p>
        </w:tc>
      </w:tr>
      <w:tr w14:paraId="5395F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2EC3F56">
            <w:pPr>
              <w:spacing w:after="0" w:line="252" w:lineRule="auto"/>
              <w:ind w:firstLine="0"/>
            </w:pPr>
            <w:r>
              <w:rPr>
                <w:rFonts w:ascii="Consolas" w:hAnsi="Consolas" w:eastAsia="Consolas"/>
                <w:b w:val="0"/>
                <w:sz w:val="17"/>
              </w:rPr>
              <w:t>role</w:t>
            </w:r>
          </w:p>
        </w:tc>
        <w:tc>
          <w:tcPr>
            <w:tcW w:w="4621" w:type="dxa"/>
            <w:vAlign w:val="center"/>
          </w:tcPr>
          <w:p w14:paraId="3017C3A2">
            <w:pPr>
              <w:spacing w:after="0" w:line="252" w:lineRule="auto"/>
              <w:ind w:firstLine="0"/>
            </w:pPr>
            <w:r>
              <w:rPr>
                <w:rFonts w:ascii="Consolas" w:hAnsi="Consolas" w:eastAsia="Consolas"/>
                <w:b w:val="0"/>
                <w:sz w:val="17"/>
              </w:rPr>
              <w:t>admin</w:t>
            </w:r>
            <w:r>
              <w:rPr>
                <w:rFonts w:ascii="宋体" w:hAnsi="宋体" w:eastAsia="宋体"/>
                <w:b w:val="0"/>
                <w:sz w:val="17"/>
              </w:rPr>
              <w:t xml:space="preserve"> 或 </w:t>
            </w:r>
            <w:r>
              <w:rPr>
                <w:rFonts w:ascii="Consolas" w:hAnsi="Consolas" w:eastAsia="Consolas"/>
                <w:b w:val="0"/>
                <w:sz w:val="17"/>
              </w:rPr>
              <w:t>employee</w:t>
            </w:r>
          </w:p>
        </w:tc>
      </w:tr>
      <w:tr w14:paraId="5A620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DC107B6">
            <w:pPr>
              <w:spacing w:after="0" w:line="252" w:lineRule="auto"/>
              <w:ind w:firstLine="0"/>
            </w:pPr>
            <w:r>
              <w:rPr>
                <w:rFonts w:ascii="Consolas" w:hAnsi="Consolas" w:eastAsia="Consolas"/>
                <w:b w:val="0"/>
                <w:sz w:val="17"/>
              </w:rPr>
              <w:t>department</w:t>
            </w:r>
          </w:p>
        </w:tc>
        <w:tc>
          <w:tcPr>
            <w:tcW w:w="4621" w:type="dxa"/>
            <w:vAlign w:val="center"/>
          </w:tcPr>
          <w:p w14:paraId="56DC6011">
            <w:pPr>
              <w:spacing w:after="0" w:line="252" w:lineRule="auto"/>
              <w:ind w:firstLine="0"/>
            </w:pPr>
            <w:r>
              <w:rPr>
                <w:rFonts w:ascii="宋体" w:hAnsi="宋体" w:eastAsia="宋体"/>
                <w:b w:val="0"/>
                <w:sz w:val="17"/>
              </w:rPr>
              <w:t>用于机密文档部门隔离</w:t>
            </w:r>
          </w:p>
        </w:tc>
      </w:tr>
      <w:tr w14:paraId="033D8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AC9984A">
            <w:pPr>
              <w:spacing w:after="0" w:line="252" w:lineRule="auto"/>
              <w:ind w:firstLine="0"/>
            </w:pPr>
            <w:r>
              <w:rPr>
                <w:rFonts w:ascii="Consolas" w:hAnsi="Consolas" w:eastAsia="Consolas"/>
                <w:b w:val="0"/>
                <w:sz w:val="17"/>
              </w:rPr>
              <w:t>is_admin</w:t>
            </w:r>
          </w:p>
        </w:tc>
        <w:tc>
          <w:tcPr>
            <w:tcW w:w="4621" w:type="dxa"/>
            <w:vAlign w:val="center"/>
          </w:tcPr>
          <w:p w14:paraId="24C49C10">
            <w:pPr>
              <w:spacing w:after="0" w:line="252" w:lineRule="auto"/>
              <w:ind w:firstLine="0"/>
            </w:pPr>
            <w:r>
              <w:rPr>
                <w:rFonts w:ascii="宋体" w:hAnsi="宋体" w:eastAsia="宋体"/>
                <w:b w:val="0"/>
                <w:sz w:val="17"/>
              </w:rPr>
              <w:t xml:space="preserve">ORM 属性，判断 </w:t>
            </w:r>
            <w:r>
              <w:rPr>
                <w:rFonts w:ascii="Consolas" w:hAnsi="Consolas" w:eastAsia="Consolas"/>
                <w:b w:val="0"/>
                <w:sz w:val="17"/>
              </w:rPr>
              <w:t>role == "admin"</w:t>
            </w:r>
          </w:p>
        </w:tc>
      </w:tr>
    </w:tbl>
    <w:p w14:paraId="65F9DCB7">
      <w:pPr>
        <w:spacing w:after="20"/>
      </w:pPr>
    </w:p>
    <w:p w14:paraId="62AA6D86">
      <w:r>
        <w:rPr>
          <w:rFonts w:ascii="宋体" w:hAnsi="宋体" w:eastAsia="宋体"/>
          <w:b w:val="0"/>
          <w:sz w:val="21"/>
        </w:rPr>
        <w:t xml:space="preserve">角色只分管理员和员工，不在数据库中建立独立角色表、权限表或策略表。部门不是角色，而是用户属性，与文档 </w:t>
      </w:r>
      <w:r>
        <w:rPr>
          <w:rFonts w:ascii="Consolas" w:hAnsi="Consolas" w:eastAsia="Consolas"/>
          <w:b w:val="0"/>
          <w:sz w:val="19"/>
        </w:rPr>
        <w:t>department</w:t>
      </w:r>
      <w:r>
        <w:rPr>
          <w:rFonts w:ascii="宋体" w:hAnsi="宋体" w:eastAsia="宋体"/>
          <w:b w:val="0"/>
          <w:sz w:val="21"/>
        </w:rPr>
        <w:t xml:space="preserve"> 一起参与机密文档判定。</w:t>
      </w:r>
    </w:p>
    <w:p w14:paraId="709C62B3">
      <w:pPr>
        <w:pStyle w:val="6"/>
      </w:pPr>
      <w:r>
        <w:rPr>
          <w:rFonts w:ascii="宋体" w:hAnsi="宋体" w:eastAsia="宋体"/>
          <w:b/>
          <w:sz w:val="22"/>
        </w:rPr>
        <w:t>6.1.3 权限矩阵</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41D03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02ED1D18">
            <w:pPr>
              <w:spacing w:after="0" w:line="252" w:lineRule="auto"/>
              <w:ind w:firstLine="0"/>
            </w:pPr>
            <w:r>
              <w:rPr>
                <w:rFonts w:ascii="宋体" w:hAnsi="宋体" w:eastAsia="宋体"/>
                <w:b/>
                <w:sz w:val="17"/>
              </w:rPr>
              <w:t>操作</w:t>
            </w:r>
          </w:p>
        </w:tc>
        <w:tc>
          <w:tcPr>
            <w:tcW w:w="2310" w:type="dxa"/>
            <w:shd w:val="clear" w:color="auto" w:fill="E6F6F2"/>
            <w:vAlign w:val="center"/>
          </w:tcPr>
          <w:p w14:paraId="63B0B0C8">
            <w:pPr>
              <w:spacing w:after="0" w:line="252" w:lineRule="auto"/>
              <w:ind w:firstLine="0"/>
            </w:pPr>
            <w:r>
              <w:rPr>
                <w:rFonts w:ascii="宋体" w:hAnsi="宋体" w:eastAsia="宋体"/>
                <w:b/>
                <w:sz w:val="17"/>
              </w:rPr>
              <w:t>未登录</w:t>
            </w:r>
          </w:p>
        </w:tc>
        <w:tc>
          <w:tcPr>
            <w:tcW w:w="2310" w:type="dxa"/>
            <w:shd w:val="clear" w:color="auto" w:fill="E6F6F2"/>
            <w:vAlign w:val="center"/>
          </w:tcPr>
          <w:p w14:paraId="220C15AF">
            <w:pPr>
              <w:spacing w:after="0" w:line="252" w:lineRule="auto"/>
              <w:ind w:firstLine="0"/>
            </w:pPr>
            <w:r>
              <w:rPr>
                <w:rFonts w:ascii="宋体" w:hAnsi="宋体" w:eastAsia="宋体"/>
                <w:b/>
                <w:sz w:val="17"/>
              </w:rPr>
              <w:t>普通员工</w:t>
            </w:r>
          </w:p>
        </w:tc>
        <w:tc>
          <w:tcPr>
            <w:tcW w:w="2310" w:type="dxa"/>
            <w:shd w:val="clear" w:color="auto" w:fill="E6F6F2"/>
            <w:vAlign w:val="center"/>
          </w:tcPr>
          <w:p w14:paraId="5E27DAB7">
            <w:pPr>
              <w:spacing w:after="0" w:line="252" w:lineRule="auto"/>
              <w:ind w:firstLine="0"/>
            </w:pPr>
            <w:r>
              <w:rPr>
                <w:rFonts w:ascii="宋体" w:hAnsi="宋体" w:eastAsia="宋体"/>
                <w:b/>
                <w:sz w:val="17"/>
              </w:rPr>
              <w:t>管理员</w:t>
            </w:r>
          </w:p>
        </w:tc>
      </w:tr>
      <w:tr w14:paraId="51E23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55352B9">
            <w:pPr>
              <w:spacing w:after="0" w:line="252" w:lineRule="auto"/>
              <w:ind w:firstLine="0"/>
            </w:pPr>
            <w:r>
              <w:rPr>
                <w:rFonts w:ascii="宋体" w:hAnsi="宋体" w:eastAsia="宋体"/>
                <w:b w:val="0"/>
                <w:sz w:val="17"/>
              </w:rPr>
              <w:t>查看公共/内部文档</w:t>
            </w:r>
          </w:p>
        </w:tc>
        <w:tc>
          <w:tcPr>
            <w:tcW w:w="2310" w:type="dxa"/>
            <w:vAlign w:val="center"/>
          </w:tcPr>
          <w:p w14:paraId="2752C222">
            <w:pPr>
              <w:spacing w:after="0" w:line="252" w:lineRule="auto"/>
              <w:ind w:firstLine="0"/>
            </w:pPr>
            <w:r>
              <w:rPr>
                <w:rFonts w:ascii="宋体" w:hAnsi="宋体" w:eastAsia="宋体"/>
                <w:b w:val="0"/>
                <w:sz w:val="17"/>
              </w:rPr>
              <w:t>否</w:t>
            </w:r>
          </w:p>
        </w:tc>
        <w:tc>
          <w:tcPr>
            <w:tcW w:w="2310" w:type="dxa"/>
            <w:vAlign w:val="center"/>
          </w:tcPr>
          <w:p w14:paraId="376E0550">
            <w:pPr>
              <w:spacing w:after="0" w:line="252" w:lineRule="auto"/>
              <w:ind w:firstLine="0"/>
            </w:pPr>
            <w:r>
              <w:rPr>
                <w:rFonts w:ascii="宋体" w:hAnsi="宋体" w:eastAsia="宋体"/>
                <w:b w:val="0"/>
                <w:sz w:val="17"/>
              </w:rPr>
              <w:t>是</w:t>
            </w:r>
          </w:p>
        </w:tc>
        <w:tc>
          <w:tcPr>
            <w:tcW w:w="2310" w:type="dxa"/>
            <w:vAlign w:val="center"/>
          </w:tcPr>
          <w:p w14:paraId="5C6A4807">
            <w:pPr>
              <w:spacing w:after="0" w:line="252" w:lineRule="auto"/>
              <w:ind w:firstLine="0"/>
            </w:pPr>
            <w:r>
              <w:rPr>
                <w:rFonts w:ascii="宋体" w:hAnsi="宋体" w:eastAsia="宋体"/>
                <w:b w:val="0"/>
                <w:sz w:val="17"/>
              </w:rPr>
              <w:t>是</w:t>
            </w:r>
          </w:p>
        </w:tc>
      </w:tr>
      <w:tr w14:paraId="65C93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EB0697A">
            <w:pPr>
              <w:spacing w:after="0" w:line="252" w:lineRule="auto"/>
              <w:ind w:firstLine="0"/>
            </w:pPr>
            <w:r>
              <w:rPr>
                <w:rFonts w:ascii="宋体" w:hAnsi="宋体" w:eastAsia="宋体"/>
                <w:b w:val="0"/>
                <w:sz w:val="17"/>
              </w:rPr>
              <w:t>查看同部门机密文档</w:t>
            </w:r>
          </w:p>
        </w:tc>
        <w:tc>
          <w:tcPr>
            <w:tcW w:w="2310" w:type="dxa"/>
            <w:vAlign w:val="center"/>
          </w:tcPr>
          <w:p w14:paraId="155D56BC">
            <w:pPr>
              <w:spacing w:after="0" w:line="252" w:lineRule="auto"/>
              <w:ind w:firstLine="0"/>
            </w:pPr>
            <w:r>
              <w:rPr>
                <w:rFonts w:ascii="宋体" w:hAnsi="宋体" w:eastAsia="宋体"/>
                <w:b w:val="0"/>
                <w:sz w:val="17"/>
              </w:rPr>
              <w:t>否</w:t>
            </w:r>
          </w:p>
        </w:tc>
        <w:tc>
          <w:tcPr>
            <w:tcW w:w="2310" w:type="dxa"/>
            <w:vAlign w:val="center"/>
          </w:tcPr>
          <w:p w14:paraId="234E4EBF">
            <w:pPr>
              <w:spacing w:after="0" w:line="252" w:lineRule="auto"/>
              <w:ind w:firstLine="0"/>
            </w:pPr>
            <w:r>
              <w:rPr>
                <w:rFonts w:ascii="宋体" w:hAnsi="宋体" w:eastAsia="宋体"/>
                <w:b w:val="0"/>
                <w:sz w:val="17"/>
              </w:rPr>
              <w:t>是</w:t>
            </w:r>
          </w:p>
        </w:tc>
        <w:tc>
          <w:tcPr>
            <w:tcW w:w="2310" w:type="dxa"/>
            <w:vAlign w:val="center"/>
          </w:tcPr>
          <w:p w14:paraId="22BE3C97">
            <w:pPr>
              <w:spacing w:after="0" w:line="252" w:lineRule="auto"/>
              <w:ind w:firstLine="0"/>
            </w:pPr>
            <w:r>
              <w:rPr>
                <w:rFonts w:ascii="宋体" w:hAnsi="宋体" w:eastAsia="宋体"/>
                <w:b w:val="0"/>
                <w:sz w:val="17"/>
              </w:rPr>
              <w:t>是</w:t>
            </w:r>
          </w:p>
        </w:tc>
      </w:tr>
      <w:tr w14:paraId="60494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0C4D4A5">
            <w:pPr>
              <w:spacing w:after="0" w:line="252" w:lineRule="auto"/>
              <w:ind w:firstLine="0"/>
            </w:pPr>
            <w:r>
              <w:rPr>
                <w:rFonts w:ascii="宋体" w:hAnsi="宋体" w:eastAsia="宋体"/>
                <w:b w:val="0"/>
                <w:sz w:val="17"/>
              </w:rPr>
              <w:t>查看其他部门机密文档</w:t>
            </w:r>
          </w:p>
        </w:tc>
        <w:tc>
          <w:tcPr>
            <w:tcW w:w="2310" w:type="dxa"/>
            <w:vAlign w:val="center"/>
          </w:tcPr>
          <w:p w14:paraId="756BF478">
            <w:pPr>
              <w:spacing w:after="0" w:line="252" w:lineRule="auto"/>
              <w:ind w:firstLine="0"/>
            </w:pPr>
            <w:r>
              <w:rPr>
                <w:rFonts w:ascii="宋体" w:hAnsi="宋体" w:eastAsia="宋体"/>
                <w:b w:val="0"/>
                <w:sz w:val="17"/>
              </w:rPr>
              <w:t>否</w:t>
            </w:r>
          </w:p>
        </w:tc>
        <w:tc>
          <w:tcPr>
            <w:tcW w:w="2310" w:type="dxa"/>
            <w:vAlign w:val="center"/>
          </w:tcPr>
          <w:p w14:paraId="3F01B26F">
            <w:pPr>
              <w:spacing w:after="0" w:line="252" w:lineRule="auto"/>
              <w:ind w:firstLine="0"/>
            </w:pPr>
            <w:r>
              <w:rPr>
                <w:rFonts w:ascii="宋体" w:hAnsi="宋体" w:eastAsia="宋体"/>
                <w:b w:val="0"/>
                <w:sz w:val="17"/>
              </w:rPr>
              <w:t>否（作者除外）</w:t>
            </w:r>
          </w:p>
        </w:tc>
        <w:tc>
          <w:tcPr>
            <w:tcW w:w="2310" w:type="dxa"/>
            <w:vAlign w:val="center"/>
          </w:tcPr>
          <w:p w14:paraId="1416828C">
            <w:pPr>
              <w:spacing w:after="0" w:line="252" w:lineRule="auto"/>
              <w:ind w:firstLine="0"/>
            </w:pPr>
            <w:r>
              <w:rPr>
                <w:rFonts w:ascii="宋体" w:hAnsi="宋体" w:eastAsia="宋体"/>
                <w:b w:val="0"/>
                <w:sz w:val="17"/>
              </w:rPr>
              <w:t>是</w:t>
            </w:r>
          </w:p>
        </w:tc>
      </w:tr>
      <w:tr w14:paraId="39E81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54952C0">
            <w:pPr>
              <w:spacing w:after="0" w:line="252" w:lineRule="auto"/>
              <w:ind w:firstLine="0"/>
            </w:pPr>
            <w:r>
              <w:rPr>
                <w:rFonts w:ascii="宋体" w:hAnsi="宋体" w:eastAsia="宋体"/>
                <w:b w:val="0"/>
                <w:sz w:val="17"/>
              </w:rPr>
              <w:t>查看已发布文档列表</w:t>
            </w:r>
          </w:p>
        </w:tc>
        <w:tc>
          <w:tcPr>
            <w:tcW w:w="2310" w:type="dxa"/>
            <w:vAlign w:val="center"/>
          </w:tcPr>
          <w:p w14:paraId="16A0E232">
            <w:pPr>
              <w:spacing w:after="0" w:line="252" w:lineRule="auto"/>
              <w:ind w:firstLine="0"/>
            </w:pPr>
            <w:r>
              <w:rPr>
                <w:rFonts w:ascii="宋体" w:hAnsi="宋体" w:eastAsia="宋体"/>
                <w:b w:val="0"/>
                <w:sz w:val="17"/>
              </w:rPr>
              <w:t>否</w:t>
            </w:r>
          </w:p>
        </w:tc>
        <w:tc>
          <w:tcPr>
            <w:tcW w:w="2310" w:type="dxa"/>
            <w:vAlign w:val="center"/>
          </w:tcPr>
          <w:p w14:paraId="7D1F30CB">
            <w:pPr>
              <w:spacing w:after="0" w:line="252" w:lineRule="auto"/>
              <w:ind w:firstLine="0"/>
            </w:pPr>
            <w:r>
              <w:rPr>
                <w:rFonts w:ascii="宋体" w:hAnsi="宋体" w:eastAsia="宋体"/>
                <w:b w:val="0"/>
                <w:sz w:val="17"/>
              </w:rPr>
              <w:t>仅可见范围</w:t>
            </w:r>
          </w:p>
        </w:tc>
        <w:tc>
          <w:tcPr>
            <w:tcW w:w="2310" w:type="dxa"/>
            <w:vAlign w:val="center"/>
          </w:tcPr>
          <w:p w14:paraId="2B04FD22">
            <w:pPr>
              <w:spacing w:after="0" w:line="252" w:lineRule="auto"/>
              <w:ind w:firstLine="0"/>
            </w:pPr>
            <w:r>
              <w:rPr>
                <w:rFonts w:ascii="宋体" w:hAnsi="宋体" w:eastAsia="宋体"/>
                <w:b w:val="0"/>
                <w:sz w:val="17"/>
              </w:rPr>
              <w:t>全部</w:t>
            </w:r>
          </w:p>
        </w:tc>
      </w:tr>
      <w:tr w14:paraId="7C66F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63AF951">
            <w:pPr>
              <w:spacing w:after="0" w:line="252" w:lineRule="auto"/>
              <w:ind w:firstLine="0"/>
            </w:pPr>
            <w:r>
              <w:rPr>
                <w:rFonts w:ascii="宋体" w:hAnsi="宋体" w:eastAsia="宋体"/>
                <w:b w:val="0"/>
                <w:sz w:val="17"/>
              </w:rPr>
              <w:t>查看草稿/归档详情</w:t>
            </w:r>
          </w:p>
        </w:tc>
        <w:tc>
          <w:tcPr>
            <w:tcW w:w="2310" w:type="dxa"/>
            <w:vAlign w:val="center"/>
          </w:tcPr>
          <w:p w14:paraId="289CFCF9">
            <w:pPr>
              <w:spacing w:after="0" w:line="252" w:lineRule="auto"/>
              <w:ind w:firstLine="0"/>
            </w:pPr>
            <w:r>
              <w:rPr>
                <w:rFonts w:ascii="宋体" w:hAnsi="宋体" w:eastAsia="宋体"/>
                <w:b w:val="0"/>
                <w:sz w:val="17"/>
              </w:rPr>
              <w:t>否</w:t>
            </w:r>
          </w:p>
        </w:tc>
        <w:tc>
          <w:tcPr>
            <w:tcW w:w="2310" w:type="dxa"/>
            <w:vAlign w:val="center"/>
          </w:tcPr>
          <w:p w14:paraId="29A5E3CF">
            <w:pPr>
              <w:spacing w:after="0" w:line="252" w:lineRule="auto"/>
              <w:ind w:firstLine="0"/>
            </w:pPr>
            <w:r>
              <w:rPr>
                <w:rFonts w:ascii="宋体" w:hAnsi="宋体" w:eastAsia="宋体"/>
                <w:b w:val="0"/>
                <w:sz w:val="17"/>
              </w:rPr>
              <w:t>仅本人作者</w:t>
            </w:r>
          </w:p>
        </w:tc>
        <w:tc>
          <w:tcPr>
            <w:tcW w:w="2310" w:type="dxa"/>
            <w:vAlign w:val="center"/>
          </w:tcPr>
          <w:p w14:paraId="54AA1813">
            <w:pPr>
              <w:spacing w:after="0" w:line="252" w:lineRule="auto"/>
              <w:ind w:firstLine="0"/>
            </w:pPr>
            <w:r>
              <w:rPr>
                <w:rFonts w:ascii="宋体" w:hAnsi="宋体" w:eastAsia="宋体"/>
                <w:b w:val="0"/>
                <w:sz w:val="17"/>
              </w:rPr>
              <w:t>全部</w:t>
            </w:r>
          </w:p>
        </w:tc>
      </w:tr>
      <w:tr w14:paraId="55B5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94E3E84">
            <w:pPr>
              <w:spacing w:after="0" w:line="252" w:lineRule="auto"/>
              <w:ind w:firstLine="0"/>
            </w:pPr>
            <w:r>
              <w:rPr>
                <w:rFonts w:ascii="宋体" w:hAnsi="宋体" w:eastAsia="宋体"/>
                <w:b w:val="0"/>
                <w:sz w:val="17"/>
              </w:rPr>
              <w:t>新建文档</w:t>
            </w:r>
          </w:p>
        </w:tc>
        <w:tc>
          <w:tcPr>
            <w:tcW w:w="2310" w:type="dxa"/>
            <w:vAlign w:val="center"/>
          </w:tcPr>
          <w:p w14:paraId="1B4FC359">
            <w:pPr>
              <w:spacing w:after="0" w:line="252" w:lineRule="auto"/>
              <w:ind w:firstLine="0"/>
            </w:pPr>
            <w:r>
              <w:rPr>
                <w:rFonts w:ascii="宋体" w:hAnsi="宋体" w:eastAsia="宋体"/>
                <w:b w:val="0"/>
                <w:sz w:val="17"/>
              </w:rPr>
              <w:t>否</w:t>
            </w:r>
          </w:p>
        </w:tc>
        <w:tc>
          <w:tcPr>
            <w:tcW w:w="2310" w:type="dxa"/>
            <w:vAlign w:val="center"/>
          </w:tcPr>
          <w:p w14:paraId="5761D653">
            <w:pPr>
              <w:spacing w:after="0" w:line="252" w:lineRule="auto"/>
              <w:ind w:firstLine="0"/>
            </w:pPr>
            <w:r>
              <w:rPr>
                <w:rFonts w:ascii="宋体" w:hAnsi="宋体" w:eastAsia="宋体"/>
                <w:b w:val="0"/>
                <w:sz w:val="17"/>
              </w:rPr>
              <w:t>是</w:t>
            </w:r>
          </w:p>
        </w:tc>
        <w:tc>
          <w:tcPr>
            <w:tcW w:w="2310" w:type="dxa"/>
            <w:vAlign w:val="center"/>
          </w:tcPr>
          <w:p w14:paraId="0B12471F">
            <w:pPr>
              <w:spacing w:after="0" w:line="252" w:lineRule="auto"/>
              <w:ind w:firstLine="0"/>
            </w:pPr>
            <w:r>
              <w:rPr>
                <w:rFonts w:ascii="宋体" w:hAnsi="宋体" w:eastAsia="宋体"/>
                <w:b w:val="0"/>
                <w:sz w:val="17"/>
              </w:rPr>
              <w:t>是</w:t>
            </w:r>
          </w:p>
        </w:tc>
      </w:tr>
      <w:tr w14:paraId="1B5FE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1B82072">
            <w:pPr>
              <w:spacing w:after="0" w:line="252" w:lineRule="auto"/>
              <w:ind w:firstLine="0"/>
            </w:pPr>
            <w:r>
              <w:rPr>
                <w:rFonts w:ascii="宋体" w:hAnsi="宋体" w:eastAsia="宋体"/>
                <w:b w:val="0"/>
                <w:sz w:val="17"/>
              </w:rPr>
              <w:t>编辑/删除文档</w:t>
            </w:r>
          </w:p>
        </w:tc>
        <w:tc>
          <w:tcPr>
            <w:tcW w:w="2310" w:type="dxa"/>
            <w:vAlign w:val="center"/>
          </w:tcPr>
          <w:p w14:paraId="76A3C587">
            <w:pPr>
              <w:spacing w:after="0" w:line="252" w:lineRule="auto"/>
              <w:ind w:firstLine="0"/>
            </w:pPr>
            <w:r>
              <w:rPr>
                <w:rFonts w:ascii="宋体" w:hAnsi="宋体" w:eastAsia="宋体"/>
                <w:b w:val="0"/>
                <w:sz w:val="17"/>
              </w:rPr>
              <w:t>否</w:t>
            </w:r>
          </w:p>
        </w:tc>
        <w:tc>
          <w:tcPr>
            <w:tcW w:w="2310" w:type="dxa"/>
            <w:vAlign w:val="center"/>
          </w:tcPr>
          <w:p w14:paraId="0D75E233">
            <w:pPr>
              <w:spacing w:after="0" w:line="252" w:lineRule="auto"/>
              <w:ind w:firstLine="0"/>
            </w:pPr>
            <w:r>
              <w:rPr>
                <w:rFonts w:ascii="宋体" w:hAnsi="宋体" w:eastAsia="宋体"/>
                <w:b w:val="0"/>
                <w:sz w:val="17"/>
              </w:rPr>
              <w:t>仅本人作者</w:t>
            </w:r>
          </w:p>
        </w:tc>
        <w:tc>
          <w:tcPr>
            <w:tcW w:w="2310" w:type="dxa"/>
            <w:vAlign w:val="center"/>
          </w:tcPr>
          <w:p w14:paraId="7D590616">
            <w:pPr>
              <w:spacing w:after="0" w:line="252" w:lineRule="auto"/>
              <w:ind w:firstLine="0"/>
            </w:pPr>
            <w:r>
              <w:rPr>
                <w:rFonts w:ascii="宋体" w:hAnsi="宋体" w:eastAsia="宋体"/>
                <w:b w:val="0"/>
                <w:sz w:val="17"/>
              </w:rPr>
              <w:t>任意文档</w:t>
            </w:r>
          </w:p>
        </w:tc>
      </w:tr>
      <w:tr w14:paraId="1262E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DD48CC8">
            <w:pPr>
              <w:spacing w:after="0" w:line="252" w:lineRule="auto"/>
              <w:ind w:firstLine="0"/>
            </w:pPr>
            <w:r>
              <w:rPr>
                <w:rFonts w:ascii="宋体" w:hAnsi="宋体" w:eastAsia="宋体"/>
                <w:b w:val="0"/>
                <w:sz w:val="17"/>
              </w:rPr>
              <w:t>收藏文档</w:t>
            </w:r>
          </w:p>
        </w:tc>
        <w:tc>
          <w:tcPr>
            <w:tcW w:w="2310" w:type="dxa"/>
            <w:vAlign w:val="center"/>
          </w:tcPr>
          <w:p w14:paraId="4B0AD983">
            <w:pPr>
              <w:spacing w:after="0" w:line="252" w:lineRule="auto"/>
              <w:ind w:firstLine="0"/>
            </w:pPr>
            <w:r>
              <w:rPr>
                <w:rFonts w:ascii="宋体" w:hAnsi="宋体" w:eastAsia="宋体"/>
                <w:b w:val="0"/>
                <w:sz w:val="17"/>
              </w:rPr>
              <w:t>否</w:t>
            </w:r>
          </w:p>
        </w:tc>
        <w:tc>
          <w:tcPr>
            <w:tcW w:w="2310" w:type="dxa"/>
            <w:vAlign w:val="center"/>
          </w:tcPr>
          <w:p w14:paraId="26A8F242">
            <w:pPr>
              <w:spacing w:after="0" w:line="252" w:lineRule="auto"/>
              <w:ind w:firstLine="0"/>
            </w:pPr>
            <w:r>
              <w:rPr>
                <w:rFonts w:ascii="宋体" w:hAnsi="宋体" w:eastAsia="宋体"/>
                <w:b w:val="0"/>
                <w:sz w:val="17"/>
              </w:rPr>
              <w:t>仅可见文档</w:t>
            </w:r>
          </w:p>
        </w:tc>
        <w:tc>
          <w:tcPr>
            <w:tcW w:w="2310" w:type="dxa"/>
            <w:vAlign w:val="center"/>
          </w:tcPr>
          <w:p w14:paraId="644BD56E">
            <w:pPr>
              <w:spacing w:after="0" w:line="252" w:lineRule="auto"/>
              <w:ind w:firstLine="0"/>
            </w:pPr>
            <w:r>
              <w:rPr>
                <w:rFonts w:ascii="宋体" w:hAnsi="宋体" w:eastAsia="宋体"/>
                <w:b w:val="0"/>
                <w:sz w:val="17"/>
              </w:rPr>
              <w:t>任意可见文档</w:t>
            </w:r>
          </w:p>
        </w:tc>
      </w:tr>
      <w:tr w14:paraId="05C82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F27FB96">
            <w:pPr>
              <w:spacing w:after="0" w:line="252" w:lineRule="auto"/>
              <w:ind w:firstLine="0"/>
            </w:pPr>
            <w:r>
              <w:rPr>
                <w:rFonts w:ascii="宋体" w:hAnsi="宋体" w:eastAsia="宋体"/>
                <w:b w:val="0"/>
                <w:sz w:val="17"/>
              </w:rPr>
              <w:t>查看个人问答历史</w:t>
            </w:r>
          </w:p>
        </w:tc>
        <w:tc>
          <w:tcPr>
            <w:tcW w:w="2310" w:type="dxa"/>
            <w:vAlign w:val="center"/>
          </w:tcPr>
          <w:p w14:paraId="4B7776F6">
            <w:pPr>
              <w:spacing w:after="0" w:line="252" w:lineRule="auto"/>
              <w:ind w:firstLine="0"/>
            </w:pPr>
            <w:r>
              <w:rPr>
                <w:rFonts w:ascii="宋体" w:hAnsi="宋体" w:eastAsia="宋体"/>
                <w:b w:val="0"/>
                <w:sz w:val="17"/>
              </w:rPr>
              <w:t>否</w:t>
            </w:r>
          </w:p>
        </w:tc>
        <w:tc>
          <w:tcPr>
            <w:tcW w:w="2310" w:type="dxa"/>
            <w:vAlign w:val="center"/>
          </w:tcPr>
          <w:p w14:paraId="25FF1155">
            <w:pPr>
              <w:spacing w:after="0" w:line="252" w:lineRule="auto"/>
              <w:ind w:firstLine="0"/>
            </w:pPr>
            <w:r>
              <w:rPr>
                <w:rFonts w:ascii="宋体" w:hAnsi="宋体" w:eastAsia="宋体"/>
                <w:b w:val="0"/>
                <w:sz w:val="17"/>
              </w:rPr>
              <w:t>仅本人</w:t>
            </w:r>
          </w:p>
        </w:tc>
        <w:tc>
          <w:tcPr>
            <w:tcW w:w="2310" w:type="dxa"/>
            <w:vAlign w:val="center"/>
          </w:tcPr>
          <w:p w14:paraId="64A87704">
            <w:pPr>
              <w:spacing w:after="0" w:line="252" w:lineRule="auto"/>
              <w:ind w:firstLine="0"/>
            </w:pPr>
            <w:r>
              <w:rPr>
                <w:rFonts w:ascii="宋体" w:hAnsi="宋体" w:eastAsia="宋体"/>
                <w:b w:val="0"/>
                <w:sz w:val="17"/>
              </w:rPr>
              <w:t>本人或任意</w:t>
            </w:r>
          </w:p>
        </w:tc>
      </w:tr>
      <w:tr w14:paraId="64262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319F51B">
            <w:pPr>
              <w:spacing w:after="0" w:line="252" w:lineRule="auto"/>
              <w:ind w:firstLine="0"/>
            </w:pPr>
            <w:r>
              <w:rPr>
                <w:rFonts w:ascii="宋体" w:hAnsi="宋体" w:eastAsia="宋体"/>
                <w:b w:val="0"/>
                <w:sz w:val="17"/>
              </w:rPr>
              <w:t>查看图谱</w:t>
            </w:r>
          </w:p>
        </w:tc>
        <w:tc>
          <w:tcPr>
            <w:tcW w:w="2310" w:type="dxa"/>
            <w:vAlign w:val="center"/>
          </w:tcPr>
          <w:p w14:paraId="423CA005">
            <w:pPr>
              <w:spacing w:after="0" w:line="252" w:lineRule="auto"/>
              <w:ind w:firstLine="0"/>
            </w:pPr>
            <w:r>
              <w:rPr>
                <w:rFonts w:ascii="宋体" w:hAnsi="宋体" w:eastAsia="宋体"/>
                <w:b w:val="0"/>
                <w:sz w:val="17"/>
              </w:rPr>
              <w:t>否</w:t>
            </w:r>
          </w:p>
        </w:tc>
        <w:tc>
          <w:tcPr>
            <w:tcW w:w="2310" w:type="dxa"/>
            <w:vAlign w:val="center"/>
          </w:tcPr>
          <w:p w14:paraId="54AACAF9">
            <w:pPr>
              <w:spacing w:after="0" w:line="252" w:lineRule="auto"/>
              <w:ind w:firstLine="0"/>
            </w:pPr>
            <w:r>
              <w:rPr>
                <w:rFonts w:ascii="宋体" w:hAnsi="宋体" w:eastAsia="宋体"/>
                <w:b w:val="0"/>
                <w:sz w:val="17"/>
              </w:rPr>
              <w:t>可见文档范围</w:t>
            </w:r>
          </w:p>
        </w:tc>
        <w:tc>
          <w:tcPr>
            <w:tcW w:w="2310" w:type="dxa"/>
            <w:vAlign w:val="center"/>
          </w:tcPr>
          <w:p w14:paraId="3D5A1505">
            <w:pPr>
              <w:spacing w:after="0" w:line="252" w:lineRule="auto"/>
              <w:ind w:firstLine="0"/>
            </w:pPr>
            <w:r>
              <w:rPr>
                <w:rFonts w:ascii="宋体" w:hAnsi="宋体" w:eastAsia="宋体"/>
                <w:b w:val="0"/>
                <w:sz w:val="17"/>
              </w:rPr>
              <w:t>全量文档范围</w:t>
            </w:r>
          </w:p>
        </w:tc>
      </w:tr>
      <w:tr w14:paraId="1E51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B05A229">
            <w:pPr>
              <w:spacing w:after="0" w:line="252" w:lineRule="auto"/>
              <w:ind w:firstLine="0"/>
            </w:pPr>
            <w:r>
              <w:rPr>
                <w:rFonts w:ascii="宋体" w:hAnsi="宋体" w:eastAsia="宋体"/>
                <w:b w:val="0"/>
                <w:sz w:val="17"/>
              </w:rPr>
              <w:t>新增图谱节点/边</w:t>
            </w:r>
          </w:p>
        </w:tc>
        <w:tc>
          <w:tcPr>
            <w:tcW w:w="2310" w:type="dxa"/>
            <w:vAlign w:val="center"/>
          </w:tcPr>
          <w:p w14:paraId="456AB6C1">
            <w:pPr>
              <w:spacing w:after="0" w:line="252" w:lineRule="auto"/>
              <w:ind w:firstLine="0"/>
            </w:pPr>
            <w:r>
              <w:rPr>
                <w:rFonts w:ascii="宋体" w:hAnsi="宋体" w:eastAsia="宋体"/>
                <w:b w:val="0"/>
                <w:sz w:val="17"/>
              </w:rPr>
              <w:t>否</w:t>
            </w:r>
          </w:p>
        </w:tc>
        <w:tc>
          <w:tcPr>
            <w:tcW w:w="2310" w:type="dxa"/>
            <w:vAlign w:val="center"/>
          </w:tcPr>
          <w:p w14:paraId="57D3C79C">
            <w:pPr>
              <w:spacing w:after="0" w:line="252" w:lineRule="auto"/>
              <w:ind w:firstLine="0"/>
            </w:pPr>
            <w:r>
              <w:rPr>
                <w:rFonts w:ascii="宋体" w:hAnsi="宋体" w:eastAsia="宋体"/>
                <w:b w:val="0"/>
                <w:sz w:val="17"/>
              </w:rPr>
              <w:t>否</w:t>
            </w:r>
          </w:p>
        </w:tc>
        <w:tc>
          <w:tcPr>
            <w:tcW w:w="2310" w:type="dxa"/>
            <w:vAlign w:val="center"/>
          </w:tcPr>
          <w:p w14:paraId="45E6BD91">
            <w:pPr>
              <w:spacing w:after="0" w:line="252" w:lineRule="auto"/>
              <w:ind w:firstLine="0"/>
            </w:pPr>
            <w:r>
              <w:rPr>
                <w:rFonts w:ascii="宋体" w:hAnsi="宋体" w:eastAsia="宋体"/>
                <w:b w:val="0"/>
                <w:sz w:val="17"/>
              </w:rPr>
              <w:t>是</w:t>
            </w:r>
          </w:p>
        </w:tc>
      </w:tr>
      <w:tr w14:paraId="50887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BD9812A">
            <w:pPr>
              <w:spacing w:after="0" w:line="252" w:lineRule="auto"/>
              <w:ind w:firstLine="0"/>
            </w:pPr>
            <w:r>
              <w:rPr>
                <w:rFonts w:ascii="宋体" w:hAnsi="宋体" w:eastAsia="宋体"/>
                <w:b w:val="0"/>
                <w:sz w:val="17"/>
              </w:rPr>
              <w:t>查看分类</w:t>
            </w:r>
          </w:p>
        </w:tc>
        <w:tc>
          <w:tcPr>
            <w:tcW w:w="2310" w:type="dxa"/>
            <w:vAlign w:val="center"/>
          </w:tcPr>
          <w:p w14:paraId="78A33F55">
            <w:pPr>
              <w:spacing w:after="0" w:line="252" w:lineRule="auto"/>
              <w:ind w:firstLine="0"/>
            </w:pPr>
            <w:r>
              <w:rPr>
                <w:rFonts w:ascii="宋体" w:hAnsi="宋体" w:eastAsia="宋体"/>
                <w:b w:val="0"/>
                <w:sz w:val="17"/>
              </w:rPr>
              <w:t>否</w:t>
            </w:r>
          </w:p>
        </w:tc>
        <w:tc>
          <w:tcPr>
            <w:tcW w:w="2310" w:type="dxa"/>
            <w:vAlign w:val="center"/>
          </w:tcPr>
          <w:p w14:paraId="6BE49818">
            <w:pPr>
              <w:spacing w:after="0" w:line="252" w:lineRule="auto"/>
              <w:ind w:firstLine="0"/>
            </w:pPr>
            <w:r>
              <w:rPr>
                <w:rFonts w:ascii="宋体" w:hAnsi="宋体" w:eastAsia="宋体"/>
                <w:b w:val="0"/>
                <w:sz w:val="17"/>
              </w:rPr>
              <w:t>是</w:t>
            </w:r>
          </w:p>
        </w:tc>
        <w:tc>
          <w:tcPr>
            <w:tcW w:w="2310" w:type="dxa"/>
            <w:vAlign w:val="center"/>
          </w:tcPr>
          <w:p w14:paraId="0998FC24">
            <w:pPr>
              <w:spacing w:after="0" w:line="252" w:lineRule="auto"/>
              <w:ind w:firstLine="0"/>
            </w:pPr>
            <w:r>
              <w:rPr>
                <w:rFonts w:ascii="宋体" w:hAnsi="宋体" w:eastAsia="宋体"/>
                <w:b w:val="0"/>
                <w:sz w:val="17"/>
              </w:rPr>
              <w:t>是</w:t>
            </w:r>
          </w:p>
        </w:tc>
      </w:tr>
      <w:tr w14:paraId="65287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2FD1D89">
            <w:pPr>
              <w:spacing w:after="0" w:line="252" w:lineRule="auto"/>
              <w:ind w:firstLine="0"/>
            </w:pPr>
            <w:r>
              <w:rPr>
                <w:rFonts w:ascii="宋体" w:hAnsi="宋体" w:eastAsia="宋体"/>
                <w:b w:val="0"/>
                <w:sz w:val="17"/>
              </w:rPr>
              <w:t>新增分类</w:t>
            </w:r>
          </w:p>
        </w:tc>
        <w:tc>
          <w:tcPr>
            <w:tcW w:w="2310" w:type="dxa"/>
            <w:vAlign w:val="center"/>
          </w:tcPr>
          <w:p w14:paraId="59084068">
            <w:pPr>
              <w:spacing w:after="0" w:line="252" w:lineRule="auto"/>
              <w:ind w:firstLine="0"/>
            </w:pPr>
            <w:r>
              <w:rPr>
                <w:rFonts w:ascii="宋体" w:hAnsi="宋体" w:eastAsia="宋体"/>
                <w:b w:val="0"/>
                <w:sz w:val="17"/>
              </w:rPr>
              <w:t>否</w:t>
            </w:r>
          </w:p>
        </w:tc>
        <w:tc>
          <w:tcPr>
            <w:tcW w:w="2310" w:type="dxa"/>
            <w:vAlign w:val="center"/>
          </w:tcPr>
          <w:p w14:paraId="392C7D81">
            <w:pPr>
              <w:spacing w:after="0" w:line="252" w:lineRule="auto"/>
              <w:ind w:firstLine="0"/>
            </w:pPr>
            <w:r>
              <w:rPr>
                <w:rFonts w:ascii="宋体" w:hAnsi="宋体" w:eastAsia="宋体"/>
                <w:b w:val="0"/>
                <w:sz w:val="17"/>
              </w:rPr>
              <w:t>否</w:t>
            </w:r>
          </w:p>
        </w:tc>
        <w:tc>
          <w:tcPr>
            <w:tcW w:w="2310" w:type="dxa"/>
            <w:vAlign w:val="center"/>
          </w:tcPr>
          <w:p w14:paraId="05530400">
            <w:pPr>
              <w:spacing w:after="0" w:line="252" w:lineRule="auto"/>
              <w:ind w:firstLine="0"/>
            </w:pPr>
            <w:r>
              <w:rPr>
                <w:rFonts w:ascii="宋体" w:hAnsi="宋体" w:eastAsia="宋体"/>
                <w:b w:val="0"/>
                <w:sz w:val="17"/>
              </w:rPr>
              <w:t>是</w:t>
            </w:r>
          </w:p>
        </w:tc>
      </w:tr>
      <w:tr w14:paraId="6B71D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2846563">
            <w:pPr>
              <w:spacing w:after="0" w:line="252" w:lineRule="auto"/>
              <w:ind w:firstLine="0"/>
            </w:pPr>
            <w:r>
              <w:rPr>
                <w:rFonts w:ascii="宋体" w:hAnsi="宋体" w:eastAsia="宋体"/>
                <w:b w:val="0"/>
                <w:sz w:val="17"/>
              </w:rPr>
              <w:t>查看用户列表</w:t>
            </w:r>
          </w:p>
        </w:tc>
        <w:tc>
          <w:tcPr>
            <w:tcW w:w="2310" w:type="dxa"/>
            <w:vAlign w:val="center"/>
          </w:tcPr>
          <w:p w14:paraId="0F78BBC9">
            <w:pPr>
              <w:spacing w:after="0" w:line="252" w:lineRule="auto"/>
              <w:ind w:firstLine="0"/>
            </w:pPr>
            <w:r>
              <w:rPr>
                <w:rFonts w:ascii="宋体" w:hAnsi="宋体" w:eastAsia="宋体"/>
                <w:b w:val="0"/>
                <w:sz w:val="17"/>
              </w:rPr>
              <w:t>否</w:t>
            </w:r>
          </w:p>
        </w:tc>
        <w:tc>
          <w:tcPr>
            <w:tcW w:w="2310" w:type="dxa"/>
            <w:vAlign w:val="center"/>
          </w:tcPr>
          <w:p w14:paraId="2B84D5C6">
            <w:pPr>
              <w:spacing w:after="0" w:line="252" w:lineRule="auto"/>
              <w:ind w:firstLine="0"/>
            </w:pPr>
            <w:r>
              <w:rPr>
                <w:rFonts w:ascii="宋体" w:hAnsi="宋体" w:eastAsia="宋体"/>
                <w:b w:val="0"/>
                <w:sz w:val="17"/>
              </w:rPr>
              <w:t>否</w:t>
            </w:r>
          </w:p>
        </w:tc>
        <w:tc>
          <w:tcPr>
            <w:tcW w:w="2310" w:type="dxa"/>
            <w:vAlign w:val="center"/>
          </w:tcPr>
          <w:p w14:paraId="4DFD6DA1">
            <w:pPr>
              <w:spacing w:after="0" w:line="252" w:lineRule="auto"/>
              <w:ind w:firstLine="0"/>
            </w:pPr>
            <w:r>
              <w:rPr>
                <w:rFonts w:ascii="宋体" w:hAnsi="宋体" w:eastAsia="宋体"/>
                <w:b w:val="0"/>
                <w:sz w:val="17"/>
              </w:rPr>
              <w:t>是</w:t>
            </w:r>
          </w:p>
        </w:tc>
      </w:tr>
      <w:tr w14:paraId="3F8E6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8FD70A0">
            <w:pPr>
              <w:spacing w:after="0" w:line="252" w:lineRule="auto"/>
              <w:ind w:firstLine="0"/>
            </w:pPr>
            <w:r>
              <w:rPr>
                <w:rFonts w:ascii="宋体" w:hAnsi="宋体" w:eastAsia="宋体"/>
                <w:b w:val="0"/>
                <w:sz w:val="17"/>
              </w:rPr>
              <w:t>查看审计日志</w:t>
            </w:r>
          </w:p>
        </w:tc>
        <w:tc>
          <w:tcPr>
            <w:tcW w:w="2310" w:type="dxa"/>
            <w:vAlign w:val="center"/>
          </w:tcPr>
          <w:p w14:paraId="0615FC2A">
            <w:pPr>
              <w:spacing w:after="0" w:line="252" w:lineRule="auto"/>
              <w:ind w:firstLine="0"/>
            </w:pPr>
            <w:r>
              <w:rPr>
                <w:rFonts w:ascii="宋体" w:hAnsi="宋体" w:eastAsia="宋体"/>
                <w:b w:val="0"/>
                <w:sz w:val="17"/>
              </w:rPr>
              <w:t>否</w:t>
            </w:r>
          </w:p>
        </w:tc>
        <w:tc>
          <w:tcPr>
            <w:tcW w:w="2310" w:type="dxa"/>
            <w:vAlign w:val="center"/>
          </w:tcPr>
          <w:p w14:paraId="6C328876">
            <w:pPr>
              <w:spacing w:after="0" w:line="252" w:lineRule="auto"/>
              <w:ind w:firstLine="0"/>
            </w:pPr>
            <w:r>
              <w:rPr>
                <w:rFonts w:ascii="宋体" w:hAnsi="宋体" w:eastAsia="宋体"/>
                <w:b w:val="0"/>
                <w:sz w:val="17"/>
              </w:rPr>
              <w:t>否</w:t>
            </w:r>
          </w:p>
        </w:tc>
        <w:tc>
          <w:tcPr>
            <w:tcW w:w="2310" w:type="dxa"/>
            <w:vAlign w:val="center"/>
          </w:tcPr>
          <w:p w14:paraId="70410D92">
            <w:pPr>
              <w:spacing w:after="0" w:line="252" w:lineRule="auto"/>
              <w:ind w:firstLine="0"/>
            </w:pPr>
            <w:r>
              <w:rPr>
                <w:rFonts w:ascii="宋体" w:hAnsi="宋体" w:eastAsia="宋体"/>
                <w:b w:val="0"/>
                <w:sz w:val="17"/>
              </w:rPr>
              <w:t>是</w:t>
            </w:r>
          </w:p>
        </w:tc>
      </w:tr>
    </w:tbl>
    <w:p w14:paraId="4C32EB0B">
      <w:pPr>
        <w:spacing w:after="20"/>
      </w:pPr>
    </w:p>
    <w:p w14:paraId="7B801628">
      <w:pPr>
        <w:pStyle w:val="6"/>
      </w:pPr>
      <w:r>
        <w:rPr>
          <w:rFonts w:ascii="宋体" w:hAnsi="宋体" w:eastAsia="宋体"/>
          <w:b/>
          <w:sz w:val="22"/>
        </w:rPr>
        <w:t>6.1.4 文档可见性规则</w:t>
      </w:r>
    </w:p>
    <w:p w14:paraId="1CF10F50">
      <w:r>
        <w:rPr>
          <w:rFonts w:ascii="Consolas" w:hAnsi="Consolas" w:eastAsia="Consolas"/>
          <w:b w:val="0"/>
          <w:sz w:val="19"/>
        </w:rPr>
        <w:t>can_view_document(user, doc)</w:t>
      </w:r>
      <w:r>
        <w:rPr>
          <w:rFonts w:ascii="宋体" w:hAnsi="宋体" w:eastAsia="宋体"/>
          <w:b w:val="0"/>
          <w:sz w:val="21"/>
        </w:rPr>
        <w:t xml:space="preserve"> 的当前实现为：</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46A1A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193A78E7">
            <w:pPr>
              <w:spacing w:after="0" w:line="240" w:lineRule="auto"/>
              <w:ind w:firstLine="0"/>
            </w:pPr>
            <w:r>
              <w:rPr>
                <w:rFonts w:ascii="Consolas" w:hAnsi="Consolas" w:eastAsia="Consolas"/>
                <w:color w:val="344156"/>
                <w:sz w:val="17"/>
              </w:rPr>
              <w:t>若 user 为空：拒绝</w:t>
            </w:r>
          </w:p>
          <w:p w14:paraId="27A20CF1">
            <w:pPr>
              <w:spacing w:after="0" w:line="240" w:lineRule="auto"/>
              <w:ind w:firstLine="0"/>
            </w:pPr>
            <w:r>
              <w:rPr>
                <w:rFonts w:ascii="Consolas" w:hAnsi="Consolas" w:eastAsia="Consolas"/>
                <w:color w:val="344156"/>
                <w:sz w:val="17"/>
              </w:rPr>
              <w:t>若 user.is_admin：允许</w:t>
            </w:r>
          </w:p>
          <w:p w14:paraId="441FA65F">
            <w:pPr>
              <w:spacing w:after="0" w:line="240" w:lineRule="auto"/>
              <w:ind w:firstLine="0"/>
            </w:pPr>
            <w:r>
              <w:rPr>
                <w:rFonts w:ascii="Consolas" w:hAnsi="Consolas" w:eastAsia="Consolas"/>
                <w:color w:val="344156"/>
                <w:sz w:val="17"/>
              </w:rPr>
              <w:t>若 doc.visibility == "secret"：</w:t>
            </w:r>
          </w:p>
          <w:p w14:paraId="00DA4C69">
            <w:pPr>
              <w:spacing w:after="0" w:line="240" w:lineRule="auto"/>
              <w:ind w:firstLine="0"/>
            </w:pPr>
            <w:r>
              <w:rPr>
                <w:rFonts w:ascii="Consolas" w:hAnsi="Consolas" w:eastAsia="Consolas"/>
                <w:color w:val="344156"/>
                <w:sz w:val="17"/>
              </w:rPr>
              <w:t xml:space="preserve">    允许当且仅当 doc.department == user.department 或 doc.author_id == user.id</w:t>
            </w:r>
          </w:p>
          <w:p w14:paraId="71C4F29E">
            <w:pPr>
              <w:spacing w:after="0" w:line="240" w:lineRule="auto"/>
              <w:ind w:firstLine="0"/>
            </w:pPr>
            <w:r>
              <w:rPr>
                <w:rFonts w:ascii="Consolas" w:hAnsi="Consolas" w:eastAsia="Consolas"/>
                <w:color w:val="344156"/>
                <w:sz w:val="17"/>
              </w:rPr>
              <w:t>若 doc.visibility == "internal"：允许</w:t>
            </w:r>
          </w:p>
          <w:p w14:paraId="1A7E73CA">
            <w:pPr>
              <w:spacing w:after="0" w:line="240" w:lineRule="auto"/>
              <w:ind w:firstLine="0"/>
            </w:pPr>
            <w:r>
              <w:rPr>
                <w:rFonts w:ascii="Consolas" w:hAnsi="Consolas" w:eastAsia="Consolas"/>
                <w:color w:val="344156"/>
                <w:sz w:val="17"/>
              </w:rPr>
              <w:t>若 doc.visibility == "public"：允许</w:t>
            </w:r>
          </w:p>
        </w:tc>
      </w:tr>
    </w:tbl>
    <w:p w14:paraId="169428FA">
      <w:pPr>
        <w:spacing w:after="20"/>
      </w:pPr>
    </w:p>
    <w:p w14:paraId="1AC4841D">
      <w:r>
        <w:rPr>
          <w:rFonts w:ascii="宋体" w:hAnsi="宋体" w:eastAsia="宋体"/>
          <w:b w:val="0"/>
          <w:sz w:val="21"/>
        </w:rPr>
        <w:t>“公开”和“内部”都要求用户已经登录。系统的公开不是匿名公开；“public”表示登录用户之间均可访问，“internal”同样对所有登录员工开放，差别主要体现为业务标签和展示分组。若需要更细的部门内网、项目组或岗位级规则，需要扩展模型并修改统一判定函数。</w:t>
      </w:r>
    </w:p>
    <w:p w14:paraId="6DF77ABB">
      <w:pPr>
        <w:pStyle w:val="6"/>
      </w:pPr>
      <w:r>
        <w:rPr>
          <w:rFonts w:ascii="宋体" w:hAnsi="宋体" w:eastAsia="宋体"/>
          <w:b/>
          <w:sz w:val="22"/>
        </w:rPr>
        <w:t>6.1.5 已发布状态与访问状态的组合</w:t>
      </w:r>
    </w:p>
    <w:p w14:paraId="4DCB5A7B">
      <w:r>
        <w:rPr>
          <w:rFonts w:ascii="宋体" w:hAnsi="宋体" w:eastAsia="宋体"/>
          <w:b w:val="0"/>
          <w:sz w:val="21"/>
        </w:rPr>
        <w:t xml:space="preserve">列表和 RAG 检索使用 </w:t>
      </w:r>
      <w:r>
        <w:rPr>
          <w:rFonts w:ascii="Consolas" w:hAnsi="Consolas" w:eastAsia="Consolas"/>
          <w:b w:val="0"/>
          <w:sz w:val="19"/>
        </w:rPr>
        <w:t>searchable_documents(user)</w:t>
      </w:r>
      <w:r>
        <w:rPr>
          <w:rFonts w:ascii="宋体" w:hAnsi="宋体" w:eastAsia="宋体"/>
          <w:b w:val="0"/>
          <w:sz w:val="21"/>
        </w:rPr>
        <w:t xml:space="preserve">：先只取 </w:t>
      </w:r>
      <w:r>
        <w:rPr>
          <w:rFonts w:ascii="Consolas" w:hAnsi="Consolas" w:eastAsia="Consolas"/>
          <w:b w:val="0"/>
          <w:sz w:val="19"/>
        </w:rPr>
        <w:t>status="published"</w:t>
      </w:r>
      <w:r>
        <w:rPr>
          <w:rFonts w:ascii="宋体" w:hAnsi="宋体" w:eastAsia="宋体"/>
          <w:b w:val="0"/>
          <w:sz w:val="21"/>
        </w:rPr>
        <w:t xml:space="preserve"> 的文档，再应用可见性过滤。详情接口在可见性检查之后，额外允许管理员或作者查看非发布文档；其他用户查看草稿或归档时返回 403。因此判断顺序为：</w:t>
      </w:r>
    </w:p>
    <w:p w14:paraId="139D8EB3">
      <w:pPr>
        <w:pStyle w:val="14"/>
        <w:ind w:firstLine="0"/>
      </w:pPr>
      <w:r>
        <w:rPr>
          <w:rFonts w:ascii="宋体" w:hAnsi="宋体" w:eastAsia="宋体"/>
          <w:b w:val="0"/>
          <w:sz w:val="21"/>
        </w:rPr>
        <w:t>文档是否存在；</w:t>
      </w:r>
    </w:p>
    <w:p w14:paraId="4BBA04CF">
      <w:pPr>
        <w:pStyle w:val="14"/>
        <w:ind w:firstLine="0"/>
      </w:pPr>
      <w:r>
        <w:rPr>
          <w:rFonts w:ascii="宋体" w:hAnsi="宋体" w:eastAsia="宋体"/>
          <w:b w:val="0"/>
          <w:sz w:val="21"/>
        </w:rPr>
        <w:t>当前用户是否满足密级规则；</w:t>
      </w:r>
    </w:p>
    <w:p w14:paraId="15AF28C2">
      <w:pPr>
        <w:pStyle w:val="14"/>
        <w:ind w:firstLine="0"/>
      </w:pPr>
      <w:r>
        <w:rPr>
          <w:rFonts w:ascii="宋体" w:hAnsi="宋体" w:eastAsia="宋体"/>
          <w:b w:val="0"/>
          <w:sz w:val="21"/>
        </w:rPr>
        <w:t>文档是否已发布，或当前用户是否为作者/管理员。</w:t>
      </w:r>
    </w:p>
    <w:p w14:paraId="5FE17121">
      <w:pPr>
        <w:pStyle w:val="6"/>
      </w:pPr>
      <w:r>
        <w:rPr>
          <w:rFonts w:ascii="宋体" w:hAnsi="宋体" w:eastAsia="宋体"/>
          <w:b/>
          <w:sz w:val="22"/>
        </w:rPr>
        <w:t>6.1.6 会话与保护包装</w:t>
      </w:r>
    </w:p>
    <w:p w14:paraId="00EDEB98">
      <w:pPr>
        <w:pStyle w:val="16"/>
        <w:ind w:firstLine="0"/>
      </w:pPr>
      <w:r>
        <w:rPr>
          <w:rFonts w:ascii="宋体" w:hAnsi="宋体" w:eastAsia="宋体"/>
          <w:b w:val="0"/>
          <w:sz w:val="21"/>
        </w:rPr>
        <w:t xml:space="preserve">Flask-Login 使用 </w:t>
      </w:r>
      <w:r>
        <w:rPr>
          <w:rFonts w:ascii="Consolas" w:hAnsi="Consolas" w:eastAsia="Consolas"/>
          <w:b w:val="0"/>
          <w:sz w:val="19"/>
        </w:rPr>
        <w:t>login_user()</w:t>
      </w:r>
      <w:r>
        <w:rPr>
          <w:rFonts w:ascii="宋体" w:hAnsi="宋体" w:eastAsia="宋体"/>
          <w:b w:val="0"/>
          <w:sz w:val="21"/>
        </w:rPr>
        <w:t xml:space="preserve"> 建立会话，使用 </w:t>
      </w:r>
      <w:r>
        <w:rPr>
          <w:rFonts w:ascii="Consolas" w:hAnsi="Consolas" w:eastAsia="Consolas"/>
          <w:b w:val="0"/>
          <w:sz w:val="19"/>
        </w:rPr>
        <w:t>logout_user()</w:t>
      </w:r>
      <w:r>
        <w:rPr>
          <w:rFonts w:ascii="宋体" w:hAnsi="宋体" w:eastAsia="宋体"/>
          <w:b w:val="0"/>
          <w:sz w:val="21"/>
        </w:rPr>
        <w:t xml:space="preserve"> 清除会话；</w:t>
      </w:r>
    </w:p>
    <w:p w14:paraId="5679EF54">
      <w:pPr>
        <w:pStyle w:val="16"/>
        <w:ind w:firstLine="0"/>
      </w:pPr>
      <w:r>
        <w:rPr>
          <w:rFonts w:ascii="宋体" w:hAnsi="宋体" w:eastAsia="宋体"/>
          <w:b w:val="0"/>
          <w:sz w:val="21"/>
        </w:rPr>
        <w:t xml:space="preserve">用户加载器从 Session 中的用户 ID 调用 </w:t>
      </w:r>
      <w:r>
        <w:rPr>
          <w:rFonts w:ascii="Consolas" w:hAnsi="Consolas" w:eastAsia="Consolas"/>
          <w:b w:val="0"/>
          <w:sz w:val="19"/>
        </w:rPr>
        <w:t>db.session.get(User, int(user_id))</w:t>
      </w:r>
      <w:r>
        <w:rPr>
          <w:rFonts w:ascii="宋体" w:hAnsi="宋体" w:eastAsia="宋体"/>
          <w:b w:val="0"/>
          <w:sz w:val="21"/>
        </w:rPr>
        <w:t>；</w:t>
      </w:r>
    </w:p>
    <w:p w14:paraId="1368A1F6">
      <w:pPr>
        <w:pStyle w:val="16"/>
        <w:ind w:firstLine="0"/>
      </w:pPr>
      <w:r>
        <w:rPr>
          <w:rFonts w:ascii="宋体" w:hAnsi="宋体" w:eastAsia="宋体"/>
          <w:b w:val="0"/>
          <w:sz w:val="21"/>
        </w:rPr>
        <w:t xml:space="preserve">API 的 </w:t>
      </w:r>
      <w:r>
        <w:rPr>
          <w:rFonts w:ascii="Consolas" w:hAnsi="Consolas" w:eastAsia="Consolas"/>
          <w:b w:val="0"/>
          <w:sz w:val="19"/>
        </w:rPr>
        <w:t>api_login_required</w:t>
      </w:r>
      <w:r>
        <w:rPr>
          <w:rFonts w:ascii="宋体" w:hAnsi="宋体" w:eastAsia="宋体"/>
          <w:b w:val="0"/>
          <w:sz w:val="21"/>
        </w:rPr>
        <w:t xml:space="preserve"> 未登录返回 HTTP 401 与 </w:t>
      </w:r>
      <w:r>
        <w:rPr>
          <w:rFonts w:ascii="Consolas" w:hAnsi="Consolas" w:eastAsia="Consolas"/>
          <w:b w:val="0"/>
          <w:sz w:val="19"/>
        </w:rPr>
        <w:t>AUTH_REQUIRED</w:t>
      </w:r>
      <w:r>
        <w:rPr>
          <w:rFonts w:ascii="宋体" w:hAnsi="宋体" w:eastAsia="宋体"/>
          <w:b w:val="0"/>
          <w:sz w:val="21"/>
        </w:rPr>
        <w:t>；</w:t>
      </w:r>
    </w:p>
    <w:p w14:paraId="34A2B49E">
      <w:pPr>
        <w:pStyle w:val="16"/>
        <w:ind w:firstLine="0"/>
      </w:pPr>
      <w:r>
        <w:rPr>
          <w:rFonts w:ascii="宋体" w:hAnsi="宋体" w:eastAsia="宋体"/>
          <w:b w:val="0"/>
          <w:sz w:val="21"/>
        </w:rPr>
        <w:t xml:space="preserve">API 的 </w:t>
      </w:r>
      <w:r>
        <w:rPr>
          <w:rFonts w:ascii="Consolas" w:hAnsi="Consolas" w:eastAsia="Consolas"/>
          <w:b w:val="0"/>
          <w:sz w:val="19"/>
        </w:rPr>
        <w:t>api_admin_required</w:t>
      </w:r>
      <w:r>
        <w:rPr>
          <w:rFonts w:ascii="宋体" w:hAnsi="宋体" w:eastAsia="宋体"/>
          <w:b w:val="0"/>
          <w:sz w:val="21"/>
        </w:rPr>
        <w:t xml:space="preserve"> 未登录返回 401，已登录但非管理员返回 403 与 </w:t>
      </w:r>
      <w:r>
        <w:rPr>
          <w:rFonts w:ascii="Consolas" w:hAnsi="Consolas" w:eastAsia="Consolas"/>
          <w:b w:val="0"/>
          <w:sz w:val="19"/>
        </w:rPr>
        <w:t>FORBIDDEN</w:t>
      </w:r>
      <w:r>
        <w:rPr>
          <w:rFonts w:ascii="宋体" w:hAnsi="宋体" w:eastAsia="宋体"/>
          <w:b w:val="0"/>
          <w:sz w:val="21"/>
        </w:rPr>
        <w:t>；</w:t>
      </w:r>
    </w:p>
    <w:p w14:paraId="7C023864">
      <w:pPr>
        <w:pStyle w:val="16"/>
        <w:ind w:firstLine="0"/>
      </w:pPr>
      <w:r>
        <w:rPr>
          <w:rFonts w:ascii="宋体" w:hAnsi="宋体" w:eastAsia="宋体"/>
          <w:b w:val="0"/>
          <w:sz w:val="21"/>
        </w:rPr>
        <w:t xml:space="preserve">Jinja 页面使用 </w:t>
      </w:r>
      <w:r>
        <w:rPr>
          <w:rFonts w:ascii="Consolas" w:hAnsi="Consolas" w:eastAsia="Consolas"/>
          <w:b w:val="0"/>
          <w:sz w:val="19"/>
        </w:rPr>
        <w:t>@login_required</w:t>
      </w:r>
      <w:r>
        <w:rPr>
          <w:rFonts w:ascii="宋体" w:hAnsi="宋体" w:eastAsia="宋体"/>
          <w:b w:val="0"/>
          <w:sz w:val="21"/>
        </w:rPr>
        <w:t>，未登录由 Flask-Login 跳转登录页；</w:t>
      </w:r>
    </w:p>
    <w:p w14:paraId="12B1F7A4">
      <w:pPr>
        <w:pStyle w:val="16"/>
        <w:ind w:firstLine="0"/>
      </w:pPr>
      <w:r>
        <w:rPr>
          <w:rFonts w:ascii="宋体" w:hAnsi="宋体" w:eastAsia="宋体"/>
          <w:b w:val="0"/>
          <w:sz w:val="21"/>
        </w:rPr>
        <w:t xml:space="preserve">旧页面的管理员保护使用 </w:t>
      </w:r>
      <w:r>
        <w:rPr>
          <w:rFonts w:ascii="Consolas" w:hAnsi="Consolas" w:eastAsia="Consolas"/>
          <w:b w:val="0"/>
          <w:sz w:val="19"/>
        </w:rPr>
        <w:t>admin_required</w:t>
      </w:r>
      <w:r>
        <w:rPr>
          <w:rFonts w:ascii="宋体" w:hAnsi="宋体" w:eastAsia="宋体"/>
          <w:b w:val="0"/>
          <w:sz w:val="21"/>
        </w:rPr>
        <w:t>，普通员工访问返回 403 错误页。</w:t>
      </w:r>
    </w:p>
    <w:p w14:paraId="61979BCE">
      <w:pPr>
        <w:pStyle w:val="6"/>
      </w:pPr>
      <w:r>
        <w:rPr>
          <w:rFonts w:ascii="宋体" w:hAnsi="宋体" w:eastAsia="宋体"/>
          <w:b/>
          <w:sz w:val="22"/>
        </w:rPr>
        <w:t>6.1.7 登录限流</w:t>
      </w:r>
    </w:p>
    <w:p w14:paraId="532111A8">
      <w:r>
        <w:rPr>
          <w:rFonts w:ascii="Consolas" w:hAnsi="Consolas" w:eastAsia="Consolas"/>
          <w:b w:val="0"/>
          <w:sz w:val="19"/>
        </w:rPr>
        <w:t>RateLimiter</w:t>
      </w:r>
      <w:r>
        <w:rPr>
          <w:rFonts w:ascii="宋体" w:hAnsi="宋体" w:eastAsia="宋体"/>
          <w:b w:val="0"/>
          <w:sz w:val="21"/>
        </w:rPr>
        <w:t xml:space="preserve"> 以客户端 </w:t>
      </w:r>
      <w:r>
        <w:rPr>
          <w:rFonts w:ascii="Consolas" w:hAnsi="Consolas" w:eastAsia="Consolas"/>
          <w:b w:val="0"/>
          <w:sz w:val="19"/>
        </w:rPr>
        <w:t>remote_addr</w:t>
      </w:r>
      <w:r>
        <w:rPr>
          <w:rFonts w:ascii="宋体" w:hAnsi="宋体" w:eastAsia="宋体"/>
          <w:b w:val="0"/>
          <w:sz w:val="21"/>
        </w:rPr>
        <w:t xml:space="preserve"> 为键维护时间窗口内的失败时间戳。默认阈值为 8 次、窗口 300 秒，可由 </w:t>
      </w:r>
      <w:r>
        <w:rPr>
          <w:rFonts w:ascii="Consolas" w:hAnsi="Consolas" w:eastAsia="Consolas"/>
          <w:b w:val="0"/>
          <w:sz w:val="19"/>
        </w:rPr>
        <w:t>LOGIN_MAX_ATTEMPTS</w:t>
      </w:r>
      <w:r>
        <w:rPr>
          <w:rFonts w:ascii="宋体" w:hAnsi="宋体" w:eastAsia="宋体"/>
          <w:b w:val="0"/>
          <w:sz w:val="21"/>
        </w:rPr>
        <w:t xml:space="preserve"> 与 </w:t>
      </w:r>
      <w:r>
        <w:rPr>
          <w:rFonts w:ascii="Consolas" w:hAnsi="Consolas" w:eastAsia="Consolas"/>
          <w:b w:val="0"/>
          <w:sz w:val="19"/>
        </w:rPr>
        <w:t>LOGIN_WINDOW_SECONDS</w:t>
      </w:r>
      <w:r>
        <w:rPr>
          <w:rFonts w:ascii="宋体" w:hAnsi="宋体" w:eastAsia="宋体"/>
          <w:b w:val="0"/>
          <w:sz w:val="21"/>
        </w:rPr>
        <w:t xml:space="preserve"> 配置。处理顺序是“先检查锁定，再校验密码”，因此锁定期间即使输入正确密码也会被拒绝。登录成功后清空该来源的失败计数。</w:t>
      </w:r>
    </w:p>
    <w:p w14:paraId="6A282B32">
      <w:r>
        <w:rPr>
          <w:rFonts w:ascii="宋体" w:hAnsi="宋体" w:eastAsia="宋体"/>
          <w:b w:val="0"/>
          <w:sz w:val="21"/>
        </w:rPr>
        <w:t>当前限流器是模块级进程内单例，适用于单机演示；它不跨进程共享，也不在数据库中持久化。重启 Flask 会清空限流状态。多实例部署必须引入共享限流存储，或把限流迁移到网关层。</w:t>
      </w:r>
    </w:p>
    <w:p w14:paraId="66A402B0">
      <w:pPr>
        <w:pStyle w:val="6"/>
      </w:pPr>
      <w:r>
        <w:rPr>
          <w:rFonts w:ascii="宋体" w:hAnsi="宋体" w:eastAsia="宋体"/>
          <w:b/>
          <w:sz w:val="22"/>
        </w:rPr>
        <w:t>6.1.8 统计口径</w:t>
      </w:r>
    </w:p>
    <w:p w14:paraId="349777D9">
      <w:r>
        <w:rPr>
          <w:rFonts w:ascii="宋体" w:hAnsi="宋体" w:eastAsia="宋体"/>
          <w:b w:val="0"/>
          <w:sz w:val="21"/>
        </w:rPr>
        <w:t>权限不仅影响文档正文，也影响统计数字。当前实现的口径如下：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0CCF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2F8537A8">
            <w:pPr>
              <w:spacing w:after="0" w:line="252" w:lineRule="auto"/>
              <w:ind w:firstLine="0"/>
            </w:pPr>
            <w:r>
              <w:rPr>
                <w:rFonts w:ascii="宋体" w:hAnsi="宋体" w:eastAsia="宋体"/>
                <w:b/>
                <w:sz w:val="17"/>
              </w:rPr>
              <w:t>统计项</w:t>
            </w:r>
          </w:p>
        </w:tc>
        <w:tc>
          <w:tcPr>
            <w:tcW w:w="4621" w:type="dxa"/>
            <w:shd w:val="clear" w:color="auto" w:fill="E6F6F2"/>
            <w:vAlign w:val="center"/>
          </w:tcPr>
          <w:p w14:paraId="3857F480">
            <w:pPr>
              <w:spacing w:after="0" w:line="252" w:lineRule="auto"/>
              <w:ind w:firstLine="0"/>
            </w:pPr>
            <w:r>
              <w:rPr>
                <w:rFonts w:ascii="宋体" w:hAnsi="宋体" w:eastAsia="宋体"/>
                <w:b/>
                <w:sz w:val="17"/>
              </w:rPr>
              <w:t>口径</w:t>
            </w:r>
          </w:p>
        </w:tc>
      </w:tr>
      <w:tr w14:paraId="7D4F5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21" w:type="dxa"/>
            <w:vAlign w:val="center"/>
          </w:tcPr>
          <w:p w14:paraId="7B1844E5">
            <w:pPr>
              <w:spacing w:after="0" w:line="252" w:lineRule="auto"/>
              <w:ind w:firstLine="0"/>
            </w:pPr>
            <w:r>
              <w:rPr>
                <w:rFonts w:ascii="宋体" w:hAnsi="宋体" w:eastAsia="宋体"/>
                <w:b w:val="0"/>
                <w:sz w:val="17"/>
              </w:rPr>
              <w:t>工作台可见文档数、部门分布、分类分布</w:t>
            </w:r>
          </w:p>
        </w:tc>
        <w:tc>
          <w:tcPr>
            <w:tcW w:w="4621" w:type="dxa"/>
            <w:vAlign w:val="center"/>
          </w:tcPr>
          <w:p w14:paraId="77CCA38F">
            <w:pPr>
              <w:spacing w:after="0" w:line="252" w:lineRule="auto"/>
              <w:ind w:firstLine="0"/>
            </w:pPr>
            <w:r>
              <w:rPr>
                <w:rFonts w:ascii="宋体" w:hAnsi="宋体" w:eastAsia="宋体"/>
                <w:b w:val="0"/>
                <w:sz w:val="17"/>
              </w:rPr>
              <w:t>当前用户可见的已发布文档</w:t>
            </w:r>
          </w:p>
        </w:tc>
      </w:tr>
      <w:tr w14:paraId="287B9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ACFB166">
            <w:pPr>
              <w:spacing w:after="0" w:line="252" w:lineRule="auto"/>
              <w:ind w:firstLine="0"/>
            </w:pPr>
            <w:r>
              <w:rPr>
                <w:rFonts w:ascii="宋体" w:hAnsi="宋体" w:eastAsia="宋体"/>
                <w:b w:val="0"/>
                <w:sz w:val="17"/>
              </w:rPr>
              <w:t>工作台收藏数、问答总数、近 7 天问答</w:t>
            </w:r>
          </w:p>
        </w:tc>
        <w:tc>
          <w:tcPr>
            <w:tcW w:w="4621" w:type="dxa"/>
            <w:vAlign w:val="center"/>
          </w:tcPr>
          <w:p w14:paraId="0E5DEFA2">
            <w:pPr>
              <w:spacing w:after="0" w:line="252" w:lineRule="auto"/>
              <w:ind w:firstLine="0"/>
            </w:pPr>
            <w:r>
              <w:rPr>
                <w:rFonts w:ascii="宋体" w:hAnsi="宋体" w:eastAsia="宋体"/>
                <w:b w:val="0"/>
                <w:sz w:val="17"/>
              </w:rPr>
              <w:t>当前用户个人数据</w:t>
            </w:r>
          </w:p>
        </w:tc>
      </w:tr>
      <w:tr w14:paraId="0008B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5107357">
            <w:pPr>
              <w:spacing w:after="0" w:line="252" w:lineRule="auto"/>
              <w:ind w:firstLine="0"/>
            </w:pPr>
            <w:r>
              <w:rPr>
                <w:rFonts w:ascii="宋体" w:hAnsi="宋体" w:eastAsia="宋体"/>
                <w:b w:val="0"/>
                <w:sz w:val="17"/>
              </w:rPr>
              <w:t>工作台近期审计</w:t>
            </w:r>
          </w:p>
        </w:tc>
        <w:tc>
          <w:tcPr>
            <w:tcW w:w="4621" w:type="dxa"/>
            <w:vAlign w:val="center"/>
          </w:tcPr>
          <w:p w14:paraId="66038726">
            <w:pPr>
              <w:spacing w:after="0" w:line="252" w:lineRule="auto"/>
              <w:ind w:firstLine="0"/>
            </w:pPr>
            <w:r>
              <w:rPr>
                <w:rFonts w:ascii="宋体" w:hAnsi="宋体" w:eastAsia="宋体"/>
                <w:b w:val="0"/>
                <w:sz w:val="17"/>
              </w:rPr>
              <w:t>仅管理员返回最近记录</w:t>
            </w:r>
          </w:p>
        </w:tc>
      </w:tr>
      <w:tr w14:paraId="39372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30D57F9">
            <w:pPr>
              <w:spacing w:after="0" w:line="252" w:lineRule="auto"/>
              <w:ind w:firstLine="0"/>
            </w:pPr>
            <w:r>
              <w:rPr>
                <w:rFonts w:ascii="宋体" w:hAnsi="宋体" w:eastAsia="宋体"/>
                <w:b w:val="0"/>
                <w:sz w:val="17"/>
              </w:rPr>
              <w:t>关于页文档数、Chunk 数</w:t>
            </w:r>
          </w:p>
        </w:tc>
        <w:tc>
          <w:tcPr>
            <w:tcW w:w="4621" w:type="dxa"/>
            <w:vAlign w:val="center"/>
          </w:tcPr>
          <w:p w14:paraId="0B1EC4BA">
            <w:pPr>
              <w:spacing w:after="0" w:line="252" w:lineRule="auto"/>
              <w:ind w:firstLine="0"/>
            </w:pPr>
            <w:r>
              <w:rPr>
                <w:rFonts w:ascii="宋体" w:hAnsi="宋体" w:eastAsia="宋体"/>
                <w:b w:val="0"/>
                <w:sz w:val="17"/>
              </w:rPr>
              <w:t>当前用户可见的已发布文档及其片段</w:t>
            </w:r>
          </w:p>
        </w:tc>
      </w:tr>
      <w:tr w14:paraId="42C86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23B58AB">
            <w:pPr>
              <w:spacing w:after="0" w:line="252" w:lineRule="auto"/>
              <w:ind w:firstLine="0"/>
            </w:pPr>
            <w:r>
              <w:rPr>
                <w:rFonts w:ascii="宋体" w:hAnsi="宋体" w:eastAsia="宋体"/>
                <w:b w:val="0"/>
                <w:sz w:val="17"/>
              </w:rPr>
              <w:t>关于页问答数</w:t>
            </w:r>
          </w:p>
        </w:tc>
        <w:tc>
          <w:tcPr>
            <w:tcW w:w="4621" w:type="dxa"/>
            <w:vAlign w:val="center"/>
          </w:tcPr>
          <w:p w14:paraId="2BCF6B4B">
            <w:pPr>
              <w:spacing w:after="0" w:line="252" w:lineRule="auto"/>
              <w:ind w:firstLine="0"/>
            </w:pPr>
            <w:r>
              <w:rPr>
                <w:rFonts w:ascii="宋体" w:hAnsi="宋体" w:eastAsia="宋体"/>
                <w:b w:val="0"/>
                <w:sz w:val="17"/>
              </w:rPr>
              <w:t>当前用户个人问答数</w:t>
            </w:r>
          </w:p>
        </w:tc>
      </w:tr>
      <w:tr w14:paraId="41FF5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208D51D">
            <w:pPr>
              <w:spacing w:after="0" w:line="252" w:lineRule="auto"/>
              <w:ind w:firstLine="0"/>
            </w:pPr>
            <w:r>
              <w:rPr>
                <w:rFonts w:ascii="宋体" w:hAnsi="宋体" w:eastAsia="宋体"/>
                <w:b w:val="0"/>
                <w:sz w:val="17"/>
              </w:rPr>
              <w:t>关于页节点/边数</w:t>
            </w:r>
          </w:p>
        </w:tc>
        <w:tc>
          <w:tcPr>
            <w:tcW w:w="4621" w:type="dxa"/>
            <w:vAlign w:val="center"/>
          </w:tcPr>
          <w:p w14:paraId="50C7E3E7">
            <w:pPr>
              <w:spacing w:after="0" w:line="252" w:lineRule="auto"/>
              <w:ind w:firstLine="0"/>
            </w:pPr>
            <w:r>
              <w:rPr>
                <w:rFonts w:ascii="宋体" w:hAnsi="宋体" w:eastAsia="宋体"/>
                <w:b w:val="0"/>
                <w:sz w:val="17"/>
              </w:rPr>
              <w:t>当前为全库结构概览数字</w:t>
            </w:r>
          </w:p>
        </w:tc>
      </w:tr>
      <w:tr w14:paraId="7A7F8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E66F24B">
            <w:pPr>
              <w:spacing w:after="0" w:line="252" w:lineRule="auto"/>
              <w:ind w:firstLine="0"/>
            </w:pPr>
            <w:r>
              <w:rPr>
                <w:rFonts w:ascii="宋体" w:hAnsi="宋体" w:eastAsia="宋体"/>
                <w:b w:val="0"/>
                <w:sz w:val="17"/>
              </w:rPr>
              <w:t>REST 图谱节点/边</w:t>
            </w:r>
          </w:p>
        </w:tc>
        <w:tc>
          <w:tcPr>
            <w:tcW w:w="4621" w:type="dxa"/>
            <w:vAlign w:val="center"/>
          </w:tcPr>
          <w:p w14:paraId="3464B2F1">
            <w:pPr>
              <w:spacing w:after="0" w:line="252" w:lineRule="auto"/>
              <w:ind w:firstLine="0"/>
            </w:pPr>
            <w:r>
              <w:rPr>
                <w:rFonts w:ascii="宋体" w:hAnsi="宋体" w:eastAsia="宋体"/>
                <w:b w:val="0"/>
                <w:sz w:val="17"/>
              </w:rPr>
              <w:t>以当前用户可见文档节点为起点进行邻接过滤</w:t>
            </w:r>
          </w:p>
        </w:tc>
      </w:tr>
      <w:tr w14:paraId="6284C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B86A24D">
            <w:pPr>
              <w:spacing w:after="0" w:line="252" w:lineRule="auto"/>
              <w:ind w:firstLine="0"/>
            </w:pPr>
            <w:r>
              <w:rPr>
                <w:rFonts w:ascii="宋体" w:hAnsi="宋体" w:eastAsia="宋体"/>
                <w:b w:val="0"/>
                <w:sz w:val="17"/>
              </w:rPr>
              <w:t xml:space="preserve">分类接口的 </w:t>
            </w:r>
            <w:r>
              <w:rPr>
                <w:rFonts w:ascii="Consolas" w:hAnsi="Consolas" w:eastAsia="Consolas"/>
                <w:b w:val="0"/>
                <w:sz w:val="17"/>
              </w:rPr>
              <w:t>document_count</w:t>
            </w:r>
          </w:p>
        </w:tc>
        <w:tc>
          <w:tcPr>
            <w:tcW w:w="4621" w:type="dxa"/>
            <w:vAlign w:val="center"/>
          </w:tcPr>
          <w:p w14:paraId="40AA3B37">
            <w:pPr>
              <w:spacing w:after="0" w:line="252" w:lineRule="auto"/>
              <w:ind w:firstLine="0"/>
            </w:pPr>
            <w:r>
              <w:rPr>
                <w:rFonts w:ascii="宋体" w:hAnsi="宋体" w:eastAsia="宋体"/>
                <w:b w:val="0"/>
                <w:sz w:val="17"/>
              </w:rPr>
              <w:t>当前为全库分类计数，不是按用户权限重算</w:t>
            </w:r>
          </w:p>
        </w:tc>
      </w:tr>
    </w:tbl>
    <w:p w14:paraId="08A75B95">
      <w:pPr>
        <w:spacing w:after="20"/>
      </w:pPr>
    </w:p>
    <w:p w14:paraId="0FE8C82D">
      <w:r>
        <w:rPr>
          <w:rFonts w:ascii="宋体" w:hAnsi="宋体" w:eastAsia="宋体"/>
          <w:b w:val="0"/>
          <w:sz w:val="21"/>
        </w:rPr>
        <w:t>上述统计口径需要在测试和演示时区分，避免把“全库结构概览”误解为“图谱接口没有权限过滤”。</w:t>
      </w:r>
    </w:p>
    <w:p w14:paraId="7AB75020">
      <w:pPr>
        <w:pStyle w:val="5"/>
      </w:pPr>
      <w:bookmarkStart w:id="27" w:name="_Toc4579"/>
      <w:r>
        <w:rPr>
          <w:rFonts w:ascii="宋体" w:hAnsi="宋体" w:eastAsia="宋体"/>
          <w:b/>
          <w:sz w:val="24"/>
        </w:rPr>
        <w:t>6.2 知识文档模块</w:t>
      </w:r>
      <w:bookmarkEnd w:id="27"/>
    </w:p>
    <w:p w14:paraId="65C11A55">
      <w:pPr>
        <w:pStyle w:val="6"/>
      </w:pPr>
      <w:r>
        <w:rPr>
          <w:rFonts w:ascii="宋体" w:hAnsi="宋体" w:eastAsia="宋体"/>
          <w:b/>
          <w:sz w:val="22"/>
        </w:rPr>
        <w:t>6.2.1 模块职责</w:t>
      </w:r>
    </w:p>
    <w:p w14:paraId="006B5A85">
      <w:r>
        <w:rPr>
          <w:rFonts w:ascii="宋体" w:hAnsi="宋体" w:eastAsia="宋体"/>
          <w:b w:val="0"/>
          <w:sz w:val="21"/>
        </w:rPr>
        <w:t>文档模块负责列表、筛选、排序、分页、详情、新增、编辑、删除、收藏和分类读取。文档保存后还会触发知识片段重建、图谱同步与审计写入。</w:t>
      </w:r>
    </w:p>
    <w:p w14:paraId="0AB209DC">
      <w:pPr>
        <w:pStyle w:val="6"/>
      </w:pPr>
      <w:r>
        <w:rPr>
          <w:rFonts w:ascii="宋体" w:hAnsi="宋体" w:eastAsia="宋体"/>
          <w:b/>
          <w:sz w:val="22"/>
        </w:rPr>
        <w:t>6.2.2 查询与筛选</w:t>
      </w:r>
    </w:p>
    <w:p w14:paraId="4DD195D3">
      <w:r>
        <w:rPr>
          <w:rFonts w:ascii="宋体" w:hAnsi="宋体" w:eastAsia="宋体"/>
          <w:b w:val="0"/>
          <w:sz w:val="21"/>
        </w:rPr>
        <w:t>REST 列表接口支持以下查询参数：</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6518D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081" w:type="dxa"/>
            <w:shd w:val="clear" w:color="auto" w:fill="E6F6F2"/>
            <w:vAlign w:val="center"/>
          </w:tcPr>
          <w:p w14:paraId="72397C86">
            <w:pPr>
              <w:spacing w:after="0" w:line="252" w:lineRule="auto"/>
              <w:ind w:firstLine="0"/>
            </w:pPr>
            <w:r>
              <w:rPr>
                <w:rFonts w:ascii="宋体" w:hAnsi="宋体" w:eastAsia="宋体"/>
                <w:b/>
                <w:sz w:val="17"/>
              </w:rPr>
              <w:t>参数</w:t>
            </w:r>
          </w:p>
        </w:tc>
        <w:tc>
          <w:tcPr>
            <w:tcW w:w="3081" w:type="dxa"/>
            <w:shd w:val="clear" w:color="auto" w:fill="E6F6F2"/>
            <w:vAlign w:val="center"/>
          </w:tcPr>
          <w:p w14:paraId="21EB5D6D">
            <w:pPr>
              <w:spacing w:after="0" w:line="252" w:lineRule="auto"/>
              <w:ind w:firstLine="0"/>
            </w:pPr>
            <w:r>
              <w:rPr>
                <w:rFonts w:ascii="宋体" w:hAnsi="宋体" w:eastAsia="宋体"/>
                <w:b/>
                <w:sz w:val="17"/>
              </w:rPr>
              <w:t>默认值</w:t>
            </w:r>
          </w:p>
        </w:tc>
        <w:tc>
          <w:tcPr>
            <w:tcW w:w="3081" w:type="dxa"/>
            <w:shd w:val="clear" w:color="auto" w:fill="E6F6F2"/>
            <w:vAlign w:val="center"/>
          </w:tcPr>
          <w:p w14:paraId="5F88C044">
            <w:pPr>
              <w:spacing w:after="0" w:line="252" w:lineRule="auto"/>
              <w:ind w:firstLine="0"/>
            </w:pPr>
            <w:r>
              <w:rPr>
                <w:rFonts w:ascii="宋体" w:hAnsi="宋体" w:eastAsia="宋体"/>
                <w:b/>
                <w:sz w:val="17"/>
              </w:rPr>
              <w:t>规则</w:t>
            </w:r>
          </w:p>
        </w:tc>
      </w:tr>
      <w:tr w14:paraId="06ECF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01E917A">
            <w:pPr>
              <w:spacing w:after="0" w:line="252" w:lineRule="auto"/>
              <w:ind w:firstLine="0"/>
            </w:pPr>
            <w:r>
              <w:rPr>
                <w:rFonts w:ascii="Consolas" w:hAnsi="Consolas" w:eastAsia="Consolas"/>
                <w:b w:val="0"/>
                <w:sz w:val="17"/>
              </w:rPr>
              <w:t>q</w:t>
            </w:r>
          </w:p>
        </w:tc>
        <w:tc>
          <w:tcPr>
            <w:tcW w:w="3081" w:type="dxa"/>
            <w:vAlign w:val="center"/>
          </w:tcPr>
          <w:p w14:paraId="789C8089">
            <w:pPr>
              <w:spacing w:after="0" w:line="252" w:lineRule="auto"/>
              <w:ind w:firstLine="0"/>
            </w:pPr>
            <w:r>
              <w:rPr>
                <w:rFonts w:ascii="宋体" w:hAnsi="宋体" w:eastAsia="宋体"/>
                <w:b w:val="0"/>
                <w:sz w:val="17"/>
              </w:rPr>
              <w:t>空</w:t>
            </w:r>
          </w:p>
        </w:tc>
        <w:tc>
          <w:tcPr>
            <w:tcW w:w="3081" w:type="dxa"/>
            <w:vAlign w:val="center"/>
          </w:tcPr>
          <w:p w14:paraId="5BCB6E8B">
            <w:pPr>
              <w:spacing w:after="0" w:line="252" w:lineRule="auto"/>
              <w:ind w:firstLine="0"/>
            </w:pPr>
            <w:r>
              <w:rPr>
                <w:rFonts w:ascii="宋体" w:hAnsi="宋体" w:eastAsia="宋体"/>
                <w:b w:val="0"/>
                <w:sz w:val="17"/>
              </w:rPr>
              <w:t>关键词检索标题、摘要、正文、标签</w:t>
            </w:r>
          </w:p>
        </w:tc>
      </w:tr>
      <w:tr w14:paraId="25949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10D9877">
            <w:pPr>
              <w:spacing w:after="0" w:line="252" w:lineRule="auto"/>
              <w:ind w:firstLine="0"/>
            </w:pPr>
            <w:r>
              <w:rPr>
                <w:rFonts w:ascii="Consolas" w:hAnsi="Consolas" w:eastAsia="Consolas"/>
                <w:b w:val="0"/>
                <w:sz w:val="17"/>
              </w:rPr>
              <w:t>category_id</w:t>
            </w:r>
          </w:p>
        </w:tc>
        <w:tc>
          <w:tcPr>
            <w:tcW w:w="3081" w:type="dxa"/>
            <w:vAlign w:val="center"/>
          </w:tcPr>
          <w:p w14:paraId="095F5E74">
            <w:pPr>
              <w:spacing w:after="0" w:line="252" w:lineRule="auto"/>
              <w:ind w:firstLine="0"/>
            </w:pPr>
            <w:r>
              <w:rPr>
                <w:rFonts w:ascii="宋体" w:hAnsi="宋体" w:eastAsia="宋体"/>
                <w:b w:val="0"/>
                <w:sz w:val="17"/>
              </w:rPr>
              <w:t>空</w:t>
            </w:r>
          </w:p>
        </w:tc>
        <w:tc>
          <w:tcPr>
            <w:tcW w:w="3081" w:type="dxa"/>
            <w:vAlign w:val="center"/>
          </w:tcPr>
          <w:p w14:paraId="0EB19E09">
            <w:pPr>
              <w:spacing w:after="0" w:line="252" w:lineRule="auto"/>
              <w:ind w:firstLine="0"/>
            </w:pPr>
            <w:r>
              <w:rPr>
                <w:rFonts w:ascii="宋体" w:hAnsi="宋体" w:eastAsia="宋体"/>
                <w:b w:val="0"/>
                <w:sz w:val="17"/>
              </w:rPr>
              <w:t>按分类 ID 过滤</w:t>
            </w:r>
          </w:p>
        </w:tc>
      </w:tr>
      <w:tr w14:paraId="49D8D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AFB31DB">
            <w:pPr>
              <w:spacing w:after="0" w:line="252" w:lineRule="auto"/>
              <w:ind w:firstLine="0"/>
            </w:pPr>
            <w:r>
              <w:rPr>
                <w:rFonts w:ascii="Consolas" w:hAnsi="Consolas" w:eastAsia="Consolas"/>
                <w:b w:val="0"/>
                <w:sz w:val="17"/>
              </w:rPr>
              <w:t>department</w:t>
            </w:r>
          </w:p>
        </w:tc>
        <w:tc>
          <w:tcPr>
            <w:tcW w:w="3081" w:type="dxa"/>
            <w:vAlign w:val="center"/>
          </w:tcPr>
          <w:p w14:paraId="7AD5024C">
            <w:pPr>
              <w:spacing w:after="0" w:line="252" w:lineRule="auto"/>
              <w:ind w:firstLine="0"/>
            </w:pPr>
            <w:r>
              <w:rPr>
                <w:rFonts w:ascii="宋体" w:hAnsi="宋体" w:eastAsia="宋体"/>
                <w:b w:val="0"/>
                <w:sz w:val="17"/>
              </w:rPr>
              <w:t>空</w:t>
            </w:r>
          </w:p>
        </w:tc>
        <w:tc>
          <w:tcPr>
            <w:tcW w:w="3081" w:type="dxa"/>
            <w:vAlign w:val="center"/>
          </w:tcPr>
          <w:p w14:paraId="22EA45F0">
            <w:pPr>
              <w:spacing w:after="0" w:line="252" w:lineRule="auto"/>
              <w:ind w:firstLine="0"/>
            </w:pPr>
            <w:r>
              <w:rPr>
                <w:rFonts w:ascii="宋体" w:hAnsi="宋体" w:eastAsia="宋体"/>
                <w:b w:val="0"/>
                <w:sz w:val="17"/>
              </w:rPr>
              <w:t>按文档部门精确过滤</w:t>
            </w:r>
          </w:p>
        </w:tc>
      </w:tr>
      <w:tr w14:paraId="2B9D4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568D81A">
            <w:pPr>
              <w:spacing w:after="0" w:line="252" w:lineRule="auto"/>
              <w:ind w:firstLine="0"/>
            </w:pPr>
            <w:r>
              <w:rPr>
                <w:rFonts w:ascii="Consolas" w:hAnsi="Consolas" w:eastAsia="Consolas"/>
                <w:b w:val="0"/>
                <w:sz w:val="17"/>
              </w:rPr>
              <w:t>visibility</w:t>
            </w:r>
          </w:p>
        </w:tc>
        <w:tc>
          <w:tcPr>
            <w:tcW w:w="3081" w:type="dxa"/>
            <w:vAlign w:val="center"/>
          </w:tcPr>
          <w:p w14:paraId="2FB63482">
            <w:pPr>
              <w:spacing w:after="0" w:line="252" w:lineRule="auto"/>
              <w:ind w:firstLine="0"/>
            </w:pPr>
            <w:r>
              <w:rPr>
                <w:rFonts w:ascii="宋体" w:hAnsi="宋体" w:eastAsia="宋体"/>
                <w:b w:val="0"/>
                <w:sz w:val="17"/>
              </w:rPr>
              <w:t>空</w:t>
            </w:r>
          </w:p>
        </w:tc>
        <w:tc>
          <w:tcPr>
            <w:tcW w:w="3081" w:type="dxa"/>
            <w:vAlign w:val="center"/>
          </w:tcPr>
          <w:p w14:paraId="14331657">
            <w:pPr>
              <w:spacing w:after="0" w:line="252" w:lineRule="auto"/>
              <w:ind w:firstLine="0"/>
            </w:pPr>
            <w:r>
              <w:rPr>
                <w:rFonts w:ascii="宋体" w:hAnsi="宋体" w:eastAsia="宋体"/>
                <w:b w:val="0"/>
                <w:sz w:val="17"/>
              </w:rPr>
              <w:t xml:space="preserve">按 </w:t>
            </w:r>
            <w:r>
              <w:rPr>
                <w:rFonts w:ascii="Consolas" w:hAnsi="Consolas" w:eastAsia="Consolas"/>
                <w:b w:val="0"/>
                <w:sz w:val="17"/>
              </w:rPr>
              <w:t>public</w:t>
            </w:r>
            <w:r>
              <w:rPr>
                <w:rFonts w:ascii="宋体" w:hAnsi="宋体" w:eastAsia="宋体"/>
                <w:b w:val="0"/>
                <w:sz w:val="17"/>
              </w:rPr>
              <w:t xml:space="preserve"> / </w:t>
            </w:r>
            <w:r>
              <w:rPr>
                <w:rFonts w:ascii="Consolas" w:hAnsi="Consolas" w:eastAsia="Consolas"/>
                <w:b w:val="0"/>
                <w:sz w:val="17"/>
              </w:rPr>
              <w:t>internal</w:t>
            </w:r>
            <w:r>
              <w:rPr>
                <w:rFonts w:ascii="宋体" w:hAnsi="宋体" w:eastAsia="宋体"/>
                <w:b w:val="0"/>
                <w:sz w:val="17"/>
              </w:rPr>
              <w:t xml:space="preserve"> / </w:t>
            </w:r>
            <w:r>
              <w:rPr>
                <w:rFonts w:ascii="Consolas" w:hAnsi="Consolas" w:eastAsia="Consolas"/>
                <w:b w:val="0"/>
                <w:sz w:val="17"/>
              </w:rPr>
              <w:t>secret</w:t>
            </w:r>
            <w:r>
              <w:rPr>
                <w:rFonts w:ascii="宋体" w:hAnsi="宋体" w:eastAsia="宋体"/>
                <w:b w:val="0"/>
                <w:sz w:val="17"/>
              </w:rPr>
              <w:t xml:space="preserve"> 过滤</w:t>
            </w:r>
          </w:p>
        </w:tc>
      </w:tr>
      <w:tr w14:paraId="55CB4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4629F7D">
            <w:pPr>
              <w:spacing w:after="0" w:line="252" w:lineRule="auto"/>
              <w:ind w:firstLine="0"/>
            </w:pPr>
            <w:r>
              <w:rPr>
                <w:rFonts w:ascii="Consolas" w:hAnsi="Consolas" w:eastAsia="Consolas"/>
                <w:b w:val="0"/>
                <w:sz w:val="17"/>
              </w:rPr>
              <w:t>sort</w:t>
            </w:r>
          </w:p>
        </w:tc>
        <w:tc>
          <w:tcPr>
            <w:tcW w:w="3081" w:type="dxa"/>
            <w:vAlign w:val="center"/>
          </w:tcPr>
          <w:p w14:paraId="0604FE6C">
            <w:pPr>
              <w:spacing w:after="0" w:line="252" w:lineRule="auto"/>
              <w:ind w:firstLine="0"/>
            </w:pPr>
            <w:r>
              <w:rPr>
                <w:rFonts w:ascii="Consolas" w:hAnsi="Consolas" w:eastAsia="Consolas"/>
                <w:b w:val="0"/>
                <w:sz w:val="17"/>
              </w:rPr>
              <w:t>updated</w:t>
            </w:r>
          </w:p>
        </w:tc>
        <w:tc>
          <w:tcPr>
            <w:tcW w:w="3081" w:type="dxa"/>
            <w:vAlign w:val="center"/>
          </w:tcPr>
          <w:p w14:paraId="3161174A">
            <w:pPr>
              <w:spacing w:after="0" w:line="252" w:lineRule="auto"/>
              <w:ind w:firstLine="0"/>
            </w:pPr>
            <w:r>
              <w:rPr>
                <w:rFonts w:ascii="Consolas" w:hAnsi="Consolas" w:eastAsia="Consolas"/>
                <w:b w:val="0"/>
                <w:sz w:val="17"/>
              </w:rPr>
              <w:t>updated</w:t>
            </w:r>
            <w:r>
              <w:rPr>
                <w:rFonts w:ascii="宋体" w:hAnsi="宋体" w:eastAsia="宋体"/>
                <w:b w:val="0"/>
                <w:sz w:val="17"/>
              </w:rPr>
              <w:t>、</w:t>
            </w:r>
            <w:r>
              <w:rPr>
                <w:rFonts w:ascii="Consolas" w:hAnsi="Consolas" w:eastAsia="Consolas"/>
                <w:b w:val="0"/>
                <w:sz w:val="17"/>
              </w:rPr>
              <w:t>title</w:t>
            </w:r>
            <w:r>
              <w:rPr>
                <w:rFonts w:ascii="宋体" w:hAnsi="宋体" w:eastAsia="宋体"/>
                <w:b w:val="0"/>
                <w:sz w:val="17"/>
              </w:rPr>
              <w:t>、</w:t>
            </w:r>
            <w:r>
              <w:rPr>
                <w:rFonts w:ascii="Consolas" w:hAnsi="Consolas" w:eastAsia="Consolas"/>
                <w:b w:val="0"/>
                <w:sz w:val="17"/>
              </w:rPr>
              <w:t>department</w:t>
            </w:r>
          </w:p>
        </w:tc>
      </w:tr>
      <w:tr w14:paraId="64D2A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B084CFE">
            <w:pPr>
              <w:spacing w:after="0" w:line="252" w:lineRule="auto"/>
              <w:ind w:firstLine="0"/>
            </w:pPr>
            <w:r>
              <w:rPr>
                <w:rFonts w:ascii="Consolas" w:hAnsi="Consolas" w:eastAsia="Consolas"/>
                <w:b w:val="0"/>
                <w:sz w:val="17"/>
              </w:rPr>
              <w:t>page</w:t>
            </w:r>
          </w:p>
        </w:tc>
        <w:tc>
          <w:tcPr>
            <w:tcW w:w="3081" w:type="dxa"/>
            <w:vAlign w:val="center"/>
          </w:tcPr>
          <w:p w14:paraId="245DDCB4">
            <w:pPr>
              <w:spacing w:after="0" w:line="252" w:lineRule="auto"/>
              <w:ind w:firstLine="0"/>
            </w:pPr>
            <w:r>
              <w:rPr>
                <w:rFonts w:ascii="Consolas" w:hAnsi="Consolas" w:eastAsia="Consolas"/>
                <w:b w:val="0"/>
                <w:sz w:val="17"/>
              </w:rPr>
              <w:t>1</w:t>
            </w:r>
          </w:p>
        </w:tc>
        <w:tc>
          <w:tcPr>
            <w:tcW w:w="3081" w:type="dxa"/>
            <w:vAlign w:val="center"/>
          </w:tcPr>
          <w:p w14:paraId="420D9A64">
            <w:pPr>
              <w:spacing w:after="0" w:line="252" w:lineRule="auto"/>
              <w:ind w:firstLine="0"/>
            </w:pPr>
            <w:r>
              <w:rPr>
                <w:rFonts w:ascii="宋体" w:hAnsi="宋体" w:eastAsia="宋体"/>
                <w:b w:val="0"/>
                <w:sz w:val="17"/>
              </w:rPr>
              <w:t>最小为 1，超过总页数时夹到最后一页</w:t>
            </w:r>
          </w:p>
        </w:tc>
      </w:tr>
      <w:tr w14:paraId="0C8F2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48ED6D3">
            <w:pPr>
              <w:spacing w:after="0" w:line="252" w:lineRule="auto"/>
              <w:ind w:firstLine="0"/>
            </w:pPr>
            <w:r>
              <w:rPr>
                <w:rFonts w:ascii="Consolas" w:hAnsi="Consolas" w:eastAsia="Consolas"/>
                <w:b w:val="0"/>
                <w:sz w:val="17"/>
              </w:rPr>
              <w:t>per_page</w:t>
            </w:r>
          </w:p>
        </w:tc>
        <w:tc>
          <w:tcPr>
            <w:tcW w:w="3081" w:type="dxa"/>
            <w:vAlign w:val="center"/>
          </w:tcPr>
          <w:p w14:paraId="33779B50">
            <w:pPr>
              <w:spacing w:after="0" w:line="252" w:lineRule="auto"/>
              <w:ind w:firstLine="0"/>
            </w:pPr>
            <w:r>
              <w:rPr>
                <w:rFonts w:ascii="Consolas" w:hAnsi="Consolas" w:eastAsia="Consolas"/>
                <w:b w:val="0"/>
                <w:sz w:val="17"/>
              </w:rPr>
              <w:t>9</w:t>
            </w:r>
          </w:p>
        </w:tc>
        <w:tc>
          <w:tcPr>
            <w:tcW w:w="3081" w:type="dxa"/>
            <w:vAlign w:val="center"/>
          </w:tcPr>
          <w:p w14:paraId="2C43C0AF">
            <w:pPr>
              <w:spacing w:after="0" w:line="252" w:lineRule="auto"/>
              <w:ind w:firstLine="0"/>
            </w:pPr>
            <w:r>
              <w:rPr>
                <w:rFonts w:ascii="宋体" w:hAnsi="宋体" w:eastAsia="宋体"/>
                <w:b w:val="0"/>
                <w:sz w:val="17"/>
              </w:rPr>
              <w:t>最小 1、最大 50</w:t>
            </w:r>
          </w:p>
        </w:tc>
      </w:tr>
    </w:tbl>
    <w:p w14:paraId="5ECE4FAC">
      <w:pPr>
        <w:spacing w:after="20"/>
      </w:pPr>
    </w:p>
    <w:p w14:paraId="42225066">
      <w:r>
        <w:rPr>
          <w:rFonts w:ascii="宋体" w:hAnsi="宋体" w:eastAsia="宋体"/>
          <w:b w:val="0"/>
          <w:sz w:val="21"/>
        </w:rPr>
        <w:t xml:space="preserve">先对 </w:t>
      </w:r>
      <w:r>
        <w:rPr>
          <w:rFonts w:ascii="Consolas" w:hAnsi="Consolas" w:eastAsia="Consolas"/>
          <w:b w:val="0"/>
          <w:sz w:val="19"/>
        </w:rPr>
        <w:t>searchable_documents(current_user)</w:t>
      </w:r>
      <w:r>
        <w:rPr>
          <w:rFonts w:ascii="宋体" w:hAnsi="宋体" w:eastAsia="宋体"/>
          <w:b w:val="0"/>
          <w:sz w:val="21"/>
        </w:rPr>
        <w:t xml:space="preserve"> 结果应用分类、部门和密级过滤，再执行关键词排序或普通排序。因为当前可见文档在 Python 列表中处理，所以过滤、排序和分页是应用层完成，未使用数据库全文索引。</w:t>
      </w:r>
    </w:p>
    <w:p w14:paraId="45FF8546">
      <w:r>
        <w:rPr>
          <w:rFonts w:ascii="宋体" w:hAnsi="宋体" w:eastAsia="宋体"/>
          <w:b w:val="0"/>
          <w:sz w:val="21"/>
        </w:rPr>
        <w:t xml:space="preserve">关键词列表排序 </w:t>
      </w:r>
      <w:r>
        <w:rPr>
          <w:rFonts w:ascii="Consolas" w:hAnsi="Consolas" w:eastAsia="Consolas"/>
          <w:b w:val="0"/>
          <w:sz w:val="19"/>
        </w:rPr>
        <w:t>rank_documents()</w:t>
      </w:r>
      <w:r>
        <w:rPr>
          <w:rFonts w:ascii="宋体" w:hAnsi="宋体" w:eastAsia="宋体"/>
          <w:b w:val="0"/>
          <w:sz w:val="21"/>
        </w:rPr>
        <w:t xml:space="preserve"> 的权重为：</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8ED4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621" w:type="dxa"/>
            <w:shd w:val="clear" w:color="auto" w:fill="E6F6F2"/>
            <w:vAlign w:val="center"/>
          </w:tcPr>
          <w:p w14:paraId="0E1497C7">
            <w:pPr>
              <w:spacing w:after="0" w:line="252" w:lineRule="auto"/>
              <w:ind w:firstLine="0"/>
            </w:pPr>
            <w:r>
              <w:rPr>
                <w:rFonts w:ascii="宋体" w:hAnsi="宋体" w:eastAsia="宋体"/>
                <w:b/>
                <w:sz w:val="17"/>
              </w:rPr>
              <w:t>命中位置</w:t>
            </w:r>
          </w:p>
        </w:tc>
        <w:tc>
          <w:tcPr>
            <w:tcW w:w="4621" w:type="dxa"/>
            <w:shd w:val="clear" w:color="auto" w:fill="E6F6F2"/>
            <w:vAlign w:val="center"/>
          </w:tcPr>
          <w:p w14:paraId="5DD2C733">
            <w:pPr>
              <w:spacing w:after="0" w:line="252" w:lineRule="auto"/>
              <w:ind w:firstLine="0"/>
            </w:pPr>
            <w:r>
              <w:rPr>
                <w:rFonts w:ascii="宋体" w:hAnsi="宋体" w:eastAsia="宋体"/>
                <w:b/>
                <w:sz w:val="17"/>
              </w:rPr>
              <w:t>加分</w:t>
            </w:r>
          </w:p>
        </w:tc>
      </w:tr>
      <w:tr w14:paraId="15C9E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7DEE1A6">
            <w:pPr>
              <w:spacing w:after="0" w:line="252" w:lineRule="auto"/>
              <w:ind w:firstLine="0"/>
            </w:pPr>
            <w:r>
              <w:rPr>
                <w:rFonts w:ascii="宋体" w:hAnsi="宋体" w:eastAsia="宋体"/>
                <w:b w:val="0"/>
                <w:sz w:val="17"/>
              </w:rPr>
              <w:t>完整查询串命中标题</w:t>
            </w:r>
          </w:p>
        </w:tc>
        <w:tc>
          <w:tcPr>
            <w:tcW w:w="4621" w:type="dxa"/>
            <w:vAlign w:val="center"/>
          </w:tcPr>
          <w:p w14:paraId="62CE4153">
            <w:pPr>
              <w:spacing w:after="0" w:line="252" w:lineRule="auto"/>
              <w:ind w:firstLine="0"/>
            </w:pPr>
            <w:r>
              <w:rPr>
                <w:rFonts w:ascii="宋体" w:hAnsi="宋体" w:eastAsia="宋体"/>
                <w:b w:val="0"/>
                <w:sz w:val="17"/>
              </w:rPr>
              <w:t>+20</w:t>
            </w:r>
          </w:p>
        </w:tc>
      </w:tr>
      <w:tr w14:paraId="34EA7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38F8A29">
            <w:pPr>
              <w:spacing w:after="0" w:line="252" w:lineRule="auto"/>
              <w:ind w:firstLine="0"/>
            </w:pPr>
            <w:r>
              <w:rPr>
                <w:rFonts w:ascii="宋体" w:hAnsi="宋体" w:eastAsia="宋体"/>
                <w:b w:val="0"/>
                <w:sz w:val="17"/>
              </w:rPr>
              <w:t>完整查询串命中标签</w:t>
            </w:r>
          </w:p>
        </w:tc>
        <w:tc>
          <w:tcPr>
            <w:tcW w:w="4621" w:type="dxa"/>
            <w:vAlign w:val="center"/>
          </w:tcPr>
          <w:p w14:paraId="6708BA00">
            <w:pPr>
              <w:spacing w:after="0" w:line="252" w:lineRule="auto"/>
              <w:ind w:firstLine="0"/>
            </w:pPr>
            <w:r>
              <w:rPr>
                <w:rFonts w:ascii="宋体" w:hAnsi="宋体" w:eastAsia="宋体"/>
                <w:b w:val="0"/>
                <w:sz w:val="17"/>
              </w:rPr>
              <w:t>+12</w:t>
            </w:r>
          </w:p>
        </w:tc>
      </w:tr>
      <w:tr w14:paraId="0CC6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DC678C5">
            <w:pPr>
              <w:spacing w:after="0" w:line="252" w:lineRule="auto"/>
              <w:ind w:firstLine="0"/>
            </w:pPr>
            <w:r>
              <w:rPr>
                <w:rFonts w:ascii="宋体" w:hAnsi="宋体" w:eastAsia="宋体"/>
                <w:b w:val="0"/>
                <w:sz w:val="17"/>
              </w:rPr>
              <w:t>完整查询串命中摘要</w:t>
            </w:r>
          </w:p>
        </w:tc>
        <w:tc>
          <w:tcPr>
            <w:tcW w:w="4621" w:type="dxa"/>
            <w:vAlign w:val="center"/>
          </w:tcPr>
          <w:p w14:paraId="2F77EF99">
            <w:pPr>
              <w:spacing w:after="0" w:line="252" w:lineRule="auto"/>
              <w:ind w:firstLine="0"/>
            </w:pPr>
            <w:r>
              <w:rPr>
                <w:rFonts w:ascii="宋体" w:hAnsi="宋体" w:eastAsia="宋体"/>
                <w:b w:val="0"/>
                <w:sz w:val="17"/>
              </w:rPr>
              <w:t>+8</w:t>
            </w:r>
          </w:p>
        </w:tc>
      </w:tr>
      <w:tr w14:paraId="771B6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5721BE4">
            <w:pPr>
              <w:spacing w:after="0" w:line="252" w:lineRule="auto"/>
              <w:ind w:firstLine="0"/>
            </w:pPr>
            <w:r>
              <w:rPr>
                <w:rFonts w:ascii="宋体" w:hAnsi="宋体" w:eastAsia="宋体"/>
                <w:b w:val="0"/>
                <w:sz w:val="17"/>
              </w:rPr>
              <w:t>完整查询串命中正文</w:t>
            </w:r>
          </w:p>
        </w:tc>
        <w:tc>
          <w:tcPr>
            <w:tcW w:w="4621" w:type="dxa"/>
            <w:vAlign w:val="center"/>
          </w:tcPr>
          <w:p w14:paraId="7550870C">
            <w:pPr>
              <w:spacing w:after="0" w:line="252" w:lineRule="auto"/>
              <w:ind w:firstLine="0"/>
            </w:pPr>
            <w:r>
              <w:rPr>
                <w:rFonts w:ascii="宋体" w:hAnsi="宋体" w:eastAsia="宋体"/>
                <w:b w:val="0"/>
                <w:sz w:val="17"/>
              </w:rPr>
              <w:t>+4</w:t>
            </w:r>
          </w:p>
        </w:tc>
      </w:tr>
      <w:tr w14:paraId="0049E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04B7894">
            <w:pPr>
              <w:spacing w:after="0" w:line="252" w:lineRule="auto"/>
              <w:ind w:firstLine="0"/>
            </w:pPr>
            <w:r>
              <w:rPr>
                <w:rFonts w:ascii="宋体" w:hAnsi="宋体" w:eastAsia="宋体"/>
                <w:b w:val="0"/>
                <w:sz w:val="17"/>
              </w:rPr>
              <w:t>查询词与标题分词重叠</w:t>
            </w:r>
          </w:p>
        </w:tc>
        <w:tc>
          <w:tcPr>
            <w:tcW w:w="4621" w:type="dxa"/>
            <w:vAlign w:val="center"/>
          </w:tcPr>
          <w:p w14:paraId="3AFF2E25">
            <w:pPr>
              <w:spacing w:after="0" w:line="252" w:lineRule="auto"/>
              <w:ind w:firstLine="0"/>
            </w:pPr>
            <w:r>
              <w:rPr>
                <w:rFonts w:ascii="宋体" w:hAnsi="宋体" w:eastAsia="宋体"/>
                <w:b w:val="0"/>
                <w:sz w:val="17"/>
              </w:rPr>
              <w:t>每项 +3</w:t>
            </w:r>
          </w:p>
        </w:tc>
      </w:tr>
      <w:tr w14:paraId="60F76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6DFFDF8">
            <w:pPr>
              <w:spacing w:after="0" w:line="252" w:lineRule="auto"/>
              <w:ind w:firstLine="0"/>
            </w:pPr>
            <w:r>
              <w:rPr>
                <w:rFonts w:ascii="宋体" w:hAnsi="宋体" w:eastAsia="宋体"/>
                <w:b w:val="0"/>
                <w:sz w:val="17"/>
              </w:rPr>
              <w:t>查询词与标签分词重叠</w:t>
            </w:r>
          </w:p>
        </w:tc>
        <w:tc>
          <w:tcPr>
            <w:tcW w:w="4621" w:type="dxa"/>
            <w:vAlign w:val="center"/>
          </w:tcPr>
          <w:p w14:paraId="1CA90EAD">
            <w:pPr>
              <w:spacing w:after="0" w:line="252" w:lineRule="auto"/>
              <w:ind w:firstLine="0"/>
            </w:pPr>
            <w:r>
              <w:rPr>
                <w:rFonts w:ascii="宋体" w:hAnsi="宋体" w:eastAsia="宋体"/>
                <w:b w:val="0"/>
                <w:sz w:val="17"/>
              </w:rPr>
              <w:t>每项 +2</w:t>
            </w:r>
          </w:p>
        </w:tc>
      </w:tr>
      <w:tr w14:paraId="0B0A5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2FAA72B">
            <w:pPr>
              <w:spacing w:after="0" w:line="252" w:lineRule="auto"/>
              <w:ind w:firstLine="0"/>
            </w:pPr>
            <w:r>
              <w:rPr>
                <w:rFonts w:ascii="宋体" w:hAnsi="宋体" w:eastAsia="宋体"/>
                <w:b w:val="0"/>
                <w:sz w:val="17"/>
              </w:rPr>
              <w:t>查询词与摘要分词重叠</w:t>
            </w:r>
          </w:p>
        </w:tc>
        <w:tc>
          <w:tcPr>
            <w:tcW w:w="4621" w:type="dxa"/>
            <w:vAlign w:val="center"/>
          </w:tcPr>
          <w:p w14:paraId="5855C3A3">
            <w:pPr>
              <w:spacing w:after="0" w:line="252" w:lineRule="auto"/>
              <w:ind w:firstLine="0"/>
            </w:pPr>
            <w:r>
              <w:rPr>
                <w:rFonts w:ascii="宋体" w:hAnsi="宋体" w:eastAsia="宋体"/>
                <w:b w:val="0"/>
                <w:sz w:val="17"/>
              </w:rPr>
              <w:t>每项 +1</w:t>
            </w:r>
          </w:p>
        </w:tc>
      </w:tr>
    </w:tbl>
    <w:p w14:paraId="5E380823">
      <w:pPr>
        <w:spacing w:after="20"/>
      </w:pPr>
    </w:p>
    <w:p w14:paraId="5415A597">
      <w:r>
        <w:rPr>
          <w:rFonts w:ascii="宋体" w:hAnsi="宋体" w:eastAsia="宋体"/>
          <w:b w:val="0"/>
          <w:sz w:val="21"/>
        </w:rPr>
        <w:t xml:space="preserve">同分时按 </w:t>
      </w:r>
      <w:r>
        <w:rPr>
          <w:rFonts w:ascii="Consolas" w:hAnsi="Consolas" w:eastAsia="Consolas"/>
          <w:b w:val="0"/>
          <w:sz w:val="19"/>
        </w:rPr>
        <w:t>updated_at</w:t>
      </w:r>
      <w:r>
        <w:rPr>
          <w:rFonts w:ascii="宋体" w:hAnsi="宋体" w:eastAsia="宋体"/>
          <w:b w:val="0"/>
          <w:sz w:val="21"/>
        </w:rPr>
        <w:t xml:space="preserve"> 倒序。由于查询命中为 0 的文档不会进入结果，关键词检索是相关性筛选，而不是简单地把所有文档原顺序返回。</w:t>
      </w:r>
    </w:p>
    <w:p w14:paraId="389EA9EA">
      <w:pPr>
        <w:pStyle w:val="6"/>
      </w:pPr>
      <w:r>
        <w:rPr>
          <w:rFonts w:ascii="宋体" w:hAnsi="宋体" w:eastAsia="宋体"/>
          <w:b/>
          <w:sz w:val="22"/>
        </w:rPr>
        <w:t>6.2.3 详情与相关阅读</w:t>
      </w:r>
    </w:p>
    <w:p w14:paraId="2518D68C">
      <w:r>
        <w:rPr>
          <w:rFonts w:ascii="宋体" w:hAnsi="宋体" w:eastAsia="宋体"/>
          <w:b w:val="0"/>
          <w:sz w:val="21"/>
        </w:rPr>
        <w:t xml:space="preserve">详情接口返回文档正文、摘要、分类、部门、密级、状态、版本、标签、作者、时间、字数、片段数、收藏状态和 </w:t>
      </w:r>
      <w:r>
        <w:rPr>
          <w:rFonts w:ascii="Consolas" w:hAnsi="Consolas" w:eastAsia="Consolas"/>
          <w:b w:val="0"/>
          <w:sz w:val="19"/>
        </w:rPr>
        <w:t>can_edit</w:t>
      </w:r>
      <w:r>
        <w:rPr>
          <w:rFonts w:ascii="宋体" w:hAnsi="宋体" w:eastAsia="宋体"/>
          <w:b w:val="0"/>
          <w:sz w:val="21"/>
        </w:rPr>
        <w:t xml:space="preserve">。同时调用 </w:t>
      </w:r>
      <w:r>
        <w:rPr>
          <w:rFonts w:ascii="Consolas" w:hAnsi="Consolas" w:eastAsia="Consolas"/>
          <w:b w:val="0"/>
          <w:sz w:val="19"/>
        </w:rPr>
        <w:t>related_documents()</w:t>
      </w:r>
      <w:r>
        <w:rPr>
          <w:rFonts w:ascii="宋体" w:hAnsi="宋体" w:eastAsia="宋体"/>
          <w:b w:val="0"/>
          <w:sz w:val="21"/>
        </w:rPr>
        <w:t xml:space="preserve"> 按同分类、同部门、标签重叠计分，取最多 4 篇可见的已发布文档作为相关阅读：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A5A4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2FED8A50">
            <w:pPr>
              <w:spacing w:after="0" w:line="252" w:lineRule="auto"/>
              <w:ind w:firstLine="0"/>
            </w:pPr>
            <w:r>
              <w:rPr>
                <w:rFonts w:ascii="宋体" w:hAnsi="宋体" w:eastAsia="宋体"/>
                <w:b/>
                <w:sz w:val="17"/>
              </w:rPr>
              <w:t>相关度信号</w:t>
            </w:r>
          </w:p>
        </w:tc>
        <w:tc>
          <w:tcPr>
            <w:tcW w:w="4621" w:type="dxa"/>
            <w:shd w:val="clear" w:color="auto" w:fill="E6F6F2"/>
            <w:vAlign w:val="center"/>
          </w:tcPr>
          <w:p w14:paraId="0807A0F3">
            <w:pPr>
              <w:spacing w:after="0" w:line="252" w:lineRule="auto"/>
              <w:ind w:firstLine="0"/>
            </w:pPr>
            <w:r>
              <w:rPr>
                <w:rFonts w:ascii="宋体" w:hAnsi="宋体" w:eastAsia="宋体"/>
                <w:b/>
                <w:sz w:val="17"/>
              </w:rPr>
              <w:t>加分</w:t>
            </w:r>
          </w:p>
        </w:tc>
      </w:tr>
      <w:tr w14:paraId="2E8EC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C016AF2">
            <w:pPr>
              <w:spacing w:after="0" w:line="252" w:lineRule="auto"/>
              <w:ind w:firstLine="0"/>
            </w:pPr>
            <w:r>
              <w:rPr>
                <w:rFonts w:ascii="宋体" w:hAnsi="宋体" w:eastAsia="宋体"/>
                <w:b w:val="0"/>
                <w:sz w:val="17"/>
              </w:rPr>
              <w:t>同分类</w:t>
            </w:r>
          </w:p>
        </w:tc>
        <w:tc>
          <w:tcPr>
            <w:tcW w:w="4621" w:type="dxa"/>
            <w:vAlign w:val="center"/>
          </w:tcPr>
          <w:p w14:paraId="477F49D5">
            <w:pPr>
              <w:spacing w:after="0" w:line="252" w:lineRule="auto"/>
              <w:ind w:firstLine="0"/>
            </w:pPr>
            <w:r>
              <w:rPr>
                <w:rFonts w:ascii="宋体" w:hAnsi="宋体" w:eastAsia="宋体"/>
                <w:b w:val="0"/>
                <w:sz w:val="17"/>
              </w:rPr>
              <w:t>+5</w:t>
            </w:r>
          </w:p>
        </w:tc>
      </w:tr>
      <w:tr w14:paraId="0569A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B34250B">
            <w:pPr>
              <w:spacing w:after="0" w:line="252" w:lineRule="auto"/>
              <w:ind w:firstLine="0"/>
            </w:pPr>
            <w:r>
              <w:rPr>
                <w:rFonts w:ascii="宋体" w:hAnsi="宋体" w:eastAsia="宋体"/>
                <w:b w:val="0"/>
                <w:sz w:val="17"/>
              </w:rPr>
              <w:t>同部门</w:t>
            </w:r>
          </w:p>
        </w:tc>
        <w:tc>
          <w:tcPr>
            <w:tcW w:w="4621" w:type="dxa"/>
            <w:vAlign w:val="center"/>
          </w:tcPr>
          <w:p w14:paraId="0818BFC7">
            <w:pPr>
              <w:spacing w:after="0" w:line="252" w:lineRule="auto"/>
              <w:ind w:firstLine="0"/>
            </w:pPr>
            <w:r>
              <w:rPr>
                <w:rFonts w:ascii="宋体" w:hAnsi="宋体" w:eastAsia="宋体"/>
                <w:b w:val="0"/>
                <w:sz w:val="17"/>
              </w:rPr>
              <w:t>+2</w:t>
            </w:r>
          </w:p>
        </w:tc>
      </w:tr>
      <w:tr w14:paraId="419DF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E7AAE2B">
            <w:pPr>
              <w:spacing w:after="0" w:line="252" w:lineRule="auto"/>
              <w:ind w:firstLine="0"/>
            </w:pPr>
            <w:r>
              <w:rPr>
                <w:rFonts w:ascii="宋体" w:hAnsi="宋体" w:eastAsia="宋体"/>
                <w:b w:val="0"/>
                <w:sz w:val="17"/>
              </w:rPr>
              <w:t>共同标签</w:t>
            </w:r>
          </w:p>
        </w:tc>
        <w:tc>
          <w:tcPr>
            <w:tcW w:w="4621" w:type="dxa"/>
            <w:vAlign w:val="center"/>
          </w:tcPr>
          <w:p w14:paraId="0563E9FB">
            <w:pPr>
              <w:spacing w:after="0" w:line="252" w:lineRule="auto"/>
              <w:ind w:firstLine="0"/>
            </w:pPr>
            <w:r>
              <w:rPr>
                <w:rFonts w:ascii="宋体" w:hAnsi="宋体" w:eastAsia="宋体"/>
                <w:b w:val="0"/>
                <w:sz w:val="17"/>
              </w:rPr>
              <w:t>每个 +3</w:t>
            </w:r>
          </w:p>
        </w:tc>
      </w:tr>
    </w:tbl>
    <w:p w14:paraId="3B3BBD06">
      <w:pPr>
        <w:spacing w:after="20"/>
      </w:pPr>
    </w:p>
    <w:p w14:paraId="513A2051">
      <w:r>
        <w:rPr>
          <w:rFonts w:ascii="宋体" w:hAnsi="宋体" w:eastAsia="宋体"/>
          <w:b w:val="0"/>
          <w:sz w:val="21"/>
        </w:rPr>
        <w:t>相关文档候选先取最近更新的 40 篇，再检查权限，避免先返回无权内容再由前端隐藏。</w:t>
      </w:r>
    </w:p>
    <w:p w14:paraId="26A18E07">
      <w:pPr>
        <w:pStyle w:val="6"/>
      </w:pPr>
      <w:r>
        <w:rPr>
          <w:rFonts w:ascii="宋体" w:hAnsi="宋体" w:eastAsia="宋体"/>
          <w:b/>
          <w:sz w:val="22"/>
        </w:rPr>
        <w:t>6.2.4 新增与编辑</w:t>
      </w:r>
    </w:p>
    <w:p w14:paraId="054810A1">
      <w:r>
        <w:rPr>
          <w:rFonts w:ascii="宋体" w:hAnsi="宋体" w:eastAsia="宋体"/>
          <w:b w:val="0"/>
          <w:sz w:val="21"/>
        </w:rPr>
        <w:t xml:space="preserve">REST 新增和更新共用 </w:t>
      </w:r>
      <w:r>
        <w:rPr>
          <w:rFonts w:ascii="Consolas" w:hAnsi="Consolas" w:eastAsia="Consolas"/>
          <w:b w:val="0"/>
          <w:sz w:val="19"/>
        </w:rPr>
        <w:t>_apply_document_payload()</w:t>
      </w:r>
      <w:r>
        <w:rPr>
          <w:rFonts w:ascii="宋体" w:hAnsi="宋体" w:eastAsia="宋体"/>
          <w:b w:val="0"/>
          <w:sz w:val="21"/>
        </w:rPr>
        <w:t>：</w:t>
      </w:r>
    </w:p>
    <w:p w14:paraId="09155CBF">
      <w:pPr>
        <w:pStyle w:val="14"/>
        <w:ind w:firstLine="0"/>
      </w:pPr>
      <w:r>
        <w:rPr>
          <w:rFonts w:ascii="Consolas" w:hAnsi="Consolas" w:eastAsia="Consolas"/>
          <w:b w:val="0"/>
          <w:sz w:val="19"/>
        </w:rPr>
        <w:t>title</w:t>
      </w:r>
      <w:r>
        <w:rPr>
          <w:rFonts w:ascii="宋体" w:hAnsi="宋体" w:eastAsia="宋体"/>
          <w:b w:val="0"/>
          <w:sz w:val="21"/>
        </w:rPr>
        <w:t xml:space="preserve"> 与 </w:t>
      </w:r>
      <w:r>
        <w:rPr>
          <w:rFonts w:ascii="Consolas" w:hAnsi="Consolas" w:eastAsia="Consolas"/>
          <w:b w:val="0"/>
          <w:sz w:val="19"/>
        </w:rPr>
        <w:t>content</w:t>
      </w:r>
      <w:r>
        <w:rPr>
          <w:rFonts w:ascii="宋体" w:hAnsi="宋体" w:eastAsia="宋体"/>
          <w:b w:val="0"/>
          <w:sz w:val="21"/>
        </w:rPr>
        <w:t xml:space="preserve"> 去空白后必须非空；</w:t>
      </w:r>
    </w:p>
    <w:p w14:paraId="2F689FCE">
      <w:pPr>
        <w:pStyle w:val="14"/>
        <w:ind w:firstLine="0"/>
      </w:pPr>
      <w:r>
        <w:rPr>
          <w:rFonts w:ascii="Consolas" w:hAnsi="Consolas" w:eastAsia="Consolas"/>
          <w:b w:val="0"/>
          <w:sz w:val="19"/>
        </w:rPr>
        <w:t>category_id</w:t>
      </w:r>
      <w:r>
        <w:rPr>
          <w:rFonts w:ascii="宋体" w:hAnsi="宋体" w:eastAsia="宋体"/>
          <w:b w:val="0"/>
          <w:sz w:val="21"/>
        </w:rPr>
        <w:t xml:space="preserve"> 必须为数字或空，若提供则分类必须存在；</w:t>
      </w:r>
    </w:p>
    <w:p w14:paraId="46E858B3">
      <w:pPr>
        <w:pStyle w:val="14"/>
        <w:ind w:firstLine="0"/>
      </w:pPr>
      <w:r>
        <w:rPr>
          <w:rFonts w:ascii="宋体" w:hAnsi="宋体" w:eastAsia="宋体"/>
          <w:b w:val="0"/>
          <w:sz w:val="21"/>
        </w:rPr>
        <w:t>摘要优先使用请求值，截断到 500 字；为空则从正文自动截取；</w:t>
      </w:r>
    </w:p>
    <w:p w14:paraId="15D1B1DA">
      <w:pPr>
        <w:pStyle w:val="14"/>
        <w:ind w:firstLine="0"/>
      </w:pPr>
      <w:r>
        <w:rPr>
          <w:rFonts w:ascii="宋体" w:hAnsi="宋体" w:eastAsia="宋体"/>
          <w:b w:val="0"/>
          <w:sz w:val="21"/>
        </w:rPr>
        <w:t>部门必须在固定部门列表内，否则保留原部门或回退当前用户部门；</w:t>
      </w:r>
    </w:p>
    <w:p w14:paraId="049A6BB4">
      <w:pPr>
        <w:pStyle w:val="14"/>
        <w:ind w:firstLine="0"/>
      </w:pPr>
      <w:r>
        <w:rPr>
          <w:rFonts w:ascii="宋体" w:hAnsi="宋体" w:eastAsia="宋体"/>
          <w:b w:val="0"/>
          <w:sz w:val="21"/>
        </w:rPr>
        <w:t xml:space="preserve">密级只接受 </w:t>
      </w:r>
      <w:r>
        <w:rPr>
          <w:rFonts w:ascii="Consolas" w:hAnsi="Consolas" w:eastAsia="Consolas"/>
          <w:b w:val="0"/>
          <w:sz w:val="19"/>
        </w:rPr>
        <w:t>public</w:t>
      </w:r>
      <w:r>
        <w:rPr>
          <w:rFonts w:ascii="宋体" w:hAnsi="宋体" w:eastAsia="宋体"/>
          <w:b w:val="0"/>
          <w:sz w:val="21"/>
        </w:rPr>
        <w:t xml:space="preserve"> / </w:t>
      </w:r>
      <w:r>
        <w:rPr>
          <w:rFonts w:ascii="Consolas" w:hAnsi="Consolas" w:eastAsia="Consolas"/>
          <w:b w:val="0"/>
          <w:sz w:val="19"/>
        </w:rPr>
        <w:t>internal</w:t>
      </w:r>
      <w:r>
        <w:rPr>
          <w:rFonts w:ascii="宋体" w:hAnsi="宋体" w:eastAsia="宋体"/>
          <w:b w:val="0"/>
          <w:sz w:val="21"/>
        </w:rPr>
        <w:t xml:space="preserve"> / </w:t>
      </w:r>
      <w:r>
        <w:rPr>
          <w:rFonts w:ascii="Consolas" w:hAnsi="Consolas" w:eastAsia="Consolas"/>
          <w:b w:val="0"/>
          <w:sz w:val="19"/>
        </w:rPr>
        <w:t>secret</w:t>
      </w:r>
      <w:r>
        <w:rPr>
          <w:rFonts w:ascii="宋体" w:hAnsi="宋体" w:eastAsia="宋体"/>
          <w:b w:val="0"/>
          <w:sz w:val="21"/>
        </w:rPr>
        <w:t xml:space="preserve">，未知或空值回退 </w:t>
      </w:r>
      <w:r>
        <w:rPr>
          <w:rFonts w:ascii="Consolas" w:hAnsi="Consolas" w:eastAsia="Consolas"/>
          <w:b w:val="0"/>
          <w:sz w:val="19"/>
        </w:rPr>
        <w:t>internal</w:t>
      </w:r>
      <w:r>
        <w:rPr>
          <w:rFonts w:ascii="宋体" w:hAnsi="宋体" w:eastAsia="宋体"/>
          <w:b w:val="0"/>
          <w:sz w:val="21"/>
        </w:rPr>
        <w:t>；</w:t>
      </w:r>
    </w:p>
    <w:p w14:paraId="79FF46B1">
      <w:pPr>
        <w:pStyle w:val="14"/>
        <w:ind w:firstLine="0"/>
      </w:pPr>
      <w:r>
        <w:rPr>
          <w:rFonts w:ascii="宋体" w:hAnsi="宋体" w:eastAsia="宋体"/>
          <w:b w:val="0"/>
          <w:sz w:val="21"/>
        </w:rPr>
        <w:t xml:space="preserve">状态只接受 </w:t>
      </w:r>
      <w:r>
        <w:rPr>
          <w:rFonts w:ascii="Consolas" w:hAnsi="Consolas" w:eastAsia="Consolas"/>
          <w:b w:val="0"/>
          <w:sz w:val="19"/>
        </w:rPr>
        <w:t>draft</w:t>
      </w:r>
      <w:r>
        <w:rPr>
          <w:rFonts w:ascii="宋体" w:hAnsi="宋体" w:eastAsia="宋体"/>
          <w:b w:val="0"/>
          <w:sz w:val="21"/>
        </w:rPr>
        <w:t xml:space="preserve"> / </w:t>
      </w:r>
      <w:r>
        <w:rPr>
          <w:rFonts w:ascii="Consolas" w:hAnsi="Consolas" w:eastAsia="Consolas"/>
          <w:b w:val="0"/>
          <w:sz w:val="19"/>
        </w:rPr>
        <w:t>published</w:t>
      </w:r>
      <w:r>
        <w:rPr>
          <w:rFonts w:ascii="宋体" w:hAnsi="宋体" w:eastAsia="宋体"/>
          <w:b w:val="0"/>
          <w:sz w:val="21"/>
        </w:rPr>
        <w:t xml:space="preserve"> / </w:t>
      </w:r>
      <w:r>
        <w:rPr>
          <w:rFonts w:ascii="Consolas" w:hAnsi="Consolas" w:eastAsia="Consolas"/>
          <w:b w:val="0"/>
          <w:sz w:val="19"/>
        </w:rPr>
        <w:t>archived</w:t>
      </w:r>
      <w:r>
        <w:rPr>
          <w:rFonts w:ascii="宋体" w:hAnsi="宋体" w:eastAsia="宋体"/>
          <w:b w:val="0"/>
          <w:sz w:val="21"/>
        </w:rPr>
        <w:t xml:space="preserve">，未知或空值回退 </w:t>
      </w:r>
      <w:r>
        <w:rPr>
          <w:rFonts w:ascii="Consolas" w:hAnsi="Consolas" w:eastAsia="Consolas"/>
          <w:b w:val="0"/>
          <w:sz w:val="19"/>
        </w:rPr>
        <w:t>published</w:t>
      </w:r>
      <w:r>
        <w:rPr>
          <w:rFonts w:ascii="宋体" w:hAnsi="宋体" w:eastAsia="宋体"/>
          <w:b w:val="0"/>
          <w:sz w:val="21"/>
        </w:rPr>
        <w:t>；</w:t>
      </w:r>
    </w:p>
    <w:p w14:paraId="5AE1C8D0">
      <w:pPr>
        <w:pStyle w:val="14"/>
        <w:ind w:firstLine="0"/>
      </w:pPr>
      <w:r>
        <w:rPr>
          <w:rFonts w:ascii="宋体" w:hAnsi="宋体" w:eastAsia="宋体"/>
          <w:b w:val="0"/>
          <w:sz w:val="21"/>
        </w:rPr>
        <w:t xml:space="preserve">版本为空时回退 </w:t>
      </w:r>
      <w:r>
        <w:rPr>
          <w:rFonts w:ascii="Consolas" w:hAnsi="Consolas" w:eastAsia="Consolas"/>
          <w:b w:val="0"/>
          <w:sz w:val="19"/>
        </w:rPr>
        <w:t>1.0</w:t>
      </w:r>
      <w:r>
        <w:rPr>
          <w:rFonts w:ascii="宋体" w:hAnsi="宋体" w:eastAsia="宋体"/>
          <w:b w:val="0"/>
          <w:sz w:val="21"/>
        </w:rPr>
        <w:t>；</w:t>
      </w:r>
    </w:p>
    <w:p w14:paraId="25E9B9E9">
      <w:pPr>
        <w:pStyle w:val="14"/>
        <w:ind w:firstLine="0"/>
      </w:pPr>
      <w:r>
        <w:rPr>
          <w:rFonts w:ascii="宋体" w:hAnsi="宋体" w:eastAsia="宋体"/>
          <w:b w:val="0"/>
          <w:sz w:val="21"/>
        </w:rPr>
        <w:t>标签可以传数组或逗号分隔字符串，最终存为逗号拼接文本；</w:t>
      </w:r>
    </w:p>
    <w:p w14:paraId="7AA5666E">
      <w:pPr>
        <w:pStyle w:val="14"/>
        <w:ind w:firstLine="0"/>
      </w:pPr>
      <w:r>
        <w:rPr>
          <w:rFonts w:ascii="宋体" w:hAnsi="宋体" w:eastAsia="宋体"/>
          <w:b w:val="0"/>
          <w:sz w:val="21"/>
        </w:rPr>
        <w:t>分类为空时允许“未分类”。</w:t>
      </w:r>
    </w:p>
    <w:p w14:paraId="44159E23">
      <w:r>
        <w:rPr>
          <w:rFonts w:ascii="Consolas" w:hAnsi="Consolas" w:eastAsia="Consolas"/>
          <w:b w:val="0"/>
          <w:sz w:val="19"/>
        </w:rPr>
        <w:t>PUT /api/documents/&lt;id&gt;</w:t>
      </w:r>
      <w:r>
        <w:rPr>
          <w:rFonts w:ascii="宋体" w:hAnsi="宋体" w:eastAsia="宋体"/>
          <w:b w:val="0"/>
          <w:sz w:val="21"/>
        </w:rPr>
        <w:t xml:space="preserve"> 采用全量更新语义：标题和正文必须重新提交，未提交的密级、状态等字段会按默认规则处理。Vue 编辑器会提交完整表单，因此正常使用不受影响；外部调用方必须按全量资源理解该接口。</w:t>
      </w:r>
    </w:p>
    <w:p w14:paraId="2EEA3486">
      <w:pPr>
        <w:pStyle w:val="6"/>
      </w:pPr>
      <w:r>
        <w:rPr>
          <w:rFonts w:ascii="宋体" w:hAnsi="宋体" w:eastAsia="宋体"/>
          <w:b/>
          <w:sz w:val="22"/>
        </w:rPr>
        <w:t>6.2.5 保存后的派生数据</w:t>
      </w:r>
    </w:p>
    <w:p w14:paraId="58A49AE0">
      <w:r>
        <w:rPr>
          <w:rFonts w:ascii="Consolas" w:hAnsi="Consolas" w:eastAsia="Consolas"/>
          <w:b w:val="0"/>
          <w:sz w:val="19"/>
        </w:rPr>
        <w:t>_finalize_document()</w:t>
      </w:r>
      <w:r>
        <w:rPr>
          <w:rFonts w:ascii="宋体" w:hAnsi="宋体" w:eastAsia="宋体"/>
          <w:b w:val="0"/>
          <w:sz w:val="21"/>
        </w:rPr>
        <w:t xml:space="preserve"> 的顺序为：</w:t>
      </w:r>
    </w:p>
    <w:p w14:paraId="2021CDFE">
      <w:pPr>
        <w:pStyle w:val="14"/>
        <w:ind w:firstLine="0"/>
      </w:pPr>
      <w:r>
        <w:rPr>
          <w:rFonts w:ascii="Consolas" w:hAnsi="Consolas" w:eastAsia="Consolas"/>
          <w:b w:val="0"/>
          <w:sz w:val="19"/>
        </w:rPr>
        <w:t>db.session.flush()</w:t>
      </w:r>
      <w:r>
        <w:rPr>
          <w:rFonts w:ascii="宋体" w:hAnsi="宋体" w:eastAsia="宋体"/>
          <w:b w:val="0"/>
          <w:sz w:val="21"/>
        </w:rPr>
        <w:t xml:space="preserve"> 获取新文档 ID；</w:t>
      </w:r>
    </w:p>
    <w:p w14:paraId="086E439B">
      <w:pPr>
        <w:pStyle w:val="14"/>
        <w:ind w:firstLine="0"/>
      </w:pPr>
      <w:r>
        <w:rPr>
          <w:rFonts w:ascii="Consolas" w:hAnsi="Consolas" w:eastAsia="Consolas"/>
          <w:b w:val="0"/>
          <w:sz w:val="19"/>
        </w:rPr>
        <w:t>rebuild_chunks_for_document()</w:t>
      </w:r>
      <w:r>
        <w:rPr>
          <w:rFonts w:ascii="宋体" w:hAnsi="宋体" w:eastAsia="宋体"/>
          <w:b w:val="0"/>
          <w:sz w:val="21"/>
        </w:rPr>
        <w:t xml:space="preserve"> 删除旧片段、重新切分、提取关键词并提交；</w:t>
      </w:r>
    </w:p>
    <w:p w14:paraId="4FFF1156">
      <w:pPr>
        <w:pStyle w:val="14"/>
        <w:ind w:firstLine="0"/>
      </w:pPr>
      <w:r>
        <w:rPr>
          <w:rFonts w:ascii="Consolas" w:hAnsi="Consolas" w:eastAsia="Consolas"/>
          <w:b w:val="0"/>
          <w:sz w:val="19"/>
        </w:rPr>
        <w:t>sync_document_graph()</w:t>
      </w:r>
      <w:r>
        <w:rPr>
          <w:rFonts w:ascii="宋体" w:hAnsi="宋体" w:eastAsia="宋体"/>
          <w:b w:val="0"/>
          <w:sz w:val="21"/>
        </w:rPr>
        <w:t xml:space="preserve"> 同步文档节点、部门、分类与关键词关系并提交；</w:t>
      </w:r>
    </w:p>
    <w:p w14:paraId="5925D499">
      <w:pPr>
        <w:pStyle w:val="14"/>
        <w:ind w:firstLine="0"/>
      </w:pPr>
      <w:r>
        <w:rPr>
          <w:rFonts w:ascii="宋体" w:hAnsi="宋体" w:eastAsia="宋体"/>
          <w:b w:val="0"/>
          <w:sz w:val="21"/>
        </w:rPr>
        <w:t xml:space="preserve">写入 </w:t>
      </w:r>
      <w:r>
        <w:rPr>
          <w:rFonts w:ascii="Consolas" w:hAnsi="Consolas" w:eastAsia="Consolas"/>
          <w:b w:val="0"/>
          <w:sz w:val="19"/>
        </w:rPr>
        <w:t>create_document</w:t>
      </w:r>
      <w:r>
        <w:rPr>
          <w:rFonts w:ascii="宋体" w:hAnsi="宋体" w:eastAsia="宋体"/>
          <w:b w:val="0"/>
          <w:sz w:val="21"/>
        </w:rPr>
        <w:t xml:space="preserve"> 或 </w:t>
      </w:r>
      <w:r>
        <w:rPr>
          <w:rFonts w:ascii="Consolas" w:hAnsi="Consolas" w:eastAsia="Consolas"/>
          <w:b w:val="0"/>
          <w:sz w:val="19"/>
        </w:rPr>
        <w:t>edit_document</w:t>
      </w:r>
      <w:r>
        <w:rPr>
          <w:rFonts w:ascii="宋体" w:hAnsi="宋体" w:eastAsia="宋体"/>
          <w:b w:val="0"/>
          <w:sz w:val="21"/>
        </w:rPr>
        <w:t xml:space="preserve"> 审计；</w:t>
      </w:r>
    </w:p>
    <w:p w14:paraId="305FD992">
      <w:pPr>
        <w:pStyle w:val="14"/>
        <w:ind w:firstLine="0"/>
      </w:pPr>
      <w:r>
        <w:rPr>
          <w:rFonts w:ascii="宋体" w:hAnsi="宋体" w:eastAsia="宋体"/>
          <w:b w:val="0"/>
          <w:sz w:val="21"/>
        </w:rPr>
        <w:t>最后再次提交并返回文档。</w:t>
      </w:r>
    </w:p>
    <w:p w14:paraId="0D20EF5C">
      <w:r>
        <w:rPr>
          <w:rFonts w:ascii="宋体" w:hAnsi="宋体" w:eastAsia="宋体"/>
          <w:b w:val="0"/>
          <w:sz w:val="21"/>
        </w:rPr>
        <w:t>这种设计保证正常路径下片段和图谱与文档同步更新，但也意味着多个服务函数各自提交事务。当前没有跨步骤的补偿任务：若文档提交成功后图谱或审计阶段抛出异常，可能出现文档、片段、图谱与审计的短暂不一致。演示规模下可通过重新保存文档触发幂等重建；生产化时应收紧事务边界、增加重试或一致性检查任务。</w:t>
      </w:r>
    </w:p>
    <w:p w14:paraId="0CAEDD66">
      <w:pPr>
        <w:pStyle w:val="6"/>
      </w:pPr>
      <w:r>
        <w:rPr>
          <w:rFonts w:ascii="宋体" w:hAnsi="宋体" w:eastAsia="宋体"/>
          <w:b/>
          <w:sz w:val="22"/>
        </w:rPr>
        <w:t>6.2.6 删除与收藏</w:t>
      </w:r>
    </w:p>
    <w:p w14:paraId="0A841098">
      <w:pPr>
        <w:pStyle w:val="16"/>
        <w:ind w:firstLine="0"/>
      </w:pPr>
      <w:r>
        <w:rPr>
          <w:rFonts w:ascii="宋体" w:hAnsi="宋体" w:eastAsia="宋体"/>
          <w:b w:val="0"/>
          <w:sz w:val="21"/>
        </w:rPr>
        <w:t>删除前检查当前用户是管理员或文档作者；</w:t>
      </w:r>
    </w:p>
    <w:p w14:paraId="4E42D612">
      <w:pPr>
        <w:pStyle w:val="16"/>
        <w:ind w:firstLine="0"/>
      </w:pPr>
      <w:r>
        <w:rPr>
          <w:rFonts w:ascii="宋体" w:hAnsi="宋体" w:eastAsia="宋体"/>
          <w:b w:val="0"/>
          <w:sz w:val="21"/>
        </w:rPr>
        <w:t xml:space="preserve">调用 </w:t>
      </w:r>
      <w:r>
        <w:rPr>
          <w:rFonts w:ascii="Consolas" w:hAnsi="Consolas" w:eastAsia="Consolas"/>
          <w:b w:val="0"/>
          <w:sz w:val="19"/>
        </w:rPr>
        <w:t>remove_document_graph()</w:t>
      </w:r>
      <w:r>
        <w:rPr>
          <w:rFonts w:ascii="宋体" w:hAnsi="宋体" w:eastAsia="宋体"/>
          <w:b w:val="0"/>
          <w:sz w:val="21"/>
        </w:rPr>
        <w:t xml:space="preserve"> 删除文档节点及所有关联边；</w:t>
      </w:r>
    </w:p>
    <w:p w14:paraId="14553384">
      <w:pPr>
        <w:pStyle w:val="16"/>
        <w:ind w:firstLine="0"/>
      </w:pPr>
      <w:r>
        <w:rPr>
          <w:rFonts w:ascii="宋体" w:hAnsi="宋体" w:eastAsia="宋体"/>
          <w:b w:val="0"/>
          <w:sz w:val="21"/>
        </w:rPr>
        <w:t xml:space="preserve">由 Document 的 ORM 关系级联删除 </w:t>
      </w:r>
      <w:r>
        <w:rPr>
          <w:rFonts w:ascii="Consolas" w:hAnsi="Consolas" w:eastAsia="Consolas"/>
          <w:b w:val="0"/>
          <w:sz w:val="19"/>
        </w:rPr>
        <w:t>knowledge_chunks</w:t>
      </w:r>
      <w:r>
        <w:rPr>
          <w:rFonts w:ascii="宋体" w:hAnsi="宋体" w:eastAsia="宋体"/>
          <w:b w:val="0"/>
          <w:sz w:val="21"/>
        </w:rPr>
        <w:t xml:space="preserve"> 与 </w:t>
      </w:r>
      <w:r>
        <w:rPr>
          <w:rFonts w:ascii="Consolas" w:hAnsi="Consolas" w:eastAsia="Consolas"/>
          <w:b w:val="0"/>
          <w:sz w:val="19"/>
        </w:rPr>
        <w:t>favorites</w:t>
      </w:r>
      <w:r>
        <w:rPr>
          <w:rFonts w:ascii="宋体" w:hAnsi="宋体" w:eastAsia="宋体"/>
          <w:b w:val="0"/>
          <w:sz w:val="21"/>
        </w:rPr>
        <w:t>；</w:t>
      </w:r>
    </w:p>
    <w:p w14:paraId="799907F6">
      <w:pPr>
        <w:pStyle w:val="16"/>
        <w:ind w:firstLine="0"/>
      </w:pPr>
      <w:r>
        <w:rPr>
          <w:rFonts w:ascii="宋体" w:hAnsi="宋体" w:eastAsia="宋体"/>
          <w:b w:val="0"/>
          <w:sz w:val="21"/>
        </w:rPr>
        <w:t xml:space="preserve">写入 </w:t>
      </w:r>
      <w:r>
        <w:rPr>
          <w:rFonts w:ascii="Consolas" w:hAnsi="Consolas" w:eastAsia="Consolas"/>
          <w:b w:val="0"/>
          <w:sz w:val="19"/>
        </w:rPr>
        <w:t>delete_document</w:t>
      </w:r>
      <w:r>
        <w:rPr>
          <w:rFonts w:ascii="宋体" w:hAnsi="宋体" w:eastAsia="宋体"/>
          <w:b w:val="0"/>
          <w:sz w:val="21"/>
        </w:rPr>
        <w:t xml:space="preserve"> 审计后删除文档；</w:t>
      </w:r>
    </w:p>
    <w:p w14:paraId="4195580A">
      <w:pPr>
        <w:pStyle w:val="16"/>
        <w:ind w:firstLine="0"/>
      </w:pPr>
      <w:r>
        <w:rPr>
          <w:rFonts w:ascii="宋体" w:hAnsi="宋体" w:eastAsia="宋体"/>
          <w:b w:val="0"/>
          <w:sz w:val="21"/>
        </w:rPr>
        <w:t>删除为硬删除，不进入回收站。</w:t>
      </w:r>
    </w:p>
    <w:p w14:paraId="29DD771B">
      <w:r>
        <w:rPr>
          <w:rFonts w:ascii="宋体" w:hAnsi="宋体" w:eastAsia="宋体"/>
          <w:b w:val="0"/>
          <w:sz w:val="21"/>
        </w:rPr>
        <w:t xml:space="preserve">收藏采用“切换”语义：若当前用户已有收藏则删除，否则新增。数据库对 </w:t>
      </w:r>
      <w:r>
        <w:rPr>
          <w:rFonts w:ascii="Consolas" w:hAnsi="Consolas" w:eastAsia="Consolas"/>
          <w:b w:val="0"/>
          <w:sz w:val="19"/>
        </w:rPr>
        <w:t>(user_id, document_id)</w:t>
      </w:r>
      <w:r>
        <w:rPr>
          <w:rFonts w:ascii="宋体" w:hAnsi="宋体" w:eastAsia="宋体"/>
          <w:b w:val="0"/>
          <w:sz w:val="21"/>
        </w:rPr>
        <w:t xml:space="preserve"> 建立唯一约束，防止重复记录。收藏列表在读取时再次检查文档可见性，因此文档密级变化后，用户不会继续看到无权文档的收藏卡片。</w:t>
      </w:r>
    </w:p>
    <w:p w14:paraId="7038E0E7">
      <w:pPr>
        <w:pStyle w:val="6"/>
      </w:pPr>
      <w:r>
        <w:rPr>
          <w:rFonts w:ascii="宋体" w:hAnsi="宋体" w:eastAsia="宋体"/>
          <w:b/>
          <w:sz w:val="22"/>
        </w:rPr>
        <w:t>6.2.7 分类</w:t>
      </w:r>
    </w:p>
    <w:p w14:paraId="66779527">
      <w:r>
        <w:rPr>
          <w:rFonts w:ascii="宋体" w:hAnsi="宋体" w:eastAsia="宋体"/>
          <w:b w:val="0"/>
          <w:sz w:val="21"/>
        </w:rPr>
        <w:t>分类字段包括名称和说明。名称全局唯一。REST 接口提供分类读取和管理员新增分类；Jinja 兼容页也提供分类列表和新增表单。当前没有分类编辑、删除或合并 API，分类被文档引用时也不提供级联迁移操作。</w:t>
      </w:r>
    </w:p>
    <w:p w14:paraId="2AA1F392">
      <w:pPr>
        <w:pStyle w:val="6"/>
      </w:pPr>
      <w:r>
        <w:rPr>
          <w:rFonts w:ascii="宋体" w:hAnsi="宋体" w:eastAsia="宋体"/>
          <w:b/>
          <w:sz w:val="22"/>
        </w:rPr>
        <w:t>6.2.8 附件与上传边界</w:t>
      </w:r>
    </w:p>
    <w:p w14:paraId="3749F528">
      <w:r>
        <w:rPr>
          <w:rFonts w:ascii="宋体" w:hAnsi="宋体" w:eastAsia="宋体"/>
          <w:b w:val="0"/>
          <w:sz w:val="21"/>
        </w:rPr>
        <w:t xml:space="preserve">配置中存在 </w:t>
      </w:r>
      <w:r>
        <w:rPr>
          <w:rFonts w:ascii="Consolas" w:hAnsi="Consolas" w:eastAsia="Consolas"/>
          <w:b w:val="0"/>
          <w:sz w:val="19"/>
        </w:rPr>
        <w:t>UPLOAD_FOLDER</w:t>
      </w:r>
      <w:r>
        <w:rPr>
          <w:rFonts w:ascii="宋体" w:hAnsi="宋体" w:eastAsia="宋体"/>
          <w:b w:val="0"/>
          <w:sz w:val="21"/>
        </w:rPr>
        <w:t>、</w:t>
      </w:r>
      <w:r>
        <w:rPr>
          <w:rFonts w:ascii="Consolas" w:hAnsi="Consolas" w:eastAsia="Consolas"/>
          <w:b w:val="0"/>
          <w:sz w:val="19"/>
        </w:rPr>
        <w:t>MAX_CONTENT_LENGTH=16 MB</w:t>
      </w:r>
      <w:r>
        <w:rPr>
          <w:rFonts w:ascii="宋体" w:hAnsi="宋体" w:eastAsia="宋体"/>
          <w:b w:val="0"/>
          <w:sz w:val="21"/>
        </w:rPr>
        <w:t>、</w:t>
      </w:r>
      <w:r>
        <w:rPr>
          <w:rFonts w:ascii="Consolas" w:hAnsi="Consolas" w:eastAsia="Consolas"/>
          <w:b w:val="0"/>
          <w:sz w:val="19"/>
        </w:rPr>
        <w:t>ALLOWED_EXTENSIONS={txt, md, pdf, docx}</w:t>
      </w:r>
      <w:r>
        <w:rPr>
          <w:rFonts w:ascii="宋体" w:hAnsi="宋体" w:eastAsia="宋体"/>
          <w:b w:val="0"/>
          <w:sz w:val="21"/>
        </w:rPr>
        <w:t xml:space="preserve"> 与 </w:t>
      </w:r>
      <w:r>
        <w:rPr>
          <w:rFonts w:ascii="Consolas" w:hAnsi="Consolas" w:eastAsia="Consolas"/>
          <w:b w:val="0"/>
          <w:sz w:val="19"/>
        </w:rPr>
        <w:t>Document.filename</w:t>
      </w:r>
      <w:r>
        <w:rPr>
          <w:rFonts w:ascii="宋体" w:hAnsi="宋体" w:eastAsia="宋体"/>
          <w:b w:val="0"/>
          <w:sz w:val="21"/>
        </w:rPr>
        <w:t xml:space="preserve"> 字段，但当前 REST 新增/编辑主要接收 </w:t>
      </w:r>
      <w:r>
        <w:rPr>
          <w:rFonts w:ascii="Consolas" w:hAnsi="Consolas" w:eastAsia="Consolas"/>
          <w:b w:val="0"/>
          <w:sz w:val="19"/>
        </w:rPr>
        <w:t>content</w:t>
      </w:r>
      <w:r>
        <w:rPr>
          <w:rFonts w:ascii="宋体" w:hAnsi="宋体" w:eastAsia="宋体"/>
          <w:b w:val="0"/>
          <w:sz w:val="21"/>
        </w:rPr>
        <w:t xml:space="preserve"> 文本，没有实现 PDF/DOCX 解析、文件上传端点或附件下载端点。因此本设计不把“附件管理”列为已完成能力。</w:t>
      </w:r>
    </w:p>
    <w:p w14:paraId="598488E3">
      <w:pPr>
        <w:pStyle w:val="5"/>
      </w:pPr>
      <w:bookmarkStart w:id="28" w:name="_Toc28375"/>
      <w:r>
        <w:rPr>
          <w:rFonts w:ascii="宋体" w:hAnsi="宋体" w:eastAsia="宋体"/>
          <w:b/>
          <w:sz w:val="24"/>
        </w:rPr>
        <w:t>6.3 RAG 问答模块</w:t>
      </w:r>
      <w:bookmarkEnd w:id="28"/>
    </w:p>
    <w:p w14:paraId="4B3D010A">
      <w:pPr>
        <w:pStyle w:val="6"/>
      </w:pPr>
      <w:r>
        <w:rPr>
          <w:rFonts w:ascii="宋体" w:hAnsi="宋体" w:eastAsia="宋体"/>
          <w:b/>
          <w:sz w:val="22"/>
        </w:rPr>
        <w:t>6.3.1 模块职责</w:t>
      </w:r>
    </w:p>
    <w:p w14:paraId="62117442">
      <w:r>
        <w:rPr>
          <w:rFonts w:ascii="宋体" w:hAnsi="宋体" w:eastAsia="宋体"/>
          <w:b w:val="0"/>
          <w:sz w:val="21"/>
        </w:rPr>
        <w:t>RAG 模块负责把文档正文转换为知识片段、为片段提取关键词、按用户权限检索、计算相关度、提供本地摘要或可选大模型回答、返回来源并持久化问答历史。</w:t>
      </w:r>
    </w:p>
    <w:p w14:paraId="73A50B25">
      <w:pPr>
        <w:pStyle w:val="6"/>
      </w:pPr>
      <w:r>
        <w:rPr>
          <w:rFonts w:ascii="宋体" w:hAnsi="宋体" w:eastAsia="宋体"/>
          <w:b/>
          <w:sz w:val="22"/>
        </w:rPr>
        <w:t>6.3.2 文档切分</w:t>
      </w:r>
    </w:p>
    <w:p w14:paraId="361ADC0B">
      <w:r>
        <w:rPr>
          <w:rFonts w:ascii="Consolas" w:hAnsi="Consolas" w:eastAsia="Consolas"/>
          <w:b w:val="0"/>
          <w:sz w:val="19"/>
        </w:rPr>
        <w:t>chunk_text()</w:t>
      </w:r>
      <w:r>
        <w:rPr>
          <w:rFonts w:ascii="宋体" w:hAnsi="宋体" w:eastAsia="宋体"/>
          <w:b w:val="0"/>
          <w:sz w:val="21"/>
        </w:rPr>
        <w:t xml:space="preserve"> 的规则为：</w:t>
      </w:r>
    </w:p>
    <w:p w14:paraId="6698FD2A">
      <w:pPr>
        <w:pStyle w:val="14"/>
        <w:ind w:firstLine="0"/>
      </w:pPr>
      <w:r>
        <w:rPr>
          <w:rFonts w:ascii="宋体" w:hAnsi="宋体" w:eastAsia="宋体"/>
          <w:b w:val="0"/>
          <w:sz w:val="21"/>
        </w:rPr>
        <w:t>去除首尾空白，空文本返回空片段；</w:t>
      </w:r>
    </w:p>
    <w:p w14:paraId="7D7C2AAC">
      <w:pPr>
        <w:pStyle w:val="14"/>
        <w:ind w:firstLine="0"/>
      </w:pPr>
      <w:r>
        <w:rPr>
          <w:rFonts w:ascii="宋体" w:hAnsi="宋体" w:eastAsia="宋体"/>
          <w:b w:val="0"/>
          <w:sz w:val="21"/>
        </w:rPr>
        <w:t>以两个及以上换行符切分段落；</w:t>
      </w:r>
    </w:p>
    <w:p w14:paraId="76418C44">
      <w:pPr>
        <w:pStyle w:val="14"/>
        <w:ind w:firstLine="0"/>
      </w:pPr>
      <w:r>
        <w:rPr>
          <w:rFonts w:ascii="宋体" w:hAnsi="宋体" w:eastAsia="宋体"/>
          <w:b w:val="0"/>
          <w:sz w:val="21"/>
        </w:rPr>
        <w:t xml:space="preserve">段落合并到不超过 </w:t>
      </w:r>
      <w:r>
        <w:rPr>
          <w:rFonts w:ascii="Consolas" w:hAnsi="Consolas" w:eastAsia="Consolas"/>
          <w:b w:val="0"/>
          <w:sz w:val="19"/>
        </w:rPr>
        <w:t>CHUNK_SIZE</w:t>
      </w:r>
      <w:r>
        <w:rPr>
          <w:rFonts w:ascii="宋体" w:hAnsi="宋体" w:eastAsia="宋体"/>
          <w:b w:val="0"/>
          <w:sz w:val="21"/>
        </w:rPr>
        <w:t>（默认 400）的缓冲区；</w:t>
      </w:r>
    </w:p>
    <w:p w14:paraId="1ED4D73C">
      <w:pPr>
        <w:pStyle w:val="14"/>
        <w:ind w:firstLine="0"/>
      </w:pPr>
      <w:r>
        <w:rPr>
          <w:rFonts w:ascii="宋体" w:hAnsi="宋体" w:eastAsia="宋体"/>
          <w:b w:val="0"/>
          <w:sz w:val="21"/>
        </w:rPr>
        <w:t>单个超长段落按窗口切片；</w:t>
      </w:r>
    </w:p>
    <w:p w14:paraId="757EB21D">
      <w:pPr>
        <w:pStyle w:val="14"/>
        <w:ind w:firstLine="0"/>
      </w:pPr>
      <w:r>
        <w:rPr>
          <w:rFonts w:ascii="宋体" w:hAnsi="宋体" w:eastAsia="宋体"/>
          <w:b w:val="0"/>
          <w:sz w:val="21"/>
        </w:rPr>
        <w:t xml:space="preserve">超长段落的相邻窗口使用 </w:t>
      </w:r>
      <w:r>
        <w:rPr>
          <w:rFonts w:ascii="Consolas" w:hAnsi="Consolas" w:eastAsia="Consolas"/>
          <w:b w:val="0"/>
          <w:sz w:val="19"/>
        </w:rPr>
        <w:t>CHUNK_OVERLAP</w:t>
      </w:r>
      <w:r>
        <w:rPr>
          <w:rFonts w:ascii="宋体" w:hAnsi="宋体" w:eastAsia="宋体"/>
          <w:b w:val="0"/>
          <w:sz w:val="21"/>
        </w:rPr>
        <w:t>（默认 50）重叠；</w:t>
      </w:r>
    </w:p>
    <w:p w14:paraId="665A682F">
      <w:pPr>
        <w:pStyle w:val="14"/>
        <w:ind w:firstLine="0"/>
      </w:pPr>
      <w:r>
        <w:rPr>
          <w:rFonts w:ascii="宋体" w:hAnsi="宋体" w:eastAsia="宋体"/>
          <w:b w:val="0"/>
          <w:sz w:val="21"/>
        </w:rPr>
        <w:t xml:space="preserve">所有片段按顺序写入 </w:t>
      </w:r>
      <w:r>
        <w:rPr>
          <w:rFonts w:ascii="Consolas" w:hAnsi="Consolas" w:eastAsia="Consolas"/>
          <w:b w:val="0"/>
          <w:sz w:val="19"/>
        </w:rPr>
        <w:t>knowledge_chunks</w:t>
      </w:r>
      <w:r>
        <w:rPr>
          <w:rFonts w:ascii="宋体" w:hAnsi="宋体" w:eastAsia="宋体"/>
          <w:b w:val="0"/>
          <w:sz w:val="21"/>
        </w:rPr>
        <w:t>，</w:t>
      </w:r>
      <w:r>
        <w:rPr>
          <w:rFonts w:ascii="Consolas" w:hAnsi="Consolas" w:eastAsia="Consolas"/>
          <w:b w:val="0"/>
          <w:sz w:val="19"/>
        </w:rPr>
        <w:t>chunk_index</w:t>
      </w:r>
      <w:r>
        <w:rPr>
          <w:rFonts w:ascii="宋体" w:hAnsi="宋体" w:eastAsia="宋体"/>
          <w:b w:val="0"/>
          <w:sz w:val="21"/>
        </w:rPr>
        <w:t xml:space="preserve"> 从 0 开始。</w:t>
      </w:r>
    </w:p>
    <w:p w14:paraId="036640EC">
      <w:r>
        <w:rPr>
          <w:rFonts w:ascii="宋体" w:hAnsi="宋体" w:eastAsia="宋体"/>
          <w:b w:val="0"/>
          <w:sz w:val="21"/>
        </w:rPr>
        <w:t>保存文档时会先删除该文档旧片段，再重新生成，因此重复编辑不会累积重复索引。</w:t>
      </w:r>
      <w:r>
        <w:rPr>
          <w:rFonts w:ascii="Consolas" w:hAnsi="Consolas" w:eastAsia="Consolas"/>
          <w:b w:val="0"/>
          <w:sz w:val="19"/>
        </w:rPr>
        <w:t>knowledge_chunks.keywords</w:t>
      </w:r>
      <w:r>
        <w:rPr>
          <w:rFonts w:ascii="宋体" w:hAnsi="宋体" w:eastAsia="宋体"/>
          <w:b w:val="0"/>
          <w:sz w:val="21"/>
        </w:rPr>
        <w:t xml:space="preserve"> 保存 jieba </w:t>
      </w:r>
      <w:r>
        <w:rPr>
          <w:rFonts w:ascii="Consolas" w:hAnsi="Consolas" w:eastAsia="Consolas"/>
          <w:b w:val="0"/>
          <w:sz w:val="19"/>
        </w:rPr>
        <w:t>extract_tags</w:t>
      </w:r>
      <w:r>
        <w:rPr>
          <w:rFonts w:ascii="宋体" w:hAnsi="宋体" w:eastAsia="宋体"/>
          <w:b w:val="0"/>
          <w:sz w:val="21"/>
        </w:rPr>
        <w:t xml:space="preserve"> 提取的前 8 个关键词，用逗号分隔。</w:t>
      </w:r>
    </w:p>
    <w:p w14:paraId="3005E04A">
      <w:pPr>
        <w:pStyle w:val="6"/>
      </w:pPr>
      <w:r>
        <w:rPr>
          <w:rFonts w:ascii="宋体" w:hAnsi="宋体" w:eastAsia="宋体"/>
          <w:b/>
          <w:sz w:val="22"/>
        </w:rPr>
        <w:t>6.3.3 分词与领域词</w:t>
      </w:r>
    </w:p>
    <w:p w14:paraId="1B460DA3">
      <w:r>
        <w:rPr>
          <w:rFonts w:ascii="宋体" w:hAnsi="宋体" w:eastAsia="宋体"/>
          <w:b w:val="0"/>
          <w:sz w:val="21"/>
        </w:rPr>
        <w:t>检索分词组合三类信号：</w:t>
      </w:r>
    </w:p>
    <w:p w14:paraId="203D2CDA">
      <w:pPr>
        <w:pStyle w:val="14"/>
        <w:ind w:firstLine="0"/>
      </w:pPr>
      <w:r>
        <w:rPr>
          <w:rFonts w:ascii="Consolas" w:hAnsi="Consolas" w:eastAsia="Consolas"/>
          <w:b w:val="0"/>
          <w:sz w:val="19"/>
        </w:rPr>
        <w:t>jieba.lcut()</w:t>
      </w:r>
      <w:r>
        <w:rPr>
          <w:rFonts w:ascii="宋体" w:hAnsi="宋体" w:eastAsia="宋体"/>
          <w:b w:val="0"/>
          <w:sz w:val="21"/>
        </w:rPr>
        <w:t xml:space="preserve"> 得到的词典词；</w:t>
      </w:r>
    </w:p>
    <w:p w14:paraId="77148995">
      <w:pPr>
        <w:pStyle w:val="14"/>
        <w:ind w:firstLine="0"/>
      </w:pPr>
      <w:r>
        <w:rPr>
          <w:rFonts w:ascii="宋体" w:hAnsi="宋体" w:eastAsia="宋体"/>
          <w:b w:val="0"/>
          <w:sz w:val="21"/>
        </w:rPr>
        <w:t>注册到 jieba 的领域补充词，如“年假”“差旅”“密钥轮换”“采购”“知识财富库”等；</w:t>
      </w:r>
    </w:p>
    <w:p w14:paraId="44F77543">
      <w:pPr>
        <w:pStyle w:val="14"/>
        <w:ind w:firstLine="0"/>
      </w:pPr>
      <w:r>
        <w:rPr>
          <w:rFonts w:ascii="宋体" w:hAnsi="宋体" w:eastAsia="宋体"/>
          <w:b w:val="0"/>
          <w:sz w:val="21"/>
        </w:rPr>
        <w:t>当分词结果为空时，使用连续汉字的相邻二字组作为兜底。</w:t>
      </w:r>
    </w:p>
    <w:p w14:paraId="4111B0FF">
      <w:r>
        <w:rPr>
          <w:rFonts w:ascii="宋体" w:hAnsi="宋体" w:eastAsia="宋体"/>
          <w:b w:val="0"/>
          <w:sz w:val="21"/>
        </w:rPr>
        <w:t>单个汉字会被过滤，以减少“的”“了”“是”等噪声。纯单字查询可能没有 token，此时仍可依赖完整短语子串命中。</w:t>
      </w:r>
    </w:p>
    <w:p w14:paraId="309F96C2">
      <w:pPr>
        <w:pStyle w:val="6"/>
      </w:pPr>
      <w:r>
        <w:rPr>
          <w:rFonts w:ascii="宋体" w:hAnsi="宋体" w:eastAsia="宋体"/>
          <w:b/>
          <w:sz w:val="22"/>
        </w:rPr>
        <w:t>6.3.4 片段评分</w:t>
      </w:r>
    </w:p>
    <w:p w14:paraId="0D5DD501">
      <w:r>
        <w:rPr>
          <w:rFonts w:ascii="宋体" w:hAnsi="宋体" w:eastAsia="宋体"/>
          <w:b w:val="0"/>
          <w:sz w:val="21"/>
        </w:rPr>
        <w:t>对每个候选片段，先计算：</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A645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66F23528">
            <w:pPr>
              <w:spacing w:after="0" w:line="240" w:lineRule="auto"/>
              <w:ind w:firstLine="0"/>
            </w:pPr>
            <w:r>
              <w:rPr>
                <w:rFonts w:ascii="Consolas" w:hAnsi="Consolas" w:eastAsia="Consolas"/>
                <w:color w:val="344156"/>
                <w:sz w:val="17"/>
              </w:rPr>
              <w:t>content_hit = |问题词集合 ∩ 片段内容词集合|</w:t>
            </w:r>
          </w:p>
          <w:p w14:paraId="73310F59">
            <w:pPr>
              <w:spacing w:after="0" w:line="240" w:lineRule="auto"/>
              <w:ind w:firstLine="0"/>
            </w:pPr>
            <w:r>
              <w:rPr>
                <w:rFonts w:ascii="Consolas" w:hAnsi="Consolas" w:eastAsia="Consolas"/>
                <w:color w:val="344156"/>
                <w:sz w:val="17"/>
              </w:rPr>
              <w:t>kw_hit      = |问题词集合 ∩ 片段关键词集合|</w:t>
            </w:r>
          </w:p>
          <w:p w14:paraId="00A8C215">
            <w:pPr>
              <w:spacing w:after="0" w:line="240" w:lineRule="auto"/>
              <w:ind w:firstLine="0"/>
            </w:pPr>
            <w:r>
              <w:rPr>
                <w:rFonts w:ascii="Consolas" w:hAnsi="Consolas" w:eastAsia="Consolas"/>
                <w:color w:val="344156"/>
                <w:sz w:val="17"/>
              </w:rPr>
              <w:t>title_hit   = |问题词集合 ∩ 标题词集合|</w:t>
            </w:r>
          </w:p>
          <w:p w14:paraId="0EF192AC">
            <w:pPr>
              <w:spacing w:after="0" w:line="240" w:lineRule="auto"/>
              <w:ind w:firstLine="0"/>
            </w:pPr>
            <w:r>
              <w:rPr>
                <w:rFonts w:ascii="Consolas" w:hAnsi="Consolas" w:eastAsia="Consolas"/>
                <w:color w:val="344156"/>
                <w:sz w:val="17"/>
              </w:rPr>
              <w:t>coverage    = content_hit / |问题词集合|（问题词集合为空时为 0）</w:t>
            </w:r>
          </w:p>
        </w:tc>
      </w:tr>
    </w:tbl>
    <w:p w14:paraId="24AF6000">
      <w:pPr>
        <w:spacing w:after="20"/>
      </w:pPr>
    </w:p>
    <w:p w14:paraId="19923896">
      <w:r>
        <w:rPr>
          <w:rFonts w:ascii="宋体" w:hAnsi="宋体" w:eastAsia="宋体"/>
          <w:b w:val="0"/>
          <w:sz w:val="21"/>
        </w:rPr>
        <w:t>基础得分为：</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273EF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46810FFA">
            <w:pPr>
              <w:spacing w:after="0" w:line="240" w:lineRule="auto"/>
              <w:ind w:firstLine="0"/>
            </w:pPr>
            <w:r>
              <w:rPr>
                <w:rFonts w:ascii="Consolas" w:hAnsi="Consolas" w:eastAsia="Consolas"/>
                <w:color w:val="344156"/>
                <w:sz w:val="17"/>
              </w:rPr>
              <w:t>score = 1.0 × content_hit</w:t>
            </w:r>
          </w:p>
          <w:p w14:paraId="03C6A184">
            <w:pPr>
              <w:spacing w:after="0" w:line="240" w:lineRule="auto"/>
              <w:ind w:firstLine="0"/>
            </w:pPr>
            <w:r>
              <w:rPr>
                <w:rFonts w:ascii="Consolas" w:hAnsi="Consolas" w:eastAsia="Consolas"/>
                <w:color w:val="344156"/>
                <w:sz w:val="17"/>
              </w:rPr>
              <w:t xml:space="preserve">      + 1.8 × kw_hit</w:t>
            </w:r>
          </w:p>
          <w:p w14:paraId="2342C9A8">
            <w:pPr>
              <w:spacing w:after="0" w:line="240" w:lineRule="auto"/>
              <w:ind w:firstLine="0"/>
            </w:pPr>
            <w:r>
              <w:rPr>
                <w:rFonts w:ascii="Consolas" w:hAnsi="Consolas" w:eastAsia="Consolas"/>
                <w:color w:val="344156"/>
                <w:sz w:val="17"/>
              </w:rPr>
              <w:t xml:space="preserve">      + 3.2 × title_hit</w:t>
            </w:r>
          </w:p>
          <w:p w14:paraId="26BE260E">
            <w:pPr>
              <w:spacing w:after="0" w:line="240" w:lineRule="auto"/>
              <w:ind w:firstLine="0"/>
            </w:pPr>
            <w:r>
              <w:rPr>
                <w:rFonts w:ascii="Consolas" w:hAnsi="Consolas" w:eastAsia="Consolas"/>
                <w:color w:val="344156"/>
                <w:sz w:val="17"/>
              </w:rPr>
              <w:t xml:space="preserve">      + 2.0 × coverage</w:t>
            </w:r>
          </w:p>
        </w:tc>
      </w:tr>
    </w:tbl>
    <w:p w14:paraId="6AB3273B">
      <w:pPr>
        <w:spacing w:after="20"/>
      </w:pPr>
    </w:p>
    <w:p w14:paraId="48FB4969">
      <w:r>
        <w:rPr>
          <w:rFonts w:ascii="宋体" w:hAnsi="宋体" w:eastAsia="宋体"/>
          <w:b w:val="0"/>
          <w:sz w:val="21"/>
        </w:rPr>
        <w:t>再叠加短语信号：</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3F72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327297F5">
            <w:pPr>
              <w:spacing w:after="0" w:line="252" w:lineRule="auto"/>
              <w:ind w:firstLine="0"/>
            </w:pPr>
            <w:r>
              <w:rPr>
                <w:rFonts w:ascii="宋体" w:hAnsi="宋体" w:eastAsia="宋体"/>
                <w:b/>
                <w:sz w:val="17"/>
              </w:rPr>
              <w:t>条件</w:t>
            </w:r>
          </w:p>
        </w:tc>
        <w:tc>
          <w:tcPr>
            <w:tcW w:w="4621" w:type="dxa"/>
            <w:shd w:val="clear" w:color="auto" w:fill="E6F6F2"/>
            <w:vAlign w:val="center"/>
          </w:tcPr>
          <w:p w14:paraId="0108431E">
            <w:pPr>
              <w:spacing w:after="0" w:line="252" w:lineRule="auto"/>
              <w:ind w:firstLine="0"/>
            </w:pPr>
            <w:r>
              <w:rPr>
                <w:rFonts w:ascii="宋体" w:hAnsi="宋体" w:eastAsia="宋体"/>
                <w:b/>
                <w:sz w:val="17"/>
              </w:rPr>
              <w:t>加分</w:t>
            </w:r>
          </w:p>
        </w:tc>
      </w:tr>
      <w:tr w14:paraId="3ACF6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1D3033C">
            <w:pPr>
              <w:spacing w:after="0" w:line="252" w:lineRule="auto"/>
              <w:ind w:firstLine="0"/>
            </w:pPr>
            <w:r>
              <w:rPr>
                <w:rFonts w:ascii="宋体" w:hAnsi="宋体" w:eastAsia="宋体"/>
                <w:b w:val="0"/>
                <w:sz w:val="17"/>
              </w:rPr>
              <w:t>完整问题串出现在片段正文</w:t>
            </w:r>
          </w:p>
        </w:tc>
        <w:tc>
          <w:tcPr>
            <w:tcW w:w="4621" w:type="dxa"/>
            <w:vAlign w:val="center"/>
          </w:tcPr>
          <w:p w14:paraId="204BBCF2">
            <w:pPr>
              <w:spacing w:after="0" w:line="252" w:lineRule="auto"/>
              <w:ind w:firstLine="0"/>
            </w:pPr>
            <w:r>
              <w:rPr>
                <w:rFonts w:ascii="宋体" w:hAnsi="宋体" w:eastAsia="宋体"/>
                <w:b w:val="0"/>
                <w:sz w:val="17"/>
              </w:rPr>
              <w:t>+10</w:t>
            </w:r>
          </w:p>
        </w:tc>
      </w:tr>
      <w:tr w14:paraId="772ED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29FFA9B">
            <w:pPr>
              <w:spacing w:after="0" w:line="252" w:lineRule="auto"/>
              <w:ind w:firstLine="0"/>
            </w:pPr>
            <w:r>
              <w:rPr>
                <w:rFonts w:ascii="宋体" w:hAnsi="宋体" w:eastAsia="宋体"/>
                <w:b w:val="0"/>
                <w:sz w:val="17"/>
              </w:rPr>
              <w:t>问题长度 ≥ 4 且前半部分出现在正文</w:t>
            </w:r>
          </w:p>
        </w:tc>
        <w:tc>
          <w:tcPr>
            <w:tcW w:w="4621" w:type="dxa"/>
            <w:vAlign w:val="center"/>
          </w:tcPr>
          <w:p w14:paraId="1DCE68C1">
            <w:pPr>
              <w:spacing w:after="0" w:line="252" w:lineRule="auto"/>
              <w:ind w:firstLine="0"/>
            </w:pPr>
            <w:r>
              <w:rPr>
                <w:rFonts w:ascii="宋体" w:hAnsi="宋体" w:eastAsia="宋体"/>
                <w:b w:val="0"/>
                <w:sz w:val="17"/>
              </w:rPr>
              <w:t>+4</w:t>
            </w:r>
          </w:p>
        </w:tc>
      </w:tr>
      <w:tr w14:paraId="0FAA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F5BA8A2">
            <w:pPr>
              <w:spacing w:after="0" w:line="252" w:lineRule="auto"/>
              <w:ind w:firstLine="0"/>
            </w:pPr>
            <w:r>
              <w:rPr>
                <w:rFonts w:ascii="宋体" w:hAnsi="宋体" w:eastAsia="宋体"/>
                <w:b w:val="0"/>
                <w:sz w:val="17"/>
              </w:rPr>
              <w:t>完整问题串出现在标题</w:t>
            </w:r>
          </w:p>
        </w:tc>
        <w:tc>
          <w:tcPr>
            <w:tcW w:w="4621" w:type="dxa"/>
            <w:vAlign w:val="center"/>
          </w:tcPr>
          <w:p w14:paraId="5F5882F5">
            <w:pPr>
              <w:spacing w:after="0" w:line="252" w:lineRule="auto"/>
              <w:ind w:firstLine="0"/>
            </w:pPr>
            <w:r>
              <w:rPr>
                <w:rFonts w:ascii="宋体" w:hAnsi="宋体" w:eastAsia="宋体"/>
                <w:b w:val="0"/>
                <w:sz w:val="17"/>
              </w:rPr>
              <w:t>+6</w:t>
            </w:r>
          </w:p>
        </w:tc>
      </w:tr>
      <w:tr w14:paraId="6F826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B441932">
            <w:pPr>
              <w:spacing w:after="0" w:line="252" w:lineRule="auto"/>
              <w:ind w:firstLine="0"/>
            </w:pPr>
            <w:r>
              <w:rPr>
                <w:rFonts w:ascii="宋体" w:hAnsi="宋体" w:eastAsia="宋体"/>
                <w:b w:val="0"/>
                <w:sz w:val="17"/>
              </w:rPr>
              <w:t>去掉句末疑问助词后的核心短语出现在正文</w:t>
            </w:r>
          </w:p>
        </w:tc>
        <w:tc>
          <w:tcPr>
            <w:tcW w:w="4621" w:type="dxa"/>
            <w:vAlign w:val="center"/>
          </w:tcPr>
          <w:p w14:paraId="29306B1F">
            <w:pPr>
              <w:spacing w:after="0" w:line="252" w:lineRule="auto"/>
              <w:ind w:firstLine="0"/>
            </w:pPr>
            <w:r>
              <w:rPr>
                <w:rFonts w:ascii="宋体" w:hAnsi="宋体" w:eastAsia="宋体"/>
                <w:b w:val="0"/>
                <w:sz w:val="17"/>
              </w:rPr>
              <w:t>+5</w:t>
            </w:r>
          </w:p>
        </w:tc>
      </w:tr>
    </w:tbl>
    <w:p w14:paraId="0E95D30F">
      <w:pPr>
        <w:spacing w:after="20"/>
      </w:pPr>
    </w:p>
    <w:p w14:paraId="7AF9820D">
      <w:r>
        <w:rPr>
          <w:rFonts w:ascii="宋体" w:hAnsi="宋体" w:eastAsia="宋体"/>
          <w:b w:val="0"/>
          <w:sz w:val="21"/>
        </w:rPr>
        <w:t>评分逻辑的意图是“标题强相关、关键词次之、正文命中为基础、覆盖率奖励多词同时命中、完整短语作为强信号”。它不是 TF-IDF、BM25 或向量相似度，不应在论文或答辩中混淆表述。</w:t>
      </w:r>
    </w:p>
    <w:p w14:paraId="3CB07222">
      <w:pPr>
        <w:pStyle w:val="6"/>
      </w:pPr>
      <w:r>
        <w:rPr>
          <w:rFonts w:ascii="宋体" w:hAnsi="宋体" w:eastAsia="宋体"/>
          <w:b/>
          <w:sz w:val="22"/>
        </w:rPr>
        <w:t>6.3.5 权限先过滤</w:t>
      </w:r>
    </w:p>
    <w:p w14:paraId="1CD4965B">
      <w:r>
        <w:rPr>
          <w:rFonts w:ascii="Consolas" w:hAnsi="Consolas" w:eastAsia="Consolas"/>
          <w:b w:val="0"/>
          <w:sz w:val="19"/>
        </w:rPr>
        <w:t>retrieve()</w:t>
      </w:r>
      <w:r>
        <w:rPr>
          <w:rFonts w:ascii="宋体" w:hAnsi="宋体" w:eastAsia="宋体"/>
          <w:b w:val="0"/>
          <w:sz w:val="21"/>
        </w:rPr>
        <w:t xml:space="preserve"> 的执行顺序为：</w:t>
      </w:r>
    </w:p>
    <w:p w14:paraId="5BD0D7B8">
      <w:pPr>
        <w:pStyle w:val="14"/>
        <w:ind w:firstLine="0"/>
      </w:pPr>
      <w:r>
        <w:rPr>
          <w:rFonts w:ascii="宋体" w:hAnsi="宋体" w:eastAsia="宋体"/>
          <w:b w:val="0"/>
          <w:sz w:val="21"/>
        </w:rPr>
        <w:t xml:space="preserve">调用 </w:t>
      </w:r>
      <w:r>
        <w:rPr>
          <w:rFonts w:ascii="Consolas" w:hAnsi="Consolas" w:eastAsia="Consolas"/>
          <w:b w:val="0"/>
          <w:sz w:val="19"/>
        </w:rPr>
        <w:t>searchable_documents(user)</w:t>
      </w:r>
      <w:r>
        <w:rPr>
          <w:rFonts w:ascii="宋体" w:hAnsi="宋体" w:eastAsia="宋体"/>
          <w:b w:val="0"/>
          <w:sz w:val="21"/>
        </w:rPr>
        <w:t xml:space="preserve"> 得到当前用户可见的已发布文档；</w:t>
      </w:r>
    </w:p>
    <w:p w14:paraId="3C6846B9">
      <w:pPr>
        <w:pStyle w:val="14"/>
        <w:ind w:firstLine="0"/>
      </w:pPr>
      <w:r>
        <w:rPr>
          <w:rFonts w:ascii="宋体" w:hAnsi="宋体" w:eastAsia="宋体"/>
          <w:b w:val="0"/>
          <w:sz w:val="21"/>
        </w:rPr>
        <w:t xml:space="preserve">提取允许的 </w:t>
      </w:r>
      <w:r>
        <w:rPr>
          <w:rFonts w:ascii="Consolas" w:hAnsi="Consolas" w:eastAsia="Consolas"/>
          <w:b w:val="0"/>
          <w:sz w:val="19"/>
        </w:rPr>
        <w:t>document_id</w:t>
      </w:r>
      <w:r>
        <w:rPr>
          <w:rFonts w:ascii="宋体" w:hAnsi="宋体" w:eastAsia="宋体"/>
          <w:b w:val="0"/>
          <w:sz w:val="21"/>
        </w:rPr>
        <w:t xml:space="preserve"> 集合；</w:t>
      </w:r>
    </w:p>
    <w:p w14:paraId="38FAF388">
      <w:pPr>
        <w:pStyle w:val="14"/>
        <w:ind w:firstLine="0"/>
      </w:pPr>
      <w:r>
        <w:rPr>
          <w:rFonts w:ascii="宋体" w:hAnsi="宋体" w:eastAsia="宋体"/>
          <w:b w:val="0"/>
          <w:sz w:val="21"/>
        </w:rPr>
        <w:t xml:space="preserve">只查询这些文档的 </w:t>
      </w:r>
      <w:r>
        <w:rPr>
          <w:rFonts w:ascii="Consolas" w:hAnsi="Consolas" w:eastAsia="Consolas"/>
          <w:b w:val="0"/>
          <w:sz w:val="19"/>
        </w:rPr>
        <w:t>knowledge_chunks</w:t>
      </w:r>
      <w:r>
        <w:rPr>
          <w:rFonts w:ascii="宋体" w:hAnsi="宋体" w:eastAsia="宋体"/>
          <w:b w:val="0"/>
          <w:sz w:val="21"/>
        </w:rPr>
        <w:t>；</w:t>
      </w:r>
    </w:p>
    <w:p w14:paraId="7928114C">
      <w:pPr>
        <w:pStyle w:val="14"/>
        <w:ind w:firstLine="0"/>
      </w:pPr>
      <w:r>
        <w:rPr>
          <w:rFonts w:ascii="宋体" w:hAnsi="宋体" w:eastAsia="宋体"/>
          <w:b w:val="0"/>
          <w:sz w:val="21"/>
        </w:rPr>
        <w:t>对候选片段评分、排序；</w:t>
      </w:r>
    </w:p>
    <w:p w14:paraId="0CB05253">
      <w:pPr>
        <w:pStyle w:val="14"/>
        <w:ind w:firstLine="0"/>
      </w:pPr>
      <w:r>
        <w:rPr>
          <w:rFonts w:ascii="宋体" w:hAnsi="宋体" w:eastAsia="宋体"/>
          <w:b w:val="0"/>
          <w:sz w:val="21"/>
        </w:rPr>
        <w:t>同一文档最多保留 2 个片段；</w:t>
      </w:r>
    </w:p>
    <w:p w14:paraId="77166E8F">
      <w:pPr>
        <w:pStyle w:val="14"/>
        <w:ind w:firstLine="0"/>
      </w:pPr>
      <w:r>
        <w:rPr>
          <w:rFonts w:ascii="宋体" w:hAnsi="宋体" w:eastAsia="宋体"/>
          <w:b w:val="0"/>
          <w:sz w:val="21"/>
        </w:rPr>
        <w:t xml:space="preserve">截取 </w:t>
      </w:r>
      <w:r>
        <w:rPr>
          <w:rFonts w:ascii="Consolas" w:hAnsi="Consolas" w:eastAsia="Consolas"/>
          <w:b w:val="0"/>
          <w:sz w:val="19"/>
        </w:rPr>
        <w:t>TOP_K</w:t>
      </w:r>
      <w:r>
        <w:rPr>
          <w:rFonts w:ascii="宋体" w:hAnsi="宋体" w:eastAsia="宋体"/>
          <w:b w:val="0"/>
          <w:sz w:val="21"/>
        </w:rPr>
        <w:t>（默认 5）个最终片段。</w:t>
      </w:r>
    </w:p>
    <w:p w14:paraId="540C723A">
      <w:r>
        <w:rPr>
          <w:rFonts w:ascii="宋体" w:hAnsi="宋体" w:eastAsia="宋体"/>
          <w:b w:val="0"/>
          <w:sz w:val="21"/>
        </w:rPr>
        <w:t>机密文档不会先进入候选再被前端隐藏，因此接口、日志和响应中都不会返回其他部门机密正文。</w:t>
      </w:r>
    </w:p>
    <w:p w14:paraId="07FED7DE">
      <w:pPr>
        <w:pStyle w:val="6"/>
      </w:pPr>
      <w:r>
        <w:rPr>
          <w:rFonts w:ascii="宋体" w:hAnsi="宋体" w:eastAsia="宋体"/>
          <w:b/>
          <w:sz w:val="22"/>
        </w:rPr>
        <w:t>6.3.6 片段合并与来源</w:t>
      </w:r>
    </w:p>
    <w:p w14:paraId="6198F211">
      <w:r>
        <w:rPr>
          <w:rFonts w:ascii="Consolas" w:hAnsi="Consolas" w:eastAsia="Consolas"/>
          <w:b w:val="0"/>
          <w:sz w:val="19"/>
        </w:rPr>
        <w:t>group_hits_by_document()</w:t>
      </w:r>
      <w:r>
        <w:rPr>
          <w:rFonts w:ascii="宋体" w:hAnsi="宋体" w:eastAsia="宋体"/>
          <w:b w:val="0"/>
          <w:sz w:val="21"/>
        </w:rPr>
        <w:t xml:space="preserve"> 把片段按文档聚合，文档相关度取该文档命中片段的最高分，片段列表保留原文和 </w:t>
      </w:r>
      <w:r>
        <w:rPr>
          <w:rFonts w:ascii="Consolas" w:hAnsi="Consolas" w:eastAsia="Consolas"/>
          <w:b w:val="0"/>
          <w:sz w:val="19"/>
        </w:rPr>
        <w:t>fragment_no</w:t>
      </w:r>
      <w:r>
        <w:rPr>
          <w:rFonts w:ascii="宋体" w:hAnsi="宋体" w:eastAsia="宋体"/>
          <w:b w:val="0"/>
          <w:sz w:val="21"/>
        </w:rPr>
        <w:t>/</w:t>
      </w:r>
      <w:r>
        <w:rPr>
          <w:rFonts w:ascii="Consolas" w:hAnsi="Consolas" w:eastAsia="Consolas"/>
          <w:b w:val="0"/>
          <w:sz w:val="19"/>
        </w:rPr>
        <w:t>fragment_total</w:t>
      </w:r>
      <w:r>
        <w:rPr>
          <w:rFonts w:ascii="宋体" w:hAnsi="宋体" w:eastAsia="宋体"/>
          <w:b w:val="0"/>
          <w:sz w:val="21"/>
        </w:rPr>
        <w:t>。响应包含：</w:t>
      </w:r>
    </w:p>
    <w:p w14:paraId="6036AF97">
      <w:pPr>
        <w:pStyle w:val="16"/>
        <w:ind w:firstLine="0"/>
      </w:pPr>
      <w:r>
        <w:rPr>
          <w:rFonts w:ascii="Consolas" w:hAnsi="Consolas" w:eastAsia="Consolas"/>
          <w:b w:val="0"/>
          <w:sz w:val="19"/>
        </w:rPr>
        <w:t>fragments</w:t>
      </w:r>
      <w:r>
        <w:rPr>
          <w:rFonts w:ascii="宋体" w:hAnsi="宋体" w:eastAsia="宋体"/>
          <w:b w:val="0"/>
          <w:sz w:val="21"/>
        </w:rPr>
        <w:t>：按全局得分排序的片段数组；</w:t>
      </w:r>
    </w:p>
    <w:p w14:paraId="1CA7EB30">
      <w:pPr>
        <w:pStyle w:val="16"/>
        <w:ind w:firstLine="0"/>
      </w:pPr>
      <w:r>
        <w:rPr>
          <w:rFonts w:ascii="Consolas" w:hAnsi="Consolas" w:eastAsia="Consolas"/>
          <w:b w:val="0"/>
          <w:sz w:val="19"/>
        </w:rPr>
        <w:t>sources</w:t>
      </w:r>
      <w:r>
        <w:rPr>
          <w:rFonts w:ascii="宋体" w:hAnsi="宋体" w:eastAsia="宋体"/>
          <w:b w:val="0"/>
          <w:sz w:val="21"/>
        </w:rPr>
        <w:t>：按文档聚合的来源数组；</w:t>
      </w:r>
    </w:p>
    <w:p w14:paraId="79B44E13">
      <w:pPr>
        <w:pStyle w:val="16"/>
        <w:ind w:firstLine="0"/>
      </w:pPr>
      <w:r>
        <w:rPr>
          <w:rFonts w:ascii="Consolas" w:hAnsi="Consolas" w:eastAsia="Consolas"/>
          <w:b w:val="0"/>
          <w:sz w:val="19"/>
        </w:rPr>
        <w:t>document_id</w:t>
      </w:r>
      <w:r>
        <w:rPr>
          <w:rFonts w:ascii="宋体" w:hAnsi="宋体" w:eastAsia="宋体"/>
          <w:b w:val="0"/>
          <w:sz w:val="21"/>
        </w:rPr>
        <w:t>、</w:t>
      </w:r>
      <w:r>
        <w:rPr>
          <w:rFonts w:ascii="Consolas" w:hAnsi="Consolas" w:eastAsia="Consolas"/>
          <w:b w:val="0"/>
          <w:sz w:val="19"/>
        </w:rPr>
        <w:t>title</w:t>
      </w:r>
      <w:r>
        <w:rPr>
          <w:rFonts w:ascii="宋体" w:hAnsi="宋体" w:eastAsia="宋体"/>
          <w:b w:val="0"/>
          <w:sz w:val="21"/>
        </w:rPr>
        <w:t>、</w:t>
      </w:r>
      <w:r>
        <w:rPr>
          <w:rFonts w:ascii="Consolas" w:hAnsi="Consolas" w:eastAsia="Consolas"/>
          <w:b w:val="0"/>
          <w:sz w:val="19"/>
        </w:rPr>
        <w:t>department</w:t>
      </w:r>
      <w:r>
        <w:rPr>
          <w:rFonts w:ascii="宋体" w:hAnsi="宋体" w:eastAsia="宋体"/>
          <w:b w:val="0"/>
          <w:sz w:val="21"/>
        </w:rPr>
        <w:t>、</w:t>
      </w:r>
      <w:r>
        <w:rPr>
          <w:rFonts w:ascii="Consolas" w:hAnsi="Consolas" w:eastAsia="Consolas"/>
          <w:b w:val="0"/>
          <w:sz w:val="19"/>
        </w:rPr>
        <w:t>score</w:t>
      </w:r>
      <w:r>
        <w:rPr>
          <w:rFonts w:ascii="宋体" w:hAnsi="宋体" w:eastAsia="宋体"/>
          <w:b w:val="0"/>
          <w:sz w:val="21"/>
        </w:rPr>
        <w:t>；</w:t>
      </w:r>
    </w:p>
    <w:p w14:paraId="10DBE347">
      <w:pPr>
        <w:pStyle w:val="16"/>
        <w:ind w:firstLine="0"/>
      </w:pPr>
      <w:r>
        <w:rPr>
          <w:rFonts w:ascii="宋体" w:hAnsi="宋体" w:eastAsia="宋体"/>
          <w:b w:val="0"/>
          <w:sz w:val="21"/>
        </w:rPr>
        <w:t>每个来源下的片段内容。</w:t>
      </w:r>
    </w:p>
    <w:p w14:paraId="291F65C7">
      <w:pPr>
        <w:pStyle w:val="6"/>
      </w:pPr>
      <w:r>
        <w:rPr>
          <w:rFonts w:ascii="宋体" w:hAnsi="宋体" w:eastAsia="宋体"/>
          <w:b/>
          <w:sz w:val="22"/>
        </w:rPr>
        <w:t>6.3.7 回答生成模式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299F1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7503E1C2">
            <w:pPr>
              <w:spacing w:after="0" w:line="252" w:lineRule="auto"/>
              <w:ind w:firstLine="0"/>
            </w:pPr>
            <w:r>
              <w:rPr>
                <w:rFonts w:ascii="宋体" w:hAnsi="宋体" w:eastAsia="宋体"/>
                <w:b/>
                <w:sz w:val="17"/>
              </w:rPr>
              <w:t>模式</w:t>
            </w:r>
          </w:p>
        </w:tc>
        <w:tc>
          <w:tcPr>
            <w:tcW w:w="2310" w:type="dxa"/>
            <w:shd w:val="clear" w:color="auto" w:fill="E6F6F2"/>
            <w:vAlign w:val="center"/>
          </w:tcPr>
          <w:p w14:paraId="1A3CC5B7">
            <w:pPr>
              <w:spacing w:after="0" w:line="252" w:lineRule="auto"/>
              <w:ind w:firstLine="0"/>
            </w:pPr>
            <w:r>
              <w:rPr>
                <w:rFonts w:ascii="宋体" w:hAnsi="宋体" w:eastAsia="宋体"/>
                <w:b/>
                <w:sz w:val="17"/>
              </w:rPr>
              <w:t>触发条件</w:t>
            </w:r>
          </w:p>
        </w:tc>
        <w:tc>
          <w:tcPr>
            <w:tcW w:w="2310" w:type="dxa"/>
            <w:shd w:val="clear" w:color="auto" w:fill="E6F6F2"/>
            <w:vAlign w:val="center"/>
          </w:tcPr>
          <w:p w14:paraId="5972E1C7">
            <w:pPr>
              <w:spacing w:after="0" w:line="252" w:lineRule="auto"/>
              <w:ind w:firstLine="0"/>
            </w:pPr>
            <w:r>
              <w:rPr>
                <w:rFonts w:ascii="宋体" w:hAnsi="宋体" w:eastAsia="宋体"/>
                <w:b/>
                <w:sz w:val="17"/>
              </w:rPr>
              <w:t>回答生成</w:t>
            </w:r>
          </w:p>
        </w:tc>
        <w:tc>
          <w:tcPr>
            <w:tcW w:w="2310" w:type="dxa"/>
            <w:shd w:val="clear" w:color="auto" w:fill="E6F6F2"/>
            <w:vAlign w:val="center"/>
          </w:tcPr>
          <w:p w14:paraId="3418F32D">
            <w:pPr>
              <w:spacing w:after="0" w:line="252" w:lineRule="auto"/>
              <w:ind w:firstLine="0"/>
            </w:pPr>
            <w:r>
              <w:rPr>
                <w:rFonts w:ascii="Consolas" w:hAnsi="Consolas" w:eastAsia="Consolas"/>
                <w:b/>
                <w:sz w:val="17"/>
              </w:rPr>
              <w:t>qa_history.mode</w:t>
            </w:r>
          </w:p>
        </w:tc>
      </w:tr>
      <w:tr w14:paraId="5B146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F7FC64F">
            <w:pPr>
              <w:spacing w:after="0" w:line="252" w:lineRule="auto"/>
              <w:ind w:firstLine="0"/>
            </w:pPr>
            <w:r>
              <w:rPr>
                <w:rFonts w:ascii="宋体" w:hAnsi="宋体" w:eastAsia="宋体"/>
                <w:b w:val="0"/>
                <w:sz w:val="17"/>
              </w:rPr>
              <w:t>本地检索摘要</w:t>
            </w:r>
          </w:p>
        </w:tc>
        <w:tc>
          <w:tcPr>
            <w:tcW w:w="2310" w:type="dxa"/>
            <w:vAlign w:val="center"/>
          </w:tcPr>
          <w:p w14:paraId="4D59F79E">
            <w:pPr>
              <w:spacing w:after="0" w:line="252" w:lineRule="auto"/>
              <w:ind w:firstLine="0"/>
            </w:pPr>
            <w:r>
              <w:rPr>
                <w:rFonts w:ascii="宋体" w:hAnsi="宋体" w:eastAsia="宋体"/>
                <w:b w:val="0"/>
                <w:sz w:val="17"/>
              </w:rPr>
              <w:t>未配置 API Key，或无检索命中</w:t>
            </w:r>
          </w:p>
        </w:tc>
        <w:tc>
          <w:tcPr>
            <w:tcW w:w="2310" w:type="dxa"/>
            <w:vAlign w:val="center"/>
          </w:tcPr>
          <w:p w14:paraId="66555315">
            <w:pPr>
              <w:spacing w:after="0" w:line="252" w:lineRule="auto"/>
              <w:ind w:firstLine="0"/>
            </w:pPr>
            <w:r>
              <w:rPr>
                <w:rFonts w:ascii="宋体" w:hAnsi="宋体" w:eastAsia="宋体"/>
                <w:b w:val="0"/>
                <w:sz w:val="17"/>
              </w:rPr>
              <w:t>拼接命中标题、摘要、来源、部门、相关度</w:t>
            </w:r>
          </w:p>
        </w:tc>
        <w:tc>
          <w:tcPr>
            <w:tcW w:w="2310" w:type="dxa"/>
            <w:vAlign w:val="center"/>
          </w:tcPr>
          <w:p w14:paraId="431DEC7B">
            <w:pPr>
              <w:spacing w:after="0" w:line="252" w:lineRule="auto"/>
              <w:ind w:firstLine="0"/>
            </w:pPr>
            <w:r>
              <w:rPr>
                <w:rFonts w:ascii="Consolas" w:hAnsi="Consolas" w:eastAsia="Consolas"/>
                <w:b w:val="0"/>
                <w:sz w:val="17"/>
              </w:rPr>
              <w:t>local</w:t>
            </w:r>
          </w:p>
        </w:tc>
      </w:tr>
      <w:tr w14:paraId="1858A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CC334F2">
            <w:pPr>
              <w:spacing w:after="0" w:line="252" w:lineRule="auto"/>
              <w:ind w:firstLine="0"/>
            </w:pPr>
            <w:r>
              <w:rPr>
                <w:rFonts w:ascii="宋体" w:hAnsi="宋体" w:eastAsia="宋体"/>
                <w:b w:val="0"/>
                <w:sz w:val="17"/>
              </w:rPr>
              <w:t>大模型生成</w:t>
            </w:r>
          </w:p>
        </w:tc>
        <w:tc>
          <w:tcPr>
            <w:tcW w:w="2310" w:type="dxa"/>
            <w:vAlign w:val="center"/>
          </w:tcPr>
          <w:p w14:paraId="0FD6A082">
            <w:pPr>
              <w:spacing w:after="0" w:line="252" w:lineRule="auto"/>
              <w:ind w:firstLine="0"/>
            </w:pPr>
            <w:r>
              <w:rPr>
                <w:rFonts w:ascii="宋体" w:hAnsi="宋体" w:eastAsia="宋体"/>
                <w:b w:val="0"/>
                <w:sz w:val="17"/>
              </w:rPr>
              <w:t>配置 API Key 且有命中，调用成功</w:t>
            </w:r>
          </w:p>
        </w:tc>
        <w:tc>
          <w:tcPr>
            <w:tcW w:w="2310" w:type="dxa"/>
            <w:vAlign w:val="center"/>
          </w:tcPr>
          <w:p w14:paraId="49D58363">
            <w:pPr>
              <w:spacing w:after="0" w:line="252" w:lineRule="auto"/>
              <w:ind w:firstLine="0"/>
            </w:pPr>
            <w:r>
              <w:rPr>
                <w:rFonts w:ascii="宋体" w:hAnsi="宋体" w:eastAsia="宋体"/>
                <w:b w:val="0"/>
                <w:sz w:val="17"/>
              </w:rPr>
              <w:t xml:space="preserve">将命中片段作为上下文，调用 </w:t>
            </w:r>
            <w:r>
              <w:rPr>
                <w:rFonts w:ascii="Consolas" w:hAnsi="Consolas" w:eastAsia="Consolas"/>
                <w:b w:val="0"/>
                <w:sz w:val="17"/>
              </w:rPr>
              <w:t>/chat/completions</w:t>
            </w:r>
          </w:p>
        </w:tc>
        <w:tc>
          <w:tcPr>
            <w:tcW w:w="2310" w:type="dxa"/>
            <w:vAlign w:val="center"/>
          </w:tcPr>
          <w:p w14:paraId="20847B36">
            <w:pPr>
              <w:spacing w:after="0" w:line="252" w:lineRule="auto"/>
              <w:ind w:firstLine="0"/>
            </w:pPr>
            <w:r>
              <w:rPr>
                <w:rFonts w:ascii="Consolas" w:hAnsi="Consolas" w:eastAsia="Consolas"/>
                <w:b w:val="0"/>
                <w:sz w:val="17"/>
              </w:rPr>
              <w:t>llm</w:t>
            </w:r>
          </w:p>
        </w:tc>
      </w:tr>
      <w:tr w14:paraId="79ADE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300BE31">
            <w:pPr>
              <w:spacing w:after="0" w:line="252" w:lineRule="auto"/>
              <w:ind w:firstLine="0"/>
            </w:pPr>
            <w:r>
              <w:rPr>
                <w:rFonts w:ascii="宋体" w:hAnsi="宋体" w:eastAsia="宋体"/>
                <w:b w:val="0"/>
                <w:sz w:val="17"/>
              </w:rPr>
              <w:t>大模型失败降级</w:t>
            </w:r>
          </w:p>
        </w:tc>
        <w:tc>
          <w:tcPr>
            <w:tcW w:w="2310" w:type="dxa"/>
            <w:vAlign w:val="center"/>
          </w:tcPr>
          <w:p w14:paraId="59985E2E">
            <w:pPr>
              <w:spacing w:after="0" w:line="252" w:lineRule="auto"/>
              <w:ind w:firstLine="0"/>
            </w:pPr>
            <w:r>
              <w:rPr>
                <w:rFonts w:ascii="宋体" w:hAnsi="宋体" w:eastAsia="宋体"/>
                <w:b w:val="0"/>
                <w:sz w:val="17"/>
              </w:rPr>
              <w:t>调用异常</w:t>
            </w:r>
          </w:p>
        </w:tc>
        <w:tc>
          <w:tcPr>
            <w:tcW w:w="2310" w:type="dxa"/>
            <w:vAlign w:val="center"/>
          </w:tcPr>
          <w:p w14:paraId="5EDD882F">
            <w:pPr>
              <w:spacing w:after="0" w:line="252" w:lineRule="auto"/>
              <w:ind w:firstLine="0"/>
            </w:pPr>
            <w:r>
              <w:rPr>
                <w:rFonts w:ascii="宋体" w:hAnsi="宋体" w:eastAsia="宋体"/>
                <w:b w:val="0"/>
                <w:sz w:val="17"/>
              </w:rPr>
              <w:t>返回失败说明并拼接本地摘要</w:t>
            </w:r>
          </w:p>
        </w:tc>
        <w:tc>
          <w:tcPr>
            <w:tcW w:w="2310" w:type="dxa"/>
            <w:vAlign w:val="center"/>
          </w:tcPr>
          <w:p w14:paraId="32E555F1">
            <w:pPr>
              <w:spacing w:after="0" w:line="252" w:lineRule="auto"/>
              <w:ind w:firstLine="0"/>
            </w:pPr>
            <w:r>
              <w:rPr>
                <w:rFonts w:ascii="Consolas" w:hAnsi="Consolas" w:eastAsia="Consolas"/>
                <w:b w:val="0"/>
                <w:sz w:val="17"/>
              </w:rPr>
              <w:t>local</w:t>
            </w:r>
          </w:p>
        </w:tc>
      </w:tr>
    </w:tbl>
    <w:p w14:paraId="633BE862">
      <w:pPr>
        <w:spacing w:after="20"/>
      </w:pPr>
    </w:p>
    <w:p w14:paraId="6D05B973">
      <w:r>
        <w:rPr>
          <w:rFonts w:ascii="宋体" w:hAnsi="宋体" w:eastAsia="宋体"/>
          <w:b w:val="0"/>
          <w:sz w:val="21"/>
        </w:rPr>
        <w:t>本地回答会明确提示“当前为本地检索摘要模式”，不会伪装成大模型输出。系统提示词要求模型“只能依据给定资料回答，资料不足要说明，并指出依据文档标题”，但模型输出仍需用户核对来源。</w:t>
      </w:r>
    </w:p>
    <w:p w14:paraId="74DAB38F">
      <w:r>
        <w:rPr>
          <w:rFonts w:ascii="宋体" w:hAnsi="宋体" w:eastAsia="宋体"/>
          <w:b w:val="0"/>
          <w:sz w:val="21"/>
        </w:rPr>
        <w:t xml:space="preserve">外部请求使用标准库 </w:t>
      </w:r>
      <w:r>
        <w:rPr>
          <w:rFonts w:ascii="Consolas" w:hAnsi="Consolas" w:eastAsia="Consolas"/>
          <w:b w:val="0"/>
          <w:sz w:val="19"/>
        </w:rPr>
        <w:t>urllib.request</w:t>
      </w:r>
      <w:r>
        <w:rPr>
          <w:rFonts w:ascii="宋体" w:hAnsi="宋体" w:eastAsia="宋体"/>
          <w:b w:val="0"/>
          <w:sz w:val="21"/>
        </w:rPr>
        <w:t xml:space="preserve">，向配置的 </w:t>
      </w:r>
      <w:r>
        <w:rPr>
          <w:rFonts w:ascii="Consolas" w:hAnsi="Consolas" w:eastAsia="Consolas"/>
          <w:b w:val="0"/>
          <w:sz w:val="19"/>
        </w:rPr>
        <w:t>OPENAI_BASE_URL + /chat/completions</w:t>
      </w:r>
      <w:r>
        <w:rPr>
          <w:rFonts w:ascii="宋体" w:hAnsi="宋体" w:eastAsia="宋体"/>
          <w:b w:val="0"/>
          <w:sz w:val="21"/>
        </w:rPr>
        <w:t xml:space="preserve"> 发送 Bearer Token，模型名由 </w:t>
      </w:r>
      <w:r>
        <w:rPr>
          <w:rFonts w:ascii="Consolas" w:hAnsi="Consolas" w:eastAsia="Consolas"/>
          <w:b w:val="0"/>
          <w:sz w:val="19"/>
        </w:rPr>
        <w:t>OPENAI_MODEL</w:t>
      </w:r>
      <w:r>
        <w:rPr>
          <w:rFonts w:ascii="宋体" w:hAnsi="宋体" w:eastAsia="宋体"/>
          <w:b w:val="0"/>
          <w:sz w:val="21"/>
        </w:rPr>
        <w:t xml:space="preserve"> 配置，</w:t>
      </w:r>
      <w:r>
        <w:rPr>
          <w:rFonts w:ascii="Consolas" w:hAnsi="Consolas" w:eastAsia="Consolas"/>
          <w:b w:val="0"/>
          <w:sz w:val="19"/>
        </w:rPr>
        <w:t>temperature=0.2</w:t>
      </w:r>
      <w:r>
        <w:rPr>
          <w:rFonts w:ascii="宋体" w:hAnsi="宋体" w:eastAsia="宋体"/>
          <w:b w:val="0"/>
          <w:sz w:val="21"/>
        </w:rPr>
        <w:t xml:space="preserve">。当前实现调用超时为 60 秒；配置中的 </w:t>
      </w:r>
      <w:r>
        <w:rPr>
          <w:rFonts w:ascii="Consolas" w:hAnsi="Consolas" w:eastAsia="Consolas"/>
          <w:b w:val="0"/>
          <w:sz w:val="19"/>
        </w:rPr>
        <w:t>OPENAI_TIMEOUT</w:t>
      </w:r>
      <w:r>
        <w:rPr>
          <w:rFonts w:ascii="宋体" w:hAnsi="宋体" w:eastAsia="宋体"/>
          <w:b w:val="0"/>
          <w:sz w:val="21"/>
        </w:rPr>
        <w:t xml:space="preserve"> 尚未接入该调用参数，属于后续维护项。</w:t>
      </w:r>
    </w:p>
    <w:p w14:paraId="66E9B03B">
      <w:pPr>
        <w:pStyle w:val="6"/>
      </w:pPr>
      <w:r>
        <w:rPr>
          <w:rFonts w:ascii="宋体" w:hAnsi="宋体" w:eastAsia="宋体"/>
          <w:b/>
          <w:sz w:val="22"/>
        </w:rPr>
        <w:t>6.3.8 问答历史</w:t>
      </w:r>
    </w:p>
    <w:p w14:paraId="197D6A6A">
      <w:r>
        <w:rPr>
          <w:rFonts w:ascii="宋体" w:hAnsi="宋体" w:eastAsia="宋体"/>
          <w:b w:val="0"/>
          <w:sz w:val="21"/>
        </w:rPr>
        <w:t xml:space="preserve">每次问答都写入 </w:t>
      </w:r>
      <w:r>
        <w:rPr>
          <w:rFonts w:ascii="Consolas" w:hAnsi="Consolas" w:eastAsia="Consolas"/>
          <w:b w:val="0"/>
          <w:sz w:val="19"/>
        </w:rPr>
        <w:t>qa_history</w:t>
      </w:r>
      <w:r>
        <w:rPr>
          <w:rFonts w:ascii="宋体" w:hAnsi="宋体" w:eastAsia="宋体"/>
          <w:b w:val="0"/>
          <w:sz w:val="21"/>
        </w:rPr>
        <w:t>，保存用户、问题、回答、来源 JSON 字符串、模式和创建时间。</w:t>
      </w:r>
      <w:r>
        <w:rPr>
          <w:rFonts w:ascii="Consolas" w:hAnsi="Consolas" w:eastAsia="Consolas"/>
          <w:b w:val="0"/>
          <w:sz w:val="19"/>
        </w:rPr>
        <w:t>sources</w:t>
      </w:r>
      <w:r>
        <w:rPr>
          <w:rFonts w:ascii="宋体" w:hAnsi="宋体" w:eastAsia="宋体"/>
          <w:b w:val="0"/>
          <w:sz w:val="21"/>
        </w:rPr>
        <w:t xml:space="preserve"> 在数据库中是 TEXT，API 返回时尝试 </w:t>
      </w:r>
      <w:r>
        <w:rPr>
          <w:rFonts w:ascii="Consolas" w:hAnsi="Consolas" w:eastAsia="Consolas"/>
          <w:b w:val="0"/>
          <w:sz w:val="19"/>
        </w:rPr>
        <w:t>json.loads()</w:t>
      </w:r>
      <w:r>
        <w:rPr>
          <w:rFonts w:ascii="宋体" w:hAnsi="宋体" w:eastAsia="宋体"/>
          <w:b w:val="0"/>
          <w:sz w:val="21"/>
        </w:rPr>
        <w:t>，解析失败则返回空数组。用户只能读取自己的历史，管理员可读取任意历史；越权返回 403。</w:t>
      </w:r>
    </w:p>
    <w:p w14:paraId="295A9A12">
      <w:pPr>
        <w:pStyle w:val="5"/>
      </w:pPr>
      <w:bookmarkStart w:id="29" w:name="_Toc31134"/>
      <w:r>
        <w:rPr>
          <w:rFonts w:ascii="宋体" w:hAnsi="宋体" w:eastAsia="宋体"/>
          <w:b/>
          <w:sz w:val="24"/>
        </w:rPr>
        <w:t>6.4 知识关系图模块</w:t>
      </w:r>
      <w:bookmarkEnd w:id="29"/>
    </w:p>
    <w:p w14:paraId="7E880B5F">
      <w:pPr>
        <w:pStyle w:val="6"/>
      </w:pPr>
      <w:r>
        <w:rPr>
          <w:rFonts w:ascii="宋体" w:hAnsi="宋体" w:eastAsia="宋体"/>
          <w:b/>
          <w:sz w:val="22"/>
        </w:rPr>
        <w:t>6.4.1 图谱模型</w:t>
      </w:r>
    </w:p>
    <w:p w14:paraId="7AB2D76D">
      <w:r>
        <w:rPr>
          <w:rFonts w:ascii="宋体" w:hAnsi="宋体" w:eastAsia="宋体"/>
          <w:b w:val="0"/>
          <w:sz w:val="21"/>
        </w:rPr>
        <w:t xml:space="preserve">图谱由 </w:t>
      </w:r>
      <w:r>
        <w:rPr>
          <w:rFonts w:ascii="Consolas" w:hAnsi="Consolas" w:eastAsia="Consolas"/>
          <w:b w:val="0"/>
          <w:sz w:val="19"/>
        </w:rPr>
        <w:t>graph_nodes</w:t>
      </w:r>
      <w:r>
        <w:rPr>
          <w:rFonts w:ascii="宋体" w:hAnsi="宋体" w:eastAsia="宋体"/>
          <w:b w:val="0"/>
          <w:sz w:val="21"/>
        </w:rPr>
        <w:t xml:space="preserve"> 和 </w:t>
      </w:r>
      <w:r>
        <w:rPr>
          <w:rFonts w:ascii="Consolas" w:hAnsi="Consolas" w:eastAsia="Consolas"/>
          <w:b w:val="0"/>
          <w:sz w:val="19"/>
        </w:rPr>
        <w:t>graph_edges</w:t>
      </w:r>
      <w:r>
        <w:rPr>
          <w:rFonts w:ascii="宋体" w:hAnsi="宋体" w:eastAsia="宋体"/>
          <w:b w:val="0"/>
          <w:sz w:val="21"/>
        </w:rPr>
        <w:t xml:space="preserve"> 两张表组成。节点名称全局唯一，类型包括：</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996E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5AB43B62">
            <w:pPr>
              <w:spacing w:after="0" w:line="252" w:lineRule="auto"/>
              <w:ind w:firstLine="0"/>
            </w:pPr>
            <w:r>
              <w:rPr>
                <w:rFonts w:ascii="宋体" w:hAnsi="宋体" w:eastAsia="宋体"/>
                <w:b/>
                <w:sz w:val="17"/>
              </w:rPr>
              <w:t>类型</w:t>
            </w:r>
          </w:p>
        </w:tc>
        <w:tc>
          <w:tcPr>
            <w:tcW w:w="4621" w:type="dxa"/>
            <w:shd w:val="clear" w:color="auto" w:fill="E6F6F2"/>
            <w:vAlign w:val="center"/>
          </w:tcPr>
          <w:p w14:paraId="5C6002A9">
            <w:pPr>
              <w:spacing w:after="0" w:line="252" w:lineRule="auto"/>
              <w:ind w:firstLine="0"/>
            </w:pPr>
            <w:r>
              <w:rPr>
                <w:rFonts w:ascii="宋体" w:hAnsi="宋体" w:eastAsia="宋体"/>
                <w:b/>
                <w:sz w:val="17"/>
              </w:rPr>
              <w:t>当前来源</w:t>
            </w:r>
          </w:p>
        </w:tc>
      </w:tr>
      <w:tr w14:paraId="300B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09AC9D2">
            <w:pPr>
              <w:spacing w:after="0" w:line="252" w:lineRule="auto"/>
              <w:ind w:firstLine="0"/>
            </w:pPr>
            <w:r>
              <w:rPr>
                <w:rFonts w:ascii="Consolas" w:hAnsi="Consolas" w:eastAsia="Consolas"/>
                <w:b w:val="0"/>
                <w:sz w:val="17"/>
              </w:rPr>
              <w:t>document</w:t>
            </w:r>
          </w:p>
        </w:tc>
        <w:tc>
          <w:tcPr>
            <w:tcW w:w="4621" w:type="dxa"/>
            <w:vAlign w:val="center"/>
          </w:tcPr>
          <w:p w14:paraId="7E767578">
            <w:pPr>
              <w:spacing w:after="0" w:line="252" w:lineRule="auto"/>
              <w:ind w:firstLine="0"/>
            </w:pPr>
            <w:r>
              <w:rPr>
                <w:rFonts w:ascii="宋体" w:hAnsi="宋体" w:eastAsia="宋体"/>
                <w:b w:val="0"/>
                <w:sz w:val="17"/>
              </w:rPr>
              <w:t xml:space="preserve">文档自动同步，名称格式为 </w:t>
            </w:r>
            <w:r>
              <w:rPr>
                <w:rFonts w:ascii="Consolas" w:hAnsi="Consolas" w:eastAsia="Consolas"/>
                <w:b w:val="0"/>
                <w:sz w:val="17"/>
              </w:rPr>
              <w:t>文档:&lt;标题&gt;</w:t>
            </w:r>
          </w:p>
        </w:tc>
      </w:tr>
      <w:tr w14:paraId="38F8B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CFC1A04">
            <w:pPr>
              <w:spacing w:after="0" w:line="252" w:lineRule="auto"/>
              <w:ind w:firstLine="0"/>
            </w:pPr>
            <w:r>
              <w:rPr>
                <w:rFonts w:ascii="Consolas" w:hAnsi="Consolas" w:eastAsia="Consolas"/>
                <w:b w:val="0"/>
                <w:sz w:val="17"/>
              </w:rPr>
              <w:t>department</w:t>
            </w:r>
          </w:p>
        </w:tc>
        <w:tc>
          <w:tcPr>
            <w:tcW w:w="4621" w:type="dxa"/>
            <w:vAlign w:val="center"/>
          </w:tcPr>
          <w:p w14:paraId="1902F841">
            <w:pPr>
              <w:spacing w:after="0" w:line="252" w:lineRule="auto"/>
              <w:ind w:firstLine="0"/>
            </w:pPr>
            <w:r>
              <w:rPr>
                <w:rFonts w:ascii="宋体" w:hAnsi="宋体" w:eastAsia="宋体"/>
                <w:b w:val="0"/>
                <w:sz w:val="17"/>
              </w:rPr>
              <w:t>文档所属部门或种子数据</w:t>
            </w:r>
          </w:p>
        </w:tc>
      </w:tr>
      <w:tr w14:paraId="799EE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6148CBA">
            <w:pPr>
              <w:spacing w:after="0" w:line="252" w:lineRule="auto"/>
              <w:ind w:firstLine="0"/>
            </w:pPr>
            <w:r>
              <w:rPr>
                <w:rFonts w:ascii="Consolas" w:hAnsi="Consolas" w:eastAsia="Consolas"/>
                <w:b w:val="0"/>
                <w:sz w:val="17"/>
              </w:rPr>
              <w:t>keyword</w:t>
            </w:r>
          </w:p>
        </w:tc>
        <w:tc>
          <w:tcPr>
            <w:tcW w:w="4621" w:type="dxa"/>
            <w:vAlign w:val="center"/>
          </w:tcPr>
          <w:p w14:paraId="26EAD528">
            <w:pPr>
              <w:spacing w:after="0" w:line="252" w:lineRule="auto"/>
              <w:ind w:firstLine="0"/>
            </w:pPr>
            <w:r>
              <w:rPr>
                <w:rFonts w:ascii="宋体" w:hAnsi="宋体" w:eastAsia="宋体"/>
                <w:b w:val="0"/>
                <w:sz w:val="17"/>
              </w:rPr>
              <w:t>文档标签或正文关键词</w:t>
            </w:r>
          </w:p>
        </w:tc>
      </w:tr>
      <w:tr w14:paraId="203E4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5E97529">
            <w:pPr>
              <w:spacing w:after="0" w:line="252" w:lineRule="auto"/>
              <w:ind w:firstLine="0"/>
            </w:pPr>
            <w:r>
              <w:rPr>
                <w:rFonts w:ascii="Consolas" w:hAnsi="Consolas" w:eastAsia="Consolas"/>
                <w:b w:val="0"/>
                <w:sz w:val="17"/>
              </w:rPr>
              <w:t>concept</w:t>
            </w:r>
          </w:p>
        </w:tc>
        <w:tc>
          <w:tcPr>
            <w:tcW w:w="4621" w:type="dxa"/>
            <w:vAlign w:val="center"/>
          </w:tcPr>
          <w:p w14:paraId="59C09827">
            <w:pPr>
              <w:spacing w:after="0" w:line="252" w:lineRule="auto"/>
              <w:ind w:firstLine="0"/>
            </w:pPr>
            <w:r>
              <w:rPr>
                <w:rFonts w:ascii="宋体" w:hAnsi="宋体" w:eastAsia="宋体"/>
                <w:b w:val="0"/>
                <w:sz w:val="17"/>
              </w:rPr>
              <w:t>分类节点、手工概念节点及默认类型</w:t>
            </w:r>
          </w:p>
        </w:tc>
      </w:tr>
      <w:tr w14:paraId="1A416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E008D8E">
            <w:pPr>
              <w:spacing w:after="0" w:line="252" w:lineRule="auto"/>
              <w:ind w:firstLine="0"/>
            </w:pPr>
            <w:r>
              <w:rPr>
                <w:rFonts w:ascii="Consolas" w:hAnsi="Consolas" w:eastAsia="Consolas"/>
                <w:b w:val="0"/>
                <w:sz w:val="17"/>
              </w:rPr>
              <w:t>project</w:t>
            </w:r>
          </w:p>
        </w:tc>
        <w:tc>
          <w:tcPr>
            <w:tcW w:w="4621" w:type="dxa"/>
            <w:vAlign w:val="center"/>
          </w:tcPr>
          <w:p w14:paraId="0D39BB45">
            <w:pPr>
              <w:spacing w:after="0" w:line="252" w:lineRule="auto"/>
              <w:ind w:firstLine="0"/>
            </w:pPr>
            <w:r>
              <w:rPr>
                <w:rFonts w:ascii="宋体" w:hAnsi="宋体" w:eastAsia="宋体"/>
                <w:b w:val="0"/>
                <w:sz w:val="17"/>
              </w:rPr>
              <w:t>种子数据或管理员手工维护</w:t>
            </w:r>
          </w:p>
        </w:tc>
      </w:tr>
    </w:tbl>
    <w:p w14:paraId="3D8287BD">
      <w:pPr>
        <w:spacing w:after="20"/>
      </w:pPr>
    </w:p>
    <w:p w14:paraId="0D0AA0FE">
      <w:r>
        <w:rPr>
          <w:rFonts w:ascii="宋体" w:hAnsi="宋体" w:eastAsia="宋体"/>
          <w:b w:val="0"/>
          <w:sz w:val="21"/>
        </w:rPr>
        <w:t xml:space="preserve">分类在业务上作为“分类节点”使用，但当前代码实际把其 </w:t>
      </w:r>
      <w:r>
        <w:rPr>
          <w:rFonts w:ascii="Consolas" w:hAnsi="Consolas" w:eastAsia="Consolas"/>
          <w:b w:val="0"/>
          <w:sz w:val="19"/>
        </w:rPr>
        <w:t>node_type</w:t>
      </w:r>
      <w:r>
        <w:rPr>
          <w:rFonts w:ascii="宋体" w:hAnsi="宋体" w:eastAsia="宋体"/>
          <w:b w:val="0"/>
          <w:sz w:val="21"/>
        </w:rPr>
        <w:t xml:space="preserve"> 设为 </w:t>
      </w:r>
      <w:r>
        <w:rPr>
          <w:rFonts w:ascii="Consolas" w:hAnsi="Consolas" w:eastAsia="Consolas"/>
          <w:b w:val="0"/>
          <w:sz w:val="19"/>
        </w:rPr>
        <w:t>concept</w:t>
      </w:r>
      <w:r>
        <w:rPr>
          <w:rFonts w:ascii="宋体" w:hAnsi="宋体" w:eastAsia="宋体"/>
          <w:b w:val="0"/>
          <w:sz w:val="21"/>
        </w:rPr>
        <w:t xml:space="preserve">，没有单独的 </w:t>
      </w:r>
      <w:r>
        <w:rPr>
          <w:rFonts w:ascii="Consolas" w:hAnsi="Consolas" w:eastAsia="Consolas"/>
          <w:b w:val="0"/>
          <w:sz w:val="19"/>
        </w:rPr>
        <w:t>category</w:t>
      </w:r>
      <w:r>
        <w:rPr>
          <w:rFonts w:ascii="宋体" w:hAnsi="宋体" w:eastAsia="宋体"/>
          <w:b w:val="0"/>
          <w:sz w:val="21"/>
        </w:rPr>
        <w:t xml:space="preserve"> 枚举值。文档保存触发 </w:t>
      </w:r>
      <w:r>
        <w:rPr>
          <w:rFonts w:ascii="Consolas" w:hAnsi="Consolas" w:eastAsia="Consolas"/>
          <w:b w:val="0"/>
          <w:sz w:val="19"/>
        </w:rPr>
        <w:t>sync_document_graph()</w:t>
      </w:r>
      <w:r>
        <w:rPr>
          <w:rFonts w:ascii="宋体" w:hAnsi="宋体" w:eastAsia="宋体"/>
          <w:b w:val="0"/>
          <w:sz w:val="21"/>
        </w:rPr>
        <w:t xml:space="preserve"> 时：</w:t>
      </w:r>
    </w:p>
    <w:p w14:paraId="6CCD4433">
      <w:pPr>
        <w:pStyle w:val="14"/>
        <w:ind w:firstLine="0"/>
      </w:pPr>
      <w:r>
        <w:rPr>
          <w:rFonts w:ascii="宋体" w:hAnsi="宋体" w:eastAsia="宋体"/>
          <w:b w:val="0"/>
          <w:sz w:val="21"/>
        </w:rPr>
        <w:t>查找或创建文档节点；</w:t>
      </w:r>
    </w:p>
    <w:p w14:paraId="354B59EB">
      <w:pPr>
        <w:pStyle w:val="14"/>
        <w:ind w:firstLine="0"/>
      </w:pPr>
      <w:r>
        <w:rPr>
          <w:rFonts w:ascii="宋体" w:hAnsi="宋体" w:eastAsia="宋体"/>
          <w:b w:val="0"/>
          <w:sz w:val="21"/>
        </w:rPr>
        <w:t>创建/复用部门节点，并建立“属于”边；</w:t>
      </w:r>
    </w:p>
    <w:p w14:paraId="3AF27E26">
      <w:pPr>
        <w:pStyle w:val="14"/>
        <w:ind w:firstLine="0"/>
      </w:pPr>
      <w:r>
        <w:rPr>
          <w:rFonts w:ascii="宋体" w:hAnsi="宋体" w:eastAsia="宋体"/>
          <w:b w:val="0"/>
          <w:sz w:val="21"/>
        </w:rPr>
        <w:t xml:space="preserve">若文档有分类，创建/复用分类名称的 </w:t>
      </w:r>
      <w:r>
        <w:rPr>
          <w:rFonts w:ascii="Consolas" w:hAnsi="Consolas" w:eastAsia="Consolas"/>
          <w:b w:val="0"/>
          <w:sz w:val="19"/>
        </w:rPr>
        <w:t>concept</w:t>
      </w:r>
      <w:r>
        <w:rPr>
          <w:rFonts w:ascii="宋体" w:hAnsi="宋体" w:eastAsia="宋体"/>
          <w:b w:val="0"/>
          <w:sz w:val="21"/>
        </w:rPr>
        <w:t xml:space="preserve"> 节点，并建立“分类为”边；</w:t>
      </w:r>
    </w:p>
    <w:p w14:paraId="19CD9FBE">
      <w:pPr>
        <w:pStyle w:val="14"/>
        <w:ind w:firstLine="0"/>
      </w:pPr>
      <w:r>
        <w:rPr>
          <w:rFonts w:ascii="宋体" w:hAnsi="宋体" w:eastAsia="宋体"/>
          <w:b w:val="0"/>
          <w:sz w:val="21"/>
        </w:rPr>
        <w:t xml:space="preserve">读取文档标签；若没有标签，则从正文提取最多 5 个关键词并回填 </w:t>
      </w:r>
      <w:r>
        <w:rPr>
          <w:rFonts w:ascii="Consolas" w:hAnsi="Consolas" w:eastAsia="Consolas"/>
          <w:b w:val="0"/>
          <w:sz w:val="19"/>
        </w:rPr>
        <w:t>doc.tags</w:t>
      </w:r>
      <w:r>
        <w:rPr>
          <w:rFonts w:ascii="宋体" w:hAnsi="宋体" w:eastAsia="宋体"/>
          <w:b w:val="0"/>
          <w:sz w:val="21"/>
        </w:rPr>
        <w:t>；</w:t>
      </w:r>
    </w:p>
    <w:p w14:paraId="6E0C81D1">
      <w:pPr>
        <w:pStyle w:val="14"/>
        <w:ind w:firstLine="0"/>
      </w:pPr>
      <w:r>
        <w:rPr>
          <w:rFonts w:ascii="宋体" w:hAnsi="宋体" w:eastAsia="宋体"/>
          <w:b w:val="0"/>
          <w:sz w:val="21"/>
        </w:rPr>
        <w:t xml:space="preserve">最多取 8 个标签建立 </w:t>
      </w:r>
      <w:r>
        <w:rPr>
          <w:rFonts w:ascii="Consolas" w:hAnsi="Consolas" w:eastAsia="Consolas"/>
          <w:b w:val="0"/>
          <w:sz w:val="19"/>
        </w:rPr>
        <w:t>keyword</w:t>
      </w:r>
      <w:r>
        <w:rPr>
          <w:rFonts w:ascii="宋体" w:hAnsi="宋体" w:eastAsia="宋体"/>
          <w:b w:val="0"/>
          <w:sz w:val="21"/>
        </w:rPr>
        <w:t xml:space="preserve"> 节点和“含有”边；</w:t>
      </w:r>
    </w:p>
    <w:p w14:paraId="381CFEA0">
      <w:pPr>
        <w:pStyle w:val="14"/>
        <w:ind w:firstLine="0"/>
      </w:pPr>
      <w:r>
        <w:rPr>
          <w:rFonts w:ascii="宋体" w:hAnsi="宋体" w:eastAsia="宋体"/>
          <w:b w:val="0"/>
          <w:sz w:val="21"/>
        </w:rPr>
        <w:t>对同名节点复用，对同一三元组边通过应用层查询去重。</w:t>
      </w:r>
    </w:p>
    <w:p w14:paraId="7BBFE90B">
      <w:pPr>
        <w:pStyle w:val="6"/>
      </w:pPr>
      <w:r>
        <w:rPr>
          <w:rFonts w:ascii="宋体" w:hAnsi="宋体" w:eastAsia="宋体"/>
          <w:b/>
          <w:sz w:val="22"/>
        </w:rPr>
        <w:t>6.4.2 节点变更与删除</w:t>
      </w:r>
    </w:p>
    <w:p w14:paraId="2319CED7">
      <w:pPr>
        <w:pStyle w:val="16"/>
        <w:ind w:firstLine="0"/>
      </w:pPr>
      <w:r>
        <w:rPr>
          <w:rFonts w:ascii="宋体" w:hAnsi="宋体" w:eastAsia="宋体"/>
          <w:b w:val="0"/>
          <w:sz w:val="21"/>
        </w:rPr>
        <w:t xml:space="preserve">文档节点以 </w:t>
      </w:r>
      <w:r>
        <w:rPr>
          <w:rFonts w:ascii="Consolas" w:hAnsi="Consolas" w:eastAsia="Consolas"/>
          <w:b w:val="0"/>
          <w:sz w:val="19"/>
        </w:rPr>
        <w:t>document_id</w:t>
      </w:r>
      <w:r>
        <w:rPr>
          <w:rFonts w:ascii="宋体" w:hAnsi="宋体" w:eastAsia="宋体"/>
          <w:b w:val="0"/>
          <w:sz w:val="21"/>
        </w:rPr>
        <w:t xml:space="preserve"> 关联文档，标题变化时同步节点名称并清理旧名称冲突节点；</w:t>
      </w:r>
    </w:p>
    <w:p w14:paraId="550C2156">
      <w:pPr>
        <w:pStyle w:val="16"/>
        <w:ind w:firstLine="0"/>
      </w:pPr>
      <w:r>
        <w:rPr>
          <w:rFonts w:ascii="宋体" w:hAnsi="宋体" w:eastAsia="宋体"/>
          <w:b w:val="0"/>
          <w:sz w:val="21"/>
        </w:rPr>
        <w:t>删除文档前显式删除其文档节点与所有入边/出边；</w:t>
      </w:r>
    </w:p>
    <w:p w14:paraId="3FBFE71B">
      <w:pPr>
        <w:pStyle w:val="16"/>
        <w:ind w:firstLine="0"/>
      </w:pPr>
      <w:r>
        <w:rPr>
          <w:rFonts w:ascii="Consolas" w:hAnsi="Consolas" w:eastAsia="Consolas"/>
          <w:b w:val="0"/>
          <w:sz w:val="19"/>
        </w:rPr>
        <w:t>ensure_edge()</w:t>
      </w:r>
      <w:r>
        <w:rPr>
          <w:rFonts w:ascii="宋体" w:hAnsi="宋体" w:eastAsia="宋体"/>
          <w:b w:val="0"/>
          <w:sz w:val="21"/>
        </w:rPr>
        <w:t xml:space="preserve"> 在应用层检查 </w:t>
      </w:r>
      <w:r>
        <w:rPr>
          <w:rFonts w:ascii="Consolas" w:hAnsi="Consolas" w:eastAsia="Consolas"/>
          <w:b w:val="0"/>
          <w:sz w:val="19"/>
        </w:rPr>
        <w:t>(source, target, relation)</w:t>
      </w:r>
      <w:r>
        <w:rPr>
          <w:rFonts w:ascii="宋体" w:hAnsi="宋体" w:eastAsia="宋体"/>
          <w:b w:val="0"/>
          <w:sz w:val="21"/>
        </w:rPr>
        <w:t xml:space="preserve"> 是否已存在，但数据库没有对应唯一约束；</w:t>
      </w:r>
    </w:p>
    <w:p w14:paraId="110CABA9">
      <w:pPr>
        <w:pStyle w:val="16"/>
        <w:ind w:firstLine="0"/>
      </w:pPr>
      <w:r>
        <w:rPr>
          <w:rFonts w:ascii="Consolas" w:hAnsi="Consolas" w:eastAsia="Consolas"/>
          <w:b w:val="0"/>
          <w:sz w:val="19"/>
        </w:rPr>
        <w:t>cleanup_orphan_document_nodes()</w:t>
      </w:r>
      <w:r>
        <w:rPr>
          <w:rFonts w:ascii="宋体" w:hAnsi="宋体" w:eastAsia="宋体"/>
          <w:b w:val="0"/>
          <w:sz w:val="21"/>
        </w:rPr>
        <w:t xml:space="preserve"> 可清理 </w:t>
      </w:r>
      <w:r>
        <w:rPr>
          <w:rFonts w:ascii="Consolas" w:hAnsi="Consolas" w:eastAsia="Consolas"/>
          <w:b w:val="0"/>
          <w:sz w:val="19"/>
        </w:rPr>
        <w:t>document_id</w:t>
      </w:r>
      <w:r>
        <w:rPr>
          <w:rFonts w:ascii="宋体" w:hAnsi="宋体" w:eastAsia="宋体"/>
          <w:b w:val="0"/>
          <w:sz w:val="21"/>
        </w:rPr>
        <w:t xml:space="preserve"> 指向不存在文档的节点，但当前启动流程未自动调用该清理函数；</w:t>
      </w:r>
    </w:p>
    <w:p w14:paraId="1549696C">
      <w:pPr>
        <w:pStyle w:val="16"/>
        <w:ind w:firstLine="0"/>
      </w:pPr>
      <w:r>
        <w:rPr>
          <w:rFonts w:ascii="宋体" w:hAnsi="宋体" w:eastAsia="宋体"/>
          <w:b w:val="0"/>
          <w:sz w:val="21"/>
        </w:rPr>
        <w:t xml:space="preserve">管理端新增边时，如果起点或终点名称不存在，会以 </w:t>
      </w:r>
      <w:r>
        <w:rPr>
          <w:rFonts w:ascii="Consolas" w:hAnsi="Consolas" w:eastAsia="Consolas"/>
          <w:b w:val="0"/>
          <w:sz w:val="19"/>
        </w:rPr>
        <w:t>concept</w:t>
      </w:r>
      <w:r>
        <w:rPr>
          <w:rFonts w:ascii="宋体" w:hAnsi="宋体" w:eastAsia="宋体"/>
          <w:b w:val="0"/>
          <w:sz w:val="21"/>
        </w:rPr>
        <w:t xml:space="preserve"> 类型自动创建节点。</w:t>
      </w:r>
    </w:p>
    <w:p w14:paraId="0C15DC5D">
      <w:pPr>
        <w:pStyle w:val="6"/>
      </w:pPr>
      <w:r>
        <w:rPr>
          <w:rFonts w:ascii="宋体" w:hAnsi="宋体" w:eastAsia="宋体"/>
          <w:b/>
          <w:sz w:val="22"/>
        </w:rPr>
        <w:t>6.4.3 图谱权限过滤</w:t>
      </w:r>
    </w:p>
    <w:p w14:paraId="219B3DEA">
      <w:r>
        <w:rPr>
          <w:rFonts w:ascii="宋体" w:hAnsi="宋体" w:eastAsia="宋体"/>
          <w:b w:val="0"/>
          <w:sz w:val="21"/>
        </w:rPr>
        <w:t xml:space="preserve">REST </w:t>
      </w:r>
      <w:r>
        <w:rPr>
          <w:rFonts w:ascii="Consolas" w:hAnsi="Consolas" w:eastAsia="Consolas"/>
          <w:b w:val="0"/>
          <w:sz w:val="19"/>
        </w:rPr>
        <w:t>/api/graph</w:t>
      </w:r>
      <w:r>
        <w:rPr>
          <w:rFonts w:ascii="宋体" w:hAnsi="宋体" w:eastAsia="宋体"/>
          <w:b w:val="0"/>
          <w:sz w:val="21"/>
        </w:rPr>
        <w:t xml:space="preserve"> 的过滤算法为：</w:t>
      </w:r>
    </w:p>
    <w:p w14:paraId="21EE11A6">
      <w:pPr>
        <w:pStyle w:val="14"/>
        <w:ind w:firstLine="0"/>
      </w:pPr>
      <w:r>
        <w:rPr>
          <w:rFonts w:ascii="宋体" w:hAnsi="宋体" w:eastAsia="宋体"/>
          <w:b w:val="0"/>
          <w:sz w:val="21"/>
        </w:rPr>
        <w:t>读取完整节点和边；</w:t>
      </w:r>
    </w:p>
    <w:p w14:paraId="47376372">
      <w:pPr>
        <w:pStyle w:val="14"/>
        <w:ind w:firstLine="0"/>
      </w:pPr>
      <w:r>
        <w:rPr>
          <w:rFonts w:ascii="宋体" w:hAnsi="宋体" w:eastAsia="宋体"/>
          <w:b w:val="0"/>
          <w:sz w:val="21"/>
        </w:rPr>
        <w:t>计算当前用户可见的已发布文档 ID；</w:t>
      </w:r>
    </w:p>
    <w:p w14:paraId="21BBC8F8">
      <w:pPr>
        <w:pStyle w:val="14"/>
        <w:ind w:firstLine="0"/>
      </w:pPr>
      <w:r>
        <w:rPr>
          <w:rFonts w:ascii="宋体" w:hAnsi="宋体" w:eastAsia="宋体"/>
          <w:b w:val="0"/>
          <w:sz w:val="21"/>
        </w:rPr>
        <w:t xml:space="preserve">只把 </w:t>
      </w:r>
      <w:r>
        <w:rPr>
          <w:rFonts w:ascii="Consolas" w:hAnsi="Consolas" w:eastAsia="Consolas"/>
          <w:b w:val="0"/>
          <w:sz w:val="19"/>
        </w:rPr>
        <w:t>document_id</w:t>
      </w:r>
      <w:r>
        <w:rPr>
          <w:rFonts w:ascii="宋体" w:hAnsi="宋体" w:eastAsia="宋体"/>
          <w:b w:val="0"/>
          <w:sz w:val="21"/>
        </w:rPr>
        <w:t xml:space="preserve"> 位于可见集合的文档节点作为起始节点；</w:t>
      </w:r>
    </w:p>
    <w:p w14:paraId="3F118736">
      <w:pPr>
        <w:pStyle w:val="14"/>
        <w:ind w:firstLine="0"/>
      </w:pPr>
      <w:r>
        <w:rPr>
          <w:rFonts w:ascii="宋体" w:hAnsi="宋体" w:eastAsia="宋体"/>
          <w:b w:val="0"/>
          <w:sz w:val="21"/>
        </w:rPr>
        <w:t>保留任一端连接可见文档节点的边；</w:t>
      </w:r>
    </w:p>
    <w:p w14:paraId="00F0C8D7">
      <w:pPr>
        <w:pStyle w:val="14"/>
        <w:ind w:firstLine="0"/>
      </w:pPr>
      <w:r>
        <w:rPr>
          <w:rFonts w:ascii="宋体" w:hAnsi="宋体" w:eastAsia="宋体"/>
          <w:b w:val="0"/>
          <w:sz w:val="21"/>
        </w:rPr>
        <w:t>把这些边的另一端部门、分类或关键词节点加入可见集合；</w:t>
      </w:r>
    </w:p>
    <w:p w14:paraId="60C63852">
      <w:pPr>
        <w:pStyle w:val="14"/>
        <w:ind w:firstLine="0"/>
      </w:pPr>
      <w:r>
        <w:rPr>
          <w:rFonts w:ascii="宋体" w:hAnsi="宋体" w:eastAsia="宋体"/>
          <w:b w:val="0"/>
          <w:sz w:val="21"/>
        </w:rPr>
        <w:t>最后只返回两端都在可见集合中的边。</w:t>
      </w:r>
    </w:p>
    <w:p w14:paraId="182A24E2">
      <w:r>
        <w:rPr>
          <w:rFonts w:ascii="宋体" w:hAnsi="宋体" w:eastAsia="宋体"/>
          <w:b w:val="0"/>
          <w:sz w:val="21"/>
        </w:rPr>
        <w:t>这样不会把其他部门机密文档的标题、部门关系或关键词直接暴露给当前用户。过滤在应用层完成，不是数据库行级安全，也不保证全库图结构统计按用户隔离。</w:t>
      </w:r>
    </w:p>
    <w:p w14:paraId="42D4DFA8">
      <w:pPr>
        <w:pStyle w:val="6"/>
      </w:pPr>
      <w:r>
        <w:rPr>
          <w:rFonts w:ascii="宋体" w:hAnsi="宋体" w:eastAsia="宋体"/>
          <w:b/>
          <w:sz w:val="22"/>
        </w:rPr>
        <w:t>6.4.4 管理端维护</w:t>
      </w:r>
    </w:p>
    <w:p w14:paraId="0F91FB1F">
      <w:r>
        <w:rPr>
          <w:rFonts w:ascii="宋体" w:hAnsi="宋体" w:eastAsia="宋体"/>
          <w:b w:val="0"/>
          <w:sz w:val="21"/>
        </w:rPr>
        <w:t xml:space="preserve">管理员可读取最近 60 个节点和 60 条边，新增节点或新增边。Vue 在 GraphView 中以模态框完成维护，避免单独的管理路由；Jinja 页面仍保留 </w:t>
      </w:r>
      <w:r>
        <w:rPr>
          <w:rFonts w:ascii="Consolas" w:hAnsi="Consolas" w:eastAsia="Consolas"/>
          <w:b w:val="0"/>
          <w:sz w:val="19"/>
        </w:rPr>
        <w:t>/graph/manage</w:t>
      </w:r>
      <w:r>
        <w:rPr>
          <w:rFonts w:ascii="宋体" w:hAnsi="宋体" w:eastAsia="宋体"/>
          <w:b w:val="0"/>
          <w:sz w:val="21"/>
        </w:rPr>
        <w:t xml:space="preserve">。节点类型由前端提供 5 种选项，但后端新增节点时不会对 </w:t>
      </w:r>
      <w:r>
        <w:rPr>
          <w:rFonts w:ascii="Consolas" w:hAnsi="Consolas" w:eastAsia="Consolas"/>
          <w:b w:val="0"/>
          <w:sz w:val="19"/>
        </w:rPr>
        <w:t>node_type</w:t>
      </w:r>
      <w:r>
        <w:rPr>
          <w:rFonts w:ascii="宋体" w:hAnsi="宋体" w:eastAsia="宋体"/>
          <w:b w:val="0"/>
          <w:sz w:val="21"/>
        </w:rPr>
        <w:t xml:space="preserve"> 做严格白名单校验。</w:t>
      </w:r>
    </w:p>
    <w:p w14:paraId="2E9AB800">
      <w:pPr>
        <w:pStyle w:val="6"/>
      </w:pPr>
      <w:r>
        <w:rPr>
          <w:rFonts w:ascii="宋体" w:hAnsi="宋体" w:eastAsia="宋体"/>
          <w:b/>
          <w:sz w:val="22"/>
        </w:rPr>
        <w:t>6.4.5 前端可视化</w:t>
      </w:r>
    </w:p>
    <w:p w14:paraId="0703A041">
      <w:r>
        <w:rPr>
          <w:rFonts w:ascii="Consolas" w:hAnsi="Consolas" w:eastAsia="Consolas"/>
          <w:b w:val="0"/>
          <w:sz w:val="19"/>
        </w:rPr>
        <w:t>BaseChart.vue</w:t>
      </w:r>
      <w:r>
        <w:rPr>
          <w:rFonts w:ascii="宋体" w:hAnsi="宋体" w:eastAsia="宋体"/>
          <w:b w:val="0"/>
          <w:sz w:val="21"/>
        </w:rPr>
        <w:t xml:space="preserve"> 按需注册 ECharts 模块，</w:t>
      </w:r>
      <w:r>
        <w:rPr>
          <w:rFonts w:ascii="Consolas" w:hAnsi="Consolas" w:eastAsia="Consolas"/>
          <w:b w:val="0"/>
          <w:sz w:val="19"/>
        </w:rPr>
        <w:t>GraphView.vue</w:t>
      </w:r>
      <w:r>
        <w:rPr>
          <w:rFonts w:ascii="宋体" w:hAnsi="宋体" w:eastAsia="宋体"/>
          <w:b w:val="0"/>
          <w:sz w:val="21"/>
        </w:rPr>
        <w:t xml:space="preserve"> 使用 </w:t>
      </w:r>
      <w:r>
        <w:rPr>
          <w:rFonts w:ascii="Consolas" w:hAnsi="Consolas" w:eastAsia="Consolas"/>
          <w:b w:val="0"/>
          <w:sz w:val="19"/>
        </w:rPr>
        <w:t>graph</w:t>
      </w:r>
      <w:r>
        <w:rPr>
          <w:rFonts w:ascii="宋体" w:hAnsi="宋体" w:eastAsia="宋体"/>
          <w:b w:val="0"/>
          <w:sz w:val="21"/>
        </w:rPr>
        <w:t xml:space="preserve"> 系列的 </w:t>
      </w:r>
      <w:r>
        <w:rPr>
          <w:rFonts w:ascii="Consolas" w:hAnsi="Consolas" w:eastAsia="Consolas"/>
          <w:b w:val="0"/>
          <w:sz w:val="19"/>
        </w:rPr>
        <w:t>force</w:t>
      </w:r>
      <w:r>
        <w:rPr>
          <w:rFonts w:ascii="宋体" w:hAnsi="宋体" w:eastAsia="宋体"/>
          <w:b w:val="0"/>
          <w:sz w:val="21"/>
        </w:rPr>
        <w:t xml:space="preserve"> 布局，支持拖拽、缩放、悬停邻接高亮、点击文档节点跳转详情。节点大小按类型区分，文档节点为 42，其余为 28；节点颜色由图谱服务返回。ECharts 图表在组件卸载时销毁并断开 </w:t>
      </w:r>
      <w:r>
        <w:rPr>
          <w:rFonts w:ascii="Consolas" w:hAnsi="Consolas" w:eastAsia="Consolas"/>
          <w:b w:val="0"/>
          <w:sz w:val="19"/>
        </w:rPr>
        <w:t>ResizeObserver</w:t>
      </w:r>
      <w:r>
        <w:rPr>
          <w:rFonts w:ascii="宋体" w:hAnsi="宋体" w:eastAsia="宋体"/>
          <w:b w:val="0"/>
          <w:sz w:val="21"/>
        </w:rPr>
        <w:t>，降低内存泄漏风险。</w:t>
      </w:r>
    </w:p>
    <w:p w14:paraId="7997EB50">
      <w:pPr>
        <w:spacing w:after="40"/>
      </w:pPr>
    </w:p>
    <w:p w14:paraId="5ED2575E">
      <w:pPr>
        <w:pStyle w:val="5"/>
      </w:pPr>
      <w:bookmarkStart w:id="30" w:name="_Toc3091"/>
      <w:r>
        <w:rPr>
          <w:rFonts w:ascii="宋体" w:hAnsi="宋体" w:eastAsia="宋体"/>
          <w:b/>
          <w:sz w:val="24"/>
        </w:rPr>
        <w:t>6.5 审计模块</w:t>
      </w:r>
      <w:bookmarkEnd w:id="30"/>
    </w:p>
    <w:p w14:paraId="50CAEBB8">
      <w:pPr>
        <w:pStyle w:val="6"/>
      </w:pPr>
      <w:r>
        <w:rPr>
          <w:rFonts w:ascii="宋体" w:hAnsi="宋体" w:eastAsia="宋体"/>
          <w:b/>
          <w:sz w:val="22"/>
        </w:rPr>
        <w:t>6.5.1 审计目标</w:t>
      </w:r>
    </w:p>
    <w:p w14:paraId="7F7D844A">
      <w:r>
        <w:rPr>
          <w:rFonts w:ascii="宋体" w:hAnsi="宋体" w:eastAsia="宋体"/>
          <w:b w:val="0"/>
          <w:sz w:val="21"/>
        </w:rPr>
        <w:t>审计模块用于回答“谁在什么时间对什么对象做了什么”。它覆盖登录、失败登录、退出、文档查看、文档创建、文档编辑、文档删除和智能问答。审计不作为业务数据的备份，也不能替代应用日志；它记录的是面向管理员追查的业务事件。</w:t>
      </w:r>
    </w:p>
    <w:p w14:paraId="2EEFF8B3">
      <w:pPr>
        <w:pStyle w:val="6"/>
      </w:pPr>
      <w:r>
        <w:rPr>
          <w:rFonts w:ascii="宋体" w:hAnsi="宋体" w:eastAsia="宋体"/>
          <w:b/>
          <w:sz w:val="22"/>
        </w:rPr>
        <w:t>6.5.2 动作字典</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02E6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1369ADF3">
            <w:pPr>
              <w:spacing w:after="0" w:line="252" w:lineRule="auto"/>
              <w:ind w:firstLine="0"/>
            </w:pPr>
            <w:r>
              <w:rPr>
                <w:rFonts w:ascii="Consolas" w:hAnsi="Consolas" w:eastAsia="Consolas"/>
                <w:b/>
                <w:sz w:val="17"/>
              </w:rPr>
              <w:t>action</w:t>
            </w:r>
          </w:p>
        </w:tc>
        <w:tc>
          <w:tcPr>
            <w:tcW w:w="2310" w:type="dxa"/>
            <w:shd w:val="clear" w:color="auto" w:fill="E6F6F2"/>
            <w:vAlign w:val="center"/>
          </w:tcPr>
          <w:p w14:paraId="524E42DC">
            <w:pPr>
              <w:spacing w:after="0" w:line="252" w:lineRule="auto"/>
              <w:ind w:firstLine="0"/>
            </w:pPr>
            <w:r>
              <w:rPr>
                <w:rFonts w:ascii="宋体" w:hAnsi="宋体" w:eastAsia="宋体"/>
                <w:b/>
                <w:sz w:val="17"/>
              </w:rPr>
              <w:t>中文标签</w:t>
            </w:r>
          </w:p>
        </w:tc>
        <w:tc>
          <w:tcPr>
            <w:tcW w:w="2310" w:type="dxa"/>
            <w:shd w:val="clear" w:color="auto" w:fill="E6F6F2"/>
            <w:vAlign w:val="center"/>
          </w:tcPr>
          <w:p w14:paraId="65103007">
            <w:pPr>
              <w:spacing w:after="0" w:line="252" w:lineRule="auto"/>
              <w:ind w:firstLine="0"/>
            </w:pPr>
            <w:r>
              <w:rPr>
                <w:rFonts w:ascii="宋体" w:hAnsi="宋体" w:eastAsia="宋体"/>
                <w:b/>
                <w:sz w:val="17"/>
              </w:rPr>
              <w:t>触发点</w:t>
            </w:r>
          </w:p>
        </w:tc>
        <w:tc>
          <w:tcPr>
            <w:tcW w:w="2310" w:type="dxa"/>
            <w:shd w:val="clear" w:color="auto" w:fill="E6F6F2"/>
            <w:vAlign w:val="center"/>
          </w:tcPr>
          <w:p w14:paraId="32FEA344">
            <w:pPr>
              <w:spacing w:after="0" w:line="252" w:lineRule="auto"/>
              <w:ind w:firstLine="0"/>
            </w:pPr>
            <w:r>
              <w:rPr>
                <w:rFonts w:ascii="宋体" w:hAnsi="宋体" w:eastAsia="宋体"/>
                <w:b/>
                <w:sz w:val="17"/>
              </w:rPr>
              <w:t>关键明细</w:t>
            </w:r>
          </w:p>
        </w:tc>
      </w:tr>
      <w:tr w14:paraId="640F3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09A78E6">
            <w:pPr>
              <w:spacing w:after="0" w:line="252" w:lineRule="auto"/>
              <w:ind w:firstLine="0"/>
            </w:pPr>
            <w:r>
              <w:rPr>
                <w:rFonts w:ascii="Consolas" w:hAnsi="Consolas" w:eastAsia="Consolas"/>
                <w:b w:val="0"/>
                <w:sz w:val="17"/>
              </w:rPr>
              <w:t>login</w:t>
            </w:r>
          </w:p>
        </w:tc>
        <w:tc>
          <w:tcPr>
            <w:tcW w:w="2310" w:type="dxa"/>
            <w:vAlign w:val="center"/>
          </w:tcPr>
          <w:p w14:paraId="32BC00E4">
            <w:pPr>
              <w:spacing w:after="0" w:line="252" w:lineRule="auto"/>
              <w:ind w:firstLine="0"/>
            </w:pPr>
            <w:r>
              <w:rPr>
                <w:rFonts w:ascii="宋体" w:hAnsi="宋体" w:eastAsia="宋体"/>
                <w:b w:val="0"/>
                <w:sz w:val="17"/>
              </w:rPr>
              <w:t>登录</w:t>
            </w:r>
          </w:p>
        </w:tc>
        <w:tc>
          <w:tcPr>
            <w:tcW w:w="2310" w:type="dxa"/>
            <w:vAlign w:val="center"/>
          </w:tcPr>
          <w:p w14:paraId="32BFB7D1">
            <w:pPr>
              <w:spacing w:after="0" w:line="252" w:lineRule="auto"/>
              <w:ind w:firstLine="0"/>
            </w:pPr>
            <w:r>
              <w:rPr>
                <w:rFonts w:ascii="宋体" w:hAnsi="宋体" w:eastAsia="宋体"/>
                <w:b w:val="0"/>
                <w:sz w:val="17"/>
              </w:rPr>
              <w:t>密码校验成功并建立会话后</w:t>
            </w:r>
          </w:p>
        </w:tc>
        <w:tc>
          <w:tcPr>
            <w:tcW w:w="2310" w:type="dxa"/>
            <w:vAlign w:val="center"/>
          </w:tcPr>
          <w:p w14:paraId="4AA2EC17">
            <w:pPr>
              <w:spacing w:after="0" w:line="252" w:lineRule="auto"/>
              <w:ind w:firstLine="0"/>
            </w:pPr>
            <w:r>
              <w:rPr>
                <w:rFonts w:ascii="宋体" w:hAnsi="宋体" w:eastAsia="宋体"/>
                <w:b w:val="0"/>
                <w:sz w:val="17"/>
              </w:rPr>
              <w:t>用户名</w:t>
            </w:r>
          </w:p>
        </w:tc>
      </w:tr>
      <w:tr w14:paraId="77DEC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62EC1B7">
            <w:pPr>
              <w:spacing w:after="0" w:line="252" w:lineRule="auto"/>
              <w:ind w:firstLine="0"/>
            </w:pPr>
            <w:r>
              <w:rPr>
                <w:rFonts w:ascii="Consolas" w:hAnsi="Consolas" w:eastAsia="Consolas"/>
                <w:b w:val="0"/>
                <w:sz w:val="17"/>
              </w:rPr>
              <w:t>login_failed</w:t>
            </w:r>
          </w:p>
        </w:tc>
        <w:tc>
          <w:tcPr>
            <w:tcW w:w="2310" w:type="dxa"/>
            <w:vAlign w:val="center"/>
          </w:tcPr>
          <w:p w14:paraId="2E65A6C0">
            <w:pPr>
              <w:spacing w:after="0" w:line="252" w:lineRule="auto"/>
              <w:ind w:firstLine="0"/>
            </w:pPr>
            <w:r>
              <w:rPr>
                <w:rFonts w:ascii="宋体" w:hAnsi="宋体" w:eastAsia="宋体"/>
                <w:b w:val="0"/>
                <w:sz w:val="17"/>
              </w:rPr>
              <w:t>登录失败</w:t>
            </w:r>
          </w:p>
        </w:tc>
        <w:tc>
          <w:tcPr>
            <w:tcW w:w="2310" w:type="dxa"/>
            <w:vAlign w:val="center"/>
          </w:tcPr>
          <w:p w14:paraId="0ACB3C7A">
            <w:pPr>
              <w:spacing w:after="0" w:line="252" w:lineRule="auto"/>
              <w:ind w:firstLine="0"/>
            </w:pPr>
            <w:r>
              <w:rPr>
                <w:rFonts w:ascii="宋体" w:hAnsi="宋体" w:eastAsia="宋体"/>
                <w:b w:val="0"/>
                <w:sz w:val="17"/>
              </w:rPr>
              <w:t>用户不存在或密码错误</w:t>
            </w:r>
          </w:p>
        </w:tc>
        <w:tc>
          <w:tcPr>
            <w:tcW w:w="2310" w:type="dxa"/>
            <w:vAlign w:val="center"/>
          </w:tcPr>
          <w:p w14:paraId="7A2D67BD">
            <w:pPr>
              <w:spacing w:after="0" w:line="252" w:lineRule="auto"/>
              <w:ind w:firstLine="0"/>
            </w:pPr>
            <w:r>
              <w:rPr>
                <w:rFonts w:ascii="宋体" w:hAnsi="宋体" w:eastAsia="宋体"/>
                <w:b w:val="0"/>
                <w:sz w:val="17"/>
              </w:rPr>
              <w:t>输入的用户名（可为空）</w:t>
            </w:r>
          </w:p>
        </w:tc>
      </w:tr>
      <w:tr w14:paraId="1D9AB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0518522">
            <w:pPr>
              <w:spacing w:after="0" w:line="252" w:lineRule="auto"/>
              <w:ind w:firstLine="0"/>
            </w:pPr>
            <w:r>
              <w:rPr>
                <w:rFonts w:ascii="Consolas" w:hAnsi="Consolas" w:eastAsia="Consolas"/>
                <w:b w:val="0"/>
                <w:sz w:val="17"/>
              </w:rPr>
              <w:t>logout</w:t>
            </w:r>
          </w:p>
        </w:tc>
        <w:tc>
          <w:tcPr>
            <w:tcW w:w="2310" w:type="dxa"/>
            <w:vAlign w:val="center"/>
          </w:tcPr>
          <w:p w14:paraId="413DBF25">
            <w:pPr>
              <w:spacing w:after="0" w:line="252" w:lineRule="auto"/>
              <w:ind w:firstLine="0"/>
            </w:pPr>
            <w:r>
              <w:rPr>
                <w:rFonts w:ascii="宋体" w:hAnsi="宋体" w:eastAsia="宋体"/>
                <w:b w:val="0"/>
                <w:sz w:val="17"/>
              </w:rPr>
              <w:t>退出</w:t>
            </w:r>
          </w:p>
        </w:tc>
        <w:tc>
          <w:tcPr>
            <w:tcW w:w="2310" w:type="dxa"/>
            <w:vAlign w:val="center"/>
          </w:tcPr>
          <w:p w14:paraId="5BC38BE2">
            <w:pPr>
              <w:spacing w:after="0" w:line="252" w:lineRule="auto"/>
              <w:ind w:firstLine="0"/>
            </w:pPr>
            <w:r>
              <w:rPr>
                <w:rFonts w:ascii="宋体" w:hAnsi="宋体" w:eastAsia="宋体"/>
                <w:b w:val="0"/>
                <w:sz w:val="17"/>
              </w:rPr>
              <w:t>已登录用户主动退出</w:t>
            </w:r>
          </w:p>
        </w:tc>
        <w:tc>
          <w:tcPr>
            <w:tcW w:w="2310" w:type="dxa"/>
            <w:vAlign w:val="center"/>
          </w:tcPr>
          <w:p w14:paraId="6961AD71">
            <w:pPr>
              <w:spacing w:after="0" w:line="252" w:lineRule="auto"/>
              <w:ind w:firstLine="0"/>
            </w:pPr>
            <w:r>
              <w:rPr>
                <w:rFonts w:ascii="宋体" w:hAnsi="宋体" w:eastAsia="宋体"/>
                <w:b w:val="0"/>
                <w:sz w:val="17"/>
              </w:rPr>
              <w:t>用户名</w:t>
            </w:r>
          </w:p>
        </w:tc>
      </w:tr>
      <w:tr w14:paraId="686E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5E0E46D">
            <w:pPr>
              <w:spacing w:after="0" w:line="252" w:lineRule="auto"/>
              <w:ind w:firstLine="0"/>
            </w:pPr>
            <w:r>
              <w:rPr>
                <w:rFonts w:ascii="Consolas" w:hAnsi="Consolas" w:eastAsia="Consolas"/>
                <w:b w:val="0"/>
                <w:sz w:val="17"/>
              </w:rPr>
              <w:t>view_document</w:t>
            </w:r>
          </w:p>
        </w:tc>
        <w:tc>
          <w:tcPr>
            <w:tcW w:w="2310" w:type="dxa"/>
            <w:vAlign w:val="center"/>
          </w:tcPr>
          <w:p w14:paraId="19CA93BE">
            <w:pPr>
              <w:spacing w:after="0" w:line="252" w:lineRule="auto"/>
              <w:ind w:firstLine="0"/>
            </w:pPr>
            <w:r>
              <w:rPr>
                <w:rFonts w:ascii="宋体" w:hAnsi="宋体" w:eastAsia="宋体"/>
                <w:b w:val="0"/>
                <w:sz w:val="17"/>
              </w:rPr>
              <w:t>查看文档</w:t>
            </w:r>
          </w:p>
        </w:tc>
        <w:tc>
          <w:tcPr>
            <w:tcW w:w="2310" w:type="dxa"/>
            <w:vAlign w:val="center"/>
          </w:tcPr>
          <w:p w14:paraId="6F64F605">
            <w:pPr>
              <w:spacing w:after="0" w:line="252" w:lineRule="auto"/>
              <w:ind w:firstLine="0"/>
            </w:pPr>
            <w:r>
              <w:rPr>
                <w:rFonts w:ascii="宋体" w:hAnsi="宋体" w:eastAsia="宋体"/>
                <w:b w:val="0"/>
                <w:sz w:val="17"/>
              </w:rPr>
              <w:t>文档详情成功访问</w:t>
            </w:r>
          </w:p>
        </w:tc>
        <w:tc>
          <w:tcPr>
            <w:tcW w:w="2310" w:type="dxa"/>
            <w:vAlign w:val="center"/>
          </w:tcPr>
          <w:p w14:paraId="7B0597F8">
            <w:pPr>
              <w:spacing w:after="0" w:line="252" w:lineRule="auto"/>
              <w:ind w:firstLine="0"/>
            </w:pPr>
            <w:r>
              <w:rPr>
                <w:rFonts w:ascii="宋体" w:hAnsi="宋体" w:eastAsia="宋体"/>
                <w:b w:val="0"/>
                <w:sz w:val="17"/>
              </w:rPr>
              <w:t>文档 ID 与标题</w:t>
            </w:r>
          </w:p>
        </w:tc>
      </w:tr>
      <w:tr w14:paraId="6B4F1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391B892">
            <w:pPr>
              <w:spacing w:after="0" w:line="252" w:lineRule="auto"/>
              <w:ind w:firstLine="0"/>
            </w:pPr>
            <w:r>
              <w:rPr>
                <w:rFonts w:ascii="Consolas" w:hAnsi="Consolas" w:eastAsia="Consolas"/>
                <w:b w:val="0"/>
                <w:sz w:val="17"/>
              </w:rPr>
              <w:t>create_document</w:t>
            </w:r>
          </w:p>
        </w:tc>
        <w:tc>
          <w:tcPr>
            <w:tcW w:w="2310" w:type="dxa"/>
            <w:vAlign w:val="center"/>
          </w:tcPr>
          <w:p w14:paraId="31AEB815">
            <w:pPr>
              <w:spacing w:after="0" w:line="252" w:lineRule="auto"/>
              <w:ind w:firstLine="0"/>
            </w:pPr>
            <w:r>
              <w:rPr>
                <w:rFonts w:ascii="宋体" w:hAnsi="宋体" w:eastAsia="宋体"/>
                <w:b w:val="0"/>
                <w:sz w:val="17"/>
              </w:rPr>
              <w:t>创建文档</w:t>
            </w:r>
          </w:p>
        </w:tc>
        <w:tc>
          <w:tcPr>
            <w:tcW w:w="2310" w:type="dxa"/>
            <w:vAlign w:val="center"/>
          </w:tcPr>
          <w:p w14:paraId="19E49B88">
            <w:pPr>
              <w:spacing w:after="0" w:line="252" w:lineRule="auto"/>
              <w:ind w:firstLine="0"/>
            </w:pPr>
            <w:r>
              <w:rPr>
                <w:rFonts w:ascii="宋体" w:hAnsi="宋体" w:eastAsia="宋体"/>
                <w:b w:val="0"/>
                <w:sz w:val="17"/>
              </w:rPr>
              <w:t>文档保存事务完成</w:t>
            </w:r>
          </w:p>
        </w:tc>
        <w:tc>
          <w:tcPr>
            <w:tcW w:w="2310" w:type="dxa"/>
            <w:vAlign w:val="center"/>
          </w:tcPr>
          <w:p w14:paraId="6BE7EC3F">
            <w:pPr>
              <w:spacing w:after="0" w:line="252" w:lineRule="auto"/>
              <w:ind w:firstLine="0"/>
            </w:pPr>
            <w:r>
              <w:rPr>
                <w:rFonts w:ascii="宋体" w:hAnsi="宋体" w:eastAsia="宋体"/>
                <w:b w:val="0"/>
                <w:sz w:val="17"/>
              </w:rPr>
              <w:t>文档 ID 与标题</w:t>
            </w:r>
          </w:p>
        </w:tc>
      </w:tr>
      <w:tr w14:paraId="2568C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87F6B73">
            <w:pPr>
              <w:spacing w:after="0" w:line="252" w:lineRule="auto"/>
              <w:ind w:firstLine="0"/>
            </w:pPr>
            <w:r>
              <w:rPr>
                <w:rFonts w:ascii="Consolas" w:hAnsi="Consolas" w:eastAsia="Consolas"/>
                <w:b w:val="0"/>
                <w:sz w:val="17"/>
              </w:rPr>
              <w:t>edit_document</w:t>
            </w:r>
          </w:p>
        </w:tc>
        <w:tc>
          <w:tcPr>
            <w:tcW w:w="2310" w:type="dxa"/>
            <w:vAlign w:val="center"/>
          </w:tcPr>
          <w:p w14:paraId="0933743C">
            <w:pPr>
              <w:spacing w:after="0" w:line="252" w:lineRule="auto"/>
              <w:ind w:firstLine="0"/>
            </w:pPr>
            <w:r>
              <w:rPr>
                <w:rFonts w:ascii="宋体" w:hAnsi="宋体" w:eastAsia="宋体"/>
                <w:b w:val="0"/>
                <w:sz w:val="17"/>
              </w:rPr>
              <w:t>编辑文档</w:t>
            </w:r>
          </w:p>
        </w:tc>
        <w:tc>
          <w:tcPr>
            <w:tcW w:w="2310" w:type="dxa"/>
            <w:vAlign w:val="center"/>
          </w:tcPr>
          <w:p w14:paraId="5F34445E">
            <w:pPr>
              <w:spacing w:after="0" w:line="252" w:lineRule="auto"/>
              <w:ind w:firstLine="0"/>
            </w:pPr>
            <w:r>
              <w:rPr>
                <w:rFonts w:ascii="宋体" w:hAnsi="宋体" w:eastAsia="宋体"/>
                <w:b w:val="0"/>
                <w:sz w:val="17"/>
              </w:rPr>
              <w:t>编辑保存事务完成</w:t>
            </w:r>
          </w:p>
        </w:tc>
        <w:tc>
          <w:tcPr>
            <w:tcW w:w="2310" w:type="dxa"/>
            <w:vAlign w:val="center"/>
          </w:tcPr>
          <w:p w14:paraId="0CD4F3B7">
            <w:pPr>
              <w:spacing w:after="0" w:line="252" w:lineRule="auto"/>
              <w:ind w:firstLine="0"/>
            </w:pPr>
            <w:r>
              <w:rPr>
                <w:rFonts w:ascii="宋体" w:hAnsi="宋体" w:eastAsia="宋体"/>
                <w:b w:val="0"/>
                <w:sz w:val="17"/>
              </w:rPr>
              <w:t>文档 ID 与标题</w:t>
            </w:r>
          </w:p>
        </w:tc>
      </w:tr>
      <w:tr w14:paraId="40F76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7FA13FB">
            <w:pPr>
              <w:spacing w:after="0" w:line="252" w:lineRule="auto"/>
              <w:ind w:firstLine="0"/>
            </w:pPr>
            <w:r>
              <w:rPr>
                <w:rFonts w:ascii="Consolas" w:hAnsi="Consolas" w:eastAsia="Consolas"/>
                <w:b w:val="0"/>
                <w:sz w:val="17"/>
              </w:rPr>
              <w:t>delete_document</w:t>
            </w:r>
          </w:p>
        </w:tc>
        <w:tc>
          <w:tcPr>
            <w:tcW w:w="2310" w:type="dxa"/>
            <w:vAlign w:val="center"/>
          </w:tcPr>
          <w:p w14:paraId="3E0EA2A6">
            <w:pPr>
              <w:spacing w:after="0" w:line="252" w:lineRule="auto"/>
              <w:ind w:firstLine="0"/>
            </w:pPr>
            <w:r>
              <w:rPr>
                <w:rFonts w:ascii="宋体" w:hAnsi="宋体" w:eastAsia="宋体"/>
                <w:b w:val="0"/>
                <w:sz w:val="17"/>
              </w:rPr>
              <w:t>删除文档</w:t>
            </w:r>
          </w:p>
        </w:tc>
        <w:tc>
          <w:tcPr>
            <w:tcW w:w="2310" w:type="dxa"/>
            <w:vAlign w:val="center"/>
          </w:tcPr>
          <w:p w14:paraId="3B993EFB">
            <w:pPr>
              <w:spacing w:after="0" w:line="252" w:lineRule="auto"/>
              <w:ind w:firstLine="0"/>
            </w:pPr>
            <w:r>
              <w:rPr>
                <w:rFonts w:ascii="宋体" w:hAnsi="宋体" w:eastAsia="宋体"/>
                <w:b w:val="0"/>
                <w:sz w:val="17"/>
              </w:rPr>
              <w:t>删除提交前</w:t>
            </w:r>
          </w:p>
        </w:tc>
        <w:tc>
          <w:tcPr>
            <w:tcW w:w="2310" w:type="dxa"/>
            <w:vAlign w:val="center"/>
          </w:tcPr>
          <w:p w14:paraId="1863C7F6">
            <w:pPr>
              <w:spacing w:after="0" w:line="252" w:lineRule="auto"/>
              <w:ind w:firstLine="0"/>
            </w:pPr>
            <w:r>
              <w:rPr>
                <w:rFonts w:ascii="宋体" w:hAnsi="宋体" w:eastAsia="宋体"/>
                <w:b w:val="0"/>
                <w:sz w:val="17"/>
              </w:rPr>
              <w:t>文档 ID 与标题</w:t>
            </w:r>
          </w:p>
        </w:tc>
      </w:tr>
      <w:tr w14:paraId="3225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7FF3DF3">
            <w:pPr>
              <w:spacing w:after="0" w:line="252" w:lineRule="auto"/>
              <w:ind w:firstLine="0"/>
            </w:pPr>
            <w:r>
              <w:rPr>
                <w:rFonts w:ascii="Consolas" w:hAnsi="Consolas" w:eastAsia="Consolas"/>
                <w:b w:val="0"/>
                <w:sz w:val="17"/>
              </w:rPr>
              <w:t>ask_qa</w:t>
            </w:r>
          </w:p>
        </w:tc>
        <w:tc>
          <w:tcPr>
            <w:tcW w:w="2310" w:type="dxa"/>
            <w:vAlign w:val="center"/>
          </w:tcPr>
          <w:p w14:paraId="1AB97578">
            <w:pPr>
              <w:spacing w:after="0" w:line="252" w:lineRule="auto"/>
              <w:ind w:firstLine="0"/>
            </w:pPr>
            <w:r>
              <w:rPr>
                <w:rFonts w:ascii="宋体" w:hAnsi="宋体" w:eastAsia="宋体"/>
                <w:b w:val="0"/>
                <w:sz w:val="17"/>
              </w:rPr>
              <w:t>智能问答</w:t>
            </w:r>
          </w:p>
        </w:tc>
        <w:tc>
          <w:tcPr>
            <w:tcW w:w="2310" w:type="dxa"/>
            <w:vAlign w:val="center"/>
          </w:tcPr>
          <w:p w14:paraId="289A109F">
            <w:pPr>
              <w:spacing w:after="0" w:line="252" w:lineRule="auto"/>
              <w:ind w:firstLine="0"/>
            </w:pPr>
            <w:r>
              <w:rPr>
                <w:rFonts w:ascii="宋体" w:hAnsi="宋体" w:eastAsia="宋体"/>
                <w:b w:val="0"/>
                <w:sz w:val="17"/>
              </w:rPr>
              <w:t>问答结果写入后</w:t>
            </w:r>
          </w:p>
        </w:tc>
        <w:tc>
          <w:tcPr>
            <w:tcW w:w="2310" w:type="dxa"/>
            <w:vAlign w:val="center"/>
          </w:tcPr>
          <w:p w14:paraId="7F64CA93">
            <w:pPr>
              <w:spacing w:after="0" w:line="252" w:lineRule="auto"/>
              <w:ind w:firstLine="0"/>
            </w:pPr>
            <w:r>
              <w:rPr>
                <w:rFonts w:ascii="宋体" w:hAnsi="宋体" w:eastAsia="宋体"/>
                <w:b w:val="0"/>
                <w:sz w:val="17"/>
              </w:rPr>
              <w:t>问题摘要</w:t>
            </w:r>
          </w:p>
        </w:tc>
      </w:tr>
    </w:tbl>
    <w:p w14:paraId="1CD75AEE">
      <w:pPr>
        <w:spacing w:after="20"/>
      </w:pPr>
    </w:p>
    <w:p w14:paraId="13A3ECCF">
      <w:r>
        <w:rPr>
          <w:rFonts w:ascii="Consolas" w:hAnsi="Consolas" w:eastAsia="Consolas"/>
          <w:b w:val="0"/>
          <w:sz w:val="19"/>
        </w:rPr>
        <w:t>audit_detail()</w:t>
      </w:r>
      <w:r>
        <w:rPr>
          <w:rFonts w:ascii="宋体" w:hAnsi="宋体" w:eastAsia="宋体"/>
          <w:b w:val="0"/>
          <w:sz w:val="21"/>
        </w:rPr>
        <w:t xml:space="preserve"> 统一拼接明细格式，例如“查看文档 #17 《员工年休假管理办法》”或“提问：员工年假有几天？”问题文本截断到 80 字，避免审计列表被超长问题撑开。</w:t>
      </w:r>
    </w:p>
    <w:p w14:paraId="4BCFE09B">
      <w:pPr>
        <w:pStyle w:val="6"/>
      </w:pPr>
      <w:r>
        <w:rPr>
          <w:rFonts w:ascii="宋体" w:hAnsi="宋体" w:eastAsia="宋体"/>
          <w:b/>
          <w:sz w:val="22"/>
        </w:rPr>
        <w:t>6.5.3 写入与去重</w:t>
      </w:r>
    </w:p>
    <w:p w14:paraId="45818D0B">
      <w:pPr>
        <w:pStyle w:val="16"/>
        <w:ind w:firstLine="0"/>
      </w:pPr>
      <w:r>
        <w:rPr>
          <w:rFonts w:ascii="宋体" w:hAnsi="宋体" w:eastAsia="宋体"/>
          <w:b w:val="0"/>
          <w:sz w:val="21"/>
        </w:rPr>
        <w:t xml:space="preserve">登录失败时即使用户名不存在也写入 </w:t>
      </w:r>
      <w:r>
        <w:rPr>
          <w:rFonts w:ascii="Consolas" w:hAnsi="Consolas" w:eastAsia="Consolas"/>
          <w:b w:val="0"/>
          <w:sz w:val="19"/>
        </w:rPr>
        <w:t>login_failed</w:t>
      </w:r>
      <w:r>
        <w:rPr>
          <w:rFonts w:ascii="宋体" w:hAnsi="宋体" w:eastAsia="宋体"/>
          <w:b w:val="0"/>
          <w:sz w:val="21"/>
        </w:rPr>
        <w:t xml:space="preserve">，其中 </w:t>
      </w:r>
      <w:r>
        <w:rPr>
          <w:rFonts w:ascii="Consolas" w:hAnsi="Consolas" w:eastAsia="Consolas"/>
          <w:b w:val="0"/>
          <w:sz w:val="19"/>
        </w:rPr>
        <w:t>user_id</w:t>
      </w:r>
      <w:r>
        <w:rPr>
          <w:rFonts w:ascii="宋体" w:hAnsi="宋体" w:eastAsia="宋体"/>
          <w:b w:val="0"/>
          <w:sz w:val="21"/>
        </w:rPr>
        <w:t xml:space="preserve"> 为空；</w:t>
      </w:r>
    </w:p>
    <w:p w14:paraId="28C3D15F">
      <w:pPr>
        <w:pStyle w:val="16"/>
        <w:ind w:firstLine="0"/>
      </w:pPr>
      <w:r>
        <w:rPr>
          <w:rFonts w:ascii="宋体" w:hAnsi="宋体" w:eastAsia="宋体"/>
          <w:b w:val="0"/>
          <w:sz w:val="21"/>
        </w:rPr>
        <w:t xml:space="preserve">同一用户对同一文档的重复打开，在 2 分钟内最多记录一次查看审计；查询最近 5 条 </w:t>
      </w:r>
      <w:r>
        <w:rPr>
          <w:rFonts w:ascii="Consolas" w:hAnsi="Consolas" w:eastAsia="Consolas"/>
          <w:b w:val="0"/>
          <w:sz w:val="19"/>
        </w:rPr>
        <w:t>view_document</w:t>
      </w:r>
      <w:r>
        <w:rPr>
          <w:rFonts w:ascii="宋体" w:hAnsi="宋体" w:eastAsia="宋体"/>
          <w:b w:val="0"/>
          <w:sz w:val="21"/>
        </w:rPr>
        <w:t xml:space="preserve"> 明细进行判断；</w:t>
      </w:r>
    </w:p>
    <w:p w14:paraId="34B2D05F">
      <w:pPr>
        <w:pStyle w:val="16"/>
        <w:ind w:firstLine="0"/>
      </w:pPr>
      <w:r>
        <w:rPr>
          <w:rFonts w:ascii="宋体" w:hAnsi="宋体" w:eastAsia="宋体"/>
          <w:b w:val="0"/>
          <w:sz w:val="21"/>
        </w:rPr>
        <w:t>文档增删改在业务操作提交前后写入，明细包含文档 ID 与标题，便于文档删除后仍能追溯；</w:t>
      </w:r>
    </w:p>
    <w:p w14:paraId="5B7FA1D0">
      <w:pPr>
        <w:pStyle w:val="16"/>
        <w:ind w:firstLine="0"/>
      </w:pPr>
      <w:r>
        <w:rPr>
          <w:rFonts w:ascii="宋体" w:hAnsi="宋体" w:eastAsia="宋体"/>
          <w:b w:val="0"/>
          <w:sz w:val="21"/>
        </w:rPr>
        <w:t xml:space="preserve">问答在 </w:t>
      </w:r>
      <w:r>
        <w:rPr>
          <w:rFonts w:ascii="Consolas" w:hAnsi="Consolas" w:eastAsia="Consolas"/>
          <w:b w:val="0"/>
          <w:sz w:val="19"/>
        </w:rPr>
        <w:t>ask()</w:t>
      </w:r>
      <w:r>
        <w:rPr>
          <w:rFonts w:ascii="宋体" w:hAnsi="宋体" w:eastAsia="宋体"/>
          <w:b w:val="0"/>
          <w:sz w:val="21"/>
        </w:rPr>
        <w:t xml:space="preserve"> 保存历史后写入审计；</w:t>
      </w:r>
    </w:p>
    <w:p w14:paraId="753C9057">
      <w:pPr>
        <w:pStyle w:val="16"/>
        <w:ind w:firstLine="0"/>
      </w:pPr>
      <w:r>
        <w:rPr>
          <w:rFonts w:ascii="宋体" w:hAnsi="宋体" w:eastAsia="宋体"/>
          <w:b w:val="0"/>
          <w:sz w:val="21"/>
        </w:rPr>
        <w:t>退出先写审计再清除会话，确保退出事件不丢失。</w:t>
      </w:r>
    </w:p>
    <w:p w14:paraId="790E88B7">
      <w:pPr>
        <w:pStyle w:val="6"/>
      </w:pPr>
      <w:r>
        <w:rPr>
          <w:rFonts w:ascii="宋体" w:hAnsi="宋体" w:eastAsia="宋体"/>
          <w:b/>
          <w:sz w:val="22"/>
        </w:rPr>
        <w:t>6.5.4 查询与展示</w:t>
      </w:r>
    </w:p>
    <w:p w14:paraId="3B0D76A0">
      <w:r>
        <w:rPr>
          <w:rFonts w:ascii="宋体" w:hAnsi="宋体" w:eastAsia="宋体"/>
          <w:b w:val="0"/>
          <w:sz w:val="21"/>
        </w:rPr>
        <w:t xml:space="preserve">管理员审计接口支持按动作、用户名、明细关键字筛选，固定每页 25 条，按 </w:t>
      </w:r>
      <w:r>
        <w:rPr>
          <w:rFonts w:ascii="Consolas" w:hAnsi="Consolas" w:eastAsia="Consolas"/>
          <w:b w:val="0"/>
          <w:sz w:val="19"/>
        </w:rPr>
        <w:t>created_at DESC, id DESC</w:t>
      </w:r>
      <w:r>
        <w:rPr>
          <w:rFonts w:ascii="宋体" w:hAnsi="宋体" w:eastAsia="宋体"/>
          <w:b w:val="0"/>
          <w:sz w:val="21"/>
        </w:rPr>
        <w:t xml:space="preserve"> 排序，并返回动作统计。动作筛选只接受动作字典中的值，未知动作被忽略，避免任意字段查询。普通员工访问管理接口返回 403。</w:t>
      </w:r>
    </w:p>
    <w:p w14:paraId="6718C6EE">
      <w:r>
        <w:rPr>
          <w:rFonts w:ascii="宋体" w:hAnsi="宋体" w:eastAsia="宋体"/>
          <w:b w:val="0"/>
          <w:sz w:val="21"/>
        </w:rPr>
        <w:t xml:space="preserve">审计详情中的用户名通过外连接关联 </w:t>
      </w:r>
      <w:r>
        <w:rPr>
          <w:rFonts w:ascii="Consolas" w:hAnsi="Consolas" w:eastAsia="Consolas"/>
          <w:b w:val="0"/>
          <w:sz w:val="19"/>
        </w:rPr>
        <w:t>users</w:t>
      </w:r>
      <w:r>
        <w:rPr>
          <w:rFonts w:ascii="宋体" w:hAnsi="宋体" w:eastAsia="宋体"/>
          <w:b w:val="0"/>
          <w:sz w:val="21"/>
        </w:rPr>
        <w:t xml:space="preserve"> 表；若用户不存在或匿名失败登录，展示“匿名/未知”。当前没有日志防篡改、哈希链、归档分区或保留期自动清理机制。</w:t>
      </w:r>
    </w:p>
    <w:p w14:paraId="23B9DC84">
      <w:pPr>
        <w:pStyle w:val="5"/>
      </w:pPr>
      <w:bookmarkStart w:id="31" w:name="_Toc13639"/>
      <w:r>
        <w:rPr>
          <w:rFonts w:ascii="宋体" w:hAnsi="宋体" w:eastAsia="宋体"/>
          <w:b/>
          <w:sz w:val="24"/>
        </w:rPr>
        <w:t>6.6 管理模块</w:t>
      </w:r>
      <w:bookmarkEnd w:id="31"/>
    </w:p>
    <w:p w14:paraId="3D29D935">
      <w:pPr>
        <w:pStyle w:val="6"/>
      </w:pPr>
      <w:r>
        <w:rPr>
          <w:rFonts w:ascii="宋体" w:hAnsi="宋体" w:eastAsia="宋体"/>
          <w:b/>
          <w:sz w:val="22"/>
        </w:rPr>
        <w:t>6.6.1 用户管理</w:t>
      </w:r>
    </w:p>
    <w:p w14:paraId="2AC6C979">
      <w:r>
        <w:rPr>
          <w:rFonts w:ascii="宋体" w:hAnsi="宋体" w:eastAsia="宋体"/>
          <w:b w:val="0"/>
          <w:sz w:val="21"/>
        </w:rPr>
        <w:t xml:space="preserve">当前“用户管理”是只读列表：管理员可查看用户总数、管理员数、员工数，以及每个用户的文档数量。REST 接口为 </w:t>
      </w:r>
      <w:r>
        <w:rPr>
          <w:rFonts w:ascii="Consolas" w:hAnsi="Consolas" w:eastAsia="Consolas"/>
          <w:b w:val="0"/>
          <w:sz w:val="19"/>
        </w:rPr>
        <w:t>GET /api/admin/users</w:t>
      </w:r>
      <w:r>
        <w:rPr>
          <w:rFonts w:ascii="宋体" w:hAnsi="宋体" w:eastAsia="宋体"/>
          <w:b w:val="0"/>
          <w:sz w:val="21"/>
        </w:rPr>
        <w:t xml:space="preserve">，Jinja 页面为 </w:t>
      </w:r>
      <w:r>
        <w:rPr>
          <w:rFonts w:ascii="Consolas" w:hAnsi="Consolas" w:eastAsia="Consolas"/>
          <w:b w:val="0"/>
          <w:sz w:val="19"/>
        </w:rPr>
        <w:t>/admin/users</w:t>
      </w:r>
      <w:r>
        <w:rPr>
          <w:rFonts w:ascii="宋体" w:hAnsi="宋体" w:eastAsia="宋体"/>
          <w:b w:val="0"/>
          <w:sz w:val="21"/>
        </w:rPr>
        <w:t>。系统没有用户新增、编辑、停用、重置密码或角色变更接口；用户由种子数据或数据库级维护产生。</w:t>
      </w:r>
    </w:p>
    <w:p w14:paraId="38618EE5">
      <w:pPr>
        <w:pStyle w:val="6"/>
      </w:pPr>
      <w:r>
        <w:rPr>
          <w:rFonts w:ascii="宋体" w:hAnsi="宋体" w:eastAsia="宋体"/>
          <w:b/>
          <w:sz w:val="22"/>
        </w:rPr>
        <w:t>6.6.2 分类管理</w:t>
      </w:r>
    </w:p>
    <w:p w14:paraId="72F51AA3">
      <w:r>
        <w:rPr>
          <w:rFonts w:ascii="宋体" w:hAnsi="宋体" w:eastAsia="宋体"/>
          <w:b w:val="0"/>
          <w:sz w:val="21"/>
        </w:rPr>
        <w:t xml:space="preserve">管理员可新增分类，分类名称必填且不得重复。REST 为 </w:t>
      </w:r>
      <w:r>
        <w:rPr>
          <w:rFonts w:ascii="Consolas" w:hAnsi="Consolas" w:eastAsia="Consolas"/>
          <w:b w:val="0"/>
          <w:sz w:val="19"/>
        </w:rPr>
        <w:t>POST /api/categories</w:t>
      </w:r>
      <w:r>
        <w:rPr>
          <w:rFonts w:ascii="宋体" w:hAnsi="宋体" w:eastAsia="宋体"/>
          <w:b w:val="0"/>
          <w:sz w:val="21"/>
        </w:rPr>
        <w:t xml:space="preserve">，旧页面为 </w:t>
      </w:r>
      <w:r>
        <w:rPr>
          <w:rFonts w:ascii="Consolas" w:hAnsi="Consolas" w:eastAsia="Consolas"/>
          <w:b w:val="0"/>
          <w:sz w:val="19"/>
        </w:rPr>
        <w:t>/knowledge/categories</w:t>
      </w:r>
      <w:r>
        <w:rPr>
          <w:rFonts w:ascii="宋体" w:hAnsi="宋体" w:eastAsia="宋体"/>
          <w:b w:val="0"/>
          <w:sz w:val="21"/>
        </w:rPr>
        <w:t xml:space="preserve"> 的 POST。当前无分类更新、删除、排序和批量迁移功能。</w:t>
      </w:r>
    </w:p>
    <w:p w14:paraId="6547BCCC">
      <w:pPr>
        <w:pStyle w:val="6"/>
      </w:pPr>
      <w:r>
        <w:rPr>
          <w:rFonts w:ascii="宋体" w:hAnsi="宋体" w:eastAsia="宋体"/>
          <w:b/>
          <w:sz w:val="22"/>
        </w:rPr>
        <w:t>6.6.3 图谱维护</w:t>
      </w:r>
    </w:p>
    <w:p w14:paraId="31CAF555">
      <w:r>
        <w:rPr>
          <w:rFonts w:ascii="宋体" w:hAnsi="宋体" w:eastAsia="宋体"/>
          <w:b w:val="0"/>
          <w:sz w:val="21"/>
        </w:rPr>
        <w:t xml:space="preserve">管理员可新增节点与边，查看最近节点/边列表。REST 为 </w:t>
      </w:r>
      <w:r>
        <w:rPr>
          <w:rFonts w:ascii="Consolas" w:hAnsi="Consolas" w:eastAsia="Consolas"/>
          <w:b w:val="0"/>
          <w:sz w:val="19"/>
        </w:rPr>
        <w:t>/api/graph/manage</w:t>
      </w:r>
      <w:r>
        <w:rPr>
          <w:rFonts w:ascii="宋体" w:hAnsi="宋体" w:eastAsia="宋体"/>
          <w:b w:val="0"/>
          <w:sz w:val="21"/>
        </w:rPr>
        <w:t>、</w:t>
      </w:r>
      <w:r>
        <w:rPr>
          <w:rFonts w:ascii="Consolas" w:hAnsi="Consolas" w:eastAsia="Consolas"/>
          <w:b w:val="0"/>
          <w:sz w:val="19"/>
        </w:rPr>
        <w:t>/api/graph/nodes</w:t>
      </w:r>
      <w:r>
        <w:rPr>
          <w:rFonts w:ascii="宋体" w:hAnsi="宋体" w:eastAsia="宋体"/>
          <w:b w:val="0"/>
          <w:sz w:val="21"/>
        </w:rPr>
        <w:t>、</w:t>
      </w:r>
      <w:r>
        <w:rPr>
          <w:rFonts w:ascii="Consolas" w:hAnsi="Consolas" w:eastAsia="Consolas"/>
          <w:b w:val="0"/>
          <w:sz w:val="19"/>
        </w:rPr>
        <w:t>/api/graph/edges</w:t>
      </w:r>
      <w:r>
        <w:rPr>
          <w:rFonts w:ascii="宋体" w:hAnsi="宋体" w:eastAsia="宋体"/>
          <w:b w:val="0"/>
          <w:sz w:val="21"/>
        </w:rPr>
        <w:t xml:space="preserve">，旧页面为 </w:t>
      </w:r>
      <w:r>
        <w:rPr>
          <w:rFonts w:ascii="Consolas" w:hAnsi="Consolas" w:eastAsia="Consolas"/>
          <w:b w:val="0"/>
          <w:sz w:val="19"/>
        </w:rPr>
        <w:t>/graph/manage</w:t>
      </w:r>
      <w:r>
        <w:rPr>
          <w:rFonts w:ascii="宋体" w:hAnsi="宋体" w:eastAsia="宋体"/>
          <w:b w:val="0"/>
          <w:sz w:val="21"/>
        </w:rPr>
        <w:t>。节点名称和边端点不能为空，边关系为空时默认“关联”。</w:t>
      </w:r>
    </w:p>
    <w:p w14:paraId="38656003">
      <w:pPr>
        <w:pStyle w:val="6"/>
      </w:pPr>
      <w:r>
        <w:rPr>
          <w:rFonts w:ascii="宋体" w:hAnsi="宋体" w:eastAsia="宋体"/>
          <w:b/>
          <w:sz w:val="22"/>
        </w:rPr>
        <w:t>6.6.4 审计管理</w:t>
      </w:r>
    </w:p>
    <w:p w14:paraId="16C602BD">
      <w:r>
        <w:rPr>
          <w:rFonts w:ascii="宋体" w:hAnsi="宋体" w:eastAsia="宋体"/>
          <w:b w:val="0"/>
          <w:sz w:val="21"/>
        </w:rPr>
        <w:t xml:space="preserve">管理员可查看筛选后的审计列表、统计和分页。Vue 通过 </w:t>
      </w:r>
      <w:r>
        <w:rPr>
          <w:rFonts w:ascii="Consolas" w:hAnsi="Consolas" w:eastAsia="Consolas"/>
          <w:b w:val="0"/>
          <w:sz w:val="19"/>
        </w:rPr>
        <w:t>AuditsView.vue</w:t>
      </w:r>
      <w:r>
        <w:rPr>
          <w:rFonts w:ascii="宋体" w:hAnsi="宋体" w:eastAsia="宋体"/>
          <w:b w:val="0"/>
          <w:sz w:val="21"/>
        </w:rPr>
        <w:t xml:space="preserve"> 调用 </w:t>
      </w:r>
      <w:r>
        <w:rPr>
          <w:rFonts w:ascii="Consolas" w:hAnsi="Consolas" w:eastAsia="Consolas"/>
          <w:b w:val="0"/>
          <w:sz w:val="19"/>
        </w:rPr>
        <w:t>GET /api/admin/audits</w:t>
      </w:r>
      <w:r>
        <w:rPr>
          <w:rFonts w:ascii="宋体" w:hAnsi="宋体" w:eastAsia="宋体"/>
          <w:b w:val="0"/>
          <w:sz w:val="21"/>
        </w:rPr>
        <w:t xml:space="preserve">，旧页面通过 </w:t>
      </w:r>
      <w:r>
        <w:rPr>
          <w:rFonts w:ascii="Consolas" w:hAnsi="Consolas" w:eastAsia="Consolas"/>
          <w:b w:val="0"/>
          <w:sz w:val="19"/>
        </w:rPr>
        <w:t>/admin/audits</w:t>
      </w:r>
      <w:r>
        <w:rPr>
          <w:rFonts w:ascii="宋体" w:hAnsi="宋体" w:eastAsia="宋体"/>
          <w:b w:val="0"/>
          <w:sz w:val="21"/>
        </w:rPr>
        <w:t xml:space="preserve"> 服务端渲染。</w:t>
      </w:r>
    </w:p>
    <w:p w14:paraId="5B2BDD1B">
      <w:pPr>
        <w:pStyle w:val="6"/>
      </w:pPr>
      <w:r>
        <w:rPr>
          <w:rFonts w:ascii="宋体" w:hAnsi="宋体" w:eastAsia="宋体"/>
          <w:b/>
          <w:sz w:val="22"/>
        </w:rPr>
        <w:t>6.6.5 管理边界</w:t>
      </w:r>
    </w:p>
    <w:p w14:paraId="3947F33F">
      <w:r>
        <w:rPr>
          <w:rFonts w:ascii="宋体" w:hAnsi="宋体" w:eastAsia="宋体"/>
          <w:b w:val="0"/>
          <w:sz w:val="21"/>
        </w:rPr>
        <w:t>管理功能以“课程演示可操作”为目标，不构建完整后台 RBAC 平台。用户不能在前端自助注册；管理员也不能在界面中创建用户。这样的取舍降低了用户生命周期管理的复杂度，但与生产系统的账号治理能力有明显差距。</w:t>
      </w:r>
    </w:p>
    <w:p w14:paraId="58AA970E">
      <w:pPr>
        <w:pStyle w:val="5"/>
      </w:pPr>
      <w:bookmarkStart w:id="32" w:name="_Toc27936"/>
      <w:r>
        <w:rPr>
          <w:rFonts w:ascii="宋体" w:hAnsi="宋体" w:eastAsia="宋体"/>
          <w:b/>
          <w:sz w:val="24"/>
        </w:rPr>
        <w:t>6.7 前端路由与状态设计</w:t>
      </w:r>
      <w:bookmarkEnd w:id="32"/>
    </w:p>
    <w:p w14:paraId="5C7C43F1">
      <w:pPr>
        <w:pStyle w:val="6"/>
      </w:pPr>
      <w:r>
        <w:rPr>
          <w:rFonts w:ascii="宋体" w:hAnsi="宋体" w:eastAsia="宋体"/>
          <w:b/>
          <w:sz w:val="22"/>
        </w:rPr>
        <w:t>6.7.1 路由表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2"/>
        <w:gridCol w:w="1748"/>
        <w:gridCol w:w="2273"/>
        <w:gridCol w:w="1685"/>
        <w:gridCol w:w="1760"/>
      </w:tblGrid>
      <w:tr w14:paraId="2AFC6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09743F9A">
            <w:pPr>
              <w:spacing w:after="0" w:line="252" w:lineRule="auto"/>
              <w:ind w:firstLine="0"/>
            </w:pPr>
            <w:r>
              <w:rPr>
                <w:rFonts w:ascii="宋体" w:hAnsi="宋体" w:eastAsia="宋体"/>
                <w:b/>
                <w:sz w:val="17"/>
              </w:rPr>
              <w:t>路径</w:t>
            </w:r>
          </w:p>
        </w:tc>
        <w:tc>
          <w:tcPr>
            <w:tcW w:w="1848" w:type="dxa"/>
            <w:shd w:val="clear" w:color="auto" w:fill="E6F6F2"/>
            <w:vAlign w:val="center"/>
          </w:tcPr>
          <w:p w14:paraId="05E165E4">
            <w:pPr>
              <w:spacing w:after="0" w:line="252" w:lineRule="auto"/>
              <w:ind w:firstLine="0"/>
            </w:pPr>
            <w:r>
              <w:rPr>
                <w:rFonts w:ascii="宋体" w:hAnsi="宋体" w:eastAsia="宋体"/>
                <w:b/>
                <w:sz w:val="17"/>
              </w:rPr>
              <w:t>路由名</w:t>
            </w:r>
          </w:p>
        </w:tc>
        <w:tc>
          <w:tcPr>
            <w:tcW w:w="1848" w:type="dxa"/>
            <w:shd w:val="clear" w:color="auto" w:fill="E6F6F2"/>
            <w:vAlign w:val="center"/>
          </w:tcPr>
          <w:p w14:paraId="29C8237F">
            <w:pPr>
              <w:spacing w:after="0" w:line="252" w:lineRule="auto"/>
              <w:ind w:firstLine="0"/>
            </w:pPr>
            <w:r>
              <w:rPr>
                <w:rFonts w:ascii="宋体" w:hAnsi="宋体" w:eastAsia="宋体"/>
                <w:b/>
                <w:sz w:val="17"/>
              </w:rPr>
              <w:t>组件</w:t>
            </w:r>
          </w:p>
        </w:tc>
        <w:tc>
          <w:tcPr>
            <w:tcW w:w="1848" w:type="dxa"/>
            <w:shd w:val="clear" w:color="auto" w:fill="E6F6F2"/>
            <w:vAlign w:val="center"/>
          </w:tcPr>
          <w:p w14:paraId="7E51DE19">
            <w:pPr>
              <w:spacing w:after="0" w:line="252" w:lineRule="auto"/>
              <w:ind w:firstLine="0"/>
            </w:pPr>
            <w:r>
              <w:rPr>
                <w:rFonts w:ascii="宋体" w:hAnsi="宋体" w:eastAsia="宋体"/>
                <w:b/>
                <w:sz w:val="17"/>
              </w:rPr>
              <w:t>访问条件</w:t>
            </w:r>
          </w:p>
        </w:tc>
        <w:tc>
          <w:tcPr>
            <w:tcW w:w="1848" w:type="dxa"/>
            <w:shd w:val="clear" w:color="auto" w:fill="E6F6F2"/>
            <w:vAlign w:val="center"/>
          </w:tcPr>
          <w:p w14:paraId="51A33766">
            <w:pPr>
              <w:spacing w:after="0" w:line="252" w:lineRule="auto"/>
              <w:ind w:firstLine="0"/>
            </w:pPr>
            <w:r>
              <w:rPr>
                <w:rFonts w:ascii="宋体" w:hAnsi="宋体" w:eastAsia="宋体"/>
                <w:b/>
                <w:sz w:val="17"/>
              </w:rPr>
              <w:t>说明</w:t>
            </w:r>
          </w:p>
        </w:tc>
      </w:tr>
      <w:tr w14:paraId="7FF12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303BD60">
            <w:pPr>
              <w:spacing w:after="0" w:line="252" w:lineRule="auto"/>
              <w:ind w:firstLine="0"/>
            </w:pPr>
            <w:r>
              <w:rPr>
                <w:rFonts w:ascii="Consolas" w:hAnsi="Consolas" w:eastAsia="Consolas"/>
                <w:b w:val="0"/>
                <w:sz w:val="17"/>
              </w:rPr>
              <w:t>/login</w:t>
            </w:r>
          </w:p>
        </w:tc>
        <w:tc>
          <w:tcPr>
            <w:tcW w:w="1848" w:type="dxa"/>
            <w:vAlign w:val="center"/>
          </w:tcPr>
          <w:p w14:paraId="2DE16451">
            <w:pPr>
              <w:spacing w:after="0" w:line="252" w:lineRule="auto"/>
              <w:ind w:firstLine="0"/>
            </w:pPr>
            <w:r>
              <w:rPr>
                <w:rFonts w:ascii="Consolas" w:hAnsi="Consolas" w:eastAsia="Consolas"/>
                <w:b w:val="0"/>
                <w:sz w:val="17"/>
              </w:rPr>
              <w:t>login</w:t>
            </w:r>
          </w:p>
        </w:tc>
        <w:tc>
          <w:tcPr>
            <w:tcW w:w="1848" w:type="dxa"/>
            <w:vAlign w:val="center"/>
          </w:tcPr>
          <w:p w14:paraId="61DE2F66">
            <w:pPr>
              <w:spacing w:after="0" w:line="252" w:lineRule="auto"/>
              <w:ind w:firstLine="0"/>
            </w:pPr>
            <w:r>
              <w:rPr>
                <w:rFonts w:ascii="Consolas" w:hAnsi="Consolas" w:eastAsia="Consolas"/>
                <w:b w:val="0"/>
                <w:sz w:val="17"/>
              </w:rPr>
              <w:t>LoginView.vue</w:t>
            </w:r>
          </w:p>
        </w:tc>
        <w:tc>
          <w:tcPr>
            <w:tcW w:w="1848" w:type="dxa"/>
            <w:vAlign w:val="center"/>
          </w:tcPr>
          <w:p w14:paraId="291BC9F2">
            <w:pPr>
              <w:spacing w:after="0" w:line="252" w:lineRule="auto"/>
              <w:ind w:firstLine="0"/>
            </w:pPr>
            <w:r>
              <w:rPr>
                <w:rFonts w:ascii="宋体" w:hAnsi="宋体" w:eastAsia="宋体"/>
                <w:b w:val="0"/>
                <w:sz w:val="17"/>
              </w:rPr>
              <w:t>公共</w:t>
            </w:r>
          </w:p>
        </w:tc>
        <w:tc>
          <w:tcPr>
            <w:tcW w:w="1848" w:type="dxa"/>
            <w:vAlign w:val="center"/>
          </w:tcPr>
          <w:p w14:paraId="33AE8E41">
            <w:pPr>
              <w:spacing w:after="0" w:line="252" w:lineRule="auto"/>
              <w:ind w:firstLine="0"/>
            </w:pPr>
            <w:r>
              <w:rPr>
                <w:rFonts w:ascii="宋体" w:hAnsi="宋体" w:eastAsia="宋体"/>
                <w:b w:val="0"/>
                <w:sz w:val="17"/>
              </w:rPr>
              <w:t>已登录用户进入后跳转工作台</w:t>
            </w:r>
          </w:p>
        </w:tc>
      </w:tr>
      <w:tr w14:paraId="77411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AD6BE5A">
            <w:pPr>
              <w:spacing w:after="0" w:line="252" w:lineRule="auto"/>
              <w:ind w:firstLine="0"/>
            </w:pPr>
            <w:r>
              <w:rPr>
                <w:rFonts w:ascii="Consolas" w:hAnsi="Consolas" w:eastAsia="Consolas"/>
                <w:b w:val="0"/>
                <w:sz w:val="17"/>
              </w:rPr>
              <w:t>/</w:t>
            </w:r>
          </w:p>
        </w:tc>
        <w:tc>
          <w:tcPr>
            <w:tcW w:w="1848" w:type="dxa"/>
            <w:vAlign w:val="center"/>
          </w:tcPr>
          <w:p w14:paraId="0678D750">
            <w:pPr>
              <w:spacing w:after="0" w:line="252" w:lineRule="auto"/>
              <w:ind w:firstLine="0"/>
            </w:pPr>
            <w:r>
              <w:rPr>
                <w:rFonts w:ascii="宋体" w:hAnsi="宋体" w:eastAsia="宋体"/>
                <w:b w:val="0"/>
                <w:sz w:val="17"/>
              </w:rPr>
              <w:t>—</w:t>
            </w:r>
          </w:p>
        </w:tc>
        <w:tc>
          <w:tcPr>
            <w:tcW w:w="1848" w:type="dxa"/>
            <w:vAlign w:val="center"/>
          </w:tcPr>
          <w:p w14:paraId="3936C1AB">
            <w:pPr>
              <w:spacing w:after="0" w:line="252" w:lineRule="auto"/>
              <w:ind w:firstLine="0"/>
            </w:pPr>
            <w:r>
              <w:rPr>
                <w:rFonts w:ascii="Consolas" w:hAnsi="Consolas" w:eastAsia="Consolas"/>
                <w:b w:val="0"/>
                <w:sz w:val="17"/>
              </w:rPr>
              <w:t>AppShell.vue</w:t>
            </w:r>
          </w:p>
        </w:tc>
        <w:tc>
          <w:tcPr>
            <w:tcW w:w="1848" w:type="dxa"/>
            <w:vAlign w:val="center"/>
          </w:tcPr>
          <w:p w14:paraId="4A9C6A61">
            <w:pPr>
              <w:spacing w:after="0" w:line="252" w:lineRule="auto"/>
              <w:ind w:firstLine="0"/>
            </w:pPr>
            <w:r>
              <w:rPr>
                <w:rFonts w:ascii="宋体" w:hAnsi="宋体" w:eastAsia="宋体"/>
                <w:b w:val="0"/>
                <w:sz w:val="17"/>
              </w:rPr>
              <w:t>登录后</w:t>
            </w:r>
          </w:p>
        </w:tc>
        <w:tc>
          <w:tcPr>
            <w:tcW w:w="1848" w:type="dxa"/>
            <w:vAlign w:val="center"/>
          </w:tcPr>
          <w:p w14:paraId="729630B2">
            <w:pPr>
              <w:spacing w:after="0" w:line="252" w:lineRule="auto"/>
              <w:ind w:firstLine="0"/>
            </w:pPr>
            <w:r>
              <w:rPr>
                <w:rFonts w:ascii="宋体" w:hAnsi="宋体" w:eastAsia="宋体"/>
                <w:b w:val="0"/>
                <w:sz w:val="17"/>
              </w:rPr>
              <w:t xml:space="preserve">重定向到 </w:t>
            </w:r>
            <w:r>
              <w:rPr>
                <w:rFonts w:ascii="Consolas" w:hAnsi="Consolas" w:eastAsia="Consolas"/>
                <w:b w:val="0"/>
                <w:sz w:val="17"/>
              </w:rPr>
              <w:t>/dashboard</w:t>
            </w:r>
          </w:p>
        </w:tc>
      </w:tr>
      <w:tr w14:paraId="7BF5C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AC13076">
            <w:pPr>
              <w:spacing w:after="0" w:line="252" w:lineRule="auto"/>
              <w:ind w:firstLine="0"/>
            </w:pPr>
            <w:r>
              <w:rPr>
                <w:rFonts w:ascii="Consolas" w:hAnsi="Consolas" w:eastAsia="Consolas"/>
                <w:b w:val="0"/>
                <w:sz w:val="17"/>
              </w:rPr>
              <w:t>/dashboard</w:t>
            </w:r>
          </w:p>
        </w:tc>
        <w:tc>
          <w:tcPr>
            <w:tcW w:w="1848" w:type="dxa"/>
            <w:vAlign w:val="center"/>
          </w:tcPr>
          <w:p w14:paraId="2189FDE6">
            <w:pPr>
              <w:spacing w:after="0" w:line="252" w:lineRule="auto"/>
              <w:ind w:firstLine="0"/>
            </w:pPr>
            <w:r>
              <w:rPr>
                <w:rFonts w:ascii="Consolas" w:hAnsi="Consolas" w:eastAsia="Consolas"/>
                <w:b w:val="0"/>
                <w:sz w:val="17"/>
              </w:rPr>
              <w:t>dashboard</w:t>
            </w:r>
          </w:p>
        </w:tc>
        <w:tc>
          <w:tcPr>
            <w:tcW w:w="1848" w:type="dxa"/>
            <w:vAlign w:val="center"/>
          </w:tcPr>
          <w:p w14:paraId="47270810">
            <w:pPr>
              <w:spacing w:after="0" w:line="252" w:lineRule="auto"/>
              <w:ind w:firstLine="0"/>
            </w:pPr>
            <w:r>
              <w:rPr>
                <w:rFonts w:ascii="Consolas" w:hAnsi="Consolas" w:eastAsia="Consolas"/>
                <w:b w:val="0"/>
                <w:sz w:val="17"/>
              </w:rPr>
              <w:t>DashboardView.vue</w:t>
            </w:r>
          </w:p>
        </w:tc>
        <w:tc>
          <w:tcPr>
            <w:tcW w:w="1848" w:type="dxa"/>
            <w:vAlign w:val="center"/>
          </w:tcPr>
          <w:p w14:paraId="5E4B07E5">
            <w:pPr>
              <w:spacing w:after="0" w:line="252" w:lineRule="auto"/>
              <w:ind w:firstLine="0"/>
            </w:pPr>
            <w:r>
              <w:rPr>
                <w:rFonts w:ascii="宋体" w:hAnsi="宋体" w:eastAsia="宋体"/>
                <w:b w:val="0"/>
                <w:sz w:val="17"/>
              </w:rPr>
              <w:t>登录后</w:t>
            </w:r>
          </w:p>
        </w:tc>
        <w:tc>
          <w:tcPr>
            <w:tcW w:w="1848" w:type="dxa"/>
            <w:vAlign w:val="center"/>
          </w:tcPr>
          <w:p w14:paraId="5C1C7B19">
            <w:pPr>
              <w:spacing w:after="0" w:line="252" w:lineRule="auto"/>
              <w:ind w:firstLine="0"/>
            </w:pPr>
            <w:r>
              <w:rPr>
                <w:rFonts w:ascii="宋体" w:hAnsi="宋体" w:eastAsia="宋体"/>
                <w:b w:val="0"/>
                <w:sz w:val="17"/>
              </w:rPr>
              <w:t>工作台统计、图表、最近文档/问答/审计</w:t>
            </w:r>
          </w:p>
        </w:tc>
      </w:tr>
      <w:tr w14:paraId="2F615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0788288">
            <w:pPr>
              <w:spacing w:after="0" w:line="252" w:lineRule="auto"/>
              <w:ind w:firstLine="0"/>
            </w:pPr>
            <w:r>
              <w:rPr>
                <w:rFonts w:ascii="Consolas" w:hAnsi="Consolas" w:eastAsia="Consolas"/>
                <w:b w:val="0"/>
                <w:sz w:val="17"/>
              </w:rPr>
              <w:t>/documents</w:t>
            </w:r>
          </w:p>
        </w:tc>
        <w:tc>
          <w:tcPr>
            <w:tcW w:w="1848" w:type="dxa"/>
            <w:vAlign w:val="center"/>
          </w:tcPr>
          <w:p w14:paraId="69B3EFC8">
            <w:pPr>
              <w:spacing w:after="0" w:line="252" w:lineRule="auto"/>
              <w:ind w:firstLine="0"/>
            </w:pPr>
            <w:r>
              <w:rPr>
                <w:rFonts w:ascii="Consolas" w:hAnsi="Consolas" w:eastAsia="Consolas"/>
                <w:b w:val="0"/>
                <w:sz w:val="17"/>
              </w:rPr>
              <w:t>documents</w:t>
            </w:r>
          </w:p>
        </w:tc>
        <w:tc>
          <w:tcPr>
            <w:tcW w:w="1848" w:type="dxa"/>
            <w:vAlign w:val="center"/>
          </w:tcPr>
          <w:p w14:paraId="7E0D0382">
            <w:pPr>
              <w:spacing w:after="0" w:line="252" w:lineRule="auto"/>
              <w:ind w:firstLine="0"/>
            </w:pPr>
            <w:r>
              <w:rPr>
                <w:rFonts w:ascii="Consolas" w:hAnsi="Consolas" w:eastAsia="Consolas"/>
                <w:b w:val="0"/>
                <w:sz w:val="17"/>
              </w:rPr>
              <w:t>DocumentsView.vue</w:t>
            </w:r>
          </w:p>
        </w:tc>
        <w:tc>
          <w:tcPr>
            <w:tcW w:w="1848" w:type="dxa"/>
            <w:vAlign w:val="center"/>
          </w:tcPr>
          <w:p w14:paraId="0FE47696">
            <w:pPr>
              <w:spacing w:after="0" w:line="252" w:lineRule="auto"/>
              <w:ind w:firstLine="0"/>
            </w:pPr>
            <w:r>
              <w:rPr>
                <w:rFonts w:ascii="宋体" w:hAnsi="宋体" w:eastAsia="宋体"/>
                <w:b w:val="0"/>
                <w:sz w:val="17"/>
              </w:rPr>
              <w:t>登录后</w:t>
            </w:r>
          </w:p>
        </w:tc>
        <w:tc>
          <w:tcPr>
            <w:tcW w:w="1848" w:type="dxa"/>
            <w:vAlign w:val="center"/>
          </w:tcPr>
          <w:p w14:paraId="029F11DE">
            <w:pPr>
              <w:spacing w:after="0" w:line="252" w:lineRule="auto"/>
              <w:ind w:firstLine="0"/>
            </w:pPr>
            <w:r>
              <w:rPr>
                <w:rFonts w:ascii="宋体" w:hAnsi="宋体" w:eastAsia="宋体"/>
                <w:b w:val="0"/>
                <w:sz w:val="17"/>
              </w:rPr>
              <w:t>文档列表、筛选、分页、收藏视图</w:t>
            </w:r>
          </w:p>
        </w:tc>
      </w:tr>
      <w:tr w14:paraId="119EF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A6EB896">
            <w:pPr>
              <w:spacing w:after="0" w:line="252" w:lineRule="auto"/>
              <w:ind w:firstLine="0"/>
            </w:pPr>
            <w:r>
              <w:rPr>
                <w:rFonts w:ascii="Consolas" w:hAnsi="Consolas" w:eastAsia="Consolas"/>
                <w:b w:val="0"/>
                <w:sz w:val="17"/>
              </w:rPr>
              <w:t>/documents/new</w:t>
            </w:r>
          </w:p>
        </w:tc>
        <w:tc>
          <w:tcPr>
            <w:tcW w:w="1848" w:type="dxa"/>
            <w:vAlign w:val="center"/>
          </w:tcPr>
          <w:p w14:paraId="5E6009C8">
            <w:pPr>
              <w:spacing w:after="0" w:line="252" w:lineRule="auto"/>
              <w:ind w:firstLine="0"/>
            </w:pPr>
            <w:r>
              <w:rPr>
                <w:rFonts w:ascii="Consolas" w:hAnsi="Consolas" w:eastAsia="Consolas"/>
                <w:b w:val="0"/>
                <w:sz w:val="17"/>
              </w:rPr>
              <w:t>document-new</w:t>
            </w:r>
          </w:p>
        </w:tc>
        <w:tc>
          <w:tcPr>
            <w:tcW w:w="1848" w:type="dxa"/>
            <w:vAlign w:val="center"/>
          </w:tcPr>
          <w:p w14:paraId="6BF2E109">
            <w:pPr>
              <w:spacing w:after="0" w:line="252" w:lineRule="auto"/>
              <w:ind w:firstLine="0"/>
            </w:pPr>
            <w:r>
              <w:rPr>
                <w:rFonts w:ascii="Consolas" w:hAnsi="Consolas" w:eastAsia="Consolas"/>
                <w:b w:val="0"/>
                <w:sz w:val="17"/>
              </w:rPr>
              <w:t>DocumentEditorView.vue</w:t>
            </w:r>
          </w:p>
        </w:tc>
        <w:tc>
          <w:tcPr>
            <w:tcW w:w="1848" w:type="dxa"/>
            <w:vAlign w:val="center"/>
          </w:tcPr>
          <w:p w14:paraId="2583A9D3">
            <w:pPr>
              <w:spacing w:after="0" w:line="252" w:lineRule="auto"/>
              <w:ind w:firstLine="0"/>
            </w:pPr>
            <w:r>
              <w:rPr>
                <w:rFonts w:ascii="宋体" w:hAnsi="宋体" w:eastAsia="宋体"/>
                <w:b w:val="0"/>
                <w:sz w:val="17"/>
              </w:rPr>
              <w:t>登录后</w:t>
            </w:r>
          </w:p>
        </w:tc>
        <w:tc>
          <w:tcPr>
            <w:tcW w:w="1848" w:type="dxa"/>
            <w:vAlign w:val="center"/>
          </w:tcPr>
          <w:p w14:paraId="5F3987B7">
            <w:pPr>
              <w:spacing w:after="0" w:line="252" w:lineRule="auto"/>
              <w:ind w:firstLine="0"/>
            </w:pPr>
            <w:r>
              <w:rPr>
                <w:rFonts w:ascii="宋体" w:hAnsi="宋体" w:eastAsia="宋体"/>
                <w:b w:val="0"/>
                <w:sz w:val="17"/>
              </w:rPr>
              <w:t>新建文档</w:t>
            </w:r>
          </w:p>
        </w:tc>
      </w:tr>
      <w:tr w14:paraId="63CE9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C84F952">
            <w:pPr>
              <w:spacing w:after="0" w:line="252" w:lineRule="auto"/>
              <w:ind w:firstLine="0"/>
            </w:pPr>
            <w:r>
              <w:rPr>
                <w:rFonts w:ascii="Consolas" w:hAnsi="Consolas" w:eastAsia="Consolas"/>
                <w:b w:val="0"/>
                <w:sz w:val="17"/>
              </w:rPr>
              <w:t>/documents/:id</w:t>
            </w:r>
          </w:p>
        </w:tc>
        <w:tc>
          <w:tcPr>
            <w:tcW w:w="1848" w:type="dxa"/>
            <w:vAlign w:val="center"/>
          </w:tcPr>
          <w:p w14:paraId="7CB48064">
            <w:pPr>
              <w:spacing w:after="0" w:line="252" w:lineRule="auto"/>
              <w:ind w:firstLine="0"/>
            </w:pPr>
            <w:r>
              <w:rPr>
                <w:rFonts w:ascii="Consolas" w:hAnsi="Consolas" w:eastAsia="Consolas"/>
                <w:b w:val="0"/>
                <w:sz w:val="17"/>
              </w:rPr>
              <w:t>document-detail</w:t>
            </w:r>
          </w:p>
        </w:tc>
        <w:tc>
          <w:tcPr>
            <w:tcW w:w="1848" w:type="dxa"/>
            <w:vAlign w:val="center"/>
          </w:tcPr>
          <w:p w14:paraId="22844283">
            <w:pPr>
              <w:spacing w:after="0" w:line="252" w:lineRule="auto"/>
              <w:ind w:firstLine="0"/>
            </w:pPr>
            <w:r>
              <w:rPr>
                <w:rFonts w:ascii="Consolas" w:hAnsi="Consolas" w:eastAsia="Consolas"/>
                <w:b w:val="0"/>
                <w:sz w:val="17"/>
              </w:rPr>
              <w:t>DocumentDetailView.vue</w:t>
            </w:r>
          </w:p>
        </w:tc>
        <w:tc>
          <w:tcPr>
            <w:tcW w:w="1848" w:type="dxa"/>
            <w:vAlign w:val="center"/>
          </w:tcPr>
          <w:p w14:paraId="16D33FB1">
            <w:pPr>
              <w:spacing w:after="0" w:line="252" w:lineRule="auto"/>
              <w:ind w:firstLine="0"/>
            </w:pPr>
            <w:r>
              <w:rPr>
                <w:rFonts w:ascii="宋体" w:hAnsi="宋体" w:eastAsia="宋体"/>
                <w:b w:val="0"/>
                <w:sz w:val="17"/>
              </w:rPr>
              <w:t>登录后</w:t>
            </w:r>
          </w:p>
        </w:tc>
        <w:tc>
          <w:tcPr>
            <w:tcW w:w="1848" w:type="dxa"/>
            <w:vAlign w:val="center"/>
          </w:tcPr>
          <w:p w14:paraId="27BE2872">
            <w:pPr>
              <w:spacing w:after="0" w:line="252" w:lineRule="auto"/>
              <w:ind w:firstLine="0"/>
            </w:pPr>
            <w:r>
              <w:rPr>
                <w:rFonts w:ascii="宋体" w:hAnsi="宋体" w:eastAsia="宋体"/>
                <w:b w:val="0"/>
                <w:sz w:val="17"/>
              </w:rPr>
              <w:t>文档详情、相关阅读、收藏、编辑/删除</w:t>
            </w:r>
          </w:p>
        </w:tc>
      </w:tr>
      <w:tr w14:paraId="71062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0441AB8">
            <w:pPr>
              <w:spacing w:after="0" w:line="252" w:lineRule="auto"/>
              <w:ind w:firstLine="0"/>
            </w:pPr>
            <w:r>
              <w:rPr>
                <w:rFonts w:ascii="Consolas" w:hAnsi="Consolas" w:eastAsia="Consolas"/>
                <w:b w:val="0"/>
                <w:sz w:val="17"/>
              </w:rPr>
              <w:t>/documents/:id/edit</w:t>
            </w:r>
          </w:p>
        </w:tc>
        <w:tc>
          <w:tcPr>
            <w:tcW w:w="1848" w:type="dxa"/>
            <w:vAlign w:val="center"/>
          </w:tcPr>
          <w:p w14:paraId="0A894A58">
            <w:pPr>
              <w:spacing w:after="0" w:line="252" w:lineRule="auto"/>
              <w:ind w:firstLine="0"/>
            </w:pPr>
            <w:r>
              <w:rPr>
                <w:rFonts w:ascii="Consolas" w:hAnsi="Consolas" w:eastAsia="Consolas"/>
                <w:b w:val="0"/>
                <w:sz w:val="17"/>
              </w:rPr>
              <w:t>document-edit</w:t>
            </w:r>
          </w:p>
        </w:tc>
        <w:tc>
          <w:tcPr>
            <w:tcW w:w="1848" w:type="dxa"/>
            <w:vAlign w:val="center"/>
          </w:tcPr>
          <w:p w14:paraId="7E2F1865">
            <w:pPr>
              <w:spacing w:after="0" w:line="252" w:lineRule="auto"/>
              <w:ind w:firstLine="0"/>
            </w:pPr>
            <w:r>
              <w:rPr>
                <w:rFonts w:ascii="Consolas" w:hAnsi="Consolas" w:eastAsia="Consolas"/>
                <w:b w:val="0"/>
                <w:sz w:val="17"/>
              </w:rPr>
              <w:t>DocumentEditorView.vue</w:t>
            </w:r>
          </w:p>
        </w:tc>
        <w:tc>
          <w:tcPr>
            <w:tcW w:w="1848" w:type="dxa"/>
            <w:vAlign w:val="center"/>
          </w:tcPr>
          <w:p w14:paraId="4F131A15">
            <w:pPr>
              <w:spacing w:after="0" w:line="252" w:lineRule="auto"/>
              <w:ind w:firstLine="0"/>
            </w:pPr>
            <w:r>
              <w:rPr>
                <w:rFonts w:ascii="宋体" w:hAnsi="宋体" w:eastAsia="宋体"/>
                <w:b w:val="0"/>
                <w:sz w:val="17"/>
              </w:rPr>
              <w:t>登录后，后端再次校验作者/管理员</w:t>
            </w:r>
          </w:p>
        </w:tc>
        <w:tc>
          <w:tcPr>
            <w:tcW w:w="1848" w:type="dxa"/>
            <w:vAlign w:val="center"/>
          </w:tcPr>
          <w:p w14:paraId="14ADACF7">
            <w:pPr>
              <w:spacing w:after="0" w:line="252" w:lineRule="auto"/>
              <w:ind w:firstLine="0"/>
            </w:pPr>
            <w:r>
              <w:rPr>
                <w:rFonts w:ascii="宋体" w:hAnsi="宋体" w:eastAsia="宋体"/>
                <w:b w:val="0"/>
                <w:sz w:val="17"/>
              </w:rPr>
              <w:t>编辑文档</w:t>
            </w:r>
          </w:p>
        </w:tc>
      </w:tr>
      <w:tr w14:paraId="543A0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1D22B97">
            <w:pPr>
              <w:spacing w:after="0" w:line="252" w:lineRule="auto"/>
              <w:ind w:firstLine="0"/>
            </w:pPr>
            <w:r>
              <w:rPr>
                <w:rFonts w:ascii="Consolas" w:hAnsi="Consolas" w:eastAsia="Consolas"/>
                <w:b w:val="0"/>
                <w:sz w:val="17"/>
              </w:rPr>
              <w:t>/qa</w:t>
            </w:r>
          </w:p>
        </w:tc>
        <w:tc>
          <w:tcPr>
            <w:tcW w:w="1848" w:type="dxa"/>
            <w:vAlign w:val="center"/>
          </w:tcPr>
          <w:p w14:paraId="20FF11E1">
            <w:pPr>
              <w:spacing w:after="0" w:line="252" w:lineRule="auto"/>
              <w:ind w:firstLine="0"/>
            </w:pPr>
            <w:r>
              <w:rPr>
                <w:rFonts w:ascii="Consolas" w:hAnsi="Consolas" w:eastAsia="Consolas"/>
                <w:b w:val="0"/>
                <w:sz w:val="17"/>
              </w:rPr>
              <w:t>qa</w:t>
            </w:r>
          </w:p>
        </w:tc>
        <w:tc>
          <w:tcPr>
            <w:tcW w:w="1848" w:type="dxa"/>
            <w:vAlign w:val="center"/>
          </w:tcPr>
          <w:p w14:paraId="66EA8954">
            <w:pPr>
              <w:spacing w:after="0" w:line="252" w:lineRule="auto"/>
              <w:ind w:firstLine="0"/>
            </w:pPr>
            <w:r>
              <w:rPr>
                <w:rFonts w:ascii="Consolas" w:hAnsi="Consolas" w:eastAsia="Consolas"/>
                <w:b w:val="0"/>
                <w:sz w:val="17"/>
              </w:rPr>
              <w:t>QaView.vue</w:t>
            </w:r>
          </w:p>
        </w:tc>
        <w:tc>
          <w:tcPr>
            <w:tcW w:w="1848" w:type="dxa"/>
            <w:vAlign w:val="center"/>
          </w:tcPr>
          <w:p w14:paraId="3E1CDCD0">
            <w:pPr>
              <w:spacing w:after="0" w:line="252" w:lineRule="auto"/>
              <w:ind w:firstLine="0"/>
            </w:pPr>
            <w:r>
              <w:rPr>
                <w:rFonts w:ascii="宋体" w:hAnsi="宋体" w:eastAsia="宋体"/>
                <w:b w:val="0"/>
                <w:sz w:val="17"/>
              </w:rPr>
              <w:t>登录后</w:t>
            </w:r>
          </w:p>
        </w:tc>
        <w:tc>
          <w:tcPr>
            <w:tcW w:w="1848" w:type="dxa"/>
            <w:vAlign w:val="center"/>
          </w:tcPr>
          <w:p w14:paraId="49E33B93">
            <w:pPr>
              <w:spacing w:after="0" w:line="252" w:lineRule="auto"/>
              <w:ind w:firstLine="0"/>
            </w:pPr>
            <w:r>
              <w:rPr>
                <w:rFonts w:ascii="宋体" w:hAnsi="宋体" w:eastAsia="宋体"/>
                <w:b w:val="0"/>
                <w:sz w:val="17"/>
              </w:rPr>
              <w:t>智能问答与个人历史</w:t>
            </w:r>
          </w:p>
        </w:tc>
      </w:tr>
      <w:tr w14:paraId="738AE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73628E5">
            <w:pPr>
              <w:spacing w:after="0" w:line="252" w:lineRule="auto"/>
              <w:ind w:firstLine="0"/>
            </w:pPr>
            <w:r>
              <w:rPr>
                <w:rFonts w:ascii="Consolas" w:hAnsi="Consolas" w:eastAsia="Consolas"/>
                <w:b w:val="0"/>
                <w:sz w:val="17"/>
              </w:rPr>
              <w:t>/graph</w:t>
            </w:r>
          </w:p>
        </w:tc>
        <w:tc>
          <w:tcPr>
            <w:tcW w:w="1848" w:type="dxa"/>
            <w:vAlign w:val="center"/>
          </w:tcPr>
          <w:p w14:paraId="5EB40C54">
            <w:pPr>
              <w:spacing w:after="0" w:line="252" w:lineRule="auto"/>
              <w:ind w:firstLine="0"/>
            </w:pPr>
            <w:r>
              <w:rPr>
                <w:rFonts w:ascii="Consolas" w:hAnsi="Consolas" w:eastAsia="Consolas"/>
                <w:b w:val="0"/>
                <w:sz w:val="17"/>
              </w:rPr>
              <w:t>graph</w:t>
            </w:r>
          </w:p>
        </w:tc>
        <w:tc>
          <w:tcPr>
            <w:tcW w:w="1848" w:type="dxa"/>
            <w:vAlign w:val="center"/>
          </w:tcPr>
          <w:p w14:paraId="477366AB">
            <w:pPr>
              <w:spacing w:after="0" w:line="252" w:lineRule="auto"/>
              <w:ind w:firstLine="0"/>
            </w:pPr>
            <w:r>
              <w:rPr>
                <w:rFonts w:ascii="Consolas" w:hAnsi="Consolas" w:eastAsia="Consolas"/>
                <w:b w:val="0"/>
                <w:sz w:val="17"/>
              </w:rPr>
              <w:t>GraphView.vue</w:t>
            </w:r>
          </w:p>
        </w:tc>
        <w:tc>
          <w:tcPr>
            <w:tcW w:w="1848" w:type="dxa"/>
            <w:vAlign w:val="center"/>
          </w:tcPr>
          <w:p w14:paraId="0804C4E3">
            <w:pPr>
              <w:spacing w:after="0" w:line="252" w:lineRule="auto"/>
              <w:ind w:firstLine="0"/>
            </w:pPr>
            <w:r>
              <w:rPr>
                <w:rFonts w:ascii="宋体" w:hAnsi="宋体" w:eastAsia="宋体"/>
                <w:b w:val="0"/>
                <w:sz w:val="17"/>
              </w:rPr>
              <w:t>登录后</w:t>
            </w:r>
          </w:p>
        </w:tc>
        <w:tc>
          <w:tcPr>
            <w:tcW w:w="1848" w:type="dxa"/>
            <w:vAlign w:val="center"/>
          </w:tcPr>
          <w:p w14:paraId="796347C6">
            <w:pPr>
              <w:spacing w:after="0" w:line="252" w:lineRule="auto"/>
              <w:ind w:firstLine="0"/>
            </w:pPr>
            <w:r>
              <w:rPr>
                <w:rFonts w:ascii="宋体" w:hAnsi="宋体" w:eastAsia="宋体"/>
                <w:b w:val="0"/>
                <w:sz w:val="17"/>
              </w:rPr>
              <w:t>力导向图；管理员可打开维护模态框</w:t>
            </w:r>
          </w:p>
        </w:tc>
      </w:tr>
      <w:tr w14:paraId="5260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19DFAE4">
            <w:pPr>
              <w:spacing w:after="0" w:line="252" w:lineRule="auto"/>
              <w:ind w:firstLine="0"/>
            </w:pPr>
            <w:r>
              <w:rPr>
                <w:rFonts w:ascii="Consolas" w:hAnsi="Consolas" w:eastAsia="Consolas"/>
                <w:b w:val="0"/>
                <w:sz w:val="17"/>
              </w:rPr>
              <w:t>/admin/users</w:t>
            </w:r>
          </w:p>
        </w:tc>
        <w:tc>
          <w:tcPr>
            <w:tcW w:w="1848" w:type="dxa"/>
            <w:vAlign w:val="center"/>
          </w:tcPr>
          <w:p w14:paraId="57982976">
            <w:pPr>
              <w:spacing w:after="0" w:line="252" w:lineRule="auto"/>
              <w:ind w:firstLine="0"/>
            </w:pPr>
            <w:r>
              <w:rPr>
                <w:rFonts w:ascii="Consolas" w:hAnsi="Consolas" w:eastAsia="Consolas"/>
                <w:b w:val="0"/>
                <w:sz w:val="17"/>
              </w:rPr>
              <w:t>users</w:t>
            </w:r>
          </w:p>
        </w:tc>
        <w:tc>
          <w:tcPr>
            <w:tcW w:w="1848" w:type="dxa"/>
            <w:vAlign w:val="center"/>
          </w:tcPr>
          <w:p w14:paraId="74DF74CE">
            <w:pPr>
              <w:spacing w:after="0" w:line="252" w:lineRule="auto"/>
              <w:ind w:firstLine="0"/>
            </w:pPr>
            <w:r>
              <w:rPr>
                <w:rFonts w:ascii="Consolas" w:hAnsi="Consolas" w:eastAsia="Consolas"/>
                <w:b w:val="0"/>
                <w:sz w:val="17"/>
              </w:rPr>
              <w:t>UsersView.vue</w:t>
            </w:r>
          </w:p>
        </w:tc>
        <w:tc>
          <w:tcPr>
            <w:tcW w:w="1848" w:type="dxa"/>
            <w:vAlign w:val="center"/>
          </w:tcPr>
          <w:p w14:paraId="412D55A5">
            <w:pPr>
              <w:spacing w:after="0" w:line="252" w:lineRule="auto"/>
              <w:ind w:firstLine="0"/>
            </w:pPr>
            <w:r>
              <w:rPr>
                <w:rFonts w:ascii="宋体" w:hAnsi="宋体" w:eastAsia="宋体"/>
                <w:b w:val="0"/>
                <w:sz w:val="17"/>
              </w:rPr>
              <w:t>管理员</w:t>
            </w:r>
          </w:p>
        </w:tc>
        <w:tc>
          <w:tcPr>
            <w:tcW w:w="1848" w:type="dxa"/>
            <w:vAlign w:val="center"/>
          </w:tcPr>
          <w:p w14:paraId="463CAF48">
            <w:pPr>
              <w:spacing w:after="0" w:line="252" w:lineRule="auto"/>
              <w:ind w:firstLine="0"/>
            </w:pPr>
            <w:r>
              <w:rPr>
                <w:rFonts w:ascii="宋体" w:hAnsi="宋体" w:eastAsia="宋体"/>
                <w:b w:val="0"/>
                <w:sz w:val="17"/>
              </w:rPr>
              <w:t>用户列表</w:t>
            </w:r>
          </w:p>
        </w:tc>
      </w:tr>
      <w:tr w14:paraId="2B1E7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57EB83B">
            <w:pPr>
              <w:spacing w:after="0" w:line="252" w:lineRule="auto"/>
              <w:ind w:firstLine="0"/>
            </w:pPr>
            <w:r>
              <w:rPr>
                <w:rFonts w:ascii="Consolas" w:hAnsi="Consolas" w:eastAsia="Consolas"/>
                <w:b w:val="0"/>
                <w:sz w:val="17"/>
              </w:rPr>
              <w:t>/admin/audits</w:t>
            </w:r>
          </w:p>
        </w:tc>
        <w:tc>
          <w:tcPr>
            <w:tcW w:w="1848" w:type="dxa"/>
            <w:vAlign w:val="center"/>
          </w:tcPr>
          <w:p w14:paraId="3D740226">
            <w:pPr>
              <w:spacing w:after="0" w:line="252" w:lineRule="auto"/>
              <w:ind w:firstLine="0"/>
            </w:pPr>
            <w:r>
              <w:rPr>
                <w:rFonts w:ascii="Consolas" w:hAnsi="Consolas" w:eastAsia="Consolas"/>
                <w:b w:val="0"/>
                <w:sz w:val="17"/>
              </w:rPr>
              <w:t>audits</w:t>
            </w:r>
          </w:p>
        </w:tc>
        <w:tc>
          <w:tcPr>
            <w:tcW w:w="1848" w:type="dxa"/>
            <w:vAlign w:val="center"/>
          </w:tcPr>
          <w:p w14:paraId="6BBD971B">
            <w:pPr>
              <w:spacing w:after="0" w:line="252" w:lineRule="auto"/>
              <w:ind w:firstLine="0"/>
            </w:pPr>
            <w:r>
              <w:rPr>
                <w:rFonts w:ascii="Consolas" w:hAnsi="Consolas" w:eastAsia="Consolas"/>
                <w:b w:val="0"/>
                <w:sz w:val="17"/>
              </w:rPr>
              <w:t>AuditsView.vue</w:t>
            </w:r>
          </w:p>
        </w:tc>
        <w:tc>
          <w:tcPr>
            <w:tcW w:w="1848" w:type="dxa"/>
            <w:vAlign w:val="center"/>
          </w:tcPr>
          <w:p w14:paraId="02B5932E">
            <w:pPr>
              <w:spacing w:after="0" w:line="252" w:lineRule="auto"/>
              <w:ind w:firstLine="0"/>
            </w:pPr>
            <w:r>
              <w:rPr>
                <w:rFonts w:ascii="宋体" w:hAnsi="宋体" w:eastAsia="宋体"/>
                <w:b w:val="0"/>
                <w:sz w:val="17"/>
              </w:rPr>
              <w:t>管理员</w:t>
            </w:r>
          </w:p>
        </w:tc>
        <w:tc>
          <w:tcPr>
            <w:tcW w:w="1848" w:type="dxa"/>
            <w:vAlign w:val="center"/>
          </w:tcPr>
          <w:p w14:paraId="7DE96FDD">
            <w:pPr>
              <w:spacing w:after="0" w:line="252" w:lineRule="auto"/>
              <w:ind w:firstLine="0"/>
            </w:pPr>
            <w:r>
              <w:rPr>
                <w:rFonts w:ascii="宋体" w:hAnsi="宋体" w:eastAsia="宋体"/>
                <w:b w:val="0"/>
                <w:sz w:val="17"/>
              </w:rPr>
              <w:t>审计筛选与分页</w:t>
            </w:r>
          </w:p>
        </w:tc>
      </w:tr>
      <w:tr w14:paraId="162E6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16963F2">
            <w:pPr>
              <w:spacing w:after="0" w:line="252" w:lineRule="auto"/>
              <w:ind w:firstLine="0"/>
            </w:pPr>
            <w:r>
              <w:rPr>
                <w:rFonts w:ascii="Consolas" w:hAnsi="Consolas" w:eastAsia="Consolas"/>
                <w:b w:val="0"/>
                <w:sz w:val="17"/>
              </w:rPr>
              <w:t>/about</w:t>
            </w:r>
          </w:p>
        </w:tc>
        <w:tc>
          <w:tcPr>
            <w:tcW w:w="1848" w:type="dxa"/>
            <w:vAlign w:val="center"/>
          </w:tcPr>
          <w:p w14:paraId="7B5E1547">
            <w:pPr>
              <w:spacing w:after="0" w:line="252" w:lineRule="auto"/>
              <w:ind w:firstLine="0"/>
            </w:pPr>
            <w:r>
              <w:rPr>
                <w:rFonts w:ascii="Consolas" w:hAnsi="Consolas" w:eastAsia="Consolas"/>
                <w:b w:val="0"/>
                <w:sz w:val="17"/>
              </w:rPr>
              <w:t>about</w:t>
            </w:r>
          </w:p>
        </w:tc>
        <w:tc>
          <w:tcPr>
            <w:tcW w:w="1848" w:type="dxa"/>
            <w:vAlign w:val="center"/>
          </w:tcPr>
          <w:p w14:paraId="21618085">
            <w:pPr>
              <w:spacing w:after="0" w:line="252" w:lineRule="auto"/>
              <w:ind w:firstLine="0"/>
            </w:pPr>
            <w:r>
              <w:rPr>
                <w:rFonts w:ascii="Consolas" w:hAnsi="Consolas" w:eastAsia="Consolas"/>
                <w:b w:val="0"/>
                <w:sz w:val="17"/>
              </w:rPr>
              <w:t>AboutView.vue</w:t>
            </w:r>
          </w:p>
        </w:tc>
        <w:tc>
          <w:tcPr>
            <w:tcW w:w="1848" w:type="dxa"/>
            <w:vAlign w:val="center"/>
          </w:tcPr>
          <w:p w14:paraId="5C88C88A">
            <w:pPr>
              <w:spacing w:after="0" w:line="252" w:lineRule="auto"/>
              <w:ind w:firstLine="0"/>
            </w:pPr>
            <w:r>
              <w:rPr>
                <w:rFonts w:ascii="宋体" w:hAnsi="宋体" w:eastAsia="宋体"/>
                <w:b w:val="0"/>
                <w:sz w:val="17"/>
              </w:rPr>
              <w:t>登录后</w:t>
            </w:r>
          </w:p>
        </w:tc>
        <w:tc>
          <w:tcPr>
            <w:tcW w:w="1848" w:type="dxa"/>
            <w:vAlign w:val="center"/>
          </w:tcPr>
          <w:p w14:paraId="0CEA4A19">
            <w:pPr>
              <w:spacing w:after="0" w:line="252" w:lineRule="auto"/>
              <w:ind w:firstLine="0"/>
            </w:pPr>
            <w:r>
              <w:rPr>
                <w:rFonts w:ascii="宋体" w:hAnsi="宋体" w:eastAsia="宋体"/>
                <w:b w:val="0"/>
                <w:sz w:val="17"/>
              </w:rPr>
              <w:t>系统信息与可见范围统计</w:t>
            </w:r>
          </w:p>
        </w:tc>
      </w:tr>
      <w:tr w14:paraId="239EB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A5B4F89">
            <w:pPr>
              <w:spacing w:after="0" w:line="252" w:lineRule="auto"/>
              <w:ind w:firstLine="0"/>
            </w:pPr>
            <w:r>
              <w:rPr>
                <w:rFonts w:ascii="Consolas" w:hAnsi="Consolas" w:eastAsia="Consolas"/>
                <w:b w:val="0"/>
                <w:sz w:val="17"/>
              </w:rPr>
              <w:t>/:pathMatch(.*)*</w:t>
            </w:r>
          </w:p>
        </w:tc>
        <w:tc>
          <w:tcPr>
            <w:tcW w:w="1848" w:type="dxa"/>
            <w:vAlign w:val="center"/>
          </w:tcPr>
          <w:p w14:paraId="1FEA49A0">
            <w:pPr>
              <w:spacing w:after="0" w:line="252" w:lineRule="auto"/>
              <w:ind w:firstLine="0"/>
            </w:pPr>
            <w:r>
              <w:rPr>
                <w:rFonts w:ascii="Consolas" w:hAnsi="Consolas" w:eastAsia="Consolas"/>
                <w:b w:val="0"/>
                <w:sz w:val="17"/>
              </w:rPr>
              <w:t>not-found</w:t>
            </w:r>
          </w:p>
        </w:tc>
        <w:tc>
          <w:tcPr>
            <w:tcW w:w="1848" w:type="dxa"/>
            <w:vAlign w:val="center"/>
          </w:tcPr>
          <w:p w14:paraId="27C8D26C">
            <w:pPr>
              <w:spacing w:after="0" w:line="252" w:lineRule="auto"/>
              <w:ind w:firstLine="0"/>
            </w:pPr>
            <w:r>
              <w:rPr>
                <w:rFonts w:ascii="Consolas" w:hAnsi="Consolas" w:eastAsia="Consolas"/>
                <w:b w:val="0"/>
                <w:sz w:val="17"/>
              </w:rPr>
              <w:t>NotFoundView.vue</w:t>
            </w:r>
          </w:p>
        </w:tc>
        <w:tc>
          <w:tcPr>
            <w:tcW w:w="1848" w:type="dxa"/>
            <w:vAlign w:val="center"/>
          </w:tcPr>
          <w:p w14:paraId="14B741C0">
            <w:pPr>
              <w:spacing w:after="0" w:line="252" w:lineRule="auto"/>
              <w:ind w:firstLine="0"/>
            </w:pPr>
            <w:r>
              <w:rPr>
                <w:rFonts w:ascii="宋体" w:hAnsi="宋体" w:eastAsia="宋体"/>
                <w:b w:val="0"/>
                <w:sz w:val="17"/>
              </w:rPr>
              <w:t>公共</w:t>
            </w:r>
          </w:p>
        </w:tc>
        <w:tc>
          <w:tcPr>
            <w:tcW w:w="1848" w:type="dxa"/>
            <w:vAlign w:val="center"/>
          </w:tcPr>
          <w:p w14:paraId="311E3E22">
            <w:pPr>
              <w:spacing w:after="0" w:line="252" w:lineRule="auto"/>
              <w:ind w:firstLine="0"/>
            </w:pPr>
            <w:r>
              <w:rPr>
                <w:rFonts w:ascii="宋体" w:hAnsi="宋体" w:eastAsia="宋体"/>
                <w:b w:val="0"/>
                <w:sz w:val="17"/>
              </w:rPr>
              <w:t>前端 404</w:t>
            </w:r>
          </w:p>
        </w:tc>
      </w:tr>
    </w:tbl>
    <w:p w14:paraId="15F60202">
      <w:pPr>
        <w:spacing w:after="20"/>
      </w:pPr>
    </w:p>
    <w:p w14:paraId="04205079">
      <w:r>
        <w:rPr>
          <w:rFonts w:ascii="宋体" w:hAnsi="宋体" w:eastAsia="宋体"/>
          <w:b w:val="0"/>
          <w:sz w:val="21"/>
        </w:rPr>
        <w:t xml:space="preserve">路由组件普遍使用动态 </w:t>
      </w:r>
      <w:r>
        <w:rPr>
          <w:rFonts w:ascii="Consolas" w:hAnsi="Consolas" w:eastAsia="Consolas"/>
          <w:b w:val="0"/>
          <w:sz w:val="19"/>
        </w:rPr>
        <w:t>import()</w:t>
      </w:r>
      <w:r>
        <w:rPr>
          <w:rFonts w:ascii="宋体" w:hAnsi="宋体" w:eastAsia="宋体"/>
          <w:b w:val="0"/>
          <w:sz w:val="21"/>
        </w:rPr>
        <w:t>，Vite 构建时按页面拆分资源；</w:t>
      </w:r>
      <w:r>
        <w:rPr>
          <w:rFonts w:ascii="Consolas" w:hAnsi="Consolas" w:eastAsia="Consolas"/>
          <w:b w:val="0"/>
          <w:sz w:val="19"/>
        </w:rPr>
        <w:t>BaseChart</w:t>
      </w:r>
      <w:r>
        <w:rPr>
          <w:rFonts w:ascii="宋体" w:hAnsi="宋体" w:eastAsia="宋体"/>
          <w:b w:val="0"/>
          <w:sz w:val="21"/>
        </w:rPr>
        <w:t xml:space="preserve"> 和 ECharts 相关代码进入独立 chunk，避免所有页面首次加载同一大体积脚本。</w:t>
      </w:r>
    </w:p>
    <w:p w14:paraId="484DAF9A">
      <w:pPr>
        <w:pStyle w:val="6"/>
      </w:pPr>
      <w:r>
        <w:rPr>
          <w:rFonts w:ascii="宋体" w:hAnsi="宋体" w:eastAsia="宋体"/>
          <w:b/>
          <w:sz w:val="22"/>
        </w:rPr>
        <w:t>6.7.2 路由守卫</w:t>
      </w:r>
    </w:p>
    <w:p w14:paraId="722518E8">
      <w:r>
        <w:rPr>
          <w:rFonts w:ascii="Consolas" w:hAnsi="Consolas" w:eastAsia="Consolas"/>
          <w:b w:val="0"/>
          <w:sz w:val="19"/>
        </w:rPr>
        <w:t>router.beforeEach()</w:t>
      </w:r>
      <w:r>
        <w:rPr>
          <w:rFonts w:ascii="宋体" w:hAnsi="宋体" w:eastAsia="宋体"/>
          <w:b w:val="0"/>
          <w:sz w:val="21"/>
        </w:rPr>
        <w:t xml:space="preserve"> 每次导航前执行：</w:t>
      </w:r>
    </w:p>
    <w:p w14:paraId="0C9C6E64">
      <w:pPr>
        <w:pStyle w:val="14"/>
        <w:ind w:firstLine="0"/>
      </w:pPr>
      <w:r>
        <w:rPr>
          <w:rFonts w:ascii="宋体" w:hAnsi="宋体" w:eastAsia="宋体"/>
          <w:b w:val="0"/>
          <w:sz w:val="21"/>
        </w:rPr>
        <w:t xml:space="preserve">调用 </w:t>
      </w:r>
      <w:r>
        <w:rPr>
          <w:rFonts w:ascii="Consolas" w:hAnsi="Consolas" w:eastAsia="Consolas"/>
          <w:b w:val="0"/>
          <w:sz w:val="19"/>
        </w:rPr>
        <w:t>session.bootstrap()</w:t>
      </w:r>
      <w:r>
        <w:rPr>
          <w:rFonts w:ascii="宋体" w:hAnsi="宋体" w:eastAsia="宋体"/>
          <w:b w:val="0"/>
          <w:sz w:val="21"/>
        </w:rPr>
        <w:t xml:space="preserve">；首次加载时请求 </w:t>
      </w:r>
      <w:r>
        <w:rPr>
          <w:rFonts w:ascii="Consolas" w:hAnsi="Consolas" w:eastAsia="Consolas"/>
          <w:b w:val="0"/>
          <w:sz w:val="19"/>
        </w:rPr>
        <w:t>/api/meta</w:t>
      </w:r>
      <w:r>
        <w:rPr>
          <w:rFonts w:ascii="宋体" w:hAnsi="宋体" w:eastAsia="宋体"/>
          <w:b w:val="0"/>
          <w:sz w:val="21"/>
        </w:rPr>
        <w:t xml:space="preserve"> 与 </w:t>
      </w:r>
      <w:r>
        <w:rPr>
          <w:rFonts w:ascii="Consolas" w:hAnsi="Consolas" w:eastAsia="Consolas"/>
          <w:b w:val="0"/>
          <w:sz w:val="19"/>
        </w:rPr>
        <w:t>/api/auth/session</w:t>
      </w:r>
      <w:r>
        <w:rPr>
          <w:rFonts w:ascii="宋体" w:hAnsi="宋体" w:eastAsia="宋体"/>
          <w:b w:val="0"/>
          <w:sz w:val="21"/>
        </w:rPr>
        <w:t>；</w:t>
      </w:r>
    </w:p>
    <w:p w14:paraId="0309121A">
      <w:pPr>
        <w:pStyle w:val="14"/>
        <w:ind w:firstLine="0"/>
      </w:pPr>
      <w:r>
        <w:rPr>
          <w:rFonts w:ascii="宋体" w:hAnsi="宋体" w:eastAsia="宋体"/>
          <w:b w:val="0"/>
          <w:sz w:val="21"/>
        </w:rPr>
        <w:t xml:space="preserve">若目标不是公共页且没有用户，跳转 </w:t>
      </w:r>
      <w:r>
        <w:rPr>
          <w:rFonts w:ascii="Consolas" w:hAnsi="Consolas" w:eastAsia="Consolas"/>
          <w:b w:val="0"/>
          <w:sz w:val="19"/>
        </w:rPr>
        <w:t>/login?redirect=&lt;当前路径&gt;</w:t>
      </w:r>
      <w:r>
        <w:rPr>
          <w:rFonts w:ascii="宋体" w:hAnsi="宋体" w:eastAsia="宋体"/>
          <w:b w:val="0"/>
          <w:sz w:val="21"/>
        </w:rPr>
        <w:t>；</w:t>
      </w:r>
    </w:p>
    <w:p w14:paraId="4F7A942B">
      <w:pPr>
        <w:pStyle w:val="14"/>
        <w:ind w:firstLine="0"/>
      </w:pPr>
      <w:r>
        <w:rPr>
          <w:rFonts w:ascii="宋体" w:hAnsi="宋体" w:eastAsia="宋体"/>
          <w:b w:val="0"/>
          <w:sz w:val="21"/>
        </w:rPr>
        <w:t>若目标是登录页但已有用户，跳转工作台；</w:t>
      </w:r>
    </w:p>
    <w:p w14:paraId="187BC553">
      <w:pPr>
        <w:pStyle w:val="14"/>
        <w:ind w:firstLine="0"/>
      </w:pPr>
      <w:r>
        <w:rPr>
          <w:rFonts w:ascii="宋体" w:hAnsi="宋体" w:eastAsia="宋体"/>
          <w:b w:val="0"/>
          <w:sz w:val="21"/>
        </w:rPr>
        <w:t xml:space="preserve">若目标声明 </w:t>
      </w:r>
      <w:r>
        <w:rPr>
          <w:rFonts w:ascii="Consolas" w:hAnsi="Consolas" w:eastAsia="Consolas"/>
          <w:b w:val="0"/>
          <w:sz w:val="19"/>
        </w:rPr>
        <w:t>meta.admin</w:t>
      </w:r>
      <w:r>
        <w:rPr>
          <w:rFonts w:ascii="宋体" w:hAnsi="宋体" w:eastAsia="宋体"/>
          <w:b w:val="0"/>
          <w:sz w:val="21"/>
        </w:rPr>
        <w:t xml:space="preserve"> 且用户不是管理员，跳转工作台；</w:t>
      </w:r>
    </w:p>
    <w:p w14:paraId="5711BACE">
      <w:pPr>
        <w:pStyle w:val="14"/>
        <w:ind w:firstLine="0"/>
      </w:pPr>
      <w:r>
        <w:rPr>
          <w:rFonts w:ascii="宋体" w:hAnsi="宋体" w:eastAsia="宋体"/>
          <w:b w:val="0"/>
          <w:sz w:val="21"/>
        </w:rPr>
        <w:t>导航完成后设置浏览器标题。</w:t>
      </w:r>
    </w:p>
    <w:p w14:paraId="2CE5F3FD">
      <w:r>
        <w:rPr>
          <w:rFonts w:ascii="宋体" w:hAnsi="宋体" w:eastAsia="宋体"/>
          <w:b w:val="0"/>
          <w:sz w:val="21"/>
        </w:rPr>
        <w:t>前端守卫用于改善体验，不是权限边界；后端仍会对每个业务接口做身份和角色校验。</w:t>
      </w:r>
    </w:p>
    <w:p w14:paraId="049E6C5B">
      <w:pPr>
        <w:pStyle w:val="6"/>
      </w:pPr>
      <w:r>
        <w:rPr>
          <w:rFonts w:ascii="宋体" w:hAnsi="宋体" w:eastAsia="宋体"/>
          <w:b/>
          <w:sz w:val="22"/>
        </w:rPr>
        <w:t>6.7.3 状态管理</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6C4DF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5617DF1C">
            <w:pPr>
              <w:spacing w:after="0" w:line="252" w:lineRule="auto"/>
              <w:ind w:firstLine="0"/>
            </w:pPr>
            <w:r>
              <w:rPr>
                <w:rFonts w:ascii="宋体" w:hAnsi="宋体" w:eastAsia="宋体"/>
                <w:b/>
                <w:sz w:val="17"/>
              </w:rPr>
              <w:t>状态</w:t>
            </w:r>
          </w:p>
        </w:tc>
        <w:tc>
          <w:tcPr>
            <w:tcW w:w="2310" w:type="dxa"/>
            <w:shd w:val="clear" w:color="auto" w:fill="E6F6F2"/>
            <w:vAlign w:val="center"/>
          </w:tcPr>
          <w:p w14:paraId="6AB5D8A4">
            <w:pPr>
              <w:spacing w:after="0" w:line="252" w:lineRule="auto"/>
              <w:ind w:firstLine="0"/>
            </w:pPr>
            <w:r>
              <w:rPr>
                <w:rFonts w:ascii="宋体" w:hAnsi="宋体" w:eastAsia="宋体"/>
                <w:b/>
                <w:sz w:val="17"/>
              </w:rPr>
              <w:t>位置</w:t>
            </w:r>
          </w:p>
        </w:tc>
        <w:tc>
          <w:tcPr>
            <w:tcW w:w="2310" w:type="dxa"/>
            <w:shd w:val="clear" w:color="auto" w:fill="E6F6F2"/>
            <w:vAlign w:val="center"/>
          </w:tcPr>
          <w:p w14:paraId="60ECA431">
            <w:pPr>
              <w:spacing w:after="0" w:line="252" w:lineRule="auto"/>
              <w:ind w:firstLine="0"/>
            </w:pPr>
            <w:r>
              <w:rPr>
                <w:rFonts w:ascii="宋体" w:hAnsi="宋体" w:eastAsia="宋体"/>
                <w:b/>
                <w:sz w:val="17"/>
              </w:rPr>
              <w:t>生命周期</w:t>
            </w:r>
          </w:p>
        </w:tc>
        <w:tc>
          <w:tcPr>
            <w:tcW w:w="2310" w:type="dxa"/>
            <w:shd w:val="clear" w:color="auto" w:fill="E6F6F2"/>
            <w:vAlign w:val="center"/>
          </w:tcPr>
          <w:p w14:paraId="2C1E6FA3">
            <w:pPr>
              <w:spacing w:after="0" w:line="252" w:lineRule="auto"/>
              <w:ind w:firstLine="0"/>
            </w:pPr>
            <w:r>
              <w:rPr>
                <w:rFonts w:ascii="宋体" w:hAnsi="宋体" w:eastAsia="宋体"/>
                <w:b/>
                <w:sz w:val="17"/>
              </w:rPr>
              <w:t>说明</w:t>
            </w:r>
          </w:p>
        </w:tc>
      </w:tr>
      <w:tr w14:paraId="06EA6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C9A8F05">
            <w:pPr>
              <w:spacing w:after="0" w:line="252" w:lineRule="auto"/>
              <w:ind w:firstLine="0"/>
            </w:pPr>
            <w:r>
              <w:rPr>
                <w:rFonts w:ascii="宋体" w:hAnsi="宋体" w:eastAsia="宋体"/>
                <w:b w:val="0"/>
                <w:sz w:val="17"/>
              </w:rPr>
              <w:t>当前用户、元信息、加载状态</w:t>
            </w:r>
          </w:p>
        </w:tc>
        <w:tc>
          <w:tcPr>
            <w:tcW w:w="2310" w:type="dxa"/>
            <w:vAlign w:val="center"/>
          </w:tcPr>
          <w:p w14:paraId="21E5DCA9">
            <w:pPr>
              <w:spacing w:after="0" w:line="252" w:lineRule="auto"/>
              <w:ind w:firstLine="0"/>
            </w:pPr>
            <w:r>
              <w:rPr>
                <w:rFonts w:ascii="Consolas" w:hAnsi="Consolas" w:eastAsia="Consolas"/>
                <w:b w:val="0"/>
                <w:sz w:val="17"/>
              </w:rPr>
              <w:t>stores/session.js</w:t>
            </w:r>
          </w:p>
        </w:tc>
        <w:tc>
          <w:tcPr>
            <w:tcW w:w="2310" w:type="dxa"/>
            <w:vAlign w:val="center"/>
          </w:tcPr>
          <w:p w14:paraId="098FB35E">
            <w:pPr>
              <w:spacing w:after="0" w:line="252" w:lineRule="auto"/>
              <w:ind w:firstLine="0"/>
            </w:pPr>
            <w:r>
              <w:rPr>
                <w:rFonts w:ascii="宋体" w:hAnsi="宋体" w:eastAsia="宋体"/>
                <w:b w:val="0"/>
                <w:sz w:val="17"/>
              </w:rPr>
              <w:t>应用运行期</w:t>
            </w:r>
          </w:p>
        </w:tc>
        <w:tc>
          <w:tcPr>
            <w:tcW w:w="2310" w:type="dxa"/>
            <w:vAlign w:val="center"/>
          </w:tcPr>
          <w:p w14:paraId="03B7D422">
            <w:pPr>
              <w:spacing w:after="0" w:line="252" w:lineRule="auto"/>
              <w:ind w:firstLine="0"/>
            </w:pPr>
            <w:r>
              <w:rPr>
                <w:rFonts w:ascii="Consolas" w:hAnsi="Consolas" w:eastAsia="Consolas"/>
                <w:b w:val="0"/>
                <w:sz w:val="17"/>
              </w:rPr>
              <w:t>reactive</w:t>
            </w:r>
            <w:r>
              <w:rPr>
                <w:rFonts w:ascii="宋体" w:hAnsi="宋体" w:eastAsia="宋体"/>
                <w:b w:val="0"/>
                <w:sz w:val="17"/>
              </w:rPr>
              <w:t xml:space="preserve"> 对象；</w:t>
            </w:r>
            <w:r>
              <w:rPr>
                <w:rFonts w:ascii="Consolas" w:hAnsi="Consolas" w:eastAsia="Consolas"/>
                <w:b w:val="0"/>
                <w:sz w:val="17"/>
              </w:rPr>
              <w:t>bootstrap()</w:t>
            </w:r>
            <w:r>
              <w:rPr>
                <w:rFonts w:ascii="宋体" w:hAnsi="宋体" w:eastAsia="宋体"/>
                <w:b w:val="0"/>
                <w:sz w:val="17"/>
              </w:rPr>
              <w:t xml:space="preserve"> 去重并发初始化</w:t>
            </w:r>
          </w:p>
        </w:tc>
      </w:tr>
      <w:tr w14:paraId="34347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A3D6084">
            <w:pPr>
              <w:spacing w:after="0" w:line="252" w:lineRule="auto"/>
              <w:ind w:firstLine="0"/>
            </w:pPr>
            <w:r>
              <w:rPr>
                <w:rFonts w:ascii="宋体" w:hAnsi="宋体" w:eastAsia="宋体"/>
                <w:b w:val="0"/>
                <w:sz w:val="17"/>
              </w:rPr>
              <w:t>Toast 通知</w:t>
            </w:r>
          </w:p>
        </w:tc>
        <w:tc>
          <w:tcPr>
            <w:tcW w:w="2310" w:type="dxa"/>
            <w:vAlign w:val="center"/>
          </w:tcPr>
          <w:p w14:paraId="05445C84">
            <w:pPr>
              <w:spacing w:after="0" w:line="252" w:lineRule="auto"/>
              <w:ind w:firstLine="0"/>
            </w:pPr>
            <w:r>
              <w:rPr>
                <w:rFonts w:ascii="Consolas" w:hAnsi="Consolas" w:eastAsia="Consolas"/>
                <w:b w:val="0"/>
                <w:sz w:val="17"/>
              </w:rPr>
              <w:t>stores/toast.js</w:t>
            </w:r>
          </w:p>
        </w:tc>
        <w:tc>
          <w:tcPr>
            <w:tcW w:w="2310" w:type="dxa"/>
            <w:vAlign w:val="center"/>
          </w:tcPr>
          <w:p w14:paraId="1EB8D5CD">
            <w:pPr>
              <w:spacing w:after="0" w:line="252" w:lineRule="auto"/>
              <w:ind w:firstLine="0"/>
            </w:pPr>
            <w:r>
              <w:rPr>
                <w:rFonts w:ascii="宋体" w:hAnsi="宋体" w:eastAsia="宋体"/>
                <w:b w:val="0"/>
                <w:sz w:val="17"/>
              </w:rPr>
              <w:t>应用运行期</w:t>
            </w:r>
          </w:p>
        </w:tc>
        <w:tc>
          <w:tcPr>
            <w:tcW w:w="2310" w:type="dxa"/>
            <w:vAlign w:val="center"/>
          </w:tcPr>
          <w:p w14:paraId="5623A900">
            <w:pPr>
              <w:spacing w:after="0" w:line="252" w:lineRule="auto"/>
              <w:ind w:firstLine="0"/>
            </w:pPr>
            <w:r>
              <w:rPr>
                <w:rFonts w:ascii="宋体" w:hAnsi="宋体" w:eastAsia="宋体"/>
                <w:b w:val="0"/>
                <w:sz w:val="17"/>
              </w:rPr>
              <w:t>数组状态，定时移除</w:t>
            </w:r>
          </w:p>
        </w:tc>
      </w:tr>
      <w:tr w14:paraId="5273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D3A549B">
            <w:pPr>
              <w:spacing w:after="0" w:line="252" w:lineRule="auto"/>
              <w:ind w:firstLine="0"/>
            </w:pPr>
            <w:r>
              <w:rPr>
                <w:rFonts w:ascii="宋体" w:hAnsi="宋体" w:eastAsia="宋体"/>
                <w:b w:val="0"/>
                <w:sz w:val="17"/>
              </w:rPr>
              <w:t>文档列表筛选与分页</w:t>
            </w:r>
          </w:p>
        </w:tc>
        <w:tc>
          <w:tcPr>
            <w:tcW w:w="2310" w:type="dxa"/>
            <w:vAlign w:val="center"/>
          </w:tcPr>
          <w:p w14:paraId="5D33D14B">
            <w:pPr>
              <w:spacing w:after="0" w:line="252" w:lineRule="auto"/>
              <w:ind w:firstLine="0"/>
            </w:pPr>
            <w:r>
              <w:rPr>
                <w:rFonts w:ascii="Consolas" w:hAnsi="Consolas" w:eastAsia="Consolas"/>
                <w:b w:val="0"/>
                <w:sz w:val="17"/>
              </w:rPr>
              <w:t>DocumentsView.vue</w:t>
            </w:r>
          </w:p>
        </w:tc>
        <w:tc>
          <w:tcPr>
            <w:tcW w:w="2310" w:type="dxa"/>
            <w:vAlign w:val="center"/>
          </w:tcPr>
          <w:p w14:paraId="28363E4D">
            <w:pPr>
              <w:spacing w:after="0" w:line="252" w:lineRule="auto"/>
              <w:ind w:firstLine="0"/>
            </w:pPr>
            <w:r>
              <w:rPr>
                <w:rFonts w:ascii="宋体" w:hAnsi="宋体" w:eastAsia="宋体"/>
                <w:b w:val="0"/>
                <w:sz w:val="17"/>
              </w:rPr>
              <w:t>页面实例</w:t>
            </w:r>
          </w:p>
        </w:tc>
        <w:tc>
          <w:tcPr>
            <w:tcW w:w="2310" w:type="dxa"/>
            <w:vAlign w:val="center"/>
          </w:tcPr>
          <w:p w14:paraId="55C20ABE">
            <w:pPr>
              <w:spacing w:after="0" w:line="252" w:lineRule="auto"/>
              <w:ind w:firstLine="0"/>
            </w:pPr>
            <w:r>
              <w:rPr>
                <w:rFonts w:ascii="宋体" w:hAnsi="宋体" w:eastAsia="宋体"/>
                <w:b w:val="0"/>
                <w:sz w:val="17"/>
              </w:rPr>
              <w:t>与 URL query 同步，刷新可恢复</w:t>
            </w:r>
          </w:p>
        </w:tc>
      </w:tr>
      <w:tr w14:paraId="17135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24707A9">
            <w:pPr>
              <w:spacing w:after="0" w:line="252" w:lineRule="auto"/>
              <w:ind w:firstLine="0"/>
            </w:pPr>
            <w:r>
              <w:rPr>
                <w:rFonts w:ascii="宋体" w:hAnsi="宋体" w:eastAsia="宋体"/>
                <w:b w:val="0"/>
                <w:sz w:val="17"/>
              </w:rPr>
              <w:t>文档表单</w:t>
            </w:r>
          </w:p>
        </w:tc>
        <w:tc>
          <w:tcPr>
            <w:tcW w:w="2310" w:type="dxa"/>
            <w:vAlign w:val="center"/>
          </w:tcPr>
          <w:p w14:paraId="1AE126C3">
            <w:pPr>
              <w:spacing w:after="0" w:line="252" w:lineRule="auto"/>
              <w:ind w:firstLine="0"/>
            </w:pPr>
            <w:r>
              <w:rPr>
                <w:rFonts w:ascii="Consolas" w:hAnsi="Consolas" w:eastAsia="Consolas"/>
                <w:b w:val="0"/>
                <w:sz w:val="17"/>
              </w:rPr>
              <w:t>DocumentEditorView.vue</w:t>
            </w:r>
          </w:p>
        </w:tc>
        <w:tc>
          <w:tcPr>
            <w:tcW w:w="2310" w:type="dxa"/>
            <w:vAlign w:val="center"/>
          </w:tcPr>
          <w:p w14:paraId="2450C703">
            <w:pPr>
              <w:spacing w:after="0" w:line="252" w:lineRule="auto"/>
              <w:ind w:firstLine="0"/>
            </w:pPr>
            <w:r>
              <w:rPr>
                <w:rFonts w:ascii="宋体" w:hAnsi="宋体" w:eastAsia="宋体"/>
                <w:b w:val="0"/>
                <w:sz w:val="17"/>
              </w:rPr>
              <w:t>页面实例</w:t>
            </w:r>
          </w:p>
        </w:tc>
        <w:tc>
          <w:tcPr>
            <w:tcW w:w="2310" w:type="dxa"/>
            <w:vAlign w:val="center"/>
          </w:tcPr>
          <w:p w14:paraId="2AAE093A">
            <w:pPr>
              <w:spacing w:after="0" w:line="252" w:lineRule="auto"/>
              <w:ind w:firstLine="0"/>
            </w:pPr>
            <w:r>
              <w:rPr>
                <w:rFonts w:ascii="Consolas" w:hAnsi="Consolas" w:eastAsia="Consolas"/>
                <w:b w:val="0"/>
                <w:sz w:val="17"/>
              </w:rPr>
              <w:t>reactive</w:t>
            </w:r>
            <w:r>
              <w:rPr>
                <w:rFonts w:ascii="宋体" w:hAnsi="宋体" w:eastAsia="宋体"/>
                <w:b w:val="0"/>
                <w:sz w:val="17"/>
              </w:rPr>
              <w:t xml:space="preserve"> 表单，提交前转换为 API payload</w:t>
            </w:r>
          </w:p>
        </w:tc>
      </w:tr>
      <w:tr w14:paraId="0BEA5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86839E0">
            <w:pPr>
              <w:spacing w:after="0" w:line="252" w:lineRule="auto"/>
              <w:ind w:firstLine="0"/>
            </w:pPr>
            <w:r>
              <w:rPr>
                <w:rFonts w:ascii="宋体" w:hAnsi="宋体" w:eastAsia="宋体"/>
                <w:b w:val="0"/>
                <w:sz w:val="17"/>
              </w:rPr>
              <w:t>问答对话流</w:t>
            </w:r>
          </w:p>
        </w:tc>
        <w:tc>
          <w:tcPr>
            <w:tcW w:w="2310" w:type="dxa"/>
            <w:vAlign w:val="center"/>
          </w:tcPr>
          <w:p w14:paraId="44048FBB">
            <w:pPr>
              <w:spacing w:after="0" w:line="252" w:lineRule="auto"/>
              <w:ind w:firstLine="0"/>
            </w:pPr>
            <w:r>
              <w:rPr>
                <w:rFonts w:ascii="Consolas" w:hAnsi="Consolas" w:eastAsia="Consolas"/>
                <w:b w:val="0"/>
                <w:sz w:val="17"/>
              </w:rPr>
              <w:t>QaView.vue</w:t>
            </w:r>
          </w:p>
        </w:tc>
        <w:tc>
          <w:tcPr>
            <w:tcW w:w="2310" w:type="dxa"/>
            <w:vAlign w:val="center"/>
          </w:tcPr>
          <w:p w14:paraId="42F9A84A">
            <w:pPr>
              <w:spacing w:after="0" w:line="252" w:lineRule="auto"/>
              <w:ind w:firstLine="0"/>
            </w:pPr>
            <w:r>
              <w:rPr>
                <w:rFonts w:ascii="宋体" w:hAnsi="宋体" w:eastAsia="宋体"/>
                <w:b w:val="0"/>
                <w:sz w:val="17"/>
              </w:rPr>
              <w:t>页面实例</w:t>
            </w:r>
          </w:p>
        </w:tc>
        <w:tc>
          <w:tcPr>
            <w:tcW w:w="2310" w:type="dxa"/>
            <w:vAlign w:val="center"/>
          </w:tcPr>
          <w:p w14:paraId="6F727EF1">
            <w:pPr>
              <w:spacing w:after="0" w:line="252" w:lineRule="auto"/>
              <w:ind w:firstLine="0"/>
            </w:pPr>
            <w:r>
              <w:rPr>
                <w:rFonts w:ascii="宋体" w:hAnsi="宋体" w:eastAsia="宋体"/>
                <w:b w:val="0"/>
                <w:sz w:val="17"/>
              </w:rPr>
              <w:t>当前会话内消息数组，历史通过 API 读取</w:t>
            </w:r>
          </w:p>
        </w:tc>
      </w:tr>
      <w:tr w14:paraId="6B1EE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220C596">
            <w:pPr>
              <w:spacing w:after="0" w:line="252" w:lineRule="auto"/>
              <w:ind w:firstLine="0"/>
            </w:pPr>
            <w:r>
              <w:rPr>
                <w:rFonts w:ascii="宋体" w:hAnsi="宋体" w:eastAsia="宋体"/>
                <w:b w:val="0"/>
                <w:sz w:val="17"/>
              </w:rPr>
              <w:t>图谱数据与维护弹窗</w:t>
            </w:r>
          </w:p>
        </w:tc>
        <w:tc>
          <w:tcPr>
            <w:tcW w:w="2310" w:type="dxa"/>
            <w:vAlign w:val="center"/>
          </w:tcPr>
          <w:p w14:paraId="291C71BA">
            <w:pPr>
              <w:spacing w:after="0" w:line="252" w:lineRule="auto"/>
              <w:ind w:firstLine="0"/>
            </w:pPr>
            <w:r>
              <w:rPr>
                <w:rFonts w:ascii="Consolas" w:hAnsi="Consolas" w:eastAsia="Consolas"/>
                <w:b w:val="0"/>
                <w:sz w:val="17"/>
              </w:rPr>
              <w:t>GraphView.vue</w:t>
            </w:r>
          </w:p>
        </w:tc>
        <w:tc>
          <w:tcPr>
            <w:tcW w:w="2310" w:type="dxa"/>
            <w:vAlign w:val="center"/>
          </w:tcPr>
          <w:p w14:paraId="7706CA7E">
            <w:pPr>
              <w:spacing w:after="0" w:line="252" w:lineRule="auto"/>
              <w:ind w:firstLine="0"/>
            </w:pPr>
            <w:r>
              <w:rPr>
                <w:rFonts w:ascii="宋体" w:hAnsi="宋体" w:eastAsia="宋体"/>
                <w:b w:val="0"/>
                <w:sz w:val="17"/>
              </w:rPr>
              <w:t>页面实例</w:t>
            </w:r>
          </w:p>
        </w:tc>
        <w:tc>
          <w:tcPr>
            <w:tcW w:w="2310" w:type="dxa"/>
            <w:vAlign w:val="center"/>
          </w:tcPr>
          <w:p w14:paraId="6F125D1C">
            <w:pPr>
              <w:spacing w:after="0" w:line="252" w:lineRule="auto"/>
              <w:ind w:firstLine="0"/>
            </w:pPr>
            <w:r>
              <w:rPr>
                <w:rFonts w:ascii="宋体" w:hAnsi="宋体" w:eastAsia="宋体"/>
                <w:b w:val="0"/>
                <w:sz w:val="17"/>
              </w:rPr>
              <w:t>图谱 payload、管理节点/边表单</w:t>
            </w:r>
          </w:p>
        </w:tc>
      </w:tr>
      <w:tr w14:paraId="37B0B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BEE1701">
            <w:pPr>
              <w:spacing w:after="0" w:line="252" w:lineRule="auto"/>
              <w:ind w:firstLine="0"/>
            </w:pPr>
            <w:r>
              <w:rPr>
                <w:rFonts w:ascii="宋体" w:hAnsi="宋体" w:eastAsia="宋体"/>
                <w:b w:val="0"/>
                <w:sz w:val="17"/>
              </w:rPr>
              <w:t>工作台、审计、用户、关于数据</w:t>
            </w:r>
          </w:p>
        </w:tc>
        <w:tc>
          <w:tcPr>
            <w:tcW w:w="2310" w:type="dxa"/>
            <w:vAlign w:val="center"/>
          </w:tcPr>
          <w:p w14:paraId="358A22F2">
            <w:pPr>
              <w:spacing w:after="0" w:line="252" w:lineRule="auto"/>
              <w:ind w:firstLine="0"/>
            </w:pPr>
            <w:r>
              <w:rPr>
                <w:rFonts w:ascii="宋体" w:hAnsi="宋体" w:eastAsia="宋体"/>
                <w:b w:val="0"/>
                <w:sz w:val="17"/>
              </w:rPr>
              <w:t xml:space="preserve">各 View 的 </w:t>
            </w:r>
            <w:r>
              <w:rPr>
                <w:rFonts w:ascii="Consolas" w:hAnsi="Consolas" w:eastAsia="Consolas"/>
                <w:b w:val="0"/>
                <w:sz w:val="17"/>
              </w:rPr>
              <w:t>ref</w:t>
            </w:r>
          </w:p>
        </w:tc>
        <w:tc>
          <w:tcPr>
            <w:tcW w:w="2310" w:type="dxa"/>
            <w:vAlign w:val="center"/>
          </w:tcPr>
          <w:p w14:paraId="69F83E0D">
            <w:pPr>
              <w:spacing w:after="0" w:line="252" w:lineRule="auto"/>
              <w:ind w:firstLine="0"/>
            </w:pPr>
            <w:r>
              <w:rPr>
                <w:rFonts w:ascii="宋体" w:hAnsi="宋体" w:eastAsia="宋体"/>
                <w:b w:val="0"/>
                <w:sz w:val="17"/>
              </w:rPr>
              <w:t>页面实例</w:t>
            </w:r>
          </w:p>
        </w:tc>
        <w:tc>
          <w:tcPr>
            <w:tcW w:w="2310" w:type="dxa"/>
            <w:vAlign w:val="center"/>
          </w:tcPr>
          <w:p w14:paraId="7F201A89">
            <w:pPr>
              <w:spacing w:after="0" w:line="252" w:lineRule="auto"/>
              <w:ind w:firstLine="0"/>
            </w:pPr>
            <w:r>
              <w:rPr>
                <w:rFonts w:ascii="宋体" w:hAnsi="宋体" w:eastAsia="宋体"/>
                <w:b w:val="0"/>
                <w:sz w:val="17"/>
              </w:rPr>
              <w:t>每次加载重新请求，不做跨页缓存</w:t>
            </w:r>
          </w:p>
        </w:tc>
      </w:tr>
    </w:tbl>
    <w:p w14:paraId="244A0389">
      <w:pPr>
        <w:spacing w:after="20"/>
      </w:pPr>
    </w:p>
    <w:p w14:paraId="04623C12">
      <w:r>
        <w:rPr>
          <w:rFonts w:ascii="宋体" w:hAnsi="宋体" w:eastAsia="宋体"/>
          <w:b w:val="0"/>
          <w:sz w:val="21"/>
        </w:rPr>
        <w:t>状态设计避免把敏感文档正文长期放进全局 store。页面卸载后正文引用随组件释放；浏览器历史、URL query 只保存筛选条件，不保存正文。</w:t>
      </w:r>
    </w:p>
    <w:p w14:paraId="027033CF">
      <w:pPr>
        <w:pStyle w:val="6"/>
      </w:pPr>
      <w:r>
        <w:rPr>
          <w:rFonts w:ascii="宋体" w:hAnsi="宋体" w:eastAsia="宋体"/>
          <w:b/>
          <w:sz w:val="22"/>
        </w:rPr>
        <w:t>6.7.4 API 客户端与错误传播</w:t>
      </w:r>
    </w:p>
    <w:p w14:paraId="70A24138">
      <w:r>
        <w:rPr>
          <w:rFonts w:ascii="Consolas" w:hAnsi="Consolas" w:eastAsia="Consolas"/>
          <w:b w:val="0"/>
          <w:sz w:val="19"/>
        </w:rPr>
        <w:t>api/client.js</w:t>
      </w:r>
      <w:r>
        <w:rPr>
          <w:rFonts w:ascii="宋体" w:hAnsi="宋体" w:eastAsia="宋体"/>
          <w:b w:val="0"/>
          <w:sz w:val="21"/>
        </w:rPr>
        <w:t xml:space="preserve"> 统一执行：</w:t>
      </w:r>
    </w:p>
    <w:p w14:paraId="45A7442E">
      <w:pPr>
        <w:pStyle w:val="16"/>
        <w:ind w:firstLine="0"/>
      </w:pPr>
      <w:r>
        <w:rPr>
          <w:rFonts w:ascii="宋体" w:hAnsi="宋体" w:eastAsia="宋体"/>
          <w:b w:val="0"/>
          <w:sz w:val="21"/>
        </w:rPr>
        <w:t xml:space="preserve">基础路径 </w:t>
      </w:r>
      <w:r>
        <w:rPr>
          <w:rFonts w:ascii="Consolas" w:hAnsi="Consolas" w:eastAsia="Consolas"/>
          <w:b w:val="0"/>
          <w:sz w:val="19"/>
        </w:rPr>
        <w:t>/api</w:t>
      </w:r>
      <w:r>
        <w:rPr>
          <w:rFonts w:ascii="宋体" w:hAnsi="宋体" w:eastAsia="宋体"/>
          <w:b w:val="0"/>
          <w:sz w:val="21"/>
        </w:rPr>
        <w:t>；</w:t>
      </w:r>
    </w:p>
    <w:p w14:paraId="11B61714">
      <w:pPr>
        <w:pStyle w:val="16"/>
        <w:ind w:firstLine="0"/>
      </w:pPr>
      <w:r>
        <w:rPr>
          <w:rFonts w:ascii="Consolas" w:hAnsi="Consolas" w:eastAsia="Consolas"/>
          <w:b w:val="0"/>
          <w:sz w:val="19"/>
        </w:rPr>
        <w:t>credentials: 'include'</w:t>
      </w:r>
      <w:r>
        <w:rPr>
          <w:rFonts w:ascii="宋体" w:hAnsi="宋体" w:eastAsia="宋体"/>
          <w:b w:val="0"/>
          <w:sz w:val="21"/>
        </w:rPr>
        <w:t>，使同源会话 Cookie 随请求发送；</w:t>
      </w:r>
    </w:p>
    <w:p w14:paraId="5CC8C7B6">
      <w:pPr>
        <w:pStyle w:val="16"/>
        <w:ind w:firstLine="0"/>
      </w:pPr>
      <w:r>
        <w:rPr>
          <w:rFonts w:ascii="宋体" w:hAnsi="宋体" w:eastAsia="宋体"/>
          <w:b w:val="0"/>
          <w:sz w:val="21"/>
        </w:rPr>
        <w:t xml:space="preserve">有请求体时自动设置 </w:t>
      </w:r>
      <w:r>
        <w:rPr>
          <w:rFonts w:ascii="Consolas" w:hAnsi="Consolas" w:eastAsia="Consolas"/>
          <w:b w:val="0"/>
          <w:sz w:val="19"/>
        </w:rPr>
        <w:t>Content-Type: application/json</w:t>
      </w:r>
      <w:r>
        <w:rPr>
          <w:rFonts w:ascii="宋体" w:hAnsi="宋体" w:eastAsia="宋体"/>
          <w:b w:val="0"/>
          <w:sz w:val="21"/>
        </w:rPr>
        <w:t xml:space="preserve"> 并 </w:t>
      </w:r>
      <w:r>
        <w:rPr>
          <w:rFonts w:ascii="Consolas" w:hAnsi="Consolas" w:eastAsia="Consolas"/>
          <w:b w:val="0"/>
          <w:sz w:val="19"/>
        </w:rPr>
        <w:t>JSON.stringify()</w:t>
      </w:r>
      <w:r>
        <w:rPr>
          <w:rFonts w:ascii="宋体" w:hAnsi="宋体" w:eastAsia="宋体"/>
          <w:b w:val="0"/>
          <w:sz w:val="21"/>
        </w:rPr>
        <w:t>；</w:t>
      </w:r>
    </w:p>
    <w:p w14:paraId="31A43041">
      <w:pPr>
        <w:pStyle w:val="16"/>
        <w:ind w:firstLine="0"/>
      </w:pPr>
      <w:r>
        <w:rPr>
          <w:rFonts w:ascii="宋体" w:hAnsi="宋体" w:eastAsia="宋体"/>
          <w:b w:val="0"/>
          <w:sz w:val="21"/>
        </w:rPr>
        <w:t xml:space="preserve">根据 </w:t>
      </w:r>
      <w:r>
        <w:rPr>
          <w:rFonts w:ascii="Consolas" w:hAnsi="Consolas" w:eastAsia="Consolas"/>
          <w:b w:val="0"/>
          <w:sz w:val="19"/>
        </w:rPr>
        <w:t>Content-Type</w:t>
      </w:r>
      <w:r>
        <w:rPr>
          <w:rFonts w:ascii="宋体" w:hAnsi="宋体" w:eastAsia="宋体"/>
          <w:b w:val="0"/>
          <w:sz w:val="21"/>
        </w:rPr>
        <w:t xml:space="preserve"> 解析 JSON；</w:t>
      </w:r>
    </w:p>
    <w:p w14:paraId="2D8411A4">
      <w:pPr>
        <w:pStyle w:val="16"/>
        <w:ind w:firstLine="0"/>
      </w:pPr>
      <w:r>
        <w:rPr>
          <w:rFonts w:ascii="宋体" w:hAnsi="宋体" w:eastAsia="宋体"/>
          <w:b w:val="0"/>
          <w:sz w:val="21"/>
        </w:rPr>
        <w:t xml:space="preserve">非 2xx 响应抛出 </w:t>
      </w:r>
      <w:r>
        <w:rPr>
          <w:rFonts w:ascii="Consolas" w:hAnsi="Consolas" w:eastAsia="Consolas"/>
          <w:b w:val="0"/>
          <w:sz w:val="19"/>
        </w:rPr>
        <w:t>ApiError</w:t>
      </w:r>
      <w:r>
        <w:rPr>
          <w:rFonts w:ascii="宋体" w:hAnsi="宋体" w:eastAsia="宋体"/>
          <w:b w:val="0"/>
          <w:sz w:val="21"/>
        </w:rPr>
        <w:t xml:space="preserve">，保留 </w:t>
      </w:r>
      <w:r>
        <w:rPr>
          <w:rFonts w:ascii="Consolas" w:hAnsi="Consolas" w:eastAsia="Consolas"/>
          <w:b w:val="0"/>
          <w:sz w:val="19"/>
        </w:rPr>
        <w:t>status</w:t>
      </w:r>
      <w:r>
        <w:rPr>
          <w:rFonts w:ascii="宋体" w:hAnsi="宋体" w:eastAsia="宋体"/>
          <w:b w:val="0"/>
          <w:sz w:val="21"/>
        </w:rPr>
        <w:t xml:space="preserve"> 与 </w:t>
      </w:r>
      <w:r>
        <w:rPr>
          <w:rFonts w:ascii="Consolas" w:hAnsi="Consolas" w:eastAsia="Consolas"/>
          <w:b w:val="0"/>
          <w:sz w:val="19"/>
        </w:rPr>
        <w:t>payload</w:t>
      </w:r>
      <w:r>
        <w:rPr>
          <w:rFonts w:ascii="宋体" w:hAnsi="宋体" w:eastAsia="宋体"/>
          <w:b w:val="0"/>
          <w:sz w:val="21"/>
        </w:rPr>
        <w:t>；</w:t>
      </w:r>
    </w:p>
    <w:p w14:paraId="260390B0">
      <w:pPr>
        <w:pStyle w:val="16"/>
        <w:ind w:firstLine="0"/>
      </w:pPr>
      <w:r>
        <w:rPr>
          <w:rFonts w:ascii="宋体" w:hAnsi="宋体" w:eastAsia="宋体"/>
          <w:b w:val="0"/>
          <w:sz w:val="21"/>
        </w:rPr>
        <w:t>页面捕获错误后展示内联提示或 Toast。</w:t>
      </w:r>
    </w:p>
    <w:p w14:paraId="7055C706">
      <w:r>
        <w:rPr>
          <w:rFonts w:ascii="宋体" w:hAnsi="宋体" w:eastAsia="宋体"/>
          <w:b w:val="0"/>
          <w:sz w:val="21"/>
        </w:rPr>
        <w:t>当前没有全局 401 自动重定向拦截。页面导航依赖路由守卫；业务请求若在登录过期后返回 401，通常在页面内显示后端错误信息，用户可重新进入受保护页面触发守卫。</w:t>
      </w:r>
    </w:p>
    <w:p w14:paraId="681E8722">
      <w:pPr>
        <w:pStyle w:val="6"/>
      </w:pPr>
      <w:r>
        <w:rPr>
          <w:rFonts w:ascii="宋体" w:hAnsi="宋体" w:eastAsia="宋体"/>
          <w:b/>
          <w:sz w:val="22"/>
        </w:rPr>
        <w:t>6.7.5 开发与生产路径</w:t>
      </w:r>
    </w:p>
    <w:p w14:paraId="76062DD6">
      <w:pPr>
        <w:pStyle w:val="16"/>
        <w:ind w:firstLine="0"/>
      </w:pPr>
      <w:r>
        <w:rPr>
          <w:rFonts w:ascii="宋体" w:hAnsi="宋体" w:eastAsia="宋体"/>
          <w:b w:val="0"/>
          <w:sz w:val="21"/>
        </w:rPr>
        <w:t>开发：</w:t>
      </w:r>
      <w:r>
        <w:rPr>
          <w:rFonts w:ascii="Consolas" w:hAnsi="Consolas" w:eastAsia="Consolas"/>
          <w:b w:val="0"/>
          <w:sz w:val="19"/>
        </w:rPr>
        <w:t>npm run dev</w:t>
      </w:r>
      <w:r>
        <w:rPr>
          <w:rFonts w:ascii="宋体" w:hAnsi="宋体" w:eastAsia="宋体"/>
          <w:b w:val="0"/>
          <w:sz w:val="21"/>
        </w:rPr>
        <w:t xml:space="preserve"> 启动 Vite，</w:t>
      </w:r>
      <w:r>
        <w:rPr>
          <w:rFonts w:ascii="Consolas" w:hAnsi="Consolas" w:eastAsia="Consolas"/>
          <w:b w:val="0"/>
          <w:sz w:val="19"/>
        </w:rPr>
        <w:t>vite.config.js</w:t>
      </w:r>
      <w:r>
        <w:rPr>
          <w:rFonts w:ascii="宋体" w:hAnsi="宋体" w:eastAsia="宋体"/>
          <w:b w:val="0"/>
          <w:sz w:val="21"/>
        </w:rPr>
        <w:t xml:space="preserve"> 把 </w:t>
      </w:r>
      <w:r>
        <w:rPr>
          <w:rFonts w:ascii="Consolas" w:hAnsi="Consolas" w:eastAsia="Consolas"/>
          <w:b w:val="0"/>
          <w:sz w:val="19"/>
        </w:rPr>
        <w:t>/api</w:t>
      </w:r>
      <w:r>
        <w:rPr>
          <w:rFonts w:ascii="宋体" w:hAnsi="宋体" w:eastAsia="宋体"/>
          <w:b w:val="0"/>
          <w:sz w:val="21"/>
        </w:rPr>
        <w:t xml:space="preserve"> 代理到 </w:t>
      </w:r>
      <w:r>
        <w:rPr>
          <w:rFonts w:ascii="Consolas" w:hAnsi="Consolas" w:eastAsia="Consolas"/>
          <w:b w:val="0"/>
          <w:sz w:val="19"/>
        </w:rPr>
        <w:t>http://127.0.0.1:5000</w:t>
      </w:r>
      <w:r>
        <w:rPr>
          <w:rFonts w:ascii="宋体" w:hAnsi="宋体" w:eastAsia="宋体"/>
          <w:b w:val="0"/>
          <w:sz w:val="21"/>
        </w:rPr>
        <w:t>；</w:t>
      </w:r>
    </w:p>
    <w:p w14:paraId="1B151661">
      <w:pPr>
        <w:pStyle w:val="16"/>
        <w:ind w:firstLine="0"/>
      </w:pPr>
      <w:r>
        <w:rPr>
          <w:rFonts w:ascii="宋体" w:hAnsi="宋体" w:eastAsia="宋体"/>
          <w:b w:val="0"/>
          <w:sz w:val="21"/>
        </w:rPr>
        <w:t>生产：</w:t>
      </w:r>
      <w:r>
        <w:rPr>
          <w:rFonts w:ascii="Consolas" w:hAnsi="Consolas" w:eastAsia="Consolas"/>
          <w:b w:val="0"/>
          <w:sz w:val="19"/>
        </w:rPr>
        <w:t>npm run build</w:t>
      </w:r>
      <w:r>
        <w:rPr>
          <w:rFonts w:ascii="宋体" w:hAnsi="宋体" w:eastAsia="宋体"/>
          <w:b w:val="0"/>
          <w:sz w:val="21"/>
        </w:rPr>
        <w:t xml:space="preserve"> 使用 </w:t>
      </w:r>
      <w:r>
        <w:rPr>
          <w:rFonts w:ascii="Consolas" w:hAnsi="Consolas" w:eastAsia="Consolas"/>
          <w:b w:val="0"/>
          <w:sz w:val="19"/>
        </w:rPr>
        <w:t>base: '/ui/'</w:t>
      </w:r>
      <w:r>
        <w:rPr>
          <w:rFonts w:ascii="宋体" w:hAnsi="宋体" w:eastAsia="宋体"/>
          <w:b w:val="0"/>
          <w:sz w:val="21"/>
        </w:rPr>
        <w:t xml:space="preserve"> 生成资源；</w:t>
      </w:r>
    </w:p>
    <w:p w14:paraId="2683F539">
      <w:pPr>
        <w:pStyle w:val="16"/>
        <w:ind w:firstLine="0"/>
      </w:pPr>
      <w:r>
        <w:rPr>
          <w:rFonts w:ascii="宋体" w:hAnsi="宋体" w:eastAsia="宋体"/>
          <w:b w:val="0"/>
          <w:sz w:val="21"/>
        </w:rPr>
        <w:t xml:space="preserve">Flask 的 </w:t>
      </w:r>
      <w:r>
        <w:rPr>
          <w:rFonts w:ascii="Consolas" w:hAnsi="Consolas" w:eastAsia="Consolas"/>
          <w:b w:val="0"/>
          <w:sz w:val="19"/>
        </w:rPr>
        <w:t>/ui</w:t>
      </w:r>
      <w:r>
        <w:rPr>
          <w:rFonts w:ascii="宋体" w:hAnsi="宋体" w:eastAsia="宋体"/>
          <w:b w:val="0"/>
          <w:sz w:val="21"/>
        </w:rPr>
        <w:t xml:space="preserve"> 蓝图返回 </w:t>
      </w:r>
      <w:r>
        <w:rPr>
          <w:rFonts w:ascii="Consolas" w:hAnsi="Consolas" w:eastAsia="Consolas"/>
          <w:b w:val="0"/>
          <w:sz w:val="19"/>
        </w:rPr>
        <w:t>dist/index.html</w:t>
      </w:r>
      <w:r>
        <w:rPr>
          <w:rFonts w:ascii="宋体" w:hAnsi="宋体" w:eastAsia="宋体"/>
          <w:b w:val="0"/>
          <w:sz w:val="21"/>
        </w:rPr>
        <w:t xml:space="preserve"> 与静态文件；</w:t>
      </w:r>
    </w:p>
    <w:p w14:paraId="09C013F2">
      <w:pPr>
        <w:pStyle w:val="16"/>
        <w:ind w:firstLine="0"/>
      </w:pPr>
      <w:r>
        <w:rPr>
          <w:rFonts w:ascii="宋体" w:hAnsi="宋体" w:eastAsia="宋体"/>
          <w:b w:val="0"/>
          <w:sz w:val="21"/>
        </w:rPr>
        <w:t xml:space="preserve">对 </w:t>
      </w:r>
      <w:r>
        <w:rPr>
          <w:rFonts w:ascii="Consolas" w:hAnsi="Consolas" w:eastAsia="Consolas"/>
          <w:b w:val="0"/>
          <w:sz w:val="19"/>
        </w:rPr>
        <w:t>/ui/documents/17</w:t>
      </w:r>
      <w:r>
        <w:rPr>
          <w:rFonts w:ascii="宋体" w:hAnsi="宋体" w:eastAsia="宋体"/>
          <w:b w:val="0"/>
          <w:sz w:val="21"/>
        </w:rPr>
        <w:t xml:space="preserve"> 等深层路径，找不到同名静态文件时回退 </w:t>
      </w:r>
      <w:r>
        <w:rPr>
          <w:rFonts w:ascii="Consolas" w:hAnsi="Consolas" w:eastAsia="Consolas"/>
          <w:b w:val="0"/>
          <w:sz w:val="19"/>
        </w:rPr>
        <w:t>index.html</w:t>
      </w:r>
      <w:r>
        <w:rPr>
          <w:rFonts w:ascii="宋体" w:hAnsi="宋体" w:eastAsia="宋体"/>
          <w:b w:val="0"/>
          <w:sz w:val="21"/>
        </w:rPr>
        <w:t>，由 Vue Router 处理；</w:t>
      </w:r>
    </w:p>
    <w:p w14:paraId="22DEBD4F">
      <w:pPr>
        <w:pStyle w:val="16"/>
        <w:ind w:firstLine="0"/>
      </w:pPr>
      <w:r>
        <w:rPr>
          <w:rFonts w:ascii="Consolas" w:hAnsi="Consolas" w:eastAsia="Consolas"/>
          <w:b w:val="0"/>
          <w:sz w:val="19"/>
        </w:rPr>
        <w:t>dist/index.html</w:t>
      </w:r>
      <w:r>
        <w:rPr>
          <w:rFonts w:ascii="宋体" w:hAnsi="宋体" w:eastAsia="宋体"/>
          <w:b w:val="0"/>
          <w:sz w:val="21"/>
        </w:rPr>
        <w:t xml:space="preserve"> 不存在时返回 HTTP 503 和构建提示，而不是空白页。</w:t>
      </w:r>
    </w:p>
    <w:p w14:paraId="49806F99">
      <w:pPr>
        <w:spacing w:after="40"/>
      </w:pPr>
    </w:p>
    <w:p w14:paraId="7E14C489">
      <w:pPr>
        <w:pStyle w:val="4"/>
      </w:pPr>
      <w:bookmarkStart w:id="33" w:name="_Toc27558"/>
      <w:r>
        <w:rPr>
          <w:rFonts w:ascii="宋体" w:hAnsi="宋体" w:eastAsia="宋体"/>
          <w:b/>
          <w:sz w:val="28"/>
        </w:rPr>
        <w:t>7 关键流程设计</w:t>
      </w:r>
      <w:bookmarkEnd w:id="33"/>
    </w:p>
    <w:p w14:paraId="47A5632B">
      <w:pPr>
        <w:pStyle w:val="5"/>
      </w:pPr>
      <w:bookmarkStart w:id="34" w:name="_Toc31892"/>
      <w:r>
        <w:rPr>
          <w:rFonts w:ascii="宋体" w:hAnsi="宋体" w:eastAsia="宋体"/>
          <w:b/>
          <w:sz w:val="24"/>
        </w:rPr>
        <w:t>7.1 登录流程</w:t>
      </w:r>
      <w:bookmarkEnd w:id="34"/>
    </w:p>
    <w:p w14:paraId="7032F00A">
      <w:r>
        <w:rPr>
          <w:rFonts w:ascii="宋体" w:hAnsi="宋体" w:eastAsia="宋体"/>
          <w:b w:val="0"/>
          <w:sz w:val="21"/>
        </w:rPr>
        <w:t>对应 UML：02-登录时序图、源文件。</w:t>
      </w:r>
    </w:p>
    <w:p w14:paraId="2C2D6055">
      <w:pPr>
        <w:pStyle w:val="6"/>
      </w:pPr>
      <w:r>
        <w:rPr>
          <w:rFonts w:ascii="宋体" w:hAnsi="宋体" w:eastAsia="宋体"/>
          <w:b/>
          <w:sz w:val="22"/>
        </w:rPr>
        <w:t>7.1.1 主流程</w:t>
      </w:r>
    </w:p>
    <w:p w14:paraId="4EBE7738">
      <w:pPr>
        <w:pStyle w:val="14"/>
        <w:ind w:firstLine="0"/>
      </w:pPr>
      <w:r>
        <w:rPr>
          <w:rFonts w:ascii="宋体" w:hAnsi="宋体" w:eastAsia="宋体"/>
          <w:b w:val="0"/>
          <w:sz w:val="21"/>
        </w:rPr>
        <w:t xml:space="preserve">用户访问 </w:t>
      </w:r>
      <w:r>
        <w:rPr>
          <w:rFonts w:ascii="Consolas" w:hAnsi="Consolas" w:eastAsia="Consolas"/>
          <w:b w:val="0"/>
          <w:sz w:val="19"/>
        </w:rPr>
        <w:t>/ui/login</w:t>
      </w:r>
      <w:r>
        <w:rPr>
          <w:rFonts w:ascii="宋体" w:hAnsi="宋体" w:eastAsia="宋体"/>
          <w:b w:val="0"/>
          <w:sz w:val="21"/>
        </w:rPr>
        <w:t xml:space="preserve">，前端读取 </w:t>
      </w:r>
      <w:r>
        <w:rPr>
          <w:rFonts w:ascii="Consolas" w:hAnsi="Consolas" w:eastAsia="Consolas"/>
          <w:b w:val="0"/>
          <w:sz w:val="19"/>
        </w:rPr>
        <w:t>/api/meta</w:t>
      </w:r>
      <w:r>
        <w:rPr>
          <w:rFonts w:ascii="宋体" w:hAnsi="宋体" w:eastAsia="宋体"/>
          <w:b w:val="0"/>
          <w:sz w:val="21"/>
        </w:rPr>
        <w:t xml:space="preserve"> 获取演示账号与系统信息；</w:t>
      </w:r>
    </w:p>
    <w:p w14:paraId="0029FFB7">
      <w:pPr>
        <w:pStyle w:val="14"/>
        <w:ind w:firstLine="0"/>
      </w:pPr>
      <w:r>
        <w:rPr>
          <w:rFonts w:ascii="宋体" w:hAnsi="宋体" w:eastAsia="宋体"/>
          <w:b w:val="0"/>
          <w:sz w:val="21"/>
        </w:rPr>
        <w:t>用户输入用户名、密码并提交；</w:t>
      </w:r>
    </w:p>
    <w:p w14:paraId="34BB3D8B">
      <w:pPr>
        <w:pStyle w:val="14"/>
        <w:ind w:firstLine="0"/>
      </w:pPr>
      <w:r>
        <w:rPr>
          <w:rFonts w:ascii="Consolas" w:hAnsi="Consolas" w:eastAsia="Consolas"/>
          <w:b w:val="0"/>
          <w:sz w:val="19"/>
        </w:rPr>
        <w:t>POST /api/auth/login</w:t>
      </w:r>
      <w:r>
        <w:rPr>
          <w:rFonts w:ascii="宋体" w:hAnsi="宋体" w:eastAsia="宋体"/>
          <w:b w:val="0"/>
          <w:sz w:val="21"/>
        </w:rPr>
        <w:t xml:space="preserve"> 先检查当前客户端地址是否被限流；</w:t>
      </w:r>
    </w:p>
    <w:p w14:paraId="3B64E177">
      <w:pPr>
        <w:pStyle w:val="14"/>
        <w:ind w:firstLine="0"/>
      </w:pPr>
      <w:r>
        <w:rPr>
          <w:rFonts w:ascii="宋体" w:hAnsi="宋体" w:eastAsia="宋体"/>
          <w:b w:val="0"/>
          <w:sz w:val="21"/>
        </w:rPr>
        <w:t xml:space="preserve">若被锁定，返回 429、错误文字和 </w:t>
      </w:r>
      <w:r>
        <w:rPr>
          <w:rFonts w:ascii="Consolas" w:hAnsi="Consolas" w:eastAsia="Consolas"/>
          <w:b w:val="0"/>
          <w:sz w:val="19"/>
        </w:rPr>
        <w:t>retry_after</w:t>
      </w:r>
      <w:r>
        <w:rPr>
          <w:rFonts w:ascii="宋体" w:hAnsi="宋体" w:eastAsia="宋体"/>
          <w:b w:val="0"/>
          <w:sz w:val="21"/>
        </w:rPr>
        <w:t>；</w:t>
      </w:r>
    </w:p>
    <w:p w14:paraId="5161BA2F">
      <w:pPr>
        <w:pStyle w:val="14"/>
        <w:ind w:firstLine="0"/>
      </w:pPr>
      <w:r>
        <w:rPr>
          <w:rFonts w:ascii="宋体" w:hAnsi="宋体" w:eastAsia="宋体"/>
          <w:b w:val="0"/>
          <w:sz w:val="21"/>
        </w:rPr>
        <w:t xml:space="preserve">若未被锁定，按用户名查询用户并调用 </w:t>
      </w:r>
      <w:r>
        <w:rPr>
          <w:rFonts w:ascii="Consolas" w:hAnsi="Consolas" w:eastAsia="Consolas"/>
          <w:b w:val="0"/>
          <w:sz w:val="19"/>
        </w:rPr>
        <w:t>check_password()</w:t>
      </w:r>
      <w:r>
        <w:rPr>
          <w:rFonts w:ascii="宋体" w:hAnsi="宋体" w:eastAsia="宋体"/>
          <w:b w:val="0"/>
          <w:sz w:val="21"/>
        </w:rPr>
        <w:t>；</w:t>
      </w:r>
    </w:p>
    <w:p w14:paraId="03C733A3">
      <w:pPr>
        <w:pStyle w:val="14"/>
        <w:ind w:firstLine="0"/>
      </w:pPr>
      <w:r>
        <w:rPr>
          <w:rFonts w:ascii="宋体" w:hAnsi="宋体" w:eastAsia="宋体"/>
          <w:b w:val="0"/>
          <w:sz w:val="21"/>
        </w:rPr>
        <w:t xml:space="preserve">验证失败：记录失败计数与 </w:t>
      </w:r>
      <w:r>
        <w:rPr>
          <w:rFonts w:ascii="Consolas" w:hAnsi="Consolas" w:eastAsia="Consolas"/>
          <w:b w:val="0"/>
          <w:sz w:val="19"/>
        </w:rPr>
        <w:t>login_failed</w:t>
      </w:r>
      <w:r>
        <w:rPr>
          <w:rFonts w:ascii="宋体" w:hAnsi="宋体" w:eastAsia="宋体"/>
          <w:b w:val="0"/>
          <w:sz w:val="21"/>
        </w:rPr>
        <w:t xml:space="preserve"> 审计，返回 401 和统一错误“用户名或密码错误”；</w:t>
      </w:r>
    </w:p>
    <w:p w14:paraId="71C66581">
      <w:pPr>
        <w:pStyle w:val="14"/>
        <w:ind w:firstLine="0"/>
      </w:pPr>
      <w:r>
        <w:rPr>
          <w:rFonts w:ascii="宋体" w:hAnsi="宋体" w:eastAsia="宋体"/>
          <w:b w:val="0"/>
          <w:sz w:val="21"/>
        </w:rPr>
        <w:t xml:space="preserve">验证成功：清空限流计数，调用 </w:t>
      </w:r>
      <w:r>
        <w:rPr>
          <w:rFonts w:ascii="Consolas" w:hAnsi="Consolas" w:eastAsia="Consolas"/>
          <w:b w:val="0"/>
          <w:sz w:val="19"/>
        </w:rPr>
        <w:t>login_user()</w:t>
      </w:r>
      <w:r>
        <w:rPr>
          <w:rFonts w:ascii="宋体" w:hAnsi="宋体" w:eastAsia="宋体"/>
          <w:b w:val="0"/>
          <w:sz w:val="21"/>
        </w:rPr>
        <w:t xml:space="preserve"> 建立会话；</w:t>
      </w:r>
    </w:p>
    <w:p w14:paraId="14315E7B">
      <w:pPr>
        <w:pStyle w:val="14"/>
        <w:ind w:firstLine="0"/>
      </w:pPr>
      <w:r>
        <w:rPr>
          <w:rFonts w:ascii="宋体" w:hAnsi="宋体" w:eastAsia="宋体"/>
          <w:b w:val="0"/>
          <w:sz w:val="21"/>
        </w:rPr>
        <w:t xml:space="preserve">写入 </w:t>
      </w:r>
      <w:r>
        <w:rPr>
          <w:rFonts w:ascii="Consolas" w:hAnsi="Consolas" w:eastAsia="Consolas"/>
          <w:b w:val="0"/>
          <w:sz w:val="19"/>
        </w:rPr>
        <w:t>login</w:t>
      </w:r>
      <w:r>
        <w:rPr>
          <w:rFonts w:ascii="宋体" w:hAnsi="宋体" w:eastAsia="宋体"/>
          <w:b w:val="0"/>
          <w:sz w:val="21"/>
        </w:rPr>
        <w:t xml:space="preserve"> 审计；</w:t>
      </w:r>
    </w:p>
    <w:p w14:paraId="0AADD93C">
      <w:pPr>
        <w:pStyle w:val="14"/>
        <w:ind w:firstLine="0"/>
      </w:pPr>
      <w:r>
        <w:rPr>
          <w:rFonts w:ascii="宋体" w:hAnsi="宋体" w:eastAsia="宋体"/>
          <w:b w:val="0"/>
          <w:sz w:val="21"/>
        </w:rPr>
        <w:t>返回用户信息，前端切换到工作台；</w:t>
      </w:r>
    </w:p>
    <w:p w14:paraId="61A49609">
      <w:pPr>
        <w:pStyle w:val="14"/>
        <w:ind w:firstLine="0"/>
      </w:pPr>
      <w:r>
        <w:rPr>
          <w:rFonts w:ascii="宋体" w:hAnsi="宋体" w:eastAsia="宋体"/>
          <w:b w:val="0"/>
          <w:sz w:val="21"/>
        </w:rPr>
        <w:t xml:space="preserve">若存在 </w:t>
      </w:r>
      <w:r>
        <w:rPr>
          <w:rFonts w:ascii="Consolas" w:hAnsi="Consolas" w:eastAsia="Consolas"/>
          <w:b w:val="0"/>
          <w:sz w:val="19"/>
        </w:rPr>
        <w:t>redirect</w:t>
      </w:r>
      <w:r>
        <w:rPr>
          <w:rFonts w:ascii="宋体" w:hAnsi="宋体" w:eastAsia="宋体"/>
          <w:b w:val="0"/>
          <w:sz w:val="21"/>
        </w:rPr>
        <w:t xml:space="preserve"> query，前端只在前端路由内替换到站内路径。</w:t>
      </w:r>
    </w:p>
    <w:p w14:paraId="625DD567">
      <w:pPr>
        <w:pStyle w:val="6"/>
      </w:pPr>
      <w:r>
        <w:rPr>
          <w:rFonts w:ascii="宋体" w:hAnsi="宋体" w:eastAsia="宋体"/>
          <w:b/>
          <w:sz w:val="22"/>
        </w:rPr>
        <w:t>7.1.2 异常分支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24EA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2FBAB834">
            <w:pPr>
              <w:spacing w:after="0" w:line="252" w:lineRule="auto"/>
              <w:ind w:firstLine="0"/>
            </w:pPr>
            <w:r>
              <w:rPr>
                <w:rFonts w:ascii="宋体" w:hAnsi="宋体" w:eastAsia="宋体"/>
                <w:b/>
                <w:sz w:val="17"/>
              </w:rPr>
              <w:t>分支</w:t>
            </w:r>
          </w:p>
        </w:tc>
        <w:tc>
          <w:tcPr>
            <w:tcW w:w="4621" w:type="dxa"/>
            <w:shd w:val="clear" w:color="auto" w:fill="E6F6F2"/>
            <w:vAlign w:val="center"/>
          </w:tcPr>
          <w:p w14:paraId="2E1BAE7F">
            <w:pPr>
              <w:spacing w:after="0" w:line="252" w:lineRule="auto"/>
              <w:ind w:firstLine="0"/>
            </w:pPr>
            <w:r>
              <w:rPr>
                <w:rFonts w:ascii="宋体" w:hAnsi="宋体" w:eastAsia="宋体"/>
                <w:b/>
                <w:sz w:val="17"/>
              </w:rPr>
              <w:t>行为</w:t>
            </w:r>
          </w:p>
        </w:tc>
      </w:tr>
      <w:tr w14:paraId="779D1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27005FD">
            <w:pPr>
              <w:spacing w:after="0" w:line="252" w:lineRule="auto"/>
              <w:ind w:firstLine="0"/>
            </w:pPr>
            <w:r>
              <w:rPr>
                <w:rFonts w:ascii="宋体" w:hAnsi="宋体" w:eastAsia="宋体"/>
                <w:b w:val="0"/>
                <w:sz w:val="17"/>
              </w:rPr>
              <w:t>用户名为空或密码为空</w:t>
            </w:r>
          </w:p>
        </w:tc>
        <w:tc>
          <w:tcPr>
            <w:tcW w:w="4621" w:type="dxa"/>
            <w:vAlign w:val="center"/>
          </w:tcPr>
          <w:p w14:paraId="51C9C104">
            <w:pPr>
              <w:spacing w:after="0" w:line="252" w:lineRule="auto"/>
              <w:ind w:firstLine="0"/>
            </w:pPr>
            <w:r>
              <w:rPr>
                <w:rFonts w:ascii="宋体" w:hAnsi="宋体" w:eastAsia="宋体"/>
                <w:b w:val="0"/>
                <w:sz w:val="17"/>
              </w:rPr>
              <w:t>前端本地提示；后端按无效凭据处理</w:t>
            </w:r>
          </w:p>
        </w:tc>
      </w:tr>
      <w:tr w14:paraId="64F04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3AD8845">
            <w:pPr>
              <w:spacing w:after="0" w:line="252" w:lineRule="auto"/>
              <w:ind w:firstLine="0"/>
            </w:pPr>
            <w:r>
              <w:rPr>
                <w:rFonts w:ascii="宋体" w:hAnsi="宋体" w:eastAsia="宋体"/>
                <w:b w:val="0"/>
                <w:sz w:val="17"/>
              </w:rPr>
              <w:t>用户不存在</w:t>
            </w:r>
          </w:p>
        </w:tc>
        <w:tc>
          <w:tcPr>
            <w:tcW w:w="4621" w:type="dxa"/>
            <w:vAlign w:val="center"/>
          </w:tcPr>
          <w:p w14:paraId="5EED1A8D">
            <w:pPr>
              <w:spacing w:after="0" w:line="252" w:lineRule="auto"/>
              <w:ind w:firstLine="0"/>
            </w:pPr>
            <w:r>
              <w:rPr>
                <w:rFonts w:ascii="宋体" w:hAnsi="宋体" w:eastAsia="宋体"/>
                <w:b w:val="0"/>
                <w:sz w:val="17"/>
              </w:rPr>
              <w:t>不区分用户名与密码，返回 401，同时写失败审计</w:t>
            </w:r>
          </w:p>
        </w:tc>
      </w:tr>
      <w:tr w14:paraId="7FD84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A27BE60">
            <w:pPr>
              <w:spacing w:after="0" w:line="252" w:lineRule="auto"/>
              <w:ind w:firstLine="0"/>
            </w:pPr>
            <w:r>
              <w:rPr>
                <w:rFonts w:ascii="宋体" w:hAnsi="宋体" w:eastAsia="宋体"/>
                <w:b w:val="0"/>
                <w:sz w:val="17"/>
              </w:rPr>
              <w:t>密码错误</w:t>
            </w:r>
          </w:p>
        </w:tc>
        <w:tc>
          <w:tcPr>
            <w:tcW w:w="4621" w:type="dxa"/>
            <w:vAlign w:val="center"/>
          </w:tcPr>
          <w:p w14:paraId="387E6964">
            <w:pPr>
              <w:spacing w:after="0" w:line="252" w:lineRule="auto"/>
              <w:ind w:firstLine="0"/>
            </w:pPr>
            <w:r>
              <w:rPr>
                <w:rFonts w:ascii="宋体" w:hAnsi="宋体" w:eastAsia="宋体"/>
                <w:b w:val="0"/>
                <w:sz w:val="17"/>
              </w:rPr>
              <w:t>返回 401，累计失败次数</w:t>
            </w:r>
          </w:p>
        </w:tc>
      </w:tr>
      <w:tr w14:paraId="4ECD3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4137C64">
            <w:pPr>
              <w:spacing w:after="0" w:line="252" w:lineRule="auto"/>
              <w:ind w:firstLine="0"/>
            </w:pPr>
            <w:r>
              <w:rPr>
                <w:rFonts w:ascii="宋体" w:hAnsi="宋体" w:eastAsia="宋体"/>
                <w:b w:val="0"/>
                <w:sz w:val="17"/>
              </w:rPr>
              <w:t>达到阈值</w:t>
            </w:r>
          </w:p>
        </w:tc>
        <w:tc>
          <w:tcPr>
            <w:tcW w:w="4621" w:type="dxa"/>
            <w:vAlign w:val="center"/>
          </w:tcPr>
          <w:p w14:paraId="5FF355F4">
            <w:pPr>
              <w:spacing w:after="0" w:line="252" w:lineRule="auto"/>
              <w:ind w:firstLine="0"/>
            </w:pPr>
            <w:r>
              <w:rPr>
                <w:rFonts w:ascii="宋体" w:hAnsi="宋体" w:eastAsia="宋体"/>
                <w:b w:val="0"/>
                <w:sz w:val="17"/>
              </w:rPr>
              <w:t>后续请求优先返回 429，即使密码正确也不校验</w:t>
            </w:r>
          </w:p>
        </w:tc>
      </w:tr>
      <w:tr w14:paraId="7C8B6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6399ED9">
            <w:pPr>
              <w:spacing w:after="0" w:line="252" w:lineRule="auto"/>
              <w:ind w:firstLine="0"/>
            </w:pPr>
            <w:r>
              <w:rPr>
                <w:rFonts w:ascii="宋体" w:hAnsi="宋体" w:eastAsia="宋体"/>
                <w:b w:val="0"/>
                <w:sz w:val="17"/>
              </w:rPr>
              <w:t>会话已存在</w:t>
            </w:r>
          </w:p>
        </w:tc>
        <w:tc>
          <w:tcPr>
            <w:tcW w:w="4621" w:type="dxa"/>
            <w:vAlign w:val="center"/>
          </w:tcPr>
          <w:p w14:paraId="32D2C319">
            <w:pPr>
              <w:spacing w:after="0" w:line="252" w:lineRule="auto"/>
              <w:ind w:firstLine="0"/>
            </w:pPr>
            <w:r>
              <w:rPr>
                <w:rFonts w:ascii="宋体" w:hAnsi="宋体" w:eastAsia="宋体"/>
                <w:b w:val="0"/>
                <w:sz w:val="17"/>
              </w:rPr>
              <w:t>登录页守卫直接转向工作台</w:t>
            </w:r>
          </w:p>
        </w:tc>
      </w:tr>
      <w:tr w14:paraId="26554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6D92E79">
            <w:pPr>
              <w:spacing w:after="0" w:line="252" w:lineRule="auto"/>
              <w:ind w:firstLine="0"/>
            </w:pPr>
            <w:r>
              <w:rPr>
                <w:rFonts w:ascii="宋体" w:hAnsi="宋体" w:eastAsia="宋体"/>
                <w:b w:val="0"/>
                <w:sz w:val="17"/>
              </w:rPr>
              <w:t>旧页面登录</w:t>
            </w:r>
          </w:p>
        </w:tc>
        <w:tc>
          <w:tcPr>
            <w:tcW w:w="4621" w:type="dxa"/>
            <w:vAlign w:val="center"/>
          </w:tcPr>
          <w:p w14:paraId="0D66AB2E">
            <w:pPr>
              <w:spacing w:after="0" w:line="252" w:lineRule="auto"/>
              <w:ind w:firstLine="0"/>
            </w:pPr>
            <w:r>
              <w:rPr>
                <w:rFonts w:ascii="Consolas" w:hAnsi="Consolas" w:eastAsia="Consolas"/>
                <w:b w:val="0"/>
                <w:sz w:val="17"/>
              </w:rPr>
              <w:t>safe_next_url()</w:t>
            </w:r>
            <w:r>
              <w:rPr>
                <w:rFonts w:ascii="宋体" w:hAnsi="宋体" w:eastAsia="宋体"/>
                <w:b w:val="0"/>
                <w:sz w:val="17"/>
              </w:rPr>
              <w:t xml:space="preserve"> 仅允许站内相对路径，拒绝 </w:t>
            </w:r>
            <w:r>
              <w:rPr>
                <w:rFonts w:ascii="Consolas" w:hAnsi="Consolas" w:eastAsia="Consolas"/>
                <w:b w:val="0"/>
                <w:sz w:val="17"/>
              </w:rPr>
              <w:t>http://</w:t>
            </w:r>
            <w:r>
              <w:rPr>
                <w:rFonts w:ascii="宋体" w:hAnsi="宋体" w:eastAsia="宋体"/>
                <w:b w:val="0"/>
                <w:sz w:val="17"/>
              </w:rPr>
              <w:t>、</w:t>
            </w:r>
            <w:r>
              <w:rPr>
                <w:rFonts w:ascii="Consolas" w:hAnsi="Consolas" w:eastAsia="Consolas"/>
                <w:b w:val="0"/>
                <w:sz w:val="17"/>
              </w:rPr>
              <w:t>//host</w:t>
            </w:r>
            <w:r>
              <w:rPr>
                <w:rFonts w:ascii="宋体" w:hAnsi="宋体" w:eastAsia="宋体"/>
                <w:b w:val="0"/>
                <w:sz w:val="17"/>
              </w:rPr>
              <w:t>、反斜杠、换行与空字符</w:t>
            </w:r>
          </w:p>
        </w:tc>
      </w:tr>
    </w:tbl>
    <w:p w14:paraId="69C81CF6">
      <w:pPr>
        <w:spacing w:after="20"/>
      </w:pPr>
    </w:p>
    <w:p w14:paraId="21BC2332">
      <w:pPr>
        <w:pStyle w:val="5"/>
      </w:pPr>
      <w:bookmarkStart w:id="35" w:name="_Toc26683"/>
      <w:r>
        <w:rPr>
          <w:rFonts w:ascii="宋体" w:hAnsi="宋体" w:eastAsia="宋体"/>
          <w:b/>
          <w:sz w:val="24"/>
        </w:rPr>
        <w:t>7.2 文档创建/编辑流程</w:t>
      </w:r>
      <w:bookmarkEnd w:id="35"/>
    </w:p>
    <w:p w14:paraId="0B42236B">
      <w:r>
        <w:rPr>
          <w:rFonts w:ascii="宋体" w:hAnsi="宋体" w:eastAsia="宋体"/>
          <w:b w:val="0"/>
          <w:sz w:val="21"/>
        </w:rPr>
        <w:t>对应 UML：04-文档发布活动图、05-文档状态图。</w:t>
      </w:r>
    </w:p>
    <w:p w14:paraId="28D1C7F5">
      <w:pPr>
        <w:pStyle w:val="14"/>
        <w:ind w:firstLine="0"/>
      </w:pPr>
      <w:r>
        <w:rPr>
          <w:rFonts w:ascii="宋体" w:hAnsi="宋体" w:eastAsia="宋体"/>
          <w:b w:val="0"/>
          <w:sz w:val="21"/>
        </w:rPr>
        <w:t>用户打开新建或编辑页面；</w:t>
      </w:r>
    </w:p>
    <w:p w14:paraId="63B4EEAA">
      <w:pPr>
        <w:pStyle w:val="14"/>
        <w:ind w:firstLine="0"/>
      </w:pPr>
      <w:r>
        <w:rPr>
          <w:rFonts w:ascii="宋体" w:hAnsi="宋体" w:eastAsia="宋体"/>
          <w:b w:val="0"/>
          <w:sz w:val="21"/>
        </w:rPr>
        <w:t xml:space="preserve">新建时请求分类列表；编辑时先请求文档详情并检查 </w:t>
      </w:r>
      <w:r>
        <w:rPr>
          <w:rFonts w:ascii="Consolas" w:hAnsi="Consolas" w:eastAsia="Consolas"/>
          <w:b w:val="0"/>
          <w:sz w:val="19"/>
        </w:rPr>
        <w:t>can_edit</w:t>
      </w:r>
      <w:r>
        <w:rPr>
          <w:rFonts w:ascii="宋体" w:hAnsi="宋体" w:eastAsia="宋体"/>
          <w:b w:val="0"/>
          <w:sz w:val="21"/>
        </w:rPr>
        <w:t>；</w:t>
      </w:r>
    </w:p>
    <w:p w14:paraId="01AD64C9">
      <w:pPr>
        <w:pStyle w:val="14"/>
        <w:ind w:firstLine="0"/>
      </w:pPr>
      <w:r>
        <w:rPr>
          <w:rFonts w:ascii="宋体" w:hAnsi="宋体" w:eastAsia="宋体"/>
          <w:b w:val="0"/>
          <w:sz w:val="21"/>
        </w:rPr>
        <w:t>用户填写标题、正文、摘要、分类、部门、密级、状态、版本和标签；</w:t>
      </w:r>
    </w:p>
    <w:p w14:paraId="6CAE0E34">
      <w:pPr>
        <w:pStyle w:val="14"/>
        <w:ind w:firstLine="0"/>
      </w:pPr>
      <w:r>
        <w:rPr>
          <w:rFonts w:ascii="宋体" w:hAnsi="宋体" w:eastAsia="宋体"/>
          <w:b w:val="0"/>
          <w:sz w:val="21"/>
        </w:rPr>
        <w:t>前端做必填校验并转换标签数组；</w:t>
      </w:r>
    </w:p>
    <w:p w14:paraId="2D66D3BC">
      <w:pPr>
        <w:pStyle w:val="14"/>
        <w:ind w:firstLine="0"/>
      </w:pPr>
      <w:r>
        <w:rPr>
          <w:rFonts w:ascii="宋体" w:hAnsi="宋体" w:eastAsia="宋体"/>
          <w:b w:val="0"/>
          <w:sz w:val="21"/>
        </w:rPr>
        <w:t>API 再次校验标题和正文，不信任前端；</w:t>
      </w:r>
    </w:p>
    <w:p w14:paraId="500499BB">
      <w:pPr>
        <w:pStyle w:val="14"/>
        <w:ind w:firstLine="0"/>
      </w:pPr>
      <w:r>
        <w:rPr>
          <w:rFonts w:ascii="宋体" w:hAnsi="宋体" w:eastAsia="宋体"/>
          <w:b w:val="0"/>
          <w:sz w:val="21"/>
        </w:rPr>
        <w:t>校验分类存在、部门合法、密级和状态属于白名单；</w:t>
      </w:r>
    </w:p>
    <w:p w14:paraId="2D4AA42B">
      <w:pPr>
        <w:pStyle w:val="14"/>
        <w:ind w:firstLine="0"/>
      </w:pPr>
      <w:r>
        <w:rPr>
          <w:rFonts w:ascii="宋体" w:hAnsi="宋体" w:eastAsia="宋体"/>
          <w:b w:val="0"/>
          <w:sz w:val="21"/>
        </w:rPr>
        <w:t>新建文档时写入作者 ID；编辑时校验当前用户为作者或管理员；</w:t>
      </w:r>
    </w:p>
    <w:p w14:paraId="4F7D3F68">
      <w:pPr>
        <w:pStyle w:val="14"/>
        <w:ind w:firstLine="0"/>
      </w:pPr>
      <w:r>
        <w:rPr>
          <w:rFonts w:ascii="Consolas" w:hAnsi="Consolas" w:eastAsia="Consolas"/>
          <w:b w:val="0"/>
          <w:sz w:val="19"/>
        </w:rPr>
        <w:t>flush()</w:t>
      </w:r>
      <w:r>
        <w:rPr>
          <w:rFonts w:ascii="宋体" w:hAnsi="宋体" w:eastAsia="宋体"/>
          <w:b w:val="0"/>
          <w:sz w:val="21"/>
        </w:rPr>
        <w:t xml:space="preserve"> 后重建知识片段；</w:t>
      </w:r>
    </w:p>
    <w:p w14:paraId="09E701EF">
      <w:pPr>
        <w:pStyle w:val="14"/>
        <w:ind w:firstLine="0"/>
      </w:pPr>
      <w:r>
        <w:rPr>
          <w:rFonts w:ascii="宋体" w:hAnsi="宋体" w:eastAsia="宋体"/>
          <w:b w:val="0"/>
          <w:sz w:val="21"/>
        </w:rPr>
        <w:t>同步图谱节点与边；</w:t>
      </w:r>
    </w:p>
    <w:p w14:paraId="75B92066">
      <w:pPr>
        <w:pStyle w:val="14"/>
        <w:ind w:firstLine="0"/>
      </w:pPr>
      <w:r>
        <w:rPr>
          <w:rFonts w:ascii="宋体" w:hAnsi="宋体" w:eastAsia="宋体"/>
          <w:b w:val="0"/>
          <w:sz w:val="21"/>
        </w:rPr>
        <w:t>写审计并返回文档；</w:t>
      </w:r>
    </w:p>
    <w:p w14:paraId="2003E35C">
      <w:pPr>
        <w:pStyle w:val="14"/>
        <w:ind w:firstLine="0"/>
      </w:pPr>
      <w:r>
        <w:rPr>
          <w:rFonts w:ascii="宋体" w:hAnsi="宋体" w:eastAsia="宋体"/>
          <w:b w:val="0"/>
          <w:sz w:val="21"/>
        </w:rPr>
        <w:t>Vue 跳转详情页；旧页面通过重定向进入详情页并显示 Flash 消息。</w:t>
      </w:r>
    </w:p>
    <w:p w14:paraId="73007747">
      <w:pPr>
        <w:pStyle w:val="6"/>
      </w:pPr>
      <w:r>
        <w:rPr>
          <w:rFonts w:ascii="宋体" w:hAnsi="宋体" w:eastAsia="宋体"/>
          <w:b/>
          <w:sz w:val="22"/>
        </w:rPr>
        <w:t>7.2.1 状态流转</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613BE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703EEA6B">
            <w:pPr>
              <w:spacing w:after="0" w:line="252" w:lineRule="auto"/>
              <w:ind w:firstLine="0"/>
            </w:pPr>
            <w:r>
              <w:rPr>
                <w:rFonts w:ascii="宋体" w:hAnsi="宋体" w:eastAsia="宋体"/>
                <w:b/>
                <w:sz w:val="17"/>
              </w:rPr>
              <w:t>当前状态</w:t>
            </w:r>
          </w:p>
        </w:tc>
        <w:tc>
          <w:tcPr>
            <w:tcW w:w="2310" w:type="dxa"/>
            <w:shd w:val="clear" w:color="auto" w:fill="E6F6F2"/>
            <w:vAlign w:val="center"/>
          </w:tcPr>
          <w:p w14:paraId="15488879">
            <w:pPr>
              <w:spacing w:after="0" w:line="252" w:lineRule="auto"/>
              <w:ind w:firstLine="0"/>
            </w:pPr>
            <w:r>
              <w:rPr>
                <w:rFonts w:ascii="宋体" w:hAnsi="宋体" w:eastAsia="宋体"/>
                <w:b/>
                <w:sz w:val="17"/>
              </w:rPr>
              <w:t>操作</w:t>
            </w:r>
          </w:p>
        </w:tc>
        <w:tc>
          <w:tcPr>
            <w:tcW w:w="2310" w:type="dxa"/>
            <w:shd w:val="clear" w:color="auto" w:fill="E6F6F2"/>
            <w:vAlign w:val="center"/>
          </w:tcPr>
          <w:p w14:paraId="5D6EA945">
            <w:pPr>
              <w:spacing w:after="0" w:line="252" w:lineRule="auto"/>
              <w:ind w:firstLine="0"/>
            </w:pPr>
            <w:r>
              <w:rPr>
                <w:rFonts w:ascii="宋体" w:hAnsi="宋体" w:eastAsia="宋体"/>
                <w:b/>
                <w:sz w:val="17"/>
              </w:rPr>
              <w:t>目标状态</w:t>
            </w:r>
          </w:p>
        </w:tc>
        <w:tc>
          <w:tcPr>
            <w:tcW w:w="2310" w:type="dxa"/>
            <w:shd w:val="clear" w:color="auto" w:fill="E6F6F2"/>
            <w:vAlign w:val="center"/>
          </w:tcPr>
          <w:p w14:paraId="66E37462">
            <w:pPr>
              <w:spacing w:after="0" w:line="252" w:lineRule="auto"/>
              <w:ind w:firstLine="0"/>
            </w:pPr>
            <w:r>
              <w:rPr>
                <w:rFonts w:ascii="宋体" w:hAnsi="宋体" w:eastAsia="宋体"/>
                <w:b/>
                <w:sz w:val="17"/>
              </w:rPr>
              <w:t>约束</w:t>
            </w:r>
          </w:p>
        </w:tc>
      </w:tr>
      <w:tr w14:paraId="6F313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187E41C">
            <w:pPr>
              <w:spacing w:after="0" w:line="252" w:lineRule="auto"/>
              <w:ind w:firstLine="0"/>
            </w:pPr>
            <w:r>
              <w:rPr>
                <w:rFonts w:ascii="宋体" w:hAnsi="宋体" w:eastAsia="宋体"/>
                <w:b w:val="0"/>
                <w:sz w:val="17"/>
              </w:rPr>
              <w:t>无</w:t>
            </w:r>
          </w:p>
        </w:tc>
        <w:tc>
          <w:tcPr>
            <w:tcW w:w="2310" w:type="dxa"/>
            <w:vAlign w:val="center"/>
          </w:tcPr>
          <w:p w14:paraId="7B64A7C7">
            <w:pPr>
              <w:spacing w:after="0" w:line="252" w:lineRule="auto"/>
              <w:ind w:firstLine="0"/>
            </w:pPr>
            <w:r>
              <w:rPr>
                <w:rFonts w:ascii="宋体" w:hAnsi="宋体" w:eastAsia="宋体"/>
                <w:b w:val="0"/>
                <w:sz w:val="17"/>
              </w:rPr>
              <w:t xml:space="preserve">新建并选择 </w:t>
            </w:r>
            <w:r>
              <w:rPr>
                <w:rFonts w:ascii="Consolas" w:hAnsi="Consolas" w:eastAsia="Consolas"/>
                <w:b w:val="0"/>
                <w:sz w:val="17"/>
              </w:rPr>
              <w:t>draft</w:t>
            </w:r>
          </w:p>
        </w:tc>
        <w:tc>
          <w:tcPr>
            <w:tcW w:w="2310" w:type="dxa"/>
            <w:vAlign w:val="center"/>
          </w:tcPr>
          <w:p w14:paraId="7CB5221D">
            <w:pPr>
              <w:spacing w:after="0" w:line="252" w:lineRule="auto"/>
              <w:ind w:firstLine="0"/>
            </w:pPr>
            <w:r>
              <w:rPr>
                <w:rFonts w:ascii="宋体" w:hAnsi="宋体" w:eastAsia="宋体"/>
                <w:b w:val="0"/>
                <w:sz w:val="17"/>
              </w:rPr>
              <w:t>草稿</w:t>
            </w:r>
          </w:p>
        </w:tc>
        <w:tc>
          <w:tcPr>
            <w:tcW w:w="2310" w:type="dxa"/>
            <w:vAlign w:val="center"/>
          </w:tcPr>
          <w:p w14:paraId="6D6A70DE">
            <w:pPr>
              <w:spacing w:after="0" w:line="252" w:lineRule="auto"/>
              <w:ind w:firstLine="0"/>
            </w:pPr>
            <w:r>
              <w:rPr>
                <w:rFonts w:ascii="宋体" w:hAnsi="宋体" w:eastAsia="宋体"/>
                <w:b w:val="0"/>
                <w:sz w:val="17"/>
              </w:rPr>
              <w:t>作者或管理员可见</w:t>
            </w:r>
          </w:p>
        </w:tc>
      </w:tr>
      <w:tr w14:paraId="480CF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46CE6F3">
            <w:pPr>
              <w:spacing w:after="0" w:line="252" w:lineRule="auto"/>
              <w:ind w:firstLine="0"/>
            </w:pPr>
            <w:r>
              <w:rPr>
                <w:rFonts w:ascii="宋体" w:hAnsi="宋体" w:eastAsia="宋体"/>
                <w:b w:val="0"/>
                <w:sz w:val="17"/>
              </w:rPr>
              <w:t>无</w:t>
            </w:r>
          </w:p>
        </w:tc>
        <w:tc>
          <w:tcPr>
            <w:tcW w:w="2310" w:type="dxa"/>
            <w:vAlign w:val="center"/>
          </w:tcPr>
          <w:p w14:paraId="550ECBD4">
            <w:pPr>
              <w:spacing w:after="0" w:line="252" w:lineRule="auto"/>
              <w:ind w:firstLine="0"/>
            </w:pPr>
            <w:r>
              <w:rPr>
                <w:rFonts w:ascii="宋体" w:hAnsi="宋体" w:eastAsia="宋体"/>
                <w:b w:val="0"/>
                <w:sz w:val="17"/>
              </w:rPr>
              <w:t xml:space="preserve">新建并选择 </w:t>
            </w:r>
            <w:r>
              <w:rPr>
                <w:rFonts w:ascii="Consolas" w:hAnsi="Consolas" w:eastAsia="Consolas"/>
                <w:b w:val="0"/>
                <w:sz w:val="17"/>
              </w:rPr>
              <w:t>published</w:t>
            </w:r>
          </w:p>
        </w:tc>
        <w:tc>
          <w:tcPr>
            <w:tcW w:w="2310" w:type="dxa"/>
            <w:vAlign w:val="center"/>
          </w:tcPr>
          <w:p w14:paraId="0B0105F1">
            <w:pPr>
              <w:spacing w:after="0" w:line="252" w:lineRule="auto"/>
              <w:ind w:firstLine="0"/>
            </w:pPr>
            <w:r>
              <w:rPr>
                <w:rFonts w:ascii="宋体" w:hAnsi="宋体" w:eastAsia="宋体"/>
                <w:b w:val="0"/>
                <w:sz w:val="17"/>
              </w:rPr>
              <w:t>已发布</w:t>
            </w:r>
          </w:p>
        </w:tc>
        <w:tc>
          <w:tcPr>
            <w:tcW w:w="2310" w:type="dxa"/>
            <w:vAlign w:val="center"/>
          </w:tcPr>
          <w:p w14:paraId="29359F8C">
            <w:pPr>
              <w:spacing w:after="0" w:line="252" w:lineRule="auto"/>
              <w:ind w:firstLine="0"/>
            </w:pPr>
            <w:r>
              <w:rPr>
                <w:rFonts w:ascii="宋体" w:hAnsi="宋体" w:eastAsia="宋体"/>
                <w:b w:val="0"/>
                <w:sz w:val="17"/>
              </w:rPr>
              <w:t>进入列表与 RAG 检索</w:t>
            </w:r>
          </w:p>
        </w:tc>
      </w:tr>
      <w:tr w14:paraId="27590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CBBC097">
            <w:pPr>
              <w:spacing w:after="0" w:line="252" w:lineRule="auto"/>
              <w:ind w:firstLine="0"/>
            </w:pPr>
            <w:r>
              <w:rPr>
                <w:rFonts w:ascii="宋体" w:hAnsi="宋体" w:eastAsia="宋体"/>
                <w:b w:val="0"/>
                <w:sz w:val="17"/>
              </w:rPr>
              <w:t>草稿</w:t>
            </w:r>
          </w:p>
        </w:tc>
        <w:tc>
          <w:tcPr>
            <w:tcW w:w="2310" w:type="dxa"/>
            <w:vAlign w:val="center"/>
          </w:tcPr>
          <w:p w14:paraId="1019FCCB">
            <w:pPr>
              <w:spacing w:after="0" w:line="252" w:lineRule="auto"/>
              <w:ind w:firstLine="0"/>
            </w:pPr>
            <w:r>
              <w:rPr>
                <w:rFonts w:ascii="宋体" w:hAnsi="宋体" w:eastAsia="宋体"/>
                <w:b w:val="0"/>
                <w:sz w:val="17"/>
              </w:rPr>
              <w:t xml:space="preserve">编辑为 </w:t>
            </w:r>
            <w:r>
              <w:rPr>
                <w:rFonts w:ascii="Consolas" w:hAnsi="Consolas" w:eastAsia="Consolas"/>
                <w:b w:val="0"/>
                <w:sz w:val="17"/>
              </w:rPr>
              <w:t>published</w:t>
            </w:r>
          </w:p>
        </w:tc>
        <w:tc>
          <w:tcPr>
            <w:tcW w:w="2310" w:type="dxa"/>
            <w:vAlign w:val="center"/>
          </w:tcPr>
          <w:p w14:paraId="13A290E3">
            <w:pPr>
              <w:spacing w:after="0" w:line="252" w:lineRule="auto"/>
              <w:ind w:firstLine="0"/>
            </w:pPr>
            <w:r>
              <w:rPr>
                <w:rFonts w:ascii="宋体" w:hAnsi="宋体" w:eastAsia="宋体"/>
                <w:b w:val="0"/>
                <w:sz w:val="17"/>
              </w:rPr>
              <w:t>已发布</w:t>
            </w:r>
          </w:p>
        </w:tc>
        <w:tc>
          <w:tcPr>
            <w:tcW w:w="2310" w:type="dxa"/>
            <w:vAlign w:val="center"/>
          </w:tcPr>
          <w:p w14:paraId="6F5E2F19">
            <w:pPr>
              <w:spacing w:after="0" w:line="252" w:lineRule="auto"/>
              <w:ind w:firstLine="0"/>
            </w:pPr>
            <w:r>
              <w:rPr>
                <w:rFonts w:ascii="宋体" w:hAnsi="宋体" w:eastAsia="宋体"/>
                <w:b w:val="0"/>
                <w:sz w:val="17"/>
              </w:rPr>
              <w:t>作者或管理员</w:t>
            </w:r>
          </w:p>
        </w:tc>
      </w:tr>
      <w:tr w14:paraId="241C2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4F9367D">
            <w:pPr>
              <w:spacing w:after="0" w:line="252" w:lineRule="auto"/>
              <w:ind w:firstLine="0"/>
            </w:pPr>
            <w:r>
              <w:rPr>
                <w:rFonts w:ascii="宋体" w:hAnsi="宋体" w:eastAsia="宋体"/>
                <w:b w:val="0"/>
                <w:sz w:val="17"/>
              </w:rPr>
              <w:t>已发布</w:t>
            </w:r>
          </w:p>
        </w:tc>
        <w:tc>
          <w:tcPr>
            <w:tcW w:w="2310" w:type="dxa"/>
            <w:vAlign w:val="center"/>
          </w:tcPr>
          <w:p w14:paraId="509D93BD">
            <w:pPr>
              <w:spacing w:after="0" w:line="252" w:lineRule="auto"/>
              <w:ind w:firstLine="0"/>
            </w:pPr>
            <w:r>
              <w:rPr>
                <w:rFonts w:ascii="宋体" w:hAnsi="宋体" w:eastAsia="宋体"/>
                <w:b w:val="0"/>
                <w:sz w:val="17"/>
              </w:rPr>
              <w:t xml:space="preserve">编辑为 </w:t>
            </w:r>
            <w:r>
              <w:rPr>
                <w:rFonts w:ascii="Consolas" w:hAnsi="Consolas" w:eastAsia="Consolas"/>
                <w:b w:val="0"/>
                <w:sz w:val="17"/>
              </w:rPr>
              <w:t>draft</w:t>
            </w:r>
          </w:p>
        </w:tc>
        <w:tc>
          <w:tcPr>
            <w:tcW w:w="2310" w:type="dxa"/>
            <w:vAlign w:val="center"/>
          </w:tcPr>
          <w:p w14:paraId="46D3824E">
            <w:pPr>
              <w:spacing w:after="0" w:line="252" w:lineRule="auto"/>
              <w:ind w:firstLine="0"/>
            </w:pPr>
            <w:r>
              <w:rPr>
                <w:rFonts w:ascii="宋体" w:hAnsi="宋体" w:eastAsia="宋体"/>
                <w:b w:val="0"/>
                <w:sz w:val="17"/>
              </w:rPr>
              <w:t>草稿</w:t>
            </w:r>
          </w:p>
        </w:tc>
        <w:tc>
          <w:tcPr>
            <w:tcW w:w="2310" w:type="dxa"/>
            <w:vAlign w:val="center"/>
          </w:tcPr>
          <w:p w14:paraId="553C7DB8">
            <w:pPr>
              <w:spacing w:after="0" w:line="252" w:lineRule="auto"/>
              <w:ind w:firstLine="0"/>
            </w:pPr>
            <w:r>
              <w:rPr>
                <w:rFonts w:ascii="宋体" w:hAnsi="宋体" w:eastAsia="宋体"/>
                <w:b w:val="0"/>
                <w:sz w:val="17"/>
              </w:rPr>
              <w:t>立即退出普通用户的列表与检索</w:t>
            </w:r>
          </w:p>
        </w:tc>
      </w:tr>
      <w:tr w14:paraId="34316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C2B2271">
            <w:pPr>
              <w:spacing w:after="0" w:line="252" w:lineRule="auto"/>
              <w:ind w:firstLine="0"/>
            </w:pPr>
            <w:r>
              <w:rPr>
                <w:rFonts w:ascii="宋体" w:hAnsi="宋体" w:eastAsia="宋体"/>
                <w:b w:val="0"/>
                <w:sz w:val="17"/>
              </w:rPr>
              <w:t>已发布/草稿</w:t>
            </w:r>
          </w:p>
        </w:tc>
        <w:tc>
          <w:tcPr>
            <w:tcW w:w="2310" w:type="dxa"/>
            <w:vAlign w:val="center"/>
          </w:tcPr>
          <w:p w14:paraId="498BC756">
            <w:pPr>
              <w:spacing w:after="0" w:line="252" w:lineRule="auto"/>
              <w:ind w:firstLine="0"/>
            </w:pPr>
            <w:r>
              <w:rPr>
                <w:rFonts w:ascii="宋体" w:hAnsi="宋体" w:eastAsia="宋体"/>
                <w:b w:val="0"/>
                <w:sz w:val="17"/>
              </w:rPr>
              <w:t xml:space="preserve">编辑为 </w:t>
            </w:r>
            <w:r>
              <w:rPr>
                <w:rFonts w:ascii="Consolas" w:hAnsi="Consolas" w:eastAsia="Consolas"/>
                <w:b w:val="0"/>
                <w:sz w:val="17"/>
              </w:rPr>
              <w:t>archived</w:t>
            </w:r>
          </w:p>
        </w:tc>
        <w:tc>
          <w:tcPr>
            <w:tcW w:w="2310" w:type="dxa"/>
            <w:vAlign w:val="center"/>
          </w:tcPr>
          <w:p w14:paraId="63950ADD">
            <w:pPr>
              <w:spacing w:after="0" w:line="252" w:lineRule="auto"/>
              <w:ind w:firstLine="0"/>
            </w:pPr>
            <w:r>
              <w:rPr>
                <w:rFonts w:ascii="宋体" w:hAnsi="宋体" w:eastAsia="宋体"/>
                <w:b w:val="0"/>
                <w:sz w:val="17"/>
              </w:rPr>
              <w:t>已归档</w:t>
            </w:r>
          </w:p>
        </w:tc>
        <w:tc>
          <w:tcPr>
            <w:tcW w:w="2310" w:type="dxa"/>
            <w:vAlign w:val="center"/>
          </w:tcPr>
          <w:p w14:paraId="7E086122">
            <w:pPr>
              <w:spacing w:after="0" w:line="252" w:lineRule="auto"/>
              <w:ind w:firstLine="0"/>
            </w:pPr>
            <w:r>
              <w:rPr>
                <w:rFonts w:ascii="宋体" w:hAnsi="宋体" w:eastAsia="宋体"/>
                <w:b w:val="0"/>
                <w:sz w:val="17"/>
              </w:rPr>
              <w:t>普通用户不再从列表/检索访问</w:t>
            </w:r>
          </w:p>
        </w:tc>
      </w:tr>
      <w:tr w14:paraId="4A564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D78E83A">
            <w:pPr>
              <w:spacing w:after="0" w:line="252" w:lineRule="auto"/>
              <w:ind w:firstLine="0"/>
            </w:pPr>
            <w:r>
              <w:rPr>
                <w:rFonts w:ascii="宋体" w:hAnsi="宋体" w:eastAsia="宋体"/>
                <w:b w:val="0"/>
                <w:sz w:val="17"/>
              </w:rPr>
              <w:t>任意</w:t>
            </w:r>
          </w:p>
        </w:tc>
        <w:tc>
          <w:tcPr>
            <w:tcW w:w="2310" w:type="dxa"/>
            <w:vAlign w:val="center"/>
          </w:tcPr>
          <w:p w14:paraId="3CDE7C87">
            <w:pPr>
              <w:spacing w:after="0" w:line="252" w:lineRule="auto"/>
              <w:ind w:firstLine="0"/>
            </w:pPr>
            <w:r>
              <w:rPr>
                <w:rFonts w:ascii="宋体" w:hAnsi="宋体" w:eastAsia="宋体"/>
                <w:b w:val="0"/>
                <w:sz w:val="17"/>
              </w:rPr>
              <w:t>删除</w:t>
            </w:r>
          </w:p>
        </w:tc>
        <w:tc>
          <w:tcPr>
            <w:tcW w:w="2310" w:type="dxa"/>
            <w:vAlign w:val="center"/>
          </w:tcPr>
          <w:p w14:paraId="34DDEE29">
            <w:pPr>
              <w:spacing w:after="0" w:line="252" w:lineRule="auto"/>
              <w:ind w:firstLine="0"/>
            </w:pPr>
            <w:r>
              <w:rPr>
                <w:rFonts w:ascii="宋体" w:hAnsi="宋体" w:eastAsia="宋体"/>
                <w:b w:val="0"/>
                <w:sz w:val="17"/>
              </w:rPr>
              <w:t>记录删除</w:t>
            </w:r>
          </w:p>
        </w:tc>
        <w:tc>
          <w:tcPr>
            <w:tcW w:w="2310" w:type="dxa"/>
            <w:vAlign w:val="center"/>
          </w:tcPr>
          <w:p w14:paraId="6EF5CA95">
            <w:pPr>
              <w:spacing w:after="0" w:line="252" w:lineRule="auto"/>
              <w:ind w:firstLine="0"/>
            </w:pPr>
            <w:r>
              <w:rPr>
                <w:rFonts w:ascii="宋体" w:hAnsi="宋体" w:eastAsia="宋体"/>
                <w:b w:val="0"/>
                <w:sz w:val="17"/>
              </w:rPr>
              <w:t>硬删除，图谱边同步清理</w:t>
            </w:r>
          </w:p>
        </w:tc>
      </w:tr>
    </w:tbl>
    <w:p w14:paraId="656C09AB">
      <w:pPr>
        <w:spacing w:after="20"/>
      </w:pPr>
    </w:p>
    <w:p w14:paraId="6E5408A7">
      <w:r>
        <w:rPr>
          <w:rFonts w:ascii="宋体" w:hAnsi="宋体" w:eastAsia="宋体"/>
          <w:b w:val="0"/>
          <w:sz w:val="21"/>
        </w:rPr>
        <w:t>状态是由编辑表单显式选择的字段，不是审批工作流。系统没有发布审批人、定时发布、版本快照或回滚功能；“版本”目前只是文本字段，不会自动递增或保存历史版本。</w:t>
      </w:r>
    </w:p>
    <w:p w14:paraId="1E61B44B">
      <w:pPr>
        <w:pStyle w:val="5"/>
      </w:pPr>
      <w:bookmarkStart w:id="36" w:name="_Toc15911"/>
      <w:r>
        <w:rPr>
          <w:rFonts w:ascii="宋体" w:hAnsi="宋体" w:eastAsia="宋体"/>
          <w:b/>
          <w:sz w:val="24"/>
        </w:rPr>
        <w:t>7.3 RAG 问答流程</w:t>
      </w:r>
      <w:bookmarkEnd w:id="36"/>
    </w:p>
    <w:p w14:paraId="411BDE20">
      <w:r>
        <w:rPr>
          <w:rFonts w:ascii="宋体" w:hAnsi="宋体" w:eastAsia="宋体"/>
          <w:b w:val="0"/>
          <w:sz w:val="21"/>
        </w:rPr>
        <w:t>对应 UML：03-RAG 问答时序图。</w:t>
      </w:r>
    </w:p>
    <w:p w14:paraId="55F9C37B">
      <w:pPr>
        <w:pStyle w:val="14"/>
        <w:ind w:firstLine="0"/>
      </w:pPr>
      <w:r>
        <w:rPr>
          <w:rFonts w:ascii="宋体" w:hAnsi="宋体" w:eastAsia="宋体"/>
          <w:b w:val="0"/>
          <w:sz w:val="21"/>
        </w:rPr>
        <w:t>用户在 QaView 输入问题或点击示例问题；</w:t>
      </w:r>
    </w:p>
    <w:p w14:paraId="30CCAC39">
      <w:pPr>
        <w:pStyle w:val="14"/>
        <w:ind w:firstLine="0"/>
      </w:pPr>
      <w:r>
        <w:rPr>
          <w:rFonts w:ascii="宋体" w:hAnsi="宋体" w:eastAsia="宋体"/>
          <w:b w:val="0"/>
          <w:sz w:val="21"/>
        </w:rPr>
        <w:t xml:space="preserve">前端 </w:t>
      </w:r>
      <w:r>
        <w:rPr>
          <w:rFonts w:ascii="Consolas" w:hAnsi="Consolas" w:eastAsia="Consolas"/>
          <w:b w:val="0"/>
          <w:sz w:val="19"/>
        </w:rPr>
        <w:t>POST /api/qa/ask</w:t>
      </w:r>
      <w:r>
        <w:rPr>
          <w:rFonts w:ascii="宋体" w:hAnsi="宋体" w:eastAsia="宋体"/>
          <w:b w:val="0"/>
          <w:sz w:val="21"/>
        </w:rPr>
        <w:t>；</w:t>
      </w:r>
    </w:p>
    <w:p w14:paraId="591E553C">
      <w:pPr>
        <w:pStyle w:val="14"/>
        <w:ind w:firstLine="0"/>
      </w:pPr>
      <w:r>
        <w:rPr>
          <w:rFonts w:ascii="宋体" w:hAnsi="宋体" w:eastAsia="宋体"/>
          <w:b w:val="0"/>
          <w:sz w:val="21"/>
        </w:rPr>
        <w:t>API 校验问题非空；</w:t>
      </w:r>
    </w:p>
    <w:p w14:paraId="4534F6EF">
      <w:pPr>
        <w:pStyle w:val="14"/>
        <w:ind w:firstLine="0"/>
      </w:pPr>
      <w:r>
        <w:rPr>
          <w:rFonts w:ascii="Consolas" w:hAnsi="Consolas" w:eastAsia="Consolas"/>
          <w:b w:val="0"/>
          <w:sz w:val="19"/>
        </w:rPr>
        <w:t>ask()</w:t>
      </w:r>
      <w:r>
        <w:rPr>
          <w:rFonts w:ascii="宋体" w:hAnsi="宋体" w:eastAsia="宋体"/>
          <w:b w:val="0"/>
          <w:sz w:val="21"/>
        </w:rPr>
        <w:t xml:space="preserve"> 调用 </w:t>
      </w:r>
      <w:r>
        <w:rPr>
          <w:rFonts w:ascii="Consolas" w:hAnsi="Consolas" w:eastAsia="Consolas"/>
          <w:b w:val="0"/>
          <w:sz w:val="19"/>
        </w:rPr>
        <w:t>retrieve()</w:t>
      </w:r>
      <w:r>
        <w:rPr>
          <w:rFonts w:ascii="宋体" w:hAnsi="宋体" w:eastAsia="宋体"/>
          <w:b w:val="0"/>
          <w:sz w:val="21"/>
        </w:rPr>
        <w:t>；</w:t>
      </w:r>
    </w:p>
    <w:p w14:paraId="0574086A">
      <w:pPr>
        <w:pStyle w:val="14"/>
        <w:ind w:firstLine="0"/>
      </w:pPr>
      <w:r>
        <w:rPr>
          <w:rFonts w:ascii="Consolas" w:hAnsi="Consolas" w:eastAsia="Consolas"/>
          <w:b w:val="0"/>
          <w:sz w:val="19"/>
        </w:rPr>
        <w:t>retrieve()</w:t>
      </w:r>
      <w:r>
        <w:rPr>
          <w:rFonts w:ascii="宋体" w:hAnsi="宋体" w:eastAsia="宋体"/>
          <w:b w:val="0"/>
          <w:sz w:val="21"/>
        </w:rPr>
        <w:t xml:space="preserve"> 先计算当前用户可见的已发布文档 ID；</w:t>
      </w:r>
    </w:p>
    <w:p w14:paraId="658699DF">
      <w:pPr>
        <w:pStyle w:val="14"/>
        <w:ind w:firstLine="0"/>
      </w:pPr>
      <w:r>
        <w:rPr>
          <w:rFonts w:ascii="宋体" w:hAnsi="宋体" w:eastAsia="宋体"/>
          <w:b w:val="0"/>
          <w:sz w:val="21"/>
        </w:rPr>
        <w:t xml:space="preserve">只查询这些文档的 </w:t>
      </w:r>
      <w:r>
        <w:rPr>
          <w:rFonts w:ascii="Consolas" w:hAnsi="Consolas" w:eastAsia="Consolas"/>
          <w:b w:val="0"/>
          <w:sz w:val="19"/>
        </w:rPr>
        <w:t>knowledge_chunks</w:t>
      </w:r>
      <w:r>
        <w:rPr>
          <w:rFonts w:ascii="宋体" w:hAnsi="宋体" w:eastAsia="宋体"/>
          <w:b w:val="0"/>
          <w:sz w:val="21"/>
        </w:rPr>
        <w:t>；</w:t>
      </w:r>
    </w:p>
    <w:p w14:paraId="775F6E9F">
      <w:pPr>
        <w:pStyle w:val="14"/>
        <w:ind w:firstLine="0"/>
      </w:pPr>
      <w:r>
        <w:rPr>
          <w:rFonts w:ascii="宋体" w:hAnsi="宋体" w:eastAsia="宋体"/>
          <w:b w:val="0"/>
          <w:sz w:val="21"/>
        </w:rPr>
        <w:t>jieba 分词并计算每个片段得分；</w:t>
      </w:r>
    </w:p>
    <w:p w14:paraId="0ED84C45">
      <w:pPr>
        <w:pStyle w:val="14"/>
        <w:ind w:firstLine="0"/>
      </w:pPr>
      <w:r>
        <w:rPr>
          <w:rFonts w:ascii="宋体" w:hAnsi="宋体" w:eastAsia="宋体"/>
          <w:b w:val="0"/>
          <w:sz w:val="21"/>
        </w:rPr>
        <w:t>排序后同一文档最多保留 2 个片段，截取 Top-K；</w:t>
      </w:r>
    </w:p>
    <w:p w14:paraId="5D915398">
      <w:pPr>
        <w:pStyle w:val="14"/>
        <w:ind w:firstLine="0"/>
      </w:pPr>
      <w:r>
        <w:rPr>
          <w:rFonts w:ascii="宋体" w:hAnsi="宋体" w:eastAsia="宋体"/>
          <w:b w:val="0"/>
          <w:sz w:val="21"/>
        </w:rPr>
        <w:t>若配置 API Key 且有命中，构造上下文调用大模型；</w:t>
      </w:r>
    </w:p>
    <w:p w14:paraId="0E7BBEFB">
      <w:pPr>
        <w:pStyle w:val="14"/>
        <w:ind w:firstLine="0"/>
      </w:pPr>
      <w:r>
        <w:rPr>
          <w:rFonts w:ascii="宋体" w:hAnsi="宋体" w:eastAsia="宋体"/>
          <w:b w:val="0"/>
          <w:sz w:val="21"/>
        </w:rPr>
        <w:t>若无 Key、无命中或调用失败，生成本地摘要；</w:t>
      </w:r>
    </w:p>
    <w:p w14:paraId="455AA089">
      <w:pPr>
        <w:pStyle w:val="14"/>
        <w:ind w:firstLine="0"/>
      </w:pPr>
      <w:r>
        <w:rPr>
          <w:rFonts w:ascii="宋体" w:hAnsi="宋体" w:eastAsia="宋体"/>
          <w:b w:val="0"/>
          <w:sz w:val="21"/>
        </w:rPr>
        <w:t xml:space="preserve">写入 </w:t>
      </w:r>
      <w:r>
        <w:rPr>
          <w:rFonts w:ascii="Consolas" w:hAnsi="Consolas" w:eastAsia="Consolas"/>
          <w:b w:val="0"/>
          <w:sz w:val="19"/>
        </w:rPr>
        <w:t>qa_history</w:t>
      </w:r>
      <w:r>
        <w:rPr>
          <w:rFonts w:ascii="宋体" w:hAnsi="宋体" w:eastAsia="宋体"/>
          <w:b w:val="0"/>
          <w:sz w:val="21"/>
        </w:rPr>
        <w:t>，保存问题、回答、来源、模式；</w:t>
      </w:r>
    </w:p>
    <w:p w14:paraId="381CC507">
      <w:pPr>
        <w:pStyle w:val="14"/>
        <w:ind w:firstLine="0"/>
      </w:pPr>
      <w:r>
        <w:rPr>
          <w:rFonts w:ascii="宋体" w:hAnsi="宋体" w:eastAsia="宋体"/>
          <w:b w:val="0"/>
          <w:sz w:val="21"/>
        </w:rPr>
        <w:t xml:space="preserve">写入 </w:t>
      </w:r>
      <w:r>
        <w:rPr>
          <w:rFonts w:ascii="Consolas" w:hAnsi="Consolas" w:eastAsia="Consolas"/>
          <w:b w:val="0"/>
          <w:sz w:val="19"/>
        </w:rPr>
        <w:t>ask_qa</w:t>
      </w:r>
      <w:r>
        <w:rPr>
          <w:rFonts w:ascii="宋体" w:hAnsi="宋体" w:eastAsia="宋体"/>
          <w:b w:val="0"/>
          <w:sz w:val="21"/>
        </w:rPr>
        <w:t xml:space="preserve"> 审计；</w:t>
      </w:r>
    </w:p>
    <w:p w14:paraId="37B16B95">
      <w:pPr>
        <w:pStyle w:val="14"/>
        <w:ind w:firstLine="0"/>
      </w:pPr>
      <w:r>
        <w:rPr>
          <w:rFonts w:ascii="宋体" w:hAnsi="宋体" w:eastAsia="宋体"/>
          <w:b w:val="0"/>
          <w:sz w:val="21"/>
        </w:rPr>
        <w:t>返回回答、模式、来源分组与原始片段；</w:t>
      </w:r>
    </w:p>
    <w:p w14:paraId="1A3F6ED7">
      <w:pPr>
        <w:pStyle w:val="14"/>
        <w:ind w:firstLine="0"/>
      </w:pPr>
      <w:r>
        <w:rPr>
          <w:rFonts w:ascii="宋体" w:hAnsi="宋体" w:eastAsia="宋体"/>
          <w:b w:val="0"/>
          <w:sz w:val="21"/>
        </w:rPr>
        <w:t xml:space="preserve">前端显示回答、来源折叠卡片和相关度；历史详情从 </w:t>
      </w:r>
      <w:r>
        <w:rPr>
          <w:rFonts w:ascii="Consolas" w:hAnsi="Consolas" w:eastAsia="Consolas"/>
          <w:b w:val="0"/>
          <w:sz w:val="19"/>
        </w:rPr>
        <w:t>/api/qa/history/&lt;id&gt;</w:t>
      </w:r>
      <w:r>
        <w:rPr>
          <w:rFonts w:ascii="宋体" w:hAnsi="宋体" w:eastAsia="宋体"/>
          <w:b w:val="0"/>
          <w:sz w:val="21"/>
        </w:rPr>
        <w:t xml:space="preserve"> 读取。</w:t>
      </w:r>
    </w:p>
    <w:p w14:paraId="7B9018D5">
      <w:pPr>
        <w:pStyle w:val="5"/>
      </w:pPr>
      <w:bookmarkStart w:id="37" w:name="_Toc21804"/>
      <w:r>
        <w:rPr>
          <w:rFonts w:ascii="宋体" w:hAnsi="宋体" w:eastAsia="宋体"/>
          <w:b/>
          <w:sz w:val="24"/>
        </w:rPr>
        <w:t>7.4 图谱同步与过滤流程</w:t>
      </w:r>
      <w:bookmarkEnd w:id="37"/>
    </w:p>
    <w:p w14:paraId="6BA8408E">
      <w:pPr>
        <w:pStyle w:val="14"/>
        <w:ind w:firstLine="0"/>
      </w:pPr>
      <w:r>
        <w:rPr>
          <w:rFonts w:ascii="宋体" w:hAnsi="宋体" w:eastAsia="宋体"/>
          <w:b w:val="0"/>
          <w:sz w:val="21"/>
        </w:rPr>
        <w:t>文档保存成功后，</w:t>
      </w:r>
      <w:r>
        <w:rPr>
          <w:rFonts w:ascii="Consolas" w:hAnsi="Consolas" w:eastAsia="Consolas"/>
          <w:b w:val="0"/>
          <w:sz w:val="19"/>
        </w:rPr>
        <w:t>sync_document_graph(doc)</w:t>
      </w:r>
      <w:r>
        <w:rPr>
          <w:rFonts w:ascii="宋体" w:hAnsi="宋体" w:eastAsia="宋体"/>
          <w:b w:val="0"/>
          <w:sz w:val="21"/>
        </w:rPr>
        <w:t xml:space="preserve"> 被调用；</w:t>
      </w:r>
    </w:p>
    <w:p w14:paraId="7F507AB0">
      <w:pPr>
        <w:pStyle w:val="14"/>
        <w:ind w:firstLine="0"/>
      </w:pPr>
      <w:r>
        <w:rPr>
          <w:rFonts w:ascii="宋体" w:hAnsi="宋体" w:eastAsia="宋体"/>
          <w:b w:val="0"/>
          <w:sz w:val="21"/>
        </w:rPr>
        <w:t xml:space="preserve">以 </w:t>
      </w:r>
      <w:r>
        <w:rPr>
          <w:rFonts w:ascii="Consolas" w:hAnsi="Consolas" w:eastAsia="Consolas"/>
          <w:b w:val="0"/>
          <w:sz w:val="19"/>
        </w:rPr>
        <w:t>doc.id</w:t>
      </w:r>
      <w:r>
        <w:rPr>
          <w:rFonts w:ascii="宋体" w:hAnsi="宋体" w:eastAsia="宋体"/>
          <w:b w:val="0"/>
          <w:sz w:val="21"/>
        </w:rPr>
        <w:t xml:space="preserve"> 查找现有文档节点，没有则创建；</w:t>
      </w:r>
    </w:p>
    <w:p w14:paraId="4916112C">
      <w:pPr>
        <w:pStyle w:val="14"/>
        <w:ind w:firstLine="0"/>
      </w:pPr>
      <w:r>
        <w:rPr>
          <w:rFonts w:ascii="宋体" w:hAnsi="宋体" w:eastAsia="宋体"/>
          <w:b w:val="0"/>
          <w:sz w:val="21"/>
        </w:rPr>
        <w:t>标题改变时更新节点名称；</w:t>
      </w:r>
    </w:p>
    <w:p w14:paraId="49708AE5">
      <w:pPr>
        <w:pStyle w:val="14"/>
        <w:ind w:firstLine="0"/>
      </w:pPr>
      <w:r>
        <w:rPr>
          <w:rFonts w:ascii="宋体" w:hAnsi="宋体" w:eastAsia="宋体"/>
          <w:b w:val="0"/>
          <w:sz w:val="21"/>
        </w:rPr>
        <w:t>复用/创建部门节点，建立“属于”边；</w:t>
      </w:r>
    </w:p>
    <w:p w14:paraId="7C96BBD0">
      <w:pPr>
        <w:pStyle w:val="14"/>
        <w:ind w:firstLine="0"/>
      </w:pPr>
      <w:r>
        <w:rPr>
          <w:rFonts w:ascii="宋体" w:hAnsi="宋体" w:eastAsia="宋体"/>
          <w:b w:val="0"/>
          <w:sz w:val="21"/>
        </w:rPr>
        <w:t>有分类时复用/创建分类概念节点，建立“分类为”边；</w:t>
      </w:r>
    </w:p>
    <w:p w14:paraId="64EBBE9A">
      <w:pPr>
        <w:pStyle w:val="14"/>
        <w:ind w:firstLine="0"/>
      </w:pPr>
      <w:r>
        <w:rPr>
          <w:rFonts w:ascii="宋体" w:hAnsi="宋体" w:eastAsia="宋体"/>
          <w:b w:val="0"/>
          <w:sz w:val="21"/>
        </w:rPr>
        <w:t>读取标签；无标签时从正文提取关键词并回填文档标签；</w:t>
      </w:r>
    </w:p>
    <w:p w14:paraId="425C4E21">
      <w:pPr>
        <w:pStyle w:val="14"/>
        <w:ind w:firstLine="0"/>
      </w:pPr>
      <w:r>
        <w:rPr>
          <w:rFonts w:ascii="宋体" w:hAnsi="宋体" w:eastAsia="宋体"/>
          <w:b w:val="0"/>
          <w:sz w:val="21"/>
        </w:rPr>
        <w:t>为最多 8 个标签复用/创建关键词节点，建立“含有”边；</w:t>
      </w:r>
    </w:p>
    <w:p w14:paraId="2D1F30EC">
      <w:pPr>
        <w:pStyle w:val="14"/>
        <w:ind w:firstLine="0"/>
      </w:pPr>
      <w:r>
        <w:rPr>
          <w:rFonts w:ascii="宋体" w:hAnsi="宋体" w:eastAsia="宋体"/>
          <w:b w:val="0"/>
          <w:sz w:val="21"/>
        </w:rPr>
        <w:t>图数据接口读取完整图后，以当前用户可见文档节点为起点过滤；</w:t>
      </w:r>
    </w:p>
    <w:p w14:paraId="25D6BA9D">
      <w:pPr>
        <w:pStyle w:val="14"/>
        <w:ind w:firstLine="0"/>
      </w:pPr>
      <w:r>
        <w:rPr>
          <w:rFonts w:ascii="宋体" w:hAnsi="宋体" w:eastAsia="宋体"/>
          <w:b w:val="0"/>
          <w:sz w:val="21"/>
        </w:rPr>
        <w:t>返回节点、边、类型分类与样式信息给 ECharts；</w:t>
      </w:r>
    </w:p>
    <w:p w14:paraId="6A84867A">
      <w:pPr>
        <w:pStyle w:val="14"/>
        <w:ind w:firstLine="0"/>
      </w:pPr>
      <w:r>
        <w:rPr>
          <w:rFonts w:ascii="宋体" w:hAnsi="宋体" w:eastAsia="宋体"/>
          <w:b w:val="0"/>
          <w:sz w:val="21"/>
        </w:rPr>
        <w:t xml:space="preserve">用户点击文档节点时，前端按 </w:t>
      </w:r>
      <w:r>
        <w:rPr>
          <w:rFonts w:ascii="Consolas" w:hAnsi="Consolas" w:eastAsia="Consolas"/>
          <w:b w:val="0"/>
          <w:sz w:val="19"/>
        </w:rPr>
        <w:t>document_id</w:t>
      </w:r>
      <w:r>
        <w:rPr>
          <w:rFonts w:ascii="宋体" w:hAnsi="宋体" w:eastAsia="宋体"/>
          <w:b w:val="0"/>
          <w:sz w:val="21"/>
        </w:rPr>
        <w:t xml:space="preserve"> 进入文档详情，后端再次校验权限。</w:t>
      </w:r>
    </w:p>
    <w:p w14:paraId="545C97BB">
      <w:pPr>
        <w:pStyle w:val="5"/>
      </w:pPr>
      <w:bookmarkStart w:id="38" w:name="_Toc23409"/>
      <w:r>
        <w:rPr>
          <w:rFonts w:ascii="宋体" w:hAnsi="宋体" w:eastAsia="宋体"/>
          <w:b/>
          <w:sz w:val="24"/>
        </w:rPr>
        <w:t>7.5 审计写入流程</w:t>
      </w:r>
      <w:bookmarkEnd w:id="38"/>
    </w:p>
    <w:p w14:paraId="493E9529">
      <w:r>
        <w:rPr>
          <w:rFonts w:ascii="宋体" w:hAnsi="宋体" w:eastAsia="宋体"/>
          <w:b w:val="0"/>
          <w:sz w:val="21"/>
        </w:rPr>
        <w:t xml:space="preserve">审计写入不是一个独立异步服务，而是业务控制器在关键节点同步写入 </w:t>
      </w:r>
      <w:r>
        <w:rPr>
          <w:rFonts w:ascii="Consolas" w:hAnsi="Consolas" w:eastAsia="Consolas"/>
          <w:b w:val="0"/>
          <w:sz w:val="19"/>
        </w:rPr>
        <w:t>audit_logs</w:t>
      </w:r>
      <w:r>
        <w:rPr>
          <w:rFonts w:ascii="宋体" w:hAnsi="宋体" w:eastAsia="宋体"/>
          <w:b w:val="0"/>
          <w:sz w:val="21"/>
        </w:rPr>
        <w:t xml:space="preserve"> 并随业务提交。登录和多文档保存流程中存在多个提交点；设计上以“关键事件尽量不丢失”为目标，以同步简单性换取分布式事务的缺失。管理员查询审计时按动作、用户和明细筛选并分页，动作统计从全量 </w:t>
      </w:r>
      <w:r>
        <w:rPr>
          <w:rFonts w:ascii="Consolas" w:hAnsi="Consolas" w:eastAsia="Consolas"/>
          <w:b w:val="0"/>
          <w:sz w:val="19"/>
        </w:rPr>
        <w:t>audit_logs</w:t>
      </w:r>
      <w:r>
        <w:rPr>
          <w:rFonts w:ascii="宋体" w:hAnsi="宋体" w:eastAsia="宋体"/>
          <w:b w:val="0"/>
          <w:sz w:val="21"/>
        </w:rPr>
        <w:t xml:space="preserve"> 聚合。</w:t>
      </w:r>
    </w:p>
    <w:p w14:paraId="4223E9EF">
      <w:pPr>
        <w:spacing w:after="40"/>
      </w:pPr>
    </w:p>
    <w:p w14:paraId="0FAF588D">
      <w:pPr>
        <w:pStyle w:val="4"/>
      </w:pPr>
      <w:bookmarkStart w:id="39" w:name="_Toc26007"/>
      <w:r>
        <w:rPr>
          <w:rFonts w:ascii="宋体" w:hAnsi="宋体" w:eastAsia="宋体"/>
          <w:b/>
          <w:sz w:val="28"/>
        </w:rPr>
        <w:t>8 数据库设计</w:t>
      </w:r>
      <w:bookmarkEnd w:id="39"/>
    </w:p>
    <w:p w14:paraId="0D3EFA89">
      <w:pPr>
        <w:pStyle w:val="5"/>
      </w:pPr>
      <w:bookmarkStart w:id="40" w:name="_Toc13169"/>
      <w:r>
        <w:rPr>
          <w:rFonts w:ascii="宋体" w:hAnsi="宋体" w:eastAsia="宋体"/>
          <w:b/>
          <w:sz w:val="24"/>
        </w:rPr>
        <w:t>8.1 数据库设计概述</w:t>
      </w:r>
      <w:bookmarkEnd w:id="40"/>
    </w:p>
    <w:p w14:paraId="20FFC5A1">
      <w:r>
        <w:rPr>
          <w:rFonts w:ascii="宋体" w:hAnsi="宋体" w:eastAsia="宋体"/>
          <w:b w:val="0"/>
          <w:sz w:val="21"/>
        </w:rPr>
        <w:t>数据库由 SQLAlchemy ORM 映射到 SQLite。核心表共 9 张：</w:t>
      </w:r>
      <w:r>
        <w:rPr>
          <w:rFonts w:ascii="Consolas" w:hAnsi="Consolas" w:eastAsia="Consolas"/>
          <w:b w:val="0"/>
          <w:sz w:val="19"/>
        </w:rPr>
        <w:t>users</w:t>
      </w:r>
      <w:r>
        <w:rPr>
          <w:rFonts w:ascii="宋体" w:hAnsi="宋体" w:eastAsia="宋体"/>
          <w:b w:val="0"/>
          <w:sz w:val="21"/>
        </w:rPr>
        <w:t>、</w:t>
      </w:r>
      <w:r>
        <w:rPr>
          <w:rFonts w:ascii="Consolas" w:hAnsi="Consolas" w:eastAsia="Consolas"/>
          <w:b w:val="0"/>
          <w:sz w:val="19"/>
        </w:rPr>
        <w:t>categories</w:t>
      </w:r>
      <w:r>
        <w:rPr>
          <w:rFonts w:ascii="宋体" w:hAnsi="宋体" w:eastAsia="宋体"/>
          <w:b w:val="0"/>
          <w:sz w:val="21"/>
        </w:rPr>
        <w:t>、</w:t>
      </w:r>
      <w:r>
        <w:rPr>
          <w:rFonts w:ascii="Consolas" w:hAnsi="Consolas" w:eastAsia="Consolas"/>
          <w:b w:val="0"/>
          <w:sz w:val="19"/>
        </w:rPr>
        <w:t>documents</w:t>
      </w:r>
      <w:r>
        <w:rPr>
          <w:rFonts w:ascii="宋体" w:hAnsi="宋体" w:eastAsia="宋体"/>
          <w:b w:val="0"/>
          <w:sz w:val="21"/>
        </w:rPr>
        <w:t>、</w:t>
      </w:r>
      <w:r>
        <w:rPr>
          <w:rFonts w:ascii="Consolas" w:hAnsi="Consolas" w:eastAsia="Consolas"/>
          <w:b w:val="0"/>
          <w:sz w:val="19"/>
        </w:rPr>
        <w:t>knowledge_chunks</w:t>
      </w:r>
      <w:r>
        <w:rPr>
          <w:rFonts w:ascii="宋体" w:hAnsi="宋体" w:eastAsia="宋体"/>
          <w:b w:val="0"/>
          <w:sz w:val="21"/>
        </w:rPr>
        <w:t>、</w:t>
      </w:r>
      <w:r>
        <w:rPr>
          <w:rFonts w:ascii="Consolas" w:hAnsi="Consolas" w:eastAsia="Consolas"/>
          <w:b w:val="0"/>
          <w:sz w:val="19"/>
        </w:rPr>
        <w:t>graph_nodes</w:t>
      </w:r>
      <w:r>
        <w:rPr>
          <w:rFonts w:ascii="宋体" w:hAnsi="宋体" w:eastAsia="宋体"/>
          <w:b w:val="0"/>
          <w:sz w:val="21"/>
        </w:rPr>
        <w:t>、</w:t>
      </w:r>
      <w:r>
        <w:rPr>
          <w:rFonts w:ascii="Consolas" w:hAnsi="Consolas" w:eastAsia="Consolas"/>
          <w:b w:val="0"/>
          <w:sz w:val="19"/>
        </w:rPr>
        <w:t>graph_edges</w:t>
      </w:r>
      <w:r>
        <w:rPr>
          <w:rFonts w:ascii="宋体" w:hAnsi="宋体" w:eastAsia="宋体"/>
          <w:b w:val="0"/>
          <w:sz w:val="21"/>
        </w:rPr>
        <w:t>、</w:t>
      </w:r>
      <w:r>
        <w:rPr>
          <w:rFonts w:ascii="Consolas" w:hAnsi="Consolas" w:eastAsia="Consolas"/>
          <w:b w:val="0"/>
          <w:sz w:val="19"/>
        </w:rPr>
        <w:t>favorites</w:t>
      </w:r>
      <w:r>
        <w:rPr>
          <w:rFonts w:ascii="宋体" w:hAnsi="宋体" w:eastAsia="宋体"/>
          <w:b w:val="0"/>
          <w:sz w:val="21"/>
        </w:rPr>
        <w:t>、</w:t>
      </w:r>
      <w:r>
        <w:rPr>
          <w:rFonts w:ascii="Consolas" w:hAnsi="Consolas" w:eastAsia="Consolas"/>
          <w:b w:val="0"/>
          <w:sz w:val="19"/>
        </w:rPr>
        <w:t>audit_logs</w:t>
      </w:r>
      <w:r>
        <w:rPr>
          <w:rFonts w:ascii="宋体" w:hAnsi="宋体" w:eastAsia="宋体"/>
          <w:b w:val="0"/>
          <w:sz w:val="21"/>
        </w:rPr>
        <w:t>、</w:t>
      </w:r>
      <w:r>
        <w:rPr>
          <w:rFonts w:ascii="Consolas" w:hAnsi="Consolas" w:eastAsia="Consolas"/>
          <w:b w:val="0"/>
          <w:sz w:val="19"/>
        </w:rPr>
        <w:t>qa_history</w:t>
      </w:r>
      <w:r>
        <w:rPr>
          <w:rFonts w:ascii="宋体" w:hAnsi="宋体" w:eastAsia="宋体"/>
          <w:b w:val="0"/>
          <w:sz w:val="21"/>
        </w:rPr>
        <w:t xml:space="preserve">。所有主键为 SQLite 自增整数，时间字段使用 Python 本地时间 </w:t>
      </w:r>
      <w:r>
        <w:rPr>
          <w:rFonts w:ascii="Consolas" w:hAnsi="Consolas" w:eastAsia="Consolas"/>
          <w:b w:val="0"/>
          <w:sz w:val="19"/>
        </w:rPr>
        <w:t>datetime.now()</w:t>
      </w:r>
      <w:r>
        <w:rPr>
          <w:rFonts w:ascii="宋体" w:hAnsi="宋体" w:eastAsia="宋体"/>
          <w:b w:val="0"/>
          <w:sz w:val="21"/>
        </w:rPr>
        <w:t xml:space="preserve"> 写入无时区 </w:t>
      </w:r>
      <w:r>
        <w:rPr>
          <w:rFonts w:ascii="Consolas" w:hAnsi="Consolas" w:eastAsia="Consolas"/>
          <w:b w:val="0"/>
          <w:sz w:val="19"/>
        </w:rPr>
        <w:t>DATETIME</w:t>
      </w:r>
      <w:r>
        <w:rPr>
          <w:rFonts w:ascii="宋体" w:hAnsi="宋体" w:eastAsia="宋体"/>
          <w:b w:val="0"/>
          <w:sz w:val="21"/>
        </w:rPr>
        <w:t xml:space="preserve">，展示格式统一为 </w:t>
      </w:r>
      <w:r>
        <w:rPr>
          <w:rFonts w:ascii="Consolas" w:hAnsi="Consolas" w:eastAsia="Consolas"/>
          <w:b w:val="0"/>
          <w:sz w:val="19"/>
        </w:rPr>
        <w:t>YYYY-MM-DD HH:MM:SS</w:t>
      </w:r>
      <w:r>
        <w:rPr>
          <w:rFonts w:ascii="宋体" w:hAnsi="宋体" w:eastAsia="宋体"/>
          <w:b w:val="0"/>
          <w:sz w:val="21"/>
        </w:rPr>
        <w:t>。</w:t>
      </w:r>
    </w:p>
    <w:p w14:paraId="5BC22D9A">
      <w:r>
        <w:rPr>
          <w:rFonts w:ascii="宋体" w:hAnsi="宋体" w:eastAsia="宋体"/>
          <w:b w:val="0"/>
          <w:sz w:val="21"/>
        </w:rPr>
        <w:t xml:space="preserve">数据库表在启动或种子初始化时通过 </w:t>
      </w:r>
      <w:r>
        <w:rPr>
          <w:rFonts w:ascii="Consolas" w:hAnsi="Consolas" w:eastAsia="Consolas"/>
          <w:b w:val="0"/>
          <w:sz w:val="19"/>
        </w:rPr>
        <w:t>db.create_all()</w:t>
      </w:r>
      <w:r>
        <w:rPr>
          <w:rFonts w:ascii="宋体" w:hAnsi="宋体" w:eastAsia="宋体"/>
          <w:b w:val="0"/>
          <w:sz w:val="21"/>
        </w:rPr>
        <w:t xml:space="preserve"> 创建，没有 Alembic 等迁移脚本；字段变更需要开发者在现有库上手工处理。ER 图见 07-ER图。</w:t>
      </w:r>
    </w:p>
    <w:p w14:paraId="729F8D10">
      <w:pPr>
        <w:pStyle w:val="5"/>
      </w:pPr>
      <w:bookmarkStart w:id="41" w:name="_Toc31602"/>
      <w:r>
        <w:rPr>
          <w:rFonts w:ascii="宋体" w:hAnsi="宋体" w:eastAsia="宋体"/>
          <w:b/>
          <w:sz w:val="24"/>
        </w:rPr>
        <w:t>8.2 通用约定</w:t>
      </w:r>
      <w:bookmarkEnd w:id="4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B45A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55B7C6DB">
            <w:pPr>
              <w:spacing w:after="0" w:line="252" w:lineRule="auto"/>
              <w:ind w:firstLine="0"/>
            </w:pPr>
            <w:r>
              <w:rPr>
                <w:rFonts w:ascii="宋体" w:hAnsi="宋体" w:eastAsia="宋体"/>
                <w:b/>
                <w:sz w:val="17"/>
              </w:rPr>
              <w:t>约定</w:t>
            </w:r>
          </w:p>
        </w:tc>
        <w:tc>
          <w:tcPr>
            <w:tcW w:w="4621" w:type="dxa"/>
            <w:shd w:val="clear" w:color="auto" w:fill="E6F6F2"/>
            <w:vAlign w:val="center"/>
          </w:tcPr>
          <w:p w14:paraId="5F9F2BCC">
            <w:pPr>
              <w:spacing w:after="0" w:line="252" w:lineRule="auto"/>
              <w:ind w:firstLine="0"/>
            </w:pPr>
            <w:r>
              <w:rPr>
                <w:rFonts w:ascii="宋体" w:hAnsi="宋体" w:eastAsia="宋体"/>
                <w:b/>
                <w:sz w:val="17"/>
              </w:rPr>
              <w:t>说明</w:t>
            </w:r>
          </w:p>
        </w:tc>
      </w:tr>
      <w:tr w14:paraId="68B1F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EE00E7E">
            <w:pPr>
              <w:spacing w:after="0" w:line="252" w:lineRule="auto"/>
              <w:ind w:firstLine="0"/>
            </w:pPr>
            <w:r>
              <w:rPr>
                <w:rFonts w:ascii="宋体" w:hAnsi="宋体" w:eastAsia="宋体"/>
                <w:b w:val="0"/>
                <w:sz w:val="17"/>
              </w:rPr>
              <w:t>命名</w:t>
            </w:r>
          </w:p>
        </w:tc>
        <w:tc>
          <w:tcPr>
            <w:tcW w:w="4621" w:type="dxa"/>
            <w:vAlign w:val="center"/>
          </w:tcPr>
          <w:p w14:paraId="502D970A">
            <w:pPr>
              <w:spacing w:after="0" w:line="252" w:lineRule="auto"/>
              <w:ind w:firstLine="0"/>
            </w:pPr>
            <w:r>
              <w:rPr>
                <w:rFonts w:ascii="宋体" w:hAnsi="宋体" w:eastAsia="宋体"/>
                <w:b w:val="0"/>
                <w:sz w:val="17"/>
              </w:rPr>
              <w:t>表名和字段名使用小写蛇形命名</w:t>
            </w:r>
          </w:p>
        </w:tc>
      </w:tr>
      <w:tr w14:paraId="73BF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1E9FFDE">
            <w:pPr>
              <w:spacing w:after="0" w:line="252" w:lineRule="auto"/>
              <w:ind w:firstLine="0"/>
            </w:pPr>
            <w:r>
              <w:rPr>
                <w:rFonts w:ascii="宋体" w:hAnsi="宋体" w:eastAsia="宋体"/>
                <w:b w:val="0"/>
                <w:sz w:val="17"/>
              </w:rPr>
              <w:t>主键</w:t>
            </w:r>
          </w:p>
        </w:tc>
        <w:tc>
          <w:tcPr>
            <w:tcW w:w="4621" w:type="dxa"/>
            <w:vAlign w:val="center"/>
          </w:tcPr>
          <w:p w14:paraId="67919D9D">
            <w:pPr>
              <w:spacing w:after="0" w:line="252" w:lineRule="auto"/>
              <w:ind w:firstLine="0"/>
            </w:pPr>
            <w:r>
              <w:rPr>
                <w:rFonts w:ascii="Consolas" w:hAnsi="Consolas" w:eastAsia="Consolas"/>
                <w:b w:val="0"/>
                <w:sz w:val="17"/>
              </w:rPr>
              <w:t>id INTEGER PRIMARY KEY</w:t>
            </w:r>
            <w:r>
              <w:rPr>
                <w:rFonts w:ascii="宋体" w:hAnsi="宋体" w:eastAsia="宋体"/>
                <w:b w:val="0"/>
                <w:sz w:val="17"/>
              </w:rPr>
              <w:t xml:space="preserve"> 自增</w:t>
            </w:r>
          </w:p>
        </w:tc>
      </w:tr>
      <w:tr w14:paraId="5003C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2C38DF6">
            <w:pPr>
              <w:spacing w:after="0" w:line="252" w:lineRule="auto"/>
              <w:ind w:firstLine="0"/>
            </w:pPr>
            <w:r>
              <w:rPr>
                <w:rFonts w:ascii="宋体" w:hAnsi="宋体" w:eastAsia="宋体"/>
                <w:b w:val="0"/>
                <w:sz w:val="17"/>
              </w:rPr>
              <w:t>空值</w:t>
            </w:r>
          </w:p>
        </w:tc>
        <w:tc>
          <w:tcPr>
            <w:tcW w:w="4621" w:type="dxa"/>
            <w:vAlign w:val="center"/>
          </w:tcPr>
          <w:p w14:paraId="2A680BF4">
            <w:pPr>
              <w:spacing w:after="0" w:line="252" w:lineRule="auto"/>
              <w:ind w:firstLine="0"/>
            </w:pPr>
            <w:r>
              <w:rPr>
                <w:rFonts w:ascii="宋体" w:hAnsi="宋体" w:eastAsia="宋体"/>
                <w:b w:val="0"/>
                <w:sz w:val="17"/>
              </w:rPr>
              <w:t xml:space="preserve">除显式 </w:t>
            </w:r>
            <w:r>
              <w:rPr>
                <w:rFonts w:ascii="Consolas" w:hAnsi="Consolas" w:eastAsia="Consolas"/>
                <w:b w:val="0"/>
                <w:sz w:val="17"/>
              </w:rPr>
              <w:t>nullable=False</w:t>
            </w:r>
            <w:r>
              <w:rPr>
                <w:rFonts w:ascii="宋体" w:hAnsi="宋体" w:eastAsia="宋体"/>
                <w:b w:val="0"/>
                <w:sz w:val="17"/>
              </w:rPr>
              <w:t xml:space="preserve"> 外，多数可选字段允许 NULL；创建 API 通常写入空字符串默认值</w:t>
            </w:r>
          </w:p>
        </w:tc>
      </w:tr>
      <w:tr w14:paraId="6BF6C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70DDC98">
            <w:pPr>
              <w:spacing w:after="0" w:line="252" w:lineRule="auto"/>
              <w:ind w:firstLine="0"/>
            </w:pPr>
            <w:r>
              <w:rPr>
                <w:rFonts w:ascii="宋体" w:hAnsi="宋体" w:eastAsia="宋体"/>
                <w:b w:val="0"/>
                <w:sz w:val="17"/>
              </w:rPr>
              <w:t>枚举</w:t>
            </w:r>
          </w:p>
        </w:tc>
        <w:tc>
          <w:tcPr>
            <w:tcW w:w="4621" w:type="dxa"/>
            <w:vAlign w:val="center"/>
          </w:tcPr>
          <w:p w14:paraId="4C3B35BA">
            <w:pPr>
              <w:spacing w:after="0" w:line="252" w:lineRule="auto"/>
              <w:ind w:firstLine="0"/>
            </w:pPr>
            <w:r>
              <w:rPr>
                <w:rFonts w:ascii="宋体" w:hAnsi="宋体" w:eastAsia="宋体"/>
                <w:b w:val="0"/>
                <w:sz w:val="17"/>
              </w:rPr>
              <w:t>角色、密级、状态、模式以字符串存储，当前由应用层字典校验，不使用数据库 CHECK 约束</w:t>
            </w:r>
          </w:p>
        </w:tc>
      </w:tr>
      <w:tr w14:paraId="42FBF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A8C34F0">
            <w:pPr>
              <w:spacing w:after="0" w:line="252" w:lineRule="auto"/>
              <w:ind w:firstLine="0"/>
            </w:pPr>
            <w:r>
              <w:rPr>
                <w:rFonts w:ascii="宋体" w:hAnsi="宋体" w:eastAsia="宋体"/>
                <w:b w:val="0"/>
                <w:sz w:val="17"/>
              </w:rPr>
              <w:t>时间</w:t>
            </w:r>
          </w:p>
        </w:tc>
        <w:tc>
          <w:tcPr>
            <w:tcW w:w="4621" w:type="dxa"/>
            <w:vAlign w:val="center"/>
          </w:tcPr>
          <w:p w14:paraId="39518E2A">
            <w:pPr>
              <w:spacing w:after="0" w:line="252" w:lineRule="auto"/>
              <w:ind w:firstLine="0"/>
            </w:pPr>
            <w:r>
              <w:rPr>
                <w:rFonts w:ascii="Consolas" w:hAnsi="Consolas" w:eastAsia="Consolas"/>
                <w:b w:val="0"/>
                <w:sz w:val="17"/>
              </w:rPr>
              <w:t>created_at</w:t>
            </w:r>
            <w:r>
              <w:rPr>
                <w:rFonts w:ascii="宋体" w:hAnsi="宋体" w:eastAsia="宋体"/>
                <w:b w:val="0"/>
                <w:sz w:val="17"/>
              </w:rPr>
              <w:t>、</w:t>
            </w:r>
            <w:r>
              <w:rPr>
                <w:rFonts w:ascii="Consolas" w:hAnsi="Consolas" w:eastAsia="Consolas"/>
                <w:b w:val="0"/>
                <w:sz w:val="17"/>
              </w:rPr>
              <w:t>updated_at</w:t>
            </w:r>
            <w:r>
              <w:rPr>
                <w:rFonts w:ascii="宋体" w:hAnsi="宋体" w:eastAsia="宋体"/>
                <w:b w:val="0"/>
                <w:sz w:val="17"/>
              </w:rPr>
              <w:t xml:space="preserve"> 默认本地时间；</w:t>
            </w:r>
            <w:r>
              <w:rPr>
                <w:rFonts w:ascii="Consolas" w:hAnsi="Consolas" w:eastAsia="Consolas"/>
                <w:b w:val="0"/>
                <w:sz w:val="17"/>
              </w:rPr>
              <w:t>updated_at</w:t>
            </w:r>
            <w:r>
              <w:rPr>
                <w:rFonts w:ascii="宋体" w:hAnsi="宋体" w:eastAsia="宋体"/>
                <w:b w:val="0"/>
                <w:sz w:val="17"/>
              </w:rPr>
              <w:t xml:space="preserve"> 在文档更新时自动刷新</w:t>
            </w:r>
          </w:p>
        </w:tc>
      </w:tr>
      <w:tr w14:paraId="2C8E4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FEA573E">
            <w:pPr>
              <w:spacing w:after="0" w:line="252" w:lineRule="auto"/>
              <w:ind w:firstLine="0"/>
            </w:pPr>
            <w:r>
              <w:rPr>
                <w:rFonts w:ascii="宋体" w:hAnsi="宋体" w:eastAsia="宋体"/>
                <w:b w:val="0"/>
                <w:sz w:val="17"/>
              </w:rPr>
              <w:t>布尔</w:t>
            </w:r>
          </w:p>
        </w:tc>
        <w:tc>
          <w:tcPr>
            <w:tcW w:w="4621" w:type="dxa"/>
            <w:vAlign w:val="center"/>
          </w:tcPr>
          <w:p w14:paraId="772523EA">
            <w:pPr>
              <w:spacing w:after="0" w:line="252" w:lineRule="auto"/>
              <w:ind w:firstLine="0"/>
            </w:pPr>
            <w:r>
              <w:rPr>
                <w:rFonts w:ascii="宋体" w:hAnsi="宋体" w:eastAsia="宋体"/>
                <w:b w:val="0"/>
                <w:sz w:val="17"/>
              </w:rPr>
              <w:t>SQLite 中以整数/布尔映射；实际业务主要用属性判断</w:t>
            </w:r>
          </w:p>
        </w:tc>
      </w:tr>
      <w:tr w14:paraId="423E9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DD4E7B7">
            <w:pPr>
              <w:spacing w:after="0" w:line="252" w:lineRule="auto"/>
              <w:ind w:firstLine="0"/>
            </w:pPr>
            <w:r>
              <w:rPr>
                <w:rFonts w:ascii="宋体" w:hAnsi="宋体" w:eastAsia="宋体"/>
                <w:b w:val="0"/>
                <w:sz w:val="17"/>
              </w:rPr>
              <w:t>删除</w:t>
            </w:r>
          </w:p>
        </w:tc>
        <w:tc>
          <w:tcPr>
            <w:tcW w:w="4621" w:type="dxa"/>
            <w:vAlign w:val="center"/>
          </w:tcPr>
          <w:p w14:paraId="71D53957">
            <w:pPr>
              <w:spacing w:after="0" w:line="252" w:lineRule="auto"/>
              <w:ind w:firstLine="0"/>
            </w:pPr>
            <w:r>
              <w:rPr>
                <w:rFonts w:ascii="宋体" w:hAnsi="宋体" w:eastAsia="宋体"/>
                <w:b w:val="0"/>
                <w:sz w:val="17"/>
              </w:rPr>
              <w:t>ORM 关系负责部分级联；图谱删除由服务显式清理；无软删除字段</w:t>
            </w:r>
          </w:p>
        </w:tc>
      </w:tr>
      <w:tr w14:paraId="28E87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68BF505">
            <w:pPr>
              <w:spacing w:after="0" w:line="252" w:lineRule="auto"/>
              <w:ind w:firstLine="0"/>
            </w:pPr>
            <w:r>
              <w:rPr>
                <w:rFonts w:ascii="宋体" w:hAnsi="宋体" w:eastAsia="宋体"/>
                <w:b w:val="0"/>
                <w:sz w:val="17"/>
              </w:rPr>
              <w:t>外键</w:t>
            </w:r>
          </w:p>
        </w:tc>
        <w:tc>
          <w:tcPr>
            <w:tcW w:w="4621" w:type="dxa"/>
            <w:vAlign w:val="center"/>
          </w:tcPr>
          <w:p w14:paraId="390B284D">
            <w:pPr>
              <w:spacing w:after="0" w:line="252" w:lineRule="auto"/>
              <w:ind w:firstLine="0"/>
            </w:pPr>
            <w:r>
              <w:rPr>
                <w:rFonts w:ascii="宋体" w:hAnsi="宋体" w:eastAsia="宋体"/>
                <w:b w:val="0"/>
                <w:sz w:val="17"/>
              </w:rPr>
              <w:t xml:space="preserve">ORM 模型声明外键；SQLite 连接未显式执行 </w:t>
            </w:r>
            <w:r>
              <w:rPr>
                <w:rFonts w:ascii="Consolas" w:hAnsi="Consolas" w:eastAsia="Consolas"/>
                <w:b w:val="0"/>
                <w:sz w:val="17"/>
              </w:rPr>
              <w:t>PRAGMA foreign_keys=ON</w:t>
            </w:r>
            <w:r>
              <w:rPr>
                <w:rFonts w:ascii="宋体" w:hAnsi="宋体" w:eastAsia="宋体"/>
                <w:b w:val="0"/>
                <w:sz w:val="17"/>
              </w:rPr>
              <w:t>，删除一致性主要依赖 ORM 和显式清理</w:t>
            </w:r>
          </w:p>
        </w:tc>
      </w:tr>
    </w:tbl>
    <w:p w14:paraId="7C4FE72D">
      <w:pPr>
        <w:spacing w:after="20"/>
      </w:pPr>
    </w:p>
    <w:p w14:paraId="30EDD44A">
      <w:pPr>
        <w:pStyle w:val="5"/>
      </w:pPr>
      <w:bookmarkStart w:id="42" w:name="_Toc27507"/>
      <w:r>
        <w:rPr>
          <w:rFonts w:ascii="宋体" w:hAnsi="宋体" w:eastAsia="宋体"/>
          <w:b/>
          <w:sz w:val="24"/>
        </w:rPr>
        <w:t xml:space="preserve">8.3 </w:t>
      </w:r>
      <w:r>
        <w:rPr>
          <w:rFonts w:ascii="Consolas" w:hAnsi="Consolas" w:eastAsia="Consolas"/>
          <w:b/>
          <w:sz w:val="22"/>
        </w:rPr>
        <w:t>users</w:t>
      </w:r>
      <w:r>
        <w:rPr>
          <w:rFonts w:ascii="宋体" w:hAnsi="宋体" w:eastAsia="宋体"/>
          <w:b/>
          <w:sz w:val="24"/>
        </w:rPr>
        <w:t xml:space="preserve"> 用户表</w:t>
      </w:r>
      <w:bookmarkEnd w:id="4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4C4D9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4C64E283">
            <w:pPr>
              <w:spacing w:after="0" w:line="252" w:lineRule="auto"/>
              <w:ind w:firstLine="0"/>
            </w:pPr>
            <w:r>
              <w:rPr>
                <w:rFonts w:ascii="宋体" w:hAnsi="宋体" w:eastAsia="宋体"/>
                <w:b/>
                <w:sz w:val="17"/>
              </w:rPr>
              <w:t>字段</w:t>
            </w:r>
          </w:p>
        </w:tc>
        <w:tc>
          <w:tcPr>
            <w:tcW w:w="1848" w:type="dxa"/>
            <w:shd w:val="clear" w:color="auto" w:fill="E6F6F2"/>
            <w:vAlign w:val="center"/>
          </w:tcPr>
          <w:p w14:paraId="46B062A3">
            <w:pPr>
              <w:spacing w:after="0" w:line="252" w:lineRule="auto"/>
              <w:ind w:firstLine="0"/>
            </w:pPr>
            <w:r>
              <w:rPr>
                <w:rFonts w:ascii="宋体" w:hAnsi="宋体" w:eastAsia="宋体"/>
                <w:b/>
                <w:sz w:val="17"/>
              </w:rPr>
              <w:t>类型/长度</w:t>
            </w:r>
          </w:p>
        </w:tc>
        <w:tc>
          <w:tcPr>
            <w:tcW w:w="1848" w:type="dxa"/>
            <w:shd w:val="clear" w:color="auto" w:fill="E6F6F2"/>
            <w:vAlign w:val="center"/>
          </w:tcPr>
          <w:p w14:paraId="48F431B6">
            <w:pPr>
              <w:spacing w:after="0" w:line="252" w:lineRule="auto"/>
              <w:ind w:firstLine="0"/>
            </w:pPr>
            <w:r>
              <w:rPr>
                <w:rFonts w:ascii="宋体" w:hAnsi="宋体" w:eastAsia="宋体"/>
                <w:b/>
                <w:sz w:val="17"/>
              </w:rPr>
              <w:t>可空</w:t>
            </w:r>
          </w:p>
        </w:tc>
        <w:tc>
          <w:tcPr>
            <w:tcW w:w="1848" w:type="dxa"/>
            <w:shd w:val="clear" w:color="auto" w:fill="E6F6F2"/>
            <w:vAlign w:val="center"/>
          </w:tcPr>
          <w:p w14:paraId="046F7C6D">
            <w:pPr>
              <w:spacing w:after="0" w:line="252" w:lineRule="auto"/>
              <w:ind w:firstLine="0"/>
            </w:pPr>
            <w:r>
              <w:rPr>
                <w:rFonts w:ascii="宋体" w:hAnsi="宋体" w:eastAsia="宋体"/>
                <w:b/>
                <w:sz w:val="17"/>
              </w:rPr>
              <w:t>默认/约束</w:t>
            </w:r>
          </w:p>
        </w:tc>
        <w:tc>
          <w:tcPr>
            <w:tcW w:w="1848" w:type="dxa"/>
            <w:shd w:val="clear" w:color="auto" w:fill="E6F6F2"/>
            <w:vAlign w:val="center"/>
          </w:tcPr>
          <w:p w14:paraId="61D82CE8">
            <w:pPr>
              <w:spacing w:after="0" w:line="252" w:lineRule="auto"/>
              <w:ind w:firstLine="0"/>
            </w:pPr>
            <w:r>
              <w:rPr>
                <w:rFonts w:ascii="宋体" w:hAnsi="宋体" w:eastAsia="宋体"/>
                <w:b/>
                <w:sz w:val="17"/>
              </w:rPr>
              <w:t>说明</w:t>
            </w:r>
          </w:p>
        </w:tc>
      </w:tr>
      <w:tr w14:paraId="56249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6AD41A8">
            <w:pPr>
              <w:spacing w:after="0" w:line="252" w:lineRule="auto"/>
              <w:ind w:firstLine="0"/>
            </w:pPr>
            <w:r>
              <w:rPr>
                <w:rFonts w:ascii="Consolas" w:hAnsi="Consolas" w:eastAsia="Consolas"/>
                <w:b w:val="0"/>
                <w:sz w:val="17"/>
              </w:rPr>
              <w:t>id</w:t>
            </w:r>
          </w:p>
        </w:tc>
        <w:tc>
          <w:tcPr>
            <w:tcW w:w="1848" w:type="dxa"/>
            <w:vAlign w:val="center"/>
          </w:tcPr>
          <w:p w14:paraId="5CED7428">
            <w:pPr>
              <w:spacing w:after="0" w:line="252" w:lineRule="auto"/>
              <w:ind w:firstLine="0"/>
            </w:pPr>
            <w:r>
              <w:rPr>
                <w:rFonts w:ascii="宋体" w:hAnsi="宋体" w:eastAsia="宋体"/>
                <w:b w:val="0"/>
                <w:sz w:val="17"/>
              </w:rPr>
              <w:t>INTEGER</w:t>
            </w:r>
          </w:p>
        </w:tc>
        <w:tc>
          <w:tcPr>
            <w:tcW w:w="1848" w:type="dxa"/>
            <w:vAlign w:val="center"/>
          </w:tcPr>
          <w:p w14:paraId="10FC71D9">
            <w:pPr>
              <w:spacing w:after="0" w:line="252" w:lineRule="auto"/>
              <w:ind w:firstLine="0"/>
            </w:pPr>
            <w:r>
              <w:rPr>
                <w:rFonts w:ascii="宋体" w:hAnsi="宋体" w:eastAsia="宋体"/>
                <w:b w:val="0"/>
                <w:sz w:val="17"/>
              </w:rPr>
              <w:t>否</w:t>
            </w:r>
          </w:p>
        </w:tc>
        <w:tc>
          <w:tcPr>
            <w:tcW w:w="1848" w:type="dxa"/>
            <w:vAlign w:val="center"/>
          </w:tcPr>
          <w:p w14:paraId="3A99866A">
            <w:pPr>
              <w:spacing w:after="0" w:line="252" w:lineRule="auto"/>
              <w:ind w:firstLine="0"/>
            </w:pPr>
            <w:r>
              <w:rPr>
                <w:rFonts w:ascii="宋体" w:hAnsi="宋体" w:eastAsia="宋体"/>
                <w:b w:val="0"/>
                <w:sz w:val="17"/>
              </w:rPr>
              <w:t>主键</w:t>
            </w:r>
          </w:p>
        </w:tc>
        <w:tc>
          <w:tcPr>
            <w:tcW w:w="1848" w:type="dxa"/>
            <w:vAlign w:val="center"/>
          </w:tcPr>
          <w:p w14:paraId="26E57110">
            <w:pPr>
              <w:spacing w:after="0" w:line="252" w:lineRule="auto"/>
              <w:ind w:firstLine="0"/>
            </w:pPr>
            <w:r>
              <w:rPr>
                <w:rFonts w:ascii="宋体" w:hAnsi="宋体" w:eastAsia="宋体"/>
                <w:b w:val="0"/>
                <w:sz w:val="17"/>
              </w:rPr>
              <w:t>用户 ID</w:t>
            </w:r>
          </w:p>
        </w:tc>
      </w:tr>
      <w:tr w14:paraId="47BEC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8E5E74E">
            <w:pPr>
              <w:spacing w:after="0" w:line="252" w:lineRule="auto"/>
              <w:ind w:firstLine="0"/>
            </w:pPr>
            <w:r>
              <w:rPr>
                <w:rFonts w:ascii="Consolas" w:hAnsi="Consolas" w:eastAsia="Consolas"/>
                <w:b w:val="0"/>
                <w:sz w:val="17"/>
              </w:rPr>
              <w:t>username</w:t>
            </w:r>
          </w:p>
        </w:tc>
        <w:tc>
          <w:tcPr>
            <w:tcW w:w="1848" w:type="dxa"/>
            <w:vAlign w:val="center"/>
          </w:tcPr>
          <w:p w14:paraId="5AADEC63">
            <w:pPr>
              <w:spacing w:after="0" w:line="252" w:lineRule="auto"/>
              <w:ind w:firstLine="0"/>
            </w:pPr>
            <w:r>
              <w:rPr>
                <w:rFonts w:ascii="宋体" w:hAnsi="宋体" w:eastAsia="宋体"/>
                <w:b w:val="0"/>
                <w:sz w:val="17"/>
              </w:rPr>
              <w:t>VARCHAR(64)</w:t>
            </w:r>
          </w:p>
        </w:tc>
        <w:tc>
          <w:tcPr>
            <w:tcW w:w="1848" w:type="dxa"/>
            <w:vAlign w:val="center"/>
          </w:tcPr>
          <w:p w14:paraId="493AC474">
            <w:pPr>
              <w:spacing w:after="0" w:line="252" w:lineRule="auto"/>
              <w:ind w:firstLine="0"/>
            </w:pPr>
            <w:r>
              <w:rPr>
                <w:rFonts w:ascii="宋体" w:hAnsi="宋体" w:eastAsia="宋体"/>
                <w:b w:val="0"/>
                <w:sz w:val="17"/>
              </w:rPr>
              <w:t>否</w:t>
            </w:r>
          </w:p>
        </w:tc>
        <w:tc>
          <w:tcPr>
            <w:tcW w:w="1848" w:type="dxa"/>
            <w:vAlign w:val="center"/>
          </w:tcPr>
          <w:p w14:paraId="41CB0B3E">
            <w:pPr>
              <w:spacing w:after="0" w:line="252" w:lineRule="auto"/>
              <w:ind w:firstLine="0"/>
            </w:pPr>
            <w:r>
              <w:rPr>
                <w:rFonts w:ascii="宋体" w:hAnsi="宋体" w:eastAsia="宋体"/>
                <w:b w:val="0"/>
                <w:sz w:val="17"/>
              </w:rPr>
              <w:t>唯一、索引</w:t>
            </w:r>
          </w:p>
        </w:tc>
        <w:tc>
          <w:tcPr>
            <w:tcW w:w="1848" w:type="dxa"/>
            <w:vAlign w:val="center"/>
          </w:tcPr>
          <w:p w14:paraId="5D020020">
            <w:pPr>
              <w:spacing w:after="0" w:line="252" w:lineRule="auto"/>
              <w:ind w:firstLine="0"/>
            </w:pPr>
            <w:r>
              <w:rPr>
                <w:rFonts w:ascii="宋体" w:hAnsi="宋体" w:eastAsia="宋体"/>
                <w:b w:val="0"/>
                <w:sz w:val="17"/>
              </w:rPr>
              <w:t>登录名</w:t>
            </w:r>
          </w:p>
        </w:tc>
      </w:tr>
      <w:tr w14:paraId="528B7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7120145">
            <w:pPr>
              <w:spacing w:after="0" w:line="252" w:lineRule="auto"/>
              <w:ind w:firstLine="0"/>
            </w:pPr>
            <w:r>
              <w:rPr>
                <w:rFonts w:ascii="Consolas" w:hAnsi="Consolas" w:eastAsia="Consolas"/>
                <w:b w:val="0"/>
                <w:sz w:val="17"/>
              </w:rPr>
              <w:t>password_hash</w:t>
            </w:r>
          </w:p>
        </w:tc>
        <w:tc>
          <w:tcPr>
            <w:tcW w:w="1848" w:type="dxa"/>
            <w:vAlign w:val="center"/>
          </w:tcPr>
          <w:p w14:paraId="0354A4B0">
            <w:pPr>
              <w:spacing w:after="0" w:line="252" w:lineRule="auto"/>
              <w:ind w:firstLine="0"/>
            </w:pPr>
            <w:r>
              <w:rPr>
                <w:rFonts w:ascii="宋体" w:hAnsi="宋体" w:eastAsia="宋体"/>
                <w:b w:val="0"/>
                <w:sz w:val="17"/>
              </w:rPr>
              <w:t>VARCHAR(255)</w:t>
            </w:r>
          </w:p>
        </w:tc>
        <w:tc>
          <w:tcPr>
            <w:tcW w:w="1848" w:type="dxa"/>
            <w:vAlign w:val="center"/>
          </w:tcPr>
          <w:p w14:paraId="7AE3ACCA">
            <w:pPr>
              <w:spacing w:after="0" w:line="252" w:lineRule="auto"/>
              <w:ind w:firstLine="0"/>
            </w:pPr>
            <w:r>
              <w:rPr>
                <w:rFonts w:ascii="宋体" w:hAnsi="宋体" w:eastAsia="宋体"/>
                <w:b w:val="0"/>
                <w:sz w:val="17"/>
              </w:rPr>
              <w:t>否</w:t>
            </w:r>
          </w:p>
        </w:tc>
        <w:tc>
          <w:tcPr>
            <w:tcW w:w="1848" w:type="dxa"/>
            <w:vAlign w:val="center"/>
          </w:tcPr>
          <w:p w14:paraId="20BEB0F8">
            <w:pPr>
              <w:spacing w:after="0" w:line="252" w:lineRule="auto"/>
              <w:ind w:firstLine="0"/>
            </w:pPr>
            <w:r>
              <w:rPr>
                <w:rFonts w:ascii="宋体" w:hAnsi="宋体" w:eastAsia="宋体"/>
                <w:b w:val="0"/>
                <w:sz w:val="17"/>
              </w:rPr>
              <w:t>—</w:t>
            </w:r>
          </w:p>
        </w:tc>
        <w:tc>
          <w:tcPr>
            <w:tcW w:w="1848" w:type="dxa"/>
            <w:vAlign w:val="center"/>
          </w:tcPr>
          <w:p w14:paraId="3477109B">
            <w:pPr>
              <w:spacing w:after="0" w:line="252" w:lineRule="auto"/>
              <w:ind w:firstLine="0"/>
            </w:pPr>
            <w:r>
              <w:rPr>
                <w:rFonts w:ascii="宋体" w:hAnsi="宋体" w:eastAsia="宋体"/>
                <w:b w:val="0"/>
                <w:sz w:val="17"/>
              </w:rPr>
              <w:t>Werkzeug 密码哈希</w:t>
            </w:r>
          </w:p>
        </w:tc>
      </w:tr>
      <w:tr w14:paraId="4DA9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1838E85">
            <w:pPr>
              <w:spacing w:after="0" w:line="252" w:lineRule="auto"/>
              <w:ind w:firstLine="0"/>
            </w:pPr>
            <w:r>
              <w:rPr>
                <w:rFonts w:ascii="Consolas" w:hAnsi="Consolas" w:eastAsia="Consolas"/>
                <w:b w:val="0"/>
                <w:sz w:val="17"/>
              </w:rPr>
              <w:t>display_name</w:t>
            </w:r>
          </w:p>
        </w:tc>
        <w:tc>
          <w:tcPr>
            <w:tcW w:w="1848" w:type="dxa"/>
            <w:vAlign w:val="center"/>
          </w:tcPr>
          <w:p w14:paraId="4CA092B4">
            <w:pPr>
              <w:spacing w:after="0" w:line="252" w:lineRule="auto"/>
              <w:ind w:firstLine="0"/>
            </w:pPr>
            <w:r>
              <w:rPr>
                <w:rFonts w:ascii="宋体" w:hAnsi="宋体" w:eastAsia="宋体"/>
                <w:b w:val="0"/>
                <w:sz w:val="17"/>
              </w:rPr>
              <w:t>VARCHAR(64)</w:t>
            </w:r>
          </w:p>
        </w:tc>
        <w:tc>
          <w:tcPr>
            <w:tcW w:w="1848" w:type="dxa"/>
            <w:vAlign w:val="center"/>
          </w:tcPr>
          <w:p w14:paraId="75D657EC">
            <w:pPr>
              <w:spacing w:after="0" w:line="252" w:lineRule="auto"/>
              <w:ind w:firstLine="0"/>
            </w:pPr>
            <w:r>
              <w:rPr>
                <w:rFonts w:ascii="宋体" w:hAnsi="宋体" w:eastAsia="宋体"/>
                <w:b w:val="0"/>
                <w:sz w:val="17"/>
              </w:rPr>
              <w:t>否</w:t>
            </w:r>
          </w:p>
        </w:tc>
        <w:tc>
          <w:tcPr>
            <w:tcW w:w="1848" w:type="dxa"/>
            <w:vAlign w:val="center"/>
          </w:tcPr>
          <w:p w14:paraId="2A24DC88">
            <w:pPr>
              <w:spacing w:after="0" w:line="252" w:lineRule="auto"/>
              <w:ind w:firstLine="0"/>
            </w:pPr>
            <w:r>
              <w:rPr>
                <w:rFonts w:ascii="宋体" w:hAnsi="宋体" w:eastAsia="宋体"/>
                <w:b w:val="0"/>
                <w:sz w:val="17"/>
              </w:rPr>
              <w:t>—</w:t>
            </w:r>
          </w:p>
        </w:tc>
        <w:tc>
          <w:tcPr>
            <w:tcW w:w="1848" w:type="dxa"/>
            <w:vAlign w:val="center"/>
          </w:tcPr>
          <w:p w14:paraId="28CA7FDC">
            <w:pPr>
              <w:spacing w:after="0" w:line="252" w:lineRule="auto"/>
              <w:ind w:firstLine="0"/>
            </w:pPr>
            <w:r>
              <w:rPr>
                <w:rFonts w:ascii="宋体" w:hAnsi="宋体" w:eastAsia="宋体"/>
                <w:b w:val="0"/>
                <w:sz w:val="17"/>
              </w:rPr>
              <w:t>展示名</w:t>
            </w:r>
          </w:p>
        </w:tc>
      </w:tr>
      <w:tr w14:paraId="50E32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B57A770">
            <w:pPr>
              <w:spacing w:after="0" w:line="252" w:lineRule="auto"/>
              <w:ind w:firstLine="0"/>
            </w:pPr>
            <w:r>
              <w:rPr>
                <w:rFonts w:ascii="Consolas" w:hAnsi="Consolas" w:eastAsia="Consolas"/>
                <w:b w:val="0"/>
                <w:sz w:val="17"/>
              </w:rPr>
              <w:t>role</w:t>
            </w:r>
          </w:p>
        </w:tc>
        <w:tc>
          <w:tcPr>
            <w:tcW w:w="1848" w:type="dxa"/>
            <w:vAlign w:val="center"/>
          </w:tcPr>
          <w:p w14:paraId="6F2F5673">
            <w:pPr>
              <w:spacing w:after="0" w:line="252" w:lineRule="auto"/>
              <w:ind w:firstLine="0"/>
            </w:pPr>
            <w:r>
              <w:rPr>
                <w:rFonts w:ascii="宋体" w:hAnsi="宋体" w:eastAsia="宋体"/>
                <w:b w:val="0"/>
                <w:sz w:val="17"/>
              </w:rPr>
              <w:t>VARCHAR(20)</w:t>
            </w:r>
          </w:p>
        </w:tc>
        <w:tc>
          <w:tcPr>
            <w:tcW w:w="1848" w:type="dxa"/>
            <w:vAlign w:val="center"/>
          </w:tcPr>
          <w:p w14:paraId="0EF514D9">
            <w:pPr>
              <w:spacing w:after="0" w:line="252" w:lineRule="auto"/>
              <w:ind w:firstLine="0"/>
            </w:pPr>
            <w:r>
              <w:rPr>
                <w:rFonts w:ascii="宋体" w:hAnsi="宋体" w:eastAsia="宋体"/>
                <w:b w:val="0"/>
                <w:sz w:val="17"/>
              </w:rPr>
              <w:t>否</w:t>
            </w:r>
          </w:p>
        </w:tc>
        <w:tc>
          <w:tcPr>
            <w:tcW w:w="1848" w:type="dxa"/>
            <w:vAlign w:val="center"/>
          </w:tcPr>
          <w:p w14:paraId="33240168">
            <w:pPr>
              <w:spacing w:after="0" w:line="252" w:lineRule="auto"/>
              <w:ind w:firstLine="0"/>
            </w:pPr>
            <w:r>
              <w:rPr>
                <w:rFonts w:ascii="Consolas" w:hAnsi="Consolas" w:eastAsia="Consolas"/>
                <w:b w:val="0"/>
                <w:sz w:val="17"/>
              </w:rPr>
              <w:t>employee</w:t>
            </w:r>
          </w:p>
        </w:tc>
        <w:tc>
          <w:tcPr>
            <w:tcW w:w="1848" w:type="dxa"/>
            <w:vAlign w:val="center"/>
          </w:tcPr>
          <w:p w14:paraId="079F9299">
            <w:pPr>
              <w:spacing w:after="0" w:line="252" w:lineRule="auto"/>
              <w:ind w:firstLine="0"/>
            </w:pPr>
            <w:r>
              <w:rPr>
                <w:rFonts w:ascii="Consolas" w:hAnsi="Consolas" w:eastAsia="Consolas"/>
                <w:b w:val="0"/>
                <w:sz w:val="17"/>
              </w:rPr>
              <w:t>admin</w:t>
            </w:r>
            <w:r>
              <w:rPr>
                <w:rFonts w:ascii="宋体" w:hAnsi="宋体" w:eastAsia="宋体"/>
                <w:b w:val="0"/>
                <w:sz w:val="17"/>
              </w:rPr>
              <w:t xml:space="preserve"> / </w:t>
            </w:r>
            <w:r>
              <w:rPr>
                <w:rFonts w:ascii="Consolas" w:hAnsi="Consolas" w:eastAsia="Consolas"/>
                <w:b w:val="0"/>
                <w:sz w:val="17"/>
              </w:rPr>
              <w:t>employee</w:t>
            </w:r>
          </w:p>
        </w:tc>
      </w:tr>
      <w:tr w14:paraId="26E33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AD9EC82">
            <w:pPr>
              <w:spacing w:after="0" w:line="252" w:lineRule="auto"/>
              <w:ind w:firstLine="0"/>
            </w:pPr>
            <w:r>
              <w:rPr>
                <w:rFonts w:ascii="Consolas" w:hAnsi="Consolas" w:eastAsia="Consolas"/>
                <w:b w:val="0"/>
                <w:sz w:val="17"/>
              </w:rPr>
              <w:t>department</w:t>
            </w:r>
          </w:p>
        </w:tc>
        <w:tc>
          <w:tcPr>
            <w:tcW w:w="1848" w:type="dxa"/>
            <w:vAlign w:val="center"/>
          </w:tcPr>
          <w:p w14:paraId="048D3DC1">
            <w:pPr>
              <w:spacing w:after="0" w:line="252" w:lineRule="auto"/>
              <w:ind w:firstLine="0"/>
            </w:pPr>
            <w:r>
              <w:rPr>
                <w:rFonts w:ascii="宋体" w:hAnsi="宋体" w:eastAsia="宋体"/>
                <w:b w:val="0"/>
                <w:sz w:val="17"/>
              </w:rPr>
              <w:t>VARCHAR(64)</w:t>
            </w:r>
          </w:p>
        </w:tc>
        <w:tc>
          <w:tcPr>
            <w:tcW w:w="1848" w:type="dxa"/>
            <w:vAlign w:val="center"/>
          </w:tcPr>
          <w:p w14:paraId="59D70193">
            <w:pPr>
              <w:spacing w:after="0" w:line="252" w:lineRule="auto"/>
              <w:ind w:firstLine="0"/>
            </w:pPr>
            <w:r>
              <w:rPr>
                <w:rFonts w:ascii="宋体" w:hAnsi="宋体" w:eastAsia="宋体"/>
                <w:b w:val="0"/>
                <w:sz w:val="17"/>
              </w:rPr>
              <w:t>否</w:t>
            </w:r>
          </w:p>
        </w:tc>
        <w:tc>
          <w:tcPr>
            <w:tcW w:w="1848" w:type="dxa"/>
            <w:vAlign w:val="center"/>
          </w:tcPr>
          <w:p w14:paraId="07508B35">
            <w:pPr>
              <w:spacing w:after="0" w:line="252" w:lineRule="auto"/>
              <w:ind w:firstLine="0"/>
            </w:pPr>
            <w:r>
              <w:rPr>
                <w:rFonts w:ascii="Consolas" w:hAnsi="Consolas" w:eastAsia="Consolas"/>
                <w:b w:val="0"/>
                <w:sz w:val="17"/>
              </w:rPr>
              <w:t>综合部</w:t>
            </w:r>
          </w:p>
        </w:tc>
        <w:tc>
          <w:tcPr>
            <w:tcW w:w="1848" w:type="dxa"/>
            <w:vAlign w:val="center"/>
          </w:tcPr>
          <w:p w14:paraId="35C46FEC">
            <w:pPr>
              <w:spacing w:after="0" w:line="252" w:lineRule="auto"/>
              <w:ind w:firstLine="0"/>
            </w:pPr>
            <w:r>
              <w:rPr>
                <w:rFonts w:ascii="宋体" w:hAnsi="宋体" w:eastAsia="宋体"/>
                <w:b w:val="0"/>
                <w:sz w:val="17"/>
              </w:rPr>
              <w:t>部门名称</w:t>
            </w:r>
          </w:p>
        </w:tc>
      </w:tr>
      <w:tr w14:paraId="5F286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F1DDC61">
            <w:pPr>
              <w:spacing w:after="0" w:line="252" w:lineRule="auto"/>
              <w:ind w:firstLine="0"/>
            </w:pPr>
            <w:r>
              <w:rPr>
                <w:rFonts w:ascii="Consolas" w:hAnsi="Consolas" w:eastAsia="Consolas"/>
                <w:b w:val="0"/>
                <w:sz w:val="17"/>
              </w:rPr>
              <w:t>created_at</w:t>
            </w:r>
          </w:p>
        </w:tc>
        <w:tc>
          <w:tcPr>
            <w:tcW w:w="1848" w:type="dxa"/>
            <w:vAlign w:val="center"/>
          </w:tcPr>
          <w:p w14:paraId="1BC9841B">
            <w:pPr>
              <w:spacing w:after="0" w:line="252" w:lineRule="auto"/>
              <w:ind w:firstLine="0"/>
            </w:pPr>
            <w:r>
              <w:rPr>
                <w:rFonts w:ascii="宋体" w:hAnsi="宋体" w:eastAsia="宋体"/>
                <w:b w:val="0"/>
                <w:sz w:val="17"/>
              </w:rPr>
              <w:t>DATETIME</w:t>
            </w:r>
          </w:p>
        </w:tc>
        <w:tc>
          <w:tcPr>
            <w:tcW w:w="1848" w:type="dxa"/>
            <w:vAlign w:val="center"/>
          </w:tcPr>
          <w:p w14:paraId="24D61DFD">
            <w:pPr>
              <w:spacing w:after="0" w:line="252" w:lineRule="auto"/>
              <w:ind w:firstLine="0"/>
            </w:pPr>
            <w:r>
              <w:rPr>
                <w:rFonts w:ascii="宋体" w:hAnsi="宋体" w:eastAsia="宋体"/>
                <w:b w:val="0"/>
                <w:sz w:val="17"/>
              </w:rPr>
              <w:t>是</w:t>
            </w:r>
          </w:p>
        </w:tc>
        <w:tc>
          <w:tcPr>
            <w:tcW w:w="1848" w:type="dxa"/>
            <w:vAlign w:val="center"/>
          </w:tcPr>
          <w:p w14:paraId="70D8DD03">
            <w:pPr>
              <w:spacing w:after="0" w:line="252" w:lineRule="auto"/>
              <w:ind w:firstLine="0"/>
            </w:pPr>
            <w:r>
              <w:rPr>
                <w:rFonts w:ascii="宋体" w:hAnsi="宋体" w:eastAsia="宋体"/>
                <w:b w:val="0"/>
                <w:sz w:val="17"/>
              </w:rPr>
              <w:t>当前本地时间</w:t>
            </w:r>
          </w:p>
        </w:tc>
        <w:tc>
          <w:tcPr>
            <w:tcW w:w="1848" w:type="dxa"/>
            <w:vAlign w:val="center"/>
          </w:tcPr>
          <w:p w14:paraId="19BF579E">
            <w:pPr>
              <w:spacing w:after="0" w:line="252" w:lineRule="auto"/>
              <w:ind w:firstLine="0"/>
            </w:pPr>
            <w:r>
              <w:rPr>
                <w:rFonts w:ascii="宋体" w:hAnsi="宋体" w:eastAsia="宋体"/>
                <w:b w:val="0"/>
                <w:sz w:val="17"/>
              </w:rPr>
              <w:t>创建时间</w:t>
            </w:r>
          </w:p>
        </w:tc>
      </w:tr>
    </w:tbl>
    <w:p w14:paraId="7E7DB922">
      <w:pPr>
        <w:spacing w:after="20"/>
      </w:pPr>
    </w:p>
    <w:p w14:paraId="198CB893">
      <w:r>
        <w:rPr>
          <w:rFonts w:ascii="宋体" w:hAnsi="宋体" w:eastAsia="宋体"/>
          <w:b w:val="0"/>
          <w:sz w:val="21"/>
        </w:rPr>
        <w:t>关系：一个用户可创建多篇文档、拥有多条收藏、产生多条审计和问答历史。用户名唯一索引是登录查询的主要索引。</w:t>
      </w:r>
    </w:p>
    <w:p w14:paraId="799C5241">
      <w:pPr>
        <w:pStyle w:val="5"/>
      </w:pPr>
      <w:bookmarkStart w:id="43" w:name="_Toc27994"/>
      <w:r>
        <w:rPr>
          <w:rFonts w:ascii="宋体" w:hAnsi="宋体" w:eastAsia="宋体"/>
          <w:b/>
          <w:sz w:val="24"/>
        </w:rPr>
        <w:t xml:space="preserve">8.4 </w:t>
      </w:r>
      <w:r>
        <w:rPr>
          <w:rFonts w:ascii="Consolas" w:hAnsi="Consolas" w:eastAsia="Consolas"/>
          <w:b/>
          <w:sz w:val="22"/>
        </w:rPr>
        <w:t>categories</w:t>
      </w:r>
      <w:r>
        <w:rPr>
          <w:rFonts w:ascii="宋体" w:hAnsi="宋体" w:eastAsia="宋体"/>
          <w:b/>
          <w:sz w:val="24"/>
        </w:rPr>
        <w:t xml:space="preserve"> 分类表</w:t>
      </w:r>
      <w:bookmarkEnd w:id="4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74813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32C11FF2">
            <w:pPr>
              <w:spacing w:after="0" w:line="252" w:lineRule="auto"/>
              <w:ind w:firstLine="0"/>
            </w:pPr>
            <w:r>
              <w:rPr>
                <w:rFonts w:ascii="宋体" w:hAnsi="宋体" w:eastAsia="宋体"/>
                <w:b/>
                <w:sz w:val="17"/>
              </w:rPr>
              <w:t>字段</w:t>
            </w:r>
          </w:p>
        </w:tc>
        <w:tc>
          <w:tcPr>
            <w:tcW w:w="1848" w:type="dxa"/>
            <w:shd w:val="clear" w:color="auto" w:fill="E6F6F2"/>
            <w:vAlign w:val="center"/>
          </w:tcPr>
          <w:p w14:paraId="5FA814BB">
            <w:pPr>
              <w:spacing w:after="0" w:line="252" w:lineRule="auto"/>
              <w:ind w:firstLine="0"/>
            </w:pPr>
            <w:r>
              <w:rPr>
                <w:rFonts w:ascii="宋体" w:hAnsi="宋体" w:eastAsia="宋体"/>
                <w:b/>
                <w:sz w:val="17"/>
              </w:rPr>
              <w:t>类型/长度</w:t>
            </w:r>
          </w:p>
        </w:tc>
        <w:tc>
          <w:tcPr>
            <w:tcW w:w="1848" w:type="dxa"/>
            <w:shd w:val="clear" w:color="auto" w:fill="E6F6F2"/>
            <w:vAlign w:val="center"/>
          </w:tcPr>
          <w:p w14:paraId="6856174C">
            <w:pPr>
              <w:spacing w:after="0" w:line="252" w:lineRule="auto"/>
              <w:ind w:firstLine="0"/>
            </w:pPr>
            <w:r>
              <w:rPr>
                <w:rFonts w:ascii="宋体" w:hAnsi="宋体" w:eastAsia="宋体"/>
                <w:b/>
                <w:sz w:val="17"/>
              </w:rPr>
              <w:t>可空</w:t>
            </w:r>
          </w:p>
        </w:tc>
        <w:tc>
          <w:tcPr>
            <w:tcW w:w="1848" w:type="dxa"/>
            <w:shd w:val="clear" w:color="auto" w:fill="E6F6F2"/>
            <w:vAlign w:val="center"/>
          </w:tcPr>
          <w:p w14:paraId="519A953E">
            <w:pPr>
              <w:spacing w:after="0" w:line="252" w:lineRule="auto"/>
              <w:ind w:firstLine="0"/>
            </w:pPr>
            <w:r>
              <w:rPr>
                <w:rFonts w:ascii="宋体" w:hAnsi="宋体" w:eastAsia="宋体"/>
                <w:b/>
                <w:sz w:val="17"/>
              </w:rPr>
              <w:t>默认/约束</w:t>
            </w:r>
          </w:p>
        </w:tc>
        <w:tc>
          <w:tcPr>
            <w:tcW w:w="1848" w:type="dxa"/>
            <w:shd w:val="clear" w:color="auto" w:fill="E6F6F2"/>
            <w:vAlign w:val="center"/>
          </w:tcPr>
          <w:p w14:paraId="54150CA1">
            <w:pPr>
              <w:spacing w:after="0" w:line="252" w:lineRule="auto"/>
              <w:ind w:firstLine="0"/>
            </w:pPr>
            <w:r>
              <w:rPr>
                <w:rFonts w:ascii="宋体" w:hAnsi="宋体" w:eastAsia="宋体"/>
                <w:b/>
                <w:sz w:val="17"/>
              </w:rPr>
              <w:t>说明</w:t>
            </w:r>
          </w:p>
        </w:tc>
      </w:tr>
      <w:tr w14:paraId="382CA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494FE9C">
            <w:pPr>
              <w:spacing w:after="0" w:line="252" w:lineRule="auto"/>
              <w:ind w:firstLine="0"/>
            </w:pPr>
            <w:r>
              <w:rPr>
                <w:rFonts w:ascii="Consolas" w:hAnsi="Consolas" w:eastAsia="Consolas"/>
                <w:b w:val="0"/>
                <w:sz w:val="17"/>
              </w:rPr>
              <w:t>id</w:t>
            </w:r>
          </w:p>
        </w:tc>
        <w:tc>
          <w:tcPr>
            <w:tcW w:w="1848" w:type="dxa"/>
            <w:vAlign w:val="center"/>
          </w:tcPr>
          <w:p w14:paraId="3FAD0D0A">
            <w:pPr>
              <w:spacing w:after="0" w:line="252" w:lineRule="auto"/>
              <w:ind w:firstLine="0"/>
            </w:pPr>
            <w:r>
              <w:rPr>
                <w:rFonts w:ascii="宋体" w:hAnsi="宋体" w:eastAsia="宋体"/>
                <w:b w:val="0"/>
                <w:sz w:val="17"/>
              </w:rPr>
              <w:t>INTEGER</w:t>
            </w:r>
          </w:p>
        </w:tc>
        <w:tc>
          <w:tcPr>
            <w:tcW w:w="1848" w:type="dxa"/>
            <w:vAlign w:val="center"/>
          </w:tcPr>
          <w:p w14:paraId="753E4F83">
            <w:pPr>
              <w:spacing w:after="0" w:line="252" w:lineRule="auto"/>
              <w:ind w:firstLine="0"/>
            </w:pPr>
            <w:r>
              <w:rPr>
                <w:rFonts w:ascii="宋体" w:hAnsi="宋体" w:eastAsia="宋体"/>
                <w:b w:val="0"/>
                <w:sz w:val="17"/>
              </w:rPr>
              <w:t>否</w:t>
            </w:r>
          </w:p>
        </w:tc>
        <w:tc>
          <w:tcPr>
            <w:tcW w:w="1848" w:type="dxa"/>
            <w:vAlign w:val="center"/>
          </w:tcPr>
          <w:p w14:paraId="20E529B8">
            <w:pPr>
              <w:spacing w:after="0" w:line="252" w:lineRule="auto"/>
              <w:ind w:firstLine="0"/>
            </w:pPr>
            <w:r>
              <w:rPr>
                <w:rFonts w:ascii="宋体" w:hAnsi="宋体" w:eastAsia="宋体"/>
                <w:b w:val="0"/>
                <w:sz w:val="17"/>
              </w:rPr>
              <w:t>主键</w:t>
            </w:r>
          </w:p>
        </w:tc>
        <w:tc>
          <w:tcPr>
            <w:tcW w:w="1848" w:type="dxa"/>
            <w:vAlign w:val="center"/>
          </w:tcPr>
          <w:p w14:paraId="4A17B281">
            <w:pPr>
              <w:spacing w:after="0" w:line="252" w:lineRule="auto"/>
              <w:ind w:firstLine="0"/>
            </w:pPr>
            <w:r>
              <w:rPr>
                <w:rFonts w:ascii="宋体" w:hAnsi="宋体" w:eastAsia="宋体"/>
                <w:b w:val="0"/>
                <w:sz w:val="17"/>
              </w:rPr>
              <w:t>分类 ID</w:t>
            </w:r>
          </w:p>
        </w:tc>
      </w:tr>
      <w:tr w14:paraId="7EDB6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45CA1AF">
            <w:pPr>
              <w:spacing w:after="0" w:line="252" w:lineRule="auto"/>
              <w:ind w:firstLine="0"/>
            </w:pPr>
            <w:r>
              <w:rPr>
                <w:rFonts w:ascii="Consolas" w:hAnsi="Consolas" w:eastAsia="Consolas"/>
                <w:b w:val="0"/>
                <w:sz w:val="17"/>
              </w:rPr>
              <w:t>name</w:t>
            </w:r>
          </w:p>
        </w:tc>
        <w:tc>
          <w:tcPr>
            <w:tcW w:w="1848" w:type="dxa"/>
            <w:vAlign w:val="center"/>
          </w:tcPr>
          <w:p w14:paraId="151F0C3E">
            <w:pPr>
              <w:spacing w:after="0" w:line="252" w:lineRule="auto"/>
              <w:ind w:firstLine="0"/>
            </w:pPr>
            <w:r>
              <w:rPr>
                <w:rFonts w:ascii="宋体" w:hAnsi="宋体" w:eastAsia="宋体"/>
                <w:b w:val="0"/>
                <w:sz w:val="17"/>
              </w:rPr>
              <w:t>VARCHAR(64)</w:t>
            </w:r>
          </w:p>
        </w:tc>
        <w:tc>
          <w:tcPr>
            <w:tcW w:w="1848" w:type="dxa"/>
            <w:vAlign w:val="center"/>
          </w:tcPr>
          <w:p w14:paraId="166B895A">
            <w:pPr>
              <w:spacing w:after="0" w:line="252" w:lineRule="auto"/>
              <w:ind w:firstLine="0"/>
            </w:pPr>
            <w:r>
              <w:rPr>
                <w:rFonts w:ascii="宋体" w:hAnsi="宋体" w:eastAsia="宋体"/>
                <w:b w:val="0"/>
                <w:sz w:val="17"/>
              </w:rPr>
              <w:t>否</w:t>
            </w:r>
          </w:p>
        </w:tc>
        <w:tc>
          <w:tcPr>
            <w:tcW w:w="1848" w:type="dxa"/>
            <w:vAlign w:val="center"/>
          </w:tcPr>
          <w:p w14:paraId="56FD3C6F">
            <w:pPr>
              <w:spacing w:after="0" w:line="252" w:lineRule="auto"/>
              <w:ind w:firstLine="0"/>
            </w:pPr>
            <w:r>
              <w:rPr>
                <w:rFonts w:ascii="宋体" w:hAnsi="宋体" w:eastAsia="宋体"/>
                <w:b w:val="0"/>
                <w:sz w:val="17"/>
              </w:rPr>
              <w:t>唯一</w:t>
            </w:r>
          </w:p>
        </w:tc>
        <w:tc>
          <w:tcPr>
            <w:tcW w:w="1848" w:type="dxa"/>
            <w:vAlign w:val="center"/>
          </w:tcPr>
          <w:p w14:paraId="3C558638">
            <w:pPr>
              <w:spacing w:after="0" w:line="252" w:lineRule="auto"/>
              <w:ind w:firstLine="0"/>
            </w:pPr>
            <w:r>
              <w:rPr>
                <w:rFonts w:ascii="宋体" w:hAnsi="宋体" w:eastAsia="宋体"/>
                <w:b w:val="0"/>
                <w:sz w:val="17"/>
              </w:rPr>
              <w:t>分类名称</w:t>
            </w:r>
          </w:p>
        </w:tc>
      </w:tr>
      <w:tr w14:paraId="3E833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815E132">
            <w:pPr>
              <w:spacing w:after="0" w:line="252" w:lineRule="auto"/>
              <w:ind w:firstLine="0"/>
            </w:pPr>
            <w:r>
              <w:rPr>
                <w:rFonts w:ascii="Consolas" w:hAnsi="Consolas" w:eastAsia="Consolas"/>
                <w:b w:val="0"/>
                <w:sz w:val="17"/>
              </w:rPr>
              <w:t>description</w:t>
            </w:r>
          </w:p>
        </w:tc>
        <w:tc>
          <w:tcPr>
            <w:tcW w:w="1848" w:type="dxa"/>
            <w:vAlign w:val="center"/>
          </w:tcPr>
          <w:p w14:paraId="563C69D5">
            <w:pPr>
              <w:spacing w:after="0" w:line="252" w:lineRule="auto"/>
              <w:ind w:firstLine="0"/>
            </w:pPr>
            <w:r>
              <w:rPr>
                <w:rFonts w:ascii="宋体" w:hAnsi="宋体" w:eastAsia="宋体"/>
                <w:b w:val="0"/>
                <w:sz w:val="17"/>
              </w:rPr>
              <w:t>VARCHAR(255)</w:t>
            </w:r>
          </w:p>
        </w:tc>
        <w:tc>
          <w:tcPr>
            <w:tcW w:w="1848" w:type="dxa"/>
            <w:vAlign w:val="center"/>
          </w:tcPr>
          <w:p w14:paraId="62971BE5">
            <w:pPr>
              <w:spacing w:after="0" w:line="252" w:lineRule="auto"/>
              <w:ind w:firstLine="0"/>
            </w:pPr>
            <w:r>
              <w:rPr>
                <w:rFonts w:ascii="宋体" w:hAnsi="宋体" w:eastAsia="宋体"/>
                <w:b w:val="0"/>
                <w:sz w:val="17"/>
              </w:rPr>
              <w:t>是</w:t>
            </w:r>
          </w:p>
        </w:tc>
        <w:tc>
          <w:tcPr>
            <w:tcW w:w="1848" w:type="dxa"/>
            <w:vAlign w:val="center"/>
          </w:tcPr>
          <w:p w14:paraId="4816DA9F">
            <w:pPr>
              <w:spacing w:after="0" w:line="252" w:lineRule="auto"/>
              <w:ind w:firstLine="0"/>
            </w:pPr>
            <w:r>
              <w:rPr>
                <w:rFonts w:ascii="宋体" w:hAnsi="宋体" w:eastAsia="宋体"/>
                <w:b w:val="0"/>
                <w:sz w:val="17"/>
              </w:rPr>
              <w:t>空字符串</w:t>
            </w:r>
          </w:p>
        </w:tc>
        <w:tc>
          <w:tcPr>
            <w:tcW w:w="1848" w:type="dxa"/>
            <w:vAlign w:val="center"/>
          </w:tcPr>
          <w:p w14:paraId="23C30FD3">
            <w:pPr>
              <w:spacing w:after="0" w:line="252" w:lineRule="auto"/>
              <w:ind w:firstLine="0"/>
            </w:pPr>
            <w:r>
              <w:rPr>
                <w:rFonts w:ascii="宋体" w:hAnsi="宋体" w:eastAsia="宋体"/>
                <w:b w:val="0"/>
                <w:sz w:val="17"/>
              </w:rPr>
              <w:t>分类说明</w:t>
            </w:r>
          </w:p>
        </w:tc>
      </w:tr>
    </w:tbl>
    <w:p w14:paraId="525A1EB4">
      <w:pPr>
        <w:spacing w:after="20"/>
      </w:pPr>
    </w:p>
    <w:p w14:paraId="422B0B63">
      <w:r>
        <w:rPr>
          <w:rFonts w:ascii="宋体" w:hAnsi="宋体" w:eastAsia="宋体"/>
          <w:b w:val="0"/>
          <w:sz w:val="21"/>
        </w:rPr>
        <w:t xml:space="preserve">关系：一个分类可关联多篇文档；文档的 </w:t>
      </w:r>
      <w:r>
        <w:rPr>
          <w:rFonts w:ascii="Consolas" w:hAnsi="Consolas" w:eastAsia="Consolas"/>
          <w:b w:val="0"/>
          <w:sz w:val="19"/>
        </w:rPr>
        <w:t>category_id</w:t>
      </w:r>
      <w:r>
        <w:rPr>
          <w:rFonts w:ascii="宋体" w:hAnsi="宋体" w:eastAsia="宋体"/>
          <w:b w:val="0"/>
          <w:sz w:val="21"/>
        </w:rPr>
        <w:t xml:space="preserve"> 可为空。分类删除没有专门接口，若直接删除会留下引用问题，需人工先处理文档引用。</w:t>
      </w:r>
    </w:p>
    <w:p w14:paraId="02805DF4">
      <w:pPr>
        <w:pStyle w:val="5"/>
      </w:pPr>
      <w:bookmarkStart w:id="44" w:name="_Toc13331"/>
      <w:r>
        <w:rPr>
          <w:rFonts w:ascii="宋体" w:hAnsi="宋体" w:eastAsia="宋体"/>
          <w:b/>
          <w:sz w:val="24"/>
        </w:rPr>
        <w:t xml:space="preserve">8.5 </w:t>
      </w:r>
      <w:r>
        <w:rPr>
          <w:rFonts w:ascii="Consolas" w:hAnsi="Consolas" w:eastAsia="Consolas"/>
          <w:b/>
          <w:sz w:val="22"/>
        </w:rPr>
        <w:t>documents</w:t>
      </w:r>
      <w:r>
        <w:rPr>
          <w:rFonts w:ascii="宋体" w:hAnsi="宋体" w:eastAsia="宋体"/>
          <w:b/>
          <w:sz w:val="24"/>
        </w:rPr>
        <w:t xml:space="preserve"> 文档表</w:t>
      </w:r>
      <w:bookmarkEnd w:id="4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51064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4D8744F5">
            <w:pPr>
              <w:spacing w:after="0" w:line="252" w:lineRule="auto"/>
              <w:ind w:firstLine="0"/>
            </w:pPr>
            <w:r>
              <w:rPr>
                <w:rFonts w:ascii="宋体" w:hAnsi="宋体" w:eastAsia="宋体"/>
                <w:b/>
                <w:sz w:val="17"/>
              </w:rPr>
              <w:t>字段</w:t>
            </w:r>
          </w:p>
        </w:tc>
        <w:tc>
          <w:tcPr>
            <w:tcW w:w="1848" w:type="dxa"/>
            <w:shd w:val="clear" w:color="auto" w:fill="E6F6F2"/>
            <w:vAlign w:val="center"/>
          </w:tcPr>
          <w:p w14:paraId="11E59934">
            <w:pPr>
              <w:spacing w:after="0" w:line="252" w:lineRule="auto"/>
              <w:ind w:firstLine="0"/>
            </w:pPr>
            <w:r>
              <w:rPr>
                <w:rFonts w:ascii="宋体" w:hAnsi="宋体" w:eastAsia="宋体"/>
                <w:b/>
                <w:sz w:val="17"/>
              </w:rPr>
              <w:t>类型/长度</w:t>
            </w:r>
          </w:p>
        </w:tc>
        <w:tc>
          <w:tcPr>
            <w:tcW w:w="1848" w:type="dxa"/>
            <w:shd w:val="clear" w:color="auto" w:fill="E6F6F2"/>
            <w:vAlign w:val="center"/>
          </w:tcPr>
          <w:p w14:paraId="638071A7">
            <w:pPr>
              <w:spacing w:after="0" w:line="252" w:lineRule="auto"/>
              <w:ind w:firstLine="0"/>
            </w:pPr>
            <w:r>
              <w:rPr>
                <w:rFonts w:ascii="宋体" w:hAnsi="宋体" w:eastAsia="宋体"/>
                <w:b/>
                <w:sz w:val="17"/>
              </w:rPr>
              <w:t>可空</w:t>
            </w:r>
          </w:p>
        </w:tc>
        <w:tc>
          <w:tcPr>
            <w:tcW w:w="1848" w:type="dxa"/>
            <w:shd w:val="clear" w:color="auto" w:fill="E6F6F2"/>
            <w:vAlign w:val="center"/>
          </w:tcPr>
          <w:p w14:paraId="683AE5BA">
            <w:pPr>
              <w:spacing w:after="0" w:line="252" w:lineRule="auto"/>
              <w:ind w:firstLine="0"/>
            </w:pPr>
            <w:r>
              <w:rPr>
                <w:rFonts w:ascii="宋体" w:hAnsi="宋体" w:eastAsia="宋体"/>
                <w:b/>
                <w:sz w:val="17"/>
              </w:rPr>
              <w:t>默认/约束</w:t>
            </w:r>
          </w:p>
        </w:tc>
        <w:tc>
          <w:tcPr>
            <w:tcW w:w="1848" w:type="dxa"/>
            <w:shd w:val="clear" w:color="auto" w:fill="E6F6F2"/>
            <w:vAlign w:val="center"/>
          </w:tcPr>
          <w:p w14:paraId="04705145">
            <w:pPr>
              <w:spacing w:after="0" w:line="252" w:lineRule="auto"/>
              <w:ind w:firstLine="0"/>
            </w:pPr>
            <w:r>
              <w:rPr>
                <w:rFonts w:ascii="宋体" w:hAnsi="宋体" w:eastAsia="宋体"/>
                <w:b/>
                <w:sz w:val="17"/>
              </w:rPr>
              <w:t>说明</w:t>
            </w:r>
          </w:p>
        </w:tc>
      </w:tr>
      <w:tr w14:paraId="25FCE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433B972">
            <w:pPr>
              <w:spacing w:after="0" w:line="252" w:lineRule="auto"/>
              <w:ind w:firstLine="0"/>
            </w:pPr>
            <w:r>
              <w:rPr>
                <w:rFonts w:ascii="Consolas" w:hAnsi="Consolas" w:eastAsia="Consolas"/>
                <w:b w:val="0"/>
                <w:sz w:val="17"/>
              </w:rPr>
              <w:t>id</w:t>
            </w:r>
          </w:p>
        </w:tc>
        <w:tc>
          <w:tcPr>
            <w:tcW w:w="1848" w:type="dxa"/>
            <w:vAlign w:val="center"/>
          </w:tcPr>
          <w:p w14:paraId="10EF387B">
            <w:pPr>
              <w:spacing w:after="0" w:line="252" w:lineRule="auto"/>
              <w:ind w:firstLine="0"/>
            </w:pPr>
            <w:r>
              <w:rPr>
                <w:rFonts w:ascii="宋体" w:hAnsi="宋体" w:eastAsia="宋体"/>
                <w:b w:val="0"/>
                <w:sz w:val="17"/>
              </w:rPr>
              <w:t>INTEGER</w:t>
            </w:r>
          </w:p>
        </w:tc>
        <w:tc>
          <w:tcPr>
            <w:tcW w:w="1848" w:type="dxa"/>
            <w:vAlign w:val="center"/>
          </w:tcPr>
          <w:p w14:paraId="309D3F4A">
            <w:pPr>
              <w:spacing w:after="0" w:line="252" w:lineRule="auto"/>
              <w:ind w:firstLine="0"/>
            </w:pPr>
            <w:r>
              <w:rPr>
                <w:rFonts w:ascii="宋体" w:hAnsi="宋体" w:eastAsia="宋体"/>
                <w:b w:val="0"/>
                <w:sz w:val="17"/>
              </w:rPr>
              <w:t>否</w:t>
            </w:r>
          </w:p>
        </w:tc>
        <w:tc>
          <w:tcPr>
            <w:tcW w:w="1848" w:type="dxa"/>
            <w:vAlign w:val="center"/>
          </w:tcPr>
          <w:p w14:paraId="14465246">
            <w:pPr>
              <w:spacing w:after="0" w:line="252" w:lineRule="auto"/>
              <w:ind w:firstLine="0"/>
            </w:pPr>
            <w:r>
              <w:rPr>
                <w:rFonts w:ascii="宋体" w:hAnsi="宋体" w:eastAsia="宋体"/>
                <w:b w:val="0"/>
                <w:sz w:val="17"/>
              </w:rPr>
              <w:t>主键</w:t>
            </w:r>
          </w:p>
        </w:tc>
        <w:tc>
          <w:tcPr>
            <w:tcW w:w="1848" w:type="dxa"/>
            <w:vAlign w:val="center"/>
          </w:tcPr>
          <w:p w14:paraId="083F4B42">
            <w:pPr>
              <w:spacing w:after="0" w:line="252" w:lineRule="auto"/>
              <w:ind w:firstLine="0"/>
            </w:pPr>
            <w:r>
              <w:rPr>
                <w:rFonts w:ascii="宋体" w:hAnsi="宋体" w:eastAsia="宋体"/>
                <w:b w:val="0"/>
                <w:sz w:val="17"/>
              </w:rPr>
              <w:t>文档 ID</w:t>
            </w:r>
          </w:p>
        </w:tc>
      </w:tr>
      <w:tr w14:paraId="231EA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F1C3D18">
            <w:pPr>
              <w:spacing w:after="0" w:line="252" w:lineRule="auto"/>
              <w:ind w:firstLine="0"/>
            </w:pPr>
            <w:r>
              <w:rPr>
                <w:rFonts w:ascii="Consolas" w:hAnsi="Consolas" w:eastAsia="Consolas"/>
                <w:b w:val="0"/>
                <w:sz w:val="17"/>
              </w:rPr>
              <w:t>title</w:t>
            </w:r>
          </w:p>
        </w:tc>
        <w:tc>
          <w:tcPr>
            <w:tcW w:w="1848" w:type="dxa"/>
            <w:vAlign w:val="center"/>
          </w:tcPr>
          <w:p w14:paraId="4CC2D71C">
            <w:pPr>
              <w:spacing w:after="0" w:line="252" w:lineRule="auto"/>
              <w:ind w:firstLine="0"/>
            </w:pPr>
            <w:r>
              <w:rPr>
                <w:rFonts w:ascii="宋体" w:hAnsi="宋体" w:eastAsia="宋体"/>
                <w:b w:val="0"/>
                <w:sz w:val="17"/>
              </w:rPr>
              <w:t>VARCHAR(200)</w:t>
            </w:r>
          </w:p>
        </w:tc>
        <w:tc>
          <w:tcPr>
            <w:tcW w:w="1848" w:type="dxa"/>
            <w:vAlign w:val="center"/>
          </w:tcPr>
          <w:p w14:paraId="31BFD41E">
            <w:pPr>
              <w:spacing w:after="0" w:line="252" w:lineRule="auto"/>
              <w:ind w:firstLine="0"/>
            </w:pPr>
            <w:r>
              <w:rPr>
                <w:rFonts w:ascii="宋体" w:hAnsi="宋体" w:eastAsia="宋体"/>
                <w:b w:val="0"/>
                <w:sz w:val="17"/>
              </w:rPr>
              <w:t>否</w:t>
            </w:r>
          </w:p>
        </w:tc>
        <w:tc>
          <w:tcPr>
            <w:tcW w:w="1848" w:type="dxa"/>
            <w:vAlign w:val="center"/>
          </w:tcPr>
          <w:p w14:paraId="482B7F15">
            <w:pPr>
              <w:spacing w:after="0" w:line="252" w:lineRule="auto"/>
              <w:ind w:firstLine="0"/>
            </w:pPr>
            <w:r>
              <w:rPr>
                <w:rFonts w:ascii="宋体" w:hAnsi="宋体" w:eastAsia="宋体"/>
                <w:b w:val="0"/>
                <w:sz w:val="17"/>
              </w:rPr>
              <w:t>—</w:t>
            </w:r>
          </w:p>
        </w:tc>
        <w:tc>
          <w:tcPr>
            <w:tcW w:w="1848" w:type="dxa"/>
            <w:vAlign w:val="center"/>
          </w:tcPr>
          <w:p w14:paraId="24DA7BA6">
            <w:pPr>
              <w:spacing w:after="0" w:line="252" w:lineRule="auto"/>
              <w:ind w:firstLine="0"/>
            </w:pPr>
            <w:r>
              <w:rPr>
                <w:rFonts w:ascii="宋体" w:hAnsi="宋体" w:eastAsia="宋体"/>
                <w:b w:val="0"/>
                <w:sz w:val="17"/>
              </w:rPr>
              <w:t>标题</w:t>
            </w:r>
          </w:p>
        </w:tc>
      </w:tr>
      <w:tr w14:paraId="67DC6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9DEBB2F">
            <w:pPr>
              <w:spacing w:after="0" w:line="252" w:lineRule="auto"/>
              <w:ind w:firstLine="0"/>
            </w:pPr>
            <w:r>
              <w:rPr>
                <w:rFonts w:ascii="Consolas" w:hAnsi="Consolas" w:eastAsia="Consolas"/>
                <w:b w:val="0"/>
                <w:sz w:val="17"/>
              </w:rPr>
              <w:t>content</w:t>
            </w:r>
          </w:p>
        </w:tc>
        <w:tc>
          <w:tcPr>
            <w:tcW w:w="1848" w:type="dxa"/>
            <w:vAlign w:val="center"/>
          </w:tcPr>
          <w:p w14:paraId="4751E007">
            <w:pPr>
              <w:spacing w:after="0" w:line="252" w:lineRule="auto"/>
              <w:ind w:firstLine="0"/>
            </w:pPr>
            <w:r>
              <w:rPr>
                <w:rFonts w:ascii="宋体" w:hAnsi="宋体" w:eastAsia="宋体"/>
                <w:b w:val="0"/>
                <w:sz w:val="17"/>
              </w:rPr>
              <w:t>TEXT</w:t>
            </w:r>
          </w:p>
        </w:tc>
        <w:tc>
          <w:tcPr>
            <w:tcW w:w="1848" w:type="dxa"/>
            <w:vAlign w:val="center"/>
          </w:tcPr>
          <w:p w14:paraId="438D89A4">
            <w:pPr>
              <w:spacing w:after="0" w:line="252" w:lineRule="auto"/>
              <w:ind w:firstLine="0"/>
            </w:pPr>
            <w:r>
              <w:rPr>
                <w:rFonts w:ascii="宋体" w:hAnsi="宋体" w:eastAsia="宋体"/>
                <w:b w:val="0"/>
                <w:sz w:val="17"/>
              </w:rPr>
              <w:t>否</w:t>
            </w:r>
          </w:p>
        </w:tc>
        <w:tc>
          <w:tcPr>
            <w:tcW w:w="1848" w:type="dxa"/>
            <w:vAlign w:val="center"/>
          </w:tcPr>
          <w:p w14:paraId="3D2CAEAA">
            <w:pPr>
              <w:spacing w:after="0" w:line="252" w:lineRule="auto"/>
              <w:ind w:firstLine="0"/>
            </w:pPr>
            <w:r>
              <w:rPr>
                <w:rFonts w:ascii="宋体" w:hAnsi="宋体" w:eastAsia="宋体"/>
                <w:b w:val="0"/>
                <w:sz w:val="17"/>
              </w:rPr>
              <w:t>空字符串</w:t>
            </w:r>
          </w:p>
        </w:tc>
        <w:tc>
          <w:tcPr>
            <w:tcW w:w="1848" w:type="dxa"/>
            <w:vAlign w:val="center"/>
          </w:tcPr>
          <w:p w14:paraId="6FB93DFA">
            <w:pPr>
              <w:spacing w:after="0" w:line="252" w:lineRule="auto"/>
              <w:ind w:firstLine="0"/>
            </w:pPr>
            <w:r>
              <w:rPr>
                <w:rFonts w:ascii="宋体" w:hAnsi="宋体" w:eastAsia="宋体"/>
                <w:b w:val="0"/>
                <w:sz w:val="17"/>
              </w:rPr>
              <w:t>正文</w:t>
            </w:r>
          </w:p>
        </w:tc>
      </w:tr>
      <w:tr w14:paraId="0E66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308EEF5">
            <w:pPr>
              <w:spacing w:after="0" w:line="252" w:lineRule="auto"/>
              <w:ind w:firstLine="0"/>
            </w:pPr>
            <w:r>
              <w:rPr>
                <w:rFonts w:ascii="Consolas" w:hAnsi="Consolas" w:eastAsia="Consolas"/>
                <w:b w:val="0"/>
                <w:sz w:val="17"/>
              </w:rPr>
              <w:t>summary</w:t>
            </w:r>
          </w:p>
        </w:tc>
        <w:tc>
          <w:tcPr>
            <w:tcW w:w="1848" w:type="dxa"/>
            <w:vAlign w:val="center"/>
          </w:tcPr>
          <w:p w14:paraId="0DA4E69F">
            <w:pPr>
              <w:spacing w:after="0" w:line="252" w:lineRule="auto"/>
              <w:ind w:firstLine="0"/>
            </w:pPr>
            <w:r>
              <w:rPr>
                <w:rFonts w:ascii="宋体" w:hAnsi="宋体" w:eastAsia="宋体"/>
                <w:b w:val="0"/>
                <w:sz w:val="17"/>
              </w:rPr>
              <w:t>VARCHAR(500)</w:t>
            </w:r>
          </w:p>
        </w:tc>
        <w:tc>
          <w:tcPr>
            <w:tcW w:w="1848" w:type="dxa"/>
            <w:vAlign w:val="center"/>
          </w:tcPr>
          <w:p w14:paraId="4EF5D5AA">
            <w:pPr>
              <w:spacing w:after="0" w:line="252" w:lineRule="auto"/>
              <w:ind w:firstLine="0"/>
            </w:pPr>
            <w:r>
              <w:rPr>
                <w:rFonts w:ascii="宋体" w:hAnsi="宋体" w:eastAsia="宋体"/>
                <w:b w:val="0"/>
                <w:sz w:val="17"/>
              </w:rPr>
              <w:t>是</w:t>
            </w:r>
          </w:p>
        </w:tc>
        <w:tc>
          <w:tcPr>
            <w:tcW w:w="1848" w:type="dxa"/>
            <w:vAlign w:val="center"/>
          </w:tcPr>
          <w:p w14:paraId="4767CAD6">
            <w:pPr>
              <w:spacing w:after="0" w:line="252" w:lineRule="auto"/>
              <w:ind w:firstLine="0"/>
            </w:pPr>
            <w:r>
              <w:rPr>
                <w:rFonts w:ascii="宋体" w:hAnsi="宋体" w:eastAsia="宋体"/>
                <w:b w:val="0"/>
                <w:sz w:val="17"/>
              </w:rPr>
              <w:t>空字符串</w:t>
            </w:r>
          </w:p>
        </w:tc>
        <w:tc>
          <w:tcPr>
            <w:tcW w:w="1848" w:type="dxa"/>
            <w:vAlign w:val="center"/>
          </w:tcPr>
          <w:p w14:paraId="02A2F33D">
            <w:pPr>
              <w:spacing w:after="0" w:line="252" w:lineRule="auto"/>
              <w:ind w:firstLine="0"/>
            </w:pPr>
            <w:r>
              <w:rPr>
                <w:rFonts w:ascii="宋体" w:hAnsi="宋体" w:eastAsia="宋体"/>
                <w:b w:val="0"/>
                <w:sz w:val="17"/>
              </w:rPr>
              <w:t>摘要</w:t>
            </w:r>
          </w:p>
        </w:tc>
      </w:tr>
      <w:tr w14:paraId="06C83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1EDF39B">
            <w:pPr>
              <w:spacing w:after="0" w:line="252" w:lineRule="auto"/>
              <w:ind w:firstLine="0"/>
            </w:pPr>
            <w:r>
              <w:rPr>
                <w:rFonts w:ascii="Consolas" w:hAnsi="Consolas" w:eastAsia="Consolas"/>
                <w:b w:val="0"/>
                <w:sz w:val="17"/>
              </w:rPr>
              <w:t>department</w:t>
            </w:r>
          </w:p>
        </w:tc>
        <w:tc>
          <w:tcPr>
            <w:tcW w:w="1848" w:type="dxa"/>
            <w:vAlign w:val="center"/>
          </w:tcPr>
          <w:p w14:paraId="17FBD9D3">
            <w:pPr>
              <w:spacing w:after="0" w:line="252" w:lineRule="auto"/>
              <w:ind w:firstLine="0"/>
            </w:pPr>
            <w:r>
              <w:rPr>
                <w:rFonts w:ascii="宋体" w:hAnsi="宋体" w:eastAsia="宋体"/>
                <w:b w:val="0"/>
                <w:sz w:val="17"/>
              </w:rPr>
              <w:t>VARCHAR(64)</w:t>
            </w:r>
          </w:p>
        </w:tc>
        <w:tc>
          <w:tcPr>
            <w:tcW w:w="1848" w:type="dxa"/>
            <w:vAlign w:val="center"/>
          </w:tcPr>
          <w:p w14:paraId="025B0E33">
            <w:pPr>
              <w:spacing w:after="0" w:line="252" w:lineRule="auto"/>
              <w:ind w:firstLine="0"/>
            </w:pPr>
            <w:r>
              <w:rPr>
                <w:rFonts w:ascii="宋体" w:hAnsi="宋体" w:eastAsia="宋体"/>
                <w:b w:val="0"/>
                <w:sz w:val="17"/>
              </w:rPr>
              <w:t>否</w:t>
            </w:r>
          </w:p>
        </w:tc>
        <w:tc>
          <w:tcPr>
            <w:tcW w:w="1848" w:type="dxa"/>
            <w:vAlign w:val="center"/>
          </w:tcPr>
          <w:p w14:paraId="687A8832">
            <w:pPr>
              <w:spacing w:after="0" w:line="252" w:lineRule="auto"/>
              <w:ind w:firstLine="0"/>
            </w:pPr>
            <w:r>
              <w:rPr>
                <w:rFonts w:ascii="Consolas" w:hAnsi="Consolas" w:eastAsia="Consolas"/>
                <w:b w:val="0"/>
                <w:sz w:val="17"/>
              </w:rPr>
              <w:t>综合部</w:t>
            </w:r>
          </w:p>
        </w:tc>
        <w:tc>
          <w:tcPr>
            <w:tcW w:w="1848" w:type="dxa"/>
            <w:vAlign w:val="center"/>
          </w:tcPr>
          <w:p w14:paraId="6DD36DB8">
            <w:pPr>
              <w:spacing w:after="0" w:line="252" w:lineRule="auto"/>
              <w:ind w:firstLine="0"/>
            </w:pPr>
            <w:r>
              <w:rPr>
                <w:rFonts w:ascii="宋体" w:hAnsi="宋体" w:eastAsia="宋体"/>
                <w:b w:val="0"/>
                <w:sz w:val="17"/>
              </w:rPr>
              <w:t>所属部门，用于机密隔离</w:t>
            </w:r>
          </w:p>
        </w:tc>
      </w:tr>
      <w:tr w14:paraId="6C8D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6376F69">
            <w:pPr>
              <w:spacing w:after="0" w:line="252" w:lineRule="auto"/>
              <w:ind w:firstLine="0"/>
            </w:pPr>
            <w:r>
              <w:rPr>
                <w:rFonts w:ascii="Consolas" w:hAnsi="Consolas" w:eastAsia="Consolas"/>
                <w:b w:val="0"/>
                <w:sz w:val="17"/>
              </w:rPr>
              <w:t>visibility</w:t>
            </w:r>
          </w:p>
        </w:tc>
        <w:tc>
          <w:tcPr>
            <w:tcW w:w="1848" w:type="dxa"/>
            <w:vAlign w:val="center"/>
          </w:tcPr>
          <w:p w14:paraId="3429113A">
            <w:pPr>
              <w:spacing w:after="0" w:line="252" w:lineRule="auto"/>
              <w:ind w:firstLine="0"/>
            </w:pPr>
            <w:r>
              <w:rPr>
                <w:rFonts w:ascii="宋体" w:hAnsi="宋体" w:eastAsia="宋体"/>
                <w:b w:val="0"/>
                <w:sz w:val="17"/>
              </w:rPr>
              <w:t>VARCHAR(20)</w:t>
            </w:r>
          </w:p>
        </w:tc>
        <w:tc>
          <w:tcPr>
            <w:tcW w:w="1848" w:type="dxa"/>
            <w:vAlign w:val="center"/>
          </w:tcPr>
          <w:p w14:paraId="1C98C6AC">
            <w:pPr>
              <w:spacing w:after="0" w:line="252" w:lineRule="auto"/>
              <w:ind w:firstLine="0"/>
            </w:pPr>
            <w:r>
              <w:rPr>
                <w:rFonts w:ascii="宋体" w:hAnsi="宋体" w:eastAsia="宋体"/>
                <w:b w:val="0"/>
                <w:sz w:val="17"/>
              </w:rPr>
              <w:t>否</w:t>
            </w:r>
          </w:p>
        </w:tc>
        <w:tc>
          <w:tcPr>
            <w:tcW w:w="1848" w:type="dxa"/>
            <w:vAlign w:val="center"/>
          </w:tcPr>
          <w:p w14:paraId="1EB71FE9">
            <w:pPr>
              <w:spacing w:after="0" w:line="252" w:lineRule="auto"/>
              <w:ind w:firstLine="0"/>
            </w:pPr>
            <w:r>
              <w:rPr>
                <w:rFonts w:ascii="Consolas" w:hAnsi="Consolas" w:eastAsia="Consolas"/>
                <w:b w:val="0"/>
                <w:sz w:val="17"/>
              </w:rPr>
              <w:t>internal</w:t>
            </w:r>
          </w:p>
        </w:tc>
        <w:tc>
          <w:tcPr>
            <w:tcW w:w="1848" w:type="dxa"/>
            <w:vAlign w:val="center"/>
          </w:tcPr>
          <w:p w14:paraId="1C91BA0D">
            <w:pPr>
              <w:spacing w:after="0" w:line="252" w:lineRule="auto"/>
              <w:ind w:firstLine="0"/>
            </w:pPr>
            <w:r>
              <w:rPr>
                <w:rFonts w:ascii="Consolas" w:hAnsi="Consolas" w:eastAsia="Consolas"/>
                <w:b w:val="0"/>
                <w:sz w:val="17"/>
              </w:rPr>
              <w:t>public</w:t>
            </w:r>
            <w:r>
              <w:rPr>
                <w:rFonts w:ascii="宋体" w:hAnsi="宋体" w:eastAsia="宋体"/>
                <w:b w:val="0"/>
                <w:sz w:val="17"/>
              </w:rPr>
              <w:t xml:space="preserve"> / </w:t>
            </w:r>
            <w:r>
              <w:rPr>
                <w:rFonts w:ascii="Consolas" w:hAnsi="Consolas" w:eastAsia="Consolas"/>
                <w:b w:val="0"/>
                <w:sz w:val="17"/>
              </w:rPr>
              <w:t>internal</w:t>
            </w:r>
            <w:r>
              <w:rPr>
                <w:rFonts w:ascii="宋体" w:hAnsi="宋体" w:eastAsia="宋体"/>
                <w:b w:val="0"/>
                <w:sz w:val="17"/>
              </w:rPr>
              <w:t xml:space="preserve"> / </w:t>
            </w:r>
            <w:r>
              <w:rPr>
                <w:rFonts w:ascii="Consolas" w:hAnsi="Consolas" w:eastAsia="Consolas"/>
                <w:b w:val="0"/>
                <w:sz w:val="17"/>
              </w:rPr>
              <w:t>secret</w:t>
            </w:r>
          </w:p>
        </w:tc>
      </w:tr>
      <w:tr w14:paraId="614BD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C8E55EE">
            <w:pPr>
              <w:spacing w:after="0" w:line="252" w:lineRule="auto"/>
              <w:ind w:firstLine="0"/>
            </w:pPr>
            <w:r>
              <w:rPr>
                <w:rFonts w:ascii="Consolas" w:hAnsi="Consolas" w:eastAsia="Consolas"/>
                <w:b w:val="0"/>
                <w:sz w:val="17"/>
              </w:rPr>
              <w:t>status</w:t>
            </w:r>
          </w:p>
        </w:tc>
        <w:tc>
          <w:tcPr>
            <w:tcW w:w="1848" w:type="dxa"/>
            <w:vAlign w:val="center"/>
          </w:tcPr>
          <w:p w14:paraId="741854E1">
            <w:pPr>
              <w:spacing w:after="0" w:line="252" w:lineRule="auto"/>
              <w:ind w:firstLine="0"/>
            </w:pPr>
            <w:r>
              <w:rPr>
                <w:rFonts w:ascii="宋体" w:hAnsi="宋体" w:eastAsia="宋体"/>
                <w:b w:val="0"/>
                <w:sz w:val="17"/>
              </w:rPr>
              <w:t>VARCHAR(20)</w:t>
            </w:r>
          </w:p>
        </w:tc>
        <w:tc>
          <w:tcPr>
            <w:tcW w:w="1848" w:type="dxa"/>
            <w:vAlign w:val="center"/>
          </w:tcPr>
          <w:p w14:paraId="27A37AA9">
            <w:pPr>
              <w:spacing w:after="0" w:line="252" w:lineRule="auto"/>
              <w:ind w:firstLine="0"/>
            </w:pPr>
            <w:r>
              <w:rPr>
                <w:rFonts w:ascii="宋体" w:hAnsi="宋体" w:eastAsia="宋体"/>
                <w:b w:val="0"/>
                <w:sz w:val="17"/>
              </w:rPr>
              <w:t>否</w:t>
            </w:r>
          </w:p>
        </w:tc>
        <w:tc>
          <w:tcPr>
            <w:tcW w:w="1848" w:type="dxa"/>
            <w:vAlign w:val="center"/>
          </w:tcPr>
          <w:p w14:paraId="55B3DCE7">
            <w:pPr>
              <w:spacing w:after="0" w:line="252" w:lineRule="auto"/>
              <w:ind w:firstLine="0"/>
            </w:pPr>
            <w:r>
              <w:rPr>
                <w:rFonts w:ascii="Consolas" w:hAnsi="Consolas" w:eastAsia="Consolas"/>
                <w:b w:val="0"/>
                <w:sz w:val="17"/>
              </w:rPr>
              <w:t>published</w:t>
            </w:r>
          </w:p>
        </w:tc>
        <w:tc>
          <w:tcPr>
            <w:tcW w:w="1848" w:type="dxa"/>
            <w:vAlign w:val="center"/>
          </w:tcPr>
          <w:p w14:paraId="5C3AFCD3">
            <w:pPr>
              <w:spacing w:after="0" w:line="252" w:lineRule="auto"/>
              <w:ind w:firstLine="0"/>
            </w:pPr>
            <w:r>
              <w:rPr>
                <w:rFonts w:ascii="Consolas" w:hAnsi="Consolas" w:eastAsia="Consolas"/>
                <w:b w:val="0"/>
                <w:sz w:val="17"/>
              </w:rPr>
              <w:t>draft</w:t>
            </w:r>
            <w:r>
              <w:rPr>
                <w:rFonts w:ascii="宋体" w:hAnsi="宋体" w:eastAsia="宋体"/>
                <w:b w:val="0"/>
                <w:sz w:val="17"/>
              </w:rPr>
              <w:t xml:space="preserve"> / </w:t>
            </w:r>
            <w:r>
              <w:rPr>
                <w:rFonts w:ascii="Consolas" w:hAnsi="Consolas" w:eastAsia="Consolas"/>
                <w:b w:val="0"/>
                <w:sz w:val="17"/>
              </w:rPr>
              <w:t>published</w:t>
            </w:r>
            <w:r>
              <w:rPr>
                <w:rFonts w:ascii="宋体" w:hAnsi="宋体" w:eastAsia="宋体"/>
                <w:b w:val="0"/>
                <w:sz w:val="17"/>
              </w:rPr>
              <w:t xml:space="preserve"> / </w:t>
            </w:r>
            <w:r>
              <w:rPr>
                <w:rFonts w:ascii="Consolas" w:hAnsi="Consolas" w:eastAsia="Consolas"/>
                <w:b w:val="0"/>
                <w:sz w:val="17"/>
              </w:rPr>
              <w:t>archived</w:t>
            </w:r>
          </w:p>
        </w:tc>
      </w:tr>
      <w:tr w14:paraId="31C3F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22AA7E9">
            <w:pPr>
              <w:spacing w:after="0" w:line="252" w:lineRule="auto"/>
              <w:ind w:firstLine="0"/>
            </w:pPr>
            <w:r>
              <w:rPr>
                <w:rFonts w:ascii="Consolas" w:hAnsi="Consolas" w:eastAsia="Consolas"/>
                <w:b w:val="0"/>
                <w:sz w:val="17"/>
              </w:rPr>
              <w:t>version</w:t>
            </w:r>
          </w:p>
        </w:tc>
        <w:tc>
          <w:tcPr>
            <w:tcW w:w="1848" w:type="dxa"/>
            <w:vAlign w:val="center"/>
          </w:tcPr>
          <w:p w14:paraId="517CCC6A">
            <w:pPr>
              <w:spacing w:after="0" w:line="252" w:lineRule="auto"/>
              <w:ind w:firstLine="0"/>
            </w:pPr>
            <w:r>
              <w:rPr>
                <w:rFonts w:ascii="宋体" w:hAnsi="宋体" w:eastAsia="宋体"/>
                <w:b w:val="0"/>
                <w:sz w:val="17"/>
              </w:rPr>
              <w:t>VARCHAR(20)</w:t>
            </w:r>
          </w:p>
        </w:tc>
        <w:tc>
          <w:tcPr>
            <w:tcW w:w="1848" w:type="dxa"/>
            <w:vAlign w:val="center"/>
          </w:tcPr>
          <w:p w14:paraId="4BD44E2A">
            <w:pPr>
              <w:spacing w:after="0" w:line="252" w:lineRule="auto"/>
              <w:ind w:firstLine="0"/>
            </w:pPr>
            <w:r>
              <w:rPr>
                <w:rFonts w:ascii="宋体" w:hAnsi="宋体" w:eastAsia="宋体"/>
                <w:b w:val="0"/>
                <w:sz w:val="17"/>
              </w:rPr>
              <w:t>是</w:t>
            </w:r>
          </w:p>
        </w:tc>
        <w:tc>
          <w:tcPr>
            <w:tcW w:w="1848" w:type="dxa"/>
            <w:vAlign w:val="center"/>
          </w:tcPr>
          <w:p w14:paraId="4511353D">
            <w:pPr>
              <w:spacing w:after="0" w:line="252" w:lineRule="auto"/>
              <w:ind w:firstLine="0"/>
            </w:pPr>
            <w:r>
              <w:rPr>
                <w:rFonts w:ascii="Consolas" w:hAnsi="Consolas" w:eastAsia="Consolas"/>
                <w:b w:val="0"/>
                <w:sz w:val="17"/>
              </w:rPr>
              <w:t>1.0</w:t>
            </w:r>
          </w:p>
        </w:tc>
        <w:tc>
          <w:tcPr>
            <w:tcW w:w="1848" w:type="dxa"/>
            <w:vAlign w:val="center"/>
          </w:tcPr>
          <w:p w14:paraId="07EFC9D5">
            <w:pPr>
              <w:spacing w:after="0" w:line="252" w:lineRule="auto"/>
              <w:ind w:firstLine="0"/>
            </w:pPr>
            <w:r>
              <w:rPr>
                <w:rFonts w:ascii="宋体" w:hAnsi="宋体" w:eastAsia="宋体"/>
                <w:b w:val="0"/>
                <w:sz w:val="17"/>
              </w:rPr>
              <w:t>文本版本号</w:t>
            </w:r>
          </w:p>
        </w:tc>
      </w:tr>
      <w:tr w14:paraId="2BC7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46D952D">
            <w:pPr>
              <w:spacing w:after="0" w:line="252" w:lineRule="auto"/>
              <w:ind w:firstLine="0"/>
            </w:pPr>
            <w:r>
              <w:rPr>
                <w:rFonts w:ascii="Consolas" w:hAnsi="Consolas" w:eastAsia="Consolas"/>
                <w:b w:val="0"/>
                <w:sz w:val="17"/>
              </w:rPr>
              <w:t>filename</w:t>
            </w:r>
          </w:p>
        </w:tc>
        <w:tc>
          <w:tcPr>
            <w:tcW w:w="1848" w:type="dxa"/>
            <w:vAlign w:val="center"/>
          </w:tcPr>
          <w:p w14:paraId="05DD96BA">
            <w:pPr>
              <w:spacing w:after="0" w:line="252" w:lineRule="auto"/>
              <w:ind w:firstLine="0"/>
            </w:pPr>
            <w:r>
              <w:rPr>
                <w:rFonts w:ascii="宋体" w:hAnsi="宋体" w:eastAsia="宋体"/>
                <w:b w:val="0"/>
                <w:sz w:val="17"/>
              </w:rPr>
              <w:t>VARCHAR(255)</w:t>
            </w:r>
          </w:p>
        </w:tc>
        <w:tc>
          <w:tcPr>
            <w:tcW w:w="1848" w:type="dxa"/>
            <w:vAlign w:val="center"/>
          </w:tcPr>
          <w:p w14:paraId="1BBE62B4">
            <w:pPr>
              <w:spacing w:after="0" w:line="252" w:lineRule="auto"/>
              <w:ind w:firstLine="0"/>
            </w:pPr>
            <w:r>
              <w:rPr>
                <w:rFonts w:ascii="宋体" w:hAnsi="宋体" w:eastAsia="宋体"/>
                <w:b w:val="0"/>
                <w:sz w:val="17"/>
              </w:rPr>
              <w:t>是</w:t>
            </w:r>
          </w:p>
        </w:tc>
        <w:tc>
          <w:tcPr>
            <w:tcW w:w="1848" w:type="dxa"/>
            <w:vAlign w:val="center"/>
          </w:tcPr>
          <w:p w14:paraId="4D2E3598">
            <w:pPr>
              <w:spacing w:after="0" w:line="252" w:lineRule="auto"/>
              <w:ind w:firstLine="0"/>
            </w:pPr>
            <w:r>
              <w:rPr>
                <w:rFonts w:ascii="宋体" w:hAnsi="宋体" w:eastAsia="宋体"/>
                <w:b w:val="0"/>
                <w:sz w:val="17"/>
              </w:rPr>
              <w:t>空字符串</w:t>
            </w:r>
          </w:p>
        </w:tc>
        <w:tc>
          <w:tcPr>
            <w:tcW w:w="1848" w:type="dxa"/>
            <w:vAlign w:val="center"/>
          </w:tcPr>
          <w:p w14:paraId="5E724AAD">
            <w:pPr>
              <w:spacing w:after="0" w:line="252" w:lineRule="auto"/>
              <w:ind w:firstLine="0"/>
            </w:pPr>
            <w:r>
              <w:rPr>
                <w:rFonts w:ascii="宋体" w:hAnsi="宋体" w:eastAsia="宋体"/>
                <w:b w:val="0"/>
                <w:sz w:val="17"/>
              </w:rPr>
              <w:t>附件预留字段，当前未启用上传链路</w:t>
            </w:r>
          </w:p>
        </w:tc>
      </w:tr>
      <w:tr w14:paraId="51533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ECACCF0">
            <w:pPr>
              <w:spacing w:after="0" w:line="252" w:lineRule="auto"/>
              <w:ind w:firstLine="0"/>
            </w:pPr>
            <w:r>
              <w:rPr>
                <w:rFonts w:ascii="Consolas" w:hAnsi="Consolas" w:eastAsia="Consolas"/>
                <w:b w:val="0"/>
                <w:sz w:val="17"/>
              </w:rPr>
              <w:t>tags</w:t>
            </w:r>
          </w:p>
        </w:tc>
        <w:tc>
          <w:tcPr>
            <w:tcW w:w="1848" w:type="dxa"/>
            <w:vAlign w:val="center"/>
          </w:tcPr>
          <w:p w14:paraId="1726C1C9">
            <w:pPr>
              <w:spacing w:after="0" w:line="252" w:lineRule="auto"/>
              <w:ind w:firstLine="0"/>
            </w:pPr>
            <w:r>
              <w:rPr>
                <w:rFonts w:ascii="宋体" w:hAnsi="宋体" w:eastAsia="宋体"/>
                <w:b w:val="0"/>
                <w:sz w:val="17"/>
              </w:rPr>
              <w:t>VARCHAR(255)</w:t>
            </w:r>
          </w:p>
        </w:tc>
        <w:tc>
          <w:tcPr>
            <w:tcW w:w="1848" w:type="dxa"/>
            <w:vAlign w:val="center"/>
          </w:tcPr>
          <w:p w14:paraId="5B95B505">
            <w:pPr>
              <w:spacing w:after="0" w:line="252" w:lineRule="auto"/>
              <w:ind w:firstLine="0"/>
            </w:pPr>
            <w:r>
              <w:rPr>
                <w:rFonts w:ascii="宋体" w:hAnsi="宋体" w:eastAsia="宋体"/>
                <w:b w:val="0"/>
                <w:sz w:val="17"/>
              </w:rPr>
              <w:t>是</w:t>
            </w:r>
          </w:p>
        </w:tc>
        <w:tc>
          <w:tcPr>
            <w:tcW w:w="1848" w:type="dxa"/>
            <w:vAlign w:val="center"/>
          </w:tcPr>
          <w:p w14:paraId="0A2FF373">
            <w:pPr>
              <w:spacing w:after="0" w:line="252" w:lineRule="auto"/>
              <w:ind w:firstLine="0"/>
            </w:pPr>
            <w:r>
              <w:rPr>
                <w:rFonts w:ascii="宋体" w:hAnsi="宋体" w:eastAsia="宋体"/>
                <w:b w:val="0"/>
                <w:sz w:val="17"/>
              </w:rPr>
              <w:t>空字符串</w:t>
            </w:r>
          </w:p>
        </w:tc>
        <w:tc>
          <w:tcPr>
            <w:tcW w:w="1848" w:type="dxa"/>
            <w:vAlign w:val="center"/>
          </w:tcPr>
          <w:p w14:paraId="0D7FE330">
            <w:pPr>
              <w:spacing w:after="0" w:line="252" w:lineRule="auto"/>
              <w:ind w:firstLine="0"/>
            </w:pPr>
            <w:r>
              <w:rPr>
                <w:rFonts w:ascii="宋体" w:hAnsi="宋体" w:eastAsia="宋体"/>
                <w:b w:val="0"/>
                <w:sz w:val="17"/>
              </w:rPr>
              <w:t>逗号分隔标签</w:t>
            </w:r>
          </w:p>
        </w:tc>
      </w:tr>
      <w:tr w14:paraId="7D18A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BC28953">
            <w:pPr>
              <w:spacing w:after="0" w:line="252" w:lineRule="auto"/>
              <w:ind w:firstLine="0"/>
            </w:pPr>
            <w:r>
              <w:rPr>
                <w:rFonts w:ascii="Consolas" w:hAnsi="Consolas" w:eastAsia="Consolas"/>
                <w:b w:val="0"/>
                <w:sz w:val="17"/>
              </w:rPr>
              <w:t>category_id</w:t>
            </w:r>
          </w:p>
        </w:tc>
        <w:tc>
          <w:tcPr>
            <w:tcW w:w="1848" w:type="dxa"/>
            <w:vAlign w:val="center"/>
          </w:tcPr>
          <w:p w14:paraId="66339209">
            <w:pPr>
              <w:spacing w:after="0" w:line="252" w:lineRule="auto"/>
              <w:ind w:firstLine="0"/>
            </w:pPr>
            <w:r>
              <w:rPr>
                <w:rFonts w:ascii="宋体" w:hAnsi="宋体" w:eastAsia="宋体"/>
                <w:b w:val="0"/>
                <w:sz w:val="17"/>
              </w:rPr>
              <w:t>INTEGER</w:t>
            </w:r>
          </w:p>
        </w:tc>
        <w:tc>
          <w:tcPr>
            <w:tcW w:w="1848" w:type="dxa"/>
            <w:vAlign w:val="center"/>
          </w:tcPr>
          <w:p w14:paraId="3A8180DA">
            <w:pPr>
              <w:spacing w:after="0" w:line="252" w:lineRule="auto"/>
              <w:ind w:firstLine="0"/>
            </w:pPr>
            <w:r>
              <w:rPr>
                <w:rFonts w:ascii="宋体" w:hAnsi="宋体" w:eastAsia="宋体"/>
                <w:b w:val="0"/>
                <w:sz w:val="17"/>
              </w:rPr>
              <w:t>是</w:t>
            </w:r>
          </w:p>
        </w:tc>
        <w:tc>
          <w:tcPr>
            <w:tcW w:w="1848" w:type="dxa"/>
            <w:vAlign w:val="center"/>
          </w:tcPr>
          <w:p w14:paraId="0359B867">
            <w:pPr>
              <w:spacing w:after="0" w:line="252" w:lineRule="auto"/>
              <w:ind w:firstLine="0"/>
            </w:pPr>
            <w:r>
              <w:rPr>
                <w:rFonts w:ascii="宋体" w:hAnsi="宋体" w:eastAsia="宋体"/>
                <w:b w:val="0"/>
                <w:sz w:val="17"/>
              </w:rPr>
              <w:t xml:space="preserve">外键 </w:t>
            </w:r>
            <w:r>
              <w:rPr>
                <w:rFonts w:ascii="Consolas" w:hAnsi="Consolas" w:eastAsia="Consolas"/>
                <w:b w:val="0"/>
                <w:sz w:val="17"/>
              </w:rPr>
              <w:t>categories.id</w:t>
            </w:r>
          </w:p>
        </w:tc>
        <w:tc>
          <w:tcPr>
            <w:tcW w:w="1848" w:type="dxa"/>
            <w:vAlign w:val="center"/>
          </w:tcPr>
          <w:p w14:paraId="44A7DAE3">
            <w:pPr>
              <w:spacing w:after="0" w:line="252" w:lineRule="auto"/>
              <w:ind w:firstLine="0"/>
            </w:pPr>
            <w:r>
              <w:rPr>
                <w:rFonts w:ascii="宋体" w:hAnsi="宋体" w:eastAsia="宋体"/>
                <w:b w:val="0"/>
                <w:sz w:val="17"/>
              </w:rPr>
              <w:t>分类</w:t>
            </w:r>
          </w:p>
        </w:tc>
      </w:tr>
      <w:tr w14:paraId="77987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48F2283">
            <w:pPr>
              <w:spacing w:after="0" w:line="252" w:lineRule="auto"/>
              <w:ind w:firstLine="0"/>
            </w:pPr>
            <w:r>
              <w:rPr>
                <w:rFonts w:ascii="Consolas" w:hAnsi="Consolas" w:eastAsia="Consolas"/>
                <w:b w:val="0"/>
                <w:sz w:val="17"/>
              </w:rPr>
              <w:t>author_id</w:t>
            </w:r>
          </w:p>
        </w:tc>
        <w:tc>
          <w:tcPr>
            <w:tcW w:w="1848" w:type="dxa"/>
            <w:vAlign w:val="center"/>
          </w:tcPr>
          <w:p w14:paraId="69A7B7B3">
            <w:pPr>
              <w:spacing w:after="0" w:line="252" w:lineRule="auto"/>
              <w:ind w:firstLine="0"/>
            </w:pPr>
            <w:r>
              <w:rPr>
                <w:rFonts w:ascii="宋体" w:hAnsi="宋体" w:eastAsia="宋体"/>
                <w:b w:val="0"/>
                <w:sz w:val="17"/>
              </w:rPr>
              <w:t>INTEGER</w:t>
            </w:r>
          </w:p>
        </w:tc>
        <w:tc>
          <w:tcPr>
            <w:tcW w:w="1848" w:type="dxa"/>
            <w:vAlign w:val="center"/>
          </w:tcPr>
          <w:p w14:paraId="5338EE87">
            <w:pPr>
              <w:spacing w:after="0" w:line="252" w:lineRule="auto"/>
              <w:ind w:firstLine="0"/>
            </w:pPr>
            <w:r>
              <w:rPr>
                <w:rFonts w:ascii="宋体" w:hAnsi="宋体" w:eastAsia="宋体"/>
                <w:b w:val="0"/>
                <w:sz w:val="17"/>
              </w:rPr>
              <w:t>是</w:t>
            </w:r>
          </w:p>
        </w:tc>
        <w:tc>
          <w:tcPr>
            <w:tcW w:w="1848" w:type="dxa"/>
            <w:vAlign w:val="center"/>
          </w:tcPr>
          <w:p w14:paraId="48B2FD96">
            <w:pPr>
              <w:spacing w:after="0" w:line="252" w:lineRule="auto"/>
              <w:ind w:firstLine="0"/>
            </w:pPr>
            <w:r>
              <w:rPr>
                <w:rFonts w:ascii="宋体" w:hAnsi="宋体" w:eastAsia="宋体"/>
                <w:b w:val="0"/>
                <w:sz w:val="17"/>
              </w:rPr>
              <w:t xml:space="preserve">外键 </w:t>
            </w:r>
            <w:r>
              <w:rPr>
                <w:rFonts w:ascii="Consolas" w:hAnsi="Consolas" w:eastAsia="Consolas"/>
                <w:b w:val="0"/>
                <w:sz w:val="17"/>
              </w:rPr>
              <w:t>users.id</w:t>
            </w:r>
          </w:p>
        </w:tc>
        <w:tc>
          <w:tcPr>
            <w:tcW w:w="1848" w:type="dxa"/>
            <w:vAlign w:val="center"/>
          </w:tcPr>
          <w:p w14:paraId="61688141">
            <w:pPr>
              <w:spacing w:after="0" w:line="252" w:lineRule="auto"/>
              <w:ind w:firstLine="0"/>
            </w:pPr>
            <w:r>
              <w:rPr>
                <w:rFonts w:ascii="宋体" w:hAnsi="宋体" w:eastAsia="宋体"/>
                <w:b w:val="0"/>
                <w:sz w:val="17"/>
              </w:rPr>
              <w:t>作者</w:t>
            </w:r>
          </w:p>
        </w:tc>
      </w:tr>
      <w:tr w14:paraId="2AD6A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56B215B">
            <w:pPr>
              <w:spacing w:after="0" w:line="252" w:lineRule="auto"/>
              <w:ind w:firstLine="0"/>
            </w:pPr>
            <w:r>
              <w:rPr>
                <w:rFonts w:ascii="Consolas" w:hAnsi="Consolas" w:eastAsia="Consolas"/>
                <w:b w:val="0"/>
                <w:sz w:val="17"/>
              </w:rPr>
              <w:t>created_at</w:t>
            </w:r>
          </w:p>
        </w:tc>
        <w:tc>
          <w:tcPr>
            <w:tcW w:w="1848" w:type="dxa"/>
            <w:vAlign w:val="center"/>
          </w:tcPr>
          <w:p w14:paraId="507FC955">
            <w:pPr>
              <w:spacing w:after="0" w:line="252" w:lineRule="auto"/>
              <w:ind w:firstLine="0"/>
            </w:pPr>
            <w:r>
              <w:rPr>
                <w:rFonts w:ascii="宋体" w:hAnsi="宋体" w:eastAsia="宋体"/>
                <w:b w:val="0"/>
                <w:sz w:val="17"/>
              </w:rPr>
              <w:t>DATETIME</w:t>
            </w:r>
          </w:p>
        </w:tc>
        <w:tc>
          <w:tcPr>
            <w:tcW w:w="1848" w:type="dxa"/>
            <w:vAlign w:val="center"/>
          </w:tcPr>
          <w:p w14:paraId="622218C0">
            <w:pPr>
              <w:spacing w:after="0" w:line="252" w:lineRule="auto"/>
              <w:ind w:firstLine="0"/>
            </w:pPr>
            <w:r>
              <w:rPr>
                <w:rFonts w:ascii="宋体" w:hAnsi="宋体" w:eastAsia="宋体"/>
                <w:b w:val="0"/>
                <w:sz w:val="17"/>
              </w:rPr>
              <w:t>是</w:t>
            </w:r>
          </w:p>
        </w:tc>
        <w:tc>
          <w:tcPr>
            <w:tcW w:w="1848" w:type="dxa"/>
            <w:vAlign w:val="center"/>
          </w:tcPr>
          <w:p w14:paraId="2AE9D20C">
            <w:pPr>
              <w:spacing w:after="0" w:line="252" w:lineRule="auto"/>
              <w:ind w:firstLine="0"/>
            </w:pPr>
            <w:r>
              <w:rPr>
                <w:rFonts w:ascii="宋体" w:hAnsi="宋体" w:eastAsia="宋体"/>
                <w:b w:val="0"/>
                <w:sz w:val="17"/>
              </w:rPr>
              <w:t>当前本地时间</w:t>
            </w:r>
          </w:p>
        </w:tc>
        <w:tc>
          <w:tcPr>
            <w:tcW w:w="1848" w:type="dxa"/>
            <w:vAlign w:val="center"/>
          </w:tcPr>
          <w:p w14:paraId="3BE026EB">
            <w:pPr>
              <w:spacing w:after="0" w:line="252" w:lineRule="auto"/>
              <w:ind w:firstLine="0"/>
            </w:pPr>
            <w:r>
              <w:rPr>
                <w:rFonts w:ascii="宋体" w:hAnsi="宋体" w:eastAsia="宋体"/>
                <w:b w:val="0"/>
                <w:sz w:val="17"/>
              </w:rPr>
              <w:t>创建时间</w:t>
            </w:r>
          </w:p>
        </w:tc>
      </w:tr>
      <w:tr w14:paraId="01BC9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F08E08C">
            <w:pPr>
              <w:spacing w:after="0" w:line="252" w:lineRule="auto"/>
              <w:ind w:firstLine="0"/>
            </w:pPr>
            <w:r>
              <w:rPr>
                <w:rFonts w:ascii="Consolas" w:hAnsi="Consolas" w:eastAsia="Consolas"/>
                <w:b w:val="0"/>
                <w:sz w:val="17"/>
              </w:rPr>
              <w:t>updated_at</w:t>
            </w:r>
          </w:p>
        </w:tc>
        <w:tc>
          <w:tcPr>
            <w:tcW w:w="1848" w:type="dxa"/>
            <w:vAlign w:val="center"/>
          </w:tcPr>
          <w:p w14:paraId="48AAD870">
            <w:pPr>
              <w:spacing w:after="0" w:line="252" w:lineRule="auto"/>
              <w:ind w:firstLine="0"/>
            </w:pPr>
            <w:r>
              <w:rPr>
                <w:rFonts w:ascii="宋体" w:hAnsi="宋体" w:eastAsia="宋体"/>
                <w:b w:val="0"/>
                <w:sz w:val="17"/>
              </w:rPr>
              <w:t>DATETIME</w:t>
            </w:r>
          </w:p>
        </w:tc>
        <w:tc>
          <w:tcPr>
            <w:tcW w:w="1848" w:type="dxa"/>
            <w:vAlign w:val="center"/>
          </w:tcPr>
          <w:p w14:paraId="453CEBBD">
            <w:pPr>
              <w:spacing w:after="0" w:line="252" w:lineRule="auto"/>
              <w:ind w:firstLine="0"/>
            </w:pPr>
            <w:r>
              <w:rPr>
                <w:rFonts w:ascii="宋体" w:hAnsi="宋体" w:eastAsia="宋体"/>
                <w:b w:val="0"/>
                <w:sz w:val="17"/>
              </w:rPr>
              <w:t>是</w:t>
            </w:r>
          </w:p>
        </w:tc>
        <w:tc>
          <w:tcPr>
            <w:tcW w:w="1848" w:type="dxa"/>
            <w:vAlign w:val="center"/>
          </w:tcPr>
          <w:p w14:paraId="7F7713BC">
            <w:pPr>
              <w:spacing w:after="0" w:line="252" w:lineRule="auto"/>
              <w:ind w:firstLine="0"/>
            </w:pPr>
            <w:r>
              <w:rPr>
                <w:rFonts w:ascii="宋体" w:hAnsi="宋体" w:eastAsia="宋体"/>
                <w:b w:val="0"/>
                <w:sz w:val="17"/>
              </w:rPr>
              <w:t>当前时间，更新时刷新</w:t>
            </w:r>
          </w:p>
        </w:tc>
        <w:tc>
          <w:tcPr>
            <w:tcW w:w="1848" w:type="dxa"/>
            <w:vAlign w:val="center"/>
          </w:tcPr>
          <w:p w14:paraId="4E0289B9">
            <w:pPr>
              <w:spacing w:after="0" w:line="252" w:lineRule="auto"/>
              <w:ind w:firstLine="0"/>
            </w:pPr>
            <w:r>
              <w:rPr>
                <w:rFonts w:ascii="宋体" w:hAnsi="宋体" w:eastAsia="宋体"/>
                <w:b w:val="0"/>
                <w:sz w:val="17"/>
              </w:rPr>
              <w:t>更新时间</w:t>
            </w:r>
          </w:p>
        </w:tc>
      </w:tr>
    </w:tbl>
    <w:p w14:paraId="2C055326">
      <w:pPr>
        <w:spacing w:after="20"/>
      </w:pPr>
    </w:p>
    <w:p w14:paraId="33C82979">
      <w:r>
        <w:rPr>
          <w:rFonts w:ascii="宋体" w:hAnsi="宋体" w:eastAsia="宋体"/>
          <w:b w:val="0"/>
          <w:sz w:val="21"/>
        </w:rPr>
        <w:t>关系：文档属于一个分类和一个作者；拥有多个知识片段、收藏、图谱文档节点。文档标题和正文是必填字段，摘要超长由应用截断。</w:t>
      </w:r>
    </w:p>
    <w:p w14:paraId="564BCC23">
      <w:pPr>
        <w:pStyle w:val="5"/>
      </w:pPr>
      <w:bookmarkStart w:id="45" w:name="_Toc29707"/>
      <w:r>
        <w:rPr>
          <w:rFonts w:ascii="宋体" w:hAnsi="宋体" w:eastAsia="宋体"/>
          <w:b/>
          <w:sz w:val="24"/>
        </w:rPr>
        <w:t xml:space="preserve">8.6 </w:t>
      </w:r>
      <w:r>
        <w:rPr>
          <w:rFonts w:ascii="Consolas" w:hAnsi="Consolas" w:eastAsia="Consolas"/>
          <w:b/>
          <w:sz w:val="22"/>
        </w:rPr>
        <w:t>knowledge_chunks</w:t>
      </w:r>
      <w:r>
        <w:rPr>
          <w:rFonts w:ascii="宋体" w:hAnsi="宋体" w:eastAsia="宋体"/>
          <w:b/>
          <w:sz w:val="24"/>
        </w:rPr>
        <w:t xml:space="preserve"> 知识片段表</w:t>
      </w:r>
      <w:bookmarkEnd w:id="4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3D62F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848" w:type="dxa"/>
            <w:shd w:val="clear" w:color="auto" w:fill="E6F6F2"/>
            <w:vAlign w:val="center"/>
          </w:tcPr>
          <w:p w14:paraId="689B9824">
            <w:pPr>
              <w:spacing w:after="0" w:line="252" w:lineRule="auto"/>
              <w:ind w:firstLine="0"/>
            </w:pPr>
            <w:r>
              <w:rPr>
                <w:rFonts w:ascii="宋体" w:hAnsi="宋体" w:eastAsia="宋体"/>
                <w:b/>
                <w:sz w:val="17"/>
              </w:rPr>
              <w:t>字段</w:t>
            </w:r>
          </w:p>
        </w:tc>
        <w:tc>
          <w:tcPr>
            <w:tcW w:w="1848" w:type="dxa"/>
            <w:shd w:val="clear" w:color="auto" w:fill="E6F6F2"/>
            <w:vAlign w:val="center"/>
          </w:tcPr>
          <w:p w14:paraId="3B413856">
            <w:pPr>
              <w:spacing w:after="0" w:line="252" w:lineRule="auto"/>
              <w:ind w:firstLine="0"/>
            </w:pPr>
            <w:r>
              <w:rPr>
                <w:rFonts w:ascii="宋体" w:hAnsi="宋体" w:eastAsia="宋体"/>
                <w:b/>
                <w:sz w:val="17"/>
              </w:rPr>
              <w:t>类型/长度</w:t>
            </w:r>
          </w:p>
        </w:tc>
        <w:tc>
          <w:tcPr>
            <w:tcW w:w="1848" w:type="dxa"/>
            <w:shd w:val="clear" w:color="auto" w:fill="E6F6F2"/>
            <w:vAlign w:val="center"/>
          </w:tcPr>
          <w:p w14:paraId="5E6ED176">
            <w:pPr>
              <w:spacing w:after="0" w:line="252" w:lineRule="auto"/>
              <w:ind w:firstLine="0"/>
            </w:pPr>
            <w:r>
              <w:rPr>
                <w:rFonts w:ascii="宋体" w:hAnsi="宋体" w:eastAsia="宋体"/>
                <w:b/>
                <w:sz w:val="17"/>
              </w:rPr>
              <w:t>可空</w:t>
            </w:r>
          </w:p>
        </w:tc>
        <w:tc>
          <w:tcPr>
            <w:tcW w:w="1848" w:type="dxa"/>
            <w:shd w:val="clear" w:color="auto" w:fill="E6F6F2"/>
            <w:vAlign w:val="center"/>
          </w:tcPr>
          <w:p w14:paraId="4B19D52E">
            <w:pPr>
              <w:spacing w:after="0" w:line="252" w:lineRule="auto"/>
              <w:ind w:firstLine="0"/>
            </w:pPr>
            <w:r>
              <w:rPr>
                <w:rFonts w:ascii="宋体" w:hAnsi="宋体" w:eastAsia="宋体"/>
                <w:b/>
                <w:sz w:val="17"/>
              </w:rPr>
              <w:t>默认/约束</w:t>
            </w:r>
          </w:p>
        </w:tc>
        <w:tc>
          <w:tcPr>
            <w:tcW w:w="1848" w:type="dxa"/>
            <w:shd w:val="clear" w:color="auto" w:fill="E6F6F2"/>
            <w:vAlign w:val="center"/>
          </w:tcPr>
          <w:p w14:paraId="4A9E34B0">
            <w:pPr>
              <w:spacing w:after="0" w:line="252" w:lineRule="auto"/>
              <w:ind w:firstLine="0"/>
            </w:pPr>
            <w:r>
              <w:rPr>
                <w:rFonts w:ascii="宋体" w:hAnsi="宋体" w:eastAsia="宋体"/>
                <w:b/>
                <w:sz w:val="17"/>
              </w:rPr>
              <w:t>说明</w:t>
            </w:r>
          </w:p>
        </w:tc>
      </w:tr>
      <w:tr w14:paraId="50EF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C53D051">
            <w:pPr>
              <w:spacing w:after="0" w:line="252" w:lineRule="auto"/>
              <w:ind w:firstLine="0"/>
            </w:pPr>
            <w:r>
              <w:rPr>
                <w:rFonts w:ascii="Consolas" w:hAnsi="Consolas" w:eastAsia="Consolas"/>
                <w:b w:val="0"/>
                <w:sz w:val="17"/>
              </w:rPr>
              <w:t>id</w:t>
            </w:r>
          </w:p>
        </w:tc>
        <w:tc>
          <w:tcPr>
            <w:tcW w:w="1848" w:type="dxa"/>
            <w:vAlign w:val="center"/>
          </w:tcPr>
          <w:p w14:paraId="5259AED7">
            <w:pPr>
              <w:spacing w:after="0" w:line="252" w:lineRule="auto"/>
              <w:ind w:firstLine="0"/>
            </w:pPr>
            <w:r>
              <w:rPr>
                <w:rFonts w:ascii="宋体" w:hAnsi="宋体" w:eastAsia="宋体"/>
                <w:b w:val="0"/>
                <w:sz w:val="17"/>
              </w:rPr>
              <w:t>INTEGER</w:t>
            </w:r>
          </w:p>
        </w:tc>
        <w:tc>
          <w:tcPr>
            <w:tcW w:w="1848" w:type="dxa"/>
            <w:vAlign w:val="center"/>
          </w:tcPr>
          <w:p w14:paraId="1B360C5C">
            <w:pPr>
              <w:spacing w:after="0" w:line="252" w:lineRule="auto"/>
              <w:ind w:firstLine="0"/>
            </w:pPr>
            <w:r>
              <w:rPr>
                <w:rFonts w:ascii="宋体" w:hAnsi="宋体" w:eastAsia="宋体"/>
                <w:b w:val="0"/>
                <w:sz w:val="17"/>
              </w:rPr>
              <w:t>否</w:t>
            </w:r>
          </w:p>
        </w:tc>
        <w:tc>
          <w:tcPr>
            <w:tcW w:w="1848" w:type="dxa"/>
            <w:vAlign w:val="center"/>
          </w:tcPr>
          <w:p w14:paraId="2C9D919D">
            <w:pPr>
              <w:spacing w:after="0" w:line="252" w:lineRule="auto"/>
              <w:ind w:firstLine="0"/>
            </w:pPr>
            <w:r>
              <w:rPr>
                <w:rFonts w:ascii="宋体" w:hAnsi="宋体" w:eastAsia="宋体"/>
                <w:b w:val="0"/>
                <w:sz w:val="17"/>
              </w:rPr>
              <w:t>主键</w:t>
            </w:r>
          </w:p>
        </w:tc>
        <w:tc>
          <w:tcPr>
            <w:tcW w:w="1848" w:type="dxa"/>
            <w:vAlign w:val="center"/>
          </w:tcPr>
          <w:p w14:paraId="42BA8C1E">
            <w:pPr>
              <w:spacing w:after="0" w:line="252" w:lineRule="auto"/>
              <w:ind w:firstLine="0"/>
            </w:pPr>
            <w:r>
              <w:rPr>
                <w:rFonts w:ascii="宋体" w:hAnsi="宋体" w:eastAsia="宋体"/>
                <w:b w:val="0"/>
                <w:sz w:val="17"/>
              </w:rPr>
              <w:t>片段 ID</w:t>
            </w:r>
          </w:p>
        </w:tc>
      </w:tr>
      <w:tr w14:paraId="4CBE2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EDFC0DE">
            <w:pPr>
              <w:spacing w:after="0" w:line="252" w:lineRule="auto"/>
              <w:ind w:firstLine="0"/>
            </w:pPr>
            <w:r>
              <w:rPr>
                <w:rFonts w:ascii="Consolas" w:hAnsi="Consolas" w:eastAsia="Consolas"/>
                <w:b w:val="0"/>
                <w:sz w:val="17"/>
              </w:rPr>
              <w:t>document_id</w:t>
            </w:r>
          </w:p>
        </w:tc>
        <w:tc>
          <w:tcPr>
            <w:tcW w:w="1848" w:type="dxa"/>
            <w:vAlign w:val="center"/>
          </w:tcPr>
          <w:p w14:paraId="660E23BC">
            <w:pPr>
              <w:spacing w:after="0" w:line="252" w:lineRule="auto"/>
              <w:ind w:firstLine="0"/>
            </w:pPr>
            <w:r>
              <w:rPr>
                <w:rFonts w:ascii="宋体" w:hAnsi="宋体" w:eastAsia="宋体"/>
                <w:b w:val="0"/>
                <w:sz w:val="17"/>
              </w:rPr>
              <w:t>INTEGER</w:t>
            </w:r>
          </w:p>
        </w:tc>
        <w:tc>
          <w:tcPr>
            <w:tcW w:w="1848" w:type="dxa"/>
            <w:vAlign w:val="center"/>
          </w:tcPr>
          <w:p w14:paraId="04BED1BF">
            <w:pPr>
              <w:spacing w:after="0" w:line="252" w:lineRule="auto"/>
              <w:ind w:firstLine="0"/>
            </w:pPr>
            <w:r>
              <w:rPr>
                <w:rFonts w:ascii="宋体" w:hAnsi="宋体" w:eastAsia="宋体"/>
                <w:b w:val="0"/>
                <w:sz w:val="17"/>
              </w:rPr>
              <w:t>否</w:t>
            </w:r>
          </w:p>
        </w:tc>
        <w:tc>
          <w:tcPr>
            <w:tcW w:w="1848" w:type="dxa"/>
            <w:vAlign w:val="center"/>
          </w:tcPr>
          <w:p w14:paraId="5CBA8D2D">
            <w:pPr>
              <w:spacing w:after="0" w:line="252" w:lineRule="auto"/>
              <w:ind w:firstLine="0"/>
            </w:pPr>
            <w:r>
              <w:rPr>
                <w:rFonts w:ascii="宋体" w:hAnsi="宋体" w:eastAsia="宋体"/>
                <w:b w:val="0"/>
                <w:sz w:val="17"/>
              </w:rPr>
              <w:t xml:space="preserve">外键 </w:t>
            </w:r>
            <w:r>
              <w:rPr>
                <w:rFonts w:ascii="Consolas" w:hAnsi="Consolas" w:eastAsia="Consolas"/>
                <w:b w:val="0"/>
                <w:sz w:val="17"/>
              </w:rPr>
              <w:t>documents.id</w:t>
            </w:r>
            <w:r>
              <w:rPr>
                <w:rFonts w:ascii="宋体" w:hAnsi="宋体" w:eastAsia="宋体"/>
                <w:b w:val="0"/>
                <w:sz w:val="17"/>
              </w:rPr>
              <w:t>，索引</w:t>
            </w:r>
          </w:p>
        </w:tc>
        <w:tc>
          <w:tcPr>
            <w:tcW w:w="1848" w:type="dxa"/>
            <w:vAlign w:val="center"/>
          </w:tcPr>
          <w:p w14:paraId="5EC0742D">
            <w:pPr>
              <w:spacing w:after="0" w:line="252" w:lineRule="auto"/>
              <w:ind w:firstLine="0"/>
            </w:pPr>
            <w:r>
              <w:rPr>
                <w:rFonts w:ascii="宋体" w:hAnsi="宋体" w:eastAsia="宋体"/>
                <w:b w:val="0"/>
                <w:sz w:val="17"/>
              </w:rPr>
              <w:t>所属文档</w:t>
            </w:r>
          </w:p>
        </w:tc>
      </w:tr>
      <w:tr w14:paraId="5C80B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5C06116">
            <w:pPr>
              <w:spacing w:after="0" w:line="252" w:lineRule="auto"/>
              <w:ind w:firstLine="0"/>
            </w:pPr>
            <w:r>
              <w:rPr>
                <w:rFonts w:ascii="Consolas" w:hAnsi="Consolas" w:eastAsia="Consolas"/>
                <w:b w:val="0"/>
                <w:sz w:val="17"/>
              </w:rPr>
              <w:t>chunk_index</w:t>
            </w:r>
          </w:p>
        </w:tc>
        <w:tc>
          <w:tcPr>
            <w:tcW w:w="1848" w:type="dxa"/>
            <w:vAlign w:val="center"/>
          </w:tcPr>
          <w:p w14:paraId="6544A3A1">
            <w:pPr>
              <w:spacing w:after="0" w:line="252" w:lineRule="auto"/>
              <w:ind w:firstLine="0"/>
            </w:pPr>
            <w:r>
              <w:rPr>
                <w:rFonts w:ascii="宋体" w:hAnsi="宋体" w:eastAsia="宋体"/>
                <w:b w:val="0"/>
                <w:sz w:val="17"/>
              </w:rPr>
              <w:t>INTEGER</w:t>
            </w:r>
          </w:p>
        </w:tc>
        <w:tc>
          <w:tcPr>
            <w:tcW w:w="1848" w:type="dxa"/>
            <w:vAlign w:val="center"/>
          </w:tcPr>
          <w:p w14:paraId="2EF5F2C4">
            <w:pPr>
              <w:spacing w:after="0" w:line="252" w:lineRule="auto"/>
              <w:ind w:firstLine="0"/>
            </w:pPr>
            <w:r>
              <w:rPr>
                <w:rFonts w:ascii="宋体" w:hAnsi="宋体" w:eastAsia="宋体"/>
                <w:b w:val="0"/>
                <w:sz w:val="17"/>
              </w:rPr>
              <w:t>否</w:t>
            </w:r>
          </w:p>
        </w:tc>
        <w:tc>
          <w:tcPr>
            <w:tcW w:w="1848" w:type="dxa"/>
            <w:vAlign w:val="center"/>
          </w:tcPr>
          <w:p w14:paraId="195C0BE0">
            <w:pPr>
              <w:spacing w:after="0" w:line="252" w:lineRule="auto"/>
              <w:ind w:firstLine="0"/>
            </w:pPr>
            <w:r>
              <w:rPr>
                <w:rFonts w:ascii="宋体" w:hAnsi="宋体" w:eastAsia="宋体"/>
                <w:b w:val="0"/>
                <w:sz w:val="17"/>
              </w:rPr>
              <w:t>0</w:t>
            </w:r>
          </w:p>
        </w:tc>
        <w:tc>
          <w:tcPr>
            <w:tcW w:w="1848" w:type="dxa"/>
            <w:vAlign w:val="center"/>
          </w:tcPr>
          <w:p w14:paraId="141A0471">
            <w:pPr>
              <w:spacing w:after="0" w:line="252" w:lineRule="auto"/>
              <w:ind w:firstLine="0"/>
            </w:pPr>
            <w:r>
              <w:rPr>
                <w:rFonts w:ascii="宋体" w:hAnsi="宋体" w:eastAsia="宋体"/>
                <w:b w:val="0"/>
                <w:sz w:val="17"/>
              </w:rPr>
              <w:t>文档内序号</w:t>
            </w:r>
          </w:p>
        </w:tc>
      </w:tr>
      <w:tr w14:paraId="4D339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B7A9976">
            <w:pPr>
              <w:spacing w:after="0" w:line="252" w:lineRule="auto"/>
              <w:ind w:firstLine="0"/>
            </w:pPr>
            <w:r>
              <w:rPr>
                <w:rFonts w:ascii="Consolas" w:hAnsi="Consolas" w:eastAsia="Consolas"/>
                <w:b w:val="0"/>
                <w:sz w:val="17"/>
              </w:rPr>
              <w:t>content</w:t>
            </w:r>
          </w:p>
        </w:tc>
        <w:tc>
          <w:tcPr>
            <w:tcW w:w="1848" w:type="dxa"/>
            <w:vAlign w:val="center"/>
          </w:tcPr>
          <w:p w14:paraId="79404A7D">
            <w:pPr>
              <w:spacing w:after="0" w:line="252" w:lineRule="auto"/>
              <w:ind w:firstLine="0"/>
            </w:pPr>
            <w:r>
              <w:rPr>
                <w:rFonts w:ascii="宋体" w:hAnsi="宋体" w:eastAsia="宋体"/>
                <w:b w:val="0"/>
                <w:sz w:val="17"/>
              </w:rPr>
              <w:t>TEXT</w:t>
            </w:r>
          </w:p>
        </w:tc>
        <w:tc>
          <w:tcPr>
            <w:tcW w:w="1848" w:type="dxa"/>
            <w:vAlign w:val="center"/>
          </w:tcPr>
          <w:p w14:paraId="5A04E2AE">
            <w:pPr>
              <w:spacing w:after="0" w:line="252" w:lineRule="auto"/>
              <w:ind w:firstLine="0"/>
            </w:pPr>
            <w:r>
              <w:rPr>
                <w:rFonts w:ascii="宋体" w:hAnsi="宋体" w:eastAsia="宋体"/>
                <w:b w:val="0"/>
                <w:sz w:val="17"/>
              </w:rPr>
              <w:t>否</w:t>
            </w:r>
          </w:p>
        </w:tc>
        <w:tc>
          <w:tcPr>
            <w:tcW w:w="1848" w:type="dxa"/>
            <w:vAlign w:val="center"/>
          </w:tcPr>
          <w:p w14:paraId="36EE5724">
            <w:pPr>
              <w:spacing w:after="0" w:line="252" w:lineRule="auto"/>
              <w:ind w:firstLine="0"/>
            </w:pPr>
            <w:r>
              <w:rPr>
                <w:rFonts w:ascii="宋体" w:hAnsi="宋体" w:eastAsia="宋体"/>
                <w:b w:val="0"/>
                <w:sz w:val="17"/>
              </w:rPr>
              <w:t>—</w:t>
            </w:r>
          </w:p>
        </w:tc>
        <w:tc>
          <w:tcPr>
            <w:tcW w:w="1848" w:type="dxa"/>
            <w:vAlign w:val="center"/>
          </w:tcPr>
          <w:p w14:paraId="0A4E13E1">
            <w:pPr>
              <w:spacing w:after="0" w:line="252" w:lineRule="auto"/>
              <w:ind w:firstLine="0"/>
            </w:pPr>
            <w:r>
              <w:rPr>
                <w:rFonts w:ascii="宋体" w:hAnsi="宋体" w:eastAsia="宋体"/>
                <w:b w:val="0"/>
                <w:sz w:val="17"/>
              </w:rPr>
              <w:t>片段正文</w:t>
            </w:r>
          </w:p>
        </w:tc>
      </w:tr>
      <w:tr w14:paraId="01F6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EFCE5F8">
            <w:pPr>
              <w:spacing w:after="0" w:line="252" w:lineRule="auto"/>
              <w:ind w:firstLine="0"/>
            </w:pPr>
            <w:r>
              <w:rPr>
                <w:rFonts w:ascii="Consolas" w:hAnsi="Consolas" w:eastAsia="Consolas"/>
                <w:b w:val="0"/>
                <w:sz w:val="17"/>
              </w:rPr>
              <w:t>keywords</w:t>
            </w:r>
          </w:p>
        </w:tc>
        <w:tc>
          <w:tcPr>
            <w:tcW w:w="1848" w:type="dxa"/>
            <w:vAlign w:val="center"/>
          </w:tcPr>
          <w:p w14:paraId="0836B10E">
            <w:pPr>
              <w:spacing w:after="0" w:line="252" w:lineRule="auto"/>
              <w:ind w:firstLine="0"/>
            </w:pPr>
            <w:r>
              <w:rPr>
                <w:rFonts w:ascii="宋体" w:hAnsi="宋体" w:eastAsia="宋体"/>
                <w:b w:val="0"/>
                <w:sz w:val="17"/>
              </w:rPr>
              <w:t>VARCHAR(500)</w:t>
            </w:r>
          </w:p>
        </w:tc>
        <w:tc>
          <w:tcPr>
            <w:tcW w:w="1848" w:type="dxa"/>
            <w:vAlign w:val="center"/>
          </w:tcPr>
          <w:p w14:paraId="0E73916E">
            <w:pPr>
              <w:spacing w:after="0" w:line="252" w:lineRule="auto"/>
              <w:ind w:firstLine="0"/>
            </w:pPr>
            <w:r>
              <w:rPr>
                <w:rFonts w:ascii="宋体" w:hAnsi="宋体" w:eastAsia="宋体"/>
                <w:b w:val="0"/>
                <w:sz w:val="17"/>
              </w:rPr>
              <w:t>是</w:t>
            </w:r>
          </w:p>
        </w:tc>
        <w:tc>
          <w:tcPr>
            <w:tcW w:w="1848" w:type="dxa"/>
            <w:vAlign w:val="center"/>
          </w:tcPr>
          <w:p w14:paraId="6C4D65A6">
            <w:pPr>
              <w:spacing w:after="0" w:line="252" w:lineRule="auto"/>
              <w:ind w:firstLine="0"/>
            </w:pPr>
            <w:r>
              <w:rPr>
                <w:rFonts w:ascii="宋体" w:hAnsi="宋体" w:eastAsia="宋体"/>
                <w:b w:val="0"/>
                <w:sz w:val="17"/>
              </w:rPr>
              <w:t>空字符串</w:t>
            </w:r>
          </w:p>
        </w:tc>
        <w:tc>
          <w:tcPr>
            <w:tcW w:w="1848" w:type="dxa"/>
            <w:vAlign w:val="center"/>
          </w:tcPr>
          <w:p w14:paraId="1960A366">
            <w:pPr>
              <w:spacing w:after="0" w:line="252" w:lineRule="auto"/>
              <w:ind w:firstLine="0"/>
            </w:pPr>
            <w:r>
              <w:rPr>
                <w:rFonts w:ascii="宋体" w:hAnsi="宋体" w:eastAsia="宋体"/>
                <w:b w:val="0"/>
                <w:sz w:val="17"/>
              </w:rPr>
              <w:t>逗号分隔关键词</w:t>
            </w:r>
          </w:p>
        </w:tc>
      </w:tr>
    </w:tbl>
    <w:p w14:paraId="3EDE8F21">
      <w:pPr>
        <w:spacing w:after="20"/>
      </w:pPr>
    </w:p>
    <w:p w14:paraId="6C08D82F">
      <w:r>
        <w:rPr>
          <w:rFonts w:ascii="宋体" w:hAnsi="宋体" w:eastAsia="宋体"/>
          <w:b w:val="0"/>
          <w:sz w:val="21"/>
        </w:rPr>
        <w:t xml:space="preserve">关系：多个片段属于一篇文档，Document 关系配置 </w:t>
      </w:r>
      <w:r>
        <w:rPr>
          <w:rFonts w:ascii="Consolas" w:hAnsi="Consolas" w:eastAsia="Consolas"/>
          <w:b w:val="0"/>
          <w:sz w:val="19"/>
        </w:rPr>
        <w:t>cascade="all, delete-orphan"</w:t>
      </w:r>
      <w:r>
        <w:rPr>
          <w:rFonts w:ascii="宋体" w:hAnsi="宋体" w:eastAsia="宋体"/>
          <w:b w:val="0"/>
          <w:sz w:val="21"/>
        </w:rPr>
        <w:t xml:space="preserve">。当前没有对 </w:t>
      </w:r>
      <w:r>
        <w:rPr>
          <w:rFonts w:ascii="Consolas" w:hAnsi="Consolas" w:eastAsia="Consolas"/>
          <w:b w:val="0"/>
          <w:sz w:val="19"/>
        </w:rPr>
        <w:t>(document_id, chunk_index)</w:t>
      </w:r>
      <w:r>
        <w:rPr>
          <w:rFonts w:ascii="宋体" w:hAnsi="宋体" w:eastAsia="宋体"/>
          <w:b w:val="0"/>
          <w:sz w:val="21"/>
        </w:rPr>
        <w:t xml:space="preserve"> 建唯一约束，重复重建时先删除旧记录，因此正常情况下索引有序且不重复。</w:t>
      </w:r>
    </w:p>
    <w:p w14:paraId="15945550">
      <w:pPr>
        <w:pStyle w:val="5"/>
      </w:pPr>
      <w:bookmarkStart w:id="46" w:name="_Toc19311"/>
      <w:r>
        <w:rPr>
          <w:rFonts w:ascii="宋体" w:hAnsi="宋体" w:eastAsia="宋体"/>
          <w:b/>
          <w:sz w:val="24"/>
        </w:rPr>
        <w:t xml:space="preserve">8.7 </w:t>
      </w:r>
      <w:r>
        <w:rPr>
          <w:rFonts w:ascii="Consolas" w:hAnsi="Consolas" w:eastAsia="Consolas"/>
          <w:b/>
          <w:sz w:val="22"/>
        </w:rPr>
        <w:t>graph_nodes</w:t>
      </w:r>
      <w:r>
        <w:rPr>
          <w:rFonts w:ascii="宋体" w:hAnsi="宋体" w:eastAsia="宋体"/>
          <w:b/>
          <w:sz w:val="24"/>
        </w:rPr>
        <w:t xml:space="preserve"> 与 </w:t>
      </w:r>
      <w:r>
        <w:rPr>
          <w:rFonts w:ascii="Consolas" w:hAnsi="Consolas" w:eastAsia="Consolas"/>
          <w:b/>
          <w:sz w:val="22"/>
        </w:rPr>
        <w:t>graph_edges</w:t>
      </w:r>
      <w:r>
        <w:rPr>
          <w:rFonts w:ascii="宋体" w:hAnsi="宋体" w:eastAsia="宋体"/>
          <w:b/>
          <w:sz w:val="24"/>
        </w:rPr>
        <w:t xml:space="preserve"> 图谱表</w:t>
      </w:r>
      <w:bookmarkEnd w:id="46"/>
    </w:p>
    <w:p w14:paraId="332168A6">
      <w:pPr>
        <w:pStyle w:val="6"/>
      </w:pPr>
      <w:r>
        <w:rPr>
          <w:rFonts w:ascii="宋体" w:hAnsi="宋体" w:eastAsia="宋体"/>
          <w:b/>
          <w:sz w:val="22"/>
        </w:rPr>
        <w:t xml:space="preserve">8.7.1 </w:t>
      </w:r>
      <w:r>
        <w:rPr>
          <w:rFonts w:ascii="Consolas" w:hAnsi="Consolas" w:eastAsia="Consolas"/>
          <w:b/>
          <w:sz w:val="20"/>
        </w:rPr>
        <w:t>graph_nodes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12F82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0FD04C0C">
            <w:pPr>
              <w:spacing w:after="0" w:line="252" w:lineRule="auto"/>
              <w:ind w:firstLine="0"/>
            </w:pPr>
            <w:r>
              <w:rPr>
                <w:rFonts w:ascii="宋体" w:hAnsi="宋体" w:eastAsia="宋体"/>
                <w:b/>
                <w:sz w:val="17"/>
              </w:rPr>
              <w:t>字段</w:t>
            </w:r>
          </w:p>
        </w:tc>
        <w:tc>
          <w:tcPr>
            <w:tcW w:w="1848" w:type="dxa"/>
            <w:shd w:val="clear" w:color="auto" w:fill="E6F6F2"/>
            <w:vAlign w:val="center"/>
          </w:tcPr>
          <w:p w14:paraId="3C4CF1C1">
            <w:pPr>
              <w:spacing w:after="0" w:line="252" w:lineRule="auto"/>
              <w:ind w:firstLine="0"/>
            </w:pPr>
            <w:r>
              <w:rPr>
                <w:rFonts w:ascii="宋体" w:hAnsi="宋体" w:eastAsia="宋体"/>
                <w:b/>
                <w:sz w:val="17"/>
              </w:rPr>
              <w:t>类型/长度</w:t>
            </w:r>
          </w:p>
        </w:tc>
        <w:tc>
          <w:tcPr>
            <w:tcW w:w="1848" w:type="dxa"/>
            <w:shd w:val="clear" w:color="auto" w:fill="E6F6F2"/>
            <w:vAlign w:val="center"/>
          </w:tcPr>
          <w:p w14:paraId="56765F46">
            <w:pPr>
              <w:spacing w:after="0" w:line="252" w:lineRule="auto"/>
              <w:ind w:firstLine="0"/>
            </w:pPr>
            <w:r>
              <w:rPr>
                <w:rFonts w:ascii="宋体" w:hAnsi="宋体" w:eastAsia="宋体"/>
                <w:b/>
                <w:sz w:val="17"/>
              </w:rPr>
              <w:t>可空</w:t>
            </w:r>
          </w:p>
        </w:tc>
        <w:tc>
          <w:tcPr>
            <w:tcW w:w="1848" w:type="dxa"/>
            <w:shd w:val="clear" w:color="auto" w:fill="E6F6F2"/>
            <w:vAlign w:val="center"/>
          </w:tcPr>
          <w:p w14:paraId="1426E87B">
            <w:pPr>
              <w:spacing w:after="0" w:line="252" w:lineRule="auto"/>
              <w:ind w:firstLine="0"/>
            </w:pPr>
            <w:r>
              <w:rPr>
                <w:rFonts w:ascii="宋体" w:hAnsi="宋体" w:eastAsia="宋体"/>
                <w:b/>
                <w:sz w:val="17"/>
              </w:rPr>
              <w:t>默认/约束</w:t>
            </w:r>
          </w:p>
        </w:tc>
        <w:tc>
          <w:tcPr>
            <w:tcW w:w="1848" w:type="dxa"/>
            <w:shd w:val="clear" w:color="auto" w:fill="E6F6F2"/>
            <w:vAlign w:val="center"/>
          </w:tcPr>
          <w:p w14:paraId="3C60DCBB">
            <w:pPr>
              <w:spacing w:after="0" w:line="252" w:lineRule="auto"/>
              <w:ind w:firstLine="0"/>
            </w:pPr>
            <w:r>
              <w:rPr>
                <w:rFonts w:ascii="宋体" w:hAnsi="宋体" w:eastAsia="宋体"/>
                <w:b/>
                <w:sz w:val="17"/>
              </w:rPr>
              <w:t>说明</w:t>
            </w:r>
          </w:p>
        </w:tc>
      </w:tr>
      <w:tr w14:paraId="3E530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03C8D37">
            <w:pPr>
              <w:spacing w:after="0" w:line="252" w:lineRule="auto"/>
              <w:ind w:firstLine="0"/>
            </w:pPr>
            <w:r>
              <w:rPr>
                <w:rFonts w:ascii="Consolas" w:hAnsi="Consolas" w:eastAsia="Consolas"/>
                <w:b w:val="0"/>
                <w:sz w:val="17"/>
              </w:rPr>
              <w:t>id</w:t>
            </w:r>
          </w:p>
        </w:tc>
        <w:tc>
          <w:tcPr>
            <w:tcW w:w="1848" w:type="dxa"/>
            <w:vAlign w:val="center"/>
          </w:tcPr>
          <w:p w14:paraId="7789CA4D">
            <w:pPr>
              <w:spacing w:after="0" w:line="252" w:lineRule="auto"/>
              <w:ind w:firstLine="0"/>
            </w:pPr>
            <w:r>
              <w:rPr>
                <w:rFonts w:ascii="宋体" w:hAnsi="宋体" w:eastAsia="宋体"/>
                <w:b w:val="0"/>
                <w:sz w:val="17"/>
              </w:rPr>
              <w:t>INTEGER</w:t>
            </w:r>
          </w:p>
        </w:tc>
        <w:tc>
          <w:tcPr>
            <w:tcW w:w="1848" w:type="dxa"/>
            <w:vAlign w:val="center"/>
          </w:tcPr>
          <w:p w14:paraId="01A60B84">
            <w:pPr>
              <w:spacing w:after="0" w:line="252" w:lineRule="auto"/>
              <w:ind w:firstLine="0"/>
            </w:pPr>
            <w:r>
              <w:rPr>
                <w:rFonts w:ascii="宋体" w:hAnsi="宋体" w:eastAsia="宋体"/>
                <w:b w:val="0"/>
                <w:sz w:val="17"/>
              </w:rPr>
              <w:t>否</w:t>
            </w:r>
          </w:p>
        </w:tc>
        <w:tc>
          <w:tcPr>
            <w:tcW w:w="1848" w:type="dxa"/>
            <w:vAlign w:val="center"/>
          </w:tcPr>
          <w:p w14:paraId="7568E490">
            <w:pPr>
              <w:spacing w:after="0" w:line="252" w:lineRule="auto"/>
              <w:ind w:firstLine="0"/>
            </w:pPr>
            <w:r>
              <w:rPr>
                <w:rFonts w:ascii="宋体" w:hAnsi="宋体" w:eastAsia="宋体"/>
                <w:b w:val="0"/>
                <w:sz w:val="17"/>
              </w:rPr>
              <w:t>主键</w:t>
            </w:r>
          </w:p>
        </w:tc>
        <w:tc>
          <w:tcPr>
            <w:tcW w:w="1848" w:type="dxa"/>
            <w:vAlign w:val="center"/>
          </w:tcPr>
          <w:p w14:paraId="33622722">
            <w:pPr>
              <w:spacing w:after="0" w:line="252" w:lineRule="auto"/>
              <w:ind w:firstLine="0"/>
            </w:pPr>
            <w:r>
              <w:rPr>
                <w:rFonts w:ascii="宋体" w:hAnsi="宋体" w:eastAsia="宋体"/>
                <w:b w:val="0"/>
                <w:sz w:val="17"/>
              </w:rPr>
              <w:t>节点 ID</w:t>
            </w:r>
          </w:p>
        </w:tc>
      </w:tr>
      <w:tr w14:paraId="7197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5FEE68A">
            <w:pPr>
              <w:spacing w:after="0" w:line="252" w:lineRule="auto"/>
              <w:ind w:firstLine="0"/>
            </w:pPr>
            <w:r>
              <w:rPr>
                <w:rFonts w:ascii="Consolas" w:hAnsi="Consolas" w:eastAsia="Consolas"/>
                <w:b w:val="0"/>
                <w:sz w:val="17"/>
              </w:rPr>
              <w:t>name</w:t>
            </w:r>
          </w:p>
        </w:tc>
        <w:tc>
          <w:tcPr>
            <w:tcW w:w="1848" w:type="dxa"/>
            <w:vAlign w:val="center"/>
          </w:tcPr>
          <w:p w14:paraId="74351896">
            <w:pPr>
              <w:spacing w:after="0" w:line="252" w:lineRule="auto"/>
              <w:ind w:firstLine="0"/>
            </w:pPr>
            <w:r>
              <w:rPr>
                <w:rFonts w:ascii="宋体" w:hAnsi="宋体" w:eastAsia="宋体"/>
                <w:b w:val="0"/>
                <w:sz w:val="17"/>
              </w:rPr>
              <w:t>VARCHAR(100)</w:t>
            </w:r>
          </w:p>
        </w:tc>
        <w:tc>
          <w:tcPr>
            <w:tcW w:w="1848" w:type="dxa"/>
            <w:vAlign w:val="center"/>
          </w:tcPr>
          <w:p w14:paraId="77B76E65">
            <w:pPr>
              <w:spacing w:after="0" w:line="252" w:lineRule="auto"/>
              <w:ind w:firstLine="0"/>
            </w:pPr>
            <w:r>
              <w:rPr>
                <w:rFonts w:ascii="宋体" w:hAnsi="宋体" w:eastAsia="宋体"/>
                <w:b w:val="0"/>
                <w:sz w:val="17"/>
              </w:rPr>
              <w:t>否</w:t>
            </w:r>
          </w:p>
        </w:tc>
        <w:tc>
          <w:tcPr>
            <w:tcW w:w="1848" w:type="dxa"/>
            <w:vAlign w:val="center"/>
          </w:tcPr>
          <w:p w14:paraId="63D97EA8">
            <w:pPr>
              <w:spacing w:after="0" w:line="252" w:lineRule="auto"/>
              <w:ind w:firstLine="0"/>
            </w:pPr>
            <w:r>
              <w:rPr>
                <w:rFonts w:ascii="宋体" w:hAnsi="宋体" w:eastAsia="宋体"/>
                <w:b w:val="0"/>
                <w:sz w:val="17"/>
              </w:rPr>
              <w:t>唯一</w:t>
            </w:r>
          </w:p>
        </w:tc>
        <w:tc>
          <w:tcPr>
            <w:tcW w:w="1848" w:type="dxa"/>
            <w:vAlign w:val="center"/>
          </w:tcPr>
          <w:p w14:paraId="3BD08BE1">
            <w:pPr>
              <w:spacing w:after="0" w:line="252" w:lineRule="auto"/>
              <w:ind w:firstLine="0"/>
            </w:pPr>
            <w:r>
              <w:rPr>
                <w:rFonts w:ascii="宋体" w:hAnsi="宋体" w:eastAsia="宋体"/>
                <w:b w:val="0"/>
                <w:sz w:val="17"/>
              </w:rPr>
              <w:t>节点显示名称</w:t>
            </w:r>
          </w:p>
        </w:tc>
      </w:tr>
      <w:tr w14:paraId="261C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99CA62F">
            <w:pPr>
              <w:spacing w:after="0" w:line="252" w:lineRule="auto"/>
              <w:ind w:firstLine="0"/>
            </w:pPr>
            <w:r>
              <w:rPr>
                <w:rFonts w:ascii="Consolas" w:hAnsi="Consolas" w:eastAsia="Consolas"/>
                <w:b w:val="0"/>
                <w:sz w:val="17"/>
              </w:rPr>
              <w:t>node_type</w:t>
            </w:r>
          </w:p>
        </w:tc>
        <w:tc>
          <w:tcPr>
            <w:tcW w:w="1848" w:type="dxa"/>
            <w:vAlign w:val="center"/>
          </w:tcPr>
          <w:p w14:paraId="1C2FDD68">
            <w:pPr>
              <w:spacing w:after="0" w:line="252" w:lineRule="auto"/>
              <w:ind w:firstLine="0"/>
            </w:pPr>
            <w:r>
              <w:rPr>
                <w:rFonts w:ascii="宋体" w:hAnsi="宋体" w:eastAsia="宋体"/>
                <w:b w:val="0"/>
                <w:sz w:val="17"/>
              </w:rPr>
              <w:t>VARCHAR(40)</w:t>
            </w:r>
          </w:p>
        </w:tc>
        <w:tc>
          <w:tcPr>
            <w:tcW w:w="1848" w:type="dxa"/>
            <w:vAlign w:val="center"/>
          </w:tcPr>
          <w:p w14:paraId="455FB2AE">
            <w:pPr>
              <w:spacing w:after="0" w:line="252" w:lineRule="auto"/>
              <w:ind w:firstLine="0"/>
            </w:pPr>
            <w:r>
              <w:rPr>
                <w:rFonts w:ascii="宋体" w:hAnsi="宋体" w:eastAsia="宋体"/>
                <w:b w:val="0"/>
                <w:sz w:val="17"/>
              </w:rPr>
              <w:t>否</w:t>
            </w:r>
          </w:p>
        </w:tc>
        <w:tc>
          <w:tcPr>
            <w:tcW w:w="1848" w:type="dxa"/>
            <w:vAlign w:val="center"/>
          </w:tcPr>
          <w:p w14:paraId="56C7D837">
            <w:pPr>
              <w:spacing w:after="0" w:line="252" w:lineRule="auto"/>
              <w:ind w:firstLine="0"/>
            </w:pPr>
            <w:r>
              <w:rPr>
                <w:rFonts w:ascii="Consolas" w:hAnsi="Consolas" w:eastAsia="Consolas"/>
                <w:b w:val="0"/>
                <w:sz w:val="17"/>
              </w:rPr>
              <w:t>concept</w:t>
            </w:r>
          </w:p>
        </w:tc>
        <w:tc>
          <w:tcPr>
            <w:tcW w:w="1848" w:type="dxa"/>
            <w:vAlign w:val="center"/>
          </w:tcPr>
          <w:p w14:paraId="364907EC">
            <w:pPr>
              <w:spacing w:after="0" w:line="252" w:lineRule="auto"/>
              <w:ind w:firstLine="0"/>
            </w:pPr>
            <w:r>
              <w:rPr>
                <w:rFonts w:ascii="宋体" w:hAnsi="宋体" w:eastAsia="宋体"/>
                <w:b w:val="0"/>
                <w:sz w:val="17"/>
              </w:rPr>
              <w:t>文档/部门/关键词/概念/项目</w:t>
            </w:r>
          </w:p>
        </w:tc>
      </w:tr>
      <w:tr w14:paraId="5389A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8F84CB3">
            <w:pPr>
              <w:spacing w:after="0" w:line="252" w:lineRule="auto"/>
              <w:ind w:firstLine="0"/>
            </w:pPr>
            <w:r>
              <w:rPr>
                <w:rFonts w:ascii="Consolas" w:hAnsi="Consolas" w:eastAsia="Consolas"/>
                <w:b w:val="0"/>
                <w:sz w:val="17"/>
              </w:rPr>
              <w:t>description</w:t>
            </w:r>
          </w:p>
        </w:tc>
        <w:tc>
          <w:tcPr>
            <w:tcW w:w="1848" w:type="dxa"/>
            <w:vAlign w:val="center"/>
          </w:tcPr>
          <w:p w14:paraId="2E26FD43">
            <w:pPr>
              <w:spacing w:after="0" w:line="252" w:lineRule="auto"/>
              <w:ind w:firstLine="0"/>
            </w:pPr>
            <w:r>
              <w:rPr>
                <w:rFonts w:ascii="宋体" w:hAnsi="宋体" w:eastAsia="宋体"/>
                <w:b w:val="0"/>
                <w:sz w:val="17"/>
              </w:rPr>
              <w:t>VARCHAR(255)</w:t>
            </w:r>
          </w:p>
        </w:tc>
        <w:tc>
          <w:tcPr>
            <w:tcW w:w="1848" w:type="dxa"/>
            <w:vAlign w:val="center"/>
          </w:tcPr>
          <w:p w14:paraId="2A5290C7">
            <w:pPr>
              <w:spacing w:after="0" w:line="252" w:lineRule="auto"/>
              <w:ind w:firstLine="0"/>
            </w:pPr>
            <w:r>
              <w:rPr>
                <w:rFonts w:ascii="宋体" w:hAnsi="宋体" w:eastAsia="宋体"/>
                <w:b w:val="0"/>
                <w:sz w:val="17"/>
              </w:rPr>
              <w:t>是</w:t>
            </w:r>
          </w:p>
        </w:tc>
        <w:tc>
          <w:tcPr>
            <w:tcW w:w="1848" w:type="dxa"/>
            <w:vAlign w:val="center"/>
          </w:tcPr>
          <w:p w14:paraId="65AC3450">
            <w:pPr>
              <w:spacing w:after="0" w:line="252" w:lineRule="auto"/>
              <w:ind w:firstLine="0"/>
            </w:pPr>
            <w:r>
              <w:rPr>
                <w:rFonts w:ascii="宋体" w:hAnsi="宋体" w:eastAsia="宋体"/>
                <w:b w:val="0"/>
                <w:sz w:val="17"/>
              </w:rPr>
              <w:t>空字符串</w:t>
            </w:r>
          </w:p>
        </w:tc>
        <w:tc>
          <w:tcPr>
            <w:tcW w:w="1848" w:type="dxa"/>
            <w:vAlign w:val="center"/>
          </w:tcPr>
          <w:p w14:paraId="69D1E8F0">
            <w:pPr>
              <w:spacing w:after="0" w:line="252" w:lineRule="auto"/>
              <w:ind w:firstLine="0"/>
            </w:pPr>
            <w:r>
              <w:rPr>
                <w:rFonts w:ascii="宋体" w:hAnsi="宋体" w:eastAsia="宋体"/>
                <w:b w:val="0"/>
                <w:sz w:val="17"/>
              </w:rPr>
              <w:t>说明</w:t>
            </w:r>
          </w:p>
        </w:tc>
      </w:tr>
      <w:tr w14:paraId="0D9F5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92944B0">
            <w:pPr>
              <w:spacing w:after="0" w:line="252" w:lineRule="auto"/>
              <w:ind w:firstLine="0"/>
            </w:pPr>
            <w:r>
              <w:rPr>
                <w:rFonts w:ascii="Consolas" w:hAnsi="Consolas" w:eastAsia="Consolas"/>
                <w:b w:val="0"/>
                <w:sz w:val="17"/>
              </w:rPr>
              <w:t>document_id</w:t>
            </w:r>
          </w:p>
        </w:tc>
        <w:tc>
          <w:tcPr>
            <w:tcW w:w="1848" w:type="dxa"/>
            <w:vAlign w:val="center"/>
          </w:tcPr>
          <w:p w14:paraId="1DA3A307">
            <w:pPr>
              <w:spacing w:after="0" w:line="252" w:lineRule="auto"/>
              <w:ind w:firstLine="0"/>
            </w:pPr>
            <w:r>
              <w:rPr>
                <w:rFonts w:ascii="宋体" w:hAnsi="宋体" w:eastAsia="宋体"/>
                <w:b w:val="0"/>
                <w:sz w:val="17"/>
              </w:rPr>
              <w:t>INTEGER</w:t>
            </w:r>
          </w:p>
        </w:tc>
        <w:tc>
          <w:tcPr>
            <w:tcW w:w="1848" w:type="dxa"/>
            <w:vAlign w:val="center"/>
          </w:tcPr>
          <w:p w14:paraId="5FE31E4B">
            <w:pPr>
              <w:spacing w:after="0" w:line="252" w:lineRule="auto"/>
              <w:ind w:firstLine="0"/>
            </w:pPr>
            <w:r>
              <w:rPr>
                <w:rFonts w:ascii="宋体" w:hAnsi="宋体" w:eastAsia="宋体"/>
                <w:b w:val="0"/>
                <w:sz w:val="17"/>
              </w:rPr>
              <w:t>是</w:t>
            </w:r>
          </w:p>
        </w:tc>
        <w:tc>
          <w:tcPr>
            <w:tcW w:w="1848" w:type="dxa"/>
            <w:vAlign w:val="center"/>
          </w:tcPr>
          <w:p w14:paraId="7A49D9AE">
            <w:pPr>
              <w:spacing w:after="0" w:line="252" w:lineRule="auto"/>
              <w:ind w:firstLine="0"/>
            </w:pPr>
            <w:r>
              <w:rPr>
                <w:rFonts w:ascii="宋体" w:hAnsi="宋体" w:eastAsia="宋体"/>
                <w:b w:val="0"/>
                <w:sz w:val="17"/>
              </w:rPr>
              <w:t xml:space="preserve">外键 </w:t>
            </w:r>
            <w:r>
              <w:rPr>
                <w:rFonts w:ascii="Consolas" w:hAnsi="Consolas" w:eastAsia="Consolas"/>
                <w:b w:val="0"/>
                <w:sz w:val="17"/>
              </w:rPr>
              <w:t>documents.id</w:t>
            </w:r>
          </w:p>
        </w:tc>
        <w:tc>
          <w:tcPr>
            <w:tcW w:w="1848" w:type="dxa"/>
            <w:vAlign w:val="center"/>
          </w:tcPr>
          <w:p w14:paraId="7B2F58FB">
            <w:pPr>
              <w:spacing w:after="0" w:line="252" w:lineRule="auto"/>
              <w:ind w:firstLine="0"/>
            </w:pPr>
            <w:r>
              <w:rPr>
                <w:rFonts w:ascii="宋体" w:hAnsi="宋体" w:eastAsia="宋体"/>
                <w:b w:val="0"/>
                <w:sz w:val="17"/>
              </w:rPr>
              <w:t>文档节点关联；非文档节点为空</w:t>
            </w:r>
          </w:p>
        </w:tc>
      </w:tr>
    </w:tbl>
    <w:p w14:paraId="7400270E">
      <w:pPr>
        <w:spacing w:after="20"/>
      </w:pPr>
    </w:p>
    <w:p w14:paraId="3C8BC3C3">
      <w:pPr>
        <w:pStyle w:val="6"/>
      </w:pPr>
      <w:r>
        <w:rPr>
          <w:rFonts w:ascii="宋体" w:hAnsi="宋体" w:eastAsia="宋体"/>
          <w:b/>
          <w:sz w:val="22"/>
        </w:rPr>
        <w:t xml:space="preserve">8.7.2 </w:t>
      </w:r>
      <w:r>
        <w:rPr>
          <w:rFonts w:ascii="Consolas" w:hAnsi="Consolas" w:eastAsia="Consolas"/>
          <w:b/>
          <w:sz w:val="20"/>
        </w:rPr>
        <w:t>graph_edges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4391F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1E2519A2">
            <w:pPr>
              <w:spacing w:after="0" w:line="252" w:lineRule="auto"/>
              <w:ind w:firstLine="0"/>
            </w:pPr>
            <w:r>
              <w:rPr>
                <w:rFonts w:ascii="宋体" w:hAnsi="宋体" w:eastAsia="宋体"/>
                <w:b/>
                <w:sz w:val="17"/>
              </w:rPr>
              <w:t>字段</w:t>
            </w:r>
          </w:p>
        </w:tc>
        <w:tc>
          <w:tcPr>
            <w:tcW w:w="1848" w:type="dxa"/>
            <w:shd w:val="clear" w:color="auto" w:fill="E6F6F2"/>
            <w:vAlign w:val="center"/>
          </w:tcPr>
          <w:p w14:paraId="36F3E833">
            <w:pPr>
              <w:spacing w:after="0" w:line="252" w:lineRule="auto"/>
              <w:ind w:firstLine="0"/>
            </w:pPr>
            <w:r>
              <w:rPr>
                <w:rFonts w:ascii="宋体" w:hAnsi="宋体" w:eastAsia="宋体"/>
                <w:b/>
                <w:sz w:val="17"/>
              </w:rPr>
              <w:t>类型/长度</w:t>
            </w:r>
          </w:p>
        </w:tc>
        <w:tc>
          <w:tcPr>
            <w:tcW w:w="1848" w:type="dxa"/>
            <w:shd w:val="clear" w:color="auto" w:fill="E6F6F2"/>
            <w:vAlign w:val="center"/>
          </w:tcPr>
          <w:p w14:paraId="522788C3">
            <w:pPr>
              <w:spacing w:after="0" w:line="252" w:lineRule="auto"/>
              <w:ind w:firstLine="0"/>
            </w:pPr>
            <w:r>
              <w:rPr>
                <w:rFonts w:ascii="宋体" w:hAnsi="宋体" w:eastAsia="宋体"/>
                <w:b/>
                <w:sz w:val="17"/>
              </w:rPr>
              <w:t>可空</w:t>
            </w:r>
          </w:p>
        </w:tc>
        <w:tc>
          <w:tcPr>
            <w:tcW w:w="1848" w:type="dxa"/>
            <w:shd w:val="clear" w:color="auto" w:fill="E6F6F2"/>
            <w:vAlign w:val="center"/>
          </w:tcPr>
          <w:p w14:paraId="58E7484A">
            <w:pPr>
              <w:spacing w:after="0" w:line="252" w:lineRule="auto"/>
              <w:ind w:firstLine="0"/>
            </w:pPr>
            <w:r>
              <w:rPr>
                <w:rFonts w:ascii="宋体" w:hAnsi="宋体" w:eastAsia="宋体"/>
                <w:b/>
                <w:sz w:val="17"/>
              </w:rPr>
              <w:t>默认/约束</w:t>
            </w:r>
          </w:p>
        </w:tc>
        <w:tc>
          <w:tcPr>
            <w:tcW w:w="1848" w:type="dxa"/>
            <w:shd w:val="clear" w:color="auto" w:fill="E6F6F2"/>
            <w:vAlign w:val="center"/>
          </w:tcPr>
          <w:p w14:paraId="0A4554BB">
            <w:pPr>
              <w:spacing w:after="0" w:line="252" w:lineRule="auto"/>
              <w:ind w:firstLine="0"/>
            </w:pPr>
            <w:r>
              <w:rPr>
                <w:rFonts w:ascii="宋体" w:hAnsi="宋体" w:eastAsia="宋体"/>
                <w:b/>
                <w:sz w:val="17"/>
              </w:rPr>
              <w:t>说明</w:t>
            </w:r>
          </w:p>
        </w:tc>
      </w:tr>
      <w:tr w14:paraId="220B9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62B2970">
            <w:pPr>
              <w:spacing w:after="0" w:line="252" w:lineRule="auto"/>
              <w:ind w:firstLine="0"/>
            </w:pPr>
            <w:r>
              <w:rPr>
                <w:rFonts w:ascii="Consolas" w:hAnsi="Consolas" w:eastAsia="Consolas"/>
                <w:b w:val="0"/>
                <w:sz w:val="17"/>
              </w:rPr>
              <w:t>id</w:t>
            </w:r>
          </w:p>
        </w:tc>
        <w:tc>
          <w:tcPr>
            <w:tcW w:w="1848" w:type="dxa"/>
            <w:vAlign w:val="center"/>
          </w:tcPr>
          <w:p w14:paraId="4D7CEC63">
            <w:pPr>
              <w:spacing w:after="0" w:line="252" w:lineRule="auto"/>
              <w:ind w:firstLine="0"/>
            </w:pPr>
            <w:r>
              <w:rPr>
                <w:rFonts w:ascii="宋体" w:hAnsi="宋体" w:eastAsia="宋体"/>
                <w:b w:val="0"/>
                <w:sz w:val="17"/>
              </w:rPr>
              <w:t>INTEGER</w:t>
            </w:r>
          </w:p>
        </w:tc>
        <w:tc>
          <w:tcPr>
            <w:tcW w:w="1848" w:type="dxa"/>
            <w:vAlign w:val="center"/>
          </w:tcPr>
          <w:p w14:paraId="63054C25">
            <w:pPr>
              <w:spacing w:after="0" w:line="252" w:lineRule="auto"/>
              <w:ind w:firstLine="0"/>
            </w:pPr>
            <w:r>
              <w:rPr>
                <w:rFonts w:ascii="宋体" w:hAnsi="宋体" w:eastAsia="宋体"/>
                <w:b w:val="0"/>
                <w:sz w:val="17"/>
              </w:rPr>
              <w:t>否</w:t>
            </w:r>
          </w:p>
        </w:tc>
        <w:tc>
          <w:tcPr>
            <w:tcW w:w="1848" w:type="dxa"/>
            <w:vAlign w:val="center"/>
          </w:tcPr>
          <w:p w14:paraId="0696A79C">
            <w:pPr>
              <w:spacing w:after="0" w:line="252" w:lineRule="auto"/>
              <w:ind w:firstLine="0"/>
            </w:pPr>
            <w:r>
              <w:rPr>
                <w:rFonts w:ascii="宋体" w:hAnsi="宋体" w:eastAsia="宋体"/>
                <w:b w:val="0"/>
                <w:sz w:val="17"/>
              </w:rPr>
              <w:t>主键</w:t>
            </w:r>
          </w:p>
        </w:tc>
        <w:tc>
          <w:tcPr>
            <w:tcW w:w="1848" w:type="dxa"/>
            <w:vAlign w:val="center"/>
          </w:tcPr>
          <w:p w14:paraId="4031B620">
            <w:pPr>
              <w:spacing w:after="0" w:line="252" w:lineRule="auto"/>
              <w:ind w:firstLine="0"/>
            </w:pPr>
            <w:r>
              <w:rPr>
                <w:rFonts w:ascii="宋体" w:hAnsi="宋体" w:eastAsia="宋体"/>
                <w:b w:val="0"/>
                <w:sz w:val="17"/>
              </w:rPr>
              <w:t>边 ID</w:t>
            </w:r>
          </w:p>
        </w:tc>
      </w:tr>
      <w:tr w14:paraId="2ADEC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E0E2646">
            <w:pPr>
              <w:spacing w:after="0" w:line="252" w:lineRule="auto"/>
              <w:ind w:firstLine="0"/>
            </w:pPr>
            <w:r>
              <w:rPr>
                <w:rFonts w:ascii="Consolas" w:hAnsi="Consolas" w:eastAsia="Consolas"/>
                <w:b w:val="0"/>
                <w:sz w:val="17"/>
              </w:rPr>
              <w:t>source_id</w:t>
            </w:r>
          </w:p>
        </w:tc>
        <w:tc>
          <w:tcPr>
            <w:tcW w:w="1848" w:type="dxa"/>
            <w:vAlign w:val="center"/>
          </w:tcPr>
          <w:p w14:paraId="00F8C9D3">
            <w:pPr>
              <w:spacing w:after="0" w:line="252" w:lineRule="auto"/>
              <w:ind w:firstLine="0"/>
            </w:pPr>
            <w:r>
              <w:rPr>
                <w:rFonts w:ascii="宋体" w:hAnsi="宋体" w:eastAsia="宋体"/>
                <w:b w:val="0"/>
                <w:sz w:val="17"/>
              </w:rPr>
              <w:t>INTEGER</w:t>
            </w:r>
          </w:p>
        </w:tc>
        <w:tc>
          <w:tcPr>
            <w:tcW w:w="1848" w:type="dxa"/>
            <w:vAlign w:val="center"/>
          </w:tcPr>
          <w:p w14:paraId="24D57369">
            <w:pPr>
              <w:spacing w:after="0" w:line="252" w:lineRule="auto"/>
              <w:ind w:firstLine="0"/>
            </w:pPr>
            <w:r>
              <w:rPr>
                <w:rFonts w:ascii="宋体" w:hAnsi="宋体" w:eastAsia="宋体"/>
                <w:b w:val="0"/>
                <w:sz w:val="17"/>
              </w:rPr>
              <w:t>否</w:t>
            </w:r>
          </w:p>
        </w:tc>
        <w:tc>
          <w:tcPr>
            <w:tcW w:w="1848" w:type="dxa"/>
            <w:vAlign w:val="center"/>
          </w:tcPr>
          <w:p w14:paraId="356B0457">
            <w:pPr>
              <w:spacing w:after="0" w:line="252" w:lineRule="auto"/>
              <w:ind w:firstLine="0"/>
            </w:pPr>
            <w:r>
              <w:rPr>
                <w:rFonts w:ascii="宋体" w:hAnsi="宋体" w:eastAsia="宋体"/>
                <w:b w:val="0"/>
                <w:sz w:val="17"/>
              </w:rPr>
              <w:t xml:space="preserve">外键 </w:t>
            </w:r>
            <w:r>
              <w:rPr>
                <w:rFonts w:ascii="Consolas" w:hAnsi="Consolas" w:eastAsia="Consolas"/>
                <w:b w:val="0"/>
                <w:sz w:val="17"/>
              </w:rPr>
              <w:t>graph_nodes.id</w:t>
            </w:r>
          </w:p>
        </w:tc>
        <w:tc>
          <w:tcPr>
            <w:tcW w:w="1848" w:type="dxa"/>
            <w:vAlign w:val="center"/>
          </w:tcPr>
          <w:p w14:paraId="1C42A637">
            <w:pPr>
              <w:spacing w:after="0" w:line="252" w:lineRule="auto"/>
              <w:ind w:firstLine="0"/>
            </w:pPr>
            <w:r>
              <w:rPr>
                <w:rFonts w:ascii="宋体" w:hAnsi="宋体" w:eastAsia="宋体"/>
                <w:b w:val="0"/>
                <w:sz w:val="17"/>
              </w:rPr>
              <w:t>起点</w:t>
            </w:r>
          </w:p>
        </w:tc>
      </w:tr>
      <w:tr w14:paraId="0B16D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3EE72D8">
            <w:pPr>
              <w:spacing w:after="0" w:line="252" w:lineRule="auto"/>
              <w:ind w:firstLine="0"/>
            </w:pPr>
            <w:r>
              <w:rPr>
                <w:rFonts w:ascii="Consolas" w:hAnsi="Consolas" w:eastAsia="Consolas"/>
                <w:b w:val="0"/>
                <w:sz w:val="17"/>
              </w:rPr>
              <w:t>target_id</w:t>
            </w:r>
          </w:p>
        </w:tc>
        <w:tc>
          <w:tcPr>
            <w:tcW w:w="1848" w:type="dxa"/>
            <w:vAlign w:val="center"/>
          </w:tcPr>
          <w:p w14:paraId="28CDDC3E">
            <w:pPr>
              <w:spacing w:after="0" w:line="252" w:lineRule="auto"/>
              <w:ind w:firstLine="0"/>
            </w:pPr>
            <w:r>
              <w:rPr>
                <w:rFonts w:ascii="宋体" w:hAnsi="宋体" w:eastAsia="宋体"/>
                <w:b w:val="0"/>
                <w:sz w:val="17"/>
              </w:rPr>
              <w:t>INTEGER</w:t>
            </w:r>
          </w:p>
        </w:tc>
        <w:tc>
          <w:tcPr>
            <w:tcW w:w="1848" w:type="dxa"/>
            <w:vAlign w:val="center"/>
          </w:tcPr>
          <w:p w14:paraId="2628DCA3">
            <w:pPr>
              <w:spacing w:after="0" w:line="252" w:lineRule="auto"/>
              <w:ind w:firstLine="0"/>
            </w:pPr>
            <w:r>
              <w:rPr>
                <w:rFonts w:ascii="宋体" w:hAnsi="宋体" w:eastAsia="宋体"/>
                <w:b w:val="0"/>
                <w:sz w:val="17"/>
              </w:rPr>
              <w:t>否</w:t>
            </w:r>
          </w:p>
        </w:tc>
        <w:tc>
          <w:tcPr>
            <w:tcW w:w="1848" w:type="dxa"/>
            <w:vAlign w:val="center"/>
          </w:tcPr>
          <w:p w14:paraId="16272AAB">
            <w:pPr>
              <w:spacing w:after="0" w:line="252" w:lineRule="auto"/>
              <w:ind w:firstLine="0"/>
            </w:pPr>
            <w:r>
              <w:rPr>
                <w:rFonts w:ascii="宋体" w:hAnsi="宋体" w:eastAsia="宋体"/>
                <w:b w:val="0"/>
                <w:sz w:val="17"/>
              </w:rPr>
              <w:t xml:space="preserve">外键 </w:t>
            </w:r>
            <w:r>
              <w:rPr>
                <w:rFonts w:ascii="Consolas" w:hAnsi="Consolas" w:eastAsia="Consolas"/>
                <w:b w:val="0"/>
                <w:sz w:val="17"/>
              </w:rPr>
              <w:t>graph_nodes.id</w:t>
            </w:r>
          </w:p>
        </w:tc>
        <w:tc>
          <w:tcPr>
            <w:tcW w:w="1848" w:type="dxa"/>
            <w:vAlign w:val="center"/>
          </w:tcPr>
          <w:p w14:paraId="2C30874D">
            <w:pPr>
              <w:spacing w:after="0" w:line="252" w:lineRule="auto"/>
              <w:ind w:firstLine="0"/>
            </w:pPr>
            <w:r>
              <w:rPr>
                <w:rFonts w:ascii="宋体" w:hAnsi="宋体" w:eastAsia="宋体"/>
                <w:b w:val="0"/>
                <w:sz w:val="17"/>
              </w:rPr>
              <w:t>终点</w:t>
            </w:r>
          </w:p>
        </w:tc>
      </w:tr>
      <w:tr w14:paraId="1AB80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6878A40">
            <w:pPr>
              <w:spacing w:after="0" w:line="252" w:lineRule="auto"/>
              <w:ind w:firstLine="0"/>
            </w:pPr>
            <w:r>
              <w:rPr>
                <w:rFonts w:ascii="Consolas" w:hAnsi="Consolas" w:eastAsia="Consolas"/>
                <w:b w:val="0"/>
                <w:sz w:val="17"/>
              </w:rPr>
              <w:t>relation</w:t>
            </w:r>
          </w:p>
        </w:tc>
        <w:tc>
          <w:tcPr>
            <w:tcW w:w="1848" w:type="dxa"/>
            <w:vAlign w:val="center"/>
          </w:tcPr>
          <w:p w14:paraId="33FF574B">
            <w:pPr>
              <w:spacing w:after="0" w:line="252" w:lineRule="auto"/>
              <w:ind w:firstLine="0"/>
            </w:pPr>
            <w:r>
              <w:rPr>
                <w:rFonts w:ascii="宋体" w:hAnsi="宋体" w:eastAsia="宋体"/>
                <w:b w:val="0"/>
                <w:sz w:val="17"/>
              </w:rPr>
              <w:t>VARCHAR(64)</w:t>
            </w:r>
          </w:p>
        </w:tc>
        <w:tc>
          <w:tcPr>
            <w:tcW w:w="1848" w:type="dxa"/>
            <w:vAlign w:val="center"/>
          </w:tcPr>
          <w:p w14:paraId="615D9F70">
            <w:pPr>
              <w:spacing w:after="0" w:line="252" w:lineRule="auto"/>
              <w:ind w:firstLine="0"/>
            </w:pPr>
            <w:r>
              <w:rPr>
                <w:rFonts w:ascii="宋体" w:hAnsi="宋体" w:eastAsia="宋体"/>
                <w:b w:val="0"/>
                <w:sz w:val="17"/>
              </w:rPr>
              <w:t>否</w:t>
            </w:r>
          </w:p>
        </w:tc>
        <w:tc>
          <w:tcPr>
            <w:tcW w:w="1848" w:type="dxa"/>
            <w:vAlign w:val="center"/>
          </w:tcPr>
          <w:p w14:paraId="490F953F">
            <w:pPr>
              <w:spacing w:after="0" w:line="252" w:lineRule="auto"/>
              <w:ind w:firstLine="0"/>
            </w:pPr>
            <w:r>
              <w:rPr>
                <w:rFonts w:ascii="Consolas" w:hAnsi="Consolas" w:eastAsia="Consolas"/>
                <w:b w:val="0"/>
                <w:sz w:val="17"/>
              </w:rPr>
              <w:t>关联</w:t>
            </w:r>
          </w:p>
        </w:tc>
        <w:tc>
          <w:tcPr>
            <w:tcW w:w="1848" w:type="dxa"/>
            <w:vAlign w:val="center"/>
          </w:tcPr>
          <w:p w14:paraId="1F9E8666">
            <w:pPr>
              <w:spacing w:after="0" w:line="252" w:lineRule="auto"/>
              <w:ind w:firstLine="0"/>
            </w:pPr>
            <w:r>
              <w:rPr>
                <w:rFonts w:ascii="宋体" w:hAnsi="宋体" w:eastAsia="宋体"/>
                <w:b w:val="0"/>
                <w:sz w:val="17"/>
              </w:rPr>
              <w:t>关系名称，如属于、分类为、含有</w:t>
            </w:r>
          </w:p>
        </w:tc>
      </w:tr>
    </w:tbl>
    <w:p w14:paraId="1B3805CC">
      <w:pPr>
        <w:spacing w:after="20"/>
      </w:pPr>
    </w:p>
    <w:p w14:paraId="3749D8D6">
      <w:r>
        <w:rPr>
          <w:rFonts w:ascii="宋体" w:hAnsi="宋体" w:eastAsia="宋体"/>
          <w:b w:val="0"/>
          <w:sz w:val="21"/>
        </w:rPr>
        <w:t xml:space="preserve">关系：节点分别通过 </w:t>
      </w:r>
      <w:r>
        <w:rPr>
          <w:rFonts w:ascii="Consolas" w:hAnsi="Consolas" w:eastAsia="Consolas"/>
          <w:b w:val="0"/>
          <w:sz w:val="19"/>
        </w:rPr>
        <w:t>out_edges</w:t>
      </w:r>
      <w:r>
        <w:rPr>
          <w:rFonts w:ascii="宋体" w:hAnsi="宋体" w:eastAsia="宋体"/>
          <w:b w:val="0"/>
          <w:sz w:val="21"/>
        </w:rPr>
        <w:t xml:space="preserve"> 与 </w:t>
      </w:r>
      <w:r>
        <w:rPr>
          <w:rFonts w:ascii="Consolas" w:hAnsi="Consolas" w:eastAsia="Consolas"/>
          <w:b w:val="0"/>
          <w:sz w:val="19"/>
        </w:rPr>
        <w:t>in_edges</w:t>
      </w:r>
      <w:r>
        <w:rPr>
          <w:rFonts w:ascii="宋体" w:hAnsi="宋体" w:eastAsia="宋体"/>
          <w:b w:val="0"/>
          <w:sz w:val="21"/>
        </w:rPr>
        <w:t xml:space="preserve"> 关联边，删除节点时 ORM cascade 删除相关边；服务层在删除文档节点时还会显式删除入边/出边。</w:t>
      </w:r>
      <w:r>
        <w:rPr>
          <w:rFonts w:ascii="Consolas" w:hAnsi="Consolas" w:eastAsia="Consolas"/>
          <w:b w:val="0"/>
          <w:sz w:val="19"/>
        </w:rPr>
        <w:t>(source_id, target_id, relation)</w:t>
      </w:r>
      <w:r>
        <w:rPr>
          <w:rFonts w:ascii="宋体" w:hAnsi="宋体" w:eastAsia="宋体"/>
          <w:b w:val="0"/>
          <w:sz w:val="21"/>
        </w:rPr>
        <w:t xml:space="preserve"> 当前没有数据库唯一约束，去重由 </w:t>
      </w:r>
      <w:r>
        <w:rPr>
          <w:rFonts w:ascii="Consolas" w:hAnsi="Consolas" w:eastAsia="Consolas"/>
          <w:b w:val="0"/>
          <w:sz w:val="19"/>
        </w:rPr>
        <w:t>ensure_edge()</w:t>
      </w:r>
      <w:r>
        <w:rPr>
          <w:rFonts w:ascii="宋体" w:hAnsi="宋体" w:eastAsia="宋体"/>
          <w:b w:val="0"/>
          <w:sz w:val="21"/>
        </w:rPr>
        <w:t xml:space="preserve"> 应用层完成。</w:t>
      </w:r>
    </w:p>
    <w:p w14:paraId="1586BD79">
      <w:pPr>
        <w:pStyle w:val="5"/>
      </w:pPr>
      <w:bookmarkStart w:id="47" w:name="_Toc17485"/>
      <w:r>
        <w:rPr>
          <w:rFonts w:ascii="宋体" w:hAnsi="宋体" w:eastAsia="宋体"/>
          <w:b/>
          <w:sz w:val="24"/>
        </w:rPr>
        <w:t xml:space="preserve">8.8 </w:t>
      </w:r>
      <w:r>
        <w:rPr>
          <w:rFonts w:ascii="Consolas" w:hAnsi="Consolas" w:eastAsia="Consolas"/>
          <w:b/>
          <w:sz w:val="22"/>
        </w:rPr>
        <w:t>favorites</w:t>
      </w:r>
      <w:r>
        <w:rPr>
          <w:rFonts w:ascii="宋体" w:hAnsi="宋体" w:eastAsia="宋体"/>
          <w:b/>
          <w:sz w:val="24"/>
        </w:rPr>
        <w:t xml:space="preserve"> 收藏表</w:t>
      </w:r>
      <w:bookmarkEnd w:id="4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4D242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38DA0BFF">
            <w:pPr>
              <w:spacing w:after="0" w:line="252" w:lineRule="auto"/>
              <w:ind w:firstLine="0"/>
            </w:pPr>
            <w:r>
              <w:rPr>
                <w:rFonts w:ascii="宋体" w:hAnsi="宋体" w:eastAsia="宋体"/>
                <w:b/>
                <w:sz w:val="17"/>
              </w:rPr>
              <w:t>字段</w:t>
            </w:r>
          </w:p>
        </w:tc>
        <w:tc>
          <w:tcPr>
            <w:tcW w:w="1848" w:type="dxa"/>
            <w:shd w:val="clear" w:color="auto" w:fill="E6F6F2"/>
            <w:vAlign w:val="center"/>
          </w:tcPr>
          <w:p w14:paraId="2BCAED49">
            <w:pPr>
              <w:spacing w:after="0" w:line="252" w:lineRule="auto"/>
              <w:ind w:firstLine="0"/>
            </w:pPr>
            <w:r>
              <w:rPr>
                <w:rFonts w:ascii="宋体" w:hAnsi="宋体" w:eastAsia="宋体"/>
                <w:b/>
                <w:sz w:val="17"/>
              </w:rPr>
              <w:t>类型/长度</w:t>
            </w:r>
          </w:p>
        </w:tc>
        <w:tc>
          <w:tcPr>
            <w:tcW w:w="1848" w:type="dxa"/>
            <w:shd w:val="clear" w:color="auto" w:fill="E6F6F2"/>
            <w:vAlign w:val="center"/>
          </w:tcPr>
          <w:p w14:paraId="0CD3F7CB">
            <w:pPr>
              <w:spacing w:after="0" w:line="252" w:lineRule="auto"/>
              <w:ind w:firstLine="0"/>
            </w:pPr>
            <w:r>
              <w:rPr>
                <w:rFonts w:ascii="宋体" w:hAnsi="宋体" w:eastAsia="宋体"/>
                <w:b/>
                <w:sz w:val="17"/>
              </w:rPr>
              <w:t>可空</w:t>
            </w:r>
          </w:p>
        </w:tc>
        <w:tc>
          <w:tcPr>
            <w:tcW w:w="1848" w:type="dxa"/>
            <w:shd w:val="clear" w:color="auto" w:fill="E6F6F2"/>
            <w:vAlign w:val="center"/>
          </w:tcPr>
          <w:p w14:paraId="7A3F1A02">
            <w:pPr>
              <w:spacing w:after="0" w:line="252" w:lineRule="auto"/>
              <w:ind w:firstLine="0"/>
            </w:pPr>
            <w:r>
              <w:rPr>
                <w:rFonts w:ascii="宋体" w:hAnsi="宋体" w:eastAsia="宋体"/>
                <w:b/>
                <w:sz w:val="17"/>
              </w:rPr>
              <w:t>默认/约束</w:t>
            </w:r>
          </w:p>
        </w:tc>
        <w:tc>
          <w:tcPr>
            <w:tcW w:w="1848" w:type="dxa"/>
            <w:shd w:val="clear" w:color="auto" w:fill="E6F6F2"/>
            <w:vAlign w:val="center"/>
          </w:tcPr>
          <w:p w14:paraId="099669C9">
            <w:pPr>
              <w:spacing w:after="0" w:line="252" w:lineRule="auto"/>
              <w:ind w:firstLine="0"/>
            </w:pPr>
            <w:r>
              <w:rPr>
                <w:rFonts w:ascii="宋体" w:hAnsi="宋体" w:eastAsia="宋体"/>
                <w:b/>
                <w:sz w:val="17"/>
              </w:rPr>
              <w:t>说明</w:t>
            </w:r>
          </w:p>
        </w:tc>
      </w:tr>
      <w:tr w14:paraId="1CF6E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E573135">
            <w:pPr>
              <w:spacing w:after="0" w:line="252" w:lineRule="auto"/>
              <w:ind w:firstLine="0"/>
            </w:pPr>
            <w:r>
              <w:rPr>
                <w:rFonts w:ascii="Consolas" w:hAnsi="Consolas" w:eastAsia="Consolas"/>
                <w:b w:val="0"/>
                <w:sz w:val="17"/>
              </w:rPr>
              <w:t>id</w:t>
            </w:r>
          </w:p>
        </w:tc>
        <w:tc>
          <w:tcPr>
            <w:tcW w:w="1848" w:type="dxa"/>
            <w:vAlign w:val="center"/>
          </w:tcPr>
          <w:p w14:paraId="203A41A0">
            <w:pPr>
              <w:spacing w:after="0" w:line="252" w:lineRule="auto"/>
              <w:ind w:firstLine="0"/>
            </w:pPr>
            <w:r>
              <w:rPr>
                <w:rFonts w:ascii="宋体" w:hAnsi="宋体" w:eastAsia="宋体"/>
                <w:b w:val="0"/>
                <w:sz w:val="17"/>
              </w:rPr>
              <w:t>INTEGER</w:t>
            </w:r>
          </w:p>
        </w:tc>
        <w:tc>
          <w:tcPr>
            <w:tcW w:w="1848" w:type="dxa"/>
            <w:vAlign w:val="center"/>
          </w:tcPr>
          <w:p w14:paraId="27FAD53E">
            <w:pPr>
              <w:spacing w:after="0" w:line="252" w:lineRule="auto"/>
              <w:ind w:firstLine="0"/>
            </w:pPr>
            <w:r>
              <w:rPr>
                <w:rFonts w:ascii="宋体" w:hAnsi="宋体" w:eastAsia="宋体"/>
                <w:b w:val="0"/>
                <w:sz w:val="17"/>
              </w:rPr>
              <w:t>否</w:t>
            </w:r>
          </w:p>
        </w:tc>
        <w:tc>
          <w:tcPr>
            <w:tcW w:w="1848" w:type="dxa"/>
            <w:vAlign w:val="center"/>
          </w:tcPr>
          <w:p w14:paraId="4DD656EC">
            <w:pPr>
              <w:spacing w:after="0" w:line="252" w:lineRule="auto"/>
              <w:ind w:firstLine="0"/>
            </w:pPr>
            <w:r>
              <w:rPr>
                <w:rFonts w:ascii="宋体" w:hAnsi="宋体" w:eastAsia="宋体"/>
                <w:b w:val="0"/>
                <w:sz w:val="17"/>
              </w:rPr>
              <w:t>主键</w:t>
            </w:r>
          </w:p>
        </w:tc>
        <w:tc>
          <w:tcPr>
            <w:tcW w:w="1848" w:type="dxa"/>
            <w:vAlign w:val="center"/>
          </w:tcPr>
          <w:p w14:paraId="21A1FF32">
            <w:pPr>
              <w:spacing w:after="0" w:line="252" w:lineRule="auto"/>
              <w:ind w:firstLine="0"/>
            </w:pPr>
            <w:r>
              <w:rPr>
                <w:rFonts w:ascii="宋体" w:hAnsi="宋体" w:eastAsia="宋体"/>
                <w:b w:val="0"/>
                <w:sz w:val="17"/>
              </w:rPr>
              <w:t>收藏 ID</w:t>
            </w:r>
          </w:p>
        </w:tc>
      </w:tr>
      <w:tr w14:paraId="12143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C237F3E">
            <w:pPr>
              <w:spacing w:after="0" w:line="252" w:lineRule="auto"/>
              <w:ind w:firstLine="0"/>
            </w:pPr>
            <w:r>
              <w:rPr>
                <w:rFonts w:ascii="Consolas" w:hAnsi="Consolas" w:eastAsia="Consolas"/>
                <w:b w:val="0"/>
                <w:sz w:val="17"/>
              </w:rPr>
              <w:t>user_id</w:t>
            </w:r>
          </w:p>
        </w:tc>
        <w:tc>
          <w:tcPr>
            <w:tcW w:w="1848" w:type="dxa"/>
            <w:vAlign w:val="center"/>
          </w:tcPr>
          <w:p w14:paraId="349A97CC">
            <w:pPr>
              <w:spacing w:after="0" w:line="252" w:lineRule="auto"/>
              <w:ind w:firstLine="0"/>
            </w:pPr>
            <w:r>
              <w:rPr>
                <w:rFonts w:ascii="宋体" w:hAnsi="宋体" w:eastAsia="宋体"/>
                <w:b w:val="0"/>
                <w:sz w:val="17"/>
              </w:rPr>
              <w:t>INTEGER</w:t>
            </w:r>
          </w:p>
        </w:tc>
        <w:tc>
          <w:tcPr>
            <w:tcW w:w="1848" w:type="dxa"/>
            <w:vAlign w:val="center"/>
          </w:tcPr>
          <w:p w14:paraId="300B8B12">
            <w:pPr>
              <w:spacing w:after="0" w:line="252" w:lineRule="auto"/>
              <w:ind w:firstLine="0"/>
            </w:pPr>
            <w:r>
              <w:rPr>
                <w:rFonts w:ascii="宋体" w:hAnsi="宋体" w:eastAsia="宋体"/>
                <w:b w:val="0"/>
                <w:sz w:val="17"/>
              </w:rPr>
              <w:t>否</w:t>
            </w:r>
          </w:p>
        </w:tc>
        <w:tc>
          <w:tcPr>
            <w:tcW w:w="1848" w:type="dxa"/>
            <w:vAlign w:val="center"/>
          </w:tcPr>
          <w:p w14:paraId="09758B89">
            <w:pPr>
              <w:spacing w:after="0" w:line="252" w:lineRule="auto"/>
              <w:ind w:firstLine="0"/>
            </w:pPr>
            <w:r>
              <w:rPr>
                <w:rFonts w:ascii="宋体" w:hAnsi="宋体" w:eastAsia="宋体"/>
                <w:b w:val="0"/>
                <w:sz w:val="17"/>
              </w:rPr>
              <w:t xml:space="preserve">外键 </w:t>
            </w:r>
            <w:r>
              <w:rPr>
                <w:rFonts w:ascii="Consolas" w:hAnsi="Consolas" w:eastAsia="Consolas"/>
                <w:b w:val="0"/>
                <w:sz w:val="17"/>
              </w:rPr>
              <w:t>users.id</w:t>
            </w:r>
          </w:p>
        </w:tc>
        <w:tc>
          <w:tcPr>
            <w:tcW w:w="1848" w:type="dxa"/>
            <w:vAlign w:val="center"/>
          </w:tcPr>
          <w:p w14:paraId="053B686E">
            <w:pPr>
              <w:spacing w:after="0" w:line="252" w:lineRule="auto"/>
              <w:ind w:firstLine="0"/>
            </w:pPr>
            <w:r>
              <w:rPr>
                <w:rFonts w:ascii="宋体" w:hAnsi="宋体" w:eastAsia="宋体"/>
                <w:b w:val="0"/>
                <w:sz w:val="17"/>
              </w:rPr>
              <w:t>收藏用户</w:t>
            </w:r>
          </w:p>
        </w:tc>
      </w:tr>
      <w:tr w14:paraId="10AC0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02B313D">
            <w:pPr>
              <w:spacing w:after="0" w:line="252" w:lineRule="auto"/>
              <w:ind w:firstLine="0"/>
            </w:pPr>
            <w:r>
              <w:rPr>
                <w:rFonts w:ascii="Consolas" w:hAnsi="Consolas" w:eastAsia="Consolas"/>
                <w:b w:val="0"/>
                <w:sz w:val="17"/>
              </w:rPr>
              <w:t>document_id</w:t>
            </w:r>
          </w:p>
        </w:tc>
        <w:tc>
          <w:tcPr>
            <w:tcW w:w="1848" w:type="dxa"/>
            <w:vAlign w:val="center"/>
          </w:tcPr>
          <w:p w14:paraId="5EC3D318">
            <w:pPr>
              <w:spacing w:after="0" w:line="252" w:lineRule="auto"/>
              <w:ind w:firstLine="0"/>
            </w:pPr>
            <w:r>
              <w:rPr>
                <w:rFonts w:ascii="宋体" w:hAnsi="宋体" w:eastAsia="宋体"/>
                <w:b w:val="0"/>
                <w:sz w:val="17"/>
              </w:rPr>
              <w:t>INTEGER</w:t>
            </w:r>
          </w:p>
        </w:tc>
        <w:tc>
          <w:tcPr>
            <w:tcW w:w="1848" w:type="dxa"/>
            <w:vAlign w:val="center"/>
          </w:tcPr>
          <w:p w14:paraId="4ADF97ED">
            <w:pPr>
              <w:spacing w:after="0" w:line="252" w:lineRule="auto"/>
              <w:ind w:firstLine="0"/>
            </w:pPr>
            <w:r>
              <w:rPr>
                <w:rFonts w:ascii="宋体" w:hAnsi="宋体" w:eastAsia="宋体"/>
                <w:b w:val="0"/>
                <w:sz w:val="17"/>
              </w:rPr>
              <w:t>否</w:t>
            </w:r>
          </w:p>
        </w:tc>
        <w:tc>
          <w:tcPr>
            <w:tcW w:w="1848" w:type="dxa"/>
            <w:vAlign w:val="center"/>
          </w:tcPr>
          <w:p w14:paraId="07A8F5CC">
            <w:pPr>
              <w:spacing w:after="0" w:line="252" w:lineRule="auto"/>
              <w:ind w:firstLine="0"/>
            </w:pPr>
            <w:r>
              <w:rPr>
                <w:rFonts w:ascii="宋体" w:hAnsi="宋体" w:eastAsia="宋体"/>
                <w:b w:val="0"/>
                <w:sz w:val="17"/>
              </w:rPr>
              <w:t xml:space="preserve">外键 </w:t>
            </w:r>
            <w:r>
              <w:rPr>
                <w:rFonts w:ascii="Consolas" w:hAnsi="Consolas" w:eastAsia="Consolas"/>
                <w:b w:val="0"/>
                <w:sz w:val="17"/>
              </w:rPr>
              <w:t>documents.id</w:t>
            </w:r>
          </w:p>
        </w:tc>
        <w:tc>
          <w:tcPr>
            <w:tcW w:w="1848" w:type="dxa"/>
            <w:vAlign w:val="center"/>
          </w:tcPr>
          <w:p w14:paraId="0318BE0D">
            <w:pPr>
              <w:spacing w:after="0" w:line="252" w:lineRule="auto"/>
              <w:ind w:firstLine="0"/>
            </w:pPr>
            <w:r>
              <w:rPr>
                <w:rFonts w:ascii="宋体" w:hAnsi="宋体" w:eastAsia="宋体"/>
                <w:b w:val="0"/>
                <w:sz w:val="17"/>
              </w:rPr>
              <w:t>收藏文档</w:t>
            </w:r>
          </w:p>
        </w:tc>
      </w:tr>
      <w:tr w14:paraId="256C8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845E799">
            <w:pPr>
              <w:spacing w:after="0" w:line="252" w:lineRule="auto"/>
              <w:ind w:firstLine="0"/>
            </w:pPr>
            <w:r>
              <w:rPr>
                <w:rFonts w:ascii="Consolas" w:hAnsi="Consolas" w:eastAsia="Consolas"/>
                <w:b w:val="0"/>
                <w:sz w:val="17"/>
              </w:rPr>
              <w:t>created_at</w:t>
            </w:r>
          </w:p>
        </w:tc>
        <w:tc>
          <w:tcPr>
            <w:tcW w:w="1848" w:type="dxa"/>
            <w:vAlign w:val="center"/>
          </w:tcPr>
          <w:p w14:paraId="7837C9C8">
            <w:pPr>
              <w:spacing w:after="0" w:line="252" w:lineRule="auto"/>
              <w:ind w:firstLine="0"/>
            </w:pPr>
            <w:r>
              <w:rPr>
                <w:rFonts w:ascii="宋体" w:hAnsi="宋体" w:eastAsia="宋体"/>
                <w:b w:val="0"/>
                <w:sz w:val="17"/>
              </w:rPr>
              <w:t>DATETIME</w:t>
            </w:r>
          </w:p>
        </w:tc>
        <w:tc>
          <w:tcPr>
            <w:tcW w:w="1848" w:type="dxa"/>
            <w:vAlign w:val="center"/>
          </w:tcPr>
          <w:p w14:paraId="0FD3A3F2">
            <w:pPr>
              <w:spacing w:after="0" w:line="252" w:lineRule="auto"/>
              <w:ind w:firstLine="0"/>
            </w:pPr>
            <w:r>
              <w:rPr>
                <w:rFonts w:ascii="宋体" w:hAnsi="宋体" w:eastAsia="宋体"/>
                <w:b w:val="0"/>
                <w:sz w:val="17"/>
              </w:rPr>
              <w:t>是</w:t>
            </w:r>
          </w:p>
        </w:tc>
        <w:tc>
          <w:tcPr>
            <w:tcW w:w="1848" w:type="dxa"/>
            <w:vAlign w:val="center"/>
          </w:tcPr>
          <w:p w14:paraId="4B657560">
            <w:pPr>
              <w:spacing w:after="0" w:line="252" w:lineRule="auto"/>
              <w:ind w:firstLine="0"/>
            </w:pPr>
            <w:r>
              <w:rPr>
                <w:rFonts w:ascii="宋体" w:hAnsi="宋体" w:eastAsia="宋体"/>
                <w:b w:val="0"/>
                <w:sz w:val="17"/>
              </w:rPr>
              <w:t>当前本地时间</w:t>
            </w:r>
          </w:p>
        </w:tc>
        <w:tc>
          <w:tcPr>
            <w:tcW w:w="1848" w:type="dxa"/>
            <w:vAlign w:val="center"/>
          </w:tcPr>
          <w:p w14:paraId="65470A4E">
            <w:pPr>
              <w:spacing w:after="0" w:line="252" w:lineRule="auto"/>
              <w:ind w:firstLine="0"/>
            </w:pPr>
            <w:r>
              <w:rPr>
                <w:rFonts w:ascii="宋体" w:hAnsi="宋体" w:eastAsia="宋体"/>
                <w:b w:val="0"/>
                <w:sz w:val="17"/>
              </w:rPr>
              <w:t>收藏时间</w:t>
            </w:r>
          </w:p>
        </w:tc>
      </w:tr>
    </w:tbl>
    <w:p w14:paraId="1709B8FB">
      <w:pPr>
        <w:spacing w:after="20"/>
      </w:pPr>
    </w:p>
    <w:p w14:paraId="7CB4BA3E">
      <w:r>
        <w:rPr>
          <w:rFonts w:ascii="宋体" w:hAnsi="宋体" w:eastAsia="宋体"/>
          <w:b w:val="0"/>
          <w:sz w:val="21"/>
        </w:rPr>
        <w:t xml:space="preserve">唯一约束 </w:t>
      </w:r>
      <w:r>
        <w:rPr>
          <w:rFonts w:ascii="Consolas" w:hAnsi="Consolas" w:eastAsia="Consolas"/>
          <w:b w:val="0"/>
          <w:sz w:val="19"/>
        </w:rPr>
        <w:t>uq_user_doc_fav</w:t>
      </w:r>
      <w:r>
        <w:rPr>
          <w:rFonts w:ascii="宋体" w:hAnsi="宋体" w:eastAsia="宋体"/>
          <w:b w:val="0"/>
          <w:sz w:val="21"/>
        </w:rPr>
        <w:t>：</w:t>
      </w:r>
      <w:r>
        <w:rPr>
          <w:rFonts w:ascii="Consolas" w:hAnsi="Consolas" w:eastAsia="Consolas"/>
          <w:b w:val="0"/>
          <w:sz w:val="19"/>
        </w:rPr>
        <w:t>(user_id, document_id)</w:t>
      </w:r>
      <w:r>
        <w:rPr>
          <w:rFonts w:ascii="宋体" w:hAnsi="宋体" w:eastAsia="宋体"/>
          <w:b w:val="0"/>
          <w:sz w:val="21"/>
        </w:rPr>
        <w:t>。该约束保证一个用户不会重复收藏同一文档；收藏/取消收藏通过存在性查询切换。</w:t>
      </w:r>
    </w:p>
    <w:p w14:paraId="5E6F12F3">
      <w:pPr>
        <w:pStyle w:val="5"/>
      </w:pPr>
      <w:bookmarkStart w:id="48" w:name="_Toc19908"/>
      <w:r>
        <w:rPr>
          <w:rFonts w:ascii="宋体" w:hAnsi="宋体" w:eastAsia="宋体"/>
          <w:b/>
          <w:sz w:val="24"/>
        </w:rPr>
        <w:t xml:space="preserve">8.9 </w:t>
      </w:r>
      <w:r>
        <w:rPr>
          <w:rFonts w:ascii="Consolas" w:hAnsi="Consolas" w:eastAsia="Consolas"/>
          <w:b/>
          <w:sz w:val="22"/>
        </w:rPr>
        <w:t>audit_logs</w:t>
      </w:r>
      <w:r>
        <w:rPr>
          <w:rFonts w:ascii="宋体" w:hAnsi="宋体" w:eastAsia="宋体"/>
          <w:b/>
          <w:sz w:val="24"/>
        </w:rPr>
        <w:t xml:space="preserve"> 审计表</w:t>
      </w:r>
      <w:bookmarkEnd w:id="4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4CBD9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0F415029">
            <w:pPr>
              <w:spacing w:after="0" w:line="252" w:lineRule="auto"/>
              <w:ind w:firstLine="0"/>
            </w:pPr>
            <w:r>
              <w:rPr>
                <w:rFonts w:ascii="宋体" w:hAnsi="宋体" w:eastAsia="宋体"/>
                <w:b/>
                <w:sz w:val="17"/>
              </w:rPr>
              <w:t>字段</w:t>
            </w:r>
          </w:p>
        </w:tc>
        <w:tc>
          <w:tcPr>
            <w:tcW w:w="1848" w:type="dxa"/>
            <w:shd w:val="clear" w:color="auto" w:fill="E6F6F2"/>
            <w:vAlign w:val="center"/>
          </w:tcPr>
          <w:p w14:paraId="16FDF258">
            <w:pPr>
              <w:spacing w:after="0" w:line="252" w:lineRule="auto"/>
              <w:ind w:firstLine="0"/>
            </w:pPr>
            <w:r>
              <w:rPr>
                <w:rFonts w:ascii="宋体" w:hAnsi="宋体" w:eastAsia="宋体"/>
                <w:b/>
                <w:sz w:val="17"/>
              </w:rPr>
              <w:t>类型/长度</w:t>
            </w:r>
          </w:p>
        </w:tc>
        <w:tc>
          <w:tcPr>
            <w:tcW w:w="1848" w:type="dxa"/>
            <w:shd w:val="clear" w:color="auto" w:fill="E6F6F2"/>
            <w:vAlign w:val="center"/>
          </w:tcPr>
          <w:p w14:paraId="0883E3E6">
            <w:pPr>
              <w:spacing w:after="0" w:line="252" w:lineRule="auto"/>
              <w:ind w:firstLine="0"/>
            </w:pPr>
            <w:r>
              <w:rPr>
                <w:rFonts w:ascii="宋体" w:hAnsi="宋体" w:eastAsia="宋体"/>
                <w:b/>
                <w:sz w:val="17"/>
              </w:rPr>
              <w:t>可空</w:t>
            </w:r>
          </w:p>
        </w:tc>
        <w:tc>
          <w:tcPr>
            <w:tcW w:w="1848" w:type="dxa"/>
            <w:shd w:val="clear" w:color="auto" w:fill="E6F6F2"/>
            <w:vAlign w:val="center"/>
          </w:tcPr>
          <w:p w14:paraId="38E53D9D">
            <w:pPr>
              <w:spacing w:after="0" w:line="252" w:lineRule="auto"/>
              <w:ind w:firstLine="0"/>
            </w:pPr>
            <w:r>
              <w:rPr>
                <w:rFonts w:ascii="宋体" w:hAnsi="宋体" w:eastAsia="宋体"/>
                <w:b/>
                <w:sz w:val="17"/>
              </w:rPr>
              <w:t>默认/约束</w:t>
            </w:r>
          </w:p>
        </w:tc>
        <w:tc>
          <w:tcPr>
            <w:tcW w:w="1848" w:type="dxa"/>
            <w:shd w:val="clear" w:color="auto" w:fill="E6F6F2"/>
            <w:vAlign w:val="center"/>
          </w:tcPr>
          <w:p w14:paraId="2EA7F993">
            <w:pPr>
              <w:spacing w:after="0" w:line="252" w:lineRule="auto"/>
              <w:ind w:firstLine="0"/>
            </w:pPr>
            <w:r>
              <w:rPr>
                <w:rFonts w:ascii="宋体" w:hAnsi="宋体" w:eastAsia="宋体"/>
                <w:b/>
                <w:sz w:val="17"/>
              </w:rPr>
              <w:t>说明</w:t>
            </w:r>
          </w:p>
        </w:tc>
      </w:tr>
      <w:tr w14:paraId="3CD76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1A5F27D">
            <w:pPr>
              <w:spacing w:after="0" w:line="252" w:lineRule="auto"/>
              <w:ind w:firstLine="0"/>
            </w:pPr>
            <w:r>
              <w:rPr>
                <w:rFonts w:ascii="Consolas" w:hAnsi="Consolas" w:eastAsia="Consolas"/>
                <w:b w:val="0"/>
                <w:sz w:val="17"/>
              </w:rPr>
              <w:t>id</w:t>
            </w:r>
          </w:p>
        </w:tc>
        <w:tc>
          <w:tcPr>
            <w:tcW w:w="1848" w:type="dxa"/>
            <w:vAlign w:val="center"/>
          </w:tcPr>
          <w:p w14:paraId="5540ED6C">
            <w:pPr>
              <w:spacing w:after="0" w:line="252" w:lineRule="auto"/>
              <w:ind w:firstLine="0"/>
            </w:pPr>
            <w:r>
              <w:rPr>
                <w:rFonts w:ascii="宋体" w:hAnsi="宋体" w:eastAsia="宋体"/>
                <w:b w:val="0"/>
                <w:sz w:val="17"/>
              </w:rPr>
              <w:t>INTEGER</w:t>
            </w:r>
          </w:p>
        </w:tc>
        <w:tc>
          <w:tcPr>
            <w:tcW w:w="1848" w:type="dxa"/>
            <w:vAlign w:val="center"/>
          </w:tcPr>
          <w:p w14:paraId="5FCACF0D">
            <w:pPr>
              <w:spacing w:after="0" w:line="252" w:lineRule="auto"/>
              <w:ind w:firstLine="0"/>
            </w:pPr>
            <w:r>
              <w:rPr>
                <w:rFonts w:ascii="宋体" w:hAnsi="宋体" w:eastAsia="宋体"/>
                <w:b w:val="0"/>
                <w:sz w:val="17"/>
              </w:rPr>
              <w:t>否</w:t>
            </w:r>
          </w:p>
        </w:tc>
        <w:tc>
          <w:tcPr>
            <w:tcW w:w="1848" w:type="dxa"/>
            <w:vAlign w:val="center"/>
          </w:tcPr>
          <w:p w14:paraId="31827BF3">
            <w:pPr>
              <w:spacing w:after="0" w:line="252" w:lineRule="auto"/>
              <w:ind w:firstLine="0"/>
            </w:pPr>
            <w:r>
              <w:rPr>
                <w:rFonts w:ascii="宋体" w:hAnsi="宋体" w:eastAsia="宋体"/>
                <w:b w:val="0"/>
                <w:sz w:val="17"/>
              </w:rPr>
              <w:t>主键</w:t>
            </w:r>
          </w:p>
        </w:tc>
        <w:tc>
          <w:tcPr>
            <w:tcW w:w="1848" w:type="dxa"/>
            <w:vAlign w:val="center"/>
          </w:tcPr>
          <w:p w14:paraId="1019B4DE">
            <w:pPr>
              <w:spacing w:after="0" w:line="252" w:lineRule="auto"/>
              <w:ind w:firstLine="0"/>
            </w:pPr>
            <w:r>
              <w:rPr>
                <w:rFonts w:ascii="宋体" w:hAnsi="宋体" w:eastAsia="宋体"/>
                <w:b w:val="0"/>
                <w:sz w:val="17"/>
              </w:rPr>
              <w:t>审计 ID</w:t>
            </w:r>
          </w:p>
        </w:tc>
      </w:tr>
      <w:tr w14:paraId="2182F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2A81747">
            <w:pPr>
              <w:spacing w:after="0" w:line="252" w:lineRule="auto"/>
              <w:ind w:firstLine="0"/>
            </w:pPr>
            <w:r>
              <w:rPr>
                <w:rFonts w:ascii="Consolas" w:hAnsi="Consolas" w:eastAsia="Consolas"/>
                <w:b w:val="0"/>
                <w:sz w:val="17"/>
              </w:rPr>
              <w:t>user_id</w:t>
            </w:r>
          </w:p>
        </w:tc>
        <w:tc>
          <w:tcPr>
            <w:tcW w:w="1848" w:type="dxa"/>
            <w:vAlign w:val="center"/>
          </w:tcPr>
          <w:p w14:paraId="5F7B53AC">
            <w:pPr>
              <w:spacing w:after="0" w:line="252" w:lineRule="auto"/>
              <w:ind w:firstLine="0"/>
            </w:pPr>
            <w:r>
              <w:rPr>
                <w:rFonts w:ascii="宋体" w:hAnsi="宋体" w:eastAsia="宋体"/>
                <w:b w:val="0"/>
                <w:sz w:val="17"/>
              </w:rPr>
              <w:t>INTEGER</w:t>
            </w:r>
          </w:p>
        </w:tc>
        <w:tc>
          <w:tcPr>
            <w:tcW w:w="1848" w:type="dxa"/>
            <w:vAlign w:val="center"/>
          </w:tcPr>
          <w:p w14:paraId="377D7731">
            <w:pPr>
              <w:spacing w:after="0" w:line="252" w:lineRule="auto"/>
              <w:ind w:firstLine="0"/>
            </w:pPr>
            <w:r>
              <w:rPr>
                <w:rFonts w:ascii="宋体" w:hAnsi="宋体" w:eastAsia="宋体"/>
                <w:b w:val="0"/>
                <w:sz w:val="17"/>
              </w:rPr>
              <w:t>是</w:t>
            </w:r>
          </w:p>
        </w:tc>
        <w:tc>
          <w:tcPr>
            <w:tcW w:w="1848" w:type="dxa"/>
            <w:vAlign w:val="center"/>
          </w:tcPr>
          <w:p w14:paraId="37A9C92B">
            <w:pPr>
              <w:spacing w:after="0" w:line="252" w:lineRule="auto"/>
              <w:ind w:firstLine="0"/>
            </w:pPr>
            <w:r>
              <w:rPr>
                <w:rFonts w:ascii="宋体" w:hAnsi="宋体" w:eastAsia="宋体"/>
                <w:b w:val="0"/>
                <w:sz w:val="17"/>
              </w:rPr>
              <w:t xml:space="preserve">外键 </w:t>
            </w:r>
            <w:r>
              <w:rPr>
                <w:rFonts w:ascii="Consolas" w:hAnsi="Consolas" w:eastAsia="Consolas"/>
                <w:b w:val="0"/>
                <w:sz w:val="17"/>
              </w:rPr>
              <w:t>users.id</w:t>
            </w:r>
          </w:p>
        </w:tc>
        <w:tc>
          <w:tcPr>
            <w:tcW w:w="1848" w:type="dxa"/>
            <w:vAlign w:val="center"/>
          </w:tcPr>
          <w:p w14:paraId="6A622EAA">
            <w:pPr>
              <w:spacing w:after="0" w:line="252" w:lineRule="auto"/>
              <w:ind w:firstLine="0"/>
            </w:pPr>
            <w:r>
              <w:rPr>
                <w:rFonts w:ascii="宋体" w:hAnsi="宋体" w:eastAsia="宋体"/>
                <w:b w:val="0"/>
                <w:sz w:val="17"/>
              </w:rPr>
              <w:t>操作者；失败登录可能为空</w:t>
            </w:r>
          </w:p>
        </w:tc>
      </w:tr>
      <w:tr w14:paraId="0538D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BEDE8CE">
            <w:pPr>
              <w:spacing w:after="0" w:line="252" w:lineRule="auto"/>
              <w:ind w:firstLine="0"/>
            </w:pPr>
            <w:r>
              <w:rPr>
                <w:rFonts w:ascii="Consolas" w:hAnsi="Consolas" w:eastAsia="Consolas"/>
                <w:b w:val="0"/>
                <w:sz w:val="17"/>
              </w:rPr>
              <w:t>action</w:t>
            </w:r>
          </w:p>
        </w:tc>
        <w:tc>
          <w:tcPr>
            <w:tcW w:w="1848" w:type="dxa"/>
            <w:vAlign w:val="center"/>
          </w:tcPr>
          <w:p w14:paraId="42E468D4">
            <w:pPr>
              <w:spacing w:after="0" w:line="252" w:lineRule="auto"/>
              <w:ind w:firstLine="0"/>
            </w:pPr>
            <w:r>
              <w:rPr>
                <w:rFonts w:ascii="宋体" w:hAnsi="宋体" w:eastAsia="宋体"/>
                <w:b w:val="0"/>
                <w:sz w:val="17"/>
              </w:rPr>
              <w:t>VARCHAR(64)</w:t>
            </w:r>
          </w:p>
        </w:tc>
        <w:tc>
          <w:tcPr>
            <w:tcW w:w="1848" w:type="dxa"/>
            <w:vAlign w:val="center"/>
          </w:tcPr>
          <w:p w14:paraId="0B9A9BB4">
            <w:pPr>
              <w:spacing w:after="0" w:line="252" w:lineRule="auto"/>
              <w:ind w:firstLine="0"/>
            </w:pPr>
            <w:r>
              <w:rPr>
                <w:rFonts w:ascii="宋体" w:hAnsi="宋体" w:eastAsia="宋体"/>
                <w:b w:val="0"/>
                <w:sz w:val="17"/>
              </w:rPr>
              <w:t>否</w:t>
            </w:r>
          </w:p>
        </w:tc>
        <w:tc>
          <w:tcPr>
            <w:tcW w:w="1848" w:type="dxa"/>
            <w:vAlign w:val="center"/>
          </w:tcPr>
          <w:p w14:paraId="06BC664D">
            <w:pPr>
              <w:spacing w:after="0" w:line="252" w:lineRule="auto"/>
              <w:ind w:firstLine="0"/>
            </w:pPr>
            <w:r>
              <w:rPr>
                <w:rFonts w:ascii="宋体" w:hAnsi="宋体" w:eastAsia="宋体"/>
                <w:b w:val="0"/>
                <w:sz w:val="17"/>
              </w:rPr>
              <w:t>—</w:t>
            </w:r>
          </w:p>
        </w:tc>
        <w:tc>
          <w:tcPr>
            <w:tcW w:w="1848" w:type="dxa"/>
            <w:vAlign w:val="center"/>
          </w:tcPr>
          <w:p w14:paraId="56CA568A">
            <w:pPr>
              <w:spacing w:after="0" w:line="252" w:lineRule="auto"/>
              <w:ind w:firstLine="0"/>
            </w:pPr>
            <w:r>
              <w:rPr>
                <w:rFonts w:ascii="宋体" w:hAnsi="宋体" w:eastAsia="宋体"/>
                <w:b w:val="0"/>
                <w:sz w:val="17"/>
              </w:rPr>
              <w:t>动作代码</w:t>
            </w:r>
          </w:p>
        </w:tc>
      </w:tr>
      <w:tr w14:paraId="7F19D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174B94D">
            <w:pPr>
              <w:spacing w:after="0" w:line="252" w:lineRule="auto"/>
              <w:ind w:firstLine="0"/>
            </w:pPr>
            <w:r>
              <w:rPr>
                <w:rFonts w:ascii="Consolas" w:hAnsi="Consolas" w:eastAsia="Consolas"/>
                <w:b w:val="0"/>
                <w:sz w:val="17"/>
              </w:rPr>
              <w:t>detail</w:t>
            </w:r>
          </w:p>
        </w:tc>
        <w:tc>
          <w:tcPr>
            <w:tcW w:w="1848" w:type="dxa"/>
            <w:vAlign w:val="center"/>
          </w:tcPr>
          <w:p w14:paraId="7FE9BCE0">
            <w:pPr>
              <w:spacing w:after="0" w:line="252" w:lineRule="auto"/>
              <w:ind w:firstLine="0"/>
            </w:pPr>
            <w:r>
              <w:rPr>
                <w:rFonts w:ascii="宋体" w:hAnsi="宋体" w:eastAsia="宋体"/>
                <w:b w:val="0"/>
                <w:sz w:val="17"/>
              </w:rPr>
              <w:t>VARCHAR(500)</w:t>
            </w:r>
          </w:p>
        </w:tc>
        <w:tc>
          <w:tcPr>
            <w:tcW w:w="1848" w:type="dxa"/>
            <w:vAlign w:val="center"/>
          </w:tcPr>
          <w:p w14:paraId="01A4C5C1">
            <w:pPr>
              <w:spacing w:after="0" w:line="252" w:lineRule="auto"/>
              <w:ind w:firstLine="0"/>
            </w:pPr>
            <w:r>
              <w:rPr>
                <w:rFonts w:ascii="宋体" w:hAnsi="宋体" w:eastAsia="宋体"/>
                <w:b w:val="0"/>
                <w:sz w:val="17"/>
              </w:rPr>
              <w:t>是</w:t>
            </w:r>
          </w:p>
        </w:tc>
        <w:tc>
          <w:tcPr>
            <w:tcW w:w="1848" w:type="dxa"/>
            <w:vAlign w:val="center"/>
          </w:tcPr>
          <w:p w14:paraId="7F28C1CA">
            <w:pPr>
              <w:spacing w:after="0" w:line="252" w:lineRule="auto"/>
              <w:ind w:firstLine="0"/>
            </w:pPr>
            <w:r>
              <w:rPr>
                <w:rFonts w:ascii="宋体" w:hAnsi="宋体" w:eastAsia="宋体"/>
                <w:b w:val="0"/>
                <w:sz w:val="17"/>
              </w:rPr>
              <w:t>空字符串</w:t>
            </w:r>
          </w:p>
        </w:tc>
        <w:tc>
          <w:tcPr>
            <w:tcW w:w="1848" w:type="dxa"/>
            <w:vAlign w:val="center"/>
          </w:tcPr>
          <w:p w14:paraId="2FA77722">
            <w:pPr>
              <w:spacing w:after="0" w:line="252" w:lineRule="auto"/>
              <w:ind w:firstLine="0"/>
            </w:pPr>
            <w:r>
              <w:rPr>
                <w:rFonts w:ascii="宋体" w:hAnsi="宋体" w:eastAsia="宋体"/>
                <w:b w:val="0"/>
                <w:sz w:val="17"/>
              </w:rPr>
              <w:t>业务明细</w:t>
            </w:r>
          </w:p>
        </w:tc>
      </w:tr>
      <w:tr w14:paraId="33C49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8B46611">
            <w:pPr>
              <w:spacing w:after="0" w:line="252" w:lineRule="auto"/>
              <w:ind w:firstLine="0"/>
            </w:pPr>
            <w:r>
              <w:rPr>
                <w:rFonts w:ascii="Consolas" w:hAnsi="Consolas" w:eastAsia="Consolas"/>
                <w:b w:val="0"/>
                <w:sz w:val="17"/>
              </w:rPr>
              <w:t>created_at</w:t>
            </w:r>
          </w:p>
        </w:tc>
        <w:tc>
          <w:tcPr>
            <w:tcW w:w="1848" w:type="dxa"/>
            <w:vAlign w:val="center"/>
          </w:tcPr>
          <w:p w14:paraId="72577D5A">
            <w:pPr>
              <w:spacing w:after="0" w:line="252" w:lineRule="auto"/>
              <w:ind w:firstLine="0"/>
            </w:pPr>
            <w:r>
              <w:rPr>
                <w:rFonts w:ascii="宋体" w:hAnsi="宋体" w:eastAsia="宋体"/>
                <w:b w:val="0"/>
                <w:sz w:val="17"/>
              </w:rPr>
              <w:t>DATETIME</w:t>
            </w:r>
          </w:p>
        </w:tc>
        <w:tc>
          <w:tcPr>
            <w:tcW w:w="1848" w:type="dxa"/>
            <w:vAlign w:val="center"/>
          </w:tcPr>
          <w:p w14:paraId="14F99D4C">
            <w:pPr>
              <w:spacing w:after="0" w:line="252" w:lineRule="auto"/>
              <w:ind w:firstLine="0"/>
            </w:pPr>
            <w:r>
              <w:rPr>
                <w:rFonts w:ascii="宋体" w:hAnsi="宋体" w:eastAsia="宋体"/>
                <w:b w:val="0"/>
                <w:sz w:val="17"/>
              </w:rPr>
              <w:t>是</w:t>
            </w:r>
          </w:p>
        </w:tc>
        <w:tc>
          <w:tcPr>
            <w:tcW w:w="1848" w:type="dxa"/>
            <w:vAlign w:val="center"/>
          </w:tcPr>
          <w:p w14:paraId="1D8935C8">
            <w:pPr>
              <w:spacing w:after="0" w:line="252" w:lineRule="auto"/>
              <w:ind w:firstLine="0"/>
            </w:pPr>
            <w:r>
              <w:rPr>
                <w:rFonts w:ascii="宋体" w:hAnsi="宋体" w:eastAsia="宋体"/>
                <w:b w:val="0"/>
                <w:sz w:val="17"/>
              </w:rPr>
              <w:t>当前本地时间</w:t>
            </w:r>
          </w:p>
        </w:tc>
        <w:tc>
          <w:tcPr>
            <w:tcW w:w="1848" w:type="dxa"/>
            <w:vAlign w:val="center"/>
          </w:tcPr>
          <w:p w14:paraId="6B606B1A">
            <w:pPr>
              <w:spacing w:after="0" w:line="252" w:lineRule="auto"/>
              <w:ind w:firstLine="0"/>
            </w:pPr>
            <w:r>
              <w:rPr>
                <w:rFonts w:ascii="宋体" w:hAnsi="宋体" w:eastAsia="宋体"/>
                <w:b w:val="0"/>
                <w:sz w:val="17"/>
              </w:rPr>
              <w:t>发生时间</w:t>
            </w:r>
          </w:p>
        </w:tc>
      </w:tr>
    </w:tbl>
    <w:p w14:paraId="5E95AD9F">
      <w:pPr>
        <w:spacing w:after="20"/>
      </w:pPr>
    </w:p>
    <w:p w14:paraId="5B41D177">
      <w:r>
        <w:rPr>
          <w:rFonts w:ascii="宋体" w:hAnsi="宋体" w:eastAsia="宋体"/>
          <w:b w:val="0"/>
          <w:sz w:val="21"/>
        </w:rPr>
        <w:t xml:space="preserve">关系：审计属于可选用户。当前没有时间、动作、用户的复合索引；审计列表按时间倒序查询，在演示数据量下可接受，数据量增长后应增加 </w:t>
      </w:r>
      <w:r>
        <w:rPr>
          <w:rFonts w:ascii="Consolas" w:hAnsi="Consolas" w:eastAsia="Consolas"/>
          <w:b w:val="0"/>
          <w:sz w:val="19"/>
        </w:rPr>
        <w:t>(created_at, id)</w:t>
      </w:r>
      <w:r>
        <w:rPr>
          <w:rFonts w:ascii="宋体" w:hAnsi="宋体" w:eastAsia="宋体"/>
          <w:b w:val="0"/>
          <w:sz w:val="21"/>
        </w:rPr>
        <w:t xml:space="preserve"> 或 </w:t>
      </w:r>
      <w:r>
        <w:rPr>
          <w:rFonts w:ascii="Consolas" w:hAnsi="Consolas" w:eastAsia="Consolas"/>
          <w:b w:val="0"/>
          <w:sz w:val="19"/>
        </w:rPr>
        <w:t>(action, created_at)</w:t>
      </w:r>
      <w:r>
        <w:rPr>
          <w:rFonts w:ascii="宋体" w:hAnsi="宋体" w:eastAsia="宋体"/>
          <w:b w:val="0"/>
          <w:sz w:val="21"/>
        </w:rPr>
        <w:t xml:space="preserve"> 索引。</w:t>
      </w:r>
    </w:p>
    <w:p w14:paraId="12B6B114">
      <w:pPr>
        <w:pStyle w:val="5"/>
      </w:pPr>
      <w:bookmarkStart w:id="49" w:name="_Toc16797"/>
      <w:r>
        <w:rPr>
          <w:rFonts w:ascii="宋体" w:hAnsi="宋体" w:eastAsia="宋体"/>
          <w:b/>
          <w:sz w:val="24"/>
        </w:rPr>
        <w:t xml:space="preserve">8.10 </w:t>
      </w:r>
      <w:r>
        <w:rPr>
          <w:rFonts w:ascii="Consolas" w:hAnsi="Consolas" w:eastAsia="Consolas"/>
          <w:b/>
          <w:sz w:val="22"/>
        </w:rPr>
        <w:t>qa_history</w:t>
      </w:r>
      <w:r>
        <w:rPr>
          <w:rFonts w:ascii="宋体" w:hAnsi="宋体" w:eastAsia="宋体"/>
          <w:b/>
          <w:sz w:val="24"/>
        </w:rPr>
        <w:t xml:space="preserve"> 问答历史表</w:t>
      </w:r>
      <w:bookmarkEnd w:id="4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521FC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5A4AE893">
            <w:pPr>
              <w:spacing w:after="0" w:line="252" w:lineRule="auto"/>
              <w:ind w:firstLine="0"/>
            </w:pPr>
            <w:r>
              <w:rPr>
                <w:rFonts w:ascii="宋体" w:hAnsi="宋体" w:eastAsia="宋体"/>
                <w:b/>
                <w:sz w:val="17"/>
              </w:rPr>
              <w:t>字段</w:t>
            </w:r>
          </w:p>
        </w:tc>
        <w:tc>
          <w:tcPr>
            <w:tcW w:w="1848" w:type="dxa"/>
            <w:shd w:val="clear" w:color="auto" w:fill="E6F6F2"/>
            <w:vAlign w:val="center"/>
          </w:tcPr>
          <w:p w14:paraId="1BDF9A16">
            <w:pPr>
              <w:spacing w:after="0" w:line="252" w:lineRule="auto"/>
              <w:ind w:firstLine="0"/>
            </w:pPr>
            <w:r>
              <w:rPr>
                <w:rFonts w:ascii="宋体" w:hAnsi="宋体" w:eastAsia="宋体"/>
                <w:b/>
                <w:sz w:val="17"/>
              </w:rPr>
              <w:t>类型/长度</w:t>
            </w:r>
          </w:p>
        </w:tc>
        <w:tc>
          <w:tcPr>
            <w:tcW w:w="1848" w:type="dxa"/>
            <w:shd w:val="clear" w:color="auto" w:fill="E6F6F2"/>
            <w:vAlign w:val="center"/>
          </w:tcPr>
          <w:p w14:paraId="440D48D5">
            <w:pPr>
              <w:spacing w:after="0" w:line="252" w:lineRule="auto"/>
              <w:ind w:firstLine="0"/>
            </w:pPr>
            <w:r>
              <w:rPr>
                <w:rFonts w:ascii="宋体" w:hAnsi="宋体" w:eastAsia="宋体"/>
                <w:b/>
                <w:sz w:val="17"/>
              </w:rPr>
              <w:t>可空</w:t>
            </w:r>
          </w:p>
        </w:tc>
        <w:tc>
          <w:tcPr>
            <w:tcW w:w="1848" w:type="dxa"/>
            <w:shd w:val="clear" w:color="auto" w:fill="E6F6F2"/>
            <w:vAlign w:val="center"/>
          </w:tcPr>
          <w:p w14:paraId="34A47E48">
            <w:pPr>
              <w:spacing w:after="0" w:line="252" w:lineRule="auto"/>
              <w:ind w:firstLine="0"/>
            </w:pPr>
            <w:r>
              <w:rPr>
                <w:rFonts w:ascii="宋体" w:hAnsi="宋体" w:eastAsia="宋体"/>
                <w:b/>
                <w:sz w:val="17"/>
              </w:rPr>
              <w:t>默认/约束</w:t>
            </w:r>
          </w:p>
        </w:tc>
        <w:tc>
          <w:tcPr>
            <w:tcW w:w="1848" w:type="dxa"/>
            <w:shd w:val="clear" w:color="auto" w:fill="E6F6F2"/>
            <w:vAlign w:val="center"/>
          </w:tcPr>
          <w:p w14:paraId="3ACD9BEF">
            <w:pPr>
              <w:spacing w:after="0" w:line="252" w:lineRule="auto"/>
              <w:ind w:firstLine="0"/>
            </w:pPr>
            <w:r>
              <w:rPr>
                <w:rFonts w:ascii="宋体" w:hAnsi="宋体" w:eastAsia="宋体"/>
                <w:b/>
                <w:sz w:val="17"/>
              </w:rPr>
              <w:t>说明</w:t>
            </w:r>
          </w:p>
        </w:tc>
      </w:tr>
      <w:tr w14:paraId="47917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107559F">
            <w:pPr>
              <w:spacing w:after="0" w:line="252" w:lineRule="auto"/>
              <w:ind w:firstLine="0"/>
            </w:pPr>
            <w:r>
              <w:rPr>
                <w:rFonts w:ascii="Consolas" w:hAnsi="Consolas" w:eastAsia="Consolas"/>
                <w:b w:val="0"/>
                <w:sz w:val="17"/>
              </w:rPr>
              <w:t>id</w:t>
            </w:r>
          </w:p>
        </w:tc>
        <w:tc>
          <w:tcPr>
            <w:tcW w:w="1848" w:type="dxa"/>
            <w:vAlign w:val="center"/>
          </w:tcPr>
          <w:p w14:paraId="2DF92C45">
            <w:pPr>
              <w:spacing w:after="0" w:line="252" w:lineRule="auto"/>
              <w:ind w:firstLine="0"/>
            </w:pPr>
            <w:r>
              <w:rPr>
                <w:rFonts w:ascii="宋体" w:hAnsi="宋体" w:eastAsia="宋体"/>
                <w:b w:val="0"/>
                <w:sz w:val="17"/>
              </w:rPr>
              <w:t>INTEGER</w:t>
            </w:r>
          </w:p>
        </w:tc>
        <w:tc>
          <w:tcPr>
            <w:tcW w:w="1848" w:type="dxa"/>
            <w:vAlign w:val="center"/>
          </w:tcPr>
          <w:p w14:paraId="5BC895C1">
            <w:pPr>
              <w:spacing w:after="0" w:line="252" w:lineRule="auto"/>
              <w:ind w:firstLine="0"/>
            </w:pPr>
            <w:r>
              <w:rPr>
                <w:rFonts w:ascii="宋体" w:hAnsi="宋体" w:eastAsia="宋体"/>
                <w:b w:val="0"/>
                <w:sz w:val="17"/>
              </w:rPr>
              <w:t>否</w:t>
            </w:r>
          </w:p>
        </w:tc>
        <w:tc>
          <w:tcPr>
            <w:tcW w:w="1848" w:type="dxa"/>
            <w:vAlign w:val="center"/>
          </w:tcPr>
          <w:p w14:paraId="79EEEE14">
            <w:pPr>
              <w:spacing w:after="0" w:line="252" w:lineRule="auto"/>
              <w:ind w:firstLine="0"/>
            </w:pPr>
            <w:r>
              <w:rPr>
                <w:rFonts w:ascii="宋体" w:hAnsi="宋体" w:eastAsia="宋体"/>
                <w:b w:val="0"/>
                <w:sz w:val="17"/>
              </w:rPr>
              <w:t>主键</w:t>
            </w:r>
          </w:p>
        </w:tc>
        <w:tc>
          <w:tcPr>
            <w:tcW w:w="1848" w:type="dxa"/>
            <w:vAlign w:val="center"/>
          </w:tcPr>
          <w:p w14:paraId="71D6095D">
            <w:pPr>
              <w:spacing w:after="0" w:line="252" w:lineRule="auto"/>
              <w:ind w:firstLine="0"/>
            </w:pPr>
            <w:r>
              <w:rPr>
                <w:rFonts w:ascii="宋体" w:hAnsi="宋体" w:eastAsia="宋体"/>
                <w:b w:val="0"/>
                <w:sz w:val="17"/>
              </w:rPr>
              <w:t>历史 ID</w:t>
            </w:r>
          </w:p>
        </w:tc>
      </w:tr>
      <w:tr w14:paraId="220F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3BBE974">
            <w:pPr>
              <w:spacing w:after="0" w:line="252" w:lineRule="auto"/>
              <w:ind w:firstLine="0"/>
            </w:pPr>
            <w:r>
              <w:rPr>
                <w:rFonts w:ascii="Consolas" w:hAnsi="Consolas" w:eastAsia="Consolas"/>
                <w:b w:val="0"/>
                <w:sz w:val="17"/>
              </w:rPr>
              <w:t>user_id</w:t>
            </w:r>
          </w:p>
        </w:tc>
        <w:tc>
          <w:tcPr>
            <w:tcW w:w="1848" w:type="dxa"/>
            <w:vAlign w:val="center"/>
          </w:tcPr>
          <w:p w14:paraId="6844C282">
            <w:pPr>
              <w:spacing w:after="0" w:line="252" w:lineRule="auto"/>
              <w:ind w:firstLine="0"/>
            </w:pPr>
            <w:r>
              <w:rPr>
                <w:rFonts w:ascii="宋体" w:hAnsi="宋体" w:eastAsia="宋体"/>
                <w:b w:val="0"/>
                <w:sz w:val="17"/>
              </w:rPr>
              <w:t>INTEGER</w:t>
            </w:r>
          </w:p>
        </w:tc>
        <w:tc>
          <w:tcPr>
            <w:tcW w:w="1848" w:type="dxa"/>
            <w:vAlign w:val="center"/>
          </w:tcPr>
          <w:p w14:paraId="176732B0">
            <w:pPr>
              <w:spacing w:after="0" w:line="252" w:lineRule="auto"/>
              <w:ind w:firstLine="0"/>
            </w:pPr>
            <w:r>
              <w:rPr>
                <w:rFonts w:ascii="宋体" w:hAnsi="宋体" w:eastAsia="宋体"/>
                <w:b w:val="0"/>
                <w:sz w:val="17"/>
              </w:rPr>
              <w:t>是</w:t>
            </w:r>
          </w:p>
        </w:tc>
        <w:tc>
          <w:tcPr>
            <w:tcW w:w="1848" w:type="dxa"/>
            <w:vAlign w:val="center"/>
          </w:tcPr>
          <w:p w14:paraId="7C258D13">
            <w:pPr>
              <w:spacing w:after="0" w:line="252" w:lineRule="auto"/>
              <w:ind w:firstLine="0"/>
            </w:pPr>
            <w:r>
              <w:rPr>
                <w:rFonts w:ascii="宋体" w:hAnsi="宋体" w:eastAsia="宋体"/>
                <w:b w:val="0"/>
                <w:sz w:val="17"/>
              </w:rPr>
              <w:t xml:space="preserve">外键 </w:t>
            </w:r>
            <w:r>
              <w:rPr>
                <w:rFonts w:ascii="Consolas" w:hAnsi="Consolas" w:eastAsia="Consolas"/>
                <w:b w:val="0"/>
                <w:sz w:val="17"/>
              </w:rPr>
              <w:t>users.id</w:t>
            </w:r>
          </w:p>
        </w:tc>
        <w:tc>
          <w:tcPr>
            <w:tcW w:w="1848" w:type="dxa"/>
            <w:vAlign w:val="center"/>
          </w:tcPr>
          <w:p w14:paraId="1BD9351C">
            <w:pPr>
              <w:spacing w:after="0" w:line="252" w:lineRule="auto"/>
              <w:ind w:firstLine="0"/>
            </w:pPr>
            <w:r>
              <w:rPr>
                <w:rFonts w:ascii="宋体" w:hAnsi="宋体" w:eastAsia="宋体"/>
                <w:b w:val="0"/>
                <w:sz w:val="17"/>
              </w:rPr>
              <w:t>提问用户</w:t>
            </w:r>
          </w:p>
        </w:tc>
      </w:tr>
      <w:tr w14:paraId="7D624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DE5C0E9">
            <w:pPr>
              <w:spacing w:after="0" w:line="252" w:lineRule="auto"/>
              <w:ind w:firstLine="0"/>
            </w:pPr>
            <w:r>
              <w:rPr>
                <w:rFonts w:ascii="Consolas" w:hAnsi="Consolas" w:eastAsia="Consolas"/>
                <w:b w:val="0"/>
                <w:sz w:val="17"/>
              </w:rPr>
              <w:t>question</w:t>
            </w:r>
          </w:p>
        </w:tc>
        <w:tc>
          <w:tcPr>
            <w:tcW w:w="1848" w:type="dxa"/>
            <w:vAlign w:val="center"/>
          </w:tcPr>
          <w:p w14:paraId="3E4A99BD">
            <w:pPr>
              <w:spacing w:after="0" w:line="252" w:lineRule="auto"/>
              <w:ind w:firstLine="0"/>
            </w:pPr>
            <w:r>
              <w:rPr>
                <w:rFonts w:ascii="宋体" w:hAnsi="宋体" w:eastAsia="宋体"/>
                <w:b w:val="0"/>
                <w:sz w:val="17"/>
              </w:rPr>
              <w:t>TEXT</w:t>
            </w:r>
          </w:p>
        </w:tc>
        <w:tc>
          <w:tcPr>
            <w:tcW w:w="1848" w:type="dxa"/>
            <w:vAlign w:val="center"/>
          </w:tcPr>
          <w:p w14:paraId="0D2413EC">
            <w:pPr>
              <w:spacing w:after="0" w:line="252" w:lineRule="auto"/>
              <w:ind w:firstLine="0"/>
            </w:pPr>
            <w:r>
              <w:rPr>
                <w:rFonts w:ascii="宋体" w:hAnsi="宋体" w:eastAsia="宋体"/>
                <w:b w:val="0"/>
                <w:sz w:val="17"/>
              </w:rPr>
              <w:t>否</w:t>
            </w:r>
          </w:p>
        </w:tc>
        <w:tc>
          <w:tcPr>
            <w:tcW w:w="1848" w:type="dxa"/>
            <w:vAlign w:val="center"/>
          </w:tcPr>
          <w:p w14:paraId="076030E0">
            <w:pPr>
              <w:spacing w:after="0" w:line="252" w:lineRule="auto"/>
              <w:ind w:firstLine="0"/>
            </w:pPr>
            <w:r>
              <w:rPr>
                <w:rFonts w:ascii="宋体" w:hAnsi="宋体" w:eastAsia="宋体"/>
                <w:b w:val="0"/>
                <w:sz w:val="17"/>
              </w:rPr>
              <w:t>—</w:t>
            </w:r>
          </w:p>
        </w:tc>
        <w:tc>
          <w:tcPr>
            <w:tcW w:w="1848" w:type="dxa"/>
            <w:vAlign w:val="center"/>
          </w:tcPr>
          <w:p w14:paraId="7C19BC9F">
            <w:pPr>
              <w:spacing w:after="0" w:line="252" w:lineRule="auto"/>
              <w:ind w:firstLine="0"/>
            </w:pPr>
            <w:r>
              <w:rPr>
                <w:rFonts w:ascii="宋体" w:hAnsi="宋体" w:eastAsia="宋体"/>
                <w:b w:val="0"/>
                <w:sz w:val="17"/>
              </w:rPr>
              <w:t>问题原文</w:t>
            </w:r>
          </w:p>
        </w:tc>
      </w:tr>
      <w:tr w14:paraId="32B5F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19DC948">
            <w:pPr>
              <w:spacing w:after="0" w:line="252" w:lineRule="auto"/>
              <w:ind w:firstLine="0"/>
            </w:pPr>
            <w:r>
              <w:rPr>
                <w:rFonts w:ascii="Consolas" w:hAnsi="Consolas" w:eastAsia="Consolas"/>
                <w:b w:val="0"/>
                <w:sz w:val="17"/>
              </w:rPr>
              <w:t>answer</w:t>
            </w:r>
          </w:p>
        </w:tc>
        <w:tc>
          <w:tcPr>
            <w:tcW w:w="1848" w:type="dxa"/>
            <w:vAlign w:val="center"/>
          </w:tcPr>
          <w:p w14:paraId="26AA3AD4">
            <w:pPr>
              <w:spacing w:after="0" w:line="252" w:lineRule="auto"/>
              <w:ind w:firstLine="0"/>
            </w:pPr>
            <w:r>
              <w:rPr>
                <w:rFonts w:ascii="宋体" w:hAnsi="宋体" w:eastAsia="宋体"/>
                <w:b w:val="0"/>
                <w:sz w:val="17"/>
              </w:rPr>
              <w:t>TEXT</w:t>
            </w:r>
          </w:p>
        </w:tc>
        <w:tc>
          <w:tcPr>
            <w:tcW w:w="1848" w:type="dxa"/>
            <w:vAlign w:val="center"/>
          </w:tcPr>
          <w:p w14:paraId="184BFE6F">
            <w:pPr>
              <w:spacing w:after="0" w:line="252" w:lineRule="auto"/>
              <w:ind w:firstLine="0"/>
            </w:pPr>
            <w:r>
              <w:rPr>
                <w:rFonts w:ascii="宋体" w:hAnsi="宋体" w:eastAsia="宋体"/>
                <w:b w:val="0"/>
                <w:sz w:val="17"/>
              </w:rPr>
              <w:t>否</w:t>
            </w:r>
          </w:p>
        </w:tc>
        <w:tc>
          <w:tcPr>
            <w:tcW w:w="1848" w:type="dxa"/>
            <w:vAlign w:val="center"/>
          </w:tcPr>
          <w:p w14:paraId="5A9A56B3">
            <w:pPr>
              <w:spacing w:after="0" w:line="252" w:lineRule="auto"/>
              <w:ind w:firstLine="0"/>
            </w:pPr>
            <w:r>
              <w:rPr>
                <w:rFonts w:ascii="宋体" w:hAnsi="宋体" w:eastAsia="宋体"/>
                <w:b w:val="0"/>
                <w:sz w:val="17"/>
              </w:rPr>
              <w:t>—</w:t>
            </w:r>
          </w:p>
        </w:tc>
        <w:tc>
          <w:tcPr>
            <w:tcW w:w="1848" w:type="dxa"/>
            <w:vAlign w:val="center"/>
          </w:tcPr>
          <w:p w14:paraId="7C4228BD">
            <w:pPr>
              <w:spacing w:after="0" w:line="252" w:lineRule="auto"/>
              <w:ind w:firstLine="0"/>
            </w:pPr>
            <w:r>
              <w:rPr>
                <w:rFonts w:ascii="宋体" w:hAnsi="宋体" w:eastAsia="宋体"/>
                <w:b w:val="0"/>
                <w:sz w:val="17"/>
              </w:rPr>
              <w:t>回答原文</w:t>
            </w:r>
          </w:p>
        </w:tc>
      </w:tr>
      <w:tr w14:paraId="6AF4A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B28000E">
            <w:pPr>
              <w:spacing w:after="0" w:line="252" w:lineRule="auto"/>
              <w:ind w:firstLine="0"/>
            </w:pPr>
            <w:r>
              <w:rPr>
                <w:rFonts w:ascii="Consolas" w:hAnsi="Consolas" w:eastAsia="Consolas"/>
                <w:b w:val="0"/>
                <w:sz w:val="17"/>
              </w:rPr>
              <w:t>sources</w:t>
            </w:r>
          </w:p>
        </w:tc>
        <w:tc>
          <w:tcPr>
            <w:tcW w:w="1848" w:type="dxa"/>
            <w:vAlign w:val="center"/>
          </w:tcPr>
          <w:p w14:paraId="798452BA">
            <w:pPr>
              <w:spacing w:after="0" w:line="252" w:lineRule="auto"/>
              <w:ind w:firstLine="0"/>
            </w:pPr>
            <w:r>
              <w:rPr>
                <w:rFonts w:ascii="宋体" w:hAnsi="宋体" w:eastAsia="宋体"/>
                <w:b w:val="0"/>
                <w:sz w:val="17"/>
              </w:rPr>
              <w:t>TEXT</w:t>
            </w:r>
          </w:p>
        </w:tc>
        <w:tc>
          <w:tcPr>
            <w:tcW w:w="1848" w:type="dxa"/>
            <w:vAlign w:val="center"/>
          </w:tcPr>
          <w:p w14:paraId="09BC5B7B">
            <w:pPr>
              <w:spacing w:after="0" w:line="252" w:lineRule="auto"/>
              <w:ind w:firstLine="0"/>
            </w:pPr>
            <w:r>
              <w:rPr>
                <w:rFonts w:ascii="宋体" w:hAnsi="宋体" w:eastAsia="宋体"/>
                <w:b w:val="0"/>
                <w:sz w:val="17"/>
              </w:rPr>
              <w:t>是</w:t>
            </w:r>
          </w:p>
        </w:tc>
        <w:tc>
          <w:tcPr>
            <w:tcW w:w="1848" w:type="dxa"/>
            <w:vAlign w:val="center"/>
          </w:tcPr>
          <w:p w14:paraId="7EAE0323">
            <w:pPr>
              <w:spacing w:after="0" w:line="252" w:lineRule="auto"/>
              <w:ind w:firstLine="0"/>
            </w:pPr>
            <w:r>
              <w:rPr>
                <w:rFonts w:ascii="宋体" w:hAnsi="宋体" w:eastAsia="宋体"/>
                <w:b w:val="0"/>
                <w:sz w:val="17"/>
              </w:rPr>
              <w:t>空字符串</w:t>
            </w:r>
          </w:p>
        </w:tc>
        <w:tc>
          <w:tcPr>
            <w:tcW w:w="1848" w:type="dxa"/>
            <w:vAlign w:val="center"/>
          </w:tcPr>
          <w:p w14:paraId="29B0533C">
            <w:pPr>
              <w:spacing w:after="0" w:line="252" w:lineRule="auto"/>
              <w:ind w:firstLine="0"/>
            </w:pPr>
            <w:r>
              <w:rPr>
                <w:rFonts w:ascii="宋体" w:hAnsi="宋体" w:eastAsia="宋体"/>
                <w:b w:val="0"/>
                <w:sz w:val="17"/>
              </w:rPr>
              <w:t>JSON 字符串形式来源列表</w:t>
            </w:r>
          </w:p>
        </w:tc>
      </w:tr>
      <w:tr w14:paraId="26B41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394D921">
            <w:pPr>
              <w:spacing w:after="0" w:line="252" w:lineRule="auto"/>
              <w:ind w:firstLine="0"/>
            </w:pPr>
            <w:r>
              <w:rPr>
                <w:rFonts w:ascii="Consolas" w:hAnsi="Consolas" w:eastAsia="Consolas"/>
                <w:b w:val="0"/>
                <w:sz w:val="17"/>
              </w:rPr>
              <w:t>mode</w:t>
            </w:r>
          </w:p>
        </w:tc>
        <w:tc>
          <w:tcPr>
            <w:tcW w:w="1848" w:type="dxa"/>
            <w:vAlign w:val="center"/>
          </w:tcPr>
          <w:p w14:paraId="3B1A2C51">
            <w:pPr>
              <w:spacing w:after="0" w:line="252" w:lineRule="auto"/>
              <w:ind w:firstLine="0"/>
            </w:pPr>
            <w:r>
              <w:rPr>
                <w:rFonts w:ascii="宋体" w:hAnsi="宋体" w:eastAsia="宋体"/>
                <w:b w:val="0"/>
                <w:sz w:val="17"/>
              </w:rPr>
              <w:t>VARCHAR(20)</w:t>
            </w:r>
          </w:p>
        </w:tc>
        <w:tc>
          <w:tcPr>
            <w:tcW w:w="1848" w:type="dxa"/>
            <w:vAlign w:val="center"/>
          </w:tcPr>
          <w:p w14:paraId="776C47BB">
            <w:pPr>
              <w:spacing w:after="0" w:line="252" w:lineRule="auto"/>
              <w:ind w:firstLine="0"/>
            </w:pPr>
            <w:r>
              <w:rPr>
                <w:rFonts w:ascii="宋体" w:hAnsi="宋体" w:eastAsia="宋体"/>
                <w:b w:val="0"/>
                <w:sz w:val="17"/>
              </w:rPr>
              <w:t>是</w:t>
            </w:r>
          </w:p>
        </w:tc>
        <w:tc>
          <w:tcPr>
            <w:tcW w:w="1848" w:type="dxa"/>
            <w:vAlign w:val="center"/>
          </w:tcPr>
          <w:p w14:paraId="0FDDC300">
            <w:pPr>
              <w:spacing w:after="0" w:line="252" w:lineRule="auto"/>
              <w:ind w:firstLine="0"/>
            </w:pPr>
            <w:r>
              <w:rPr>
                <w:rFonts w:ascii="Consolas" w:hAnsi="Consolas" w:eastAsia="Consolas"/>
                <w:b w:val="0"/>
                <w:sz w:val="17"/>
              </w:rPr>
              <w:t>local</w:t>
            </w:r>
          </w:p>
        </w:tc>
        <w:tc>
          <w:tcPr>
            <w:tcW w:w="1848" w:type="dxa"/>
            <w:vAlign w:val="center"/>
          </w:tcPr>
          <w:p w14:paraId="1F624AED">
            <w:pPr>
              <w:spacing w:after="0" w:line="252" w:lineRule="auto"/>
              <w:ind w:firstLine="0"/>
            </w:pPr>
            <w:r>
              <w:rPr>
                <w:rFonts w:ascii="Consolas" w:hAnsi="Consolas" w:eastAsia="Consolas"/>
                <w:b w:val="0"/>
                <w:sz w:val="17"/>
              </w:rPr>
              <w:t>local</w:t>
            </w:r>
            <w:r>
              <w:rPr>
                <w:rFonts w:ascii="宋体" w:hAnsi="宋体" w:eastAsia="宋体"/>
                <w:b w:val="0"/>
                <w:sz w:val="17"/>
              </w:rPr>
              <w:t xml:space="preserve"> / </w:t>
            </w:r>
            <w:r>
              <w:rPr>
                <w:rFonts w:ascii="Consolas" w:hAnsi="Consolas" w:eastAsia="Consolas"/>
                <w:b w:val="0"/>
                <w:sz w:val="17"/>
              </w:rPr>
              <w:t>llm</w:t>
            </w:r>
          </w:p>
        </w:tc>
      </w:tr>
      <w:tr w14:paraId="29E29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C57E061">
            <w:pPr>
              <w:spacing w:after="0" w:line="252" w:lineRule="auto"/>
              <w:ind w:firstLine="0"/>
            </w:pPr>
            <w:r>
              <w:rPr>
                <w:rFonts w:ascii="Consolas" w:hAnsi="Consolas" w:eastAsia="Consolas"/>
                <w:b w:val="0"/>
                <w:sz w:val="17"/>
              </w:rPr>
              <w:t>created_at</w:t>
            </w:r>
          </w:p>
        </w:tc>
        <w:tc>
          <w:tcPr>
            <w:tcW w:w="1848" w:type="dxa"/>
            <w:vAlign w:val="center"/>
          </w:tcPr>
          <w:p w14:paraId="47A706CE">
            <w:pPr>
              <w:spacing w:after="0" w:line="252" w:lineRule="auto"/>
              <w:ind w:firstLine="0"/>
            </w:pPr>
            <w:r>
              <w:rPr>
                <w:rFonts w:ascii="宋体" w:hAnsi="宋体" w:eastAsia="宋体"/>
                <w:b w:val="0"/>
                <w:sz w:val="17"/>
              </w:rPr>
              <w:t>DATETIME</w:t>
            </w:r>
          </w:p>
        </w:tc>
        <w:tc>
          <w:tcPr>
            <w:tcW w:w="1848" w:type="dxa"/>
            <w:vAlign w:val="center"/>
          </w:tcPr>
          <w:p w14:paraId="0F1CF2CE">
            <w:pPr>
              <w:spacing w:after="0" w:line="252" w:lineRule="auto"/>
              <w:ind w:firstLine="0"/>
            </w:pPr>
            <w:r>
              <w:rPr>
                <w:rFonts w:ascii="宋体" w:hAnsi="宋体" w:eastAsia="宋体"/>
                <w:b w:val="0"/>
                <w:sz w:val="17"/>
              </w:rPr>
              <w:t>是</w:t>
            </w:r>
          </w:p>
        </w:tc>
        <w:tc>
          <w:tcPr>
            <w:tcW w:w="1848" w:type="dxa"/>
            <w:vAlign w:val="center"/>
          </w:tcPr>
          <w:p w14:paraId="3B0F0433">
            <w:pPr>
              <w:spacing w:after="0" w:line="252" w:lineRule="auto"/>
              <w:ind w:firstLine="0"/>
            </w:pPr>
            <w:r>
              <w:rPr>
                <w:rFonts w:ascii="宋体" w:hAnsi="宋体" w:eastAsia="宋体"/>
                <w:b w:val="0"/>
                <w:sz w:val="17"/>
              </w:rPr>
              <w:t>当前本地时间</w:t>
            </w:r>
          </w:p>
        </w:tc>
        <w:tc>
          <w:tcPr>
            <w:tcW w:w="1848" w:type="dxa"/>
            <w:vAlign w:val="center"/>
          </w:tcPr>
          <w:p w14:paraId="40D54FB0">
            <w:pPr>
              <w:spacing w:after="0" w:line="252" w:lineRule="auto"/>
              <w:ind w:firstLine="0"/>
            </w:pPr>
            <w:r>
              <w:rPr>
                <w:rFonts w:ascii="宋体" w:hAnsi="宋体" w:eastAsia="宋体"/>
                <w:b w:val="0"/>
                <w:sz w:val="17"/>
              </w:rPr>
              <w:t>提问时间</w:t>
            </w:r>
          </w:p>
        </w:tc>
      </w:tr>
    </w:tbl>
    <w:p w14:paraId="76BD5681">
      <w:pPr>
        <w:spacing w:after="20"/>
      </w:pPr>
    </w:p>
    <w:p w14:paraId="63A02FB9">
      <w:r>
        <w:rPr>
          <w:rFonts w:ascii="宋体" w:hAnsi="宋体" w:eastAsia="宋体"/>
          <w:b w:val="0"/>
          <w:sz w:val="21"/>
        </w:rPr>
        <w:t>关系：一个用户可拥有多条问答历史。来源以 JSON 文本保存，未建立单独来源表；这简化了演示，但不便于按文档统计问答引用次数。</w:t>
      </w:r>
    </w:p>
    <w:p w14:paraId="7DF200DA">
      <w:pPr>
        <w:pStyle w:val="5"/>
      </w:pPr>
      <w:bookmarkStart w:id="50" w:name="_Toc12293"/>
      <w:r>
        <w:rPr>
          <w:rFonts w:ascii="宋体" w:hAnsi="宋体" w:eastAsia="宋体"/>
          <w:b/>
          <w:sz w:val="24"/>
        </w:rPr>
        <w:t>8.11 索引与约束汇总</w:t>
      </w:r>
      <w:bookmarkEnd w:id="5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7C335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0AA8D088">
            <w:pPr>
              <w:spacing w:after="0" w:line="252" w:lineRule="auto"/>
              <w:ind w:firstLine="0"/>
            </w:pPr>
            <w:r>
              <w:rPr>
                <w:rFonts w:ascii="宋体" w:hAnsi="宋体" w:eastAsia="宋体"/>
                <w:b/>
                <w:sz w:val="17"/>
              </w:rPr>
              <w:t>表</w:t>
            </w:r>
          </w:p>
        </w:tc>
        <w:tc>
          <w:tcPr>
            <w:tcW w:w="1848" w:type="dxa"/>
            <w:shd w:val="clear" w:color="auto" w:fill="E6F6F2"/>
            <w:vAlign w:val="center"/>
          </w:tcPr>
          <w:p w14:paraId="76DCABD1">
            <w:pPr>
              <w:spacing w:after="0" w:line="252" w:lineRule="auto"/>
              <w:ind w:firstLine="0"/>
            </w:pPr>
            <w:r>
              <w:rPr>
                <w:rFonts w:ascii="宋体" w:hAnsi="宋体" w:eastAsia="宋体"/>
                <w:b/>
                <w:sz w:val="17"/>
              </w:rPr>
              <w:t>主键</w:t>
            </w:r>
          </w:p>
        </w:tc>
        <w:tc>
          <w:tcPr>
            <w:tcW w:w="1848" w:type="dxa"/>
            <w:shd w:val="clear" w:color="auto" w:fill="E6F6F2"/>
            <w:vAlign w:val="center"/>
          </w:tcPr>
          <w:p w14:paraId="67132FF9">
            <w:pPr>
              <w:spacing w:after="0" w:line="252" w:lineRule="auto"/>
              <w:ind w:firstLine="0"/>
            </w:pPr>
            <w:r>
              <w:rPr>
                <w:rFonts w:ascii="宋体" w:hAnsi="宋体" w:eastAsia="宋体"/>
                <w:b/>
                <w:sz w:val="17"/>
              </w:rPr>
              <w:t>唯一/唯一索引</w:t>
            </w:r>
          </w:p>
        </w:tc>
        <w:tc>
          <w:tcPr>
            <w:tcW w:w="1848" w:type="dxa"/>
            <w:shd w:val="clear" w:color="auto" w:fill="E6F6F2"/>
            <w:vAlign w:val="center"/>
          </w:tcPr>
          <w:p w14:paraId="121905D6">
            <w:pPr>
              <w:spacing w:after="0" w:line="252" w:lineRule="auto"/>
              <w:ind w:firstLine="0"/>
            </w:pPr>
            <w:r>
              <w:rPr>
                <w:rFonts w:ascii="宋体" w:hAnsi="宋体" w:eastAsia="宋体"/>
                <w:b/>
                <w:sz w:val="17"/>
              </w:rPr>
              <w:t>普通索引</w:t>
            </w:r>
          </w:p>
        </w:tc>
        <w:tc>
          <w:tcPr>
            <w:tcW w:w="1848" w:type="dxa"/>
            <w:shd w:val="clear" w:color="auto" w:fill="E6F6F2"/>
            <w:vAlign w:val="center"/>
          </w:tcPr>
          <w:p w14:paraId="69DE9422">
            <w:pPr>
              <w:spacing w:after="0" w:line="252" w:lineRule="auto"/>
              <w:ind w:firstLine="0"/>
            </w:pPr>
            <w:r>
              <w:rPr>
                <w:rFonts w:ascii="宋体" w:hAnsi="宋体" w:eastAsia="宋体"/>
                <w:b/>
                <w:sz w:val="17"/>
              </w:rPr>
              <w:t>外键</w:t>
            </w:r>
          </w:p>
        </w:tc>
      </w:tr>
      <w:tr w14:paraId="7B35A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3D40EF7">
            <w:pPr>
              <w:spacing w:after="0" w:line="252" w:lineRule="auto"/>
              <w:ind w:firstLine="0"/>
            </w:pPr>
            <w:r>
              <w:rPr>
                <w:rFonts w:ascii="Consolas" w:hAnsi="Consolas" w:eastAsia="Consolas"/>
                <w:b w:val="0"/>
                <w:sz w:val="17"/>
              </w:rPr>
              <w:t>users</w:t>
            </w:r>
          </w:p>
        </w:tc>
        <w:tc>
          <w:tcPr>
            <w:tcW w:w="1848" w:type="dxa"/>
            <w:vAlign w:val="center"/>
          </w:tcPr>
          <w:p w14:paraId="0F2C1438">
            <w:pPr>
              <w:spacing w:after="0" w:line="252" w:lineRule="auto"/>
              <w:ind w:firstLine="0"/>
            </w:pPr>
            <w:r>
              <w:rPr>
                <w:rFonts w:ascii="Consolas" w:hAnsi="Consolas" w:eastAsia="Consolas"/>
                <w:b w:val="0"/>
                <w:sz w:val="17"/>
              </w:rPr>
              <w:t>id</w:t>
            </w:r>
          </w:p>
        </w:tc>
        <w:tc>
          <w:tcPr>
            <w:tcW w:w="1848" w:type="dxa"/>
            <w:vAlign w:val="center"/>
          </w:tcPr>
          <w:p w14:paraId="378C63DD">
            <w:pPr>
              <w:spacing w:after="0" w:line="252" w:lineRule="auto"/>
              <w:ind w:firstLine="0"/>
            </w:pPr>
            <w:r>
              <w:rPr>
                <w:rFonts w:ascii="Consolas" w:hAnsi="Consolas" w:eastAsia="Consolas"/>
                <w:b w:val="0"/>
                <w:sz w:val="17"/>
              </w:rPr>
              <w:t>username</w:t>
            </w:r>
          </w:p>
        </w:tc>
        <w:tc>
          <w:tcPr>
            <w:tcW w:w="1848" w:type="dxa"/>
            <w:vAlign w:val="center"/>
          </w:tcPr>
          <w:p w14:paraId="4977D745">
            <w:pPr>
              <w:spacing w:after="0" w:line="252" w:lineRule="auto"/>
              <w:ind w:firstLine="0"/>
            </w:pPr>
            <w:r>
              <w:rPr>
                <w:rFonts w:ascii="Consolas" w:hAnsi="Consolas" w:eastAsia="Consolas"/>
                <w:b w:val="0"/>
                <w:sz w:val="17"/>
              </w:rPr>
              <w:t>username</w:t>
            </w:r>
          </w:p>
        </w:tc>
        <w:tc>
          <w:tcPr>
            <w:tcW w:w="1848" w:type="dxa"/>
            <w:vAlign w:val="center"/>
          </w:tcPr>
          <w:p w14:paraId="708EA9B3">
            <w:pPr>
              <w:spacing w:after="0" w:line="252" w:lineRule="auto"/>
              <w:ind w:firstLine="0"/>
            </w:pPr>
            <w:r>
              <w:rPr>
                <w:rFonts w:ascii="宋体" w:hAnsi="宋体" w:eastAsia="宋体"/>
                <w:b w:val="0"/>
                <w:sz w:val="17"/>
              </w:rPr>
              <w:t>—</w:t>
            </w:r>
          </w:p>
        </w:tc>
      </w:tr>
      <w:tr w14:paraId="00EC7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B6D2776">
            <w:pPr>
              <w:spacing w:after="0" w:line="252" w:lineRule="auto"/>
              <w:ind w:firstLine="0"/>
            </w:pPr>
            <w:r>
              <w:rPr>
                <w:rFonts w:ascii="Consolas" w:hAnsi="Consolas" w:eastAsia="Consolas"/>
                <w:b w:val="0"/>
                <w:sz w:val="17"/>
              </w:rPr>
              <w:t>categories</w:t>
            </w:r>
          </w:p>
        </w:tc>
        <w:tc>
          <w:tcPr>
            <w:tcW w:w="1848" w:type="dxa"/>
            <w:vAlign w:val="center"/>
          </w:tcPr>
          <w:p w14:paraId="0DB3E891">
            <w:pPr>
              <w:spacing w:after="0" w:line="252" w:lineRule="auto"/>
              <w:ind w:firstLine="0"/>
            </w:pPr>
            <w:r>
              <w:rPr>
                <w:rFonts w:ascii="Consolas" w:hAnsi="Consolas" w:eastAsia="Consolas"/>
                <w:b w:val="0"/>
                <w:sz w:val="17"/>
              </w:rPr>
              <w:t>id</w:t>
            </w:r>
          </w:p>
        </w:tc>
        <w:tc>
          <w:tcPr>
            <w:tcW w:w="1848" w:type="dxa"/>
            <w:vAlign w:val="center"/>
          </w:tcPr>
          <w:p w14:paraId="74179662">
            <w:pPr>
              <w:spacing w:after="0" w:line="252" w:lineRule="auto"/>
              <w:ind w:firstLine="0"/>
            </w:pPr>
            <w:r>
              <w:rPr>
                <w:rFonts w:ascii="Consolas" w:hAnsi="Consolas" w:eastAsia="Consolas"/>
                <w:b w:val="0"/>
                <w:sz w:val="17"/>
              </w:rPr>
              <w:t>name</w:t>
            </w:r>
          </w:p>
        </w:tc>
        <w:tc>
          <w:tcPr>
            <w:tcW w:w="1848" w:type="dxa"/>
            <w:vAlign w:val="center"/>
          </w:tcPr>
          <w:p w14:paraId="3E615024">
            <w:pPr>
              <w:spacing w:after="0" w:line="252" w:lineRule="auto"/>
              <w:ind w:firstLine="0"/>
            </w:pPr>
            <w:r>
              <w:rPr>
                <w:rFonts w:ascii="宋体" w:hAnsi="宋体" w:eastAsia="宋体"/>
                <w:b w:val="0"/>
                <w:sz w:val="17"/>
              </w:rPr>
              <w:t>—</w:t>
            </w:r>
          </w:p>
        </w:tc>
        <w:tc>
          <w:tcPr>
            <w:tcW w:w="1848" w:type="dxa"/>
            <w:vAlign w:val="center"/>
          </w:tcPr>
          <w:p w14:paraId="4A8A500D">
            <w:pPr>
              <w:spacing w:after="0" w:line="252" w:lineRule="auto"/>
              <w:ind w:firstLine="0"/>
            </w:pPr>
            <w:r>
              <w:rPr>
                <w:rFonts w:ascii="宋体" w:hAnsi="宋体" w:eastAsia="宋体"/>
                <w:b w:val="0"/>
                <w:sz w:val="17"/>
              </w:rPr>
              <w:t>—</w:t>
            </w:r>
          </w:p>
        </w:tc>
      </w:tr>
      <w:tr w14:paraId="29FE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7B2C527">
            <w:pPr>
              <w:spacing w:after="0" w:line="252" w:lineRule="auto"/>
              <w:ind w:firstLine="0"/>
            </w:pPr>
            <w:r>
              <w:rPr>
                <w:rFonts w:ascii="Consolas" w:hAnsi="Consolas" w:eastAsia="Consolas"/>
                <w:b w:val="0"/>
                <w:sz w:val="17"/>
              </w:rPr>
              <w:t>documents</w:t>
            </w:r>
          </w:p>
        </w:tc>
        <w:tc>
          <w:tcPr>
            <w:tcW w:w="1848" w:type="dxa"/>
            <w:vAlign w:val="center"/>
          </w:tcPr>
          <w:p w14:paraId="4E9FFFF8">
            <w:pPr>
              <w:spacing w:after="0" w:line="252" w:lineRule="auto"/>
              <w:ind w:firstLine="0"/>
            </w:pPr>
            <w:r>
              <w:rPr>
                <w:rFonts w:ascii="Consolas" w:hAnsi="Consolas" w:eastAsia="Consolas"/>
                <w:b w:val="0"/>
                <w:sz w:val="17"/>
              </w:rPr>
              <w:t>id</w:t>
            </w:r>
          </w:p>
        </w:tc>
        <w:tc>
          <w:tcPr>
            <w:tcW w:w="1848" w:type="dxa"/>
            <w:vAlign w:val="center"/>
          </w:tcPr>
          <w:p w14:paraId="1A810BFF">
            <w:pPr>
              <w:spacing w:after="0" w:line="252" w:lineRule="auto"/>
              <w:ind w:firstLine="0"/>
            </w:pPr>
            <w:r>
              <w:rPr>
                <w:rFonts w:ascii="宋体" w:hAnsi="宋体" w:eastAsia="宋体"/>
                <w:b w:val="0"/>
                <w:sz w:val="17"/>
              </w:rPr>
              <w:t>—</w:t>
            </w:r>
          </w:p>
        </w:tc>
        <w:tc>
          <w:tcPr>
            <w:tcW w:w="1848" w:type="dxa"/>
            <w:vAlign w:val="center"/>
          </w:tcPr>
          <w:p w14:paraId="675D79F4">
            <w:pPr>
              <w:spacing w:after="0" w:line="252" w:lineRule="auto"/>
              <w:ind w:firstLine="0"/>
            </w:pPr>
            <w:r>
              <w:rPr>
                <w:rFonts w:ascii="宋体" w:hAnsi="宋体" w:eastAsia="宋体"/>
                <w:b w:val="0"/>
                <w:sz w:val="17"/>
              </w:rPr>
              <w:t>—</w:t>
            </w:r>
          </w:p>
        </w:tc>
        <w:tc>
          <w:tcPr>
            <w:tcW w:w="1848" w:type="dxa"/>
            <w:vAlign w:val="center"/>
          </w:tcPr>
          <w:p w14:paraId="5E91CC00">
            <w:pPr>
              <w:spacing w:after="0" w:line="252" w:lineRule="auto"/>
              <w:ind w:firstLine="0"/>
            </w:pPr>
            <w:r>
              <w:rPr>
                <w:rFonts w:ascii="Consolas" w:hAnsi="Consolas" w:eastAsia="Consolas"/>
                <w:b w:val="0"/>
                <w:sz w:val="17"/>
              </w:rPr>
              <w:t>category_id</w:t>
            </w:r>
            <w:r>
              <w:rPr>
                <w:rFonts w:ascii="宋体" w:hAnsi="宋体" w:eastAsia="宋体"/>
                <w:b w:val="0"/>
                <w:sz w:val="17"/>
              </w:rPr>
              <w:t>、</w:t>
            </w:r>
            <w:r>
              <w:rPr>
                <w:rFonts w:ascii="Consolas" w:hAnsi="Consolas" w:eastAsia="Consolas"/>
                <w:b w:val="0"/>
                <w:sz w:val="17"/>
              </w:rPr>
              <w:t>author_id</w:t>
            </w:r>
          </w:p>
        </w:tc>
      </w:tr>
      <w:tr w14:paraId="42ABE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9F7D744">
            <w:pPr>
              <w:spacing w:after="0" w:line="252" w:lineRule="auto"/>
              <w:ind w:firstLine="0"/>
            </w:pPr>
            <w:r>
              <w:rPr>
                <w:rFonts w:ascii="Consolas" w:hAnsi="Consolas" w:eastAsia="Consolas"/>
                <w:b w:val="0"/>
                <w:sz w:val="17"/>
              </w:rPr>
              <w:t>knowledge_chunks</w:t>
            </w:r>
          </w:p>
        </w:tc>
        <w:tc>
          <w:tcPr>
            <w:tcW w:w="1848" w:type="dxa"/>
            <w:vAlign w:val="center"/>
          </w:tcPr>
          <w:p w14:paraId="4A8D2C5D">
            <w:pPr>
              <w:spacing w:after="0" w:line="252" w:lineRule="auto"/>
              <w:ind w:firstLine="0"/>
            </w:pPr>
            <w:r>
              <w:rPr>
                <w:rFonts w:ascii="Consolas" w:hAnsi="Consolas" w:eastAsia="Consolas"/>
                <w:b w:val="0"/>
                <w:sz w:val="17"/>
              </w:rPr>
              <w:t>id</w:t>
            </w:r>
          </w:p>
        </w:tc>
        <w:tc>
          <w:tcPr>
            <w:tcW w:w="1848" w:type="dxa"/>
            <w:vAlign w:val="center"/>
          </w:tcPr>
          <w:p w14:paraId="1857A565">
            <w:pPr>
              <w:spacing w:after="0" w:line="252" w:lineRule="auto"/>
              <w:ind w:firstLine="0"/>
            </w:pPr>
            <w:r>
              <w:rPr>
                <w:rFonts w:ascii="宋体" w:hAnsi="宋体" w:eastAsia="宋体"/>
                <w:b w:val="0"/>
                <w:sz w:val="17"/>
              </w:rPr>
              <w:t>—</w:t>
            </w:r>
          </w:p>
        </w:tc>
        <w:tc>
          <w:tcPr>
            <w:tcW w:w="1848" w:type="dxa"/>
            <w:vAlign w:val="center"/>
          </w:tcPr>
          <w:p w14:paraId="33072D8F">
            <w:pPr>
              <w:spacing w:after="0" w:line="252" w:lineRule="auto"/>
              <w:ind w:firstLine="0"/>
            </w:pPr>
            <w:r>
              <w:rPr>
                <w:rFonts w:ascii="Consolas" w:hAnsi="Consolas" w:eastAsia="Consolas"/>
                <w:b w:val="0"/>
                <w:sz w:val="17"/>
              </w:rPr>
              <w:t>document_id</w:t>
            </w:r>
          </w:p>
        </w:tc>
        <w:tc>
          <w:tcPr>
            <w:tcW w:w="1848" w:type="dxa"/>
            <w:vAlign w:val="center"/>
          </w:tcPr>
          <w:p w14:paraId="6E9C32FF">
            <w:pPr>
              <w:spacing w:after="0" w:line="252" w:lineRule="auto"/>
              <w:ind w:firstLine="0"/>
            </w:pPr>
            <w:r>
              <w:rPr>
                <w:rFonts w:ascii="Consolas" w:hAnsi="Consolas" w:eastAsia="Consolas"/>
                <w:b w:val="0"/>
                <w:sz w:val="17"/>
              </w:rPr>
              <w:t>document_id</w:t>
            </w:r>
          </w:p>
        </w:tc>
      </w:tr>
      <w:tr w14:paraId="09580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BCCFCB8">
            <w:pPr>
              <w:spacing w:after="0" w:line="252" w:lineRule="auto"/>
              <w:ind w:firstLine="0"/>
            </w:pPr>
            <w:r>
              <w:rPr>
                <w:rFonts w:ascii="Consolas" w:hAnsi="Consolas" w:eastAsia="Consolas"/>
                <w:b w:val="0"/>
                <w:sz w:val="17"/>
              </w:rPr>
              <w:t>graph_nodes</w:t>
            </w:r>
          </w:p>
        </w:tc>
        <w:tc>
          <w:tcPr>
            <w:tcW w:w="1848" w:type="dxa"/>
            <w:vAlign w:val="center"/>
          </w:tcPr>
          <w:p w14:paraId="78EA5ECF">
            <w:pPr>
              <w:spacing w:after="0" w:line="252" w:lineRule="auto"/>
              <w:ind w:firstLine="0"/>
            </w:pPr>
            <w:r>
              <w:rPr>
                <w:rFonts w:ascii="Consolas" w:hAnsi="Consolas" w:eastAsia="Consolas"/>
                <w:b w:val="0"/>
                <w:sz w:val="17"/>
              </w:rPr>
              <w:t>id</w:t>
            </w:r>
          </w:p>
        </w:tc>
        <w:tc>
          <w:tcPr>
            <w:tcW w:w="1848" w:type="dxa"/>
            <w:vAlign w:val="center"/>
          </w:tcPr>
          <w:p w14:paraId="1F721DD3">
            <w:pPr>
              <w:spacing w:after="0" w:line="252" w:lineRule="auto"/>
              <w:ind w:firstLine="0"/>
            </w:pPr>
            <w:r>
              <w:rPr>
                <w:rFonts w:ascii="Consolas" w:hAnsi="Consolas" w:eastAsia="Consolas"/>
                <w:b w:val="0"/>
                <w:sz w:val="17"/>
              </w:rPr>
              <w:t>name</w:t>
            </w:r>
          </w:p>
        </w:tc>
        <w:tc>
          <w:tcPr>
            <w:tcW w:w="1848" w:type="dxa"/>
            <w:vAlign w:val="center"/>
          </w:tcPr>
          <w:p w14:paraId="7C30C855">
            <w:pPr>
              <w:spacing w:after="0" w:line="252" w:lineRule="auto"/>
              <w:ind w:firstLine="0"/>
            </w:pPr>
            <w:r>
              <w:rPr>
                <w:rFonts w:ascii="宋体" w:hAnsi="宋体" w:eastAsia="宋体"/>
                <w:b w:val="0"/>
                <w:sz w:val="17"/>
              </w:rPr>
              <w:t>—</w:t>
            </w:r>
          </w:p>
        </w:tc>
        <w:tc>
          <w:tcPr>
            <w:tcW w:w="1848" w:type="dxa"/>
            <w:vAlign w:val="center"/>
          </w:tcPr>
          <w:p w14:paraId="0E02C8D3">
            <w:pPr>
              <w:spacing w:after="0" w:line="252" w:lineRule="auto"/>
              <w:ind w:firstLine="0"/>
            </w:pPr>
            <w:r>
              <w:rPr>
                <w:rFonts w:ascii="Consolas" w:hAnsi="Consolas" w:eastAsia="Consolas"/>
                <w:b w:val="0"/>
                <w:sz w:val="17"/>
              </w:rPr>
              <w:t>document_id</w:t>
            </w:r>
          </w:p>
        </w:tc>
      </w:tr>
      <w:tr w14:paraId="75431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CE335C9">
            <w:pPr>
              <w:spacing w:after="0" w:line="252" w:lineRule="auto"/>
              <w:ind w:firstLine="0"/>
            </w:pPr>
            <w:r>
              <w:rPr>
                <w:rFonts w:ascii="Consolas" w:hAnsi="Consolas" w:eastAsia="Consolas"/>
                <w:b w:val="0"/>
                <w:sz w:val="17"/>
              </w:rPr>
              <w:t>graph_edges</w:t>
            </w:r>
          </w:p>
        </w:tc>
        <w:tc>
          <w:tcPr>
            <w:tcW w:w="1848" w:type="dxa"/>
            <w:vAlign w:val="center"/>
          </w:tcPr>
          <w:p w14:paraId="206A57B9">
            <w:pPr>
              <w:spacing w:after="0" w:line="252" w:lineRule="auto"/>
              <w:ind w:firstLine="0"/>
            </w:pPr>
            <w:r>
              <w:rPr>
                <w:rFonts w:ascii="Consolas" w:hAnsi="Consolas" w:eastAsia="Consolas"/>
                <w:b w:val="0"/>
                <w:sz w:val="17"/>
              </w:rPr>
              <w:t>id</w:t>
            </w:r>
          </w:p>
        </w:tc>
        <w:tc>
          <w:tcPr>
            <w:tcW w:w="1848" w:type="dxa"/>
            <w:vAlign w:val="center"/>
          </w:tcPr>
          <w:p w14:paraId="4853CE54">
            <w:pPr>
              <w:spacing w:after="0" w:line="252" w:lineRule="auto"/>
              <w:ind w:firstLine="0"/>
            </w:pPr>
            <w:r>
              <w:rPr>
                <w:rFonts w:ascii="宋体" w:hAnsi="宋体" w:eastAsia="宋体"/>
                <w:b w:val="0"/>
                <w:sz w:val="17"/>
              </w:rPr>
              <w:t>—</w:t>
            </w:r>
          </w:p>
        </w:tc>
        <w:tc>
          <w:tcPr>
            <w:tcW w:w="1848" w:type="dxa"/>
            <w:vAlign w:val="center"/>
          </w:tcPr>
          <w:p w14:paraId="75946A5E">
            <w:pPr>
              <w:spacing w:after="0" w:line="252" w:lineRule="auto"/>
              <w:ind w:firstLine="0"/>
            </w:pPr>
            <w:r>
              <w:rPr>
                <w:rFonts w:ascii="宋体" w:hAnsi="宋体" w:eastAsia="宋体"/>
                <w:b w:val="0"/>
                <w:sz w:val="17"/>
              </w:rPr>
              <w:t>—</w:t>
            </w:r>
          </w:p>
        </w:tc>
        <w:tc>
          <w:tcPr>
            <w:tcW w:w="1848" w:type="dxa"/>
            <w:vAlign w:val="center"/>
          </w:tcPr>
          <w:p w14:paraId="653069EE">
            <w:pPr>
              <w:spacing w:after="0" w:line="252" w:lineRule="auto"/>
              <w:ind w:firstLine="0"/>
            </w:pPr>
            <w:r>
              <w:rPr>
                <w:rFonts w:ascii="Consolas" w:hAnsi="Consolas" w:eastAsia="Consolas"/>
                <w:b w:val="0"/>
                <w:sz w:val="17"/>
              </w:rPr>
              <w:t>source_id</w:t>
            </w:r>
            <w:r>
              <w:rPr>
                <w:rFonts w:ascii="宋体" w:hAnsi="宋体" w:eastAsia="宋体"/>
                <w:b w:val="0"/>
                <w:sz w:val="17"/>
              </w:rPr>
              <w:t>、</w:t>
            </w:r>
            <w:r>
              <w:rPr>
                <w:rFonts w:ascii="Consolas" w:hAnsi="Consolas" w:eastAsia="Consolas"/>
                <w:b w:val="0"/>
                <w:sz w:val="17"/>
              </w:rPr>
              <w:t>target_id</w:t>
            </w:r>
          </w:p>
        </w:tc>
      </w:tr>
      <w:tr w14:paraId="73F65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299BFE9">
            <w:pPr>
              <w:spacing w:after="0" w:line="252" w:lineRule="auto"/>
              <w:ind w:firstLine="0"/>
            </w:pPr>
            <w:r>
              <w:rPr>
                <w:rFonts w:ascii="Consolas" w:hAnsi="Consolas" w:eastAsia="Consolas"/>
                <w:b w:val="0"/>
                <w:sz w:val="17"/>
              </w:rPr>
              <w:t>favorites</w:t>
            </w:r>
          </w:p>
        </w:tc>
        <w:tc>
          <w:tcPr>
            <w:tcW w:w="1848" w:type="dxa"/>
            <w:vAlign w:val="center"/>
          </w:tcPr>
          <w:p w14:paraId="65158C02">
            <w:pPr>
              <w:spacing w:after="0" w:line="252" w:lineRule="auto"/>
              <w:ind w:firstLine="0"/>
            </w:pPr>
            <w:r>
              <w:rPr>
                <w:rFonts w:ascii="Consolas" w:hAnsi="Consolas" w:eastAsia="Consolas"/>
                <w:b w:val="0"/>
                <w:sz w:val="17"/>
              </w:rPr>
              <w:t>id</w:t>
            </w:r>
          </w:p>
        </w:tc>
        <w:tc>
          <w:tcPr>
            <w:tcW w:w="1848" w:type="dxa"/>
            <w:vAlign w:val="center"/>
          </w:tcPr>
          <w:p w14:paraId="24B41A26">
            <w:pPr>
              <w:spacing w:after="0" w:line="252" w:lineRule="auto"/>
              <w:ind w:firstLine="0"/>
            </w:pPr>
            <w:r>
              <w:rPr>
                <w:rFonts w:ascii="Consolas" w:hAnsi="Consolas" w:eastAsia="Consolas"/>
                <w:b w:val="0"/>
                <w:sz w:val="17"/>
              </w:rPr>
              <w:t>(user_id, document_id)</w:t>
            </w:r>
          </w:p>
        </w:tc>
        <w:tc>
          <w:tcPr>
            <w:tcW w:w="1848" w:type="dxa"/>
            <w:vAlign w:val="center"/>
          </w:tcPr>
          <w:p w14:paraId="63D69162">
            <w:pPr>
              <w:spacing w:after="0" w:line="252" w:lineRule="auto"/>
              <w:ind w:firstLine="0"/>
            </w:pPr>
            <w:r>
              <w:rPr>
                <w:rFonts w:ascii="宋体" w:hAnsi="宋体" w:eastAsia="宋体"/>
                <w:b w:val="0"/>
                <w:sz w:val="17"/>
              </w:rPr>
              <w:t>—</w:t>
            </w:r>
          </w:p>
        </w:tc>
        <w:tc>
          <w:tcPr>
            <w:tcW w:w="1848" w:type="dxa"/>
            <w:vAlign w:val="center"/>
          </w:tcPr>
          <w:p w14:paraId="5AA3539E">
            <w:pPr>
              <w:spacing w:after="0" w:line="252" w:lineRule="auto"/>
              <w:ind w:firstLine="0"/>
            </w:pPr>
            <w:r>
              <w:rPr>
                <w:rFonts w:ascii="Consolas" w:hAnsi="Consolas" w:eastAsia="Consolas"/>
                <w:b w:val="0"/>
                <w:sz w:val="17"/>
              </w:rPr>
              <w:t>user_id</w:t>
            </w:r>
            <w:r>
              <w:rPr>
                <w:rFonts w:ascii="宋体" w:hAnsi="宋体" w:eastAsia="宋体"/>
                <w:b w:val="0"/>
                <w:sz w:val="17"/>
              </w:rPr>
              <w:t>、</w:t>
            </w:r>
            <w:r>
              <w:rPr>
                <w:rFonts w:ascii="Consolas" w:hAnsi="Consolas" w:eastAsia="Consolas"/>
                <w:b w:val="0"/>
                <w:sz w:val="17"/>
              </w:rPr>
              <w:t>document_id</w:t>
            </w:r>
          </w:p>
        </w:tc>
      </w:tr>
      <w:tr w14:paraId="43F03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A97C3F9">
            <w:pPr>
              <w:spacing w:after="0" w:line="252" w:lineRule="auto"/>
              <w:ind w:firstLine="0"/>
            </w:pPr>
            <w:r>
              <w:rPr>
                <w:rFonts w:ascii="Consolas" w:hAnsi="Consolas" w:eastAsia="Consolas"/>
                <w:b w:val="0"/>
                <w:sz w:val="17"/>
              </w:rPr>
              <w:t>audit_logs</w:t>
            </w:r>
          </w:p>
        </w:tc>
        <w:tc>
          <w:tcPr>
            <w:tcW w:w="1848" w:type="dxa"/>
            <w:vAlign w:val="center"/>
          </w:tcPr>
          <w:p w14:paraId="5135B0B4">
            <w:pPr>
              <w:spacing w:after="0" w:line="252" w:lineRule="auto"/>
              <w:ind w:firstLine="0"/>
            </w:pPr>
            <w:r>
              <w:rPr>
                <w:rFonts w:ascii="Consolas" w:hAnsi="Consolas" w:eastAsia="Consolas"/>
                <w:b w:val="0"/>
                <w:sz w:val="17"/>
              </w:rPr>
              <w:t>id</w:t>
            </w:r>
          </w:p>
        </w:tc>
        <w:tc>
          <w:tcPr>
            <w:tcW w:w="1848" w:type="dxa"/>
            <w:vAlign w:val="center"/>
          </w:tcPr>
          <w:p w14:paraId="39BE937D">
            <w:pPr>
              <w:spacing w:after="0" w:line="252" w:lineRule="auto"/>
              <w:ind w:firstLine="0"/>
            </w:pPr>
            <w:r>
              <w:rPr>
                <w:rFonts w:ascii="宋体" w:hAnsi="宋体" w:eastAsia="宋体"/>
                <w:b w:val="0"/>
                <w:sz w:val="17"/>
              </w:rPr>
              <w:t>—</w:t>
            </w:r>
          </w:p>
        </w:tc>
        <w:tc>
          <w:tcPr>
            <w:tcW w:w="1848" w:type="dxa"/>
            <w:vAlign w:val="center"/>
          </w:tcPr>
          <w:p w14:paraId="3CDE8195">
            <w:pPr>
              <w:spacing w:after="0" w:line="252" w:lineRule="auto"/>
              <w:ind w:firstLine="0"/>
            </w:pPr>
            <w:r>
              <w:rPr>
                <w:rFonts w:ascii="宋体" w:hAnsi="宋体" w:eastAsia="宋体"/>
                <w:b w:val="0"/>
                <w:sz w:val="17"/>
              </w:rPr>
              <w:t>—</w:t>
            </w:r>
          </w:p>
        </w:tc>
        <w:tc>
          <w:tcPr>
            <w:tcW w:w="1848" w:type="dxa"/>
            <w:vAlign w:val="center"/>
          </w:tcPr>
          <w:p w14:paraId="45FBE3F0">
            <w:pPr>
              <w:spacing w:after="0" w:line="252" w:lineRule="auto"/>
              <w:ind w:firstLine="0"/>
            </w:pPr>
            <w:r>
              <w:rPr>
                <w:rFonts w:ascii="Consolas" w:hAnsi="Consolas" w:eastAsia="Consolas"/>
                <w:b w:val="0"/>
                <w:sz w:val="17"/>
              </w:rPr>
              <w:t>user_id</w:t>
            </w:r>
          </w:p>
        </w:tc>
      </w:tr>
      <w:tr w14:paraId="00300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548E8CA">
            <w:pPr>
              <w:spacing w:after="0" w:line="252" w:lineRule="auto"/>
              <w:ind w:firstLine="0"/>
            </w:pPr>
            <w:r>
              <w:rPr>
                <w:rFonts w:ascii="Consolas" w:hAnsi="Consolas" w:eastAsia="Consolas"/>
                <w:b w:val="0"/>
                <w:sz w:val="17"/>
              </w:rPr>
              <w:t>qa_history</w:t>
            </w:r>
          </w:p>
        </w:tc>
        <w:tc>
          <w:tcPr>
            <w:tcW w:w="1848" w:type="dxa"/>
            <w:vAlign w:val="center"/>
          </w:tcPr>
          <w:p w14:paraId="52D7C093">
            <w:pPr>
              <w:spacing w:after="0" w:line="252" w:lineRule="auto"/>
              <w:ind w:firstLine="0"/>
            </w:pPr>
            <w:r>
              <w:rPr>
                <w:rFonts w:ascii="Consolas" w:hAnsi="Consolas" w:eastAsia="Consolas"/>
                <w:b w:val="0"/>
                <w:sz w:val="17"/>
              </w:rPr>
              <w:t>id</w:t>
            </w:r>
          </w:p>
        </w:tc>
        <w:tc>
          <w:tcPr>
            <w:tcW w:w="1848" w:type="dxa"/>
            <w:vAlign w:val="center"/>
          </w:tcPr>
          <w:p w14:paraId="667CB795">
            <w:pPr>
              <w:spacing w:after="0" w:line="252" w:lineRule="auto"/>
              <w:ind w:firstLine="0"/>
            </w:pPr>
            <w:r>
              <w:rPr>
                <w:rFonts w:ascii="宋体" w:hAnsi="宋体" w:eastAsia="宋体"/>
                <w:b w:val="0"/>
                <w:sz w:val="17"/>
              </w:rPr>
              <w:t>—</w:t>
            </w:r>
          </w:p>
        </w:tc>
        <w:tc>
          <w:tcPr>
            <w:tcW w:w="1848" w:type="dxa"/>
            <w:vAlign w:val="center"/>
          </w:tcPr>
          <w:p w14:paraId="41CB29AA">
            <w:pPr>
              <w:spacing w:after="0" w:line="252" w:lineRule="auto"/>
              <w:ind w:firstLine="0"/>
            </w:pPr>
            <w:r>
              <w:rPr>
                <w:rFonts w:ascii="宋体" w:hAnsi="宋体" w:eastAsia="宋体"/>
                <w:b w:val="0"/>
                <w:sz w:val="17"/>
              </w:rPr>
              <w:t>—</w:t>
            </w:r>
          </w:p>
        </w:tc>
        <w:tc>
          <w:tcPr>
            <w:tcW w:w="1848" w:type="dxa"/>
            <w:vAlign w:val="center"/>
          </w:tcPr>
          <w:p w14:paraId="6BF36DA5">
            <w:pPr>
              <w:spacing w:after="0" w:line="252" w:lineRule="auto"/>
              <w:ind w:firstLine="0"/>
            </w:pPr>
            <w:r>
              <w:rPr>
                <w:rFonts w:ascii="Consolas" w:hAnsi="Consolas" w:eastAsia="Consolas"/>
                <w:b w:val="0"/>
                <w:sz w:val="17"/>
              </w:rPr>
              <w:t>user_id</w:t>
            </w:r>
          </w:p>
        </w:tc>
      </w:tr>
    </w:tbl>
    <w:p w14:paraId="5632F445">
      <w:pPr>
        <w:spacing w:after="20"/>
      </w:pPr>
    </w:p>
    <w:p w14:paraId="1630A8DC">
      <w:pPr>
        <w:pStyle w:val="5"/>
      </w:pPr>
      <w:bookmarkStart w:id="51" w:name="_Toc22243"/>
      <w:r>
        <w:rPr>
          <w:rFonts w:ascii="宋体" w:hAnsi="宋体" w:eastAsia="宋体"/>
          <w:b/>
          <w:sz w:val="24"/>
        </w:rPr>
        <w:t>8.12 数据关系说明</w:t>
      </w:r>
      <w:bookmarkEnd w:id="5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4E20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3EEE91CE">
            <w:pPr>
              <w:spacing w:after="0" w:line="240" w:lineRule="auto"/>
              <w:ind w:firstLine="0"/>
            </w:pPr>
            <w:r>
              <w:rPr>
                <w:rFonts w:ascii="Consolas" w:hAnsi="Consolas" w:eastAsia="Consolas"/>
                <w:color w:val="344156"/>
                <w:sz w:val="17"/>
              </w:rPr>
              <w:t>users 1 ─── * documents</w:t>
            </w:r>
          </w:p>
          <w:p w14:paraId="5F1E09EB">
            <w:pPr>
              <w:spacing w:after="0" w:line="240" w:lineRule="auto"/>
              <w:ind w:firstLine="0"/>
            </w:pPr>
            <w:r>
              <w:rPr>
                <w:rFonts w:ascii="Consolas" w:hAnsi="Consolas" w:eastAsia="Consolas"/>
                <w:color w:val="344156"/>
                <w:sz w:val="17"/>
              </w:rPr>
              <w:t>categories 1 ─── * documents</w:t>
            </w:r>
          </w:p>
          <w:p w14:paraId="359F7849">
            <w:pPr>
              <w:spacing w:after="0" w:line="240" w:lineRule="auto"/>
              <w:ind w:firstLine="0"/>
            </w:pPr>
            <w:r>
              <w:rPr>
                <w:rFonts w:ascii="Consolas" w:hAnsi="Consolas" w:eastAsia="Consolas"/>
                <w:color w:val="344156"/>
                <w:sz w:val="17"/>
              </w:rPr>
              <w:t>documents 1 ─── * knowledge_chunks</w:t>
            </w:r>
          </w:p>
          <w:p w14:paraId="2A46AF73">
            <w:pPr>
              <w:spacing w:after="0" w:line="240" w:lineRule="auto"/>
              <w:ind w:firstLine="0"/>
            </w:pPr>
            <w:r>
              <w:rPr>
                <w:rFonts w:ascii="Consolas" w:hAnsi="Consolas" w:eastAsia="Consolas"/>
                <w:color w:val="344156"/>
                <w:sz w:val="17"/>
              </w:rPr>
              <w:t>documents 1 ─── * favorites</w:t>
            </w:r>
          </w:p>
          <w:p w14:paraId="26677B98">
            <w:pPr>
              <w:spacing w:after="0" w:line="240" w:lineRule="auto"/>
              <w:ind w:firstLine="0"/>
            </w:pPr>
            <w:r>
              <w:rPr>
                <w:rFonts w:ascii="Consolas" w:hAnsi="Consolas" w:eastAsia="Consolas"/>
                <w:color w:val="344156"/>
                <w:sz w:val="17"/>
              </w:rPr>
              <w:t>users 1 ─── * favorites</w:t>
            </w:r>
          </w:p>
          <w:p w14:paraId="778F15AC">
            <w:pPr>
              <w:spacing w:after="0" w:line="240" w:lineRule="auto"/>
              <w:ind w:firstLine="0"/>
            </w:pPr>
            <w:r>
              <w:rPr>
                <w:rFonts w:ascii="Consolas" w:hAnsi="Consolas" w:eastAsia="Consolas"/>
                <w:color w:val="344156"/>
                <w:sz w:val="17"/>
              </w:rPr>
              <w:t>users 1 ─── * audit_logs</w:t>
            </w:r>
          </w:p>
          <w:p w14:paraId="65249BC7">
            <w:pPr>
              <w:spacing w:after="0" w:line="240" w:lineRule="auto"/>
              <w:ind w:firstLine="0"/>
            </w:pPr>
            <w:r>
              <w:rPr>
                <w:rFonts w:ascii="Consolas" w:hAnsi="Consolas" w:eastAsia="Consolas"/>
                <w:color w:val="344156"/>
                <w:sz w:val="17"/>
              </w:rPr>
              <w:t>users 1 ─── * qa_history</w:t>
            </w:r>
          </w:p>
          <w:p w14:paraId="50AF02C5">
            <w:pPr>
              <w:spacing w:after="0" w:line="240" w:lineRule="auto"/>
              <w:ind w:firstLine="0"/>
            </w:pPr>
            <w:r>
              <w:rPr>
                <w:rFonts w:ascii="Consolas" w:hAnsi="Consolas" w:eastAsia="Consolas"/>
                <w:color w:val="344156"/>
                <w:sz w:val="17"/>
              </w:rPr>
              <w:t>graph_nodes 1 ─── * graph_edges（source）</w:t>
            </w:r>
          </w:p>
          <w:p w14:paraId="397362D2">
            <w:pPr>
              <w:spacing w:after="0" w:line="240" w:lineRule="auto"/>
              <w:ind w:firstLine="0"/>
            </w:pPr>
            <w:r>
              <w:rPr>
                <w:rFonts w:ascii="Consolas" w:hAnsi="Consolas" w:eastAsia="Consolas"/>
                <w:color w:val="344156"/>
                <w:sz w:val="17"/>
              </w:rPr>
              <w:t>graph_nodes 1 ─── * graph_edges（target）</w:t>
            </w:r>
          </w:p>
          <w:p w14:paraId="60DB15F3">
            <w:pPr>
              <w:spacing w:after="0" w:line="240" w:lineRule="auto"/>
              <w:ind w:firstLine="0"/>
            </w:pPr>
            <w:r>
              <w:rPr>
                <w:rFonts w:ascii="Consolas" w:hAnsi="Consolas" w:eastAsia="Consolas"/>
                <w:color w:val="344156"/>
                <w:sz w:val="17"/>
              </w:rPr>
              <w:t>documents 0..1 ─── 0..1 graph_nodes（document_id，逻辑关联）</w:t>
            </w:r>
          </w:p>
        </w:tc>
      </w:tr>
    </w:tbl>
    <w:p w14:paraId="1F6BF4BC">
      <w:pPr>
        <w:spacing w:after="20"/>
      </w:pPr>
    </w:p>
    <w:p w14:paraId="7B309971">
      <w:r>
        <w:rPr>
          <w:rFonts w:ascii="Consolas" w:hAnsi="Consolas" w:eastAsia="Consolas"/>
          <w:b w:val="0"/>
          <w:sz w:val="19"/>
        </w:rPr>
        <w:t>graph_nodes.document_id</w:t>
      </w:r>
      <w:r>
        <w:rPr>
          <w:rFonts w:ascii="宋体" w:hAnsi="宋体" w:eastAsia="宋体"/>
          <w:b w:val="0"/>
          <w:sz w:val="21"/>
        </w:rPr>
        <w:t xml:space="preserve"> 是普通外键，不是数据库强制的一对一约束；服务层通过“先按 </w:t>
      </w:r>
      <w:r>
        <w:rPr>
          <w:rFonts w:ascii="Consolas" w:hAnsi="Consolas" w:eastAsia="Consolas"/>
          <w:b w:val="0"/>
          <w:sz w:val="19"/>
        </w:rPr>
        <w:t>document_id</w:t>
      </w:r>
      <w:r>
        <w:rPr>
          <w:rFonts w:ascii="宋体" w:hAnsi="宋体" w:eastAsia="宋体"/>
          <w:b w:val="0"/>
          <w:sz w:val="21"/>
        </w:rPr>
        <w:t xml:space="preserve"> 查找”通常保证一个文档节点，但理论上仍可能出现多个节点。节点名称全局唯一，因此同名部门、关键词和概念会复用同一节点，这是图谱聚合的设计选择，也意味着不同业务语义同名时不能共存。</w:t>
      </w:r>
    </w:p>
    <w:p w14:paraId="5AA1DFAE">
      <w:pPr>
        <w:pStyle w:val="5"/>
      </w:pPr>
      <w:bookmarkStart w:id="52" w:name="_Toc23606"/>
      <w:r>
        <w:rPr>
          <w:rFonts w:ascii="宋体" w:hAnsi="宋体" w:eastAsia="宋体"/>
          <w:b/>
          <w:sz w:val="24"/>
        </w:rPr>
        <w:t>8.13 数据生命周期</w:t>
      </w:r>
      <w:bookmarkEnd w:id="52"/>
    </w:p>
    <w:p w14:paraId="7F9745AB">
      <w:pPr>
        <w:pStyle w:val="14"/>
        <w:ind w:firstLine="0"/>
      </w:pPr>
      <w:r>
        <w:rPr>
          <w:rFonts w:ascii="宋体" w:hAnsi="宋体" w:eastAsia="宋体"/>
          <w:b w:val="0"/>
          <w:sz w:val="21"/>
        </w:rPr>
        <w:t xml:space="preserve">首次启动执行 </w:t>
      </w:r>
      <w:r>
        <w:rPr>
          <w:rFonts w:ascii="Consolas" w:hAnsi="Consolas" w:eastAsia="Consolas"/>
          <w:b w:val="0"/>
          <w:sz w:val="19"/>
        </w:rPr>
        <w:t>db.create_all()</w:t>
      </w:r>
      <w:r>
        <w:rPr>
          <w:rFonts w:ascii="宋体" w:hAnsi="宋体" w:eastAsia="宋体"/>
          <w:b w:val="0"/>
          <w:sz w:val="21"/>
        </w:rPr>
        <w:t xml:space="preserve"> 并通过 </w:t>
      </w:r>
      <w:r>
        <w:rPr>
          <w:rFonts w:ascii="Consolas" w:hAnsi="Consolas" w:eastAsia="Consolas"/>
          <w:b w:val="0"/>
          <w:sz w:val="19"/>
        </w:rPr>
        <w:t>seed_all()</w:t>
      </w:r>
      <w:r>
        <w:rPr>
          <w:rFonts w:ascii="宋体" w:hAnsi="宋体" w:eastAsia="宋体"/>
          <w:b w:val="0"/>
          <w:sz w:val="21"/>
        </w:rPr>
        <w:t xml:space="preserve"> 创建演示数据；</w:t>
      </w:r>
    </w:p>
    <w:p w14:paraId="0231D1E3">
      <w:pPr>
        <w:pStyle w:val="14"/>
        <w:ind w:firstLine="0"/>
      </w:pPr>
      <w:r>
        <w:rPr>
          <w:rFonts w:ascii="宋体" w:hAnsi="宋体" w:eastAsia="宋体"/>
          <w:b w:val="0"/>
          <w:sz w:val="21"/>
        </w:rPr>
        <w:t>新增文档先保存主记录，再生成片段、图谱与审计；</w:t>
      </w:r>
    </w:p>
    <w:p w14:paraId="27694FCA">
      <w:pPr>
        <w:pStyle w:val="14"/>
        <w:ind w:firstLine="0"/>
      </w:pPr>
      <w:r>
        <w:rPr>
          <w:rFonts w:ascii="宋体" w:hAnsi="宋体" w:eastAsia="宋体"/>
          <w:b w:val="0"/>
          <w:sz w:val="21"/>
        </w:rPr>
        <w:t>编辑文档重建片段并同步图谱；</w:t>
      </w:r>
    </w:p>
    <w:p w14:paraId="253878EB">
      <w:pPr>
        <w:pStyle w:val="14"/>
        <w:ind w:firstLine="0"/>
      </w:pPr>
      <w:r>
        <w:rPr>
          <w:rFonts w:ascii="宋体" w:hAnsi="宋体" w:eastAsia="宋体"/>
          <w:b w:val="0"/>
          <w:sz w:val="21"/>
        </w:rPr>
        <w:t>删除文档删除主记录、片段、收藏、文档图谱节点及边；</w:t>
      </w:r>
    </w:p>
    <w:p w14:paraId="5959D8A6">
      <w:pPr>
        <w:pStyle w:val="14"/>
        <w:ind w:firstLine="0"/>
      </w:pPr>
      <w:r>
        <w:rPr>
          <w:rFonts w:ascii="宋体" w:hAnsi="宋体" w:eastAsia="宋体"/>
          <w:b w:val="0"/>
          <w:sz w:val="21"/>
        </w:rPr>
        <w:t>问答与审计持续追加，不自动归档；</w:t>
      </w:r>
    </w:p>
    <w:p w14:paraId="07A045B1">
      <w:pPr>
        <w:pStyle w:val="14"/>
        <w:ind w:firstLine="0"/>
      </w:pPr>
      <w:r>
        <w:rPr>
          <w:rFonts w:ascii="宋体" w:hAnsi="宋体" w:eastAsia="宋体"/>
          <w:b w:val="0"/>
          <w:sz w:val="21"/>
        </w:rPr>
        <w:t>当前没有数据库备份、恢复、迁移或定期清理任务；演示环境通过复制 SQLite 文件实现最基础的备份。</w:t>
      </w:r>
    </w:p>
    <w:p w14:paraId="1204C184">
      <w:pPr>
        <w:spacing w:after="40"/>
      </w:pPr>
    </w:p>
    <w:p w14:paraId="434A3606">
      <w:pPr>
        <w:pStyle w:val="4"/>
      </w:pPr>
      <w:bookmarkStart w:id="53" w:name="_Toc11750"/>
      <w:r>
        <w:rPr>
          <w:rFonts w:ascii="宋体" w:hAnsi="宋体" w:eastAsia="宋体"/>
          <w:b/>
          <w:sz w:val="28"/>
        </w:rPr>
        <w:t>9 REST API 设计</w:t>
      </w:r>
      <w:bookmarkEnd w:id="53"/>
    </w:p>
    <w:p w14:paraId="5CFE7179">
      <w:pPr>
        <w:pStyle w:val="5"/>
      </w:pPr>
      <w:bookmarkStart w:id="54" w:name="_Toc25997"/>
      <w:r>
        <w:rPr>
          <w:rFonts w:ascii="宋体" w:hAnsi="宋体" w:eastAsia="宋体"/>
          <w:b/>
          <w:sz w:val="24"/>
        </w:rPr>
        <w:t>9.1 通用约定</w:t>
      </w:r>
      <w:bookmarkEnd w:id="5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39D8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6D4516A">
            <w:pPr>
              <w:spacing w:after="0" w:line="252" w:lineRule="auto"/>
              <w:ind w:firstLine="0"/>
            </w:pPr>
            <w:r>
              <w:rPr>
                <w:rFonts w:ascii="宋体" w:hAnsi="宋体" w:eastAsia="宋体"/>
                <w:b/>
                <w:sz w:val="17"/>
              </w:rPr>
              <w:t>项目</w:t>
            </w:r>
          </w:p>
        </w:tc>
        <w:tc>
          <w:tcPr>
            <w:tcW w:w="4621" w:type="dxa"/>
            <w:shd w:val="clear" w:color="auto" w:fill="E6F6F2"/>
            <w:vAlign w:val="center"/>
          </w:tcPr>
          <w:p w14:paraId="1409B880">
            <w:pPr>
              <w:spacing w:after="0" w:line="252" w:lineRule="auto"/>
              <w:ind w:firstLine="0"/>
            </w:pPr>
            <w:r>
              <w:rPr>
                <w:rFonts w:ascii="宋体" w:hAnsi="宋体" w:eastAsia="宋体"/>
                <w:b/>
                <w:sz w:val="17"/>
              </w:rPr>
              <w:t>约定</w:t>
            </w:r>
          </w:p>
        </w:tc>
      </w:tr>
      <w:tr w14:paraId="5EE45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CE41AC7">
            <w:pPr>
              <w:spacing w:after="0" w:line="252" w:lineRule="auto"/>
              <w:ind w:firstLine="0"/>
            </w:pPr>
            <w:r>
              <w:rPr>
                <w:rFonts w:ascii="宋体" w:hAnsi="宋体" w:eastAsia="宋体"/>
                <w:b w:val="0"/>
                <w:sz w:val="17"/>
              </w:rPr>
              <w:t>基础路径</w:t>
            </w:r>
          </w:p>
        </w:tc>
        <w:tc>
          <w:tcPr>
            <w:tcW w:w="4621" w:type="dxa"/>
            <w:vAlign w:val="center"/>
          </w:tcPr>
          <w:p w14:paraId="7ABAEE11">
            <w:pPr>
              <w:spacing w:after="0" w:line="252" w:lineRule="auto"/>
              <w:ind w:firstLine="0"/>
            </w:pPr>
            <w:r>
              <w:rPr>
                <w:rFonts w:ascii="Consolas" w:hAnsi="Consolas" w:eastAsia="Consolas"/>
                <w:b w:val="0"/>
                <w:sz w:val="17"/>
              </w:rPr>
              <w:t>/api</w:t>
            </w:r>
            <w:r>
              <w:rPr>
                <w:rFonts w:ascii="宋体" w:hAnsi="宋体" w:eastAsia="宋体"/>
                <w:b w:val="0"/>
                <w:sz w:val="17"/>
              </w:rPr>
              <w:t>；</w:t>
            </w:r>
            <w:r>
              <w:rPr>
                <w:rFonts w:ascii="Consolas" w:hAnsi="Consolas" w:eastAsia="Consolas"/>
                <w:b w:val="0"/>
                <w:sz w:val="17"/>
              </w:rPr>
              <w:t>/api</w:t>
            </w:r>
            <w:r>
              <w:rPr>
                <w:rFonts w:ascii="宋体" w:hAnsi="宋体" w:eastAsia="宋体"/>
                <w:b w:val="0"/>
                <w:sz w:val="17"/>
              </w:rPr>
              <w:t xml:space="preserve"> 与 </w:t>
            </w:r>
            <w:r>
              <w:rPr>
                <w:rFonts w:ascii="Consolas" w:hAnsi="Consolas" w:eastAsia="Consolas"/>
                <w:b w:val="0"/>
                <w:sz w:val="17"/>
              </w:rPr>
              <w:t>/api/</w:t>
            </w:r>
            <w:r>
              <w:rPr>
                <w:rFonts w:ascii="宋体" w:hAnsi="宋体" w:eastAsia="宋体"/>
                <w:b w:val="0"/>
                <w:sz w:val="17"/>
              </w:rPr>
              <w:t xml:space="preserve"> 等价</w:t>
            </w:r>
          </w:p>
        </w:tc>
      </w:tr>
      <w:tr w14:paraId="76D27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0F930BE">
            <w:pPr>
              <w:spacing w:after="0" w:line="252" w:lineRule="auto"/>
              <w:ind w:firstLine="0"/>
            </w:pPr>
            <w:r>
              <w:rPr>
                <w:rFonts w:ascii="宋体" w:hAnsi="宋体" w:eastAsia="宋体"/>
                <w:b w:val="0"/>
                <w:sz w:val="17"/>
              </w:rPr>
              <w:t>数据格式</w:t>
            </w:r>
          </w:p>
        </w:tc>
        <w:tc>
          <w:tcPr>
            <w:tcW w:w="4621" w:type="dxa"/>
            <w:vAlign w:val="center"/>
          </w:tcPr>
          <w:p w14:paraId="2F3C1764">
            <w:pPr>
              <w:spacing w:after="0" w:line="252" w:lineRule="auto"/>
              <w:ind w:firstLine="0"/>
            </w:pPr>
            <w:r>
              <w:rPr>
                <w:rFonts w:ascii="宋体" w:hAnsi="宋体" w:eastAsia="宋体"/>
                <w:b w:val="0"/>
                <w:sz w:val="17"/>
              </w:rPr>
              <w:t xml:space="preserve">请求和响应以 </w:t>
            </w:r>
            <w:r>
              <w:rPr>
                <w:rFonts w:ascii="Consolas" w:hAnsi="Consolas" w:eastAsia="Consolas"/>
                <w:b w:val="0"/>
                <w:sz w:val="17"/>
              </w:rPr>
              <w:t>application/json</w:t>
            </w:r>
            <w:r>
              <w:rPr>
                <w:rFonts w:ascii="宋体" w:hAnsi="宋体" w:eastAsia="宋体"/>
                <w:b w:val="0"/>
                <w:sz w:val="17"/>
              </w:rPr>
              <w:t xml:space="preserve"> 为主；表单请求也可通过 </w:t>
            </w:r>
            <w:r>
              <w:rPr>
                <w:rFonts w:ascii="Consolas" w:hAnsi="Consolas" w:eastAsia="Consolas"/>
                <w:b w:val="0"/>
                <w:sz w:val="17"/>
              </w:rPr>
              <w:t>request.form</w:t>
            </w:r>
            <w:r>
              <w:rPr>
                <w:rFonts w:ascii="宋体" w:hAnsi="宋体" w:eastAsia="宋体"/>
                <w:b w:val="0"/>
                <w:sz w:val="17"/>
              </w:rPr>
              <w:t xml:space="preserve"> 被 </w:t>
            </w:r>
            <w:r>
              <w:rPr>
                <w:rFonts w:ascii="Consolas" w:hAnsi="Consolas" w:eastAsia="Consolas"/>
                <w:b w:val="0"/>
                <w:sz w:val="17"/>
              </w:rPr>
              <w:t>_json_body()</w:t>
            </w:r>
            <w:r>
              <w:rPr>
                <w:rFonts w:ascii="宋体" w:hAnsi="宋体" w:eastAsia="宋体"/>
                <w:b w:val="0"/>
                <w:sz w:val="17"/>
              </w:rPr>
              <w:t xml:space="preserve"> 接收</w:t>
            </w:r>
          </w:p>
        </w:tc>
      </w:tr>
      <w:tr w14:paraId="164CA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0277F0B">
            <w:pPr>
              <w:spacing w:after="0" w:line="252" w:lineRule="auto"/>
              <w:ind w:firstLine="0"/>
            </w:pPr>
            <w:r>
              <w:rPr>
                <w:rFonts w:ascii="宋体" w:hAnsi="宋体" w:eastAsia="宋体"/>
                <w:b w:val="0"/>
                <w:sz w:val="17"/>
              </w:rPr>
              <w:t>字符编码</w:t>
            </w:r>
          </w:p>
        </w:tc>
        <w:tc>
          <w:tcPr>
            <w:tcW w:w="4621" w:type="dxa"/>
            <w:vAlign w:val="center"/>
          </w:tcPr>
          <w:p w14:paraId="40422466">
            <w:pPr>
              <w:spacing w:after="0" w:line="252" w:lineRule="auto"/>
              <w:ind w:firstLine="0"/>
            </w:pPr>
            <w:r>
              <w:rPr>
                <w:rFonts w:ascii="宋体" w:hAnsi="宋体" w:eastAsia="宋体"/>
                <w:b w:val="0"/>
                <w:sz w:val="17"/>
              </w:rPr>
              <w:t xml:space="preserve">UTF-8；Flask JSON 设置 </w:t>
            </w:r>
            <w:r>
              <w:rPr>
                <w:rFonts w:ascii="Consolas" w:hAnsi="Consolas" w:eastAsia="Consolas"/>
                <w:b w:val="0"/>
                <w:sz w:val="17"/>
              </w:rPr>
              <w:t>ensure_ascii=False</w:t>
            </w:r>
            <w:r>
              <w:rPr>
                <w:rFonts w:ascii="宋体" w:hAnsi="宋体" w:eastAsia="宋体"/>
                <w:b w:val="0"/>
                <w:sz w:val="17"/>
              </w:rPr>
              <w:t>，中文直接输出</w:t>
            </w:r>
          </w:p>
        </w:tc>
      </w:tr>
      <w:tr w14:paraId="7DB61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BDC6347">
            <w:pPr>
              <w:spacing w:after="0" w:line="252" w:lineRule="auto"/>
              <w:ind w:firstLine="0"/>
            </w:pPr>
            <w:r>
              <w:rPr>
                <w:rFonts w:ascii="宋体" w:hAnsi="宋体" w:eastAsia="宋体"/>
                <w:b w:val="0"/>
                <w:sz w:val="17"/>
              </w:rPr>
              <w:t>命名</w:t>
            </w:r>
          </w:p>
        </w:tc>
        <w:tc>
          <w:tcPr>
            <w:tcW w:w="4621" w:type="dxa"/>
            <w:vAlign w:val="center"/>
          </w:tcPr>
          <w:p w14:paraId="41351D28">
            <w:pPr>
              <w:spacing w:after="0" w:line="252" w:lineRule="auto"/>
              <w:ind w:firstLine="0"/>
            </w:pPr>
            <w:r>
              <w:rPr>
                <w:rFonts w:ascii="宋体" w:hAnsi="宋体" w:eastAsia="宋体"/>
                <w:b w:val="0"/>
                <w:sz w:val="17"/>
              </w:rPr>
              <w:t xml:space="preserve">字段使用 snake_case，如 </w:t>
            </w:r>
            <w:r>
              <w:rPr>
                <w:rFonts w:ascii="Consolas" w:hAnsi="Consolas" w:eastAsia="Consolas"/>
                <w:b w:val="0"/>
                <w:sz w:val="17"/>
              </w:rPr>
              <w:t>display_name</w:t>
            </w:r>
            <w:r>
              <w:rPr>
                <w:rFonts w:ascii="宋体" w:hAnsi="宋体" w:eastAsia="宋体"/>
                <w:b w:val="0"/>
                <w:sz w:val="17"/>
              </w:rPr>
              <w:t>、</w:t>
            </w:r>
            <w:r>
              <w:rPr>
                <w:rFonts w:ascii="Consolas" w:hAnsi="Consolas" w:eastAsia="Consolas"/>
                <w:b w:val="0"/>
                <w:sz w:val="17"/>
              </w:rPr>
              <w:t>document_id</w:t>
            </w:r>
            <w:r>
              <w:rPr>
                <w:rFonts w:ascii="宋体" w:hAnsi="宋体" w:eastAsia="宋体"/>
                <w:b w:val="0"/>
                <w:sz w:val="17"/>
              </w:rPr>
              <w:t>、</w:t>
            </w:r>
            <w:r>
              <w:rPr>
                <w:rFonts w:ascii="Consolas" w:hAnsi="Consolas" w:eastAsia="Consolas"/>
                <w:b w:val="0"/>
                <w:sz w:val="17"/>
              </w:rPr>
              <w:t>per_page</w:t>
            </w:r>
          </w:p>
        </w:tc>
      </w:tr>
      <w:tr w14:paraId="2E812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6C9165A">
            <w:pPr>
              <w:spacing w:after="0" w:line="252" w:lineRule="auto"/>
              <w:ind w:firstLine="0"/>
            </w:pPr>
            <w:r>
              <w:rPr>
                <w:rFonts w:ascii="宋体" w:hAnsi="宋体" w:eastAsia="宋体"/>
                <w:b w:val="0"/>
                <w:sz w:val="17"/>
              </w:rPr>
              <w:t>认证</w:t>
            </w:r>
          </w:p>
        </w:tc>
        <w:tc>
          <w:tcPr>
            <w:tcW w:w="4621" w:type="dxa"/>
            <w:vAlign w:val="center"/>
          </w:tcPr>
          <w:p w14:paraId="4BA00551">
            <w:pPr>
              <w:spacing w:after="0" w:line="252" w:lineRule="auto"/>
              <w:ind w:firstLine="0"/>
            </w:pPr>
            <w:r>
              <w:rPr>
                <w:rFonts w:ascii="宋体" w:hAnsi="宋体" w:eastAsia="宋体"/>
                <w:b w:val="0"/>
                <w:sz w:val="17"/>
              </w:rPr>
              <w:t xml:space="preserve">浏览器同源 Session Cookie；Vue </w:t>
            </w:r>
            <w:r>
              <w:rPr>
                <w:rFonts w:ascii="Consolas" w:hAnsi="Consolas" w:eastAsia="Consolas"/>
                <w:b w:val="0"/>
                <w:sz w:val="17"/>
              </w:rPr>
              <w:t>fetch</w:t>
            </w:r>
            <w:r>
              <w:rPr>
                <w:rFonts w:ascii="宋体" w:hAnsi="宋体" w:eastAsia="宋体"/>
                <w:b w:val="0"/>
                <w:sz w:val="17"/>
              </w:rPr>
              <w:t xml:space="preserve"> 使用 </w:t>
            </w:r>
            <w:r>
              <w:rPr>
                <w:rFonts w:ascii="Consolas" w:hAnsi="Consolas" w:eastAsia="Consolas"/>
                <w:b w:val="0"/>
                <w:sz w:val="17"/>
              </w:rPr>
              <w:t>credentials: 'include'</w:t>
            </w:r>
          </w:p>
        </w:tc>
      </w:tr>
      <w:tr w14:paraId="32FEC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374656E">
            <w:pPr>
              <w:spacing w:after="0" w:line="252" w:lineRule="auto"/>
              <w:ind w:firstLine="0"/>
            </w:pPr>
            <w:r>
              <w:rPr>
                <w:rFonts w:ascii="宋体" w:hAnsi="宋体" w:eastAsia="宋体"/>
                <w:b w:val="0"/>
                <w:sz w:val="17"/>
              </w:rPr>
              <w:t>时间</w:t>
            </w:r>
          </w:p>
        </w:tc>
        <w:tc>
          <w:tcPr>
            <w:tcW w:w="4621" w:type="dxa"/>
            <w:vAlign w:val="center"/>
          </w:tcPr>
          <w:p w14:paraId="0F971CA3">
            <w:pPr>
              <w:spacing w:after="0" w:line="252" w:lineRule="auto"/>
              <w:ind w:firstLine="0"/>
            </w:pPr>
            <w:r>
              <w:rPr>
                <w:rFonts w:ascii="宋体" w:hAnsi="宋体" w:eastAsia="宋体"/>
                <w:b w:val="0"/>
                <w:sz w:val="17"/>
              </w:rPr>
              <w:t xml:space="preserve">字符串格式 </w:t>
            </w:r>
            <w:r>
              <w:rPr>
                <w:rFonts w:ascii="Consolas" w:hAnsi="Consolas" w:eastAsia="Consolas"/>
                <w:b w:val="0"/>
                <w:sz w:val="17"/>
              </w:rPr>
              <w:t>YYYY-MM-DD HH:MM:SS</w:t>
            </w:r>
          </w:p>
        </w:tc>
      </w:tr>
      <w:tr w14:paraId="4D5C8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517534B">
            <w:pPr>
              <w:spacing w:after="0" w:line="252" w:lineRule="auto"/>
              <w:ind w:firstLine="0"/>
            </w:pPr>
            <w:r>
              <w:rPr>
                <w:rFonts w:ascii="宋体" w:hAnsi="宋体" w:eastAsia="宋体"/>
                <w:b w:val="0"/>
                <w:sz w:val="17"/>
              </w:rPr>
              <w:t>成功</w:t>
            </w:r>
          </w:p>
        </w:tc>
        <w:tc>
          <w:tcPr>
            <w:tcW w:w="4621" w:type="dxa"/>
            <w:vAlign w:val="center"/>
          </w:tcPr>
          <w:p w14:paraId="0665690B">
            <w:pPr>
              <w:spacing w:after="0" w:line="252" w:lineRule="auto"/>
              <w:ind w:firstLine="0"/>
            </w:pPr>
            <w:r>
              <w:rPr>
                <w:rFonts w:ascii="宋体" w:hAnsi="宋体" w:eastAsia="宋体"/>
                <w:b w:val="0"/>
                <w:sz w:val="17"/>
              </w:rPr>
              <w:t>查询 200，创建 201，删除/切换等返回 200 与提示信息</w:t>
            </w:r>
          </w:p>
        </w:tc>
      </w:tr>
      <w:tr w14:paraId="03540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9A3FEBD">
            <w:pPr>
              <w:spacing w:after="0" w:line="252" w:lineRule="auto"/>
              <w:ind w:firstLine="0"/>
            </w:pPr>
            <w:r>
              <w:rPr>
                <w:rFonts w:ascii="宋体" w:hAnsi="宋体" w:eastAsia="宋体"/>
                <w:b w:val="0"/>
                <w:sz w:val="17"/>
              </w:rPr>
              <w:t>错误</w:t>
            </w:r>
          </w:p>
        </w:tc>
        <w:tc>
          <w:tcPr>
            <w:tcW w:w="4621" w:type="dxa"/>
            <w:vAlign w:val="center"/>
          </w:tcPr>
          <w:p w14:paraId="78447B61">
            <w:pPr>
              <w:spacing w:after="0" w:line="252" w:lineRule="auto"/>
              <w:ind w:firstLine="0"/>
            </w:pPr>
            <w:r>
              <w:rPr>
                <w:rFonts w:ascii="宋体" w:hAnsi="宋体" w:eastAsia="宋体"/>
                <w:b w:val="0"/>
                <w:sz w:val="17"/>
              </w:rPr>
              <w:t xml:space="preserve">主要返回 </w:t>
            </w:r>
            <w:r>
              <w:rPr>
                <w:rFonts w:ascii="Consolas" w:hAnsi="Consolas" w:eastAsia="Consolas"/>
                <w:b w:val="0"/>
                <w:sz w:val="17"/>
              </w:rPr>
              <w:t>{"error": "...", "code": "..."}</w:t>
            </w:r>
            <w:r>
              <w:rPr>
                <w:rFonts w:ascii="宋体" w:hAnsi="宋体" w:eastAsia="宋体"/>
                <w:b w:val="0"/>
                <w:sz w:val="17"/>
              </w:rPr>
              <w:t xml:space="preserve">；限流响应额外返回 </w:t>
            </w:r>
            <w:r>
              <w:rPr>
                <w:rFonts w:ascii="Consolas" w:hAnsi="Consolas" w:eastAsia="Consolas"/>
                <w:b w:val="0"/>
                <w:sz w:val="17"/>
              </w:rPr>
              <w:t>retry_after</w:t>
            </w:r>
          </w:p>
        </w:tc>
      </w:tr>
      <w:tr w14:paraId="09905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9ACF76C">
            <w:pPr>
              <w:spacing w:after="0" w:line="252" w:lineRule="auto"/>
              <w:ind w:firstLine="0"/>
            </w:pPr>
            <w:r>
              <w:rPr>
                <w:rFonts w:ascii="宋体" w:hAnsi="宋体" w:eastAsia="宋体"/>
                <w:b w:val="0"/>
                <w:sz w:val="17"/>
              </w:rPr>
              <w:t>分页</w:t>
            </w:r>
          </w:p>
        </w:tc>
        <w:tc>
          <w:tcPr>
            <w:tcW w:w="4621" w:type="dxa"/>
            <w:vAlign w:val="center"/>
          </w:tcPr>
          <w:p w14:paraId="6E368E7F">
            <w:pPr>
              <w:spacing w:after="0" w:line="252" w:lineRule="auto"/>
              <w:ind w:firstLine="0"/>
            </w:pPr>
            <w:r>
              <w:rPr>
                <w:rFonts w:ascii="宋体" w:hAnsi="宋体" w:eastAsia="宋体"/>
                <w:b w:val="0"/>
                <w:sz w:val="17"/>
              </w:rPr>
              <w:t xml:space="preserve">文档使用 </w:t>
            </w:r>
            <w:r>
              <w:rPr>
                <w:rFonts w:ascii="Consolas" w:hAnsi="Consolas" w:eastAsia="Consolas"/>
                <w:b w:val="0"/>
                <w:sz w:val="17"/>
              </w:rPr>
              <w:t>page</w:t>
            </w:r>
            <w:r>
              <w:rPr>
                <w:rFonts w:ascii="宋体" w:hAnsi="宋体" w:eastAsia="宋体"/>
                <w:b w:val="0"/>
                <w:sz w:val="17"/>
              </w:rPr>
              <w:t>、</w:t>
            </w:r>
            <w:r>
              <w:rPr>
                <w:rFonts w:ascii="Consolas" w:hAnsi="Consolas" w:eastAsia="Consolas"/>
                <w:b w:val="0"/>
                <w:sz w:val="17"/>
              </w:rPr>
              <w:t>per_page</w:t>
            </w:r>
            <w:r>
              <w:rPr>
                <w:rFonts w:ascii="宋体" w:hAnsi="宋体" w:eastAsia="宋体"/>
                <w:b w:val="0"/>
                <w:sz w:val="17"/>
              </w:rPr>
              <w:t>；审计固定每页 25 条</w:t>
            </w:r>
          </w:p>
        </w:tc>
      </w:tr>
      <w:tr w14:paraId="0AF0A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7EE9393">
            <w:pPr>
              <w:spacing w:after="0" w:line="252" w:lineRule="auto"/>
              <w:ind w:firstLine="0"/>
            </w:pPr>
            <w:r>
              <w:rPr>
                <w:rFonts w:ascii="宋体" w:hAnsi="宋体" w:eastAsia="宋体"/>
                <w:b w:val="0"/>
                <w:sz w:val="17"/>
              </w:rPr>
              <w:t>权限</w:t>
            </w:r>
          </w:p>
        </w:tc>
        <w:tc>
          <w:tcPr>
            <w:tcW w:w="4621" w:type="dxa"/>
            <w:vAlign w:val="center"/>
          </w:tcPr>
          <w:p w14:paraId="55293225">
            <w:pPr>
              <w:spacing w:after="0" w:line="252" w:lineRule="auto"/>
              <w:ind w:firstLine="0"/>
            </w:pPr>
            <w:r>
              <w:rPr>
                <w:rFonts w:ascii="宋体" w:hAnsi="宋体" w:eastAsia="宋体"/>
                <w:b w:val="0"/>
                <w:sz w:val="17"/>
              </w:rPr>
              <w:t xml:space="preserve">业务接口默认要求登录；管理接口要求 </w:t>
            </w:r>
            <w:r>
              <w:rPr>
                <w:rFonts w:ascii="Consolas" w:hAnsi="Consolas" w:eastAsia="Consolas"/>
                <w:b w:val="0"/>
                <w:sz w:val="17"/>
              </w:rPr>
              <w:t>admin</w:t>
            </w:r>
            <w:r>
              <w:rPr>
                <w:rFonts w:ascii="宋体" w:hAnsi="宋体" w:eastAsia="宋体"/>
                <w:b w:val="0"/>
                <w:sz w:val="17"/>
              </w:rPr>
              <w:t>；资源接口还会做资源级检查</w:t>
            </w:r>
          </w:p>
        </w:tc>
      </w:tr>
    </w:tbl>
    <w:p w14:paraId="7CD6DFB3">
      <w:pPr>
        <w:spacing w:after="20"/>
      </w:pPr>
    </w:p>
    <w:p w14:paraId="6E35ED67">
      <w:pPr>
        <w:pStyle w:val="5"/>
      </w:pPr>
      <w:bookmarkStart w:id="55" w:name="_Toc868"/>
      <w:r>
        <w:rPr>
          <w:rFonts w:ascii="宋体" w:hAnsi="宋体" w:eastAsia="宋体"/>
          <w:b/>
          <w:sz w:val="24"/>
        </w:rPr>
        <w:t>9.2 端点总表</w:t>
      </w:r>
      <w:bookmarkEnd w:id="5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2"/>
        <w:gridCol w:w="2834"/>
        <w:gridCol w:w="1222"/>
        <w:gridCol w:w="1316"/>
        <w:gridCol w:w="1245"/>
        <w:gridCol w:w="1619"/>
      </w:tblGrid>
      <w:tr w14:paraId="522A9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40" w:type="dxa"/>
            <w:shd w:val="clear" w:color="auto" w:fill="E6F6F2"/>
            <w:vAlign w:val="center"/>
          </w:tcPr>
          <w:p w14:paraId="20F54632">
            <w:pPr>
              <w:spacing w:after="0" w:line="252" w:lineRule="auto"/>
              <w:ind w:firstLine="0"/>
            </w:pPr>
            <w:r>
              <w:rPr>
                <w:rFonts w:ascii="宋体" w:hAnsi="宋体" w:eastAsia="宋体"/>
                <w:b/>
                <w:sz w:val="17"/>
              </w:rPr>
              <w:t>#</w:t>
            </w:r>
          </w:p>
        </w:tc>
        <w:tc>
          <w:tcPr>
            <w:tcW w:w="1540" w:type="dxa"/>
            <w:shd w:val="clear" w:color="auto" w:fill="E6F6F2"/>
            <w:vAlign w:val="center"/>
          </w:tcPr>
          <w:p w14:paraId="014B00A4">
            <w:pPr>
              <w:spacing w:after="0" w:line="252" w:lineRule="auto"/>
              <w:ind w:firstLine="0"/>
            </w:pPr>
            <w:r>
              <w:rPr>
                <w:rFonts w:ascii="宋体" w:hAnsi="宋体" w:eastAsia="宋体"/>
                <w:b/>
                <w:sz w:val="17"/>
              </w:rPr>
              <w:t>方法与路径</w:t>
            </w:r>
          </w:p>
        </w:tc>
        <w:tc>
          <w:tcPr>
            <w:tcW w:w="1540" w:type="dxa"/>
            <w:shd w:val="clear" w:color="auto" w:fill="E6F6F2"/>
            <w:vAlign w:val="center"/>
          </w:tcPr>
          <w:p w14:paraId="436522B5">
            <w:pPr>
              <w:spacing w:after="0" w:line="252" w:lineRule="auto"/>
              <w:ind w:firstLine="0"/>
            </w:pPr>
            <w:r>
              <w:rPr>
                <w:rFonts w:ascii="宋体" w:hAnsi="宋体" w:eastAsia="宋体"/>
                <w:b/>
                <w:sz w:val="17"/>
              </w:rPr>
              <w:t>认证</w:t>
            </w:r>
          </w:p>
        </w:tc>
        <w:tc>
          <w:tcPr>
            <w:tcW w:w="1540" w:type="dxa"/>
            <w:shd w:val="clear" w:color="auto" w:fill="E6F6F2"/>
            <w:vAlign w:val="center"/>
          </w:tcPr>
          <w:p w14:paraId="1C0425BD">
            <w:pPr>
              <w:spacing w:after="0" w:line="252" w:lineRule="auto"/>
              <w:ind w:firstLine="0"/>
            </w:pPr>
            <w:r>
              <w:rPr>
                <w:rFonts w:ascii="宋体" w:hAnsi="宋体" w:eastAsia="宋体"/>
                <w:b/>
                <w:sz w:val="17"/>
              </w:rPr>
              <w:t>功能</w:t>
            </w:r>
          </w:p>
        </w:tc>
        <w:tc>
          <w:tcPr>
            <w:tcW w:w="1540" w:type="dxa"/>
            <w:shd w:val="clear" w:color="auto" w:fill="E6F6F2"/>
            <w:vAlign w:val="center"/>
          </w:tcPr>
          <w:p w14:paraId="14BFF828">
            <w:pPr>
              <w:spacing w:after="0" w:line="252" w:lineRule="auto"/>
              <w:ind w:firstLine="0"/>
            </w:pPr>
            <w:r>
              <w:rPr>
                <w:rFonts w:ascii="宋体" w:hAnsi="宋体" w:eastAsia="宋体"/>
                <w:b/>
                <w:sz w:val="17"/>
              </w:rPr>
              <w:t>成功</w:t>
            </w:r>
          </w:p>
        </w:tc>
        <w:tc>
          <w:tcPr>
            <w:tcW w:w="1540" w:type="dxa"/>
            <w:shd w:val="clear" w:color="auto" w:fill="E6F6F2"/>
            <w:vAlign w:val="center"/>
          </w:tcPr>
          <w:p w14:paraId="3CDBEA61">
            <w:pPr>
              <w:spacing w:after="0" w:line="252" w:lineRule="auto"/>
              <w:ind w:firstLine="0"/>
            </w:pPr>
            <w:r>
              <w:rPr>
                <w:rFonts w:ascii="宋体" w:hAnsi="宋体" w:eastAsia="宋体"/>
                <w:b/>
                <w:sz w:val="17"/>
              </w:rPr>
              <w:t>主要失败</w:t>
            </w:r>
          </w:p>
        </w:tc>
      </w:tr>
      <w:tr w14:paraId="55563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6ADF04D0">
            <w:pPr>
              <w:spacing w:after="0" w:line="252" w:lineRule="auto"/>
              <w:ind w:firstLine="0"/>
            </w:pPr>
            <w:r>
              <w:rPr>
                <w:rFonts w:ascii="宋体" w:hAnsi="宋体" w:eastAsia="宋体"/>
                <w:b w:val="0"/>
                <w:sz w:val="17"/>
              </w:rPr>
              <w:t>1</w:t>
            </w:r>
          </w:p>
        </w:tc>
        <w:tc>
          <w:tcPr>
            <w:tcW w:w="1540" w:type="dxa"/>
            <w:vAlign w:val="center"/>
          </w:tcPr>
          <w:p w14:paraId="7E6290DE">
            <w:pPr>
              <w:spacing w:after="0" w:line="252" w:lineRule="auto"/>
              <w:ind w:firstLine="0"/>
            </w:pPr>
            <w:r>
              <w:rPr>
                <w:rFonts w:ascii="Consolas" w:hAnsi="Consolas" w:eastAsia="Consolas"/>
                <w:b w:val="0"/>
                <w:sz w:val="17"/>
              </w:rPr>
              <w:t>GET /api</w:t>
            </w:r>
            <w:r>
              <w:rPr>
                <w:rFonts w:ascii="宋体" w:hAnsi="宋体" w:eastAsia="宋体"/>
                <w:b w:val="0"/>
                <w:sz w:val="17"/>
              </w:rPr>
              <w:t>、</w:t>
            </w:r>
            <w:r>
              <w:rPr>
                <w:rFonts w:ascii="Consolas" w:hAnsi="Consolas" w:eastAsia="Consolas"/>
                <w:b w:val="0"/>
                <w:sz w:val="17"/>
              </w:rPr>
              <w:t>GET /api/</w:t>
            </w:r>
          </w:p>
        </w:tc>
        <w:tc>
          <w:tcPr>
            <w:tcW w:w="1540" w:type="dxa"/>
            <w:vAlign w:val="center"/>
          </w:tcPr>
          <w:p w14:paraId="383444ED">
            <w:pPr>
              <w:spacing w:after="0" w:line="252" w:lineRule="auto"/>
              <w:ind w:firstLine="0"/>
            </w:pPr>
            <w:r>
              <w:rPr>
                <w:rFonts w:ascii="宋体" w:hAnsi="宋体" w:eastAsia="宋体"/>
                <w:b w:val="0"/>
                <w:sz w:val="17"/>
              </w:rPr>
              <w:t>公共</w:t>
            </w:r>
          </w:p>
        </w:tc>
        <w:tc>
          <w:tcPr>
            <w:tcW w:w="1540" w:type="dxa"/>
            <w:vAlign w:val="center"/>
          </w:tcPr>
          <w:p w14:paraId="37112F0E">
            <w:pPr>
              <w:spacing w:after="0" w:line="252" w:lineRule="auto"/>
              <w:ind w:firstLine="0"/>
            </w:pPr>
            <w:r>
              <w:rPr>
                <w:rFonts w:ascii="宋体" w:hAnsi="宋体" w:eastAsia="宋体"/>
                <w:b w:val="0"/>
                <w:sz w:val="17"/>
              </w:rPr>
              <w:t>API 元信息与 health 路径</w:t>
            </w:r>
          </w:p>
        </w:tc>
        <w:tc>
          <w:tcPr>
            <w:tcW w:w="1540" w:type="dxa"/>
            <w:vAlign w:val="center"/>
          </w:tcPr>
          <w:p w14:paraId="2C3D57A8">
            <w:pPr>
              <w:spacing w:after="0" w:line="252" w:lineRule="auto"/>
              <w:ind w:firstLine="0"/>
            </w:pPr>
            <w:r>
              <w:rPr>
                <w:rFonts w:ascii="宋体" w:hAnsi="宋体" w:eastAsia="宋体"/>
                <w:b w:val="0"/>
                <w:sz w:val="17"/>
              </w:rPr>
              <w:t>200</w:t>
            </w:r>
          </w:p>
        </w:tc>
        <w:tc>
          <w:tcPr>
            <w:tcW w:w="1540" w:type="dxa"/>
            <w:vAlign w:val="center"/>
          </w:tcPr>
          <w:p w14:paraId="6BAB2A51">
            <w:pPr>
              <w:spacing w:after="0" w:line="252" w:lineRule="auto"/>
              <w:ind w:firstLine="0"/>
            </w:pPr>
            <w:r>
              <w:rPr>
                <w:rFonts w:ascii="宋体" w:hAnsi="宋体" w:eastAsia="宋体"/>
                <w:b w:val="0"/>
                <w:sz w:val="17"/>
              </w:rPr>
              <w:t>—</w:t>
            </w:r>
          </w:p>
        </w:tc>
      </w:tr>
      <w:tr w14:paraId="7E846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4CF7C8C5">
            <w:pPr>
              <w:spacing w:after="0" w:line="252" w:lineRule="auto"/>
              <w:ind w:firstLine="0"/>
            </w:pPr>
            <w:r>
              <w:rPr>
                <w:rFonts w:ascii="宋体" w:hAnsi="宋体" w:eastAsia="宋体"/>
                <w:b w:val="0"/>
                <w:sz w:val="17"/>
              </w:rPr>
              <w:t>2</w:t>
            </w:r>
          </w:p>
        </w:tc>
        <w:tc>
          <w:tcPr>
            <w:tcW w:w="1540" w:type="dxa"/>
            <w:vAlign w:val="center"/>
          </w:tcPr>
          <w:p w14:paraId="4B8940E9">
            <w:pPr>
              <w:spacing w:after="0" w:line="252" w:lineRule="auto"/>
              <w:ind w:firstLine="0"/>
            </w:pPr>
            <w:r>
              <w:rPr>
                <w:rFonts w:ascii="Consolas" w:hAnsi="Consolas" w:eastAsia="Consolas"/>
                <w:b w:val="0"/>
                <w:sz w:val="17"/>
              </w:rPr>
              <w:t>GET /api/health</w:t>
            </w:r>
          </w:p>
        </w:tc>
        <w:tc>
          <w:tcPr>
            <w:tcW w:w="1540" w:type="dxa"/>
            <w:vAlign w:val="center"/>
          </w:tcPr>
          <w:p w14:paraId="2196F414">
            <w:pPr>
              <w:spacing w:after="0" w:line="252" w:lineRule="auto"/>
              <w:ind w:firstLine="0"/>
            </w:pPr>
            <w:r>
              <w:rPr>
                <w:rFonts w:ascii="宋体" w:hAnsi="宋体" w:eastAsia="宋体"/>
                <w:b w:val="0"/>
                <w:sz w:val="17"/>
              </w:rPr>
              <w:t>公共</w:t>
            </w:r>
          </w:p>
        </w:tc>
        <w:tc>
          <w:tcPr>
            <w:tcW w:w="1540" w:type="dxa"/>
            <w:vAlign w:val="center"/>
          </w:tcPr>
          <w:p w14:paraId="3B8E1F3C">
            <w:pPr>
              <w:spacing w:after="0" w:line="252" w:lineRule="auto"/>
              <w:ind w:firstLine="0"/>
            </w:pPr>
            <w:r>
              <w:rPr>
                <w:rFonts w:ascii="宋体" w:hAnsi="宋体" w:eastAsia="宋体"/>
                <w:b w:val="0"/>
                <w:sz w:val="17"/>
              </w:rPr>
              <w:t>数据库连通性健康检查</w:t>
            </w:r>
          </w:p>
        </w:tc>
        <w:tc>
          <w:tcPr>
            <w:tcW w:w="1540" w:type="dxa"/>
            <w:vAlign w:val="center"/>
          </w:tcPr>
          <w:p w14:paraId="022CDC5A">
            <w:pPr>
              <w:spacing w:after="0" w:line="252" w:lineRule="auto"/>
              <w:ind w:firstLine="0"/>
            </w:pPr>
            <w:r>
              <w:rPr>
                <w:rFonts w:ascii="宋体" w:hAnsi="宋体" w:eastAsia="宋体"/>
                <w:b w:val="0"/>
                <w:sz w:val="17"/>
              </w:rPr>
              <w:t>200</w:t>
            </w:r>
          </w:p>
        </w:tc>
        <w:tc>
          <w:tcPr>
            <w:tcW w:w="1540" w:type="dxa"/>
            <w:vAlign w:val="center"/>
          </w:tcPr>
          <w:p w14:paraId="6BA19BC9">
            <w:pPr>
              <w:spacing w:after="0" w:line="252" w:lineRule="auto"/>
              <w:ind w:firstLine="0"/>
            </w:pPr>
            <w:r>
              <w:rPr>
                <w:rFonts w:ascii="宋体" w:hAnsi="宋体" w:eastAsia="宋体"/>
                <w:b w:val="0"/>
                <w:sz w:val="17"/>
              </w:rPr>
              <w:t xml:space="preserve">数据库异常时 </w:t>
            </w:r>
            <w:r>
              <w:rPr>
                <w:rFonts w:ascii="Consolas" w:hAnsi="Consolas" w:eastAsia="Consolas"/>
                <w:b w:val="0"/>
                <w:sz w:val="17"/>
              </w:rPr>
              <w:t>status=degraded</w:t>
            </w:r>
          </w:p>
        </w:tc>
      </w:tr>
      <w:tr w14:paraId="4ABA3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2D4D533">
            <w:pPr>
              <w:spacing w:after="0" w:line="252" w:lineRule="auto"/>
              <w:ind w:firstLine="0"/>
            </w:pPr>
            <w:r>
              <w:rPr>
                <w:rFonts w:ascii="宋体" w:hAnsi="宋体" w:eastAsia="宋体"/>
                <w:b w:val="0"/>
                <w:sz w:val="17"/>
              </w:rPr>
              <w:t>3</w:t>
            </w:r>
          </w:p>
        </w:tc>
        <w:tc>
          <w:tcPr>
            <w:tcW w:w="1540" w:type="dxa"/>
            <w:vAlign w:val="center"/>
          </w:tcPr>
          <w:p w14:paraId="7A391653">
            <w:pPr>
              <w:spacing w:after="0" w:line="252" w:lineRule="auto"/>
              <w:ind w:firstLine="0"/>
            </w:pPr>
            <w:r>
              <w:rPr>
                <w:rFonts w:ascii="Consolas" w:hAnsi="Consolas" w:eastAsia="Consolas"/>
                <w:b w:val="0"/>
                <w:sz w:val="17"/>
              </w:rPr>
              <w:t>GET /api/meta</w:t>
            </w:r>
          </w:p>
        </w:tc>
        <w:tc>
          <w:tcPr>
            <w:tcW w:w="1540" w:type="dxa"/>
            <w:vAlign w:val="center"/>
          </w:tcPr>
          <w:p w14:paraId="3DCB8F5E">
            <w:pPr>
              <w:spacing w:after="0" w:line="252" w:lineRule="auto"/>
              <w:ind w:firstLine="0"/>
            </w:pPr>
            <w:r>
              <w:rPr>
                <w:rFonts w:ascii="宋体" w:hAnsi="宋体" w:eastAsia="宋体"/>
                <w:b w:val="0"/>
                <w:sz w:val="17"/>
              </w:rPr>
              <w:t>公共</w:t>
            </w:r>
          </w:p>
        </w:tc>
        <w:tc>
          <w:tcPr>
            <w:tcW w:w="1540" w:type="dxa"/>
            <w:vAlign w:val="center"/>
          </w:tcPr>
          <w:p w14:paraId="0885B0AF">
            <w:pPr>
              <w:spacing w:after="0" w:line="252" w:lineRule="auto"/>
              <w:ind w:firstLine="0"/>
            </w:pPr>
            <w:r>
              <w:rPr>
                <w:rFonts w:ascii="宋体" w:hAnsi="宋体" w:eastAsia="宋体"/>
                <w:b w:val="0"/>
                <w:sz w:val="17"/>
              </w:rPr>
              <w:t>应用名、版本、技术栈、演示账号、部门、标签字典</w:t>
            </w:r>
          </w:p>
        </w:tc>
        <w:tc>
          <w:tcPr>
            <w:tcW w:w="1540" w:type="dxa"/>
            <w:vAlign w:val="center"/>
          </w:tcPr>
          <w:p w14:paraId="76E9AB56">
            <w:pPr>
              <w:spacing w:after="0" w:line="252" w:lineRule="auto"/>
              <w:ind w:firstLine="0"/>
            </w:pPr>
            <w:r>
              <w:rPr>
                <w:rFonts w:ascii="宋体" w:hAnsi="宋体" w:eastAsia="宋体"/>
                <w:b w:val="0"/>
                <w:sz w:val="17"/>
              </w:rPr>
              <w:t>200</w:t>
            </w:r>
          </w:p>
        </w:tc>
        <w:tc>
          <w:tcPr>
            <w:tcW w:w="1540" w:type="dxa"/>
            <w:vAlign w:val="center"/>
          </w:tcPr>
          <w:p w14:paraId="354F0E54">
            <w:pPr>
              <w:spacing w:after="0" w:line="252" w:lineRule="auto"/>
              <w:ind w:firstLine="0"/>
            </w:pPr>
            <w:r>
              <w:rPr>
                <w:rFonts w:ascii="宋体" w:hAnsi="宋体" w:eastAsia="宋体"/>
                <w:b w:val="0"/>
                <w:sz w:val="17"/>
              </w:rPr>
              <w:t>—</w:t>
            </w:r>
          </w:p>
        </w:tc>
      </w:tr>
      <w:tr w14:paraId="7081B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F337A52">
            <w:pPr>
              <w:spacing w:after="0" w:line="252" w:lineRule="auto"/>
              <w:ind w:firstLine="0"/>
            </w:pPr>
            <w:r>
              <w:rPr>
                <w:rFonts w:ascii="宋体" w:hAnsi="宋体" w:eastAsia="宋体"/>
                <w:b w:val="0"/>
                <w:sz w:val="17"/>
              </w:rPr>
              <w:t>4</w:t>
            </w:r>
          </w:p>
        </w:tc>
        <w:tc>
          <w:tcPr>
            <w:tcW w:w="1540" w:type="dxa"/>
            <w:vAlign w:val="center"/>
          </w:tcPr>
          <w:p w14:paraId="43B4DEEE">
            <w:pPr>
              <w:spacing w:after="0" w:line="252" w:lineRule="auto"/>
              <w:ind w:firstLine="0"/>
            </w:pPr>
            <w:r>
              <w:rPr>
                <w:rFonts w:ascii="Consolas" w:hAnsi="Consolas" w:eastAsia="Consolas"/>
                <w:b w:val="0"/>
                <w:sz w:val="17"/>
              </w:rPr>
              <w:t>POST /api/auth/login</w:t>
            </w:r>
          </w:p>
        </w:tc>
        <w:tc>
          <w:tcPr>
            <w:tcW w:w="1540" w:type="dxa"/>
            <w:vAlign w:val="center"/>
          </w:tcPr>
          <w:p w14:paraId="437658FB">
            <w:pPr>
              <w:spacing w:after="0" w:line="252" w:lineRule="auto"/>
              <w:ind w:firstLine="0"/>
            </w:pPr>
            <w:r>
              <w:rPr>
                <w:rFonts w:ascii="宋体" w:hAnsi="宋体" w:eastAsia="宋体"/>
                <w:b w:val="0"/>
                <w:sz w:val="17"/>
              </w:rPr>
              <w:t>公共</w:t>
            </w:r>
          </w:p>
        </w:tc>
        <w:tc>
          <w:tcPr>
            <w:tcW w:w="1540" w:type="dxa"/>
            <w:vAlign w:val="center"/>
          </w:tcPr>
          <w:p w14:paraId="274EF800">
            <w:pPr>
              <w:spacing w:after="0" w:line="252" w:lineRule="auto"/>
              <w:ind w:firstLine="0"/>
            </w:pPr>
            <w:r>
              <w:rPr>
                <w:rFonts w:ascii="宋体" w:hAnsi="宋体" w:eastAsia="宋体"/>
                <w:b w:val="0"/>
                <w:sz w:val="17"/>
              </w:rPr>
              <w:t>用户名密码登录</w:t>
            </w:r>
          </w:p>
        </w:tc>
        <w:tc>
          <w:tcPr>
            <w:tcW w:w="1540" w:type="dxa"/>
            <w:vAlign w:val="center"/>
          </w:tcPr>
          <w:p w14:paraId="3A959D11">
            <w:pPr>
              <w:spacing w:after="0" w:line="252" w:lineRule="auto"/>
              <w:ind w:firstLine="0"/>
            </w:pPr>
            <w:r>
              <w:rPr>
                <w:rFonts w:ascii="宋体" w:hAnsi="宋体" w:eastAsia="宋体"/>
                <w:b w:val="0"/>
                <w:sz w:val="17"/>
              </w:rPr>
              <w:t>200</w:t>
            </w:r>
          </w:p>
        </w:tc>
        <w:tc>
          <w:tcPr>
            <w:tcW w:w="1540" w:type="dxa"/>
            <w:vAlign w:val="center"/>
          </w:tcPr>
          <w:p w14:paraId="3E2A74ED">
            <w:pPr>
              <w:spacing w:after="0" w:line="252" w:lineRule="auto"/>
              <w:ind w:firstLine="0"/>
            </w:pPr>
            <w:r>
              <w:rPr>
                <w:rFonts w:ascii="宋体" w:hAnsi="宋体" w:eastAsia="宋体"/>
                <w:b w:val="0"/>
                <w:sz w:val="17"/>
              </w:rPr>
              <w:t>401 无效凭据、429 锁定</w:t>
            </w:r>
          </w:p>
        </w:tc>
      </w:tr>
      <w:tr w14:paraId="63F2A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8D4E5E9">
            <w:pPr>
              <w:spacing w:after="0" w:line="252" w:lineRule="auto"/>
              <w:ind w:firstLine="0"/>
            </w:pPr>
            <w:r>
              <w:rPr>
                <w:rFonts w:ascii="宋体" w:hAnsi="宋体" w:eastAsia="宋体"/>
                <w:b w:val="0"/>
                <w:sz w:val="17"/>
              </w:rPr>
              <w:t>5</w:t>
            </w:r>
          </w:p>
        </w:tc>
        <w:tc>
          <w:tcPr>
            <w:tcW w:w="1540" w:type="dxa"/>
            <w:vAlign w:val="center"/>
          </w:tcPr>
          <w:p w14:paraId="5295D8B2">
            <w:pPr>
              <w:spacing w:after="0" w:line="252" w:lineRule="auto"/>
              <w:ind w:firstLine="0"/>
            </w:pPr>
            <w:r>
              <w:rPr>
                <w:rFonts w:ascii="Consolas" w:hAnsi="Consolas" w:eastAsia="Consolas"/>
                <w:b w:val="0"/>
                <w:sz w:val="17"/>
              </w:rPr>
              <w:t>GET /api/auth/session</w:t>
            </w:r>
          </w:p>
        </w:tc>
        <w:tc>
          <w:tcPr>
            <w:tcW w:w="1540" w:type="dxa"/>
            <w:vAlign w:val="center"/>
          </w:tcPr>
          <w:p w14:paraId="7C36DF8F">
            <w:pPr>
              <w:spacing w:after="0" w:line="252" w:lineRule="auto"/>
              <w:ind w:firstLine="0"/>
            </w:pPr>
            <w:r>
              <w:rPr>
                <w:rFonts w:ascii="宋体" w:hAnsi="宋体" w:eastAsia="宋体"/>
                <w:b w:val="0"/>
                <w:sz w:val="17"/>
              </w:rPr>
              <w:t>公共</w:t>
            </w:r>
          </w:p>
        </w:tc>
        <w:tc>
          <w:tcPr>
            <w:tcW w:w="1540" w:type="dxa"/>
            <w:vAlign w:val="center"/>
          </w:tcPr>
          <w:p w14:paraId="3282EBBD">
            <w:pPr>
              <w:spacing w:after="0" w:line="252" w:lineRule="auto"/>
              <w:ind w:firstLine="0"/>
            </w:pPr>
            <w:r>
              <w:rPr>
                <w:rFonts w:ascii="宋体" w:hAnsi="宋体" w:eastAsia="宋体"/>
                <w:b w:val="0"/>
                <w:sz w:val="17"/>
              </w:rPr>
              <w:t xml:space="preserve">查询当前会话；匿名返回 </w:t>
            </w:r>
            <w:r>
              <w:rPr>
                <w:rFonts w:ascii="Consolas" w:hAnsi="Consolas" w:eastAsia="Consolas"/>
                <w:b w:val="0"/>
                <w:sz w:val="17"/>
              </w:rPr>
              <w:t>user: null</w:t>
            </w:r>
          </w:p>
        </w:tc>
        <w:tc>
          <w:tcPr>
            <w:tcW w:w="1540" w:type="dxa"/>
            <w:vAlign w:val="center"/>
          </w:tcPr>
          <w:p w14:paraId="49FBB618">
            <w:pPr>
              <w:spacing w:after="0" w:line="252" w:lineRule="auto"/>
              <w:ind w:firstLine="0"/>
            </w:pPr>
            <w:r>
              <w:rPr>
                <w:rFonts w:ascii="宋体" w:hAnsi="宋体" w:eastAsia="宋体"/>
                <w:b w:val="0"/>
                <w:sz w:val="17"/>
              </w:rPr>
              <w:t>200</w:t>
            </w:r>
          </w:p>
        </w:tc>
        <w:tc>
          <w:tcPr>
            <w:tcW w:w="1540" w:type="dxa"/>
            <w:vAlign w:val="center"/>
          </w:tcPr>
          <w:p w14:paraId="1A062EC1">
            <w:pPr>
              <w:spacing w:after="0" w:line="252" w:lineRule="auto"/>
              <w:ind w:firstLine="0"/>
            </w:pPr>
            <w:r>
              <w:rPr>
                <w:rFonts w:ascii="宋体" w:hAnsi="宋体" w:eastAsia="宋体"/>
                <w:b w:val="0"/>
                <w:sz w:val="17"/>
              </w:rPr>
              <w:t>—</w:t>
            </w:r>
          </w:p>
        </w:tc>
      </w:tr>
      <w:tr w14:paraId="4A1DD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4531862E">
            <w:pPr>
              <w:spacing w:after="0" w:line="252" w:lineRule="auto"/>
              <w:ind w:firstLine="0"/>
            </w:pPr>
            <w:r>
              <w:rPr>
                <w:rFonts w:ascii="宋体" w:hAnsi="宋体" w:eastAsia="宋体"/>
                <w:b w:val="0"/>
                <w:sz w:val="17"/>
              </w:rPr>
              <w:t>6</w:t>
            </w:r>
          </w:p>
        </w:tc>
        <w:tc>
          <w:tcPr>
            <w:tcW w:w="1540" w:type="dxa"/>
            <w:vAlign w:val="center"/>
          </w:tcPr>
          <w:p w14:paraId="74F6D279">
            <w:pPr>
              <w:spacing w:after="0" w:line="252" w:lineRule="auto"/>
              <w:ind w:firstLine="0"/>
            </w:pPr>
            <w:r>
              <w:rPr>
                <w:rFonts w:ascii="Consolas" w:hAnsi="Consolas" w:eastAsia="Consolas"/>
                <w:b w:val="0"/>
                <w:sz w:val="17"/>
              </w:rPr>
              <w:t>GET /api/auth/me</w:t>
            </w:r>
          </w:p>
        </w:tc>
        <w:tc>
          <w:tcPr>
            <w:tcW w:w="1540" w:type="dxa"/>
            <w:vAlign w:val="center"/>
          </w:tcPr>
          <w:p w14:paraId="467BC414">
            <w:pPr>
              <w:spacing w:after="0" w:line="252" w:lineRule="auto"/>
              <w:ind w:firstLine="0"/>
            </w:pPr>
            <w:r>
              <w:rPr>
                <w:rFonts w:ascii="宋体" w:hAnsi="宋体" w:eastAsia="宋体"/>
                <w:b w:val="0"/>
                <w:sz w:val="17"/>
              </w:rPr>
              <w:t>登录</w:t>
            </w:r>
          </w:p>
        </w:tc>
        <w:tc>
          <w:tcPr>
            <w:tcW w:w="1540" w:type="dxa"/>
            <w:vAlign w:val="center"/>
          </w:tcPr>
          <w:p w14:paraId="76913E66">
            <w:pPr>
              <w:spacing w:after="0" w:line="252" w:lineRule="auto"/>
              <w:ind w:firstLine="0"/>
            </w:pPr>
            <w:r>
              <w:rPr>
                <w:rFonts w:ascii="宋体" w:hAnsi="宋体" w:eastAsia="宋体"/>
                <w:b w:val="0"/>
                <w:sz w:val="17"/>
              </w:rPr>
              <w:t>查询当前用户</w:t>
            </w:r>
          </w:p>
        </w:tc>
        <w:tc>
          <w:tcPr>
            <w:tcW w:w="1540" w:type="dxa"/>
            <w:vAlign w:val="center"/>
          </w:tcPr>
          <w:p w14:paraId="5F583105">
            <w:pPr>
              <w:spacing w:after="0" w:line="252" w:lineRule="auto"/>
              <w:ind w:firstLine="0"/>
            </w:pPr>
            <w:r>
              <w:rPr>
                <w:rFonts w:ascii="宋体" w:hAnsi="宋体" w:eastAsia="宋体"/>
                <w:b w:val="0"/>
                <w:sz w:val="17"/>
              </w:rPr>
              <w:t>200</w:t>
            </w:r>
          </w:p>
        </w:tc>
        <w:tc>
          <w:tcPr>
            <w:tcW w:w="1540" w:type="dxa"/>
            <w:vAlign w:val="center"/>
          </w:tcPr>
          <w:p w14:paraId="4CDA7C72">
            <w:pPr>
              <w:spacing w:after="0" w:line="252" w:lineRule="auto"/>
              <w:ind w:firstLine="0"/>
            </w:pPr>
            <w:r>
              <w:rPr>
                <w:rFonts w:ascii="宋体" w:hAnsi="宋体" w:eastAsia="宋体"/>
                <w:b w:val="0"/>
                <w:sz w:val="17"/>
              </w:rPr>
              <w:t>401</w:t>
            </w:r>
          </w:p>
        </w:tc>
      </w:tr>
      <w:tr w14:paraId="1B3CA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68CB7112">
            <w:pPr>
              <w:spacing w:after="0" w:line="252" w:lineRule="auto"/>
              <w:ind w:firstLine="0"/>
            </w:pPr>
            <w:r>
              <w:rPr>
                <w:rFonts w:ascii="宋体" w:hAnsi="宋体" w:eastAsia="宋体"/>
                <w:b w:val="0"/>
                <w:sz w:val="17"/>
              </w:rPr>
              <w:t>7</w:t>
            </w:r>
          </w:p>
        </w:tc>
        <w:tc>
          <w:tcPr>
            <w:tcW w:w="1540" w:type="dxa"/>
            <w:vAlign w:val="center"/>
          </w:tcPr>
          <w:p w14:paraId="54BC6554">
            <w:pPr>
              <w:spacing w:after="0" w:line="252" w:lineRule="auto"/>
              <w:ind w:firstLine="0"/>
            </w:pPr>
            <w:r>
              <w:rPr>
                <w:rFonts w:ascii="Consolas" w:hAnsi="Consolas" w:eastAsia="Consolas"/>
                <w:b w:val="0"/>
                <w:sz w:val="17"/>
              </w:rPr>
              <w:t>POST /api/auth/logout</w:t>
            </w:r>
          </w:p>
        </w:tc>
        <w:tc>
          <w:tcPr>
            <w:tcW w:w="1540" w:type="dxa"/>
            <w:vAlign w:val="center"/>
          </w:tcPr>
          <w:p w14:paraId="6CC60F4F">
            <w:pPr>
              <w:spacing w:after="0" w:line="252" w:lineRule="auto"/>
              <w:ind w:firstLine="0"/>
            </w:pPr>
            <w:r>
              <w:rPr>
                <w:rFonts w:ascii="宋体" w:hAnsi="宋体" w:eastAsia="宋体"/>
                <w:b w:val="0"/>
                <w:sz w:val="17"/>
              </w:rPr>
              <w:t>登录</w:t>
            </w:r>
          </w:p>
        </w:tc>
        <w:tc>
          <w:tcPr>
            <w:tcW w:w="1540" w:type="dxa"/>
            <w:vAlign w:val="center"/>
          </w:tcPr>
          <w:p w14:paraId="2866616D">
            <w:pPr>
              <w:spacing w:after="0" w:line="252" w:lineRule="auto"/>
              <w:ind w:firstLine="0"/>
            </w:pPr>
            <w:r>
              <w:rPr>
                <w:rFonts w:ascii="宋体" w:hAnsi="宋体" w:eastAsia="宋体"/>
                <w:b w:val="0"/>
                <w:sz w:val="17"/>
              </w:rPr>
              <w:t>写退出审计并清除会话</w:t>
            </w:r>
          </w:p>
        </w:tc>
        <w:tc>
          <w:tcPr>
            <w:tcW w:w="1540" w:type="dxa"/>
            <w:vAlign w:val="center"/>
          </w:tcPr>
          <w:p w14:paraId="34924156">
            <w:pPr>
              <w:spacing w:after="0" w:line="252" w:lineRule="auto"/>
              <w:ind w:firstLine="0"/>
            </w:pPr>
            <w:r>
              <w:rPr>
                <w:rFonts w:ascii="宋体" w:hAnsi="宋体" w:eastAsia="宋体"/>
                <w:b w:val="0"/>
                <w:sz w:val="17"/>
              </w:rPr>
              <w:t>200</w:t>
            </w:r>
          </w:p>
        </w:tc>
        <w:tc>
          <w:tcPr>
            <w:tcW w:w="1540" w:type="dxa"/>
            <w:vAlign w:val="center"/>
          </w:tcPr>
          <w:p w14:paraId="53CBE853">
            <w:pPr>
              <w:spacing w:after="0" w:line="252" w:lineRule="auto"/>
              <w:ind w:firstLine="0"/>
            </w:pPr>
            <w:r>
              <w:rPr>
                <w:rFonts w:ascii="宋体" w:hAnsi="宋体" w:eastAsia="宋体"/>
                <w:b w:val="0"/>
                <w:sz w:val="17"/>
              </w:rPr>
              <w:t>401</w:t>
            </w:r>
          </w:p>
        </w:tc>
      </w:tr>
      <w:tr w14:paraId="464C8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479C1C0">
            <w:pPr>
              <w:spacing w:after="0" w:line="252" w:lineRule="auto"/>
              <w:ind w:firstLine="0"/>
            </w:pPr>
            <w:r>
              <w:rPr>
                <w:rFonts w:ascii="宋体" w:hAnsi="宋体" w:eastAsia="宋体"/>
                <w:b w:val="0"/>
                <w:sz w:val="17"/>
              </w:rPr>
              <w:t>8</w:t>
            </w:r>
          </w:p>
        </w:tc>
        <w:tc>
          <w:tcPr>
            <w:tcW w:w="1540" w:type="dxa"/>
            <w:vAlign w:val="center"/>
          </w:tcPr>
          <w:p w14:paraId="1209162E">
            <w:pPr>
              <w:spacing w:after="0" w:line="252" w:lineRule="auto"/>
              <w:ind w:firstLine="0"/>
            </w:pPr>
            <w:r>
              <w:rPr>
                <w:rFonts w:ascii="Consolas" w:hAnsi="Consolas" w:eastAsia="Consolas"/>
                <w:b w:val="0"/>
                <w:sz w:val="17"/>
              </w:rPr>
              <w:t>GET /api/dashboard</w:t>
            </w:r>
          </w:p>
        </w:tc>
        <w:tc>
          <w:tcPr>
            <w:tcW w:w="1540" w:type="dxa"/>
            <w:vAlign w:val="center"/>
          </w:tcPr>
          <w:p w14:paraId="72DCC590">
            <w:pPr>
              <w:spacing w:after="0" w:line="252" w:lineRule="auto"/>
              <w:ind w:firstLine="0"/>
            </w:pPr>
            <w:r>
              <w:rPr>
                <w:rFonts w:ascii="宋体" w:hAnsi="宋体" w:eastAsia="宋体"/>
                <w:b w:val="0"/>
                <w:sz w:val="17"/>
              </w:rPr>
              <w:t>登录</w:t>
            </w:r>
          </w:p>
        </w:tc>
        <w:tc>
          <w:tcPr>
            <w:tcW w:w="1540" w:type="dxa"/>
            <w:vAlign w:val="center"/>
          </w:tcPr>
          <w:p w14:paraId="39B67AF0">
            <w:pPr>
              <w:spacing w:after="0" w:line="252" w:lineRule="auto"/>
              <w:ind w:firstLine="0"/>
            </w:pPr>
            <w:r>
              <w:rPr>
                <w:rFonts w:ascii="宋体" w:hAnsi="宋体" w:eastAsia="宋体"/>
                <w:b w:val="0"/>
                <w:sz w:val="17"/>
              </w:rPr>
              <w:t>工作台统计、图表、最近文档/问答/审计、快捷问题</w:t>
            </w:r>
          </w:p>
        </w:tc>
        <w:tc>
          <w:tcPr>
            <w:tcW w:w="1540" w:type="dxa"/>
            <w:vAlign w:val="center"/>
          </w:tcPr>
          <w:p w14:paraId="01DC8F08">
            <w:pPr>
              <w:spacing w:after="0" w:line="252" w:lineRule="auto"/>
              <w:ind w:firstLine="0"/>
            </w:pPr>
            <w:r>
              <w:rPr>
                <w:rFonts w:ascii="宋体" w:hAnsi="宋体" w:eastAsia="宋体"/>
                <w:b w:val="0"/>
                <w:sz w:val="17"/>
              </w:rPr>
              <w:t>200</w:t>
            </w:r>
          </w:p>
        </w:tc>
        <w:tc>
          <w:tcPr>
            <w:tcW w:w="1540" w:type="dxa"/>
            <w:vAlign w:val="center"/>
          </w:tcPr>
          <w:p w14:paraId="7B41B73F">
            <w:pPr>
              <w:spacing w:after="0" w:line="252" w:lineRule="auto"/>
              <w:ind w:firstLine="0"/>
            </w:pPr>
            <w:r>
              <w:rPr>
                <w:rFonts w:ascii="宋体" w:hAnsi="宋体" w:eastAsia="宋体"/>
                <w:b w:val="0"/>
                <w:sz w:val="17"/>
              </w:rPr>
              <w:t>401</w:t>
            </w:r>
          </w:p>
        </w:tc>
      </w:tr>
      <w:tr w14:paraId="1105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278C1667">
            <w:pPr>
              <w:spacing w:after="0" w:line="252" w:lineRule="auto"/>
              <w:ind w:firstLine="0"/>
            </w:pPr>
            <w:r>
              <w:rPr>
                <w:rFonts w:ascii="宋体" w:hAnsi="宋体" w:eastAsia="宋体"/>
                <w:b w:val="0"/>
                <w:sz w:val="17"/>
              </w:rPr>
              <w:t>9</w:t>
            </w:r>
          </w:p>
        </w:tc>
        <w:tc>
          <w:tcPr>
            <w:tcW w:w="1540" w:type="dxa"/>
            <w:vAlign w:val="center"/>
          </w:tcPr>
          <w:p w14:paraId="397A25B0">
            <w:pPr>
              <w:spacing w:after="0" w:line="252" w:lineRule="auto"/>
              <w:ind w:firstLine="0"/>
            </w:pPr>
            <w:r>
              <w:rPr>
                <w:rFonts w:ascii="Consolas" w:hAnsi="Consolas" w:eastAsia="Consolas"/>
                <w:b w:val="0"/>
                <w:sz w:val="17"/>
              </w:rPr>
              <w:t>GET /api/documents</w:t>
            </w:r>
          </w:p>
        </w:tc>
        <w:tc>
          <w:tcPr>
            <w:tcW w:w="1540" w:type="dxa"/>
            <w:vAlign w:val="center"/>
          </w:tcPr>
          <w:p w14:paraId="0D4EB58B">
            <w:pPr>
              <w:spacing w:after="0" w:line="252" w:lineRule="auto"/>
              <w:ind w:firstLine="0"/>
            </w:pPr>
            <w:r>
              <w:rPr>
                <w:rFonts w:ascii="宋体" w:hAnsi="宋体" w:eastAsia="宋体"/>
                <w:b w:val="0"/>
                <w:sz w:val="17"/>
              </w:rPr>
              <w:t>登录</w:t>
            </w:r>
          </w:p>
        </w:tc>
        <w:tc>
          <w:tcPr>
            <w:tcW w:w="1540" w:type="dxa"/>
            <w:vAlign w:val="center"/>
          </w:tcPr>
          <w:p w14:paraId="4A1D15B5">
            <w:pPr>
              <w:spacing w:after="0" w:line="252" w:lineRule="auto"/>
              <w:ind w:firstLine="0"/>
            </w:pPr>
            <w:r>
              <w:rPr>
                <w:rFonts w:ascii="宋体" w:hAnsi="宋体" w:eastAsia="宋体"/>
                <w:b w:val="0"/>
                <w:sz w:val="17"/>
              </w:rPr>
              <w:t>可见文档列表、筛选、排序、分页</w:t>
            </w:r>
          </w:p>
        </w:tc>
        <w:tc>
          <w:tcPr>
            <w:tcW w:w="1540" w:type="dxa"/>
            <w:vAlign w:val="center"/>
          </w:tcPr>
          <w:p w14:paraId="5E1BE5F5">
            <w:pPr>
              <w:spacing w:after="0" w:line="252" w:lineRule="auto"/>
              <w:ind w:firstLine="0"/>
            </w:pPr>
            <w:r>
              <w:rPr>
                <w:rFonts w:ascii="宋体" w:hAnsi="宋体" w:eastAsia="宋体"/>
                <w:b w:val="0"/>
                <w:sz w:val="17"/>
              </w:rPr>
              <w:t>200</w:t>
            </w:r>
          </w:p>
        </w:tc>
        <w:tc>
          <w:tcPr>
            <w:tcW w:w="1540" w:type="dxa"/>
            <w:vAlign w:val="center"/>
          </w:tcPr>
          <w:p w14:paraId="1E9871A3">
            <w:pPr>
              <w:spacing w:after="0" w:line="252" w:lineRule="auto"/>
              <w:ind w:firstLine="0"/>
            </w:pPr>
            <w:r>
              <w:rPr>
                <w:rFonts w:ascii="宋体" w:hAnsi="宋体" w:eastAsia="宋体"/>
                <w:b w:val="0"/>
                <w:sz w:val="17"/>
              </w:rPr>
              <w:t>401</w:t>
            </w:r>
          </w:p>
        </w:tc>
      </w:tr>
      <w:tr w14:paraId="54757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453D40AF">
            <w:pPr>
              <w:spacing w:after="0" w:line="252" w:lineRule="auto"/>
              <w:ind w:firstLine="0"/>
            </w:pPr>
            <w:r>
              <w:rPr>
                <w:rFonts w:ascii="宋体" w:hAnsi="宋体" w:eastAsia="宋体"/>
                <w:b w:val="0"/>
                <w:sz w:val="17"/>
              </w:rPr>
              <w:t>10</w:t>
            </w:r>
          </w:p>
        </w:tc>
        <w:tc>
          <w:tcPr>
            <w:tcW w:w="1540" w:type="dxa"/>
            <w:vAlign w:val="center"/>
          </w:tcPr>
          <w:p w14:paraId="3B0953D3">
            <w:pPr>
              <w:spacing w:after="0" w:line="252" w:lineRule="auto"/>
              <w:ind w:firstLine="0"/>
            </w:pPr>
            <w:r>
              <w:rPr>
                <w:rFonts w:ascii="Consolas" w:hAnsi="Consolas" w:eastAsia="Consolas"/>
                <w:b w:val="0"/>
                <w:sz w:val="17"/>
              </w:rPr>
              <w:t>GET /api/documents/favorites</w:t>
            </w:r>
          </w:p>
        </w:tc>
        <w:tc>
          <w:tcPr>
            <w:tcW w:w="1540" w:type="dxa"/>
            <w:vAlign w:val="center"/>
          </w:tcPr>
          <w:p w14:paraId="433518FF">
            <w:pPr>
              <w:spacing w:after="0" w:line="252" w:lineRule="auto"/>
              <w:ind w:firstLine="0"/>
            </w:pPr>
            <w:r>
              <w:rPr>
                <w:rFonts w:ascii="宋体" w:hAnsi="宋体" w:eastAsia="宋体"/>
                <w:b w:val="0"/>
                <w:sz w:val="17"/>
              </w:rPr>
              <w:t>登录</w:t>
            </w:r>
          </w:p>
        </w:tc>
        <w:tc>
          <w:tcPr>
            <w:tcW w:w="1540" w:type="dxa"/>
            <w:vAlign w:val="center"/>
          </w:tcPr>
          <w:p w14:paraId="254B0160">
            <w:pPr>
              <w:spacing w:after="0" w:line="252" w:lineRule="auto"/>
              <w:ind w:firstLine="0"/>
            </w:pPr>
            <w:r>
              <w:rPr>
                <w:rFonts w:ascii="宋体" w:hAnsi="宋体" w:eastAsia="宋体"/>
                <w:b w:val="0"/>
                <w:sz w:val="17"/>
              </w:rPr>
              <w:t>当前用户可见收藏列表</w:t>
            </w:r>
          </w:p>
        </w:tc>
        <w:tc>
          <w:tcPr>
            <w:tcW w:w="1540" w:type="dxa"/>
            <w:vAlign w:val="center"/>
          </w:tcPr>
          <w:p w14:paraId="6F6F0391">
            <w:pPr>
              <w:spacing w:after="0" w:line="252" w:lineRule="auto"/>
              <w:ind w:firstLine="0"/>
            </w:pPr>
            <w:r>
              <w:rPr>
                <w:rFonts w:ascii="宋体" w:hAnsi="宋体" w:eastAsia="宋体"/>
                <w:b w:val="0"/>
                <w:sz w:val="17"/>
              </w:rPr>
              <w:t>200</w:t>
            </w:r>
          </w:p>
        </w:tc>
        <w:tc>
          <w:tcPr>
            <w:tcW w:w="1540" w:type="dxa"/>
            <w:vAlign w:val="center"/>
          </w:tcPr>
          <w:p w14:paraId="0B2C4A58">
            <w:pPr>
              <w:spacing w:after="0" w:line="252" w:lineRule="auto"/>
              <w:ind w:firstLine="0"/>
            </w:pPr>
            <w:r>
              <w:rPr>
                <w:rFonts w:ascii="宋体" w:hAnsi="宋体" w:eastAsia="宋体"/>
                <w:b w:val="0"/>
                <w:sz w:val="17"/>
              </w:rPr>
              <w:t>401</w:t>
            </w:r>
          </w:p>
        </w:tc>
      </w:tr>
      <w:tr w14:paraId="1548B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63C8AC4">
            <w:pPr>
              <w:spacing w:after="0" w:line="252" w:lineRule="auto"/>
              <w:ind w:firstLine="0"/>
            </w:pPr>
            <w:r>
              <w:rPr>
                <w:rFonts w:ascii="宋体" w:hAnsi="宋体" w:eastAsia="宋体"/>
                <w:b w:val="0"/>
                <w:sz w:val="17"/>
              </w:rPr>
              <w:t>11</w:t>
            </w:r>
          </w:p>
        </w:tc>
        <w:tc>
          <w:tcPr>
            <w:tcW w:w="1540" w:type="dxa"/>
            <w:vAlign w:val="center"/>
          </w:tcPr>
          <w:p w14:paraId="2CBD53B0">
            <w:pPr>
              <w:spacing w:after="0" w:line="252" w:lineRule="auto"/>
              <w:ind w:firstLine="0"/>
            </w:pPr>
            <w:r>
              <w:rPr>
                <w:rFonts w:ascii="Consolas" w:hAnsi="Consolas" w:eastAsia="Consolas"/>
                <w:b w:val="0"/>
                <w:sz w:val="17"/>
              </w:rPr>
              <w:t>GET /api/documents/&lt;id&gt;</w:t>
            </w:r>
          </w:p>
        </w:tc>
        <w:tc>
          <w:tcPr>
            <w:tcW w:w="1540" w:type="dxa"/>
            <w:vAlign w:val="center"/>
          </w:tcPr>
          <w:p w14:paraId="1F0C98D6">
            <w:pPr>
              <w:spacing w:after="0" w:line="252" w:lineRule="auto"/>
              <w:ind w:firstLine="0"/>
            </w:pPr>
            <w:r>
              <w:rPr>
                <w:rFonts w:ascii="宋体" w:hAnsi="宋体" w:eastAsia="宋体"/>
                <w:b w:val="0"/>
                <w:sz w:val="17"/>
              </w:rPr>
              <w:t>登录</w:t>
            </w:r>
          </w:p>
        </w:tc>
        <w:tc>
          <w:tcPr>
            <w:tcW w:w="1540" w:type="dxa"/>
            <w:vAlign w:val="center"/>
          </w:tcPr>
          <w:p w14:paraId="772FFFC1">
            <w:pPr>
              <w:spacing w:after="0" w:line="252" w:lineRule="auto"/>
              <w:ind w:firstLine="0"/>
            </w:pPr>
            <w:r>
              <w:rPr>
                <w:rFonts w:ascii="宋体" w:hAnsi="宋体" w:eastAsia="宋体"/>
                <w:b w:val="0"/>
                <w:sz w:val="17"/>
              </w:rPr>
              <w:t>文档详情、相关阅读、收藏与编辑能力</w:t>
            </w:r>
          </w:p>
        </w:tc>
        <w:tc>
          <w:tcPr>
            <w:tcW w:w="1540" w:type="dxa"/>
            <w:vAlign w:val="center"/>
          </w:tcPr>
          <w:p w14:paraId="092AF9A7">
            <w:pPr>
              <w:spacing w:after="0" w:line="252" w:lineRule="auto"/>
              <w:ind w:firstLine="0"/>
            </w:pPr>
            <w:r>
              <w:rPr>
                <w:rFonts w:ascii="宋体" w:hAnsi="宋体" w:eastAsia="宋体"/>
                <w:b w:val="0"/>
                <w:sz w:val="17"/>
              </w:rPr>
              <w:t>200</w:t>
            </w:r>
          </w:p>
        </w:tc>
        <w:tc>
          <w:tcPr>
            <w:tcW w:w="1540" w:type="dxa"/>
            <w:vAlign w:val="center"/>
          </w:tcPr>
          <w:p w14:paraId="6E065479">
            <w:pPr>
              <w:spacing w:after="0" w:line="252" w:lineRule="auto"/>
              <w:ind w:firstLine="0"/>
            </w:pPr>
            <w:r>
              <w:rPr>
                <w:rFonts w:ascii="宋体" w:hAnsi="宋体" w:eastAsia="宋体"/>
                <w:b w:val="0"/>
                <w:sz w:val="17"/>
              </w:rPr>
              <w:t>401、403、404</w:t>
            </w:r>
          </w:p>
        </w:tc>
      </w:tr>
      <w:tr w14:paraId="7AACF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29E61E66">
            <w:pPr>
              <w:spacing w:after="0" w:line="252" w:lineRule="auto"/>
              <w:ind w:firstLine="0"/>
            </w:pPr>
            <w:r>
              <w:rPr>
                <w:rFonts w:ascii="宋体" w:hAnsi="宋体" w:eastAsia="宋体"/>
                <w:b w:val="0"/>
                <w:sz w:val="17"/>
              </w:rPr>
              <w:t>12</w:t>
            </w:r>
          </w:p>
        </w:tc>
        <w:tc>
          <w:tcPr>
            <w:tcW w:w="1540" w:type="dxa"/>
            <w:vAlign w:val="center"/>
          </w:tcPr>
          <w:p w14:paraId="354156EF">
            <w:pPr>
              <w:spacing w:after="0" w:line="252" w:lineRule="auto"/>
              <w:ind w:firstLine="0"/>
            </w:pPr>
            <w:r>
              <w:rPr>
                <w:rFonts w:ascii="Consolas" w:hAnsi="Consolas" w:eastAsia="Consolas"/>
                <w:b w:val="0"/>
                <w:sz w:val="17"/>
              </w:rPr>
              <w:t>POST /api/documents</w:t>
            </w:r>
          </w:p>
        </w:tc>
        <w:tc>
          <w:tcPr>
            <w:tcW w:w="1540" w:type="dxa"/>
            <w:vAlign w:val="center"/>
          </w:tcPr>
          <w:p w14:paraId="00946B71">
            <w:pPr>
              <w:spacing w:after="0" w:line="252" w:lineRule="auto"/>
              <w:ind w:firstLine="0"/>
            </w:pPr>
            <w:r>
              <w:rPr>
                <w:rFonts w:ascii="宋体" w:hAnsi="宋体" w:eastAsia="宋体"/>
                <w:b w:val="0"/>
                <w:sz w:val="17"/>
              </w:rPr>
              <w:t>登录</w:t>
            </w:r>
          </w:p>
        </w:tc>
        <w:tc>
          <w:tcPr>
            <w:tcW w:w="1540" w:type="dxa"/>
            <w:vAlign w:val="center"/>
          </w:tcPr>
          <w:p w14:paraId="69B1CD2B">
            <w:pPr>
              <w:spacing w:after="0" w:line="252" w:lineRule="auto"/>
              <w:ind w:firstLine="0"/>
            </w:pPr>
            <w:r>
              <w:rPr>
                <w:rFonts w:ascii="宋体" w:hAnsi="宋体" w:eastAsia="宋体"/>
                <w:b w:val="0"/>
                <w:sz w:val="17"/>
              </w:rPr>
              <w:t>新建文档并切分、建图、审计</w:t>
            </w:r>
          </w:p>
        </w:tc>
        <w:tc>
          <w:tcPr>
            <w:tcW w:w="1540" w:type="dxa"/>
            <w:vAlign w:val="center"/>
          </w:tcPr>
          <w:p w14:paraId="4436750E">
            <w:pPr>
              <w:spacing w:after="0" w:line="252" w:lineRule="auto"/>
              <w:ind w:firstLine="0"/>
            </w:pPr>
            <w:r>
              <w:rPr>
                <w:rFonts w:ascii="宋体" w:hAnsi="宋体" w:eastAsia="宋体"/>
                <w:b w:val="0"/>
                <w:sz w:val="17"/>
              </w:rPr>
              <w:t>201</w:t>
            </w:r>
          </w:p>
        </w:tc>
        <w:tc>
          <w:tcPr>
            <w:tcW w:w="1540" w:type="dxa"/>
            <w:vAlign w:val="center"/>
          </w:tcPr>
          <w:p w14:paraId="41F7B6A0">
            <w:pPr>
              <w:spacing w:after="0" w:line="252" w:lineRule="auto"/>
              <w:ind w:firstLine="0"/>
            </w:pPr>
            <w:r>
              <w:rPr>
                <w:rFonts w:ascii="宋体" w:hAnsi="宋体" w:eastAsia="宋体"/>
                <w:b w:val="0"/>
                <w:sz w:val="17"/>
              </w:rPr>
              <w:t>400、401</w:t>
            </w:r>
          </w:p>
        </w:tc>
      </w:tr>
      <w:tr w14:paraId="1DAB6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9C287F3">
            <w:pPr>
              <w:spacing w:after="0" w:line="252" w:lineRule="auto"/>
              <w:ind w:firstLine="0"/>
            </w:pPr>
            <w:r>
              <w:rPr>
                <w:rFonts w:ascii="宋体" w:hAnsi="宋体" w:eastAsia="宋体"/>
                <w:b w:val="0"/>
                <w:sz w:val="17"/>
              </w:rPr>
              <w:t>13</w:t>
            </w:r>
          </w:p>
        </w:tc>
        <w:tc>
          <w:tcPr>
            <w:tcW w:w="1540" w:type="dxa"/>
            <w:vAlign w:val="center"/>
          </w:tcPr>
          <w:p w14:paraId="1570A3C6">
            <w:pPr>
              <w:spacing w:after="0" w:line="252" w:lineRule="auto"/>
              <w:ind w:firstLine="0"/>
            </w:pPr>
            <w:r>
              <w:rPr>
                <w:rFonts w:ascii="Consolas" w:hAnsi="Consolas" w:eastAsia="Consolas"/>
                <w:b w:val="0"/>
                <w:sz w:val="17"/>
              </w:rPr>
              <w:t>PUT /api/documents/&lt;id&gt;</w:t>
            </w:r>
          </w:p>
        </w:tc>
        <w:tc>
          <w:tcPr>
            <w:tcW w:w="1540" w:type="dxa"/>
            <w:vAlign w:val="center"/>
          </w:tcPr>
          <w:p w14:paraId="4598465A">
            <w:pPr>
              <w:spacing w:after="0" w:line="252" w:lineRule="auto"/>
              <w:ind w:firstLine="0"/>
            </w:pPr>
            <w:r>
              <w:rPr>
                <w:rFonts w:ascii="宋体" w:hAnsi="宋体" w:eastAsia="宋体"/>
                <w:b w:val="0"/>
                <w:sz w:val="17"/>
              </w:rPr>
              <w:t>登录</w:t>
            </w:r>
          </w:p>
        </w:tc>
        <w:tc>
          <w:tcPr>
            <w:tcW w:w="1540" w:type="dxa"/>
            <w:vAlign w:val="center"/>
          </w:tcPr>
          <w:p w14:paraId="00A3D2E6">
            <w:pPr>
              <w:spacing w:after="0" w:line="252" w:lineRule="auto"/>
              <w:ind w:firstLine="0"/>
            </w:pPr>
            <w:r>
              <w:rPr>
                <w:rFonts w:ascii="宋体" w:hAnsi="宋体" w:eastAsia="宋体"/>
                <w:b w:val="0"/>
                <w:sz w:val="17"/>
              </w:rPr>
              <w:t>全量更新文档并重建派生数据</w:t>
            </w:r>
          </w:p>
        </w:tc>
        <w:tc>
          <w:tcPr>
            <w:tcW w:w="1540" w:type="dxa"/>
            <w:vAlign w:val="center"/>
          </w:tcPr>
          <w:p w14:paraId="75013584">
            <w:pPr>
              <w:spacing w:after="0" w:line="252" w:lineRule="auto"/>
              <w:ind w:firstLine="0"/>
            </w:pPr>
            <w:r>
              <w:rPr>
                <w:rFonts w:ascii="宋体" w:hAnsi="宋体" w:eastAsia="宋体"/>
                <w:b w:val="0"/>
                <w:sz w:val="17"/>
              </w:rPr>
              <w:t>200</w:t>
            </w:r>
          </w:p>
        </w:tc>
        <w:tc>
          <w:tcPr>
            <w:tcW w:w="1540" w:type="dxa"/>
            <w:vAlign w:val="center"/>
          </w:tcPr>
          <w:p w14:paraId="1B021341">
            <w:pPr>
              <w:spacing w:after="0" w:line="252" w:lineRule="auto"/>
              <w:ind w:firstLine="0"/>
            </w:pPr>
            <w:r>
              <w:rPr>
                <w:rFonts w:ascii="宋体" w:hAnsi="宋体" w:eastAsia="宋体"/>
                <w:b w:val="0"/>
                <w:sz w:val="17"/>
              </w:rPr>
              <w:t>400、401、403、404</w:t>
            </w:r>
          </w:p>
        </w:tc>
      </w:tr>
      <w:tr w14:paraId="18229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5A2B21C">
            <w:pPr>
              <w:spacing w:after="0" w:line="252" w:lineRule="auto"/>
              <w:ind w:firstLine="0"/>
            </w:pPr>
            <w:r>
              <w:rPr>
                <w:rFonts w:ascii="宋体" w:hAnsi="宋体" w:eastAsia="宋体"/>
                <w:b w:val="0"/>
                <w:sz w:val="17"/>
              </w:rPr>
              <w:t>14</w:t>
            </w:r>
          </w:p>
        </w:tc>
        <w:tc>
          <w:tcPr>
            <w:tcW w:w="1540" w:type="dxa"/>
            <w:vAlign w:val="center"/>
          </w:tcPr>
          <w:p w14:paraId="0931D512">
            <w:pPr>
              <w:spacing w:after="0" w:line="252" w:lineRule="auto"/>
              <w:ind w:firstLine="0"/>
            </w:pPr>
            <w:r>
              <w:rPr>
                <w:rFonts w:ascii="Consolas" w:hAnsi="Consolas" w:eastAsia="Consolas"/>
                <w:b w:val="0"/>
                <w:sz w:val="17"/>
              </w:rPr>
              <w:t>DELETE /api/documents/&lt;id&gt;</w:t>
            </w:r>
          </w:p>
        </w:tc>
        <w:tc>
          <w:tcPr>
            <w:tcW w:w="1540" w:type="dxa"/>
            <w:vAlign w:val="center"/>
          </w:tcPr>
          <w:p w14:paraId="5D2F32ED">
            <w:pPr>
              <w:spacing w:after="0" w:line="252" w:lineRule="auto"/>
              <w:ind w:firstLine="0"/>
            </w:pPr>
            <w:r>
              <w:rPr>
                <w:rFonts w:ascii="宋体" w:hAnsi="宋体" w:eastAsia="宋体"/>
                <w:b w:val="0"/>
                <w:sz w:val="17"/>
              </w:rPr>
              <w:t>登录</w:t>
            </w:r>
          </w:p>
        </w:tc>
        <w:tc>
          <w:tcPr>
            <w:tcW w:w="1540" w:type="dxa"/>
            <w:vAlign w:val="center"/>
          </w:tcPr>
          <w:p w14:paraId="3C055340">
            <w:pPr>
              <w:spacing w:after="0" w:line="252" w:lineRule="auto"/>
              <w:ind w:firstLine="0"/>
            </w:pPr>
            <w:r>
              <w:rPr>
                <w:rFonts w:ascii="宋体" w:hAnsi="宋体" w:eastAsia="宋体"/>
                <w:b w:val="0"/>
                <w:sz w:val="17"/>
              </w:rPr>
              <w:t>删除文档及图谱、写入审计</w:t>
            </w:r>
          </w:p>
        </w:tc>
        <w:tc>
          <w:tcPr>
            <w:tcW w:w="1540" w:type="dxa"/>
            <w:vAlign w:val="center"/>
          </w:tcPr>
          <w:p w14:paraId="75647B8E">
            <w:pPr>
              <w:spacing w:after="0" w:line="252" w:lineRule="auto"/>
              <w:ind w:firstLine="0"/>
            </w:pPr>
            <w:r>
              <w:rPr>
                <w:rFonts w:ascii="宋体" w:hAnsi="宋体" w:eastAsia="宋体"/>
                <w:b w:val="0"/>
                <w:sz w:val="17"/>
              </w:rPr>
              <w:t>200</w:t>
            </w:r>
          </w:p>
        </w:tc>
        <w:tc>
          <w:tcPr>
            <w:tcW w:w="1540" w:type="dxa"/>
            <w:vAlign w:val="center"/>
          </w:tcPr>
          <w:p w14:paraId="0EFE5D05">
            <w:pPr>
              <w:spacing w:after="0" w:line="252" w:lineRule="auto"/>
              <w:ind w:firstLine="0"/>
            </w:pPr>
            <w:r>
              <w:rPr>
                <w:rFonts w:ascii="宋体" w:hAnsi="宋体" w:eastAsia="宋体"/>
                <w:b w:val="0"/>
                <w:sz w:val="17"/>
              </w:rPr>
              <w:t>401、403、404</w:t>
            </w:r>
          </w:p>
        </w:tc>
      </w:tr>
      <w:tr w14:paraId="37651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20E55E25">
            <w:pPr>
              <w:spacing w:after="0" w:line="252" w:lineRule="auto"/>
              <w:ind w:firstLine="0"/>
            </w:pPr>
            <w:r>
              <w:rPr>
                <w:rFonts w:ascii="宋体" w:hAnsi="宋体" w:eastAsia="宋体"/>
                <w:b w:val="0"/>
                <w:sz w:val="17"/>
              </w:rPr>
              <w:t>15</w:t>
            </w:r>
          </w:p>
        </w:tc>
        <w:tc>
          <w:tcPr>
            <w:tcW w:w="1540" w:type="dxa"/>
            <w:vAlign w:val="center"/>
          </w:tcPr>
          <w:p w14:paraId="2CFB40EA">
            <w:pPr>
              <w:spacing w:after="0" w:line="252" w:lineRule="auto"/>
              <w:ind w:firstLine="0"/>
            </w:pPr>
            <w:r>
              <w:rPr>
                <w:rFonts w:ascii="Consolas" w:hAnsi="Consolas" w:eastAsia="Consolas"/>
                <w:b w:val="0"/>
                <w:sz w:val="17"/>
              </w:rPr>
              <w:t>POST /api/documents/&lt;id&gt;/favorite</w:t>
            </w:r>
          </w:p>
        </w:tc>
        <w:tc>
          <w:tcPr>
            <w:tcW w:w="1540" w:type="dxa"/>
            <w:vAlign w:val="center"/>
          </w:tcPr>
          <w:p w14:paraId="1FB7A1CE">
            <w:pPr>
              <w:spacing w:after="0" w:line="252" w:lineRule="auto"/>
              <w:ind w:firstLine="0"/>
            </w:pPr>
            <w:r>
              <w:rPr>
                <w:rFonts w:ascii="宋体" w:hAnsi="宋体" w:eastAsia="宋体"/>
                <w:b w:val="0"/>
                <w:sz w:val="17"/>
              </w:rPr>
              <w:t>登录</w:t>
            </w:r>
          </w:p>
        </w:tc>
        <w:tc>
          <w:tcPr>
            <w:tcW w:w="1540" w:type="dxa"/>
            <w:vAlign w:val="center"/>
          </w:tcPr>
          <w:p w14:paraId="1AB25BAF">
            <w:pPr>
              <w:spacing w:after="0" w:line="252" w:lineRule="auto"/>
              <w:ind w:firstLine="0"/>
            </w:pPr>
            <w:r>
              <w:rPr>
                <w:rFonts w:ascii="宋体" w:hAnsi="宋体" w:eastAsia="宋体"/>
                <w:b w:val="0"/>
                <w:sz w:val="17"/>
              </w:rPr>
              <w:t>收藏/取消收藏切换</w:t>
            </w:r>
          </w:p>
        </w:tc>
        <w:tc>
          <w:tcPr>
            <w:tcW w:w="1540" w:type="dxa"/>
            <w:vAlign w:val="center"/>
          </w:tcPr>
          <w:p w14:paraId="027139CB">
            <w:pPr>
              <w:spacing w:after="0" w:line="252" w:lineRule="auto"/>
              <w:ind w:firstLine="0"/>
            </w:pPr>
            <w:r>
              <w:rPr>
                <w:rFonts w:ascii="宋体" w:hAnsi="宋体" w:eastAsia="宋体"/>
                <w:b w:val="0"/>
                <w:sz w:val="17"/>
              </w:rPr>
              <w:t>200</w:t>
            </w:r>
          </w:p>
        </w:tc>
        <w:tc>
          <w:tcPr>
            <w:tcW w:w="1540" w:type="dxa"/>
            <w:vAlign w:val="center"/>
          </w:tcPr>
          <w:p w14:paraId="7A8840F6">
            <w:pPr>
              <w:spacing w:after="0" w:line="252" w:lineRule="auto"/>
              <w:ind w:firstLine="0"/>
            </w:pPr>
            <w:r>
              <w:rPr>
                <w:rFonts w:ascii="宋体" w:hAnsi="宋体" w:eastAsia="宋体"/>
                <w:b w:val="0"/>
                <w:sz w:val="17"/>
              </w:rPr>
              <w:t>401、403、404</w:t>
            </w:r>
          </w:p>
        </w:tc>
      </w:tr>
      <w:tr w14:paraId="5EA05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8AA6DD4">
            <w:pPr>
              <w:spacing w:after="0" w:line="252" w:lineRule="auto"/>
              <w:ind w:firstLine="0"/>
            </w:pPr>
            <w:r>
              <w:rPr>
                <w:rFonts w:ascii="宋体" w:hAnsi="宋体" w:eastAsia="宋体"/>
                <w:b w:val="0"/>
                <w:sz w:val="17"/>
              </w:rPr>
              <w:t>16</w:t>
            </w:r>
          </w:p>
        </w:tc>
        <w:tc>
          <w:tcPr>
            <w:tcW w:w="1540" w:type="dxa"/>
            <w:vAlign w:val="center"/>
          </w:tcPr>
          <w:p w14:paraId="6A66AC8B">
            <w:pPr>
              <w:spacing w:after="0" w:line="252" w:lineRule="auto"/>
              <w:ind w:firstLine="0"/>
            </w:pPr>
            <w:r>
              <w:rPr>
                <w:rFonts w:ascii="Consolas" w:hAnsi="Consolas" w:eastAsia="Consolas"/>
                <w:b w:val="0"/>
                <w:sz w:val="17"/>
              </w:rPr>
              <w:t>GET /api/categories</w:t>
            </w:r>
          </w:p>
        </w:tc>
        <w:tc>
          <w:tcPr>
            <w:tcW w:w="1540" w:type="dxa"/>
            <w:vAlign w:val="center"/>
          </w:tcPr>
          <w:p w14:paraId="6C30EED1">
            <w:pPr>
              <w:spacing w:after="0" w:line="252" w:lineRule="auto"/>
              <w:ind w:firstLine="0"/>
            </w:pPr>
            <w:r>
              <w:rPr>
                <w:rFonts w:ascii="宋体" w:hAnsi="宋体" w:eastAsia="宋体"/>
                <w:b w:val="0"/>
                <w:sz w:val="17"/>
              </w:rPr>
              <w:t>登录</w:t>
            </w:r>
          </w:p>
        </w:tc>
        <w:tc>
          <w:tcPr>
            <w:tcW w:w="1540" w:type="dxa"/>
            <w:vAlign w:val="center"/>
          </w:tcPr>
          <w:p w14:paraId="70DB28A0">
            <w:pPr>
              <w:spacing w:after="0" w:line="252" w:lineRule="auto"/>
              <w:ind w:firstLine="0"/>
            </w:pPr>
            <w:r>
              <w:rPr>
                <w:rFonts w:ascii="宋体" w:hAnsi="宋体" w:eastAsia="宋体"/>
                <w:b w:val="0"/>
                <w:sz w:val="17"/>
              </w:rPr>
              <w:t>分类列表与全库文档计数</w:t>
            </w:r>
          </w:p>
        </w:tc>
        <w:tc>
          <w:tcPr>
            <w:tcW w:w="1540" w:type="dxa"/>
            <w:vAlign w:val="center"/>
          </w:tcPr>
          <w:p w14:paraId="3830A5D3">
            <w:pPr>
              <w:spacing w:after="0" w:line="252" w:lineRule="auto"/>
              <w:ind w:firstLine="0"/>
            </w:pPr>
            <w:r>
              <w:rPr>
                <w:rFonts w:ascii="宋体" w:hAnsi="宋体" w:eastAsia="宋体"/>
                <w:b w:val="0"/>
                <w:sz w:val="17"/>
              </w:rPr>
              <w:t>200</w:t>
            </w:r>
          </w:p>
        </w:tc>
        <w:tc>
          <w:tcPr>
            <w:tcW w:w="1540" w:type="dxa"/>
            <w:vAlign w:val="center"/>
          </w:tcPr>
          <w:p w14:paraId="0C5FAC3C">
            <w:pPr>
              <w:spacing w:after="0" w:line="252" w:lineRule="auto"/>
              <w:ind w:firstLine="0"/>
            </w:pPr>
            <w:r>
              <w:rPr>
                <w:rFonts w:ascii="宋体" w:hAnsi="宋体" w:eastAsia="宋体"/>
                <w:b w:val="0"/>
                <w:sz w:val="17"/>
              </w:rPr>
              <w:t>401</w:t>
            </w:r>
          </w:p>
        </w:tc>
      </w:tr>
      <w:tr w14:paraId="3D5CF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677C4D1">
            <w:pPr>
              <w:spacing w:after="0" w:line="252" w:lineRule="auto"/>
              <w:ind w:firstLine="0"/>
            </w:pPr>
            <w:r>
              <w:rPr>
                <w:rFonts w:ascii="宋体" w:hAnsi="宋体" w:eastAsia="宋体"/>
                <w:b w:val="0"/>
                <w:sz w:val="17"/>
              </w:rPr>
              <w:t>17</w:t>
            </w:r>
          </w:p>
        </w:tc>
        <w:tc>
          <w:tcPr>
            <w:tcW w:w="1540" w:type="dxa"/>
            <w:vAlign w:val="center"/>
          </w:tcPr>
          <w:p w14:paraId="5C5F975C">
            <w:pPr>
              <w:spacing w:after="0" w:line="252" w:lineRule="auto"/>
              <w:ind w:firstLine="0"/>
            </w:pPr>
            <w:r>
              <w:rPr>
                <w:rFonts w:ascii="Consolas" w:hAnsi="Consolas" w:eastAsia="Consolas"/>
                <w:b w:val="0"/>
                <w:sz w:val="17"/>
              </w:rPr>
              <w:t>POST /api/categories</w:t>
            </w:r>
          </w:p>
        </w:tc>
        <w:tc>
          <w:tcPr>
            <w:tcW w:w="1540" w:type="dxa"/>
            <w:vAlign w:val="center"/>
          </w:tcPr>
          <w:p w14:paraId="5213E1CB">
            <w:pPr>
              <w:spacing w:after="0" w:line="252" w:lineRule="auto"/>
              <w:ind w:firstLine="0"/>
            </w:pPr>
            <w:r>
              <w:rPr>
                <w:rFonts w:ascii="宋体" w:hAnsi="宋体" w:eastAsia="宋体"/>
                <w:b w:val="0"/>
                <w:sz w:val="17"/>
              </w:rPr>
              <w:t>管理员</w:t>
            </w:r>
          </w:p>
        </w:tc>
        <w:tc>
          <w:tcPr>
            <w:tcW w:w="1540" w:type="dxa"/>
            <w:vAlign w:val="center"/>
          </w:tcPr>
          <w:p w14:paraId="29E4BF27">
            <w:pPr>
              <w:spacing w:after="0" w:line="252" w:lineRule="auto"/>
              <w:ind w:firstLine="0"/>
            </w:pPr>
            <w:r>
              <w:rPr>
                <w:rFonts w:ascii="宋体" w:hAnsi="宋体" w:eastAsia="宋体"/>
                <w:b w:val="0"/>
                <w:sz w:val="17"/>
              </w:rPr>
              <w:t>新增分类</w:t>
            </w:r>
          </w:p>
        </w:tc>
        <w:tc>
          <w:tcPr>
            <w:tcW w:w="1540" w:type="dxa"/>
            <w:vAlign w:val="center"/>
          </w:tcPr>
          <w:p w14:paraId="261E8E94">
            <w:pPr>
              <w:spacing w:after="0" w:line="252" w:lineRule="auto"/>
              <w:ind w:firstLine="0"/>
            </w:pPr>
            <w:r>
              <w:rPr>
                <w:rFonts w:ascii="宋体" w:hAnsi="宋体" w:eastAsia="宋体"/>
                <w:b w:val="0"/>
                <w:sz w:val="17"/>
              </w:rPr>
              <w:t>201</w:t>
            </w:r>
          </w:p>
        </w:tc>
        <w:tc>
          <w:tcPr>
            <w:tcW w:w="1540" w:type="dxa"/>
            <w:vAlign w:val="center"/>
          </w:tcPr>
          <w:p w14:paraId="71F22B70">
            <w:pPr>
              <w:spacing w:after="0" w:line="252" w:lineRule="auto"/>
              <w:ind w:firstLine="0"/>
            </w:pPr>
            <w:r>
              <w:rPr>
                <w:rFonts w:ascii="宋体" w:hAnsi="宋体" w:eastAsia="宋体"/>
                <w:b w:val="0"/>
                <w:sz w:val="17"/>
              </w:rPr>
              <w:t>400、401、403</w:t>
            </w:r>
          </w:p>
        </w:tc>
      </w:tr>
      <w:tr w14:paraId="0EFC1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6963E112">
            <w:pPr>
              <w:spacing w:after="0" w:line="252" w:lineRule="auto"/>
              <w:ind w:firstLine="0"/>
            </w:pPr>
            <w:r>
              <w:rPr>
                <w:rFonts w:ascii="宋体" w:hAnsi="宋体" w:eastAsia="宋体"/>
                <w:b w:val="0"/>
                <w:sz w:val="17"/>
              </w:rPr>
              <w:t>18</w:t>
            </w:r>
          </w:p>
        </w:tc>
        <w:tc>
          <w:tcPr>
            <w:tcW w:w="1540" w:type="dxa"/>
            <w:vAlign w:val="center"/>
          </w:tcPr>
          <w:p w14:paraId="7B5B05D3">
            <w:pPr>
              <w:spacing w:after="0" w:line="252" w:lineRule="auto"/>
              <w:ind w:firstLine="0"/>
            </w:pPr>
            <w:r>
              <w:rPr>
                <w:rFonts w:ascii="Consolas" w:hAnsi="Consolas" w:eastAsia="Consolas"/>
                <w:b w:val="0"/>
                <w:sz w:val="17"/>
              </w:rPr>
              <w:t>GET /api/qa</w:t>
            </w:r>
          </w:p>
        </w:tc>
        <w:tc>
          <w:tcPr>
            <w:tcW w:w="1540" w:type="dxa"/>
            <w:vAlign w:val="center"/>
          </w:tcPr>
          <w:p w14:paraId="555574DB">
            <w:pPr>
              <w:spacing w:after="0" w:line="252" w:lineRule="auto"/>
              <w:ind w:firstLine="0"/>
            </w:pPr>
            <w:r>
              <w:rPr>
                <w:rFonts w:ascii="宋体" w:hAnsi="宋体" w:eastAsia="宋体"/>
                <w:b w:val="0"/>
                <w:sz w:val="17"/>
              </w:rPr>
              <w:t>登录</w:t>
            </w:r>
          </w:p>
        </w:tc>
        <w:tc>
          <w:tcPr>
            <w:tcW w:w="1540" w:type="dxa"/>
            <w:vAlign w:val="center"/>
          </w:tcPr>
          <w:p w14:paraId="36F88776">
            <w:pPr>
              <w:spacing w:after="0" w:line="252" w:lineRule="auto"/>
              <w:ind w:firstLine="0"/>
            </w:pPr>
            <w:r>
              <w:rPr>
                <w:rFonts w:ascii="宋体" w:hAnsi="宋体" w:eastAsia="宋体"/>
                <w:b w:val="0"/>
                <w:sz w:val="17"/>
              </w:rPr>
              <w:t>建议问题、快捷问题、模型开关、最近 20 条个人历史</w:t>
            </w:r>
          </w:p>
        </w:tc>
        <w:tc>
          <w:tcPr>
            <w:tcW w:w="1540" w:type="dxa"/>
            <w:vAlign w:val="center"/>
          </w:tcPr>
          <w:p w14:paraId="65F9B465">
            <w:pPr>
              <w:spacing w:after="0" w:line="252" w:lineRule="auto"/>
              <w:ind w:firstLine="0"/>
            </w:pPr>
            <w:r>
              <w:rPr>
                <w:rFonts w:ascii="宋体" w:hAnsi="宋体" w:eastAsia="宋体"/>
                <w:b w:val="0"/>
                <w:sz w:val="17"/>
              </w:rPr>
              <w:t>200</w:t>
            </w:r>
          </w:p>
        </w:tc>
        <w:tc>
          <w:tcPr>
            <w:tcW w:w="1540" w:type="dxa"/>
            <w:vAlign w:val="center"/>
          </w:tcPr>
          <w:p w14:paraId="762EC8B0">
            <w:pPr>
              <w:spacing w:after="0" w:line="252" w:lineRule="auto"/>
              <w:ind w:firstLine="0"/>
            </w:pPr>
            <w:r>
              <w:rPr>
                <w:rFonts w:ascii="宋体" w:hAnsi="宋体" w:eastAsia="宋体"/>
                <w:b w:val="0"/>
                <w:sz w:val="17"/>
              </w:rPr>
              <w:t>401</w:t>
            </w:r>
          </w:p>
        </w:tc>
      </w:tr>
      <w:tr w14:paraId="6BEAB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167137B">
            <w:pPr>
              <w:spacing w:after="0" w:line="252" w:lineRule="auto"/>
              <w:ind w:firstLine="0"/>
            </w:pPr>
            <w:r>
              <w:rPr>
                <w:rFonts w:ascii="宋体" w:hAnsi="宋体" w:eastAsia="宋体"/>
                <w:b w:val="0"/>
                <w:sz w:val="17"/>
              </w:rPr>
              <w:t>19</w:t>
            </w:r>
          </w:p>
        </w:tc>
        <w:tc>
          <w:tcPr>
            <w:tcW w:w="1540" w:type="dxa"/>
            <w:vAlign w:val="center"/>
          </w:tcPr>
          <w:p w14:paraId="12C14E01">
            <w:pPr>
              <w:spacing w:after="0" w:line="252" w:lineRule="auto"/>
              <w:ind w:firstLine="0"/>
            </w:pPr>
            <w:r>
              <w:rPr>
                <w:rFonts w:ascii="Consolas" w:hAnsi="Consolas" w:eastAsia="Consolas"/>
                <w:b w:val="0"/>
                <w:sz w:val="17"/>
              </w:rPr>
              <w:t>POST /api/qa/ask</w:t>
            </w:r>
          </w:p>
        </w:tc>
        <w:tc>
          <w:tcPr>
            <w:tcW w:w="1540" w:type="dxa"/>
            <w:vAlign w:val="center"/>
          </w:tcPr>
          <w:p w14:paraId="7F97DA35">
            <w:pPr>
              <w:spacing w:after="0" w:line="252" w:lineRule="auto"/>
              <w:ind w:firstLine="0"/>
            </w:pPr>
            <w:r>
              <w:rPr>
                <w:rFonts w:ascii="宋体" w:hAnsi="宋体" w:eastAsia="宋体"/>
                <w:b w:val="0"/>
                <w:sz w:val="17"/>
              </w:rPr>
              <w:t>登录</w:t>
            </w:r>
          </w:p>
        </w:tc>
        <w:tc>
          <w:tcPr>
            <w:tcW w:w="1540" w:type="dxa"/>
            <w:vAlign w:val="center"/>
          </w:tcPr>
          <w:p w14:paraId="7F849950">
            <w:pPr>
              <w:spacing w:after="0" w:line="252" w:lineRule="auto"/>
              <w:ind w:firstLine="0"/>
            </w:pPr>
            <w:r>
              <w:rPr>
                <w:rFonts w:ascii="宋体" w:hAnsi="宋体" w:eastAsia="宋体"/>
                <w:b w:val="0"/>
                <w:sz w:val="17"/>
              </w:rPr>
              <w:t>权限内 RAG 问答、保存历史与审计</w:t>
            </w:r>
          </w:p>
        </w:tc>
        <w:tc>
          <w:tcPr>
            <w:tcW w:w="1540" w:type="dxa"/>
            <w:vAlign w:val="center"/>
          </w:tcPr>
          <w:p w14:paraId="567F6575">
            <w:pPr>
              <w:spacing w:after="0" w:line="252" w:lineRule="auto"/>
              <w:ind w:firstLine="0"/>
            </w:pPr>
            <w:r>
              <w:rPr>
                <w:rFonts w:ascii="宋体" w:hAnsi="宋体" w:eastAsia="宋体"/>
                <w:b w:val="0"/>
                <w:sz w:val="17"/>
              </w:rPr>
              <w:t>200</w:t>
            </w:r>
          </w:p>
        </w:tc>
        <w:tc>
          <w:tcPr>
            <w:tcW w:w="1540" w:type="dxa"/>
            <w:vAlign w:val="center"/>
          </w:tcPr>
          <w:p w14:paraId="2AC1B95F">
            <w:pPr>
              <w:spacing w:after="0" w:line="252" w:lineRule="auto"/>
              <w:ind w:firstLine="0"/>
            </w:pPr>
            <w:r>
              <w:rPr>
                <w:rFonts w:ascii="宋体" w:hAnsi="宋体" w:eastAsia="宋体"/>
                <w:b w:val="0"/>
                <w:sz w:val="17"/>
              </w:rPr>
              <w:t>400、401</w:t>
            </w:r>
          </w:p>
        </w:tc>
      </w:tr>
      <w:tr w14:paraId="73C51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82EBEBD">
            <w:pPr>
              <w:spacing w:after="0" w:line="252" w:lineRule="auto"/>
              <w:ind w:firstLine="0"/>
            </w:pPr>
            <w:r>
              <w:rPr>
                <w:rFonts w:ascii="宋体" w:hAnsi="宋体" w:eastAsia="宋体"/>
                <w:b w:val="0"/>
                <w:sz w:val="17"/>
              </w:rPr>
              <w:t>20</w:t>
            </w:r>
          </w:p>
        </w:tc>
        <w:tc>
          <w:tcPr>
            <w:tcW w:w="1540" w:type="dxa"/>
            <w:vAlign w:val="center"/>
          </w:tcPr>
          <w:p w14:paraId="10AFA1C6">
            <w:pPr>
              <w:spacing w:after="0" w:line="252" w:lineRule="auto"/>
              <w:ind w:firstLine="0"/>
            </w:pPr>
            <w:r>
              <w:rPr>
                <w:rFonts w:ascii="Consolas" w:hAnsi="Consolas" w:eastAsia="Consolas"/>
                <w:b w:val="0"/>
                <w:sz w:val="17"/>
              </w:rPr>
              <w:t>GET /api/qa/history/&lt;id&gt;</w:t>
            </w:r>
          </w:p>
        </w:tc>
        <w:tc>
          <w:tcPr>
            <w:tcW w:w="1540" w:type="dxa"/>
            <w:vAlign w:val="center"/>
          </w:tcPr>
          <w:p w14:paraId="50AFD52B">
            <w:pPr>
              <w:spacing w:after="0" w:line="252" w:lineRule="auto"/>
              <w:ind w:firstLine="0"/>
            </w:pPr>
            <w:r>
              <w:rPr>
                <w:rFonts w:ascii="宋体" w:hAnsi="宋体" w:eastAsia="宋体"/>
                <w:b w:val="0"/>
                <w:sz w:val="17"/>
              </w:rPr>
              <w:t>登录</w:t>
            </w:r>
          </w:p>
        </w:tc>
        <w:tc>
          <w:tcPr>
            <w:tcW w:w="1540" w:type="dxa"/>
            <w:vAlign w:val="center"/>
          </w:tcPr>
          <w:p w14:paraId="0C26B543">
            <w:pPr>
              <w:spacing w:after="0" w:line="252" w:lineRule="auto"/>
              <w:ind w:firstLine="0"/>
            </w:pPr>
            <w:r>
              <w:rPr>
                <w:rFonts w:ascii="宋体" w:hAnsi="宋体" w:eastAsia="宋体"/>
                <w:b w:val="0"/>
                <w:sz w:val="17"/>
              </w:rPr>
              <w:t>问答历史详情与来源</w:t>
            </w:r>
          </w:p>
        </w:tc>
        <w:tc>
          <w:tcPr>
            <w:tcW w:w="1540" w:type="dxa"/>
            <w:vAlign w:val="center"/>
          </w:tcPr>
          <w:p w14:paraId="77763F90">
            <w:pPr>
              <w:spacing w:after="0" w:line="252" w:lineRule="auto"/>
              <w:ind w:firstLine="0"/>
            </w:pPr>
            <w:r>
              <w:rPr>
                <w:rFonts w:ascii="宋体" w:hAnsi="宋体" w:eastAsia="宋体"/>
                <w:b w:val="0"/>
                <w:sz w:val="17"/>
              </w:rPr>
              <w:t>200</w:t>
            </w:r>
          </w:p>
        </w:tc>
        <w:tc>
          <w:tcPr>
            <w:tcW w:w="1540" w:type="dxa"/>
            <w:vAlign w:val="center"/>
          </w:tcPr>
          <w:p w14:paraId="70561EAC">
            <w:pPr>
              <w:spacing w:after="0" w:line="252" w:lineRule="auto"/>
              <w:ind w:firstLine="0"/>
            </w:pPr>
            <w:r>
              <w:rPr>
                <w:rFonts w:ascii="宋体" w:hAnsi="宋体" w:eastAsia="宋体"/>
                <w:b w:val="0"/>
                <w:sz w:val="17"/>
              </w:rPr>
              <w:t>401、403、404</w:t>
            </w:r>
          </w:p>
        </w:tc>
      </w:tr>
      <w:tr w14:paraId="46B95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9A2C59A">
            <w:pPr>
              <w:spacing w:after="0" w:line="252" w:lineRule="auto"/>
              <w:ind w:firstLine="0"/>
            </w:pPr>
            <w:r>
              <w:rPr>
                <w:rFonts w:ascii="宋体" w:hAnsi="宋体" w:eastAsia="宋体"/>
                <w:b w:val="0"/>
                <w:sz w:val="17"/>
              </w:rPr>
              <w:t>21</w:t>
            </w:r>
          </w:p>
        </w:tc>
        <w:tc>
          <w:tcPr>
            <w:tcW w:w="1540" w:type="dxa"/>
            <w:vAlign w:val="center"/>
          </w:tcPr>
          <w:p w14:paraId="6D836A14">
            <w:pPr>
              <w:spacing w:after="0" w:line="252" w:lineRule="auto"/>
              <w:ind w:firstLine="0"/>
            </w:pPr>
            <w:r>
              <w:rPr>
                <w:rFonts w:ascii="Consolas" w:hAnsi="Consolas" w:eastAsia="Consolas"/>
                <w:b w:val="0"/>
                <w:sz w:val="17"/>
              </w:rPr>
              <w:t>GET /api/graph</w:t>
            </w:r>
          </w:p>
        </w:tc>
        <w:tc>
          <w:tcPr>
            <w:tcW w:w="1540" w:type="dxa"/>
            <w:vAlign w:val="center"/>
          </w:tcPr>
          <w:p w14:paraId="035F4AB0">
            <w:pPr>
              <w:spacing w:after="0" w:line="252" w:lineRule="auto"/>
              <w:ind w:firstLine="0"/>
            </w:pPr>
            <w:r>
              <w:rPr>
                <w:rFonts w:ascii="宋体" w:hAnsi="宋体" w:eastAsia="宋体"/>
                <w:b w:val="0"/>
                <w:sz w:val="17"/>
              </w:rPr>
              <w:t>登录</w:t>
            </w:r>
          </w:p>
        </w:tc>
        <w:tc>
          <w:tcPr>
            <w:tcW w:w="1540" w:type="dxa"/>
            <w:vAlign w:val="center"/>
          </w:tcPr>
          <w:p w14:paraId="332D901D">
            <w:pPr>
              <w:spacing w:after="0" w:line="252" w:lineRule="auto"/>
              <w:ind w:firstLine="0"/>
            </w:pPr>
            <w:r>
              <w:rPr>
                <w:rFonts w:ascii="宋体" w:hAnsi="宋体" w:eastAsia="宋体"/>
                <w:b w:val="0"/>
                <w:sz w:val="17"/>
              </w:rPr>
              <w:t>当前用户可见范围的图谱数据</w:t>
            </w:r>
          </w:p>
        </w:tc>
        <w:tc>
          <w:tcPr>
            <w:tcW w:w="1540" w:type="dxa"/>
            <w:vAlign w:val="center"/>
          </w:tcPr>
          <w:p w14:paraId="7C11EDD4">
            <w:pPr>
              <w:spacing w:after="0" w:line="252" w:lineRule="auto"/>
              <w:ind w:firstLine="0"/>
            </w:pPr>
            <w:r>
              <w:rPr>
                <w:rFonts w:ascii="宋体" w:hAnsi="宋体" w:eastAsia="宋体"/>
                <w:b w:val="0"/>
                <w:sz w:val="17"/>
              </w:rPr>
              <w:t>200</w:t>
            </w:r>
          </w:p>
        </w:tc>
        <w:tc>
          <w:tcPr>
            <w:tcW w:w="1540" w:type="dxa"/>
            <w:vAlign w:val="center"/>
          </w:tcPr>
          <w:p w14:paraId="15AEFA28">
            <w:pPr>
              <w:spacing w:after="0" w:line="252" w:lineRule="auto"/>
              <w:ind w:firstLine="0"/>
            </w:pPr>
            <w:r>
              <w:rPr>
                <w:rFonts w:ascii="宋体" w:hAnsi="宋体" w:eastAsia="宋体"/>
                <w:b w:val="0"/>
                <w:sz w:val="17"/>
              </w:rPr>
              <w:t>401</w:t>
            </w:r>
          </w:p>
        </w:tc>
      </w:tr>
      <w:tr w14:paraId="6E99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E048EB0">
            <w:pPr>
              <w:spacing w:after="0" w:line="252" w:lineRule="auto"/>
              <w:ind w:firstLine="0"/>
            </w:pPr>
            <w:r>
              <w:rPr>
                <w:rFonts w:ascii="宋体" w:hAnsi="宋体" w:eastAsia="宋体"/>
                <w:b w:val="0"/>
                <w:sz w:val="17"/>
              </w:rPr>
              <w:t>22</w:t>
            </w:r>
          </w:p>
        </w:tc>
        <w:tc>
          <w:tcPr>
            <w:tcW w:w="1540" w:type="dxa"/>
            <w:vAlign w:val="center"/>
          </w:tcPr>
          <w:p w14:paraId="7BFCA193">
            <w:pPr>
              <w:spacing w:after="0" w:line="252" w:lineRule="auto"/>
              <w:ind w:firstLine="0"/>
            </w:pPr>
            <w:r>
              <w:rPr>
                <w:rFonts w:ascii="Consolas" w:hAnsi="Consolas" w:eastAsia="Consolas"/>
                <w:b w:val="0"/>
                <w:sz w:val="17"/>
              </w:rPr>
              <w:t>GET /api/graph/manage</w:t>
            </w:r>
          </w:p>
        </w:tc>
        <w:tc>
          <w:tcPr>
            <w:tcW w:w="1540" w:type="dxa"/>
            <w:vAlign w:val="center"/>
          </w:tcPr>
          <w:p w14:paraId="25363B89">
            <w:pPr>
              <w:spacing w:after="0" w:line="252" w:lineRule="auto"/>
              <w:ind w:firstLine="0"/>
            </w:pPr>
            <w:r>
              <w:rPr>
                <w:rFonts w:ascii="宋体" w:hAnsi="宋体" w:eastAsia="宋体"/>
                <w:b w:val="0"/>
                <w:sz w:val="17"/>
              </w:rPr>
              <w:t>管理员</w:t>
            </w:r>
          </w:p>
        </w:tc>
        <w:tc>
          <w:tcPr>
            <w:tcW w:w="1540" w:type="dxa"/>
            <w:vAlign w:val="center"/>
          </w:tcPr>
          <w:p w14:paraId="7DCD6644">
            <w:pPr>
              <w:spacing w:after="0" w:line="252" w:lineRule="auto"/>
              <w:ind w:firstLine="0"/>
            </w:pPr>
            <w:r>
              <w:rPr>
                <w:rFonts w:ascii="宋体" w:hAnsi="宋体" w:eastAsia="宋体"/>
                <w:b w:val="0"/>
                <w:sz w:val="17"/>
              </w:rPr>
              <w:t>最近 60 节点、60 边、节点类型</w:t>
            </w:r>
          </w:p>
        </w:tc>
        <w:tc>
          <w:tcPr>
            <w:tcW w:w="1540" w:type="dxa"/>
            <w:vAlign w:val="center"/>
          </w:tcPr>
          <w:p w14:paraId="684666E8">
            <w:pPr>
              <w:spacing w:after="0" w:line="252" w:lineRule="auto"/>
              <w:ind w:firstLine="0"/>
            </w:pPr>
            <w:r>
              <w:rPr>
                <w:rFonts w:ascii="宋体" w:hAnsi="宋体" w:eastAsia="宋体"/>
                <w:b w:val="0"/>
                <w:sz w:val="17"/>
              </w:rPr>
              <w:t>200</w:t>
            </w:r>
          </w:p>
        </w:tc>
        <w:tc>
          <w:tcPr>
            <w:tcW w:w="1540" w:type="dxa"/>
            <w:vAlign w:val="center"/>
          </w:tcPr>
          <w:p w14:paraId="06426508">
            <w:pPr>
              <w:spacing w:after="0" w:line="252" w:lineRule="auto"/>
              <w:ind w:firstLine="0"/>
            </w:pPr>
            <w:r>
              <w:rPr>
                <w:rFonts w:ascii="宋体" w:hAnsi="宋体" w:eastAsia="宋体"/>
                <w:b w:val="0"/>
                <w:sz w:val="17"/>
              </w:rPr>
              <w:t>401、403</w:t>
            </w:r>
          </w:p>
        </w:tc>
      </w:tr>
      <w:tr w14:paraId="55F24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2C6A83B5">
            <w:pPr>
              <w:spacing w:after="0" w:line="252" w:lineRule="auto"/>
              <w:ind w:firstLine="0"/>
            </w:pPr>
            <w:r>
              <w:rPr>
                <w:rFonts w:ascii="宋体" w:hAnsi="宋体" w:eastAsia="宋体"/>
                <w:b w:val="0"/>
                <w:sz w:val="17"/>
              </w:rPr>
              <w:t>23</w:t>
            </w:r>
          </w:p>
        </w:tc>
        <w:tc>
          <w:tcPr>
            <w:tcW w:w="1540" w:type="dxa"/>
            <w:vAlign w:val="center"/>
          </w:tcPr>
          <w:p w14:paraId="29C85718">
            <w:pPr>
              <w:spacing w:after="0" w:line="252" w:lineRule="auto"/>
              <w:ind w:firstLine="0"/>
            </w:pPr>
            <w:r>
              <w:rPr>
                <w:rFonts w:ascii="Consolas" w:hAnsi="Consolas" w:eastAsia="Consolas"/>
                <w:b w:val="0"/>
                <w:sz w:val="17"/>
              </w:rPr>
              <w:t>POST /api/graph/nodes</w:t>
            </w:r>
          </w:p>
        </w:tc>
        <w:tc>
          <w:tcPr>
            <w:tcW w:w="1540" w:type="dxa"/>
            <w:vAlign w:val="center"/>
          </w:tcPr>
          <w:p w14:paraId="6FA1FCC9">
            <w:pPr>
              <w:spacing w:after="0" w:line="252" w:lineRule="auto"/>
              <w:ind w:firstLine="0"/>
            </w:pPr>
            <w:r>
              <w:rPr>
                <w:rFonts w:ascii="宋体" w:hAnsi="宋体" w:eastAsia="宋体"/>
                <w:b w:val="0"/>
                <w:sz w:val="17"/>
              </w:rPr>
              <w:t>管理员</w:t>
            </w:r>
          </w:p>
        </w:tc>
        <w:tc>
          <w:tcPr>
            <w:tcW w:w="1540" w:type="dxa"/>
            <w:vAlign w:val="center"/>
          </w:tcPr>
          <w:p w14:paraId="47396A77">
            <w:pPr>
              <w:spacing w:after="0" w:line="252" w:lineRule="auto"/>
              <w:ind w:firstLine="0"/>
            </w:pPr>
            <w:r>
              <w:rPr>
                <w:rFonts w:ascii="宋体" w:hAnsi="宋体" w:eastAsia="宋体"/>
                <w:b w:val="0"/>
                <w:sz w:val="17"/>
              </w:rPr>
              <w:t>新增或复用概念节点</w:t>
            </w:r>
          </w:p>
        </w:tc>
        <w:tc>
          <w:tcPr>
            <w:tcW w:w="1540" w:type="dxa"/>
            <w:vAlign w:val="center"/>
          </w:tcPr>
          <w:p w14:paraId="0C038D32">
            <w:pPr>
              <w:spacing w:after="0" w:line="252" w:lineRule="auto"/>
              <w:ind w:firstLine="0"/>
            </w:pPr>
            <w:r>
              <w:rPr>
                <w:rFonts w:ascii="宋体" w:hAnsi="宋体" w:eastAsia="宋体"/>
                <w:b w:val="0"/>
                <w:sz w:val="17"/>
              </w:rPr>
              <w:t>201</w:t>
            </w:r>
          </w:p>
        </w:tc>
        <w:tc>
          <w:tcPr>
            <w:tcW w:w="1540" w:type="dxa"/>
            <w:vAlign w:val="center"/>
          </w:tcPr>
          <w:p w14:paraId="76750EC9">
            <w:pPr>
              <w:spacing w:after="0" w:line="252" w:lineRule="auto"/>
              <w:ind w:firstLine="0"/>
            </w:pPr>
            <w:r>
              <w:rPr>
                <w:rFonts w:ascii="宋体" w:hAnsi="宋体" w:eastAsia="宋体"/>
                <w:b w:val="0"/>
                <w:sz w:val="17"/>
              </w:rPr>
              <w:t>400、401、403</w:t>
            </w:r>
          </w:p>
        </w:tc>
      </w:tr>
      <w:tr w14:paraId="0E8D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43AEE61">
            <w:pPr>
              <w:spacing w:after="0" w:line="252" w:lineRule="auto"/>
              <w:ind w:firstLine="0"/>
            </w:pPr>
            <w:r>
              <w:rPr>
                <w:rFonts w:ascii="宋体" w:hAnsi="宋体" w:eastAsia="宋体"/>
                <w:b w:val="0"/>
                <w:sz w:val="17"/>
              </w:rPr>
              <w:t>24</w:t>
            </w:r>
          </w:p>
        </w:tc>
        <w:tc>
          <w:tcPr>
            <w:tcW w:w="1540" w:type="dxa"/>
            <w:vAlign w:val="center"/>
          </w:tcPr>
          <w:p w14:paraId="643C5CCA">
            <w:pPr>
              <w:spacing w:after="0" w:line="252" w:lineRule="auto"/>
              <w:ind w:firstLine="0"/>
            </w:pPr>
            <w:r>
              <w:rPr>
                <w:rFonts w:ascii="Consolas" w:hAnsi="Consolas" w:eastAsia="Consolas"/>
                <w:b w:val="0"/>
                <w:sz w:val="17"/>
              </w:rPr>
              <w:t>POST /api/graph/edges</w:t>
            </w:r>
          </w:p>
        </w:tc>
        <w:tc>
          <w:tcPr>
            <w:tcW w:w="1540" w:type="dxa"/>
            <w:vAlign w:val="center"/>
          </w:tcPr>
          <w:p w14:paraId="4C8FB42B">
            <w:pPr>
              <w:spacing w:after="0" w:line="252" w:lineRule="auto"/>
              <w:ind w:firstLine="0"/>
            </w:pPr>
            <w:r>
              <w:rPr>
                <w:rFonts w:ascii="宋体" w:hAnsi="宋体" w:eastAsia="宋体"/>
                <w:b w:val="0"/>
                <w:sz w:val="17"/>
              </w:rPr>
              <w:t>管理员</w:t>
            </w:r>
          </w:p>
        </w:tc>
        <w:tc>
          <w:tcPr>
            <w:tcW w:w="1540" w:type="dxa"/>
            <w:vAlign w:val="center"/>
          </w:tcPr>
          <w:p w14:paraId="0D45B9A7">
            <w:pPr>
              <w:spacing w:after="0" w:line="252" w:lineRule="auto"/>
              <w:ind w:firstLine="0"/>
            </w:pPr>
            <w:r>
              <w:rPr>
                <w:rFonts w:ascii="宋体" w:hAnsi="宋体" w:eastAsia="宋体"/>
                <w:b w:val="0"/>
                <w:sz w:val="17"/>
              </w:rPr>
              <w:t>新增或复用节点并建立关系</w:t>
            </w:r>
          </w:p>
        </w:tc>
        <w:tc>
          <w:tcPr>
            <w:tcW w:w="1540" w:type="dxa"/>
            <w:vAlign w:val="center"/>
          </w:tcPr>
          <w:p w14:paraId="31D77D6E">
            <w:pPr>
              <w:spacing w:after="0" w:line="252" w:lineRule="auto"/>
              <w:ind w:firstLine="0"/>
            </w:pPr>
            <w:r>
              <w:rPr>
                <w:rFonts w:ascii="宋体" w:hAnsi="宋体" w:eastAsia="宋体"/>
                <w:b w:val="0"/>
                <w:sz w:val="17"/>
              </w:rPr>
              <w:t>201</w:t>
            </w:r>
          </w:p>
        </w:tc>
        <w:tc>
          <w:tcPr>
            <w:tcW w:w="1540" w:type="dxa"/>
            <w:vAlign w:val="center"/>
          </w:tcPr>
          <w:p w14:paraId="7496C6D9">
            <w:pPr>
              <w:spacing w:after="0" w:line="252" w:lineRule="auto"/>
              <w:ind w:firstLine="0"/>
            </w:pPr>
            <w:r>
              <w:rPr>
                <w:rFonts w:ascii="宋体" w:hAnsi="宋体" w:eastAsia="宋体"/>
                <w:b w:val="0"/>
                <w:sz w:val="17"/>
              </w:rPr>
              <w:t>400、401、403</w:t>
            </w:r>
          </w:p>
        </w:tc>
      </w:tr>
      <w:tr w14:paraId="6B643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4A280473">
            <w:pPr>
              <w:spacing w:after="0" w:line="252" w:lineRule="auto"/>
              <w:ind w:firstLine="0"/>
            </w:pPr>
            <w:r>
              <w:rPr>
                <w:rFonts w:ascii="宋体" w:hAnsi="宋体" w:eastAsia="宋体"/>
                <w:b w:val="0"/>
                <w:sz w:val="17"/>
              </w:rPr>
              <w:t>25</w:t>
            </w:r>
          </w:p>
        </w:tc>
        <w:tc>
          <w:tcPr>
            <w:tcW w:w="1540" w:type="dxa"/>
            <w:vAlign w:val="center"/>
          </w:tcPr>
          <w:p w14:paraId="171A4259">
            <w:pPr>
              <w:spacing w:after="0" w:line="252" w:lineRule="auto"/>
              <w:ind w:firstLine="0"/>
            </w:pPr>
            <w:r>
              <w:rPr>
                <w:rFonts w:ascii="Consolas" w:hAnsi="Consolas" w:eastAsia="Consolas"/>
                <w:b w:val="0"/>
                <w:sz w:val="17"/>
              </w:rPr>
              <w:t>GET /api/admin/users</w:t>
            </w:r>
          </w:p>
        </w:tc>
        <w:tc>
          <w:tcPr>
            <w:tcW w:w="1540" w:type="dxa"/>
            <w:vAlign w:val="center"/>
          </w:tcPr>
          <w:p w14:paraId="77AD0B08">
            <w:pPr>
              <w:spacing w:after="0" w:line="252" w:lineRule="auto"/>
              <w:ind w:firstLine="0"/>
            </w:pPr>
            <w:r>
              <w:rPr>
                <w:rFonts w:ascii="宋体" w:hAnsi="宋体" w:eastAsia="宋体"/>
                <w:b w:val="0"/>
                <w:sz w:val="17"/>
              </w:rPr>
              <w:t>管理员</w:t>
            </w:r>
          </w:p>
        </w:tc>
        <w:tc>
          <w:tcPr>
            <w:tcW w:w="1540" w:type="dxa"/>
            <w:vAlign w:val="center"/>
          </w:tcPr>
          <w:p w14:paraId="51C04686">
            <w:pPr>
              <w:spacing w:after="0" w:line="252" w:lineRule="auto"/>
              <w:ind w:firstLine="0"/>
            </w:pPr>
            <w:r>
              <w:rPr>
                <w:rFonts w:ascii="宋体" w:hAnsi="宋体" w:eastAsia="宋体"/>
                <w:b w:val="0"/>
                <w:sz w:val="17"/>
              </w:rPr>
              <w:t>用户列表、角色统计、文档计数</w:t>
            </w:r>
          </w:p>
        </w:tc>
        <w:tc>
          <w:tcPr>
            <w:tcW w:w="1540" w:type="dxa"/>
            <w:vAlign w:val="center"/>
          </w:tcPr>
          <w:p w14:paraId="14C9233C">
            <w:pPr>
              <w:spacing w:after="0" w:line="252" w:lineRule="auto"/>
              <w:ind w:firstLine="0"/>
            </w:pPr>
            <w:r>
              <w:rPr>
                <w:rFonts w:ascii="宋体" w:hAnsi="宋体" w:eastAsia="宋体"/>
                <w:b w:val="0"/>
                <w:sz w:val="17"/>
              </w:rPr>
              <w:t>200</w:t>
            </w:r>
          </w:p>
        </w:tc>
        <w:tc>
          <w:tcPr>
            <w:tcW w:w="1540" w:type="dxa"/>
            <w:vAlign w:val="center"/>
          </w:tcPr>
          <w:p w14:paraId="76B75B5B">
            <w:pPr>
              <w:spacing w:after="0" w:line="252" w:lineRule="auto"/>
              <w:ind w:firstLine="0"/>
            </w:pPr>
            <w:r>
              <w:rPr>
                <w:rFonts w:ascii="宋体" w:hAnsi="宋体" w:eastAsia="宋体"/>
                <w:b w:val="0"/>
                <w:sz w:val="17"/>
              </w:rPr>
              <w:t>401、403</w:t>
            </w:r>
          </w:p>
        </w:tc>
      </w:tr>
      <w:tr w14:paraId="30549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41C6132F">
            <w:pPr>
              <w:spacing w:after="0" w:line="252" w:lineRule="auto"/>
              <w:ind w:firstLine="0"/>
            </w:pPr>
            <w:r>
              <w:rPr>
                <w:rFonts w:ascii="宋体" w:hAnsi="宋体" w:eastAsia="宋体"/>
                <w:b w:val="0"/>
                <w:sz w:val="17"/>
              </w:rPr>
              <w:t>26</w:t>
            </w:r>
          </w:p>
        </w:tc>
        <w:tc>
          <w:tcPr>
            <w:tcW w:w="1540" w:type="dxa"/>
            <w:vAlign w:val="center"/>
          </w:tcPr>
          <w:p w14:paraId="398DAD17">
            <w:pPr>
              <w:spacing w:after="0" w:line="252" w:lineRule="auto"/>
              <w:ind w:firstLine="0"/>
            </w:pPr>
            <w:r>
              <w:rPr>
                <w:rFonts w:ascii="Consolas" w:hAnsi="Consolas" w:eastAsia="Consolas"/>
                <w:b w:val="0"/>
                <w:sz w:val="17"/>
              </w:rPr>
              <w:t>GET /api/admin/audits</w:t>
            </w:r>
          </w:p>
        </w:tc>
        <w:tc>
          <w:tcPr>
            <w:tcW w:w="1540" w:type="dxa"/>
            <w:vAlign w:val="center"/>
          </w:tcPr>
          <w:p w14:paraId="0C70CD70">
            <w:pPr>
              <w:spacing w:after="0" w:line="252" w:lineRule="auto"/>
              <w:ind w:firstLine="0"/>
            </w:pPr>
            <w:r>
              <w:rPr>
                <w:rFonts w:ascii="宋体" w:hAnsi="宋体" w:eastAsia="宋体"/>
                <w:b w:val="0"/>
                <w:sz w:val="17"/>
              </w:rPr>
              <w:t>管理员</w:t>
            </w:r>
          </w:p>
        </w:tc>
        <w:tc>
          <w:tcPr>
            <w:tcW w:w="1540" w:type="dxa"/>
            <w:vAlign w:val="center"/>
          </w:tcPr>
          <w:p w14:paraId="3AB9A62D">
            <w:pPr>
              <w:spacing w:after="0" w:line="252" w:lineRule="auto"/>
              <w:ind w:firstLine="0"/>
            </w:pPr>
            <w:r>
              <w:rPr>
                <w:rFonts w:ascii="宋体" w:hAnsi="宋体" w:eastAsia="宋体"/>
                <w:b w:val="0"/>
                <w:sz w:val="17"/>
              </w:rPr>
              <w:t>审计筛选、分页、动作统计</w:t>
            </w:r>
          </w:p>
        </w:tc>
        <w:tc>
          <w:tcPr>
            <w:tcW w:w="1540" w:type="dxa"/>
            <w:vAlign w:val="center"/>
          </w:tcPr>
          <w:p w14:paraId="65EF832D">
            <w:pPr>
              <w:spacing w:after="0" w:line="252" w:lineRule="auto"/>
              <w:ind w:firstLine="0"/>
            </w:pPr>
            <w:r>
              <w:rPr>
                <w:rFonts w:ascii="宋体" w:hAnsi="宋体" w:eastAsia="宋体"/>
                <w:b w:val="0"/>
                <w:sz w:val="17"/>
              </w:rPr>
              <w:t>200</w:t>
            </w:r>
          </w:p>
        </w:tc>
        <w:tc>
          <w:tcPr>
            <w:tcW w:w="1540" w:type="dxa"/>
            <w:vAlign w:val="center"/>
          </w:tcPr>
          <w:p w14:paraId="77059B59">
            <w:pPr>
              <w:spacing w:after="0" w:line="252" w:lineRule="auto"/>
              <w:ind w:firstLine="0"/>
            </w:pPr>
            <w:r>
              <w:rPr>
                <w:rFonts w:ascii="宋体" w:hAnsi="宋体" w:eastAsia="宋体"/>
                <w:b w:val="0"/>
                <w:sz w:val="17"/>
              </w:rPr>
              <w:t>401、403</w:t>
            </w:r>
          </w:p>
        </w:tc>
      </w:tr>
      <w:tr w14:paraId="24AF3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F4CC6E6">
            <w:pPr>
              <w:spacing w:after="0" w:line="252" w:lineRule="auto"/>
              <w:ind w:firstLine="0"/>
            </w:pPr>
            <w:r>
              <w:rPr>
                <w:rFonts w:ascii="宋体" w:hAnsi="宋体" w:eastAsia="宋体"/>
                <w:b w:val="0"/>
                <w:sz w:val="17"/>
              </w:rPr>
              <w:t>27</w:t>
            </w:r>
          </w:p>
        </w:tc>
        <w:tc>
          <w:tcPr>
            <w:tcW w:w="1540" w:type="dxa"/>
            <w:vAlign w:val="center"/>
          </w:tcPr>
          <w:p w14:paraId="6978F864">
            <w:pPr>
              <w:spacing w:after="0" w:line="252" w:lineRule="auto"/>
              <w:ind w:firstLine="0"/>
            </w:pPr>
            <w:r>
              <w:rPr>
                <w:rFonts w:ascii="Consolas" w:hAnsi="Consolas" w:eastAsia="Consolas"/>
                <w:b w:val="0"/>
                <w:sz w:val="17"/>
              </w:rPr>
              <w:t>GET /api/about</w:t>
            </w:r>
          </w:p>
        </w:tc>
        <w:tc>
          <w:tcPr>
            <w:tcW w:w="1540" w:type="dxa"/>
            <w:vAlign w:val="center"/>
          </w:tcPr>
          <w:p w14:paraId="4882BB4C">
            <w:pPr>
              <w:spacing w:after="0" w:line="252" w:lineRule="auto"/>
              <w:ind w:firstLine="0"/>
            </w:pPr>
            <w:r>
              <w:rPr>
                <w:rFonts w:ascii="宋体" w:hAnsi="宋体" w:eastAsia="宋体"/>
                <w:b w:val="0"/>
                <w:sz w:val="17"/>
              </w:rPr>
              <w:t>登录</w:t>
            </w:r>
          </w:p>
        </w:tc>
        <w:tc>
          <w:tcPr>
            <w:tcW w:w="1540" w:type="dxa"/>
            <w:vAlign w:val="center"/>
          </w:tcPr>
          <w:p w14:paraId="4007945C">
            <w:pPr>
              <w:spacing w:after="0" w:line="252" w:lineRule="auto"/>
              <w:ind w:firstLine="0"/>
            </w:pPr>
            <w:r>
              <w:rPr>
                <w:rFonts w:ascii="宋体" w:hAnsi="宋体" w:eastAsia="宋体"/>
                <w:b w:val="0"/>
                <w:sz w:val="17"/>
              </w:rPr>
              <w:t>系统信息、可见范围统计、个人问答数</w:t>
            </w:r>
          </w:p>
        </w:tc>
        <w:tc>
          <w:tcPr>
            <w:tcW w:w="1540" w:type="dxa"/>
            <w:vAlign w:val="center"/>
          </w:tcPr>
          <w:p w14:paraId="36AA5453">
            <w:pPr>
              <w:spacing w:after="0" w:line="252" w:lineRule="auto"/>
              <w:ind w:firstLine="0"/>
            </w:pPr>
            <w:r>
              <w:rPr>
                <w:rFonts w:ascii="宋体" w:hAnsi="宋体" w:eastAsia="宋体"/>
                <w:b w:val="0"/>
                <w:sz w:val="17"/>
              </w:rPr>
              <w:t>200</w:t>
            </w:r>
          </w:p>
        </w:tc>
        <w:tc>
          <w:tcPr>
            <w:tcW w:w="1540" w:type="dxa"/>
            <w:vAlign w:val="center"/>
          </w:tcPr>
          <w:p w14:paraId="0E42FFB8">
            <w:pPr>
              <w:spacing w:after="0" w:line="252" w:lineRule="auto"/>
              <w:ind w:firstLine="0"/>
            </w:pPr>
            <w:r>
              <w:rPr>
                <w:rFonts w:ascii="宋体" w:hAnsi="宋体" w:eastAsia="宋体"/>
                <w:b w:val="0"/>
                <w:sz w:val="17"/>
              </w:rPr>
              <w:t>401</w:t>
            </w:r>
          </w:p>
        </w:tc>
      </w:tr>
    </w:tbl>
    <w:p w14:paraId="593A8838">
      <w:pPr>
        <w:spacing w:after="20"/>
      </w:pPr>
    </w:p>
    <w:p w14:paraId="6003F5BC">
      <w:pPr>
        <w:spacing w:after="100"/>
        <w:ind w:left="340" w:firstLine="0"/>
      </w:pPr>
      <w:r>
        <w:rPr>
          <w:rFonts w:ascii="宋体" w:hAnsi="宋体" w:eastAsia="宋体"/>
          <w:b w:val="0"/>
          <w:color w:val="6E7B90"/>
          <w:sz w:val="19"/>
        </w:rPr>
        <w:t>说明：端点 11 的详情接口对可见但未发布的文档再检查作者或管理员身份；端点 19 不返回未命中片段的机密正文；端点 21 的图谱过滤发生在读取完整图之后，是应用层过滤。</w:t>
      </w:r>
    </w:p>
    <w:p w14:paraId="7DBD7406">
      <w:pPr>
        <w:pStyle w:val="5"/>
      </w:pPr>
      <w:bookmarkStart w:id="56" w:name="_Toc15015"/>
      <w:r>
        <w:rPr>
          <w:rFonts w:ascii="宋体" w:hAnsi="宋体" w:eastAsia="宋体"/>
          <w:b/>
          <w:sz w:val="24"/>
        </w:rPr>
        <w:t>9.3 认证接口示例</w:t>
      </w:r>
      <w:bookmarkEnd w:id="56"/>
    </w:p>
    <w:p w14:paraId="0EE10429">
      <w:pPr>
        <w:pStyle w:val="6"/>
      </w:pPr>
      <w:r>
        <w:rPr>
          <w:rFonts w:ascii="宋体" w:hAnsi="宋体" w:eastAsia="宋体"/>
          <w:b/>
          <w:sz w:val="22"/>
        </w:rPr>
        <w:t>9.3.1 登录请求</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078F0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52A5E77B">
            <w:pPr>
              <w:spacing w:after="0" w:line="240" w:lineRule="auto"/>
              <w:ind w:firstLine="0"/>
            </w:pPr>
            <w:r>
              <w:rPr>
                <w:rFonts w:ascii="Consolas" w:hAnsi="Consolas" w:eastAsia="Consolas"/>
                <w:color w:val="344156"/>
                <w:sz w:val="17"/>
              </w:rPr>
              <w:t>POST /api/auth/login</w:t>
            </w:r>
          </w:p>
          <w:p w14:paraId="46AD3913">
            <w:pPr>
              <w:spacing w:after="0" w:line="240" w:lineRule="auto"/>
              <w:ind w:firstLine="0"/>
            </w:pPr>
            <w:r>
              <w:rPr>
                <w:rFonts w:ascii="Consolas" w:hAnsi="Consolas" w:eastAsia="Consolas"/>
                <w:color w:val="344156"/>
                <w:sz w:val="17"/>
              </w:rPr>
              <w:t>Content-Type: application/json</w:t>
            </w:r>
          </w:p>
          <w:p w14:paraId="782A5811">
            <w:pPr>
              <w:spacing w:after="0" w:line="240" w:lineRule="auto"/>
              <w:ind w:firstLine="0"/>
            </w:pPr>
            <w:r>
              <w:rPr>
                <w:rFonts w:ascii="Consolas" w:hAnsi="Consolas" w:eastAsia="Consolas"/>
                <w:color w:val="344156"/>
                <w:sz w:val="17"/>
              </w:rPr>
              <w:t xml:space="preserve"> </w:t>
            </w:r>
          </w:p>
          <w:p w14:paraId="49A44180">
            <w:pPr>
              <w:spacing w:after="0" w:line="240" w:lineRule="auto"/>
              <w:ind w:firstLine="0"/>
            </w:pPr>
            <w:r>
              <w:rPr>
                <w:rFonts w:ascii="Consolas" w:hAnsi="Consolas" w:eastAsia="Consolas"/>
                <w:color w:val="344156"/>
                <w:sz w:val="17"/>
              </w:rPr>
              <w:t>{</w:t>
            </w:r>
          </w:p>
          <w:p w14:paraId="6F02CFF1">
            <w:pPr>
              <w:spacing w:after="0" w:line="240" w:lineRule="auto"/>
              <w:ind w:firstLine="0"/>
            </w:pPr>
            <w:r>
              <w:rPr>
                <w:rFonts w:ascii="Consolas" w:hAnsi="Consolas" w:eastAsia="Consolas"/>
                <w:color w:val="344156"/>
                <w:sz w:val="17"/>
              </w:rPr>
              <w:t xml:space="preserve">  "username": "admin",</w:t>
            </w:r>
          </w:p>
          <w:p w14:paraId="5CC29073">
            <w:pPr>
              <w:spacing w:after="0" w:line="240" w:lineRule="auto"/>
              <w:ind w:firstLine="0"/>
            </w:pPr>
            <w:r>
              <w:rPr>
                <w:rFonts w:ascii="Consolas" w:hAnsi="Consolas" w:eastAsia="Consolas"/>
                <w:color w:val="344156"/>
                <w:sz w:val="17"/>
              </w:rPr>
              <w:t xml:space="preserve">  "password": "admin123",</w:t>
            </w:r>
          </w:p>
          <w:p w14:paraId="3B300223">
            <w:pPr>
              <w:spacing w:after="0" w:line="240" w:lineRule="auto"/>
              <w:ind w:firstLine="0"/>
            </w:pPr>
            <w:r>
              <w:rPr>
                <w:rFonts w:ascii="Consolas" w:hAnsi="Consolas" w:eastAsia="Consolas"/>
                <w:color w:val="344156"/>
                <w:sz w:val="17"/>
              </w:rPr>
              <w:t xml:space="preserve">  "remember": false</w:t>
            </w:r>
          </w:p>
          <w:p w14:paraId="5E645FB4">
            <w:pPr>
              <w:spacing w:after="0" w:line="240" w:lineRule="auto"/>
              <w:ind w:firstLine="0"/>
            </w:pPr>
            <w:r>
              <w:rPr>
                <w:rFonts w:ascii="Consolas" w:hAnsi="Consolas" w:eastAsia="Consolas"/>
                <w:color w:val="344156"/>
                <w:sz w:val="17"/>
              </w:rPr>
              <w:t>}</w:t>
            </w:r>
          </w:p>
        </w:tc>
      </w:tr>
    </w:tbl>
    <w:p w14:paraId="345D5BC6">
      <w:pPr>
        <w:spacing w:after="20"/>
      </w:pPr>
    </w:p>
    <w:p w14:paraId="6DCA0971">
      <w:r>
        <w:rPr>
          <w:rFonts w:ascii="宋体" w:hAnsi="宋体" w:eastAsia="宋体"/>
          <w:b w:val="0"/>
          <w:sz w:val="21"/>
        </w:rPr>
        <w:t>成功响应：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ADA2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541C7C08">
            <w:pPr>
              <w:spacing w:after="0" w:line="240" w:lineRule="auto"/>
              <w:ind w:firstLine="0"/>
            </w:pPr>
            <w:r>
              <w:rPr>
                <w:rFonts w:ascii="Consolas" w:hAnsi="Consolas" w:eastAsia="Consolas"/>
                <w:color w:val="344156"/>
                <w:sz w:val="17"/>
              </w:rPr>
              <w:t>{</w:t>
            </w:r>
          </w:p>
          <w:p w14:paraId="05F538CE">
            <w:pPr>
              <w:spacing w:after="0" w:line="240" w:lineRule="auto"/>
              <w:ind w:firstLine="0"/>
            </w:pPr>
            <w:r>
              <w:rPr>
                <w:rFonts w:ascii="Consolas" w:hAnsi="Consolas" w:eastAsia="Consolas"/>
                <w:color w:val="344156"/>
                <w:sz w:val="17"/>
              </w:rPr>
              <w:t xml:space="preserve">  "user": {</w:t>
            </w:r>
          </w:p>
          <w:p w14:paraId="5C194EB3">
            <w:pPr>
              <w:spacing w:after="0" w:line="240" w:lineRule="auto"/>
              <w:ind w:firstLine="0"/>
            </w:pPr>
            <w:r>
              <w:rPr>
                <w:rFonts w:ascii="Consolas" w:hAnsi="Consolas" w:eastAsia="Consolas"/>
                <w:color w:val="344156"/>
                <w:sz w:val="17"/>
              </w:rPr>
              <w:t xml:space="preserve">    "id": 1,</w:t>
            </w:r>
          </w:p>
          <w:p w14:paraId="56462B63">
            <w:pPr>
              <w:spacing w:after="0" w:line="240" w:lineRule="auto"/>
              <w:ind w:firstLine="0"/>
            </w:pPr>
            <w:r>
              <w:rPr>
                <w:rFonts w:ascii="Consolas" w:hAnsi="Consolas" w:eastAsia="Consolas"/>
                <w:color w:val="344156"/>
                <w:sz w:val="17"/>
              </w:rPr>
              <w:t xml:space="preserve">    "username": "admin",</w:t>
            </w:r>
          </w:p>
          <w:p w14:paraId="5CC568BE">
            <w:pPr>
              <w:spacing w:after="0" w:line="240" w:lineRule="auto"/>
              <w:ind w:firstLine="0"/>
            </w:pPr>
            <w:r>
              <w:rPr>
                <w:rFonts w:ascii="Consolas" w:hAnsi="Consolas" w:eastAsia="Consolas"/>
                <w:color w:val="344156"/>
                <w:sz w:val="17"/>
              </w:rPr>
              <w:t xml:space="preserve">    "display_name": "系统管理员",</w:t>
            </w:r>
          </w:p>
          <w:p w14:paraId="6068794E">
            <w:pPr>
              <w:spacing w:after="0" w:line="240" w:lineRule="auto"/>
              <w:ind w:firstLine="0"/>
            </w:pPr>
            <w:r>
              <w:rPr>
                <w:rFonts w:ascii="Consolas" w:hAnsi="Consolas" w:eastAsia="Consolas"/>
                <w:color w:val="344156"/>
                <w:sz w:val="17"/>
              </w:rPr>
              <w:t xml:space="preserve">    "role": "admin",</w:t>
            </w:r>
          </w:p>
          <w:p w14:paraId="5629ACCC">
            <w:pPr>
              <w:spacing w:after="0" w:line="240" w:lineRule="auto"/>
              <w:ind w:firstLine="0"/>
            </w:pPr>
            <w:r>
              <w:rPr>
                <w:rFonts w:ascii="Consolas" w:hAnsi="Consolas" w:eastAsia="Consolas"/>
                <w:color w:val="344156"/>
                <w:sz w:val="17"/>
              </w:rPr>
              <w:t xml:space="preserve">    "role_label": "管理员",</w:t>
            </w:r>
          </w:p>
          <w:p w14:paraId="2BCC3965">
            <w:pPr>
              <w:spacing w:after="0" w:line="240" w:lineRule="auto"/>
              <w:ind w:firstLine="0"/>
            </w:pPr>
            <w:r>
              <w:rPr>
                <w:rFonts w:ascii="Consolas" w:hAnsi="Consolas" w:eastAsia="Consolas"/>
                <w:color w:val="344156"/>
                <w:sz w:val="17"/>
              </w:rPr>
              <w:t xml:space="preserve">    "department": "综合部",</w:t>
            </w:r>
          </w:p>
          <w:p w14:paraId="56EE1A77">
            <w:pPr>
              <w:spacing w:after="0" w:line="240" w:lineRule="auto"/>
              <w:ind w:firstLine="0"/>
            </w:pPr>
            <w:r>
              <w:rPr>
                <w:rFonts w:ascii="Consolas" w:hAnsi="Consolas" w:eastAsia="Consolas"/>
                <w:color w:val="344156"/>
                <w:sz w:val="17"/>
              </w:rPr>
              <w:t xml:space="preserve">    "is_admin": true,</w:t>
            </w:r>
          </w:p>
          <w:p w14:paraId="6F6F3209">
            <w:pPr>
              <w:spacing w:after="0" w:line="240" w:lineRule="auto"/>
              <w:ind w:firstLine="0"/>
            </w:pPr>
            <w:r>
              <w:rPr>
                <w:rFonts w:ascii="Consolas" w:hAnsi="Consolas" w:eastAsia="Consolas"/>
                <w:color w:val="344156"/>
                <w:sz w:val="17"/>
              </w:rPr>
              <w:t xml:space="preserve">    "created_at": "2026-10-29 10:00:00"</w:t>
            </w:r>
          </w:p>
          <w:p w14:paraId="526B10DD">
            <w:pPr>
              <w:spacing w:after="0" w:line="240" w:lineRule="auto"/>
              <w:ind w:firstLine="0"/>
            </w:pPr>
            <w:r>
              <w:rPr>
                <w:rFonts w:ascii="Consolas" w:hAnsi="Consolas" w:eastAsia="Consolas"/>
                <w:color w:val="344156"/>
                <w:sz w:val="17"/>
              </w:rPr>
              <w:t xml:space="preserve">  },</w:t>
            </w:r>
          </w:p>
          <w:p w14:paraId="6E9F0D07">
            <w:pPr>
              <w:spacing w:after="0" w:line="240" w:lineRule="auto"/>
              <w:ind w:firstLine="0"/>
            </w:pPr>
            <w:r>
              <w:rPr>
                <w:rFonts w:ascii="Consolas" w:hAnsi="Consolas" w:eastAsia="Consolas"/>
                <w:color w:val="344156"/>
                <w:sz w:val="17"/>
              </w:rPr>
              <w:t xml:space="preserve">  "message": "登录成功"</w:t>
            </w:r>
          </w:p>
          <w:p w14:paraId="05A75787">
            <w:pPr>
              <w:spacing w:after="0" w:line="240" w:lineRule="auto"/>
              <w:ind w:firstLine="0"/>
            </w:pPr>
            <w:r>
              <w:rPr>
                <w:rFonts w:ascii="Consolas" w:hAnsi="Consolas" w:eastAsia="Consolas"/>
                <w:color w:val="344156"/>
                <w:sz w:val="17"/>
              </w:rPr>
              <w:t>}</w:t>
            </w:r>
          </w:p>
        </w:tc>
      </w:tr>
    </w:tbl>
    <w:p w14:paraId="407E6F97">
      <w:pPr>
        <w:spacing w:after="20"/>
      </w:pPr>
    </w:p>
    <w:p w14:paraId="1B93A73D">
      <w:r>
        <w:rPr>
          <w:rFonts w:ascii="宋体" w:hAnsi="宋体" w:eastAsia="宋体"/>
          <w:b w:val="0"/>
          <w:sz w:val="21"/>
        </w:rPr>
        <w:t>失败响应：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2F09D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68450EFA">
            <w:pPr>
              <w:spacing w:after="0" w:line="240" w:lineRule="auto"/>
              <w:ind w:firstLine="0"/>
            </w:pPr>
            <w:r>
              <w:rPr>
                <w:rFonts w:ascii="Consolas" w:hAnsi="Consolas" w:eastAsia="Consolas"/>
                <w:color w:val="344156"/>
                <w:sz w:val="17"/>
              </w:rPr>
              <w:t>{</w:t>
            </w:r>
          </w:p>
          <w:p w14:paraId="69FC4B92">
            <w:pPr>
              <w:spacing w:after="0" w:line="240" w:lineRule="auto"/>
              <w:ind w:firstLine="0"/>
            </w:pPr>
            <w:r>
              <w:rPr>
                <w:rFonts w:ascii="Consolas" w:hAnsi="Consolas" w:eastAsia="Consolas"/>
                <w:color w:val="344156"/>
                <w:sz w:val="17"/>
              </w:rPr>
              <w:t xml:space="preserve">  "error": "用户名或密码错误",</w:t>
            </w:r>
          </w:p>
          <w:p w14:paraId="3F47BB57">
            <w:pPr>
              <w:spacing w:after="0" w:line="240" w:lineRule="auto"/>
              <w:ind w:firstLine="0"/>
            </w:pPr>
            <w:r>
              <w:rPr>
                <w:rFonts w:ascii="Consolas" w:hAnsi="Consolas" w:eastAsia="Consolas"/>
                <w:color w:val="344156"/>
                <w:sz w:val="17"/>
              </w:rPr>
              <w:t xml:space="preserve">  "code": "INVALID_CREDENTIALS"</w:t>
            </w:r>
          </w:p>
          <w:p w14:paraId="6F174454">
            <w:pPr>
              <w:spacing w:after="0" w:line="240" w:lineRule="auto"/>
              <w:ind w:firstLine="0"/>
            </w:pPr>
            <w:r>
              <w:rPr>
                <w:rFonts w:ascii="Consolas" w:hAnsi="Consolas" w:eastAsia="Consolas"/>
                <w:color w:val="344156"/>
                <w:sz w:val="17"/>
              </w:rPr>
              <w:t>}</w:t>
            </w:r>
          </w:p>
        </w:tc>
      </w:tr>
    </w:tbl>
    <w:p w14:paraId="643B47B4">
      <w:pPr>
        <w:spacing w:after="20"/>
      </w:pPr>
    </w:p>
    <w:p w14:paraId="0520D913">
      <w:r>
        <w:rPr>
          <w:rFonts w:ascii="宋体" w:hAnsi="宋体" w:eastAsia="宋体"/>
          <w:b w:val="0"/>
          <w:sz w:val="21"/>
        </w:rPr>
        <w:t>锁定响应：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4F2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7E1E92C2">
            <w:pPr>
              <w:spacing w:after="0" w:line="240" w:lineRule="auto"/>
              <w:ind w:firstLine="0"/>
            </w:pPr>
            <w:r>
              <w:rPr>
                <w:rFonts w:ascii="Consolas" w:hAnsi="Consolas" w:eastAsia="Consolas"/>
                <w:color w:val="344156"/>
                <w:sz w:val="17"/>
              </w:rPr>
              <w:t>{</w:t>
            </w:r>
          </w:p>
          <w:p w14:paraId="28913C71">
            <w:pPr>
              <w:spacing w:after="0" w:line="240" w:lineRule="auto"/>
              <w:ind w:firstLine="0"/>
            </w:pPr>
            <w:r>
              <w:rPr>
                <w:rFonts w:ascii="Consolas" w:hAnsi="Consolas" w:eastAsia="Consolas"/>
                <w:color w:val="344156"/>
                <w:sz w:val="17"/>
              </w:rPr>
              <w:t xml:space="preserve">  "error": "登录失败次数过多，请 300 秒后再试",</w:t>
            </w:r>
          </w:p>
          <w:p w14:paraId="1EEF3BFC">
            <w:pPr>
              <w:spacing w:after="0" w:line="240" w:lineRule="auto"/>
              <w:ind w:firstLine="0"/>
            </w:pPr>
            <w:r>
              <w:rPr>
                <w:rFonts w:ascii="Consolas" w:hAnsi="Consolas" w:eastAsia="Consolas"/>
                <w:color w:val="344156"/>
                <w:sz w:val="17"/>
              </w:rPr>
              <w:t xml:space="preserve">  "retry_after": 300</w:t>
            </w:r>
          </w:p>
          <w:p w14:paraId="13021636">
            <w:pPr>
              <w:spacing w:after="0" w:line="240" w:lineRule="auto"/>
              <w:ind w:firstLine="0"/>
            </w:pPr>
            <w:r>
              <w:rPr>
                <w:rFonts w:ascii="Consolas" w:hAnsi="Consolas" w:eastAsia="Consolas"/>
                <w:color w:val="344156"/>
                <w:sz w:val="17"/>
              </w:rPr>
              <w:t>}</w:t>
            </w:r>
          </w:p>
        </w:tc>
      </w:tr>
    </w:tbl>
    <w:p w14:paraId="44D50434">
      <w:pPr>
        <w:spacing w:after="20"/>
      </w:pPr>
    </w:p>
    <w:p w14:paraId="00DF8DDD">
      <w:pPr>
        <w:pStyle w:val="6"/>
      </w:pPr>
      <w:r>
        <w:rPr>
          <w:rFonts w:ascii="宋体" w:hAnsi="宋体" w:eastAsia="宋体"/>
          <w:b/>
          <w:sz w:val="22"/>
        </w:rPr>
        <w:t>9.3.2 会话查询</w:t>
      </w:r>
    </w:p>
    <w:p w14:paraId="5A1D7BCC">
      <w:r>
        <w:rPr>
          <w:rFonts w:ascii="Consolas" w:hAnsi="Consolas" w:eastAsia="Consolas"/>
          <w:b w:val="0"/>
          <w:sz w:val="19"/>
        </w:rPr>
        <w:t>GET /api/auth/session</w:t>
      </w:r>
      <w:r>
        <w:rPr>
          <w:rFonts w:ascii="宋体" w:hAnsi="宋体" w:eastAsia="宋体"/>
          <w:b w:val="0"/>
          <w:sz w:val="21"/>
        </w:rPr>
        <w:t xml:space="preserve"> 无论是否登录都返回 200：</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4966F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71314054">
            <w:pPr>
              <w:spacing w:after="0" w:line="240" w:lineRule="auto"/>
              <w:ind w:firstLine="0"/>
            </w:pPr>
            <w:r>
              <w:rPr>
                <w:rFonts w:ascii="Consolas" w:hAnsi="Consolas" w:eastAsia="Consolas"/>
                <w:color w:val="344156"/>
                <w:sz w:val="17"/>
              </w:rPr>
              <w:t>{</w:t>
            </w:r>
          </w:p>
          <w:p w14:paraId="208AABBD">
            <w:pPr>
              <w:spacing w:after="0" w:line="240" w:lineRule="auto"/>
              <w:ind w:firstLine="0"/>
            </w:pPr>
            <w:r>
              <w:rPr>
                <w:rFonts w:ascii="Consolas" w:hAnsi="Consolas" w:eastAsia="Consolas"/>
                <w:color w:val="344156"/>
                <w:sz w:val="17"/>
              </w:rPr>
              <w:t xml:space="preserve">  "user": null</w:t>
            </w:r>
          </w:p>
          <w:p w14:paraId="4B958464">
            <w:pPr>
              <w:spacing w:after="0" w:line="240" w:lineRule="auto"/>
              <w:ind w:firstLine="0"/>
            </w:pPr>
            <w:r>
              <w:rPr>
                <w:rFonts w:ascii="Consolas" w:hAnsi="Consolas" w:eastAsia="Consolas"/>
                <w:color w:val="344156"/>
                <w:sz w:val="17"/>
              </w:rPr>
              <w:t>}</w:t>
            </w:r>
          </w:p>
        </w:tc>
      </w:tr>
    </w:tbl>
    <w:p w14:paraId="0887C43F">
      <w:pPr>
        <w:spacing w:after="20"/>
      </w:pPr>
    </w:p>
    <w:p w14:paraId="08C10A3F">
      <w:r>
        <w:rPr>
          <w:rFonts w:ascii="宋体" w:hAnsi="宋体" w:eastAsia="宋体"/>
          <w:b w:val="0"/>
          <w:sz w:val="21"/>
        </w:rPr>
        <w:t>或返回当前用户对象。前端通过该接口判断路由是否需要登录，而不是把 401 当作启动错误。</w:t>
      </w:r>
    </w:p>
    <w:p w14:paraId="65B35E77">
      <w:pPr>
        <w:pStyle w:val="5"/>
      </w:pPr>
      <w:bookmarkStart w:id="57" w:name="_Toc1277"/>
      <w:r>
        <w:rPr>
          <w:rFonts w:ascii="宋体" w:hAnsi="宋体" w:eastAsia="宋体"/>
          <w:b/>
          <w:sz w:val="24"/>
        </w:rPr>
        <w:t>9.4 文档接口示例</w:t>
      </w:r>
      <w:bookmarkEnd w:id="57"/>
    </w:p>
    <w:p w14:paraId="2B9DA439">
      <w:pPr>
        <w:pStyle w:val="6"/>
      </w:pPr>
      <w:r>
        <w:rPr>
          <w:rFonts w:ascii="宋体" w:hAnsi="宋体" w:eastAsia="宋体"/>
          <w:b/>
          <w:sz w:val="22"/>
        </w:rPr>
        <w:t>9.4.1 列表请求</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83E1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3B716ED7">
            <w:pPr>
              <w:spacing w:after="0" w:line="240" w:lineRule="auto"/>
              <w:ind w:firstLine="0"/>
            </w:pPr>
            <w:r>
              <w:rPr>
                <w:rFonts w:ascii="Consolas" w:hAnsi="Consolas" w:eastAsia="Consolas"/>
                <w:color w:val="344156"/>
                <w:sz w:val="17"/>
              </w:rPr>
              <w:t>GET /api/documents?q=年假&amp;category_id=1&amp;department=人事部&amp;visibility=internal&amp;sort=updated&amp;page=1&amp;per_page=9</w:t>
            </w:r>
          </w:p>
        </w:tc>
      </w:tr>
    </w:tbl>
    <w:p w14:paraId="0C0BFB4B">
      <w:pPr>
        <w:spacing w:after="20"/>
      </w:pPr>
    </w:p>
    <w:p w14:paraId="46367376">
      <w:r>
        <w:rPr>
          <w:rFonts w:ascii="宋体" w:hAnsi="宋体" w:eastAsia="宋体"/>
          <w:b w:val="0"/>
          <w:sz w:val="21"/>
        </w:rPr>
        <w:t>响应结构：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C84B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0A2D4F8E">
            <w:pPr>
              <w:spacing w:after="0" w:line="240" w:lineRule="auto"/>
              <w:ind w:firstLine="0"/>
            </w:pPr>
            <w:r>
              <w:rPr>
                <w:rFonts w:ascii="Consolas" w:hAnsi="Consolas" w:eastAsia="Consolas"/>
                <w:color w:val="344156"/>
                <w:sz w:val="17"/>
              </w:rPr>
              <w:t>{</w:t>
            </w:r>
          </w:p>
          <w:p w14:paraId="375D3CF1">
            <w:pPr>
              <w:spacing w:after="0" w:line="240" w:lineRule="auto"/>
              <w:ind w:firstLine="0"/>
            </w:pPr>
            <w:r>
              <w:rPr>
                <w:rFonts w:ascii="Consolas" w:hAnsi="Consolas" w:eastAsia="Consolas"/>
                <w:color w:val="344156"/>
                <w:sz w:val="17"/>
              </w:rPr>
              <w:t xml:space="preserve">  "items": [</w:t>
            </w:r>
          </w:p>
          <w:p w14:paraId="01B021B3">
            <w:pPr>
              <w:spacing w:after="0" w:line="240" w:lineRule="auto"/>
              <w:ind w:firstLine="0"/>
            </w:pPr>
            <w:r>
              <w:rPr>
                <w:rFonts w:ascii="Consolas" w:hAnsi="Consolas" w:eastAsia="Consolas"/>
                <w:color w:val="344156"/>
                <w:sz w:val="17"/>
              </w:rPr>
              <w:t xml:space="preserve">    {</w:t>
            </w:r>
          </w:p>
          <w:p w14:paraId="0A32E724">
            <w:pPr>
              <w:spacing w:after="0" w:line="240" w:lineRule="auto"/>
              <w:ind w:firstLine="0"/>
            </w:pPr>
            <w:r>
              <w:rPr>
                <w:rFonts w:ascii="Consolas" w:hAnsi="Consolas" w:eastAsia="Consolas"/>
                <w:color w:val="344156"/>
                <w:sz w:val="17"/>
              </w:rPr>
              <w:t xml:space="preserve">      "id": 12,</w:t>
            </w:r>
          </w:p>
          <w:p w14:paraId="6633D7AC">
            <w:pPr>
              <w:spacing w:after="0" w:line="240" w:lineRule="auto"/>
              <w:ind w:firstLine="0"/>
            </w:pPr>
            <w:r>
              <w:rPr>
                <w:rFonts w:ascii="Consolas" w:hAnsi="Consolas" w:eastAsia="Consolas"/>
                <w:color w:val="344156"/>
                <w:sz w:val="17"/>
              </w:rPr>
              <w:t xml:space="preserve">      "title": "员工年休假管理办法",</w:t>
            </w:r>
          </w:p>
          <w:p w14:paraId="1632AEBA">
            <w:pPr>
              <w:spacing w:after="0" w:line="240" w:lineRule="auto"/>
              <w:ind w:firstLine="0"/>
            </w:pPr>
            <w:r>
              <w:rPr>
                <w:rFonts w:ascii="Consolas" w:hAnsi="Consolas" w:eastAsia="Consolas"/>
                <w:color w:val="344156"/>
                <w:sz w:val="17"/>
              </w:rPr>
              <w:t xml:space="preserve">      "summary": "正式员工年休假天数、申请节点、跨年延期……",</w:t>
            </w:r>
          </w:p>
          <w:p w14:paraId="28740FCC">
            <w:pPr>
              <w:spacing w:after="0" w:line="240" w:lineRule="auto"/>
              <w:ind w:firstLine="0"/>
            </w:pPr>
            <w:r>
              <w:rPr>
                <w:rFonts w:ascii="Consolas" w:hAnsi="Consolas" w:eastAsia="Consolas"/>
                <w:color w:val="344156"/>
                <w:sz w:val="17"/>
              </w:rPr>
              <w:t xml:space="preserve">      "department": "人事部",</w:t>
            </w:r>
          </w:p>
          <w:p w14:paraId="264E8A93">
            <w:pPr>
              <w:spacing w:after="0" w:line="240" w:lineRule="auto"/>
              <w:ind w:firstLine="0"/>
            </w:pPr>
            <w:r>
              <w:rPr>
                <w:rFonts w:ascii="Consolas" w:hAnsi="Consolas" w:eastAsia="Consolas"/>
                <w:color w:val="344156"/>
                <w:sz w:val="17"/>
              </w:rPr>
              <w:t xml:space="preserve">      "visibility": "internal",</w:t>
            </w:r>
          </w:p>
          <w:p w14:paraId="313EF873">
            <w:pPr>
              <w:spacing w:after="0" w:line="240" w:lineRule="auto"/>
              <w:ind w:firstLine="0"/>
            </w:pPr>
            <w:r>
              <w:rPr>
                <w:rFonts w:ascii="Consolas" w:hAnsi="Consolas" w:eastAsia="Consolas"/>
                <w:color w:val="344156"/>
                <w:sz w:val="17"/>
              </w:rPr>
              <w:t xml:space="preserve">      "visibility_label": "内部",</w:t>
            </w:r>
          </w:p>
          <w:p w14:paraId="2EDFE514">
            <w:pPr>
              <w:spacing w:after="0" w:line="240" w:lineRule="auto"/>
              <w:ind w:firstLine="0"/>
            </w:pPr>
            <w:r>
              <w:rPr>
                <w:rFonts w:ascii="Consolas" w:hAnsi="Consolas" w:eastAsia="Consolas"/>
                <w:color w:val="344156"/>
                <w:sz w:val="17"/>
              </w:rPr>
              <w:t xml:space="preserve">      "status": "published",</w:t>
            </w:r>
          </w:p>
          <w:p w14:paraId="622382A9">
            <w:pPr>
              <w:spacing w:after="0" w:line="240" w:lineRule="auto"/>
              <w:ind w:firstLine="0"/>
            </w:pPr>
            <w:r>
              <w:rPr>
                <w:rFonts w:ascii="Consolas" w:hAnsi="Consolas" w:eastAsia="Consolas"/>
                <w:color w:val="344156"/>
                <w:sz w:val="17"/>
              </w:rPr>
              <w:t xml:space="preserve">      "status_label": "已发布",</w:t>
            </w:r>
          </w:p>
          <w:p w14:paraId="2B1E3303">
            <w:pPr>
              <w:spacing w:after="0" w:line="240" w:lineRule="auto"/>
              <w:ind w:firstLine="0"/>
            </w:pPr>
            <w:r>
              <w:rPr>
                <w:rFonts w:ascii="Consolas" w:hAnsi="Consolas" w:eastAsia="Consolas"/>
                <w:color w:val="344156"/>
                <w:sz w:val="17"/>
              </w:rPr>
              <w:t xml:space="preserve">      "version": "1.0",</w:t>
            </w:r>
          </w:p>
          <w:p w14:paraId="56DCAD3F">
            <w:pPr>
              <w:spacing w:after="0" w:line="240" w:lineRule="auto"/>
              <w:ind w:firstLine="0"/>
            </w:pPr>
            <w:r>
              <w:rPr>
                <w:rFonts w:ascii="Consolas" w:hAnsi="Consolas" w:eastAsia="Consolas"/>
                <w:color w:val="344156"/>
                <w:sz w:val="17"/>
              </w:rPr>
              <w:t xml:space="preserve">      "tags": ["年假", "休假", "人事"],</w:t>
            </w:r>
          </w:p>
          <w:p w14:paraId="525DBAB7">
            <w:pPr>
              <w:spacing w:after="0" w:line="240" w:lineRule="auto"/>
              <w:ind w:firstLine="0"/>
            </w:pPr>
            <w:r>
              <w:rPr>
                <w:rFonts w:ascii="Consolas" w:hAnsi="Consolas" w:eastAsia="Consolas"/>
                <w:color w:val="344156"/>
                <w:sz w:val="17"/>
              </w:rPr>
              <w:t xml:space="preserve">      "category_id": 1,</w:t>
            </w:r>
          </w:p>
          <w:p w14:paraId="5B981F1B">
            <w:pPr>
              <w:spacing w:after="0" w:line="240" w:lineRule="auto"/>
              <w:ind w:firstLine="0"/>
            </w:pPr>
            <w:r>
              <w:rPr>
                <w:rFonts w:ascii="Consolas" w:hAnsi="Consolas" w:eastAsia="Consolas"/>
                <w:color w:val="344156"/>
                <w:sz w:val="17"/>
              </w:rPr>
              <w:t xml:space="preserve">      "category": "制度规范",</w:t>
            </w:r>
          </w:p>
          <w:p w14:paraId="7F343222">
            <w:pPr>
              <w:spacing w:after="0" w:line="240" w:lineRule="auto"/>
              <w:ind w:firstLine="0"/>
            </w:pPr>
            <w:r>
              <w:rPr>
                <w:rFonts w:ascii="Consolas" w:hAnsi="Consolas" w:eastAsia="Consolas"/>
                <w:color w:val="344156"/>
                <w:sz w:val="17"/>
              </w:rPr>
              <w:t xml:space="preserve">      "author_id": 2,</w:t>
            </w:r>
          </w:p>
          <w:p w14:paraId="4065DF8C">
            <w:pPr>
              <w:spacing w:after="0" w:line="240" w:lineRule="auto"/>
              <w:ind w:firstLine="0"/>
            </w:pPr>
            <w:r>
              <w:rPr>
                <w:rFonts w:ascii="Consolas" w:hAnsi="Consolas" w:eastAsia="Consolas"/>
                <w:color w:val="344156"/>
                <w:sz w:val="17"/>
              </w:rPr>
              <w:t xml:space="preserve">      "author": "人事专员",</w:t>
            </w:r>
          </w:p>
          <w:p w14:paraId="7D009333">
            <w:pPr>
              <w:spacing w:after="0" w:line="240" w:lineRule="auto"/>
              <w:ind w:firstLine="0"/>
            </w:pPr>
            <w:r>
              <w:rPr>
                <w:rFonts w:ascii="Consolas" w:hAnsi="Consolas" w:eastAsia="Consolas"/>
                <w:color w:val="344156"/>
                <w:sz w:val="17"/>
              </w:rPr>
              <w:t xml:space="preserve">      "created_at": "2026-10-20 09:00:00",</w:t>
            </w:r>
          </w:p>
          <w:p w14:paraId="1352E4EA">
            <w:pPr>
              <w:spacing w:after="0" w:line="240" w:lineRule="auto"/>
              <w:ind w:firstLine="0"/>
            </w:pPr>
            <w:r>
              <w:rPr>
                <w:rFonts w:ascii="Consolas" w:hAnsi="Consolas" w:eastAsia="Consolas"/>
                <w:color w:val="344156"/>
                <w:sz w:val="17"/>
              </w:rPr>
              <w:t xml:space="preserve">      "updated_at": "2026-10-25 14:30:00",</w:t>
            </w:r>
          </w:p>
          <w:p w14:paraId="0963F9F4">
            <w:pPr>
              <w:spacing w:after="0" w:line="240" w:lineRule="auto"/>
              <w:ind w:firstLine="0"/>
            </w:pPr>
            <w:r>
              <w:rPr>
                <w:rFonts w:ascii="Consolas" w:hAnsi="Consolas" w:eastAsia="Consolas"/>
                <w:color w:val="344156"/>
                <w:sz w:val="17"/>
              </w:rPr>
              <w:t xml:space="preserve">      "char_count": 860,</w:t>
            </w:r>
          </w:p>
          <w:p w14:paraId="0E1B5B92">
            <w:pPr>
              <w:spacing w:after="0" w:line="240" w:lineRule="auto"/>
              <w:ind w:firstLine="0"/>
            </w:pPr>
            <w:r>
              <w:rPr>
                <w:rFonts w:ascii="Consolas" w:hAnsi="Consolas" w:eastAsia="Consolas"/>
                <w:color w:val="344156"/>
                <w:sz w:val="17"/>
              </w:rPr>
              <w:t xml:space="preserve">      "chunk_count": 3,</w:t>
            </w:r>
          </w:p>
          <w:p w14:paraId="23E7D03F">
            <w:pPr>
              <w:spacing w:after="0" w:line="240" w:lineRule="auto"/>
              <w:ind w:firstLine="0"/>
            </w:pPr>
            <w:r>
              <w:rPr>
                <w:rFonts w:ascii="Consolas" w:hAnsi="Consolas" w:eastAsia="Consolas"/>
                <w:color w:val="344156"/>
                <w:sz w:val="17"/>
              </w:rPr>
              <w:t xml:space="preserve">      "is_favorite": true</w:t>
            </w:r>
          </w:p>
          <w:p w14:paraId="5320CB8A">
            <w:pPr>
              <w:spacing w:after="0" w:line="240" w:lineRule="auto"/>
              <w:ind w:firstLine="0"/>
            </w:pPr>
            <w:r>
              <w:rPr>
                <w:rFonts w:ascii="Consolas" w:hAnsi="Consolas" w:eastAsia="Consolas"/>
                <w:color w:val="344156"/>
                <w:sz w:val="17"/>
              </w:rPr>
              <w:t xml:space="preserve">    }</w:t>
            </w:r>
          </w:p>
          <w:p w14:paraId="658DFBF2">
            <w:pPr>
              <w:spacing w:after="0" w:line="240" w:lineRule="auto"/>
              <w:ind w:firstLine="0"/>
            </w:pPr>
            <w:r>
              <w:rPr>
                <w:rFonts w:ascii="Consolas" w:hAnsi="Consolas" w:eastAsia="Consolas"/>
                <w:color w:val="344156"/>
                <w:sz w:val="17"/>
              </w:rPr>
              <w:t xml:space="preserve">  ],</w:t>
            </w:r>
          </w:p>
          <w:p w14:paraId="2C53E966">
            <w:pPr>
              <w:spacing w:after="0" w:line="240" w:lineRule="auto"/>
              <w:ind w:firstLine="0"/>
            </w:pPr>
            <w:r>
              <w:rPr>
                <w:rFonts w:ascii="Consolas" w:hAnsi="Consolas" w:eastAsia="Consolas"/>
                <w:color w:val="344156"/>
                <w:sz w:val="17"/>
              </w:rPr>
              <w:t xml:space="preserve">  "categories": [</w:t>
            </w:r>
          </w:p>
          <w:p w14:paraId="17B46483">
            <w:pPr>
              <w:spacing w:after="0" w:line="240" w:lineRule="auto"/>
              <w:ind w:firstLine="0"/>
            </w:pPr>
            <w:r>
              <w:rPr>
                <w:rFonts w:ascii="Consolas" w:hAnsi="Consolas" w:eastAsia="Consolas"/>
                <w:color w:val="344156"/>
                <w:sz w:val="17"/>
              </w:rPr>
              <w:t xml:space="preserve">    {"id": 1, "name": "制度规范", "description": "公司制度"}</w:t>
            </w:r>
          </w:p>
          <w:p w14:paraId="3044DB2F">
            <w:pPr>
              <w:spacing w:after="0" w:line="240" w:lineRule="auto"/>
              <w:ind w:firstLine="0"/>
            </w:pPr>
            <w:r>
              <w:rPr>
                <w:rFonts w:ascii="Consolas" w:hAnsi="Consolas" w:eastAsia="Consolas"/>
                <w:color w:val="344156"/>
                <w:sz w:val="17"/>
              </w:rPr>
              <w:t xml:space="preserve">  ],</w:t>
            </w:r>
          </w:p>
          <w:p w14:paraId="398896BA">
            <w:pPr>
              <w:spacing w:after="0" w:line="240" w:lineRule="auto"/>
              <w:ind w:firstLine="0"/>
            </w:pPr>
            <w:r>
              <w:rPr>
                <w:rFonts w:ascii="Consolas" w:hAnsi="Consolas" w:eastAsia="Consolas"/>
                <w:color w:val="344156"/>
                <w:sz w:val="17"/>
              </w:rPr>
              <w:t xml:space="preserve">  "pagination": {"page": 1, "pages": 1, "total": 1, "per_page": 9},</w:t>
            </w:r>
          </w:p>
          <w:p w14:paraId="2AD8F065">
            <w:pPr>
              <w:spacing w:after="0" w:line="240" w:lineRule="auto"/>
              <w:ind w:firstLine="0"/>
            </w:pPr>
            <w:r>
              <w:rPr>
                <w:rFonts w:ascii="Consolas" w:hAnsi="Consolas" w:eastAsia="Consolas"/>
                <w:color w:val="344156"/>
                <w:sz w:val="17"/>
              </w:rPr>
              <w:t xml:space="preserve">  "filters": {</w:t>
            </w:r>
          </w:p>
          <w:p w14:paraId="79EE9989">
            <w:pPr>
              <w:spacing w:after="0" w:line="240" w:lineRule="auto"/>
              <w:ind w:firstLine="0"/>
            </w:pPr>
            <w:r>
              <w:rPr>
                <w:rFonts w:ascii="Consolas" w:hAnsi="Consolas" w:eastAsia="Consolas"/>
                <w:color w:val="344156"/>
                <w:sz w:val="17"/>
              </w:rPr>
              <w:t xml:space="preserve">    "q": "年假",</w:t>
            </w:r>
          </w:p>
          <w:p w14:paraId="10FB9F0E">
            <w:pPr>
              <w:spacing w:after="0" w:line="240" w:lineRule="auto"/>
              <w:ind w:firstLine="0"/>
            </w:pPr>
            <w:r>
              <w:rPr>
                <w:rFonts w:ascii="Consolas" w:hAnsi="Consolas" w:eastAsia="Consolas"/>
                <w:color w:val="344156"/>
                <w:sz w:val="17"/>
              </w:rPr>
              <w:t xml:space="preserve">    "category_id": 1,</w:t>
            </w:r>
          </w:p>
          <w:p w14:paraId="337ECC28">
            <w:pPr>
              <w:spacing w:after="0" w:line="240" w:lineRule="auto"/>
              <w:ind w:firstLine="0"/>
            </w:pPr>
            <w:r>
              <w:rPr>
                <w:rFonts w:ascii="Consolas" w:hAnsi="Consolas" w:eastAsia="Consolas"/>
                <w:color w:val="344156"/>
                <w:sz w:val="17"/>
              </w:rPr>
              <w:t xml:space="preserve">    "department": "人事部",</w:t>
            </w:r>
          </w:p>
          <w:p w14:paraId="586CB06D">
            <w:pPr>
              <w:spacing w:after="0" w:line="240" w:lineRule="auto"/>
              <w:ind w:firstLine="0"/>
            </w:pPr>
            <w:r>
              <w:rPr>
                <w:rFonts w:ascii="Consolas" w:hAnsi="Consolas" w:eastAsia="Consolas"/>
                <w:color w:val="344156"/>
                <w:sz w:val="17"/>
              </w:rPr>
              <w:t xml:space="preserve">    "visibility": "internal",</w:t>
            </w:r>
          </w:p>
          <w:p w14:paraId="5A9334F8">
            <w:pPr>
              <w:spacing w:after="0" w:line="240" w:lineRule="auto"/>
              <w:ind w:firstLine="0"/>
            </w:pPr>
            <w:r>
              <w:rPr>
                <w:rFonts w:ascii="Consolas" w:hAnsi="Consolas" w:eastAsia="Consolas"/>
                <w:color w:val="344156"/>
                <w:sz w:val="17"/>
              </w:rPr>
              <w:t xml:space="preserve">    "sort": "updated"</w:t>
            </w:r>
          </w:p>
          <w:p w14:paraId="6910BC35">
            <w:pPr>
              <w:spacing w:after="0" w:line="240" w:lineRule="auto"/>
              <w:ind w:firstLine="0"/>
            </w:pPr>
            <w:r>
              <w:rPr>
                <w:rFonts w:ascii="Consolas" w:hAnsi="Consolas" w:eastAsia="Consolas"/>
                <w:color w:val="344156"/>
                <w:sz w:val="17"/>
              </w:rPr>
              <w:t xml:space="preserve">  },</w:t>
            </w:r>
          </w:p>
          <w:p w14:paraId="7AD25882">
            <w:pPr>
              <w:spacing w:after="0" w:line="240" w:lineRule="auto"/>
              <w:ind w:firstLine="0"/>
            </w:pPr>
            <w:r>
              <w:rPr>
                <w:rFonts w:ascii="Consolas" w:hAnsi="Consolas" w:eastAsia="Consolas"/>
                <w:color w:val="344156"/>
                <w:sz w:val="17"/>
              </w:rPr>
              <w:t xml:space="preserve">  "departments": ["综合部", "人事部", "财务部"]</w:t>
            </w:r>
          </w:p>
          <w:p w14:paraId="0E91CDC9">
            <w:pPr>
              <w:spacing w:after="0" w:line="240" w:lineRule="auto"/>
              <w:ind w:firstLine="0"/>
            </w:pPr>
            <w:r>
              <w:rPr>
                <w:rFonts w:ascii="Consolas" w:hAnsi="Consolas" w:eastAsia="Consolas"/>
                <w:color w:val="344156"/>
                <w:sz w:val="17"/>
              </w:rPr>
              <w:t>}</w:t>
            </w:r>
          </w:p>
        </w:tc>
      </w:tr>
    </w:tbl>
    <w:p w14:paraId="45AAFB5A">
      <w:pPr>
        <w:spacing w:after="20"/>
      </w:pPr>
    </w:p>
    <w:p w14:paraId="62E823F1">
      <w:r>
        <w:rPr>
          <w:rFonts w:ascii="Consolas" w:hAnsi="Consolas" w:eastAsia="Consolas"/>
          <w:b w:val="0"/>
          <w:sz w:val="19"/>
        </w:rPr>
        <w:t>items</w:t>
      </w:r>
      <w:r>
        <w:rPr>
          <w:rFonts w:ascii="宋体" w:hAnsi="宋体" w:eastAsia="宋体"/>
          <w:b w:val="0"/>
          <w:sz w:val="21"/>
        </w:rPr>
        <w:t xml:space="preserve"> 只包含当前用户可见且已发布的文档。</w:t>
      </w:r>
      <w:r>
        <w:rPr>
          <w:rFonts w:ascii="Consolas" w:hAnsi="Consolas" w:eastAsia="Consolas"/>
          <w:b w:val="0"/>
          <w:sz w:val="19"/>
        </w:rPr>
        <w:t>categories</w:t>
      </w:r>
      <w:r>
        <w:rPr>
          <w:rFonts w:ascii="宋体" w:hAnsi="宋体" w:eastAsia="宋体"/>
          <w:b w:val="0"/>
          <w:sz w:val="21"/>
        </w:rPr>
        <w:t xml:space="preserve"> 是分类字典；其 </w:t>
      </w:r>
      <w:r>
        <w:rPr>
          <w:rFonts w:ascii="Consolas" w:hAnsi="Consolas" w:eastAsia="Consolas"/>
          <w:b w:val="0"/>
          <w:sz w:val="19"/>
        </w:rPr>
        <w:t>document_count</w:t>
      </w:r>
      <w:r>
        <w:rPr>
          <w:rFonts w:ascii="宋体" w:hAnsi="宋体" w:eastAsia="宋体"/>
          <w:b w:val="0"/>
          <w:sz w:val="21"/>
        </w:rPr>
        <w:t xml:space="preserve"> 字段在分类接口中显示全库计数，不可等同于当前用户可见文档数。</w:t>
      </w:r>
    </w:p>
    <w:p w14:paraId="07C29D15">
      <w:pPr>
        <w:pStyle w:val="6"/>
      </w:pPr>
      <w:r>
        <w:rPr>
          <w:rFonts w:ascii="宋体" w:hAnsi="宋体" w:eastAsia="宋体"/>
          <w:b/>
          <w:sz w:val="22"/>
        </w:rPr>
        <w:t>9.4.2 新建请求</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41454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0AA37EE8">
            <w:pPr>
              <w:spacing w:after="0" w:line="240" w:lineRule="auto"/>
              <w:ind w:firstLine="0"/>
            </w:pPr>
            <w:r>
              <w:rPr>
                <w:rFonts w:ascii="Consolas" w:hAnsi="Consolas" w:eastAsia="Consolas"/>
                <w:color w:val="344156"/>
                <w:sz w:val="17"/>
              </w:rPr>
              <w:t>POST /api/documents</w:t>
            </w:r>
          </w:p>
          <w:p w14:paraId="31585A76">
            <w:pPr>
              <w:spacing w:after="0" w:line="240" w:lineRule="auto"/>
              <w:ind w:firstLine="0"/>
            </w:pPr>
            <w:r>
              <w:rPr>
                <w:rFonts w:ascii="Consolas" w:hAnsi="Consolas" w:eastAsia="Consolas"/>
                <w:color w:val="344156"/>
                <w:sz w:val="17"/>
              </w:rPr>
              <w:t>Content-Type: application/json</w:t>
            </w:r>
          </w:p>
          <w:p w14:paraId="0DF3B6A0">
            <w:pPr>
              <w:spacing w:after="0" w:line="240" w:lineRule="auto"/>
              <w:ind w:firstLine="0"/>
            </w:pPr>
            <w:r>
              <w:rPr>
                <w:rFonts w:ascii="Consolas" w:hAnsi="Consolas" w:eastAsia="Consolas"/>
                <w:color w:val="344156"/>
                <w:sz w:val="17"/>
              </w:rPr>
              <w:t xml:space="preserve"> </w:t>
            </w:r>
          </w:p>
          <w:p w14:paraId="4A153654">
            <w:pPr>
              <w:spacing w:after="0" w:line="240" w:lineRule="auto"/>
              <w:ind w:firstLine="0"/>
            </w:pPr>
            <w:r>
              <w:rPr>
                <w:rFonts w:ascii="Consolas" w:hAnsi="Consolas" w:eastAsia="Consolas"/>
                <w:color w:val="344156"/>
                <w:sz w:val="17"/>
              </w:rPr>
              <w:t>{</w:t>
            </w:r>
          </w:p>
          <w:p w14:paraId="3D747B03">
            <w:pPr>
              <w:spacing w:after="0" w:line="240" w:lineRule="auto"/>
              <w:ind w:firstLine="0"/>
            </w:pPr>
            <w:r>
              <w:rPr>
                <w:rFonts w:ascii="Consolas" w:hAnsi="Consolas" w:eastAsia="Consolas"/>
                <w:color w:val="344156"/>
                <w:sz w:val="17"/>
              </w:rPr>
              <w:t xml:space="preserve">  "title": "API 自动化测试文档",</w:t>
            </w:r>
          </w:p>
          <w:p w14:paraId="7E593A42">
            <w:pPr>
              <w:spacing w:after="0" w:line="240" w:lineRule="auto"/>
              <w:ind w:firstLine="0"/>
            </w:pPr>
            <w:r>
              <w:rPr>
                <w:rFonts w:ascii="Consolas" w:hAnsi="Consolas" w:eastAsia="Consolas"/>
                <w:color w:val="344156"/>
                <w:sz w:val="17"/>
              </w:rPr>
              <w:t xml:space="preserve">  "content": "第一段正文。\n\n第二段正文。",</w:t>
            </w:r>
          </w:p>
          <w:p w14:paraId="70FF0858">
            <w:pPr>
              <w:spacing w:after="0" w:line="240" w:lineRule="auto"/>
              <w:ind w:firstLine="0"/>
            </w:pPr>
            <w:r>
              <w:rPr>
                <w:rFonts w:ascii="Consolas" w:hAnsi="Consolas" w:eastAsia="Consolas"/>
                <w:color w:val="344156"/>
                <w:sz w:val="17"/>
              </w:rPr>
              <w:t xml:space="preserve">  "summary": "测试摘要",</w:t>
            </w:r>
          </w:p>
          <w:p w14:paraId="626B3B7B">
            <w:pPr>
              <w:spacing w:after="0" w:line="240" w:lineRule="auto"/>
              <w:ind w:firstLine="0"/>
            </w:pPr>
            <w:r>
              <w:rPr>
                <w:rFonts w:ascii="Consolas" w:hAnsi="Consolas" w:eastAsia="Consolas"/>
                <w:color w:val="344156"/>
                <w:sz w:val="17"/>
              </w:rPr>
              <w:t xml:space="preserve">  "category_id": 1,</w:t>
            </w:r>
          </w:p>
          <w:p w14:paraId="3C040FCB">
            <w:pPr>
              <w:spacing w:after="0" w:line="240" w:lineRule="auto"/>
              <w:ind w:firstLine="0"/>
            </w:pPr>
            <w:r>
              <w:rPr>
                <w:rFonts w:ascii="Consolas" w:hAnsi="Consolas" w:eastAsia="Consolas"/>
                <w:color w:val="344156"/>
                <w:sz w:val="17"/>
              </w:rPr>
              <w:t xml:space="preserve">  "department": "综合部",</w:t>
            </w:r>
          </w:p>
          <w:p w14:paraId="20DDDA64">
            <w:pPr>
              <w:spacing w:after="0" w:line="240" w:lineRule="auto"/>
              <w:ind w:firstLine="0"/>
            </w:pPr>
            <w:r>
              <w:rPr>
                <w:rFonts w:ascii="Consolas" w:hAnsi="Consolas" w:eastAsia="Consolas"/>
                <w:color w:val="344156"/>
                <w:sz w:val="17"/>
              </w:rPr>
              <w:t xml:space="preserve">  "visibility": "internal",</w:t>
            </w:r>
          </w:p>
          <w:p w14:paraId="5FAA8422">
            <w:pPr>
              <w:spacing w:after="0" w:line="240" w:lineRule="auto"/>
              <w:ind w:firstLine="0"/>
            </w:pPr>
            <w:r>
              <w:rPr>
                <w:rFonts w:ascii="Consolas" w:hAnsi="Consolas" w:eastAsia="Consolas"/>
                <w:color w:val="344156"/>
                <w:sz w:val="17"/>
              </w:rPr>
              <w:t xml:space="preserve">  "status": "published",</w:t>
            </w:r>
          </w:p>
          <w:p w14:paraId="3F00B6AF">
            <w:pPr>
              <w:spacing w:after="0" w:line="240" w:lineRule="auto"/>
              <w:ind w:firstLine="0"/>
            </w:pPr>
            <w:r>
              <w:rPr>
                <w:rFonts w:ascii="Consolas" w:hAnsi="Consolas" w:eastAsia="Consolas"/>
                <w:color w:val="344156"/>
                <w:sz w:val="17"/>
              </w:rPr>
              <w:t xml:space="preserve">  "version": "1.0",</w:t>
            </w:r>
          </w:p>
          <w:p w14:paraId="782415E4">
            <w:pPr>
              <w:spacing w:after="0" w:line="240" w:lineRule="auto"/>
              <w:ind w:firstLine="0"/>
            </w:pPr>
            <w:r>
              <w:rPr>
                <w:rFonts w:ascii="Consolas" w:hAnsi="Consolas" w:eastAsia="Consolas"/>
                <w:color w:val="344156"/>
                <w:sz w:val="17"/>
              </w:rPr>
              <w:t xml:space="preserve">  "tags": ["API", "测试"]</w:t>
            </w:r>
          </w:p>
          <w:p w14:paraId="1BEDCF34">
            <w:pPr>
              <w:spacing w:after="0" w:line="240" w:lineRule="auto"/>
              <w:ind w:firstLine="0"/>
            </w:pPr>
            <w:r>
              <w:rPr>
                <w:rFonts w:ascii="Consolas" w:hAnsi="Consolas" w:eastAsia="Consolas"/>
                <w:color w:val="344156"/>
                <w:sz w:val="17"/>
              </w:rPr>
              <w:t>}</w:t>
            </w:r>
          </w:p>
        </w:tc>
      </w:tr>
    </w:tbl>
    <w:p w14:paraId="5D8C45F0">
      <w:pPr>
        <w:spacing w:after="20"/>
      </w:pPr>
    </w:p>
    <w:p w14:paraId="36125D51">
      <w:r>
        <w:rPr>
          <w:rFonts w:ascii="宋体" w:hAnsi="宋体" w:eastAsia="宋体"/>
          <w:b w:val="0"/>
          <w:sz w:val="21"/>
        </w:rPr>
        <w:t>成功返回 201：</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328C5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09F1E044">
            <w:pPr>
              <w:spacing w:after="0" w:line="240" w:lineRule="auto"/>
              <w:ind w:firstLine="0"/>
            </w:pPr>
            <w:r>
              <w:rPr>
                <w:rFonts w:ascii="Consolas" w:hAnsi="Consolas" w:eastAsia="Consolas"/>
                <w:color w:val="344156"/>
                <w:sz w:val="17"/>
              </w:rPr>
              <w:t>{</w:t>
            </w:r>
          </w:p>
          <w:p w14:paraId="006A4B98">
            <w:pPr>
              <w:spacing w:after="0" w:line="240" w:lineRule="auto"/>
              <w:ind w:firstLine="0"/>
            </w:pPr>
            <w:r>
              <w:rPr>
                <w:rFonts w:ascii="Consolas" w:hAnsi="Consolas" w:eastAsia="Consolas"/>
                <w:color w:val="344156"/>
                <w:sz w:val="17"/>
              </w:rPr>
              <w:t xml:space="preserve">  "document": {</w:t>
            </w:r>
          </w:p>
          <w:p w14:paraId="4DB51868">
            <w:pPr>
              <w:spacing w:after="0" w:line="240" w:lineRule="auto"/>
              <w:ind w:firstLine="0"/>
            </w:pPr>
            <w:r>
              <w:rPr>
                <w:rFonts w:ascii="Consolas" w:hAnsi="Consolas" w:eastAsia="Consolas"/>
                <w:color w:val="344156"/>
                <w:sz w:val="17"/>
              </w:rPr>
              <w:t xml:space="preserve">    "id": 21,</w:t>
            </w:r>
          </w:p>
          <w:p w14:paraId="049B39F3">
            <w:pPr>
              <w:spacing w:after="0" w:line="240" w:lineRule="auto"/>
              <w:ind w:firstLine="0"/>
            </w:pPr>
            <w:r>
              <w:rPr>
                <w:rFonts w:ascii="Consolas" w:hAnsi="Consolas" w:eastAsia="Consolas"/>
                <w:color w:val="344156"/>
                <w:sz w:val="17"/>
              </w:rPr>
              <w:t xml:space="preserve">    "title": "API 自动化测试文档",</w:t>
            </w:r>
          </w:p>
          <w:p w14:paraId="65E34D08">
            <w:pPr>
              <w:spacing w:after="0" w:line="240" w:lineRule="auto"/>
              <w:ind w:firstLine="0"/>
            </w:pPr>
            <w:r>
              <w:rPr>
                <w:rFonts w:ascii="Consolas" w:hAnsi="Consolas" w:eastAsia="Consolas"/>
                <w:color w:val="344156"/>
                <w:sz w:val="17"/>
              </w:rPr>
              <w:t xml:space="preserve">    "summary": "测试摘要",</w:t>
            </w:r>
          </w:p>
          <w:p w14:paraId="3D7205DE">
            <w:pPr>
              <w:spacing w:after="0" w:line="240" w:lineRule="auto"/>
              <w:ind w:firstLine="0"/>
            </w:pPr>
            <w:r>
              <w:rPr>
                <w:rFonts w:ascii="Consolas" w:hAnsi="Consolas" w:eastAsia="Consolas"/>
                <w:color w:val="344156"/>
                <w:sz w:val="17"/>
              </w:rPr>
              <w:t xml:space="preserve">    "department": "综合部",</w:t>
            </w:r>
          </w:p>
          <w:p w14:paraId="5F472D3A">
            <w:pPr>
              <w:spacing w:after="0" w:line="240" w:lineRule="auto"/>
              <w:ind w:firstLine="0"/>
            </w:pPr>
            <w:r>
              <w:rPr>
                <w:rFonts w:ascii="Consolas" w:hAnsi="Consolas" w:eastAsia="Consolas"/>
                <w:color w:val="344156"/>
                <w:sz w:val="17"/>
              </w:rPr>
              <w:t xml:space="preserve">    "visibility": "internal",</w:t>
            </w:r>
          </w:p>
          <w:p w14:paraId="2F7D82DA">
            <w:pPr>
              <w:spacing w:after="0" w:line="240" w:lineRule="auto"/>
              <w:ind w:firstLine="0"/>
            </w:pPr>
            <w:r>
              <w:rPr>
                <w:rFonts w:ascii="Consolas" w:hAnsi="Consolas" w:eastAsia="Consolas"/>
                <w:color w:val="344156"/>
                <w:sz w:val="17"/>
              </w:rPr>
              <w:t xml:space="preserve">    "status": "published",</w:t>
            </w:r>
          </w:p>
          <w:p w14:paraId="0396E3B0">
            <w:pPr>
              <w:spacing w:after="0" w:line="240" w:lineRule="auto"/>
              <w:ind w:firstLine="0"/>
            </w:pPr>
            <w:r>
              <w:rPr>
                <w:rFonts w:ascii="Consolas" w:hAnsi="Consolas" w:eastAsia="Consolas"/>
                <w:color w:val="344156"/>
                <w:sz w:val="17"/>
              </w:rPr>
              <w:t xml:space="preserve">    "tags": ["API", "测试"],</w:t>
            </w:r>
          </w:p>
          <w:p w14:paraId="5B5C5D96">
            <w:pPr>
              <w:spacing w:after="0" w:line="240" w:lineRule="auto"/>
              <w:ind w:firstLine="0"/>
            </w:pPr>
            <w:r>
              <w:rPr>
                <w:rFonts w:ascii="Consolas" w:hAnsi="Consolas" w:eastAsia="Consolas"/>
                <w:color w:val="344156"/>
                <w:sz w:val="17"/>
              </w:rPr>
              <w:t xml:space="preserve">    "chunk_count": 1,</w:t>
            </w:r>
          </w:p>
          <w:p w14:paraId="6047549A">
            <w:pPr>
              <w:spacing w:after="0" w:line="240" w:lineRule="auto"/>
              <w:ind w:firstLine="0"/>
            </w:pPr>
            <w:r>
              <w:rPr>
                <w:rFonts w:ascii="Consolas" w:hAnsi="Consolas" w:eastAsia="Consolas"/>
                <w:color w:val="344156"/>
                <w:sz w:val="17"/>
              </w:rPr>
              <w:t xml:space="preserve">    "content": "第一段正文。\n\n第二段正文。"</w:t>
            </w:r>
          </w:p>
          <w:p w14:paraId="496D1314">
            <w:pPr>
              <w:spacing w:after="0" w:line="240" w:lineRule="auto"/>
              <w:ind w:firstLine="0"/>
            </w:pPr>
            <w:r>
              <w:rPr>
                <w:rFonts w:ascii="Consolas" w:hAnsi="Consolas" w:eastAsia="Consolas"/>
                <w:color w:val="344156"/>
                <w:sz w:val="17"/>
              </w:rPr>
              <w:t xml:space="preserve">  },</w:t>
            </w:r>
          </w:p>
          <w:p w14:paraId="7770DE1F">
            <w:pPr>
              <w:spacing w:after="0" w:line="240" w:lineRule="auto"/>
              <w:ind w:firstLine="0"/>
            </w:pPr>
            <w:r>
              <w:rPr>
                <w:rFonts w:ascii="Consolas" w:hAnsi="Consolas" w:eastAsia="Consolas"/>
                <w:color w:val="344156"/>
                <w:sz w:val="17"/>
              </w:rPr>
              <w:t xml:space="preserve">  "message": "文档已创建"</w:t>
            </w:r>
          </w:p>
          <w:p w14:paraId="7900FB25">
            <w:pPr>
              <w:spacing w:after="0" w:line="240" w:lineRule="auto"/>
              <w:ind w:firstLine="0"/>
            </w:pPr>
            <w:r>
              <w:rPr>
                <w:rFonts w:ascii="Consolas" w:hAnsi="Consolas" w:eastAsia="Consolas"/>
                <w:color w:val="344156"/>
                <w:sz w:val="17"/>
              </w:rPr>
              <w:t>}</w:t>
            </w:r>
          </w:p>
        </w:tc>
      </w:tr>
    </w:tbl>
    <w:p w14:paraId="2AC386BF">
      <w:pPr>
        <w:spacing w:after="20"/>
      </w:pPr>
    </w:p>
    <w:p w14:paraId="10670D5C">
      <w:pPr>
        <w:pStyle w:val="6"/>
      </w:pPr>
      <w:r>
        <w:rPr>
          <w:rFonts w:ascii="宋体" w:hAnsi="宋体" w:eastAsia="宋体"/>
          <w:b/>
          <w:sz w:val="22"/>
        </w:rPr>
        <w:t>9.4.3 更新和删除</w:t>
      </w:r>
    </w:p>
    <w:p w14:paraId="1B38BC8D">
      <w:r>
        <w:rPr>
          <w:rFonts w:ascii="Consolas" w:hAnsi="Consolas" w:eastAsia="Consolas"/>
          <w:b w:val="0"/>
          <w:sz w:val="19"/>
        </w:rPr>
        <w:t>PUT /api/documents/&lt;id&gt;</w:t>
      </w:r>
      <w:r>
        <w:rPr>
          <w:rFonts w:ascii="宋体" w:hAnsi="宋体" w:eastAsia="宋体"/>
          <w:b w:val="0"/>
          <w:sz w:val="21"/>
        </w:rPr>
        <w:t xml:space="preserve"> 需要再次提交标题和正文，并通常提交完整元数据。成功返回 200 与 </w:t>
      </w:r>
      <w:r>
        <w:rPr>
          <w:rFonts w:ascii="Consolas" w:hAnsi="Consolas" w:eastAsia="Consolas"/>
          <w:b w:val="0"/>
          <w:sz w:val="19"/>
        </w:rPr>
        <w:t>document</w:t>
      </w:r>
      <w:r>
        <w:rPr>
          <w:rFonts w:ascii="宋体" w:hAnsi="宋体" w:eastAsia="宋体"/>
          <w:b w:val="0"/>
          <w:sz w:val="21"/>
        </w:rPr>
        <w:t>、</w:t>
      </w:r>
      <w:r>
        <w:rPr>
          <w:rFonts w:ascii="Consolas" w:hAnsi="Consolas" w:eastAsia="Consolas"/>
          <w:b w:val="0"/>
          <w:sz w:val="19"/>
        </w:rPr>
        <w:t>message</w:t>
      </w:r>
      <w:r>
        <w:rPr>
          <w:rFonts w:ascii="宋体" w:hAnsi="宋体" w:eastAsia="宋体"/>
          <w:b w:val="0"/>
          <w:sz w:val="21"/>
        </w:rPr>
        <w:t>。删除成功返回：</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E79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32F8D91A">
            <w:pPr>
              <w:spacing w:after="0" w:line="240" w:lineRule="auto"/>
              <w:ind w:firstLine="0"/>
            </w:pPr>
            <w:r>
              <w:rPr>
                <w:rFonts w:ascii="Consolas" w:hAnsi="Consolas" w:eastAsia="Consolas"/>
                <w:color w:val="344156"/>
                <w:sz w:val="17"/>
              </w:rPr>
              <w:t>{</w:t>
            </w:r>
          </w:p>
          <w:p w14:paraId="2B4BC311">
            <w:pPr>
              <w:spacing w:after="0" w:line="240" w:lineRule="auto"/>
              <w:ind w:firstLine="0"/>
            </w:pPr>
            <w:r>
              <w:rPr>
                <w:rFonts w:ascii="Consolas" w:hAnsi="Consolas" w:eastAsia="Consolas"/>
                <w:color w:val="344156"/>
                <w:sz w:val="17"/>
              </w:rPr>
              <w:t xml:space="preserve">  "message": "文档已删除"</w:t>
            </w:r>
          </w:p>
          <w:p w14:paraId="1F5659E4">
            <w:pPr>
              <w:spacing w:after="0" w:line="240" w:lineRule="auto"/>
              <w:ind w:firstLine="0"/>
            </w:pPr>
            <w:r>
              <w:rPr>
                <w:rFonts w:ascii="Consolas" w:hAnsi="Consolas" w:eastAsia="Consolas"/>
                <w:color w:val="344156"/>
                <w:sz w:val="17"/>
              </w:rPr>
              <w:t>}</w:t>
            </w:r>
          </w:p>
        </w:tc>
      </w:tr>
    </w:tbl>
    <w:p w14:paraId="54552D09">
      <w:pPr>
        <w:spacing w:after="20"/>
      </w:pPr>
    </w:p>
    <w:p w14:paraId="4D7399B5">
      <w:pPr>
        <w:pStyle w:val="6"/>
      </w:pPr>
      <w:r>
        <w:rPr>
          <w:rFonts w:ascii="宋体" w:hAnsi="宋体" w:eastAsia="宋体"/>
          <w:b/>
          <w:sz w:val="22"/>
        </w:rPr>
        <w:t>9.4.4 收藏切换</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DABD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7AA0833D">
            <w:pPr>
              <w:spacing w:after="0" w:line="240" w:lineRule="auto"/>
              <w:ind w:firstLine="0"/>
            </w:pPr>
            <w:r>
              <w:rPr>
                <w:rFonts w:ascii="Consolas" w:hAnsi="Consolas" w:eastAsia="Consolas"/>
                <w:color w:val="344156"/>
                <w:sz w:val="17"/>
              </w:rPr>
              <w:t>POST /api/documents/12/favorite</w:t>
            </w:r>
          </w:p>
        </w:tc>
      </w:tr>
    </w:tbl>
    <w:p w14:paraId="43842B51">
      <w:pPr>
        <w:spacing w:after="20"/>
      </w:pPr>
    </w:p>
    <w:p w14:paraId="2393FCAE">
      <w:r>
        <w:rPr>
          <w:rFonts w:ascii="宋体" w:hAnsi="宋体" w:eastAsia="宋体"/>
          <w:b w:val="0"/>
          <w:sz w:val="21"/>
        </w:rPr>
        <w:t>响应：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20097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3CDD0961">
            <w:pPr>
              <w:spacing w:after="0" w:line="240" w:lineRule="auto"/>
              <w:ind w:firstLine="0"/>
            </w:pPr>
            <w:r>
              <w:rPr>
                <w:rFonts w:ascii="Consolas" w:hAnsi="Consolas" w:eastAsia="Consolas"/>
                <w:color w:val="344156"/>
                <w:sz w:val="17"/>
              </w:rPr>
              <w:t>{</w:t>
            </w:r>
          </w:p>
          <w:p w14:paraId="0D3BA47F">
            <w:pPr>
              <w:spacing w:after="0" w:line="240" w:lineRule="auto"/>
              <w:ind w:firstLine="0"/>
            </w:pPr>
            <w:r>
              <w:rPr>
                <w:rFonts w:ascii="Consolas" w:hAnsi="Consolas" w:eastAsia="Consolas"/>
                <w:color w:val="344156"/>
                <w:sz w:val="17"/>
              </w:rPr>
              <w:t xml:space="preserve">  "is_favorite": true,</w:t>
            </w:r>
          </w:p>
          <w:p w14:paraId="779F151F">
            <w:pPr>
              <w:spacing w:after="0" w:line="240" w:lineRule="auto"/>
              <w:ind w:firstLine="0"/>
            </w:pPr>
            <w:r>
              <w:rPr>
                <w:rFonts w:ascii="Consolas" w:hAnsi="Consolas" w:eastAsia="Consolas"/>
                <w:color w:val="344156"/>
                <w:sz w:val="17"/>
              </w:rPr>
              <w:t xml:space="preserve">  "message": "已收藏"</w:t>
            </w:r>
          </w:p>
          <w:p w14:paraId="76BE4300">
            <w:pPr>
              <w:spacing w:after="0" w:line="240" w:lineRule="auto"/>
              <w:ind w:firstLine="0"/>
            </w:pPr>
            <w:r>
              <w:rPr>
                <w:rFonts w:ascii="Consolas" w:hAnsi="Consolas" w:eastAsia="Consolas"/>
                <w:color w:val="344156"/>
                <w:sz w:val="17"/>
              </w:rPr>
              <w:t>}</w:t>
            </w:r>
          </w:p>
        </w:tc>
      </w:tr>
    </w:tbl>
    <w:p w14:paraId="0B438539">
      <w:pPr>
        <w:spacing w:after="20"/>
      </w:pPr>
    </w:p>
    <w:p w14:paraId="44163AD1">
      <w:r>
        <w:rPr>
          <w:rFonts w:ascii="宋体" w:hAnsi="宋体" w:eastAsia="宋体"/>
          <w:b w:val="0"/>
          <w:sz w:val="21"/>
        </w:rPr>
        <w:t xml:space="preserve">再次调用返回 </w:t>
      </w:r>
      <w:r>
        <w:rPr>
          <w:rFonts w:ascii="Consolas" w:hAnsi="Consolas" w:eastAsia="Consolas"/>
          <w:b w:val="0"/>
          <w:sz w:val="19"/>
        </w:rPr>
        <w:t>is_favorite: false</w:t>
      </w:r>
      <w:r>
        <w:rPr>
          <w:rFonts w:ascii="宋体" w:hAnsi="宋体" w:eastAsia="宋体"/>
          <w:b w:val="0"/>
          <w:sz w:val="21"/>
        </w:rPr>
        <w:t xml:space="preserve"> 与“已取消收藏”。</w:t>
      </w:r>
    </w:p>
    <w:p w14:paraId="61D74FF6">
      <w:pPr>
        <w:pStyle w:val="5"/>
      </w:pPr>
      <w:bookmarkStart w:id="58" w:name="_Toc11855"/>
      <w:r>
        <w:rPr>
          <w:rFonts w:ascii="宋体" w:hAnsi="宋体" w:eastAsia="宋体"/>
          <w:b/>
          <w:sz w:val="24"/>
        </w:rPr>
        <w:t>9.5 RAG 接口示例</w:t>
      </w:r>
      <w:bookmarkEnd w:id="58"/>
    </w:p>
    <w:p w14:paraId="6A39CA5C">
      <w:r>
        <w:rPr>
          <w:rFonts w:ascii="宋体" w:hAnsi="宋体" w:eastAsia="宋体"/>
          <w:b w:val="0"/>
          <w:sz w:val="21"/>
        </w:rPr>
        <w:t>请求：</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8513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5EFC884B">
            <w:pPr>
              <w:spacing w:after="0" w:line="240" w:lineRule="auto"/>
              <w:ind w:firstLine="0"/>
            </w:pPr>
            <w:r>
              <w:rPr>
                <w:rFonts w:ascii="Consolas" w:hAnsi="Consolas" w:eastAsia="Consolas"/>
                <w:color w:val="344156"/>
                <w:sz w:val="17"/>
              </w:rPr>
              <w:t>POST /api/qa/ask</w:t>
            </w:r>
          </w:p>
          <w:p w14:paraId="34673B4F">
            <w:pPr>
              <w:spacing w:after="0" w:line="240" w:lineRule="auto"/>
              <w:ind w:firstLine="0"/>
            </w:pPr>
            <w:r>
              <w:rPr>
                <w:rFonts w:ascii="Consolas" w:hAnsi="Consolas" w:eastAsia="Consolas"/>
                <w:color w:val="344156"/>
                <w:sz w:val="17"/>
              </w:rPr>
              <w:t>Content-Type: application/json</w:t>
            </w:r>
          </w:p>
          <w:p w14:paraId="7408F4CB">
            <w:pPr>
              <w:spacing w:after="0" w:line="240" w:lineRule="auto"/>
              <w:ind w:firstLine="0"/>
            </w:pPr>
            <w:r>
              <w:rPr>
                <w:rFonts w:ascii="Consolas" w:hAnsi="Consolas" w:eastAsia="Consolas"/>
                <w:color w:val="344156"/>
                <w:sz w:val="17"/>
              </w:rPr>
              <w:t xml:space="preserve"> </w:t>
            </w:r>
          </w:p>
          <w:p w14:paraId="74FA97FB">
            <w:pPr>
              <w:spacing w:after="0" w:line="240" w:lineRule="auto"/>
              <w:ind w:firstLine="0"/>
            </w:pPr>
            <w:r>
              <w:rPr>
                <w:rFonts w:ascii="Consolas" w:hAnsi="Consolas" w:eastAsia="Consolas"/>
                <w:color w:val="344156"/>
                <w:sz w:val="17"/>
              </w:rPr>
              <w:t>{</w:t>
            </w:r>
          </w:p>
          <w:p w14:paraId="5F150F73">
            <w:pPr>
              <w:spacing w:after="0" w:line="240" w:lineRule="auto"/>
              <w:ind w:firstLine="0"/>
            </w:pPr>
            <w:r>
              <w:rPr>
                <w:rFonts w:ascii="Consolas" w:hAnsi="Consolas" w:eastAsia="Consolas"/>
                <w:color w:val="344156"/>
                <w:sz w:val="17"/>
              </w:rPr>
              <w:t xml:space="preserve">  "question": "员工年假有几天？"</w:t>
            </w:r>
          </w:p>
          <w:p w14:paraId="050322FB">
            <w:pPr>
              <w:spacing w:after="0" w:line="240" w:lineRule="auto"/>
              <w:ind w:firstLine="0"/>
            </w:pPr>
            <w:r>
              <w:rPr>
                <w:rFonts w:ascii="Consolas" w:hAnsi="Consolas" w:eastAsia="Consolas"/>
                <w:color w:val="344156"/>
                <w:sz w:val="17"/>
              </w:rPr>
              <w:t>}</w:t>
            </w:r>
          </w:p>
        </w:tc>
      </w:tr>
    </w:tbl>
    <w:p w14:paraId="1DBB16F3">
      <w:pPr>
        <w:spacing w:after="20"/>
      </w:pPr>
    </w:p>
    <w:p w14:paraId="534C57D7">
      <w:r>
        <w:rPr>
          <w:rFonts w:ascii="宋体" w:hAnsi="宋体" w:eastAsia="宋体"/>
          <w:b w:val="0"/>
          <w:sz w:val="21"/>
        </w:rPr>
        <w:t>响应：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08E60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6B4587F8">
            <w:pPr>
              <w:spacing w:after="0" w:line="240" w:lineRule="auto"/>
              <w:ind w:firstLine="0"/>
            </w:pPr>
            <w:r>
              <w:rPr>
                <w:rFonts w:ascii="Consolas" w:hAnsi="Consolas" w:eastAsia="Consolas"/>
                <w:color w:val="344156"/>
                <w:sz w:val="17"/>
              </w:rPr>
              <w:t>{</w:t>
            </w:r>
          </w:p>
          <w:p w14:paraId="7BB91920">
            <w:pPr>
              <w:spacing w:after="0" w:line="240" w:lineRule="auto"/>
              <w:ind w:firstLine="0"/>
            </w:pPr>
            <w:r>
              <w:rPr>
                <w:rFonts w:ascii="Consolas" w:hAnsi="Consolas" w:eastAsia="Consolas"/>
                <w:color w:val="344156"/>
                <w:sz w:val="17"/>
              </w:rPr>
              <w:t xml:space="preserve">  "answer": "根据企业知识库检索，针对「员工年假有几天？」整理如下：……",</w:t>
            </w:r>
          </w:p>
          <w:p w14:paraId="212BFDBC">
            <w:pPr>
              <w:spacing w:after="0" w:line="240" w:lineRule="auto"/>
              <w:ind w:firstLine="0"/>
            </w:pPr>
            <w:r>
              <w:rPr>
                <w:rFonts w:ascii="Consolas" w:hAnsi="Consolas" w:eastAsia="Consolas"/>
                <w:color w:val="344156"/>
                <w:sz w:val="17"/>
              </w:rPr>
              <w:t xml:space="preserve">  "mode": "local",</w:t>
            </w:r>
          </w:p>
          <w:p w14:paraId="38BD44BB">
            <w:pPr>
              <w:spacing w:after="0" w:line="240" w:lineRule="auto"/>
              <w:ind w:firstLine="0"/>
            </w:pPr>
            <w:r>
              <w:rPr>
                <w:rFonts w:ascii="Consolas" w:hAnsi="Consolas" w:eastAsia="Consolas"/>
                <w:color w:val="344156"/>
                <w:sz w:val="17"/>
              </w:rPr>
              <w:t xml:space="preserve">  "mode_label": "本地检索",</w:t>
            </w:r>
          </w:p>
          <w:p w14:paraId="1EF33E92">
            <w:pPr>
              <w:spacing w:after="0" w:line="240" w:lineRule="auto"/>
              <w:ind w:firstLine="0"/>
            </w:pPr>
            <w:r>
              <w:rPr>
                <w:rFonts w:ascii="Consolas" w:hAnsi="Consolas" w:eastAsia="Consolas"/>
                <w:color w:val="344156"/>
                <w:sz w:val="17"/>
              </w:rPr>
              <w:t xml:space="preserve">  "history_id": 31,</w:t>
            </w:r>
          </w:p>
          <w:p w14:paraId="6DCA9551">
            <w:pPr>
              <w:spacing w:after="0" w:line="240" w:lineRule="auto"/>
              <w:ind w:firstLine="0"/>
            </w:pPr>
            <w:r>
              <w:rPr>
                <w:rFonts w:ascii="Consolas" w:hAnsi="Consolas" w:eastAsia="Consolas"/>
                <w:color w:val="344156"/>
                <w:sz w:val="17"/>
              </w:rPr>
              <w:t xml:space="preserve">  "sources": [</w:t>
            </w:r>
          </w:p>
          <w:p w14:paraId="761640D3">
            <w:pPr>
              <w:spacing w:after="0" w:line="240" w:lineRule="auto"/>
              <w:ind w:firstLine="0"/>
            </w:pPr>
            <w:r>
              <w:rPr>
                <w:rFonts w:ascii="Consolas" w:hAnsi="Consolas" w:eastAsia="Consolas"/>
                <w:color w:val="344156"/>
                <w:sz w:val="17"/>
              </w:rPr>
              <w:t xml:space="preserve">    {</w:t>
            </w:r>
          </w:p>
          <w:p w14:paraId="37DC4D18">
            <w:pPr>
              <w:spacing w:after="0" w:line="240" w:lineRule="auto"/>
              <w:ind w:firstLine="0"/>
            </w:pPr>
            <w:r>
              <w:rPr>
                <w:rFonts w:ascii="Consolas" w:hAnsi="Consolas" w:eastAsia="Consolas"/>
                <w:color w:val="344156"/>
                <w:sz w:val="17"/>
              </w:rPr>
              <w:t xml:space="preserve">      "document_id": 12,</w:t>
            </w:r>
          </w:p>
          <w:p w14:paraId="27816979">
            <w:pPr>
              <w:spacing w:after="0" w:line="240" w:lineRule="auto"/>
              <w:ind w:firstLine="0"/>
            </w:pPr>
            <w:r>
              <w:rPr>
                <w:rFonts w:ascii="Consolas" w:hAnsi="Consolas" w:eastAsia="Consolas"/>
                <w:color w:val="344156"/>
                <w:sz w:val="17"/>
              </w:rPr>
              <w:t xml:space="preserve">      "title": "员工年休假管理办法",</w:t>
            </w:r>
          </w:p>
          <w:p w14:paraId="717BD8A0">
            <w:pPr>
              <w:spacing w:after="0" w:line="240" w:lineRule="auto"/>
              <w:ind w:firstLine="0"/>
            </w:pPr>
            <w:r>
              <w:rPr>
                <w:rFonts w:ascii="Consolas" w:hAnsi="Consolas" w:eastAsia="Consolas"/>
                <w:color w:val="344156"/>
                <w:sz w:val="17"/>
              </w:rPr>
              <w:t xml:space="preserve">      "department": "人事部",</w:t>
            </w:r>
          </w:p>
          <w:p w14:paraId="27BA72B8">
            <w:pPr>
              <w:spacing w:after="0" w:line="240" w:lineRule="auto"/>
              <w:ind w:firstLine="0"/>
            </w:pPr>
            <w:r>
              <w:rPr>
                <w:rFonts w:ascii="Consolas" w:hAnsi="Consolas" w:eastAsia="Consolas"/>
                <w:color w:val="344156"/>
                <w:sz w:val="17"/>
              </w:rPr>
              <w:t xml:space="preserve">      "score": 18.6,</w:t>
            </w:r>
          </w:p>
          <w:p w14:paraId="3445899E">
            <w:pPr>
              <w:spacing w:after="0" w:line="240" w:lineRule="auto"/>
              <w:ind w:firstLine="0"/>
            </w:pPr>
            <w:r>
              <w:rPr>
                <w:rFonts w:ascii="Consolas" w:hAnsi="Consolas" w:eastAsia="Consolas"/>
                <w:color w:val="344156"/>
                <w:sz w:val="17"/>
              </w:rPr>
              <w:t xml:space="preserve">      "fragments": [</w:t>
            </w:r>
          </w:p>
          <w:p w14:paraId="76A561C6">
            <w:pPr>
              <w:spacing w:after="0" w:line="240" w:lineRule="auto"/>
              <w:ind w:firstLine="0"/>
            </w:pPr>
            <w:r>
              <w:rPr>
                <w:rFonts w:ascii="Consolas" w:hAnsi="Consolas" w:eastAsia="Consolas"/>
                <w:color w:val="344156"/>
                <w:sz w:val="17"/>
              </w:rPr>
              <w:t xml:space="preserve">        {</w:t>
            </w:r>
          </w:p>
          <w:p w14:paraId="4F8AAC26">
            <w:pPr>
              <w:spacing w:after="0" w:line="240" w:lineRule="auto"/>
              <w:ind w:firstLine="0"/>
            </w:pPr>
            <w:r>
              <w:rPr>
                <w:rFonts w:ascii="Consolas" w:hAnsi="Consolas" w:eastAsia="Consolas"/>
                <w:color w:val="344156"/>
                <w:sz w:val="17"/>
              </w:rPr>
              <w:t xml:space="preserve">          "score": 18.6,</w:t>
            </w:r>
          </w:p>
          <w:p w14:paraId="779D1462">
            <w:pPr>
              <w:spacing w:after="0" w:line="240" w:lineRule="auto"/>
              <w:ind w:firstLine="0"/>
            </w:pPr>
            <w:r>
              <w:rPr>
                <w:rFonts w:ascii="Consolas" w:hAnsi="Consolas" w:eastAsia="Consolas"/>
                <w:color w:val="344156"/>
                <w:sz w:val="17"/>
              </w:rPr>
              <w:t xml:space="preserve">          "chunk_id": 42,</w:t>
            </w:r>
          </w:p>
          <w:p w14:paraId="5F4A5ABF">
            <w:pPr>
              <w:spacing w:after="0" w:line="240" w:lineRule="auto"/>
              <w:ind w:firstLine="0"/>
            </w:pPr>
            <w:r>
              <w:rPr>
                <w:rFonts w:ascii="Consolas" w:hAnsi="Consolas" w:eastAsia="Consolas"/>
                <w:color w:val="344156"/>
                <w:sz w:val="17"/>
              </w:rPr>
              <w:t xml:space="preserve">          "document_id": 12,</w:t>
            </w:r>
          </w:p>
          <w:p w14:paraId="76F43037">
            <w:pPr>
              <w:spacing w:after="0" w:line="240" w:lineRule="auto"/>
              <w:ind w:firstLine="0"/>
            </w:pPr>
            <w:r>
              <w:rPr>
                <w:rFonts w:ascii="Consolas" w:hAnsi="Consolas" w:eastAsia="Consolas"/>
                <w:color w:val="344156"/>
                <w:sz w:val="17"/>
              </w:rPr>
              <w:t xml:space="preserve">          "title": "员工年休假管理办法",</w:t>
            </w:r>
          </w:p>
          <w:p w14:paraId="121514EA">
            <w:pPr>
              <w:spacing w:after="0" w:line="240" w:lineRule="auto"/>
              <w:ind w:firstLine="0"/>
            </w:pPr>
            <w:r>
              <w:rPr>
                <w:rFonts w:ascii="Consolas" w:hAnsi="Consolas" w:eastAsia="Consolas"/>
                <w:color w:val="344156"/>
                <w:sz w:val="17"/>
              </w:rPr>
              <w:t xml:space="preserve">          "content": "连续工作满 1 年不满 10 年的，年休假 5 天……",</w:t>
            </w:r>
          </w:p>
          <w:p w14:paraId="6B082653">
            <w:pPr>
              <w:spacing w:after="0" w:line="240" w:lineRule="auto"/>
              <w:ind w:firstLine="0"/>
            </w:pPr>
            <w:r>
              <w:rPr>
                <w:rFonts w:ascii="Consolas" w:hAnsi="Consolas" w:eastAsia="Consolas"/>
                <w:color w:val="344156"/>
                <w:sz w:val="17"/>
              </w:rPr>
              <w:t xml:space="preserve">          "department": "人事部",</w:t>
            </w:r>
          </w:p>
          <w:p w14:paraId="55D90629">
            <w:pPr>
              <w:spacing w:after="0" w:line="240" w:lineRule="auto"/>
              <w:ind w:firstLine="0"/>
            </w:pPr>
            <w:r>
              <w:rPr>
                <w:rFonts w:ascii="Consolas" w:hAnsi="Consolas" w:eastAsia="Consolas"/>
                <w:color w:val="344156"/>
                <w:sz w:val="17"/>
              </w:rPr>
              <w:t xml:space="preserve">          "fragment_no": 1,</w:t>
            </w:r>
          </w:p>
          <w:p w14:paraId="2BD4B11C">
            <w:pPr>
              <w:spacing w:after="0" w:line="240" w:lineRule="auto"/>
              <w:ind w:firstLine="0"/>
            </w:pPr>
            <w:r>
              <w:rPr>
                <w:rFonts w:ascii="Consolas" w:hAnsi="Consolas" w:eastAsia="Consolas"/>
                <w:color w:val="344156"/>
                <w:sz w:val="17"/>
              </w:rPr>
              <w:t xml:space="preserve">          "fragment_total": 2</w:t>
            </w:r>
          </w:p>
          <w:p w14:paraId="06670504">
            <w:pPr>
              <w:spacing w:after="0" w:line="240" w:lineRule="auto"/>
              <w:ind w:firstLine="0"/>
            </w:pPr>
            <w:r>
              <w:rPr>
                <w:rFonts w:ascii="Consolas" w:hAnsi="Consolas" w:eastAsia="Consolas"/>
                <w:color w:val="344156"/>
                <w:sz w:val="17"/>
              </w:rPr>
              <w:t xml:space="preserve">        }</w:t>
            </w:r>
          </w:p>
          <w:p w14:paraId="74F8C3C3">
            <w:pPr>
              <w:spacing w:after="0" w:line="240" w:lineRule="auto"/>
              <w:ind w:firstLine="0"/>
            </w:pPr>
            <w:r>
              <w:rPr>
                <w:rFonts w:ascii="Consolas" w:hAnsi="Consolas" w:eastAsia="Consolas"/>
                <w:color w:val="344156"/>
                <w:sz w:val="17"/>
              </w:rPr>
              <w:t xml:space="preserve">      ]</w:t>
            </w:r>
          </w:p>
          <w:p w14:paraId="270E7399">
            <w:pPr>
              <w:spacing w:after="0" w:line="240" w:lineRule="auto"/>
              <w:ind w:firstLine="0"/>
            </w:pPr>
            <w:r>
              <w:rPr>
                <w:rFonts w:ascii="Consolas" w:hAnsi="Consolas" w:eastAsia="Consolas"/>
                <w:color w:val="344156"/>
                <w:sz w:val="17"/>
              </w:rPr>
              <w:t xml:space="preserve">    }</w:t>
            </w:r>
          </w:p>
          <w:p w14:paraId="4EC429B7">
            <w:pPr>
              <w:spacing w:after="0" w:line="240" w:lineRule="auto"/>
              <w:ind w:firstLine="0"/>
            </w:pPr>
            <w:r>
              <w:rPr>
                <w:rFonts w:ascii="Consolas" w:hAnsi="Consolas" w:eastAsia="Consolas"/>
                <w:color w:val="344156"/>
                <w:sz w:val="17"/>
              </w:rPr>
              <w:t xml:space="preserve">  ],</w:t>
            </w:r>
          </w:p>
          <w:p w14:paraId="0C8AF8CB">
            <w:pPr>
              <w:spacing w:after="0" w:line="240" w:lineRule="auto"/>
              <w:ind w:firstLine="0"/>
            </w:pPr>
            <w:r>
              <w:rPr>
                <w:rFonts w:ascii="Consolas" w:hAnsi="Consolas" w:eastAsia="Consolas"/>
                <w:color w:val="344156"/>
                <w:sz w:val="17"/>
              </w:rPr>
              <w:t xml:space="preserve">  "fragments": [</w:t>
            </w:r>
          </w:p>
          <w:p w14:paraId="5293F334">
            <w:pPr>
              <w:spacing w:after="0" w:line="240" w:lineRule="auto"/>
              <w:ind w:firstLine="0"/>
            </w:pPr>
            <w:r>
              <w:rPr>
                <w:rFonts w:ascii="Consolas" w:hAnsi="Consolas" w:eastAsia="Consolas"/>
                <w:color w:val="344156"/>
                <w:sz w:val="17"/>
              </w:rPr>
              <w:t xml:space="preserve">    {</w:t>
            </w:r>
          </w:p>
          <w:p w14:paraId="27B3BEF8">
            <w:pPr>
              <w:spacing w:after="0" w:line="240" w:lineRule="auto"/>
              <w:ind w:firstLine="0"/>
            </w:pPr>
            <w:r>
              <w:rPr>
                <w:rFonts w:ascii="Consolas" w:hAnsi="Consolas" w:eastAsia="Consolas"/>
                <w:color w:val="344156"/>
                <w:sz w:val="17"/>
              </w:rPr>
              <w:t xml:space="preserve">      "score": 18.6,</w:t>
            </w:r>
          </w:p>
          <w:p w14:paraId="01D6F785">
            <w:pPr>
              <w:spacing w:after="0" w:line="240" w:lineRule="auto"/>
              <w:ind w:firstLine="0"/>
            </w:pPr>
            <w:r>
              <w:rPr>
                <w:rFonts w:ascii="Consolas" w:hAnsi="Consolas" w:eastAsia="Consolas"/>
                <w:color w:val="344156"/>
                <w:sz w:val="17"/>
              </w:rPr>
              <w:t xml:space="preserve">      "chunk_id": 42,</w:t>
            </w:r>
          </w:p>
          <w:p w14:paraId="2BD8B799">
            <w:pPr>
              <w:spacing w:after="0" w:line="240" w:lineRule="auto"/>
              <w:ind w:firstLine="0"/>
            </w:pPr>
            <w:r>
              <w:rPr>
                <w:rFonts w:ascii="Consolas" w:hAnsi="Consolas" w:eastAsia="Consolas"/>
                <w:color w:val="344156"/>
                <w:sz w:val="17"/>
              </w:rPr>
              <w:t xml:space="preserve">      "document_id": 12,</w:t>
            </w:r>
          </w:p>
          <w:p w14:paraId="2CCBA9B6">
            <w:pPr>
              <w:spacing w:after="0" w:line="240" w:lineRule="auto"/>
              <w:ind w:firstLine="0"/>
            </w:pPr>
            <w:r>
              <w:rPr>
                <w:rFonts w:ascii="Consolas" w:hAnsi="Consolas" w:eastAsia="Consolas"/>
                <w:color w:val="344156"/>
                <w:sz w:val="17"/>
              </w:rPr>
              <w:t xml:space="preserve">      "title": "员工年休假管理办法",</w:t>
            </w:r>
          </w:p>
          <w:p w14:paraId="7AD52673">
            <w:pPr>
              <w:spacing w:after="0" w:line="240" w:lineRule="auto"/>
              <w:ind w:firstLine="0"/>
            </w:pPr>
            <w:r>
              <w:rPr>
                <w:rFonts w:ascii="Consolas" w:hAnsi="Consolas" w:eastAsia="Consolas"/>
                <w:color w:val="344156"/>
                <w:sz w:val="17"/>
              </w:rPr>
              <w:t xml:space="preserve">      "content": "连续工作满 1 年不满 10 年的，年休假 5 天……",</w:t>
            </w:r>
          </w:p>
          <w:p w14:paraId="07D3A4CC">
            <w:pPr>
              <w:spacing w:after="0" w:line="240" w:lineRule="auto"/>
              <w:ind w:firstLine="0"/>
            </w:pPr>
            <w:r>
              <w:rPr>
                <w:rFonts w:ascii="Consolas" w:hAnsi="Consolas" w:eastAsia="Consolas"/>
                <w:color w:val="344156"/>
                <w:sz w:val="17"/>
              </w:rPr>
              <w:t xml:space="preserve">      "department": "人事部",</w:t>
            </w:r>
          </w:p>
          <w:p w14:paraId="2C7C3291">
            <w:pPr>
              <w:spacing w:after="0" w:line="240" w:lineRule="auto"/>
              <w:ind w:firstLine="0"/>
            </w:pPr>
            <w:r>
              <w:rPr>
                <w:rFonts w:ascii="Consolas" w:hAnsi="Consolas" w:eastAsia="Consolas"/>
                <w:color w:val="344156"/>
                <w:sz w:val="17"/>
              </w:rPr>
              <w:t xml:space="preserve">      "fragment_no": 1,</w:t>
            </w:r>
          </w:p>
          <w:p w14:paraId="1663CCA8">
            <w:pPr>
              <w:spacing w:after="0" w:line="240" w:lineRule="auto"/>
              <w:ind w:firstLine="0"/>
            </w:pPr>
            <w:r>
              <w:rPr>
                <w:rFonts w:ascii="Consolas" w:hAnsi="Consolas" w:eastAsia="Consolas"/>
                <w:color w:val="344156"/>
                <w:sz w:val="17"/>
              </w:rPr>
              <w:t xml:space="preserve">      "fragment_total": 2</w:t>
            </w:r>
          </w:p>
          <w:p w14:paraId="63A4C80E">
            <w:pPr>
              <w:spacing w:after="0" w:line="240" w:lineRule="auto"/>
              <w:ind w:firstLine="0"/>
            </w:pPr>
            <w:r>
              <w:rPr>
                <w:rFonts w:ascii="Consolas" w:hAnsi="Consolas" w:eastAsia="Consolas"/>
                <w:color w:val="344156"/>
                <w:sz w:val="17"/>
              </w:rPr>
              <w:t xml:space="preserve">    }</w:t>
            </w:r>
          </w:p>
          <w:p w14:paraId="7BB9C8D3">
            <w:pPr>
              <w:spacing w:after="0" w:line="240" w:lineRule="auto"/>
              <w:ind w:firstLine="0"/>
            </w:pPr>
            <w:r>
              <w:rPr>
                <w:rFonts w:ascii="Consolas" w:hAnsi="Consolas" w:eastAsia="Consolas"/>
                <w:color w:val="344156"/>
                <w:sz w:val="17"/>
              </w:rPr>
              <w:t xml:space="preserve">  ]</w:t>
            </w:r>
          </w:p>
          <w:p w14:paraId="48BACF93">
            <w:pPr>
              <w:spacing w:after="0" w:line="240" w:lineRule="auto"/>
              <w:ind w:firstLine="0"/>
            </w:pPr>
            <w:r>
              <w:rPr>
                <w:rFonts w:ascii="Consolas" w:hAnsi="Consolas" w:eastAsia="Consolas"/>
                <w:color w:val="344156"/>
                <w:sz w:val="17"/>
              </w:rPr>
              <w:t>}</w:t>
            </w:r>
          </w:p>
        </w:tc>
      </w:tr>
    </w:tbl>
    <w:p w14:paraId="33451F4D">
      <w:pPr>
        <w:spacing w:after="20"/>
      </w:pPr>
    </w:p>
    <w:p w14:paraId="094E1A4F">
      <w:r>
        <w:rPr>
          <w:rFonts w:ascii="宋体" w:hAnsi="宋体" w:eastAsia="宋体"/>
          <w:b w:val="0"/>
          <w:sz w:val="21"/>
        </w:rPr>
        <w:t xml:space="preserve">实际响应中 </w:t>
      </w:r>
      <w:r>
        <w:rPr>
          <w:rFonts w:ascii="Consolas" w:hAnsi="Consolas" w:eastAsia="Consolas"/>
          <w:b w:val="0"/>
          <w:sz w:val="19"/>
        </w:rPr>
        <w:t>fragments</w:t>
      </w:r>
      <w:r>
        <w:rPr>
          <w:rFonts w:ascii="宋体" w:hAnsi="宋体" w:eastAsia="宋体"/>
          <w:b w:val="0"/>
          <w:sz w:val="21"/>
        </w:rPr>
        <w:t xml:space="preserve"> 与 </w:t>
      </w:r>
      <w:r>
        <w:rPr>
          <w:rFonts w:ascii="Consolas" w:hAnsi="Consolas" w:eastAsia="Consolas"/>
          <w:b w:val="0"/>
          <w:sz w:val="19"/>
        </w:rPr>
        <w:t>sources</w:t>
      </w:r>
      <w:r>
        <w:rPr>
          <w:rFonts w:ascii="宋体" w:hAnsi="宋体" w:eastAsia="宋体"/>
          <w:b w:val="0"/>
          <w:sz w:val="21"/>
        </w:rPr>
        <w:t xml:space="preserve"> 同时返回：</w:t>
      </w:r>
      <w:r>
        <w:rPr>
          <w:rFonts w:ascii="Consolas" w:hAnsi="Consolas" w:eastAsia="Consolas"/>
          <w:b w:val="0"/>
          <w:sz w:val="19"/>
        </w:rPr>
        <w:t>fragments</w:t>
      </w:r>
      <w:r>
        <w:rPr>
          <w:rFonts w:ascii="宋体" w:hAnsi="宋体" w:eastAsia="宋体"/>
          <w:b w:val="0"/>
          <w:sz w:val="21"/>
        </w:rPr>
        <w:t xml:space="preserve"> 是全局片段列表，</w:t>
      </w:r>
      <w:r>
        <w:rPr>
          <w:rFonts w:ascii="Consolas" w:hAnsi="Consolas" w:eastAsia="Consolas"/>
          <w:b w:val="0"/>
          <w:sz w:val="19"/>
        </w:rPr>
        <w:t>sources</w:t>
      </w:r>
      <w:r>
        <w:rPr>
          <w:rFonts w:ascii="宋体" w:hAnsi="宋体" w:eastAsia="宋体"/>
          <w:b w:val="0"/>
          <w:sz w:val="21"/>
        </w:rPr>
        <w:t xml:space="preserve"> 是按文档聚合后的来源列表。未命中时 </w:t>
      </w:r>
      <w:r>
        <w:rPr>
          <w:rFonts w:ascii="Consolas" w:hAnsi="Consolas" w:eastAsia="Consolas"/>
          <w:b w:val="0"/>
          <w:sz w:val="19"/>
        </w:rPr>
        <w:t>answer</w:t>
      </w:r>
      <w:r>
        <w:rPr>
          <w:rFonts w:ascii="宋体" w:hAnsi="宋体" w:eastAsia="宋体"/>
          <w:b w:val="0"/>
          <w:sz w:val="21"/>
        </w:rPr>
        <w:t xml:space="preserve"> 为“未在可访问的知识库中检索到相关内容”，</w:t>
      </w:r>
      <w:r>
        <w:rPr>
          <w:rFonts w:ascii="Consolas" w:hAnsi="Consolas" w:eastAsia="Consolas"/>
          <w:b w:val="0"/>
          <w:sz w:val="19"/>
        </w:rPr>
        <w:t>mode</w:t>
      </w:r>
      <w:r>
        <w:rPr>
          <w:rFonts w:ascii="宋体" w:hAnsi="宋体" w:eastAsia="宋体"/>
          <w:b w:val="0"/>
          <w:sz w:val="21"/>
        </w:rPr>
        <w:t xml:space="preserve"> 仍为 </w:t>
      </w:r>
      <w:r>
        <w:rPr>
          <w:rFonts w:ascii="Consolas" w:hAnsi="Consolas" w:eastAsia="Consolas"/>
          <w:b w:val="0"/>
          <w:sz w:val="19"/>
        </w:rPr>
        <w:t>local</w:t>
      </w:r>
      <w:r>
        <w:rPr>
          <w:rFonts w:ascii="宋体" w:hAnsi="宋体" w:eastAsia="宋体"/>
          <w:b w:val="0"/>
          <w:sz w:val="21"/>
        </w:rPr>
        <w:t>。</w:t>
      </w:r>
    </w:p>
    <w:p w14:paraId="6AE44E44">
      <w:pPr>
        <w:pStyle w:val="5"/>
      </w:pPr>
      <w:bookmarkStart w:id="59" w:name="_Toc20298"/>
      <w:r>
        <w:rPr>
          <w:rFonts w:ascii="宋体" w:hAnsi="宋体" w:eastAsia="宋体"/>
          <w:b/>
          <w:sz w:val="24"/>
        </w:rPr>
        <w:t>9.6 管理接口筛选</w:t>
      </w:r>
      <w:bookmarkEnd w:id="59"/>
    </w:p>
    <w:p w14:paraId="6234080F">
      <w:r>
        <w:rPr>
          <w:rFonts w:ascii="宋体" w:hAnsi="宋体" w:eastAsia="宋体"/>
          <w:b w:val="0"/>
          <w:sz w:val="21"/>
        </w:rPr>
        <w:t>审计接口参数：</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07668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2A6A9888">
            <w:pPr>
              <w:spacing w:after="0" w:line="252" w:lineRule="auto"/>
              <w:ind w:firstLine="0"/>
            </w:pPr>
            <w:r>
              <w:rPr>
                <w:rFonts w:ascii="宋体" w:hAnsi="宋体" w:eastAsia="宋体"/>
                <w:b/>
                <w:sz w:val="17"/>
              </w:rPr>
              <w:t>参数</w:t>
            </w:r>
          </w:p>
        </w:tc>
        <w:tc>
          <w:tcPr>
            <w:tcW w:w="3081" w:type="dxa"/>
            <w:shd w:val="clear" w:color="auto" w:fill="E6F6F2"/>
            <w:vAlign w:val="center"/>
          </w:tcPr>
          <w:p w14:paraId="670D6530">
            <w:pPr>
              <w:spacing w:after="0" w:line="252" w:lineRule="auto"/>
              <w:ind w:firstLine="0"/>
            </w:pPr>
            <w:r>
              <w:rPr>
                <w:rFonts w:ascii="宋体" w:hAnsi="宋体" w:eastAsia="宋体"/>
                <w:b/>
                <w:sz w:val="17"/>
              </w:rPr>
              <w:t>类型</w:t>
            </w:r>
          </w:p>
        </w:tc>
        <w:tc>
          <w:tcPr>
            <w:tcW w:w="3081" w:type="dxa"/>
            <w:shd w:val="clear" w:color="auto" w:fill="E6F6F2"/>
            <w:vAlign w:val="center"/>
          </w:tcPr>
          <w:p w14:paraId="16D39497">
            <w:pPr>
              <w:spacing w:after="0" w:line="252" w:lineRule="auto"/>
              <w:ind w:firstLine="0"/>
            </w:pPr>
            <w:r>
              <w:rPr>
                <w:rFonts w:ascii="宋体" w:hAnsi="宋体" w:eastAsia="宋体"/>
                <w:b/>
                <w:sz w:val="17"/>
              </w:rPr>
              <w:t>说明</w:t>
            </w:r>
          </w:p>
        </w:tc>
      </w:tr>
      <w:tr w14:paraId="48AB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1A06E0B">
            <w:pPr>
              <w:spacing w:after="0" w:line="252" w:lineRule="auto"/>
              <w:ind w:firstLine="0"/>
            </w:pPr>
            <w:r>
              <w:rPr>
                <w:rFonts w:ascii="Consolas" w:hAnsi="Consolas" w:eastAsia="Consolas"/>
                <w:b w:val="0"/>
                <w:sz w:val="17"/>
              </w:rPr>
              <w:t>action</w:t>
            </w:r>
          </w:p>
        </w:tc>
        <w:tc>
          <w:tcPr>
            <w:tcW w:w="3081" w:type="dxa"/>
            <w:vAlign w:val="center"/>
          </w:tcPr>
          <w:p w14:paraId="76FA8186">
            <w:pPr>
              <w:spacing w:after="0" w:line="252" w:lineRule="auto"/>
              <w:ind w:firstLine="0"/>
            </w:pPr>
            <w:r>
              <w:rPr>
                <w:rFonts w:ascii="宋体" w:hAnsi="宋体" w:eastAsia="宋体"/>
                <w:b w:val="0"/>
                <w:sz w:val="17"/>
              </w:rPr>
              <w:t>string</w:t>
            </w:r>
          </w:p>
        </w:tc>
        <w:tc>
          <w:tcPr>
            <w:tcW w:w="3081" w:type="dxa"/>
            <w:vAlign w:val="center"/>
          </w:tcPr>
          <w:p w14:paraId="6C3FA4D7">
            <w:pPr>
              <w:spacing w:after="0" w:line="252" w:lineRule="auto"/>
              <w:ind w:firstLine="0"/>
            </w:pPr>
            <w:r>
              <w:rPr>
                <w:rFonts w:ascii="宋体" w:hAnsi="宋体" w:eastAsia="宋体"/>
                <w:b w:val="0"/>
                <w:sz w:val="17"/>
              </w:rPr>
              <w:t>仅接受动作字典中的键</w:t>
            </w:r>
          </w:p>
        </w:tc>
      </w:tr>
      <w:tr w14:paraId="74FED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31592BA">
            <w:pPr>
              <w:spacing w:after="0" w:line="252" w:lineRule="auto"/>
              <w:ind w:firstLine="0"/>
            </w:pPr>
            <w:r>
              <w:rPr>
                <w:rFonts w:ascii="Consolas" w:hAnsi="Consolas" w:eastAsia="Consolas"/>
                <w:b w:val="0"/>
                <w:sz w:val="17"/>
              </w:rPr>
              <w:t>user</w:t>
            </w:r>
          </w:p>
        </w:tc>
        <w:tc>
          <w:tcPr>
            <w:tcW w:w="3081" w:type="dxa"/>
            <w:vAlign w:val="center"/>
          </w:tcPr>
          <w:p w14:paraId="58468495">
            <w:pPr>
              <w:spacing w:after="0" w:line="252" w:lineRule="auto"/>
              <w:ind w:firstLine="0"/>
            </w:pPr>
            <w:r>
              <w:rPr>
                <w:rFonts w:ascii="宋体" w:hAnsi="宋体" w:eastAsia="宋体"/>
                <w:b w:val="0"/>
                <w:sz w:val="17"/>
              </w:rPr>
              <w:t>string</w:t>
            </w:r>
          </w:p>
        </w:tc>
        <w:tc>
          <w:tcPr>
            <w:tcW w:w="3081" w:type="dxa"/>
            <w:vAlign w:val="center"/>
          </w:tcPr>
          <w:p w14:paraId="253E88D6">
            <w:pPr>
              <w:spacing w:after="0" w:line="252" w:lineRule="auto"/>
              <w:ind w:firstLine="0"/>
            </w:pPr>
            <w:r>
              <w:rPr>
                <w:rFonts w:ascii="宋体" w:hAnsi="宋体" w:eastAsia="宋体"/>
                <w:b w:val="0"/>
                <w:sz w:val="17"/>
              </w:rPr>
              <w:t>用户名模糊匹配</w:t>
            </w:r>
          </w:p>
        </w:tc>
      </w:tr>
      <w:tr w14:paraId="0C987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51A54D1">
            <w:pPr>
              <w:spacing w:after="0" w:line="252" w:lineRule="auto"/>
              <w:ind w:firstLine="0"/>
            </w:pPr>
            <w:r>
              <w:rPr>
                <w:rFonts w:ascii="Consolas" w:hAnsi="Consolas" w:eastAsia="Consolas"/>
                <w:b w:val="0"/>
                <w:sz w:val="17"/>
              </w:rPr>
              <w:t>detail</w:t>
            </w:r>
          </w:p>
        </w:tc>
        <w:tc>
          <w:tcPr>
            <w:tcW w:w="3081" w:type="dxa"/>
            <w:vAlign w:val="center"/>
          </w:tcPr>
          <w:p w14:paraId="0A1A1958">
            <w:pPr>
              <w:spacing w:after="0" w:line="252" w:lineRule="auto"/>
              <w:ind w:firstLine="0"/>
            </w:pPr>
            <w:r>
              <w:rPr>
                <w:rFonts w:ascii="宋体" w:hAnsi="宋体" w:eastAsia="宋体"/>
                <w:b w:val="0"/>
                <w:sz w:val="17"/>
              </w:rPr>
              <w:t>string</w:t>
            </w:r>
          </w:p>
        </w:tc>
        <w:tc>
          <w:tcPr>
            <w:tcW w:w="3081" w:type="dxa"/>
            <w:vAlign w:val="center"/>
          </w:tcPr>
          <w:p w14:paraId="304FBC22">
            <w:pPr>
              <w:spacing w:after="0" w:line="252" w:lineRule="auto"/>
              <w:ind w:firstLine="0"/>
            </w:pPr>
            <w:r>
              <w:rPr>
                <w:rFonts w:ascii="宋体" w:hAnsi="宋体" w:eastAsia="宋体"/>
                <w:b w:val="0"/>
                <w:sz w:val="17"/>
              </w:rPr>
              <w:t>审计明细模糊匹配</w:t>
            </w:r>
          </w:p>
        </w:tc>
      </w:tr>
      <w:tr w14:paraId="29A59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D06264C">
            <w:pPr>
              <w:spacing w:after="0" w:line="252" w:lineRule="auto"/>
              <w:ind w:firstLine="0"/>
            </w:pPr>
            <w:r>
              <w:rPr>
                <w:rFonts w:ascii="Consolas" w:hAnsi="Consolas" w:eastAsia="Consolas"/>
                <w:b w:val="0"/>
                <w:sz w:val="17"/>
              </w:rPr>
              <w:t>page</w:t>
            </w:r>
          </w:p>
        </w:tc>
        <w:tc>
          <w:tcPr>
            <w:tcW w:w="3081" w:type="dxa"/>
            <w:vAlign w:val="center"/>
          </w:tcPr>
          <w:p w14:paraId="7FB734B6">
            <w:pPr>
              <w:spacing w:after="0" w:line="252" w:lineRule="auto"/>
              <w:ind w:firstLine="0"/>
            </w:pPr>
            <w:r>
              <w:rPr>
                <w:rFonts w:ascii="宋体" w:hAnsi="宋体" w:eastAsia="宋体"/>
                <w:b w:val="0"/>
                <w:sz w:val="17"/>
              </w:rPr>
              <w:t>int</w:t>
            </w:r>
          </w:p>
        </w:tc>
        <w:tc>
          <w:tcPr>
            <w:tcW w:w="3081" w:type="dxa"/>
            <w:vAlign w:val="center"/>
          </w:tcPr>
          <w:p w14:paraId="636F7EEC">
            <w:pPr>
              <w:spacing w:after="0" w:line="252" w:lineRule="auto"/>
              <w:ind w:firstLine="0"/>
            </w:pPr>
            <w:r>
              <w:rPr>
                <w:rFonts w:ascii="宋体" w:hAnsi="宋体" w:eastAsia="宋体"/>
                <w:b w:val="0"/>
                <w:sz w:val="17"/>
              </w:rPr>
              <w:t>默认 1，超过总页数时夹到最后一页</w:t>
            </w:r>
          </w:p>
        </w:tc>
      </w:tr>
    </w:tbl>
    <w:p w14:paraId="5AC5D8E2">
      <w:pPr>
        <w:spacing w:after="20"/>
      </w:pPr>
    </w:p>
    <w:p w14:paraId="52390E87">
      <w:r>
        <w:rPr>
          <w:rFonts w:ascii="宋体" w:hAnsi="宋体" w:eastAsia="宋体"/>
          <w:b w:val="0"/>
          <w:sz w:val="21"/>
        </w:rPr>
        <w:t xml:space="preserve">响应包含 </w:t>
      </w:r>
      <w:r>
        <w:rPr>
          <w:rFonts w:ascii="Consolas" w:hAnsi="Consolas" w:eastAsia="Consolas"/>
          <w:b w:val="0"/>
          <w:sz w:val="19"/>
        </w:rPr>
        <w:t>items</w:t>
      </w:r>
      <w:r>
        <w:rPr>
          <w:rFonts w:ascii="宋体" w:hAnsi="宋体" w:eastAsia="宋体"/>
          <w:b w:val="0"/>
          <w:sz w:val="21"/>
        </w:rPr>
        <w:t>、</w:t>
      </w:r>
      <w:r>
        <w:rPr>
          <w:rFonts w:ascii="Consolas" w:hAnsi="Consolas" w:eastAsia="Consolas"/>
          <w:b w:val="0"/>
          <w:sz w:val="19"/>
        </w:rPr>
        <w:t>pagination</w:t>
      </w:r>
      <w:r>
        <w:rPr>
          <w:rFonts w:ascii="宋体" w:hAnsi="宋体" w:eastAsia="宋体"/>
          <w:b w:val="0"/>
          <w:sz w:val="21"/>
        </w:rPr>
        <w:t>、</w:t>
      </w:r>
      <w:r>
        <w:rPr>
          <w:rFonts w:ascii="Consolas" w:hAnsi="Consolas" w:eastAsia="Consolas"/>
          <w:b w:val="0"/>
          <w:sz w:val="19"/>
        </w:rPr>
        <w:t>action_stats</w:t>
      </w:r>
      <w:r>
        <w:rPr>
          <w:rFonts w:ascii="宋体" w:hAnsi="宋体" w:eastAsia="宋体"/>
          <w:b w:val="0"/>
          <w:sz w:val="21"/>
        </w:rPr>
        <w:t xml:space="preserve"> 和可选的动作字典。分页固定 </w:t>
      </w:r>
      <w:r>
        <w:rPr>
          <w:rFonts w:ascii="Consolas" w:hAnsi="Consolas" w:eastAsia="Consolas"/>
          <w:b w:val="0"/>
          <w:sz w:val="19"/>
        </w:rPr>
        <w:t>per_page=25</w:t>
      </w:r>
      <w:r>
        <w:rPr>
          <w:rFonts w:ascii="宋体" w:hAnsi="宋体" w:eastAsia="宋体"/>
          <w:b w:val="0"/>
          <w:sz w:val="21"/>
        </w:rPr>
        <w:t>，不是客户端可任意放大。</w:t>
      </w:r>
    </w:p>
    <w:p w14:paraId="74A6AD54">
      <w:pPr>
        <w:pStyle w:val="5"/>
      </w:pPr>
      <w:bookmarkStart w:id="60" w:name="_Toc13235"/>
      <w:r>
        <w:rPr>
          <w:rFonts w:ascii="宋体" w:hAnsi="宋体" w:eastAsia="宋体"/>
          <w:b/>
          <w:sz w:val="24"/>
        </w:rPr>
        <w:t>9.7 状态码与错误码</w:t>
      </w:r>
      <w:bookmarkEnd w:id="6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14C44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338AEA9E">
            <w:pPr>
              <w:spacing w:after="0" w:line="252" w:lineRule="auto"/>
              <w:ind w:firstLine="0"/>
            </w:pPr>
            <w:r>
              <w:rPr>
                <w:rFonts w:ascii="宋体" w:hAnsi="宋体" w:eastAsia="宋体"/>
                <w:b/>
                <w:sz w:val="17"/>
              </w:rPr>
              <w:t>HTTP</w:t>
            </w:r>
          </w:p>
        </w:tc>
        <w:tc>
          <w:tcPr>
            <w:tcW w:w="2310" w:type="dxa"/>
            <w:shd w:val="clear" w:color="auto" w:fill="E6F6F2"/>
            <w:vAlign w:val="center"/>
          </w:tcPr>
          <w:p w14:paraId="68775DCD">
            <w:pPr>
              <w:spacing w:after="0" w:line="252" w:lineRule="auto"/>
              <w:ind w:firstLine="0"/>
            </w:pPr>
            <w:r>
              <w:rPr>
                <w:rFonts w:ascii="Consolas" w:hAnsi="Consolas" w:eastAsia="Consolas"/>
                <w:b/>
                <w:sz w:val="17"/>
              </w:rPr>
              <w:t>code</w:t>
            </w:r>
          </w:p>
        </w:tc>
        <w:tc>
          <w:tcPr>
            <w:tcW w:w="2310" w:type="dxa"/>
            <w:shd w:val="clear" w:color="auto" w:fill="E6F6F2"/>
            <w:vAlign w:val="center"/>
          </w:tcPr>
          <w:p w14:paraId="2539B84D">
            <w:pPr>
              <w:spacing w:after="0" w:line="252" w:lineRule="auto"/>
              <w:ind w:firstLine="0"/>
            </w:pPr>
            <w:r>
              <w:rPr>
                <w:rFonts w:ascii="宋体" w:hAnsi="宋体" w:eastAsia="宋体"/>
                <w:b/>
                <w:sz w:val="17"/>
              </w:rPr>
              <w:t>场景</w:t>
            </w:r>
          </w:p>
        </w:tc>
        <w:tc>
          <w:tcPr>
            <w:tcW w:w="2310" w:type="dxa"/>
            <w:shd w:val="clear" w:color="auto" w:fill="E6F6F2"/>
            <w:vAlign w:val="center"/>
          </w:tcPr>
          <w:p w14:paraId="4BCE1B57">
            <w:pPr>
              <w:spacing w:after="0" w:line="252" w:lineRule="auto"/>
              <w:ind w:firstLine="0"/>
            </w:pPr>
            <w:r>
              <w:rPr>
                <w:rFonts w:ascii="宋体" w:hAnsi="宋体" w:eastAsia="宋体"/>
                <w:b/>
                <w:sz w:val="17"/>
              </w:rPr>
              <w:t>前端处理</w:t>
            </w:r>
          </w:p>
        </w:tc>
      </w:tr>
      <w:tr w14:paraId="4B7CE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B4A3315">
            <w:pPr>
              <w:spacing w:after="0" w:line="252" w:lineRule="auto"/>
              <w:ind w:firstLine="0"/>
            </w:pPr>
            <w:r>
              <w:rPr>
                <w:rFonts w:ascii="宋体" w:hAnsi="宋体" w:eastAsia="宋体"/>
                <w:b w:val="0"/>
                <w:sz w:val="17"/>
              </w:rPr>
              <w:t>200</w:t>
            </w:r>
          </w:p>
        </w:tc>
        <w:tc>
          <w:tcPr>
            <w:tcW w:w="2310" w:type="dxa"/>
            <w:vAlign w:val="center"/>
          </w:tcPr>
          <w:p w14:paraId="4E671937">
            <w:pPr>
              <w:spacing w:after="0" w:line="252" w:lineRule="auto"/>
              <w:ind w:firstLine="0"/>
            </w:pPr>
            <w:r>
              <w:rPr>
                <w:rFonts w:ascii="宋体" w:hAnsi="宋体" w:eastAsia="宋体"/>
                <w:b w:val="0"/>
                <w:sz w:val="17"/>
              </w:rPr>
              <w:t>—</w:t>
            </w:r>
          </w:p>
        </w:tc>
        <w:tc>
          <w:tcPr>
            <w:tcW w:w="2310" w:type="dxa"/>
            <w:vAlign w:val="center"/>
          </w:tcPr>
          <w:p w14:paraId="0588AF9E">
            <w:pPr>
              <w:spacing w:after="0" w:line="252" w:lineRule="auto"/>
              <w:ind w:firstLine="0"/>
            </w:pPr>
            <w:r>
              <w:rPr>
                <w:rFonts w:ascii="宋体" w:hAnsi="宋体" w:eastAsia="宋体"/>
                <w:b w:val="0"/>
                <w:sz w:val="17"/>
              </w:rPr>
              <w:t>查询、更新、删除、切换、登录成功</w:t>
            </w:r>
          </w:p>
        </w:tc>
        <w:tc>
          <w:tcPr>
            <w:tcW w:w="2310" w:type="dxa"/>
            <w:vAlign w:val="center"/>
          </w:tcPr>
          <w:p w14:paraId="1BD5650A">
            <w:pPr>
              <w:spacing w:after="0" w:line="252" w:lineRule="auto"/>
              <w:ind w:firstLine="0"/>
            </w:pPr>
            <w:r>
              <w:rPr>
                <w:rFonts w:ascii="宋体" w:hAnsi="宋体" w:eastAsia="宋体"/>
                <w:b w:val="0"/>
                <w:sz w:val="17"/>
              </w:rPr>
              <w:t>使用响应数据</w:t>
            </w:r>
          </w:p>
        </w:tc>
      </w:tr>
      <w:tr w14:paraId="515E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0E7849B">
            <w:pPr>
              <w:spacing w:after="0" w:line="252" w:lineRule="auto"/>
              <w:ind w:firstLine="0"/>
            </w:pPr>
            <w:r>
              <w:rPr>
                <w:rFonts w:ascii="宋体" w:hAnsi="宋体" w:eastAsia="宋体"/>
                <w:b w:val="0"/>
                <w:sz w:val="17"/>
              </w:rPr>
              <w:t>201</w:t>
            </w:r>
          </w:p>
        </w:tc>
        <w:tc>
          <w:tcPr>
            <w:tcW w:w="2310" w:type="dxa"/>
            <w:vAlign w:val="center"/>
          </w:tcPr>
          <w:p w14:paraId="493E5912">
            <w:pPr>
              <w:spacing w:after="0" w:line="252" w:lineRule="auto"/>
              <w:ind w:firstLine="0"/>
            </w:pPr>
            <w:r>
              <w:rPr>
                <w:rFonts w:ascii="宋体" w:hAnsi="宋体" w:eastAsia="宋体"/>
                <w:b w:val="0"/>
                <w:sz w:val="17"/>
              </w:rPr>
              <w:t>—</w:t>
            </w:r>
          </w:p>
        </w:tc>
        <w:tc>
          <w:tcPr>
            <w:tcW w:w="2310" w:type="dxa"/>
            <w:vAlign w:val="center"/>
          </w:tcPr>
          <w:p w14:paraId="3AA7DF5C">
            <w:pPr>
              <w:spacing w:after="0" w:line="252" w:lineRule="auto"/>
              <w:ind w:firstLine="0"/>
            </w:pPr>
            <w:r>
              <w:rPr>
                <w:rFonts w:ascii="宋体" w:hAnsi="宋体" w:eastAsia="宋体"/>
                <w:b w:val="0"/>
                <w:sz w:val="17"/>
              </w:rPr>
              <w:t>新建文档、分类、图谱节点/边成功</w:t>
            </w:r>
          </w:p>
        </w:tc>
        <w:tc>
          <w:tcPr>
            <w:tcW w:w="2310" w:type="dxa"/>
            <w:vAlign w:val="center"/>
          </w:tcPr>
          <w:p w14:paraId="527D18A9">
            <w:pPr>
              <w:spacing w:after="0" w:line="252" w:lineRule="auto"/>
              <w:ind w:firstLine="0"/>
            </w:pPr>
            <w:r>
              <w:rPr>
                <w:rFonts w:ascii="宋体" w:hAnsi="宋体" w:eastAsia="宋体"/>
                <w:b w:val="0"/>
                <w:sz w:val="17"/>
              </w:rPr>
              <w:t>显示成功提示并刷新</w:t>
            </w:r>
          </w:p>
        </w:tc>
      </w:tr>
      <w:tr w14:paraId="62378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4C1C9FF">
            <w:pPr>
              <w:spacing w:after="0" w:line="252" w:lineRule="auto"/>
              <w:ind w:firstLine="0"/>
            </w:pPr>
            <w:r>
              <w:rPr>
                <w:rFonts w:ascii="宋体" w:hAnsi="宋体" w:eastAsia="宋体"/>
                <w:b w:val="0"/>
                <w:sz w:val="17"/>
              </w:rPr>
              <w:t>400</w:t>
            </w:r>
          </w:p>
        </w:tc>
        <w:tc>
          <w:tcPr>
            <w:tcW w:w="2310" w:type="dxa"/>
            <w:vAlign w:val="center"/>
          </w:tcPr>
          <w:p w14:paraId="3001BE80">
            <w:pPr>
              <w:spacing w:after="0" w:line="252" w:lineRule="auto"/>
              <w:ind w:firstLine="0"/>
            </w:pPr>
            <w:r>
              <w:rPr>
                <w:rFonts w:ascii="Consolas" w:hAnsi="Consolas" w:eastAsia="Consolas"/>
                <w:b w:val="0"/>
                <w:sz w:val="17"/>
              </w:rPr>
              <w:t>VALIDATION_ERROR</w:t>
            </w:r>
          </w:p>
        </w:tc>
        <w:tc>
          <w:tcPr>
            <w:tcW w:w="2310" w:type="dxa"/>
            <w:vAlign w:val="center"/>
          </w:tcPr>
          <w:p w14:paraId="3F76C8A0">
            <w:pPr>
              <w:spacing w:after="0" w:line="252" w:lineRule="auto"/>
              <w:ind w:firstLine="0"/>
            </w:pPr>
            <w:r>
              <w:rPr>
                <w:rFonts w:ascii="宋体" w:hAnsi="宋体" w:eastAsia="宋体"/>
                <w:b w:val="0"/>
                <w:sz w:val="17"/>
              </w:rPr>
              <w:t>必填字段缺失、分类不存在、名称为空/重复、端点为空</w:t>
            </w:r>
          </w:p>
        </w:tc>
        <w:tc>
          <w:tcPr>
            <w:tcW w:w="2310" w:type="dxa"/>
            <w:vAlign w:val="center"/>
          </w:tcPr>
          <w:p w14:paraId="6CF0156B">
            <w:pPr>
              <w:spacing w:after="0" w:line="252" w:lineRule="auto"/>
              <w:ind w:firstLine="0"/>
            </w:pPr>
            <w:r>
              <w:rPr>
                <w:rFonts w:ascii="宋体" w:hAnsi="宋体" w:eastAsia="宋体"/>
                <w:b w:val="0"/>
                <w:sz w:val="17"/>
              </w:rPr>
              <w:t xml:space="preserve">展示 </w:t>
            </w:r>
            <w:r>
              <w:rPr>
                <w:rFonts w:ascii="Consolas" w:hAnsi="Consolas" w:eastAsia="Consolas"/>
                <w:b w:val="0"/>
                <w:sz w:val="17"/>
              </w:rPr>
              <w:t>error</w:t>
            </w:r>
            <w:r>
              <w:rPr>
                <w:rFonts w:ascii="宋体" w:hAnsi="宋体" w:eastAsia="宋体"/>
                <w:b w:val="0"/>
                <w:sz w:val="17"/>
              </w:rPr>
              <w:t xml:space="preserve"> 与可选 </w:t>
            </w:r>
            <w:r>
              <w:rPr>
                <w:rFonts w:ascii="Consolas" w:hAnsi="Consolas" w:eastAsia="Consolas"/>
                <w:b w:val="0"/>
                <w:sz w:val="17"/>
              </w:rPr>
              <w:t>fields</w:t>
            </w:r>
          </w:p>
        </w:tc>
      </w:tr>
      <w:tr w14:paraId="58EFA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A7043E3">
            <w:pPr>
              <w:spacing w:after="0" w:line="252" w:lineRule="auto"/>
              <w:ind w:firstLine="0"/>
            </w:pPr>
            <w:r>
              <w:rPr>
                <w:rFonts w:ascii="宋体" w:hAnsi="宋体" w:eastAsia="宋体"/>
                <w:b w:val="0"/>
                <w:sz w:val="17"/>
              </w:rPr>
              <w:t>401</w:t>
            </w:r>
          </w:p>
        </w:tc>
        <w:tc>
          <w:tcPr>
            <w:tcW w:w="2310" w:type="dxa"/>
            <w:vAlign w:val="center"/>
          </w:tcPr>
          <w:p w14:paraId="6CF3E705">
            <w:pPr>
              <w:spacing w:after="0" w:line="252" w:lineRule="auto"/>
              <w:ind w:firstLine="0"/>
            </w:pPr>
            <w:r>
              <w:rPr>
                <w:rFonts w:ascii="Consolas" w:hAnsi="Consolas" w:eastAsia="Consolas"/>
                <w:b w:val="0"/>
                <w:sz w:val="17"/>
              </w:rPr>
              <w:t>AUTH_REQUIRED</w:t>
            </w:r>
          </w:p>
        </w:tc>
        <w:tc>
          <w:tcPr>
            <w:tcW w:w="2310" w:type="dxa"/>
            <w:vAlign w:val="center"/>
          </w:tcPr>
          <w:p w14:paraId="33D34AE6">
            <w:pPr>
              <w:spacing w:after="0" w:line="252" w:lineRule="auto"/>
              <w:ind w:firstLine="0"/>
            </w:pPr>
            <w:r>
              <w:rPr>
                <w:rFonts w:ascii="宋体" w:hAnsi="宋体" w:eastAsia="宋体"/>
                <w:b w:val="0"/>
                <w:sz w:val="17"/>
              </w:rPr>
              <w:t>未登录访问受保护接口</w:t>
            </w:r>
          </w:p>
        </w:tc>
        <w:tc>
          <w:tcPr>
            <w:tcW w:w="2310" w:type="dxa"/>
            <w:vAlign w:val="center"/>
          </w:tcPr>
          <w:p w14:paraId="2DB34B57">
            <w:pPr>
              <w:spacing w:after="0" w:line="252" w:lineRule="auto"/>
              <w:ind w:firstLine="0"/>
            </w:pPr>
            <w:r>
              <w:rPr>
                <w:rFonts w:ascii="宋体" w:hAnsi="宋体" w:eastAsia="宋体"/>
                <w:b w:val="0"/>
                <w:sz w:val="17"/>
              </w:rPr>
              <w:t>提示登录；页面可跳转登录</w:t>
            </w:r>
          </w:p>
        </w:tc>
      </w:tr>
      <w:tr w14:paraId="01221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20DFFA4">
            <w:pPr>
              <w:spacing w:after="0" w:line="252" w:lineRule="auto"/>
              <w:ind w:firstLine="0"/>
            </w:pPr>
            <w:r>
              <w:rPr>
                <w:rFonts w:ascii="宋体" w:hAnsi="宋体" w:eastAsia="宋体"/>
                <w:b w:val="0"/>
                <w:sz w:val="17"/>
              </w:rPr>
              <w:t>401</w:t>
            </w:r>
          </w:p>
        </w:tc>
        <w:tc>
          <w:tcPr>
            <w:tcW w:w="2310" w:type="dxa"/>
            <w:vAlign w:val="center"/>
          </w:tcPr>
          <w:p w14:paraId="77459539">
            <w:pPr>
              <w:spacing w:after="0" w:line="252" w:lineRule="auto"/>
              <w:ind w:firstLine="0"/>
            </w:pPr>
            <w:r>
              <w:rPr>
                <w:rFonts w:ascii="Consolas" w:hAnsi="Consolas" w:eastAsia="Consolas"/>
                <w:b w:val="0"/>
                <w:sz w:val="17"/>
              </w:rPr>
              <w:t>INVALID_CREDENTIALS</w:t>
            </w:r>
          </w:p>
        </w:tc>
        <w:tc>
          <w:tcPr>
            <w:tcW w:w="2310" w:type="dxa"/>
            <w:vAlign w:val="center"/>
          </w:tcPr>
          <w:p w14:paraId="47005279">
            <w:pPr>
              <w:spacing w:after="0" w:line="252" w:lineRule="auto"/>
              <w:ind w:firstLine="0"/>
            </w:pPr>
            <w:r>
              <w:rPr>
                <w:rFonts w:ascii="宋体" w:hAnsi="宋体" w:eastAsia="宋体"/>
                <w:b w:val="0"/>
                <w:sz w:val="17"/>
              </w:rPr>
              <w:t>用户名或密码错误</w:t>
            </w:r>
          </w:p>
        </w:tc>
        <w:tc>
          <w:tcPr>
            <w:tcW w:w="2310" w:type="dxa"/>
            <w:vAlign w:val="center"/>
          </w:tcPr>
          <w:p w14:paraId="523B02F2">
            <w:pPr>
              <w:spacing w:after="0" w:line="252" w:lineRule="auto"/>
              <w:ind w:firstLine="0"/>
            </w:pPr>
            <w:r>
              <w:rPr>
                <w:rFonts w:ascii="宋体" w:hAnsi="宋体" w:eastAsia="宋体"/>
                <w:b w:val="0"/>
                <w:sz w:val="17"/>
              </w:rPr>
              <w:t>登录页内联提示</w:t>
            </w:r>
          </w:p>
        </w:tc>
      </w:tr>
      <w:tr w14:paraId="25AFB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E6C0BF0">
            <w:pPr>
              <w:spacing w:after="0" w:line="252" w:lineRule="auto"/>
              <w:ind w:firstLine="0"/>
            </w:pPr>
            <w:r>
              <w:rPr>
                <w:rFonts w:ascii="宋体" w:hAnsi="宋体" w:eastAsia="宋体"/>
                <w:b w:val="0"/>
                <w:sz w:val="17"/>
              </w:rPr>
              <w:t>403</w:t>
            </w:r>
          </w:p>
        </w:tc>
        <w:tc>
          <w:tcPr>
            <w:tcW w:w="2310" w:type="dxa"/>
            <w:vAlign w:val="center"/>
          </w:tcPr>
          <w:p w14:paraId="2623DA08">
            <w:pPr>
              <w:spacing w:after="0" w:line="252" w:lineRule="auto"/>
              <w:ind w:firstLine="0"/>
            </w:pPr>
            <w:r>
              <w:rPr>
                <w:rFonts w:ascii="Consolas" w:hAnsi="Consolas" w:eastAsia="Consolas"/>
                <w:b w:val="0"/>
                <w:sz w:val="17"/>
              </w:rPr>
              <w:t>FORBIDDEN</w:t>
            </w:r>
          </w:p>
        </w:tc>
        <w:tc>
          <w:tcPr>
            <w:tcW w:w="2310" w:type="dxa"/>
            <w:vAlign w:val="center"/>
          </w:tcPr>
          <w:p w14:paraId="6D25026B">
            <w:pPr>
              <w:spacing w:after="0" w:line="252" w:lineRule="auto"/>
              <w:ind w:firstLine="0"/>
            </w:pPr>
            <w:r>
              <w:rPr>
                <w:rFonts w:ascii="宋体" w:hAnsi="宋体" w:eastAsia="宋体"/>
                <w:b w:val="0"/>
                <w:sz w:val="17"/>
              </w:rPr>
              <w:t>角色不足、文档/历史无权、未发布文档</w:t>
            </w:r>
          </w:p>
        </w:tc>
        <w:tc>
          <w:tcPr>
            <w:tcW w:w="2310" w:type="dxa"/>
            <w:vAlign w:val="center"/>
          </w:tcPr>
          <w:p w14:paraId="62D4F099">
            <w:pPr>
              <w:spacing w:after="0" w:line="252" w:lineRule="auto"/>
              <w:ind w:firstLine="0"/>
            </w:pPr>
            <w:r>
              <w:rPr>
                <w:rFonts w:ascii="宋体" w:hAnsi="宋体" w:eastAsia="宋体"/>
                <w:b w:val="0"/>
                <w:sz w:val="17"/>
              </w:rPr>
              <w:t>展示无权提示，不显示正文</w:t>
            </w:r>
          </w:p>
        </w:tc>
      </w:tr>
      <w:tr w14:paraId="1985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74B35B6">
            <w:pPr>
              <w:spacing w:after="0" w:line="252" w:lineRule="auto"/>
              <w:ind w:firstLine="0"/>
            </w:pPr>
            <w:r>
              <w:rPr>
                <w:rFonts w:ascii="宋体" w:hAnsi="宋体" w:eastAsia="宋体"/>
                <w:b w:val="0"/>
                <w:sz w:val="17"/>
              </w:rPr>
              <w:t>404</w:t>
            </w:r>
          </w:p>
        </w:tc>
        <w:tc>
          <w:tcPr>
            <w:tcW w:w="2310" w:type="dxa"/>
            <w:vAlign w:val="center"/>
          </w:tcPr>
          <w:p w14:paraId="69A2BEAE">
            <w:pPr>
              <w:spacing w:after="0" w:line="252" w:lineRule="auto"/>
              <w:ind w:firstLine="0"/>
            </w:pPr>
            <w:r>
              <w:rPr>
                <w:rFonts w:ascii="Consolas" w:hAnsi="Consolas" w:eastAsia="Consolas"/>
                <w:b w:val="0"/>
                <w:sz w:val="17"/>
              </w:rPr>
              <w:t>NOT_FOUND</w:t>
            </w:r>
          </w:p>
        </w:tc>
        <w:tc>
          <w:tcPr>
            <w:tcW w:w="2310" w:type="dxa"/>
            <w:vAlign w:val="center"/>
          </w:tcPr>
          <w:p w14:paraId="44E15980">
            <w:pPr>
              <w:spacing w:after="0" w:line="252" w:lineRule="auto"/>
              <w:ind w:firstLine="0"/>
            </w:pPr>
            <w:r>
              <w:rPr>
                <w:rFonts w:ascii="宋体" w:hAnsi="宋体" w:eastAsia="宋体"/>
                <w:b w:val="0"/>
                <w:sz w:val="17"/>
              </w:rPr>
              <w:t>文档、问答记录不存在</w:t>
            </w:r>
          </w:p>
        </w:tc>
        <w:tc>
          <w:tcPr>
            <w:tcW w:w="2310" w:type="dxa"/>
            <w:vAlign w:val="center"/>
          </w:tcPr>
          <w:p w14:paraId="39B15DEA">
            <w:pPr>
              <w:spacing w:after="0" w:line="252" w:lineRule="auto"/>
              <w:ind w:firstLine="0"/>
            </w:pPr>
            <w:r>
              <w:rPr>
                <w:rFonts w:ascii="宋体" w:hAnsi="宋体" w:eastAsia="宋体"/>
                <w:b w:val="0"/>
                <w:sz w:val="17"/>
              </w:rPr>
              <w:t>展示不存在提示或返回列表</w:t>
            </w:r>
          </w:p>
        </w:tc>
      </w:tr>
      <w:tr w14:paraId="46EE3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C53DBC5">
            <w:pPr>
              <w:spacing w:after="0" w:line="252" w:lineRule="auto"/>
              <w:ind w:firstLine="0"/>
            </w:pPr>
            <w:r>
              <w:rPr>
                <w:rFonts w:ascii="宋体" w:hAnsi="宋体" w:eastAsia="宋体"/>
                <w:b w:val="0"/>
                <w:sz w:val="17"/>
              </w:rPr>
              <w:t>405</w:t>
            </w:r>
          </w:p>
        </w:tc>
        <w:tc>
          <w:tcPr>
            <w:tcW w:w="2310" w:type="dxa"/>
            <w:vAlign w:val="center"/>
          </w:tcPr>
          <w:p w14:paraId="0DA7E081">
            <w:pPr>
              <w:spacing w:after="0" w:line="252" w:lineRule="auto"/>
              <w:ind w:firstLine="0"/>
            </w:pPr>
            <w:r>
              <w:rPr>
                <w:rFonts w:ascii="宋体" w:hAnsi="宋体" w:eastAsia="宋体"/>
                <w:b w:val="0"/>
                <w:sz w:val="17"/>
              </w:rPr>
              <w:t>—</w:t>
            </w:r>
          </w:p>
        </w:tc>
        <w:tc>
          <w:tcPr>
            <w:tcW w:w="2310" w:type="dxa"/>
            <w:vAlign w:val="center"/>
          </w:tcPr>
          <w:p w14:paraId="2596195A">
            <w:pPr>
              <w:spacing w:after="0" w:line="252" w:lineRule="auto"/>
              <w:ind w:firstLine="0"/>
            </w:pPr>
            <w:r>
              <w:rPr>
                <w:rFonts w:ascii="宋体" w:hAnsi="宋体" w:eastAsia="宋体"/>
                <w:b w:val="0"/>
                <w:sz w:val="17"/>
              </w:rPr>
              <w:t>HTTP 方法不支持</w:t>
            </w:r>
          </w:p>
        </w:tc>
        <w:tc>
          <w:tcPr>
            <w:tcW w:w="2310" w:type="dxa"/>
            <w:vAlign w:val="center"/>
          </w:tcPr>
          <w:p w14:paraId="4C888F76">
            <w:pPr>
              <w:spacing w:after="0" w:line="252" w:lineRule="auto"/>
              <w:ind w:firstLine="0"/>
            </w:pPr>
            <w:r>
              <w:rPr>
                <w:rFonts w:ascii="宋体" w:hAnsi="宋体" w:eastAsia="宋体"/>
                <w:b w:val="0"/>
                <w:sz w:val="17"/>
              </w:rPr>
              <w:t>由 Flask 返回方法不允许</w:t>
            </w:r>
          </w:p>
        </w:tc>
      </w:tr>
      <w:tr w14:paraId="5E9D9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EB231AA">
            <w:pPr>
              <w:spacing w:after="0" w:line="252" w:lineRule="auto"/>
              <w:ind w:firstLine="0"/>
            </w:pPr>
            <w:r>
              <w:rPr>
                <w:rFonts w:ascii="宋体" w:hAnsi="宋体" w:eastAsia="宋体"/>
                <w:b w:val="0"/>
                <w:sz w:val="17"/>
              </w:rPr>
              <w:t>429</w:t>
            </w:r>
          </w:p>
        </w:tc>
        <w:tc>
          <w:tcPr>
            <w:tcW w:w="2310" w:type="dxa"/>
            <w:vAlign w:val="center"/>
          </w:tcPr>
          <w:p w14:paraId="291522F2">
            <w:pPr>
              <w:spacing w:after="0" w:line="252" w:lineRule="auto"/>
              <w:ind w:firstLine="0"/>
            </w:pPr>
            <w:r>
              <w:rPr>
                <w:rFonts w:ascii="宋体" w:hAnsi="宋体" w:eastAsia="宋体"/>
                <w:b w:val="0"/>
                <w:sz w:val="17"/>
              </w:rPr>
              <w:t>—</w:t>
            </w:r>
          </w:p>
        </w:tc>
        <w:tc>
          <w:tcPr>
            <w:tcW w:w="2310" w:type="dxa"/>
            <w:vAlign w:val="center"/>
          </w:tcPr>
          <w:p w14:paraId="6055FE60">
            <w:pPr>
              <w:spacing w:after="0" w:line="252" w:lineRule="auto"/>
              <w:ind w:firstLine="0"/>
            </w:pPr>
            <w:r>
              <w:rPr>
                <w:rFonts w:ascii="宋体" w:hAnsi="宋体" w:eastAsia="宋体"/>
                <w:b w:val="0"/>
                <w:sz w:val="17"/>
              </w:rPr>
              <w:t>登录失败次数达到阈值</w:t>
            </w:r>
          </w:p>
        </w:tc>
        <w:tc>
          <w:tcPr>
            <w:tcW w:w="2310" w:type="dxa"/>
            <w:vAlign w:val="center"/>
          </w:tcPr>
          <w:p w14:paraId="0EA83A9B">
            <w:pPr>
              <w:spacing w:after="0" w:line="252" w:lineRule="auto"/>
              <w:ind w:firstLine="0"/>
            </w:pPr>
            <w:r>
              <w:rPr>
                <w:rFonts w:ascii="宋体" w:hAnsi="宋体" w:eastAsia="宋体"/>
                <w:b w:val="0"/>
                <w:sz w:val="17"/>
              </w:rPr>
              <w:t>展示重试秒数</w:t>
            </w:r>
          </w:p>
        </w:tc>
      </w:tr>
      <w:tr w14:paraId="06AC7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7794595">
            <w:pPr>
              <w:spacing w:after="0" w:line="252" w:lineRule="auto"/>
              <w:ind w:firstLine="0"/>
            </w:pPr>
            <w:r>
              <w:rPr>
                <w:rFonts w:ascii="宋体" w:hAnsi="宋体" w:eastAsia="宋体"/>
                <w:b w:val="0"/>
                <w:sz w:val="17"/>
              </w:rPr>
              <w:t>500</w:t>
            </w:r>
          </w:p>
        </w:tc>
        <w:tc>
          <w:tcPr>
            <w:tcW w:w="2310" w:type="dxa"/>
            <w:vAlign w:val="center"/>
          </w:tcPr>
          <w:p w14:paraId="188503CE">
            <w:pPr>
              <w:spacing w:after="0" w:line="252" w:lineRule="auto"/>
              <w:ind w:firstLine="0"/>
            </w:pPr>
            <w:r>
              <w:rPr>
                <w:rFonts w:ascii="宋体" w:hAnsi="宋体" w:eastAsia="宋体"/>
                <w:b w:val="0"/>
                <w:sz w:val="17"/>
              </w:rPr>
              <w:t>—</w:t>
            </w:r>
          </w:p>
        </w:tc>
        <w:tc>
          <w:tcPr>
            <w:tcW w:w="2310" w:type="dxa"/>
            <w:vAlign w:val="center"/>
          </w:tcPr>
          <w:p w14:paraId="179C9852">
            <w:pPr>
              <w:spacing w:after="0" w:line="252" w:lineRule="auto"/>
              <w:ind w:firstLine="0"/>
            </w:pPr>
            <w:r>
              <w:rPr>
                <w:rFonts w:ascii="宋体" w:hAnsi="宋体" w:eastAsia="宋体"/>
                <w:b w:val="0"/>
                <w:sz w:val="17"/>
              </w:rPr>
              <w:t>未捕获的服务端异常</w:t>
            </w:r>
          </w:p>
        </w:tc>
        <w:tc>
          <w:tcPr>
            <w:tcW w:w="2310" w:type="dxa"/>
            <w:vAlign w:val="center"/>
          </w:tcPr>
          <w:p w14:paraId="3049C2B4">
            <w:pPr>
              <w:spacing w:after="0" w:line="252" w:lineRule="auto"/>
              <w:ind w:firstLine="0"/>
            </w:pPr>
            <w:r>
              <w:rPr>
                <w:rFonts w:ascii="宋体" w:hAnsi="宋体" w:eastAsia="宋体"/>
                <w:b w:val="0"/>
                <w:sz w:val="17"/>
              </w:rPr>
              <w:t>前端使用通用“请求失败（500）”</w:t>
            </w:r>
          </w:p>
        </w:tc>
      </w:tr>
      <w:tr w14:paraId="678F5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DFD366A">
            <w:pPr>
              <w:spacing w:after="0" w:line="252" w:lineRule="auto"/>
              <w:ind w:firstLine="0"/>
            </w:pPr>
            <w:r>
              <w:rPr>
                <w:rFonts w:ascii="宋体" w:hAnsi="宋体" w:eastAsia="宋体"/>
                <w:b w:val="0"/>
                <w:sz w:val="17"/>
              </w:rPr>
              <w:t>503</w:t>
            </w:r>
          </w:p>
        </w:tc>
        <w:tc>
          <w:tcPr>
            <w:tcW w:w="2310" w:type="dxa"/>
            <w:vAlign w:val="center"/>
          </w:tcPr>
          <w:p w14:paraId="2D3130DE">
            <w:pPr>
              <w:spacing w:after="0" w:line="252" w:lineRule="auto"/>
              <w:ind w:firstLine="0"/>
            </w:pPr>
            <w:r>
              <w:rPr>
                <w:rFonts w:ascii="宋体" w:hAnsi="宋体" w:eastAsia="宋体"/>
                <w:b w:val="0"/>
                <w:sz w:val="17"/>
              </w:rPr>
              <w:t>—</w:t>
            </w:r>
          </w:p>
        </w:tc>
        <w:tc>
          <w:tcPr>
            <w:tcW w:w="2310" w:type="dxa"/>
            <w:vAlign w:val="center"/>
          </w:tcPr>
          <w:p w14:paraId="38F01CE9">
            <w:pPr>
              <w:spacing w:after="0" w:line="252" w:lineRule="auto"/>
              <w:ind w:firstLine="0"/>
            </w:pPr>
            <w:r>
              <w:rPr>
                <w:rFonts w:ascii="宋体" w:hAnsi="宋体" w:eastAsia="宋体"/>
                <w:b w:val="0"/>
                <w:sz w:val="17"/>
              </w:rPr>
              <w:t xml:space="preserve">Vue 构建产物不存在时访问 </w:t>
            </w:r>
            <w:r>
              <w:rPr>
                <w:rFonts w:ascii="Consolas" w:hAnsi="Consolas" w:eastAsia="Consolas"/>
                <w:b w:val="0"/>
                <w:sz w:val="17"/>
              </w:rPr>
              <w:t>/ui</w:t>
            </w:r>
          </w:p>
        </w:tc>
        <w:tc>
          <w:tcPr>
            <w:tcW w:w="2310" w:type="dxa"/>
            <w:vAlign w:val="center"/>
          </w:tcPr>
          <w:p w14:paraId="7C96F771">
            <w:pPr>
              <w:spacing w:after="0" w:line="252" w:lineRule="auto"/>
              <w:ind w:firstLine="0"/>
            </w:pPr>
            <w:r>
              <w:rPr>
                <w:rFonts w:ascii="宋体" w:hAnsi="宋体" w:eastAsia="宋体"/>
                <w:b w:val="0"/>
                <w:sz w:val="17"/>
              </w:rPr>
              <w:t>显示前端尚未构建提示</w:t>
            </w:r>
          </w:p>
        </w:tc>
      </w:tr>
    </w:tbl>
    <w:p w14:paraId="1F93CA66">
      <w:pPr>
        <w:spacing w:after="20"/>
      </w:pPr>
    </w:p>
    <w:p w14:paraId="4AB86814">
      <w:r>
        <w:rPr>
          <w:rFonts w:ascii="宋体" w:hAnsi="宋体" w:eastAsia="宋体"/>
          <w:b w:val="0"/>
          <w:sz w:val="21"/>
        </w:rPr>
        <w:t xml:space="preserve">API 中显式定义的业务错误码只有 </w:t>
      </w:r>
      <w:r>
        <w:rPr>
          <w:rFonts w:ascii="Consolas" w:hAnsi="Consolas" w:eastAsia="Consolas"/>
          <w:b w:val="0"/>
          <w:sz w:val="19"/>
        </w:rPr>
        <w:t>AUTH_REQUIRED</w:t>
      </w:r>
      <w:r>
        <w:rPr>
          <w:rFonts w:ascii="宋体" w:hAnsi="宋体" w:eastAsia="宋体"/>
          <w:b w:val="0"/>
          <w:sz w:val="21"/>
        </w:rPr>
        <w:t>、</w:t>
      </w:r>
      <w:r>
        <w:rPr>
          <w:rFonts w:ascii="Consolas" w:hAnsi="Consolas" w:eastAsia="Consolas"/>
          <w:b w:val="0"/>
          <w:sz w:val="19"/>
        </w:rPr>
        <w:t>INVALID_CREDENTIALS</w:t>
      </w:r>
      <w:r>
        <w:rPr>
          <w:rFonts w:ascii="宋体" w:hAnsi="宋体" w:eastAsia="宋体"/>
          <w:b w:val="0"/>
          <w:sz w:val="21"/>
        </w:rPr>
        <w:t>、</w:t>
      </w:r>
      <w:r>
        <w:rPr>
          <w:rFonts w:ascii="Consolas" w:hAnsi="Consolas" w:eastAsia="Consolas"/>
          <w:b w:val="0"/>
          <w:sz w:val="19"/>
        </w:rPr>
        <w:t>FORBIDDEN</w:t>
      </w:r>
      <w:r>
        <w:rPr>
          <w:rFonts w:ascii="宋体" w:hAnsi="宋体" w:eastAsia="宋体"/>
          <w:b w:val="0"/>
          <w:sz w:val="21"/>
        </w:rPr>
        <w:t>、</w:t>
      </w:r>
      <w:r>
        <w:rPr>
          <w:rFonts w:ascii="Consolas" w:hAnsi="Consolas" w:eastAsia="Consolas"/>
          <w:b w:val="0"/>
          <w:sz w:val="19"/>
        </w:rPr>
        <w:t>NOT_FOUND</w:t>
      </w:r>
      <w:r>
        <w:rPr>
          <w:rFonts w:ascii="宋体" w:hAnsi="宋体" w:eastAsia="宋体"/>
          <w:b w:val="0"/>
          <w:sz w:val="21"/>
        </w:rPr>
        <w:t>、</w:t>
      </w:r>
      <w:r>
        <w:rPr>
          <w:rFonts w:ascii="Consolas" w:hAnsi="Consolas" w:eastAsia="Consolas"/>
          <w:b w:val="0"/>
          <w:sz w:val="19"/>
        </w:rPr>
        <w:t>VALIDATION_ERROR</w:t>
      </w:r>
      <w:r>
        <w:rPr>
          <w:rFonts w:ascii="宋体" w:hAnsi="宋体" w:eastAsia="宋体"/>
          <w:b w:val="0"/>
          <w:sz w:val="21"/>
        </w:rPr>
        <w:t xml:space="preserve">。当前没有全局 </w:t>
      </w:r>
      <w:r>
        <w:rPr>
          <w:rFonts w:ascii="Consolas" w:hAnsi="Consolas" w:eastAsia="Consolas"/>
          <w:b w:val="0"/>
          <w:sz w:val="19"/>
        </w:rPr>
        <w:t>INTERNAL_ERROR</w:t>
      </w:r>
      <w:r>
        <w:rPr>
          <w:rFonts w:ascii="宋体" w:hAnsi="宋体" w:eastAsia="宋体"/>
          <w:b w:val="0"/>
          <w:sz w:val="21"/>
        </w:rPr>
        <w:t xml:space="preserve"> JSON 包装；生产化时可统一异常处理器，避免返回 HTML 默认错误页。</w:t>
      </w:r>
    </w:p>
    <w:p w14:paraId="02C73AF2">
      <w:pPr>
        <w:pStyle w:val="5"/>
      </w:pPr>
      <w:bookmarkStart w:id="61" w:name="_Toc5594"/>
      <w:r>
        <w:rPr>
          <w:rFonts w:ascii="宋体" w:hAnsi="宋体" w:eastAsia="宋体"/>
          <w:b/>
          <w:sz w:val="24"/>
        </w:rPr>
        <w:t>9.8 错误响应示例</w:t>
      </w:r>
      <w:bookmarkEnd w:id="6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46334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060AA9B5">
            <w:pPr>
              <w:spacing w:after="0" w:line="240" w:lineRule="auto"/>
              <w:ind w:firstLine="0"/>
            </w:pPr>
            <w:r>
              <w:rPr>
                <w:rFonts w:ascii="Consolas" w:hAnsi="Consolas" w:eastAsia="Consolas"/>
                <w:color w:val="344156"/>
                <w:sz w:val="17"/>
              </w:rPr>
              <w:t>{</w:t>
            </w:r>
          </w:p>
          <w:p w14:paraId="443904AD">
            <w:pPr>
              <w:spacing w:after="0" w:line="240" w:lineRule="auto"/>
              <w:ind w:firstLine="0"/>
            </w:pPr>
            <w:r>
              <w:rPr>
                <w:rFonts w:ascii="Consolas" w:hAnsi="Consolas" w:eastAsia="Consolas"/>
                <w:color w:val="344156"/>
                <w:sz w:val="17"/>
              </w:rPr>
              <w:t xml:space="preserve">  "error": "只能编辑自己创建的文档",</w:t>
            </w:r>
          </w:p>
          <w:p w14:paraId="551A1F88">
            <w:pPr>
              <w:spacing w:after="0" w:line="240" w:lineRule="auto"/>
              <w:ind w:firstLine="0"/>
            </w:pPr>
            <w:r>
              <w:rPr>
                <w:rFonts w:ascii="Consolas" w:hAnsi="Consolas" w:eastAsia="Consolas"/>
                <w:color w:val="344156"/>
                <w:sz w:val="17"/>
              </w:rPr>
              <w:t xml:space="preserve">  "code": "FORBIDDEN"</w:t>
            </w:r>
          </w:p>
          <w:p w14:paraId="5D8E9C36">
            <w:pPr>
              <w:spacing w:after="0" w:line="240" w:lineRule="auto"/>
              <w:ind w:firstLine="0"/>
            </w:pPr>
            <w:r>
              <w:rPr>
                <w:rFonts w:ascii="Consolas" w:hAnsi="Consolas" w:eastAsia="Consolas"/>
                <w:color w:val="344156"/>
                <w:sz w:val="17"/>
              </w:rPr>
              <w:t>}</w:t>
            </w:r>
          </w:p>
        </w:tc>
      </w:tr>
    </w:tbl>
    <w:p w14:paraId="52A81F1E">
      <w:pPr>
        <w:spacing w:after="2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205D0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629E8FD6">
            <w:pPr>
              <w:spacing w:after="0" w:line="240" w:lineRule="auto"/>
              <w:ind w:firstLine="0"/>
            </w:pPr>
            <w:r>
              <w:rPr>
                <w:rFonts w:ascii="Consolas" w:hAnsi="Consolas" w:eastAsia="Consolas"/>
                <w:color w:val="344156"/>
                <w:sz w:val="17"/>
              </w:rPr>
              <w:t>{</w:t>
            </w:r>
          </w:p>
          <w:p w14:paraId="61BBF97E">
            <w:pPr>
              <w:spacing w:after="0" w:line="240" w:lineRule="auto"/>
              <w:ind w:firstLine="0"/>
            </w:pPr>
            <w:r>
              <w:rPr>
                <w:rFonts w:ascii="Consolas" w:hAnsi="Consolas" w:eastAsia="Consolas"/>
                <w:color w:val="344156"/>
                <w:sz w:val="17"/>
              </w:rPr>
              <w:t xml:space="preserve">  "error": "标题与正文不能为空",</w:t>
            </w:r>
          </w:p>
          <w:p w14:paraId="76C34D3C">
            <w:pPr>
              <w:spacing w:after="0" w:line="240" w:lineRule="auto"/>
              <w:ind w:firstLine="0"/>
            </w:pPr>
            <w:r>
              <w:rPr>
                <w:rFonts w:ascii="Consolas" w:hAnsi="Consolas" w:eastAsia="Consolas"/>
                <w:color w:val="344156"/>
                <w:sz w:val="17"/>
              </w:rPr>
              <w:t xml:space="preserve">  "code": "VALIDATION_ERROR"</w:t>
            </w:r>
          </w:p>
          <w:p w14:paraId="6AF4A1F4">
            <w:pPr>
              <w:spacing w:after="0" w:line="240" w:lineRule="auto"/>
              <w:ind w:firstLine="0"/>
            </w:pPr>
            <w:r>
              <w:rPr>
                <w:rFonts w:ascii="Consolas" w:hAnsi="Consolas" w:eastAsia="Consolas"/>
                <w:color w:val="344156"/>
                <w:sz w:val="17"/>
              </w:rPr>
              <w:t>}</w:t>
            </w:r>
          </w:p>
        </w:tc>
      </w:tr>
    </w:tbl>
    <w:p w14:paraId="40AF0DEF">
      <w:pPr>
        <w:spacing w:after="2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2275E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02203AE9">
            <w:pPr>
              <w:spacing w:after="0" w:line="240" w:lineRule="auto"/>
              <w:ind w:firstLine="0"/>
            </w:pPr>
            <w:r>
              <w:rPr>
                <w:rFonts w:ascii="Consolas" w:hAnsi="Consolas" w:eastAsia="Consolas"/>
                <w:color w:val="344156"/>
                <w:sz w:val="17"/>
              </w:rPr>
              <w:t>{</w:t>
            </w:r>
          </w:p>
          <w:p w14:paraId="3A2EB792">
            <w:pPr>
              <w:spacing w:after="0" w:line="240" w:lineRule="auto"/>
              <w:ind w:firstLine="0"/>
            </w:pPr>
            <w:r>
              <w:rPr>
                <w:rFonts w:ascii="Consolas" w:hAnsi="Consolas" w:eastAsia="Consolas"/>
                <w:color w:val="344156"/>
                <w:sz w:val="17"/>
              </w:rPr>
              <w:t xml:space="preserve">  "error": "文档不存在",</w:t>
            </w:r>
          </w:p>
          <w:p w14:paraId="11EA0DED">
            <w:pPr>
              <w:spacing w:after="0" w:line="240" w:lineRule="auto"/>
              <w:ind w:firstLine="0"/>
            </w:pPr>
            <w:r>
              <w:rPr>
                <w:rFonts w:ascii="Consolas" w:hAnsi="Consolas" w:eastAsia="Consolas"/>
                <w:color w:val="344156"/>
                <w:sz w:val="17"/>
              </w:rPr>
              <w:t xml:space="preserve">  "code": "NOT_FOUND"</w:t>
            </w:r>
          </w:p>
          <w:p w14:paraId="2A084F05">
            <w:pPr>
              <w:spacing w:after="0" w:line="240" w:lineRule="auto"/>
              <w:ind w:firstLine="0"/>
            </w:pPr>
            <w:r>
              <w:rPr>
                <w:rFonts w:ascii="Consolas" w:hAnsi="Consolas" w:eastAsia="Consolas"/>
                <w:color w:val="344156"/>
                <w:sz w:val="17"/>
              </w:rPr>
              <w:t>}</w:t>
            </w:r>
          </w:p>
        </w:tc>
      </w:tr>
    </w:tbl>
    <w:p w14:paraId="3AECB4BF">
      <w:pPr>
        <w:spacing w:after="20"/>
      </w:pPr>
    </w:p>
    <w:p w14:paraId="56C71F36">
      <w:pPr>
        <w:spacing w:after="40"/>
      </w:pPr>
    </w:p>
    <w:p w14:paraId="06F6BFD6">
      <w:pPr>
        <w:pStyle w:val="4"/>
      </w:pPr>
      <w:bookmarkStart w:id="62" w:name="_Toc20722"/>
      <w:r>
        <w:rPr>
          <w:rFonts w:ascii="宋体" w:hAnsi="宋体" w:eastAsia="宋体"/>
          <w:b/>
          <w:sz w:val="28"/>
        </w:rPr>
        <w:t>10 安全设计</w:t>
      </w:r>
      <w:bookmarkEnd w:id="62"/>
    </w:p>
    <w:p w14:paraId="6EA6415B">
      <w:pPr>
        <w:pStyle w:val="5"/>
      </w:pPr>
      <w:bookmarkStart w:id="63" w:name="_Toc3052"/>
      <w:r>
        <w:rPr>
          <w:rFonts w:ascii="宋体" w:hAnsi="宋体" w:eastAsia="宋体"/>
          <w:b/>
          <w:sz w:val="24"/>
        </w:rPr>
        <w:t>10.1 安全边界与威胁模型</w:t>
      </w:r>
      <w:bookmarkEnd w:id="63"/>
    </w:p>
    <w:p w14:paraId="5DFFC9D8">
      <w:r>
        <w:rPr>
          <w:rFonts w:ascii="宋体" w:hAnsi="宋体" w:eastAsia="宋体"/>
          <w:b w:val="0"/>
          <w:sz w:val="21"/>
        </w:rPr>
        <w:t>本系统的安全目标依次是：防止未登录访问、防止跨部门读取机密文档、防止问答和关系图绕过文档权限、防止密码明文存储、降低登录爆破风险，并避免因开放跳转或模板注入导致客户端风险。系统主要面向课程演示与受控局域网环境，不宣称达到生产级安全合规要求。</w:t>
      </w:r>
    </w:p>
    <w:p w14:paraId="40B1FD53">
      <w:r>
        <w:rPr>
          <w:rFonts w:ascii="宋体" w:hAnsi="宋体" w:eastAsia="宋体"/>
          <w:b w:val="0"/>
          <w:sz w:val="21"/>
        </w:rPr>
        <w:t>主要信任边界如下：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3BD40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24949656">
            <w:pPr>
              <w:spacing w:after="0" w:line="240" w:lineRule="auto"/>
              <w:ind w:firstLine="0"/>
            </w:pPr>
            <w:r>
              <w:rPr>
                <w:rFonts w:ascii="Consolas" w:hAnsi="Consolas" w:eastAsia="Consolas"/>
                <w:color w:val="344156"/>
                <w:sz w:val="17"/>
              </w:rPr>
              <w:t>不可信输入：浏览器参数、表单、JSON、导入的演示数据、外部模型回答</w:t>
            </w:r>
          </w:p>
          <w:p w14:paraId="7272FFB4">
            <w:pPr>
              <w:spacing w:after="0" w:line="240" w:lineRule="auto"/>
              <w:ind w:firstLine="0"/>
            </w:pPr>
            <w:r>
              <w:rPr>
                <w:rFonts w:ascii="Consolas" w:hAnsi="Consolas" w:eastAsia="Consolas"/>
                <w:color w:val="344156"/>
                <w:sz w:val="17"/>
              </w:rPr>
              <w:t>可信边界：Flask 服务端身份与权限判定、SQLAlchemy 参数化查询</w:t>
            </w:r>
          </w:p>
          <w:p w14:paraId="13A86C26">
            <w:pPr>
              <w:spacing w:after="0" w:line="240" w:lineRule="auto"/>
              <w:ind w:firstLine="0"/>
            </w:pPr>
            <w:r>
              <w:rPr>
                <w:rFonts w:ascii="Consolas" w:hAnsi="Consolas" w:eastAsia="Consolas"/>
                <w:color w:val="344156"/>
                <w:sz w:val="17"/>
              </w:rPr>
              <w:t>外部依赖：OpenAI 兼容模型 API（可选、不可信返回）</w:t>
            </w:r>
          </w:p>
        </w:tc>
      </w:tr>
    </w:tbl>
    <w:p w14:paraId="055F65AC">
      <w:pPr>
        <w:spacing w:after="20"/>
      </w:pPr>
    </w:p>
    <w:p w14:paraId="555CA9BE">
      <w:pPr>
        <w:pStyle w:val="5"/>
      </w:pPr>
      <w:bookmarkStart w:id="64" w:name="_Toc9068"/>
      <w:r>
        <w:rPr>
          <w:rFonts w:ascii="宋体" w:hAnsi="宋体" w:eastAsia="宋体"/>
          <w:b/>
          <w:sz w:val="24"/>
        </w:rPr>
        <w:t>10.2 会话安全</w:t>
      </w:r>
      <w:bookmarkEnd w:id="6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589C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64F484F">
            <w:pPr>
              <w:spacing w:after="0" w:line="252" w:lineRule="auto"/>
              <w:ind w:firstLine="0"/>
            </w:pPr>
            <w:r>
              <w:rPr>
                <w:rFonts w:ascii="宋体" w:hAnsi="宋体" w:eastAsia="宋体"/>
                <w:b/>
                <w:sz w:val="17"/>
              </w:rPr>
              <w:t>控制项</w:t>
            </w:r>
          </w:p>
        </w:tc>
        <w:tc>
          <w:tcPr>
            <w:tcW w:w="4621" w:type="dxa"/>
            <w:shd w:val="clear" w:color="auto" w:fill="E6F6F2"/>
            <w:vAlign w:val="center"/>
          </w:tcPr>
          <w:p w14:paraId="4C0CE625">
            <w:pPr>
              <w:spacing w:after="0" w:line="252" w:lineRule="auto"/>
              <w:ind w:firstLine="0"/>
            </w:pPr>
            <w:r>
              <w:rPr>
                <w:rFonts w:ascii="宋体" w:hAnsi="宋体" w:eastAsia="宋体"/>
                <w:b/>
                <w:sz w:val="17"/>
              </w:rPr>
              <w:t>当前设计</w:t>
            </w:r>
          </w:p>
        </w:tc>
      </w:tr>
      <w:tr w14:paraId="0D94F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E3CFC4F">
            <w:pPr>
              <w:spacing w:after="0" w:line="252" w:lineRule="auto"/>
              <w:ind w:firstLine="0"/>
            </w:pPr>
            <w:r>
              <w:rPr>
                <w:rFonts w:ascii="宋体" w:hAnsi="宋体" w:eastAsia="宋体"/>
                <w:b w:val="0"/>
                <w:sz w:val="17"/>
              </w:rPr>
              <w:t>会话技术</w:t>
            </w:r>
          </w:p>
        </w:tc>
        <w:tc>
          <w:tcPr>
            <w:tcW w:w="4621" w:type="dxa"/>
            <w:vAlign w:val="center"/>
          </w:tcPr>
          <w:p w14:paraId="442E1A99">
            <w:pPr>
              <w:spacing w:after="0" w:line="252" w:lineRule="auto"/>
              <w:ind w:firstLine="0"/>
            </w:pPr>
            <w:r>
              <w:rPr>
                <w:rFonts w:ascii="宋体" w:hAnsi="宋体" w:eastAsia="宋体"/>
                <w:b w:val="0"/>
                <w:sz w:val="17"/>
              </w:rPr>
              <w:t>Flask 签名 Session Cookie + Flask-Login</w:t>
            </w:r>
          </w:p>
        </w:tc>
      </w:tr>
      <w:tr w14:paraId="0838E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8D7C725">
            <w:pPr>
              <w:spacing w:after="0" w:line="252" w:lineRule="auto"/>
              <w:ind w:firstLine="0"/>
            </w:pPr>
            <w:r>
              <w:rPr>
                <w:rFonts w:ascii="宋体" w:hAnsi="宋体" w:eastAsia="宋体"/>
                <w:b w:val="0"/>
                <w:sz w:val="17"/>
              </w:rPr>
              <w:t>会话密钥</w:t>
            </w:r>
          </w:p>
        </w:tc>
        <w:tc>
          <w:tcPr>
            <w:tcW w:w="4621" w:type="dxa"/>
            <w:vAlign w:val="center"/>
          </w:tcPr>
          <w:p w14:paraId="16FF1936">
            <w:pPr>
              <w:spacing w:after="0" w:line="252" w:lineRule="auto"/>
              <w:ind w:firstLine="0"/>
            </w:pPr>
            <w:r>
              <w:rPr>
                <w:rFonts w:ascii="Consolas" w:hAnsi="Consolas" w:eastAsia="Consolas"/>
                <w:b w:val="0"/>
                <w:sz w:val="17"/>
              </w:rPr>
              <w:t>SECRET_KEY</w:t>
            </w:r>
            <w:r>
              <w:rPr>
                <w:rFonts w:ascii="宋体" w:hAnsi="宋体" w:eastAsia="宋体"/>
                <w:b w:val="0"/>
                <w:sz w:val="17"/>
              </w:rPr>
              <w:t xml:space="preserve"> 从环境变量读取；开发默认值仅用于本地演示</w:t>
            </w:r>
          </w:p>
        </w:tc>
      </w:tr>
      <w:tr w14:paraId="3AA21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4AA7DF5">
            <w:pPr>
              <w:spacing w:after="0" w:line="252" w:lineRule="auto"/>
              <w:ind w:firstLine="0"/>
            </w:pPr>
            <w:r>
              <w:rPr>
                <w:rFonts w:ascii="宋体" w:hAnsi="宋体" w:eastAsia="宋体"/>
                <w:b w:val="0"/>
                <w:sz w:val="17"/>
              </w:rPr>
              <w:t>HttpOnly</w:t>
            </w:r>
          </w:p>
        </w:tc>
        <w:tc>
          <w:tcPr>
            <w:tcW w:w="4621" w:type="dxa"/>
            <w:vAlign w:val="center"/>
          </w:tcPr>
          <w:p w14:paraId="602FA2B0">
            <w:pPr>
              <w:spacing w:after="0" w:line="252" w:lineRule="auto"/>
              <w:ind w:firstLine="0"/>
            </w:pPr>
            <w:r>
              <w:rPr>
                <w:rFonts w:ascii="Consolas" w:hAnsi="Consolas" w:eastAsia="Consolas"/>
                <w:b w:val="0"/>
                <w:sz w:val="17"/>
              </w:rPr>
              <w:t>SESSION_COOKIE_HTTPONLY=True</w:t>
            </w:r>
            <w:r>
              <w:rPr>
                <w:rFonts w:ascii="宋体" w:hAnsi="宋体" w:eastAsia="宋体"/>
                <w:b w:val="0"/>
                <w:sz w:val="17"/>
              </w:rPr>
              <w:t>，脚本不能直接读取 Cookie</w:t>
            </w:r>
          </w:p>
        </w:tc>
      </w:tr>
      <w:tr w14:paraId="18DC9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180872C">
            <w:pPr>
              <w:spacing w:after="0" w:line="252" w:lineRule="auto"/>
              <w:ind w:firstLine="0"/>
            </w:pPr>
            <w:r>
              <w:rPr>
                <w:rFonts w:ascii="宋体" w:hAnsi="宋体" w:eastAsia="宋体"/>
                <w:b w:val="0"/>
                <w:sz w:val="17"/>
              </w:rPr>
              <w:t>SameSite</w:t>
            </w:r>
          </w:p>
        </w:tc>
        <w:tc>
          <w:tcPr>
            <w:tcW w:w="4621" w:type="dxa"/>
            <w:vAlign w:val="center"/>
          </w:tcPr>
          <w:p w14:paraId="3FD59A79">
            <w:pPr>
              <w:spacing w:after="0" w:line="252" w:lineRule="auto"/>
              <w:ind w:firstLine="0"/>
            </w:pPr>
            <w:r>
              <w:rPr>
                <w:rFonts w:ascii="Consolas" w:hAnsi="Consolas" w:eastAsia="Consolas"/>
                <w:b w:val="0"/>
                <w:sz w:val="17"/>
              </w:rPr>
              <w:t>SESSION_COOKIE_SAMESITE="Lax"</w:t>
            </w:r>
          </w:p>
        </w:tc>
      </w:tr>
      <w:tr w14:paraId="56742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A76F024">
            <w:pPr>
              <w:spacing w:after="0" w:line="252" w:lineRule="auto"/>
              <w:ind w:firstLine="0"/>
            </w:pPr>
            <w:r>
              <w:rPr>
                <w:rFonts w:ascii="宋体" w:hAnsi="宋体" w:eastAsia="宋体"/>
                <w:b w:val="0"/>
                <w:sz w:val="17"/>
              </w:rPr>
              <w:t>Secure</w:t>
            </w:r>
          </w:p>
        </w:tc>
        <w:tc>
          <w:tcPr>
            <w:tcW w:w="4621" w:type="dxa"/>
            <w:vAlign w:val="center"/>
          </w:tcPr>
          <w:p w14:paraId="38F009CB">
            <w:pPr>
              <w:spacing w:after="0" w:line="252" w:lineRule="auto"/>
              <w:ind w:firstLine="0"/>
            </w:pPr>
            <w:r>
              <w:rPr>
                <w:rFonts w:ascii="宋体" w:hAnsi="宋体" w:eastAsia="宋体"/>
                <w:b w:val="0"/>
                <w:sz w:val="17"/>
              </w:rPr>
              <w:t xml:space="preserve">生产配置 </w:t>
            </w:r>
            <w:r>
              <w:rPr>
                <w:rFonts w:ascii="Consolas" w:hAnsi="Consolas" w:eastAsia="Consolas"/>
                <w:b w:val="0"/>
                <w:sz w:val="17"/>
              </w:rPr>
              <w:t>SESSION_COOKIE_SECURE</w:t>
            </w:r>
            <w:r>
              <w:rPr>
                <w:rFonts w:ascii="宋体" w:hAnsi="宋体" w:eastAsia="宋体"/>
                <w:b w:val="0"/>
                <w:sz w:val="17"/>
              </w:rPr>
              <w:t xml:space="preserve"> 默认启用；开发默认不强制 HTTPS</w:t>
            </w:r>
          </w:p>
        </w:tc>
      </w:tr>
      <w:tr w14:paraId="2B122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4BEB70E">
            <w:pPr>
              <w:spacing w:after="0" w:line="252" w:lineRule="auto"/>
              <w:ind w:firstLine="0"/>
            </w:pPr>
            <w:r>
              <w:rPr>
                <w:rFonts w:ascii="宋体" w:hAnsi="宋体" w:eastAsia="宋体"/>
                <w:b w:val="0"/>
                <w:sz w:val="17"/>
              </w:rPr>
              <w:t>有效期</w:t>
            </w:r>
          </w:p>
        </w:tc>
        <w:tc>
          <w:tcPr>
            <w:tcW w:w="4621" w:type="dxa"/>
            <w:vAlign w:val="center"/>
          </w:tcPr>
          <w:p w14:paraId="32AAE9A0">
            <w:pPr>
              <w:spacing w:after="0" w:line="252" w:lineRule="auto"/>
              <w:ind w:firstLine="0"/>
            </w:pPr>
            <w:r>
              <w:rPr>
                <w:rFonts w:ascii="Consolas" w:hAnsi="Consolas" w:eastAsia="Consolas"/>
                <w:b w:val="0"/>
                <w:sz w:val="17"/>
              </w:rPr>
              <w:t>PERMANENT_SESSION_LIFETIME</w:t>
            </w:r>
            <w:r>
              <w:rPr>
                <w:rFonts w:ascii="宋体" w:hAnsi="宋体" w:eastAsia="宋体"/>
                <w:b w:val="0"/>
                <w:sz w:val="17"/>
              </w:rPr>
              <w:t xml:space="preserve"> 默认 43200 秒（12 小时）</w:t>
            </w:r>
          </w:p>
        </w:tc>
      </w:tr>
      <w:tr w14:paraId="279FA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FBD2D91">
            <w:pPr>
              <w:spacing w:after="0" w:line="252" w:lineRule="auto"/>
              <w:ind w:firstLine="0"/>
            </w:pPr>
            <w:r>
              <w:rPr>
                <w:rFonts w:ascii="宋体" w:hAnsi="宋体" w:eastAsia="宋体"/>
                <w:b w:val="0"/>
                <w:sz w:val="17"/>
              </w:rPr>
              <w:t>用户恢复</w:t>
            </w:r>
          </w:p>
        </w:tc>
        <w:tc>
          <w:tcPr>
            <w:tcW w:w="4621" w:type="dxa"/>
            <w:vAlign w:val="center"/>
          </w:tcPr>
          <w:p w14:paraId="7B36A0E3">
            <w:pPr>
              <w:spacing w:after="0" w:line="252" w:lineRule="auto"/>
              <w:ind w:firstLine="0"/>
            </w:pPr>
            <w:r>
              <w:rPr>
                <w:rFonts w:ascii="宋体" w:hAnsi="宋体" w:eastAsia="宋体"/>
                <w:b w:val="0"/>
                <w:sz w:val="17"/>
              </w:rPr>
              <w:t xml:space="preserve">Session 中用户 ID 经 </w:t>
            </w:r>
            <w:r>
              <w:rPr>
                <w:rFonts w:ascii="Consolas" w:hAnsi="Consolas" w:eastAsia="Consolas"/>
                <w:b w:val="0"/>
                <w:sz w:val="17"/>
              </w:rPr>
              <w:t>user_loader</w:t>
            </w:r>
            <w:r>
              <w:rPr>
                <w:rFonts w:ascii="宋体" w:hAnsi="宋体" w:eastAsia="宋体"/>
                <w:b w:val="0"/>
                <w:sz w:val="17"/>
              </w:rPr>
              <w:t xml:space="preserve"> 从数据库重新加载</w:t>
            </w:r>
          </w:p>
        </w:tc>
      </w:tr>
      <w:tr w14:paraId="75828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BB3D621">
            <w:pPr>
              <w:spacing w:after="0" w:line="252" w:lineRule="auto"/>
              <w:ind w:firstLine="0"/>
            </w:pPr>
            <w:r>
              <w:rPr>
                <w:rFonts w:ascii="宋体" w:hAnsi="宋体" w:eastAsia="宋体"/>
                <w:b w:val="0"/>
                <w:sz w:val="17"/>
              </w:rPr>
              <w:t>退出</w:t>
            </w:r>
          </w:p>
        </w:tc>
        <w:tc>
          <w:tcPr>
            <w:tcW w:w="4621" w:type="dxa"/>
            <w:vAlign w:val="center"/>
          </w:tcPr>
          <w:p w14:paraId="196A0D62">
            <w:pPr>
              <w:spacing w:after="0" w:line="252" w:lineRule="auto"/>
              <w:ind w:firstLine="0"/>
            </w:pPr>
            <w:r>
              <w:rPr>
                <w:rFonts w:ascii="Consolas" w:hAnsi="Consolas" w:eastAsia="Consolas"/>
                <w:b w:val="0"/>
                <w:sz w:val="17"/>
              </w:rPr>
              <w:t>logout_user()</w:t>
            </w:r>
            <w:r>
              <w:rPr>
                <w:rFonts w:ascii="宋体" w:hAnsi="宋体" w:eastAsia="宋体"/>
                <w:b w:val="0"/>
                <w:sz w:val="17"/>
              </w:rPr>
              <w:t xml:space="preserve"> 清除登录态，并写退出审计</w:t>
            </w:r>
          </w:p>
        </w:tc>
      </w:tr>
    </w:tbl>
    <w:p w14:paraId="6ED8A140">
      <w:pPr>
        <w:spacing w:after="20"/>
      </w:pPr>
    </w:p>
    <w:p w14:paraId="4D6F49BB">
      <w:r>
        <w:rPr>
          <w:rFonts w:ascii="宋体" w:hAnsi="宋体" w:eastAsia="宋体"/>
          <w:b w:val="0"/>
          <w:sz w:val="21"/>
        </w:rPr>
        <w:t xml:space="preserve">生产部署必须替换默认 </w:t>
      </w:r>
      <w:r>
        <w:rPr>
          <w:rFonts w:ascii="Consolas" w:hAnsi="Consolas" w:eastAsia="Consolas"/>
          <w:b w:val="0"/>
          <w:sz w:val="19"/>
        </w:rPr>
        <w:t>SECRET_KEY</w:t>
      </w:r>
      <w:r>
        <w:rPr>
          <w:rFonts w:ascii="宋体" w:hAnsi="宋体" w:eastAsia="宋体"/>
          <w:b w:val="0"/>
          <w:sz w:val="21"/>
        </w:rPr>
        <w:t>，并在 HTTPS 下启用 Secure Cookie。由于当前没有 Refresh Token、JWT 黑名单或服务端会话表，会话撤销依赖 Cookie 清除和密钥管理；多实例部署也不共享 Session，需另行规划。</w:t>
      </w:r>
    </w:p>
    <w:p w14:paraId="61EEB442">
      <w:pPr>
        <w:pStyle w:val="5"/>
      </w:pPr>
      <w:bookmarkStart w:id="65" w:name="_Toc7193"/>
      <w:r>
        <w:rPr>
          <w:rFonts w:ascii="宋体" w:hAnsi="宋体" w:eastAsia="宋体"/>
          <w:b/>
          <w:sz w:val="24"/>
        </w:rPr>
        <w:t>10.3 密码存储</w:t>
      </w:r>
      <w:bookmarkEnd w:id="65"/>
    </w:p>
    <w:p w14:paraId="45ABFC2A">
      <w:r>
        <w:rPr>
          <w:rFonts w:ascii="宋体" w:hAnsi="宋体" w:eastAsia="宋体"/>
          <w:b w:val="0"/>
          <w:sz w:val="21"/>
        </w:rPr>
        <w:t xml:space="preserve">用户密码通过 </w:t>
      </w:r>
      <w:r>
        <w:rPr>
          <w:rFonts w:ascii="Consolas" w:hAnsi="Consolas" w:eastAsia="Consolas"/>
          <w:b w:val="0"/>
          <w:sz w:val="19"/>
        </w:rPr>
        <w:t>generate_password_hash()</w:t>
      </w:r>
      <w:r>
        <w:rPr>
          <w:rFonts w:ascii="宋体" w:hAnsi="宋体" w:eastAsia="宋体"/>
          <w:b w:val="0"/>
          <w:sz w:val="21"/>
        </w:rPr>
        <w:t xml:space="preserve"> 写入 </w:t>
      </w:r>
      <w:r>
        <w:rPr>
          <w:rFonts w:ascii="Consolas" w:hAnsi="Consolas" w:eastAsia="Consolas"/>
          <w:b w:val="0"/>
          <w:sz w:val="19"/>
        </w:rPr>
        <w:t>password_hash</w:t>
      </w:r>
      <w:r>
        <w:rPr>
          <w:rFonts w:ascii="宋体" w:hAnsi="宋体" w:eastAsia="宋体"/>
          <w:b w:val="0"/>
          <w:sz w:val="21"/>
        </w:rPr>
        <w:t xml:space="preserve">，通过 </w:t>
      </w:r>
      <w:r>
        <w:rPr>
          <w:rFonts w:ascii="Consolas" w:hAnsi="Consolas" w:eastAsia="Consolas"/>
          <w:b w:val="0"/>
          <w:sz w:val="19"/>
        </w:rPr>
        <w:t>check_password_hash()</w:t>
      </w:r>
      <w:r>
        <w:rPr>
          <w:rFonts w:ascii="宋体" w:hAnsi="宋体" w:eastAsia="宋体"/>
          <w:b w:val="0"/>
          <w:sz w:val="21"/>
        </w:rPr>
        <w:t xml:space="preserve"> 校验。Werkzeug 3.0.3 默认使用带盐的 </w:t>
      </w:r>
      <w:r>
        <w:rPr>
          <w:rFonts w:ascii="Consolas" w:hAnsi="Consolas" w:eastAsia="Consolas"/>
          <w:b w:val="0"/>
          <w:sz w:val="19"/>
        </w:rPr>
        <w:t>scrypt</w:t>
      </w:r>
      <w:r>
        <w:rPr>
          <w:rFonts w:ascii="宋体" w:hAnsi="宋体" w:eastAsia="宋体"/>
          <w:b w:val="0"/>
          <w:sz w:val="21"/>
        </w:rPr>
        <w:t xml:space="preserve"> 方案。代码不会把明文密码写入数据库，演示账号密码只出现在种子定义与公开演示元信息中，属于课程展示便利，不应作为生产账号策略。</w:t>
      </w:r>
    </w:p>
    <w:p w14:paraId="2A064FB1">
      <w:r>
        <w:rPr>
          <w:rFonts w:ascii="宋体" w:hAnsi="宋体" w:eastAsia="宋体"/>
          <w:b w:val="0"/>
          <w:sz w:val="21"/>
        </w:rPr>
        <w:t>密码策略当前没有最小长度、复杂度、失败次数冻结账户、密码过期或历史密码校验。生产化时应补充口令强度策略、密码重置流程和哈希参数升级机制。</w:t>
      </w:r>
    </w:p>
    <w:p w14:paraId="22B952EA">
      <w:pPr>
        <w:pStyle w:val="5"/>
      </w:pPr>
      <w:bookmarkStart w:id="66" w:name="_Toc27448"/>
      <w:r>
        <w:rPr>
          <w:rFonts w:ascii="宋体" w:hAnsi="宋体" w:eastAsia="宋体"/>
          <w:b/>
          <w:sz w:val="24"/>
        </w:rPr>
        <w:t>10.4 授权与文档密级</w:t>
      </w:r>
      <w:bookmarkEnd w:id="66"/>
    </w:p>
    <w:p w14:paraId="5767AA79">
      <w:r>
        <w:rPr>
          <w:rFonts w:ascii="宋体" w:hAnsi="宋体" w:eastAsia="宋体"/>
          <w:b w:val="0"/>
          <w:sz w:val="21"/>
        </w:rPr>
        <w:t>权限判定采用“身份 + 角色 + 部门 + 文档属性”的组合：</w:t>
      </w:r>
    </w:p>
    <w:p w14:paraId="008CC2BB">
      <w:pPr>
        <w:pStyle w:val="16"/>
        <w:ind w:firstLine="0"/>
      </w:pPr>
      <w:r>
        <w:rPr>
          <w:rFonts w:ascii="宋体" w:hAnsi="宋体" w:eastAsia="宋体"/>
          <w:b w:val="0"/>
          <w:sz w:val="21"/>
        </w:rPr>
        <w:t>未登录用户不能访问业务 API 和页面；</w:t>
      </w:r>
    </w:p>
    <w:p w14:paraId="3A71E56E">
      <w:pPr>
        <w:pStyle w:val="16"/>
        <w:ind w:firstLine="0"/>
      </w:pPr>
      <w:r>
        <w:rPr>
          <w:rFonts w:ascii="宋体" w:hAnsi="宋体" w:eastAsia="宋体"/>
          <w:b w:val="0"/>
          <w:sz w:val="21"/>
        </w:rPr>
        <w:t xml:space="preserve">普通员工可以访问所有 </w:t>
      </w:r>
      <w:r>
        <w:rPr>
          <w:rFonts w:ascii="Consolas" w:hAnsi="Consolas" w:eastAsia="Consolas"/>
          <w:b w:val="0"/>
          <w:sz w:val="19"/>
        </w:rPr>
        <w:t>public</w:t>
      </w:r>
      <w:r>
        <w:rPr>
          <w:rFonts w:ascii="宋体" w:hAnsi="宋体" w:eastAsia="宋体"/>
          <w:b w:val="0"/>
          <w:sz w:val="21"/>
        </w:rPr>
        <w:t xml:space="preserve"> / </w:t>
      </w:r>
      <w:r>
        <w:rPr>
          <w:rFonts w:ascii="Consolas" w:hAnsi="Consolas" w:eastAsia="Consolas"/>
          <w:b w:val="0"/>
          <w:sz w:val="19"/>
        </w:rPr>
        <w:t>internal</w:t>
      </w:r>
      <w:r>
        <w:rPr>
          <w:rFonts w:ascii="宋体" w:hAnsi="宋体" w:eastAsia="宋体"/>
          <w:b w:val="0"/>
          <w:sz w:val="21"/>
        </w:rPr>
        <w:t xml:space="preserve"> 文档；</w:t>
      </w:r>
    </w:p>
    <w:p w14:paraId="0160879A">
      <w:pPr>
        <w:pStyle w:val="16"/>
        <w:ind w:firstLine="0"/>
      </w:pPr>
      <w:r>
        <w:rPr>
          <w:rFonts w:ascii="Consolas" w:hAnsi="Consolas" w:eastAsia="Consolas"/>
          <w:b w:val="0"/>
          <w:sz w:val="19"/>
        </w:rPr>
        <w:t>secret</w:t>
      </w:r>
      <w:r>
        <w:rPr>
          <w:rFonts w:ascii="宋体" w:hAnsi="宋体" w:eastAsia="宋体"/>
          <w:b w:val="0"/>
          <w:sz w:val="21"/>
        </w:rPr>
        <w:t xml:space="preserve"> 文档只允许管理员、同部门员工或文档作者访问；</w:t>
      </w:r>
    </w:p>
    <w:p w14:paraId="3F8441F9">
      <w:pPr>
        <w:pStyle w:val="16"/>
        <w:ind w:firstLine="0"/>
      </w:pPr>
      <w:r>
        <w:rPr>
          <w:rFonts w:ascii="宋体" w:hAnsi="宋体" w:eastAsia="宋体"/>
          <w:b w:val="0"/>
          <w:sz w:val="21"/>
        </w:rPr>
        <w:t>草稿/归档只在详情处对作者或管理员开放，普通列表和 RAG 只取已发布文档；</w:t>
      </w:r>
    </w:p>
    <w:p w14:paraId="3635D3D8">
      <w:pPr>
        <w:pStyle w:val="16"/>
        <w:ind w:firstLine="0"/>
      </w:pPr>
      <w:r>
        <w:rPr>
          <w:rFonts w:ascii="宋体" w:hAnsi="宋体" w:eastAsia="宋体"/>
          <w:b w:val="0"/>
          <w:sz w:val="21"/>
        </w:rPr>
        <w:t>编辑、删除只允许作者本人或管理员；</w:t>
      </w:r>
    </w:p>
    <w:p w14:paraId="75A5C5C5">
      <w:pPr>
        <w:pStyle w:val="16"/>
        <w:ind w:firstLine="0"/>
      </w:pPr>
      <w:r>
        <w:rPr>
          <w:rFonts w:ascii="宋体" w:hAnsi="宋体" w:eastAsia="宋体"/>
          <w:b w:val="0"/>
          <w:sz w:val="21"/>
        </w:rPr>
        <w:t>收藏切换先校验文档可见性；</w:t>
      </w:r>
    </w:p>
    <w:p w14:paraId="2B93B6EA">
      <w:pPr>
        <w:pStyle w:val="16"/>
        <w:ind w:firstLine="0"/>
      </w:pPr>
      <w:r>
        <w:rPr>
          <w:rFonts w:ascii="宋体" w:hAnsi="宋体" w:eastAsia="宋体"/>
          <w:b w:val="0"/>
          <w:sz w:val="21"/>
        </w:rPr>
        <w:t>问答历史只允许本人或管理员；</w:t>
      </w:r>
    </w:p>
    <w:p w14:paraId="26F60A47">
      <w:pPr>
        <w:pStyle w:val="16"/>
        <w:ind w:firstLine="0"/>
      </w:pPr>
      <w:r>
        <w:rPr>
          <w:rFonts w:ascii="宋体" w:hAnsi="宋体" w:eastAsia="宋体"/>
          <w:b w:val="0"/>
          <w:sz w:val="21"/>
        </w:rPr>
        <w:t xml:space="preserve">管理接口通过 </w:t>
      </w:r>
      <w:r>
        <w:rPr>
          <w:rFonts w:ascii="Consolas" w:hAnsi="Consolas" w:eastAsia="Consolas"/>
          <w:b w:val="0"/>
          <w:sz w:val="19"/>
        </w:rPr>
        <w:t>api_admin_required</w:t>
      </w:r>
      <w:r>
        <w:rPr>
          <w:rFonts w:ascii="宋体" w:hAnsi="宋体" w:eastAsia="宋体"/>
          <w:b w:val="0"/>
          <w:sz w:val="21"/>
        </w:rPr>
        <w:t xml:space="preserve"> 或 </w:t>
      </w:r>
      <w:r>
        <w:rPr>
          <w:rFonts w:ascii="Consolas" w:hAnsi="Consolas" w:eastAsia="Consolas"/>
          <w:b w:val="0"/>
          <w:sz w:val="19"/>
        </w:rPr>
        <w:t>admin_required</w:t>
      </w:r>
      <w:r>
        <w:rPr>
          <w:rFonts w:ascii="宋体" w:hAnsi="宋体" w:eastAsia="宋体"/>
          <w:b w:val="0"/>
          <w:sz w:val="21"/>
        </w:rPr>
        <w:t xml:space="preserve"> 再次检查角色。</w:t>
      </w:r>
    </w:p>
    <w:p w14:paraId="7ECF0B70">
      <w:r>
        <w:rPr>
          <w:rFonts w:ascii="宋体" w:hAnsi="宋体" w:eastAsia="宋体"/>
          <w:b w:val="0"/>
          <w:sz w:val="21"/>
        </w:rPr>
        <w:t xml:space="preserve">前端菜单隐藏和路由 </w:t>
      </w:r>
      <w:r>
        <w:rPr>
          <w:rFonts w:ascii="Consolas" w:hAnsi="Consolas" w:eastAsia="Consolas"/>
          <w:b w:val="0"/>
          <w:sz w:val="19"/>
        </w:rPr>
        <w:t>meta.admin</w:t>
      </w:r>
      <w:r>
        <w:rPr>
          <w:rFonts w:ascii="宋体" w:hAnsi="宋体" w:eastAsia="宋体"/>
          <w:b w:val="0"/>
          <w:sz w:val="21"/>
        </w:rPr>
        <w:t xml:space="preserve"> 只影响界面体验，不构成授权。任何用户都可以直接构造 HTTP 请求，因此所有敏感操作必须在后端重复判定。</w:t>
      </w:r>
    </w:p>
    <w:p w14:paraId="2ECA9A5E">
      <w:pPr>
        <w:pStyle w:val="5"/>
      </w:pPr>
      <w:bookmarkStart w:id="67" w:name="_Toc11865"/>
      <w:r>
        <w:rPr>
          <w:rFonts w:ascii="宋体" w:hAnsi="宋体" w:eastAsia="宋体"/>
          <w:b/>
          <w:sz w:val="24"/>
        </w:rPr>
        <w:t>10.5 检索与图谱的权限过滤</w:t>
      </w:r>
      <w:bookmarkEnd w:id="67"/>
    </w:p>
    <w:p w14:paraId="6DD653B3">
      <w:r>
        <w:rPr>
          <w:rFonts w:ascii="宋体" w:hAnsi="宋体" w:eastAsia="宋体"/>
          <w:b w:val="0"/>
          <w:sz w:val="21"/>
        </w:rPr>
        <w:t>这是系统最关键的防泄漏设计：</w:t>
      </w:r>
    </w:p>
    <w:p w14:paraId="43EEB45D">
      <w:pPr>
        <w:pStyle w:val="14"/>
        <w:ind w:firstLine="0"/>
      </w:pPr>
      <w:r>
        <w:rPr>
          <w:rFonts w:ascii="宋体" w:hAnsi="宋体" w:eastAsia="宋体"/>
          <w:b/>
          <w:sz w:val="21"/>
        </w:rPr>
        <w:t>先计算文档集</w:t>
      </w:r>
      <w:r>
        <w:rPr>
          <w:rFonts w:ascii="宋体" w:hAnsi="宋体" w:eastAsia="宋体"/>
          <w:b w:val="0"/>
          <w:sz w:val="21"/>
        </w:rPr>
        <w:t>：</w:t>
      </w:r>
      <w:r>
        <w:rPr>
          <w:rFonts w:ascii="Consolas" w:hAnsi="Consolas" w:eastAsia="Consolas"/>
          <w:b w:val="0"/>
          <w:sz w:val="19"/>
        </w:rPr>
        <w:t>searchable_documents(current_user)</w:t>
      </w:r>
      <w:r>
        <w:rPr>
          <w:rFonts w:ascii="宋体" w:hAnsi="宋体" w:eastAsia="宋体"/>
          <w:b w:val="0"/>
          <w:sz w:val="21"/>
        </w:rPr>
        <w:t xml:space="preserve"> 只返回已发布且 </w:t>
      </w:r>
      <w:r>
        <w:rPr>
          <w:rFonts w:ascii="Consolas" w:hAnsi="Consolas" w:eastAsia="Consolas"/>
          <w:b w:val="0"/>
          <w:sz w:val="19"/>
        </w:rPr>
        <w:t>can_view_document</w:t>
      </w:r>
      <w:r>
        <w:rPr>
          <w:rFonts w:ascii="宋体" w:hAnsi="宋体" w:eastAsia="宋体"/>
          <w:b w:val="0"/>
          <w:sz w:val="21"/>
        </w:rPr>
        <w:t xml:space="preserve"> 为真的文档；</w:t>
      </w:r>
    </w:p>
    <w:p w14:paraId="62F76D4D">
      <w:pPr>
        <w:pStyle w:val="14"/>
        <w:ind w:firstLine="0"/>
      </w:pPr>
      <w:r>
        <w:rPr>
          <w:rFonts w:ascii="宋体" w:hAnsi="宋体" w:eastAsia="宋体"/>
          <w:b/>
          <w:sz w:val="21"/>
        </w:rPr>
        <w:t>再查询片段</w:t>
      </w:r>
      <w:r>
        <w:rPr>
          <w:rFonts w:ascii="宋体" w:hAnsi="宋体" w:eastAsia="宋体"/>
          <w:b w:val="0"/>
          <w:sz w:val="21"/>
        </w:rPr>
        <w:t xml:space="preserve">：RAG 只对允许的 </w:t>
      </w:r>
      <w:r>
        <w:rPr>
          <w:rFonts w:ascii="Consolas" w:hAnsi="Consolas" w:eastAsia="Consolas"/>
          <w:b w:val="0"/>
          <w:sz w:val="19"/>
        </w:rPr>
        <w:t>document_id</w:t>
      </w:r>
      <w:r>
        <w:rPr>
          <w:rFonts w:ascii="宋体" w:hAnsi="宋体" w:eastAsia="宋体"/>
          <w:b w:val="0"/>
          <w:sz w:val="21"/>
        </w:rPr>
        <w:t xml:space="preserve"> 查询 </w:t>
      </w:r>
      <w:r>
        <w:rPr>
          <w:rFonts w:ascii="Consolas" w:hAnsi="Consolas" w:eastAsia="Consolas"/>
          <w:b w:val="0"/>
          <w:sz w:val="19"/>
        </w:rPr>
        <w:t>knowledge_chunks</w:t>
      </w:r>
      <w:r>
        <w:rPr>
          <w:rFonts w:ascii="宋体" w:hAnsi="宋体" w:eastAsia="宋体"/>
          <w:b w:val="0"/>
          <w:sz w:val="21"/>
        </w:rPr>
        <w:t>；</w:t>
      </w:r>
    </w:p>
    <w:p w14:paraId="51FE8389">
      <w:pPr>
        <w:pStyle w:val="14"/>
        <w:ind w:firstLine="0"/>
      </w:pPr>
      <w:r>
        <w:rPr>
          <w:rFonts w:ascii="宋体" w:hAnsi="宋体" w:eastAsia="宋体"/>
          <w:b/>
          <w:sz w:val="21"/>
        </w:rPr>
        <w:t>再评分排序</w:t>
      </w:r>
      <w:r>
        <w:rPr>
          <w:rFonts w:ascii="宋体" w:hAnsi="宋体" w:eastAsia="宋体"/>
          <w:b w:val="0"/>
          <w:sz w:val="21"/>
        </w:rPr>
        <w:t>：禁止把无权片段送入评分、模型上下文或响应；</w:t>
      </w:r>
    </w:p>
    <w:p w14:paraId="491EB182">
      <w:pPr>
        <w:pStyle w:val="14"/>
        <w:ind w:firstLine="0"/>
      </w:pPr>
      <w:r>
        <w:rPr>
          <w:rFonts w:ascii="宋体" w:hAnsi="宋体" w:eastAsia="宋体"/>
          <w:b/>
          <w:sz w:val="21"/>
        </w:rPr>
        <w:t>图谱从文档节点出发</w:t>
      </w:r>
      <w:r>
        <w:rPr>
          <w:rFonts w:ascii="宋体" w:hAnsi="宋体" w:eastAsia="宋体"/>
          <w:b w:val="0"/>
          <w:sz w:val="21"/>
        </w:rPr>
        <w:t>：只把有权限文档节点作为起点，再纳入直接相连的部门、分类、关键词节点；</w:t>
      </w:r>
    </w:p>
    <w:p w14:paraId="26F85DA7">
      <w:pPr>
        <w:pStyle w:val="14"/>
        <w:ind w:firstLine="0"/>
      </w:pPr>
      <w:r>
        <w:rPr>
          <w:rFonts w:ascii="宋体" w:hAnsi="宋体" w:eastAsia="宋体"/>
          <w:b/>
          <w:sz w:val="21"/>
        </w:rPr>
        <w:t>前端不作为安全边界</w:t>
      </w:r>
      <w:r>
        <w:rPr>
          <w:rFonts w:ascii="宋体" w:hAnsi="宋体" w:eastAsia="宋体"/>
          <w:b w:val="0"/>
          <w:sz w:val="21"/>
        </w:rPr>
        <w:t>：即使前端隐藏来源，后端也不会返回无权内容。</w:t>
      </w:r>
    </w:p>
    <w:p w14:paraId="3BDECC71">
      <w:r>
        <w:rPr>
          <w:rFonts w:ascii="宋体" w:hAnsi="宋体" w:eastAsia="宋体"/>
          <w:b w:val="0"/>
          <w:sz w:val="21"/>
        </w:rPr>
        <w:t xml:space="preserve">该规则由 </w:t>
      </w:r>
      <w:r>
        <w:rPr>
          <w:rFonts w:ascii="Consolas" w:hAnsi="Consolas" w:eastAsia="Consolas"/>
          <w:b w:val="0"/>
          <w:sz w:val="19"/>
        </w:rPr>
        <w:t>tests/test_security.py</w:t>
      </w:r>
      <w:r>
        <w:rPr>
          <w:rFonts w:ascii="宋体" w:hAnsi="宋体" w:eastAsia="宋体"/>
          <w:b w:val="0"/>
          <w:sz w:val="21"/>
        </w:rPr>
        <w:t>、</w:t>
      </w:r>
      <w:r>
        <w:rPr>
          <w:rFonts w:ascii="Consolas" w:hAnsi="Consolas" w:eastAsia="Consolas"/>
          <w:b w:val="0"/>
          <w:sz w:val="19"/>
        </w:rPr>
        <w:t>tests/test_rag.py</w:t>
      </w:r>
      <w:r>
        <w:rPr>
          <w:rFonts w:ascii="宋体" w:hAnsi="宋体" w:eastAsia="宋体"/>
          <w:b w:val="0"/>
          <w:sz w:val="21"/>
        </w:rPr>
        <w:t xml:space="preserve"> 与 </w:t>
      </w:r>
      <w:r>
        <w:rPr>
          <w:rFonts w:ascii="Consolas" w:hAnsi="Consolas" w:eastAsia="Consolas"/>
          <w:b w:val="0"/>
          <w:sz w:val="19"/>
        </w:rPr>
        <w:t>tests/test_api.py</w:t>
      </w:r>
      <w:r>
        <w:rPr>
          <w:rFonts w:ascii="宋体" w:hAnsi="宋体" w:eastAsia="宋体"/>
          <w:b w:val="0"/>
          <w:sz w:val="21"/>
        </w:rPr>
        <w:t xml:space="preserve"> 覆盖，包括“其他部门机密不可检索”“同部门可见”“作者可见”“管理员可见”等场景。</w:t>
      </w:r>
    </w:p>
    <w:p w14:paraId="75FFA498">
      <w:pPr>
        <w:pStyle w:val="5"/>
      </w:pPr>
      <w:bookmarkStart w:id="68" w:name="_Toc32684"/>
      <w:r>
        <w:rPr>
          <w:rFonts w:ascii="宋体" w:hAnsi="宋体" w:eastAsia="宋体"/>
          <w:b/>
          <w:sz w:val="24"/>
        </w:rPr>
        <w:t>10.6 登录防爆破</w:t>
      </w:r>
      <w:bookmarkEnd w:id="68"/>
    </w:p>
    <w:p w14:paraId="68C4A5DD">
      <w:r>
        <w:rPr>
          <w:rFonts w:ascii="宋体" w:hAnsi="宋体" w:eastAsia="宋体"/>
          <w:b w:val="0"/>
          <w:sz w:val="21"/>
        </w:rPr>
        <w:t>登录限流采用按 IP 的滑动窗口：</w:t>
      </w:r>
    </w:p>
    <w:p w14:paraId="7431C914">
      <w:pPr>
        <w:pStyle w:val="16"/>
        <w:ind w:firstLine="0"/>
      </w:pPr>
      <w:r>
        <w:rPr>
          <w:rFonts w:ascii="宋体" w:hAnsi="宋体" w:eastAsia="宋体"/>
          <w:b w:val="0"/>
          <w:sz w:val="21"/>
        </w:rPr>
        <w:t>默认 300 秒窗口、8 次失败；</w:t>
      </w:r>
    </w:p>
    <w:p w14:paraId="0F2D50B0">
      <w:pPr>
        <w:pStyle w:val="16"/>
        <w:ind w:firstLine="0"/>
      </w:pPr>
      <w:r>
        <w:rPr>
          <w:rFonts w:ascii="宋体" w:hAnsi="宋体" w:eastAsia="宋体"/>
          <w:b w:val="0"/>
          <w:sz w:val="21"/>
        </w:rPr>
        <w:t xml:space="preserve">达到阈值后返回 429，并给出 </w:t>
      </w:r>
      <w:r>
        <w:rPr>
          <w:rFonts w:ascii="Consolas" w:hAnsi="Consolas" w:eastAsia="Consolas"/>
          <w:b w:val="0"/>
          <w:sz w:val="19"/>
        </w:rPr>
        <w:t>retry_after</w:t>
      </w:r>
      <w:r>
        <w:rPr>
          <w:rFonts w:ascii="宋体" w:hAnsi="宋体" w:eastAsia="宋体"/>
          <w:b w:val="0"/>
          <w:sz w:val="21"/>
        </w:rPr>
        <w:t>；</w:t>
      </w:r>
    </w:p>
    <w:p w14:paraId="66C16F3B">
      <w:pPr>
        <w:pStyle w:val="16"/>
        <w:ind w:firstLine="0"/>
      </w:pPr>
      <w:r>
        <w:rPr>
          <w:rFonts w:ascii="宋体" w:hAnsi="宋体" w:eastAsia="宋体"/>
          <w:b w:val="0"/>
          <w:sz w:val="21"/>
        </w:rPr>
        <w:t>锁定判断先于密码校验；</w:t>
      </w:r>
    </w:p>
    <w:p w14:paraId="5D7ECBF0">
      <w:pPr>
        <w:pStyle w:val="16"/>
        <w:ind w:firstLine="0"/>
      </w:pPr>
      <w:r>
        <w:rPr>
          <w:rFonts w:ascii="宋体" w:hAnsi="宋体" w:eastAsia="宋体"/>
          <w:b w:val="0"/>
          <w:sz w:val="21"/>
        </w:rPr>
        <w:t>登录成功清除当前来源计数；</w:t>
      </w:r>
    </w:p>
    <w:p w14:paraId="5CF65FC0">
      <w:pPr>
        <w:pStyle w:val="16"/>
        <w:ind w:firstLine="0"/>
      </w:pPr>
      <w:r>
        <w:rPr>
          <w:rFonts w:ascii="宋体" w:hAnsi="宋体" w:eastAsia="宋体"/>
          <w:b w:val="0"/>
          <w:sz w:val="21"/>
        </w:rPr>
        <w:t>失败登录写审计，便于管理员发现异常。</w:t>
      </w:r>
    </w:p>
    <w:p w14:paraId="348E381E">
      <w:r>
        <w:rPr>
          <w:rFonts w:ascii="宋体" w:hAnsi="宋体" w:eastAsia="宋体"/>
          <w:b w:val="0"/>
          <w:sz w:val="21"/>
        </w:rPr>
        <w:t>限制与风险：</w:t>
      </w:r>
    </w:p>
    <w:p w14:paraId="7A752154">
      <w:pPr>
        <w:pStyle w:val="14"/>
        <w:ind w:firstLine="0"/>
      </w:pPr>
      <w:r>
        <w:rPr>
          <w:rFonts w:ascii="宋体" w:hAnsi="宋体" w:eastAsia="宋体"/>
          <w:b w:val="0"/>
          <w:sz w:val="21"/>
        </w:rPr>
        <w:t>进程内字典不跨进程共享，多进程会形成各进程独立阈值；</w:t>
      </w:r>
    </w:p>
    <w:p w14:paraId="022941B9">
      <w:pPr>
        <w:pStyle w:val="14"/>
        <w:ind w:firstLine="0"/>
      </w:pPr>
      <w:r>
        <w:rPr>
          <w:rFonts w:ascii="宋体" w:hAnsi="宋体" w:eastAsia="宋体"/>
          <w:b w:val="0"/>
          <w:sz w:val="21"/>
        </w:rPr>
        <w:t xml:space="preserve">只按 </w:t>
      </w:r>
      <w:r>
        <w:rPr>
          <w:rFonts w:ascii="Consolas" w:hAnsi="Consolas" w:eastAsia="Consolas"/>
          <w:b w:val="0"/>
          <w:sz w:val="19"/>
        </w:rPr>
        <w:t>remote_addr</w:t>
      </w:r>
      <w:r>
        <w:rPr>
          <w:rFonts w:ascii="宋体" w:hAnsi="宋体" w:eastAsia="宋体"/>
          <w:b w:val="0"/>
          <w:sz w:val="21"/>
        </w:rPr>
        <w:t xml:space="preserve"> 计数，部署在反向代理后必须正确配置可信代理头，否则所有用户可能共享代理 IP；</w:t>
      </w:r>
    </w:p>
    <w:p w14:paraId="70169E54">
      <w:pPr>
        <w:pStyle w:val="14"/>
        <w:ind w:firstLine="0"/>
      </w:pPr>
      <w:r>
        <w:rPr>
          <w:rFonts w:ascii="宋体" w:hAnsi="宋体" w:eastAsia="宋体"/>
          <w:b w:val="0"/>
          <w:sz w:val="21"/>
        </w:rPr>
        <w:t>没有验证码、账户冻结或全局 IP 黑名单；</w:t>
      </w:r>
    </w:p>
    <w:p w14:paraId="20A46CCA">
      <w:pPr>
        <w:pStyle w:val="14"/>
        <w:ind w:firstLine="0"/>
      </w:pPr>
      <w:r>
        <w:rPr>
          <w:rFonts w:ascii="宋体" w:hAnsi="宋体" w:eastAsia="宋体"/>
          <w:b w:val="0"/>
          <w:sz w:val="21"/>
        </w:rPr>
        <w:t>当前无 Redis，不能宣称支持分布式限流。</w:t>
      </w:r>
    </w:p>
    <w:p w14:paraId="0278C05B">
      <w:pPr>
        <w:pStyle w:val="5"/>
      </w:pPr>
      <w:bookmarkStart w:id="69" w:name="_Toc30459"/>
      <w:r>
        <w:rPr>
          <w:rFonts w:ascii="宋体" w:hAnsi="宋体" w:eastAsia="宋体"/>
          <w:b/>
          <w:sz w:val="24"/>
        </w:rPr>
        <w:t>10.7 防开放重定向</w:t>
      </w:r>
      <w:bookmarkEnd w:id="69"/>
    </w:p>
    <w:p w14:paraId="3B8854C7">
      <w:r>
        <w:rPr>
          <w:rFonts w:ascii="宋体" w:hAnsi="宋体" w:eastAsia="宋体"/>
          <w:b w:val="0"/>
          <w:sz w:val="21"/>
        </w:rPr>
        <w:t xml:space="preserve">旧登录页支持 </w:t>
      </w:r>
      <w:r>
        <w:rPr>
          <w:rFonts w:ascii="Consolas" w:hAnsi="Consolas" w:eastAsia="Consolas"/>
          <w:b w:val="0"/>
          <w:sz w:val="19"/>
        </w:rPr>
        <w:t>next</w:t>
      </w:r>
      <w:r>
        <w:rPr>
          <w:rFonts w:ascii="宋体" w:hAnsi="宋体" w:eastAsia="宋体"/>
          <w:b w:val="0"/>
          <w:sz w:val="21"/>
        </w:rPr>
        <w:t xml:space="preserve"> 参数，</w:t>
      </w:r>
      <w:r>
        <w:rPr>
          <w:rFonts w:ascii="Consolas" w:hAnsi="Consolas" w:eastAsia="Consolas"/>
          <w:b w:val="0"/>
          <w:sz w:val="19"/>
        </w:rPr>
        <w:t>safe_next_url()</w:t>
      </w:r>
      <w:r>
        <w:rPr>
          <w:rFonts w:ascii="宋体" w:hAnsi="宋体" w:eastAsia="宋体"/>
          <w:b w:val="0"/>
          <w:sz w:val="21"/>
        </w:rPr>
        <w:t xml:space="preserve"> 的安全规则为：</w:t>
      </w:r>
    </w:p>
    <w:p w14:paraId="0749CFE7">
      <w:pPr>
        <w:pStyle w:val="14"/>
        <w:ind w:firstLine="0"/>
      </w:pPr>
      <w:r>
        <w:rPr>
          <w:rFonts w:ascii="宋体" w:hAnsi="宋体" w:eastAsia="宋体"/>
          <w:b w:val="0"/>
          <w:sz w:val="21"/>
        </w:rPr>
        <w:t xml:space="preserve">空值返回 </w:t>
      </w:r>
      <w:r>
        <w:rPr>
          <w:rFonts w:ascii="Consolas" w:hAnsi="Consolas" w:eastAsia="Consolas"/>
          <w:b w:val="0"/>
          <w:sz w:val="19"/>
        </w:rPr>
        <w:t>None</w:t>
      </w:r>
      <w:r>
        <w:rPr>
          <w:rFonts w:ascii="宋体" w:hAnsi="宋体" w:eastAsia="宋体"/>
          <w:b w:val="0"/>
          <w:sz w:val="21"/>
        </w:rPr>
        <w:t>；</w:t>
      </w:r>
    </w:p>
    <w:p w14:paraId="54EF732E">
      <w:pPr>
        <w:pStyle w:val="14"/>
        <w:ind w:firstLine="0"/>
      </w:pPr>
      <w:r>
        <w:rPr>
          <w:rFonts w:ascii="宋体" w:hAnsi="宋体" w:eastAsia="宋体"/>
          <w:b w:val="0"/>
          <w:sz w:val="21"/>
        </w:rPr>
        <w:t xml:space="preserve">必须以单个 </w:t>
      </w:r>
      <w:r>
        <w:rPr>
          <w:rFonts w:ascii="Consolas" w:hAnsi="Consolas" w:eastAsia="Consolas"/>
          <w:b w:val="0"/>
          <w:sz w:val="19"/>
        </w:rPr>
        <w:t>/</w:t>
      </w:r>
      <w:r>
        <w:rPr>
          <w:rFonts w:ascii="宋体" w:hAnsi="宋体" w:eastAsia="宋体"/>
          <w:b w:val="0"/>
          <w:sz w:val="21"/>
        </w:rPr>
        <w:t xml:space="preserve"> 开头；</w:t>
      </w:r>
    </w:p>
    <w:p w14:paraId="35DD4623">
      <w:pPr>
        <w:pStyle w:val="14"/>
        <w:ind w:firstLine="0"/>
      </w:pPr>
      <w:r>
        <w:rPr>
          <w:rFonts w:ascii="宋体" w:hAnsi="宋体" w:eastAsia="宋体"/>
          <w:b w:val="0"/>
          <w:sz w:val="21"/>
        </w:rPr>
        <w:t xml:space="preserve">拒绝 </w:t>
      </w:r>
      <w:r>
        <w:rPr>
          <w:rFonts w:ascii="Consolas" w:hAnsi="Consolas" w:eastAsia="Consolas"/>
          <w:b w:val="0"/>
          <w:sz w:val="19"/>
        </w:rPr>
        <w:t>//</w:t>
      </w:r>
      <w:r>
        <w:rPr>
          <w:rFonts w:ascii="宋体" w:hAnsi="宋体" w:eastAsia="宋体"/>
          <w:b w:val="0"/>
          <w:sz w:val="21"/>
        </w:rPr>
        <w:t xml:space="preserve"> 开头的协议相对 URL；</w:t>
      </w:r>
    </w:p>
    <w:p w14:paraId="39D79D20">
      <w:pPr>
        <w:pStyle w:val="14"/>
        <w:ind w:firstLine="0"/>
      </w:pPr>
      <w:r>
        <w:rPr>
          <w:rFonts w:ascii="宋体" w:hAnsi="宋体" w:eastAsia="宋体"/>
          <w:b w:val="0"/>
          <w:sz w:val="21"/>
        </w:rPr>
        <w:t>拒绝反斜杠、换行、回车和空字符；</w:t>
      </w:r>
    </w:p>
    <w:p w14:paraId="1080CCF6">
      <w:pPr>
        <w:pStyle w:val="14"/>
        <w:ind w:firstLine="0"/>
      </w:pPr>
      <w:r>
        <w:rPr>
          <w:rFonts w:ascii="宋体" w:hAnsi="宋体" w:eastAsia="宋体"/>
          <w:b w:val="0"/>
          <w:sz w:val="21"/>
        </w:rPr>
        <w:t xml:space="preserve">通过 </w:t>
      </w:r>
      <w:r>
        <w:rPr>
          <w:rFonts w:ascii="Consolas" w:hAnsi="Consolas" w:eastAsia="Consolas"/>
          <w:b w:val="0"/>
          <w:sz w:val="19"/>
        </w:rPr>
        <w:t>urlparse()</w:t>
      </w:r>
      <w:r>
        <w:rPr>
          <w:rFonts w:ascii="宋体" w:hAnsi="宋体" w:eastAsia="宋体"/>
          <w:b w:val="0"/>
          <w:sz w:val="21"/>
        </w:rPr>
        <w:t xml:space="preserve"> 再拒绝带 </w:t>
      </w:r>
      <w:r>
        <w:rPr>
          <w:rFonts w:ascii="Consolas" w:hAnsi="Consolas" w:eastAsia="Consolas"/>
          <w:b w:val="0"/>
          <w:sz w:val="19"/>
        </w:rPr>
        <w:t>scheme</w:t>
      </w:r>
      <w:r>
        <w:rPr>
          <w:rFonts w:ascii="宋体" w:hAnsi="宋体" w:eastAsia="宋体"/>
          <w:b w:val="0"/>
          <w:sz w:val="21"/>
        </w:rPr>
        <w:t xml:space="preserve"> 或 </w:t>
      </w:r>
      <w:r>
        <w:rPr>
          <w:rFonts w:ascii="Consolas" w:hAnsi="Consolas" w:eastAsia="Consolas"/>
          <w:b w:val="0"/>
          <w:sz w:val="19"/>
        </w:rPr>
        <w:t>netloc</w:t>
      </w:r>
      <w:r>
        <w:rPr>
          <w:rFonts w:ascii="宋体" w:hAnsi="宋体" w:eastAsia="宋体"/>
          <w:b w:val="0"/>
          <w:sz w:val="21"/>
        </w:rPr>
        <w:t xml:space="preserve"> 的地址；</w:t>
      </w:r>
    </w:p>
    <w:p w14:paraId="03156316">
      <w:pPr>
        <w:pStyle w:val="14"/>
        <w:ind w:firstLine="0"/>
      </w:pPr>
      <w:r>
        <w:rPr>
          <w:rFonts w:ascii="宋体" w:hAnsi="宋体" w:eastAsia="宋体"/>
          <w:b w:val="0"/>
          <w:sz w:val="21"/>
        </w:rPr>
        <w:t xml:space="preserve">拒绝路径再次以 </w:t>
      </w:r>
      <w:r>
        <w:rPr>
          <w:rFonts w:ascii="Consolas" w:hAnsi="Consolas" w:eastAsia="Consolas"/>
          <w:b w:val="0"/>
          <w:sz w:val="19"/>
        </w:rPr>
        <w:t>//</w:t>
      </w:r>
      <w:r>
        <w:rPr>
          <w:rFonts w:ascii="宋体" w:hAnsi="宋体" w:eastAsia="宋体"/>
          <w:b w:val="0"/>
          <w:sz w:val="21"/>
        </w:rPr>
        <w:t xml:space="preserve"> 开头。</w:t>
      </w:r>
    </w:p>
    <w:p w14:paraId="708309E3">
      <w:r>
        <w:rPr>
          <w:rFonts w:ascii="宋体" w:hAnsi="宋体" w:eastAsia="宋体"/>
          <w:b w:val="0"/>
          <w:sz w:val="21"/>
        </w:rPr>
        <w:t xml:space="preserve">Vue 登录页的 </w:t>
      </w:r>
      <w:r>
        <w:rPr>
          <w:rFonts w:ascii="Consolas" w:hAnsi="Consolas" w:eastAsia="Consolas"/>
          <w:b w:val="0"/>
          <w:sz w:val="19"/>
        </w:rPr>
        <w:t>redirect</w:t>
      </w:r>
      <w:r>
        <w:rPr>
          <w:rFonts w:ascii="宋体" w:hAnsi="宋体" w:eastAsia="宋体"/>
          <w:b w:val="0"/>
          <w:sz w:val="21"/>
        </w:rPr>
        <w:t xml:space="preserve"> 只提交给 </w:t>
      </w:r>
      <w:r>
        <w:rPr>
          <w:rFonts w:ascii="Consolas" w:hAnsi="Consolas" w:eastAsia="Consolas"/>
          <w:b w:val="0"/>
          <w:sz w:val="19"/>
        </w:rPr>
        <w:t>router.replace()</w:t>
      </w:r>
      <w:r>
        <w:rPr>
          <w:rFonts w:ascii="宋体" w:hAnsi="宋体" w:eastAsia="宋体"/>
          <w:b w:val="0"/>
          <w:sz w:val="21"/>
        </w:rPr>
        <w:t xml:space="preserve">，并检查以 </w:t>
      </w:r>
      <w:r>
        <w:rPr>
          <w:rFonts w:ascii="Consolas" w:hAnsi="Consolas" w:eastAsia="Consolas"/>
          <w:b w:val="0"/>
          <w:sz w:val="19"/>
        </w:rPr>
        <w:t>/</w:t>
      </w:r>
      <w:r>
        <w:rPr>
          <w:rFonts w:ascii="宋体" w:hAnsi="宋体" w:eastAsia="宋体"/>
          <w:b w:val="0"/>
          <w:sz w:val="21"/>
        </w:rPr>
        <w:t xml:space="preserve"> 开头；后端认证接口不直接执行浏览器跳转，因此不会形成服务端开放重定向。前端仍不应把任意外部 URL 当作路由目标。</w:t>
      </w:r>
    </w:p>
    <w:p w14:paraId="7BE3313E">
      <w:pPr>
        <w:pStyle w:val="5"/>
      </w:pPr>
      <w:bookmarkStart w:id="70" w:name="_Toc23784"/>
      <w:r>
        <w:rPr>
          <w:rFonts w:ascii="宋体" w:hAnsi="宋体" w:eastAsia="宋体"/>
          <w:b/>
          <w:sz w:val="24"/>
        </w:rPr>
        <w:t>10.8 注入、XSS 与模板安全</w:t>
      </w:r>
      <w:bookmarkEnd w:id="7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72E0D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494E259B">
            <w:pPr>
              <w:spacing w:after="0" w:line="252" w:lineRule="auto"/>
              <w:ind w:firstLine="0"/>
            </w:pPr>
            <w:r>
              <w:rPr>
                <w:rFonts w:ascii="宋体" w:hAnsi="宋体" w:eastAsia="宋体"/>
                <w:b/>
                <w:sz w:val="17"/>
              </w:rPr>
              <w:t>风险</w:t>
            </w:r>
          </w:p>
        </w:tc>
        <w:tc>
          <w:tcPr>
            <w:tcW w:w="3081" w:type="dxa"/>
            <w:shd w:val="clear" w:color="auto" w:fill="E6F6F2"/>
            <w:vAlign w:val="center"/>
          </w:tcPr>
          <w:p w14:paraId="4F821C7F">
            <w:pPr>
              <w:spacing w:after="0" w:line="252" w:lineRule="auto"/>
              <w:ind w:firstLine="0"/>
            </w:pPr>
            <w:r>
              <w:rPr>
                <w:rFonts w:ascii="宋体" w:hAnsi="宋体" w:eastAsia="宋体"/>
                <w:b/>
                <w:sz w:val="17"/>
              </w:rPr>
              <w:t>当前措施</w:t>
            </w:r>
          </w:p>
        </w:tc>
        <w:tc>
          <w:tcPr>
            <w:tcW w:w="3081" w:type="dxa"/>
            <w:shd w:val="clear" w:color="auto" w:fill="E6F6F2"/>
            <w:vAlign w:val="center"/>
          </w:tcPr>
          <w:p w14:paraId="020712C6">
            <w:pPr>
              <w:spacing w:after="0" w:line="252" w:lineRule="auto"/>
              <w:ind w:firstLine="0"/>
            </w:pPr>
            <w:r>
              <w:rPr>
                <w:rFonts w:ascii="宋体" w:hAnsi="宋体" w:eastAsia="宋体"/>
                <w:b/>
                <w:sz w:val="17"/>
              </w:rPr>
              <w:t>剩余风险</w:t>
            </w:r>
          </w:p>
        </w:tc>
      </w:tr>
      <w:tr w14:paraId="28BBB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7D03D17">
            <w:pPr>
              <w:spacing w:after="0" w:line="252" w:lineRule="auto"/>
              <w:ind w:firstLine="0"/>
            </w:pPr>
            <w:r>
              <w:rPr>
                <w:rFonts w:ascii="宋体" w:hAnsi="宋体" w:eastAsia="宋体"/>
                <w:b w:val="0"/>
                <w:sz w:val="17"/>
              </w:rPr>
              <w:t>SQL 注入</w:t>
            </w:r>
          </w:p>
        </w:tc>
        <w:tc>
          <w:tcPr>
            <w:tcW w:w="3081" w:type="dxa"/>
            <w:vAlign w:val="center"/>
          </w:tcPr>
          <w:p w14:paraId="3788A3BC">
            <w:pPr>
              <w:spacing w:after="0" w:line="252" w:lineRule="auto"/>
              <w:ind w:firstLine="0"/>
            </w:pPr>
            <w:r>
              <w:rPr>
                <w:rFonts w:ascii="宋体" w:hAnsi="宋体" w:eastAsia="宋体"/>
                <w:b w:val="0"/>
                <w:sz w:val="17"/>
              </w:rPr>
              <w:t xml:space="preserve">SQLAlchemy ORM 参数绑定；仅健康检查使用固定 </w:t>
            </w:r>
            <w:r>
              <w:rPr>
                <w:rFonts w:ascii="Consolas" w:hAnsi="Consolas" w:eastAsia="Consolas"/>
                <w:b w:val="0"/>
                <w:sz w:val="17"/>
              </w:rPr>
              <w:t>SELECT 1</w:t>
            </w:r>
          </w:p>
        </w:tc>
        <w:tc>
          <w:tcPr>
            <w:tcW w:w="3081" w:type="dxa"/>
            <w:vAlign w:val="center"/>
          </w:tcPr>
          <w:p w14:paraId="17F8BC9B">
            <w:pPr>
              <w:spacing w:after="0" w:line="252" w:lineRule="auto"/>
              <w:ind w:firstLine="0"/>
            </w:pPr>
            <w:r>
              <w:rPr>
                <w:rFonts w:ascii="宋体" w:hAnsi="宋体" w:eastAsia="宋体"/>
                <w:b w:val="0"/>
                <w:sz w:val="17"/>
              </w:rPr>
              <w:t>手写 SQL 扩展时仍需使用绑定参数</w:t>
            </w:r>
          </w:p>
        </w:tc>
      </w:tr>
      <w:tr w14:paraId="5094B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F97BF76">
            <w:pPr>
              <w:spacing w:after="0" w:line="252" w:lineRule="auto"/>
              <w:ind w:firstLine="0"/>
            </w:pPr>
            <w:r>
              <w:rPr>
                <w:rFonts w:ascii="宋体" w:hAnsi="宋体" w:eastAsia="宋体"/>
                <w:b w:val="0"/>
                <w:sz w:val="17"/>
              </w:rPr>
              <w:t>Jinja XSS</w:t>
            </w:r>
          </w:p>
        </w:tc>
        <w:tc>
          <w:tcPr>
            <w:tcW w:w="3081" w:type="dxa"/>
            <w:vAlign w:val="center"/>
          </w:tcPr>
          <w:p w14:paraId="2E6B7BCE">
            <w:pPr>
              <w:spacing w:after="0" w:line="252" w:lineRule="auto"/>
              <w:ind w:firstLine="0"/>
            </w:pPr>
            <w:r>
              <w:rPr>
                <w:rFonts w:ascii="宋体" w:hAnsi="宋体" w:eastAsia="宋体"/>
                <w:b w:val="0"/>
                <w:sz w:val="17"/>
              </w:rPr>
              <w:t>Jinja 默认自动转义；页面不直接输出未转义用户 HTML</w:t>
            </w:r>
          </w:p>
        </w:tc>
        <w:tc>
          <w:tcPr>
            <w:tcW w:w="3081" w:type="dxa"/>
            <w:vAlign w:val="center"/>
          </w:tcPr>
          <w:p w14:paraId="163ED2CC">
            <w:pPr>
              <w:spacing w:after="0" w:line="252" w:lineRule="auto"/>
              <w:ind w:firstLine="0"/>
            </w:pPr>
            <w:r>
              <w:rPr>
                <w:rFonts w:ascii="宋体" w:hAnsi="宋体" w:eastAsia="宋体"/>
                <w:b w:val="0"/>
                <w:sz w:val="17"/>
              </w:rPr>
              <w:t xml:space="preserve">具体模板若使用 </w:t>
            </w:r>
            <w:r>
              <w:rPr>
                <w:rFonts w:ascii="Consolas" w:hAnsi="Consolas" w:eastAsia="Consolas"/>
                <w:b w:val="0"/>
                <w:sz w:val="17"/>
              </w:rPr>
              <w:t>safe</w:t>
            </w:r>
            <w:r>
              <w:rPr>
                <w:rFonts w:ascii="宋体" w:hAnsi="宋体" w:eastAsia="宋体"/>
                <w:b w:val="0"/>
                <w:sz w:val="17"/>
              </w:rPr>
              <w:t xml:space="preserve"> 需单独审查</w:t>
            </w:r>
          </w:p>
        </w:tc>
      </w:tr>
      <w:tr w14:paraId="5EB24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B80797C">
            <w:pPr>
              <w:spacing w:after="0" w:line="252" w:lineRule="auto"/>
              <w:ind w:firstLine="0"/>
            </w:pPr>
            <w:r>
              <w:rPr>
                <w:rFonts w:ascii="宋体" w:hAnsi="宋体" w:eastAsia="宋体"/>
                <w:b w:val="0"/>
                <w:sz w:val="17"/>
              </w:rPr>
              <w:t>Vue XSS</w:t>
            </w:r>
          </w:p>
        </w:tc>
        <w:tc>
          <w:tcPr>
            <w:tcW w:w="3081" w:type="dxa"/>
            <w:vAlign w:val="center"/>
          </w:tcPr>
          <w:p w14:paraId="5430EB5F">
            <w:pPr>
              <w:spacing w:after="0" w:line="252" w:lineRule="auto"/>
              <w:ind w:firstLine="0"/>
            </w:pPr>
            <w:r>
              <w:rPr>
                <w:rFonts w:ascii="宋体" w:hAnsi="宋体" w:eastAsia="宋体"/>
                <w:b w:val="0"/>
                <w:sz w:val="17"/>
              </w:rPr>
              <w:t>正文和模型回答使用模板插值，按文本渲染</w:t>
            </w:r>
          </w:p>
        </w:tc>
        <w:tc>
          <w:tcPr>
            <w:tcW w:w="3081" w:type="dxa"/>
            <w:vAlign w:val="center"/>
          </w:tcPr>
          <w:p w14:paraId="2A97E566">
            <w:pPr>
              <w:spacing w:after="0" w:line="252" w:lineRule="auto"/>
              <w:ind w:firstLine="0"/>
            </w:pPr>
            <w:r>
              <w:rPr>
                <w:rFonts w:ascii="宋体" w:hAnsi="宋体" w:eastAsia="宋体"/>
                <w:b w:val="0"/>
                <w:sz w:val="17"/>
              </w:rPr>
              <w:t>ECharts tooltip 对节点名进行 HTML 字符串拼接，生产需转义</w:t>
            </w:r>
          </w:p>
        </w:tc>
      </w:tr>
      <w:tr w14:paraId="7B9B1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AEEE048">
            <w:pPr>
              <w:spacing w:after="0" w:line="252" w:lineRule="auto"/>
              <w:ind w:firstLine="0"/>
            </w:pPr>
            <w:r>
              <w:rPr>
                <w:rFonts w:ascii="宋体" w:hAnsi="宋体" w:eastAsia="宋体"/>
                <w:b w:val="0"/>
                <w:sz w:val="17"/>
              </w:rPr>
              <w:t>路径穿越</w:t>
            </w:r>
          </w:p>
        </w:tc>
        <w:tc>
          <w:tcPr>
            <w:tcW w:w="3081" w:type="dxa"/>
            <w:vAlign w:val="center"/>
          </w:tcPr>
          <w:p w14:paraId="4BC9DCE5">
            <w:pPr>
              <w:spacing w:after="0" w:line="252" w:lineRule="auto"/>
              <w:ind w:firstLine="0"/>
            </w:pPr>
            <w:r>
              <w:rPr>
                <w:rFonts w:ascii="宋体" w:hAnsi="宋体" w:eastAsia="宋体"/>
                <w:b w:val="0"/>
                <w:sz w:val="17"/>
              </w:rPr>
              <w:t xml:space="preserve">SPA 只通过 </w:t>
            </w:r>
            <w:r>
              <w:rPr>
                <w:rFonts w:ascii="Consolas" w:hAnsi="Consolas" w:eastAsia="Consolas"/>
                <w:b w:val="0"/>
                <w:sz w:val="17"/>
              </w:rPr>
              <w:t>send_from_directory</w:t>
            </w:r>
            <w:r>
              <w:rPr>
                <w:rFonts w:ascii="宋体" w:hAnsi="宋体" w:eastAsia="宋体"/>
                <w:b w:val="0"/>
                <w:sz w:val="17"/>
              </w:rPr>
              <w:t xml:space="preserve"> 返回 </w:t>
            </w:r>
            <w:r>
              <w:rPr>
                <w:rFonts w:ascii="Consolas" w:hAnsi="Consolas" w:eastAsia="Consolas"/>
                <w:b w:val="0"/>
                <w:sz w:val="17"/>
              </w:rPr>
              <w:t>dist</w:t>
            </w:r>
            <w:r>
              <w:rPr>
                <w:rFonts w:ascii="宋体" w:hAnsi="宋体" w:eastAsia="宋体"/>
                <w:b w:val="0"/>
                <w:sz w:val="17"/>
              </w:rPr>
              <w:t xml:space="preserve"> 内文件</w:t>
            </w:r>
          </w:p>
        </w:tc>
        <w:tc>
          <w:tcPr>
            <w:tcW w:w="3081" w:type="dxa"/>
            <w:vAlign w:val="center"/>
          </w:tcPr>
          <w:p w14:paraId="2F8A349D">
            <w:pPr>
              <w:spacing w:after="0" w:line="252" w:lineRule="auto"/>
              <w:ind w:firstLine="0"/>
            </w:pPr>
            <w:r>
              <w:rPr>
                <w:rFonts w:ascii="宋体" w:hAnsi="宋体" w:eastAsia="宋体"/>
                <w:b w:val="0"/>
                <w:sz w:val="17"/>
              </w:rPr>
              <w:t>上传目录尚未提供下载接口</w:t>
            </w:r>
          </w:p>
        </w:tc>
      </w:tr>
      <w:tr w14:paraId="579FC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A7DB0A2">
            <w:pPr>
              <w:spacing w:after="0" w:line="252" w:lineRule="auto"/>
              <w:ind w:firstLine="0"/>
            </w:pPr>
            <w:r>
              <w:rPr>
                <w:rFonts w:ascii="宋体" w:hAnsi="宋体" w:eastAsia="宋体"/>
                <w:b w:val="0"/>
                <w:sz w:val="17"/>
              </w:rPr>
              <w:t>外部模型注入</w:t>
            </w:r>
          </w:p>
        </w:tc>
        <w:tc>
          <w:tcPr>
            <w:tcW w:w="3081" w:type="dxa"/>
            <w:vAlign w:val="center"/>
          </w:tcPr>
          <w:p w14:paraId="6E259C43">
            <w:pPr>
              <w:spacing w:after="0" w:line="252" w:lineRule="auto"/>
              <w:ind w:firstLine="0"/>
            </w:pPr>
            <w:r>
              <w:rPr>
                <w:rFonts w:ascii="宋体" w:hAnsi="宋体" w:eastAsia="宋体"/>
                <w:b w:val="0"/>
                <w:sz w:val="17"/>
              </w:rPr>
              <w:t>系统提示词限定“仅依据资料回答”，来源随回答返回</w:t>
            </w:r>
          </w:p>
        </w:tc>
        <w:tc>
          <w:tcPr>
            <w:tcW w:w="3081" w:type="dxa"/>
            <w:vAlign w:val="center"/>
          </w:tcPr>
          <w:p w14:paraId="11030DCC">
            <w:pPr>
              <w:spacing w:after="0" w:line="252" w:lineRule="auto"/>
              <w:ind w:firstLine="0"/>
            </w:pPr>
            <w:r>
              <w:rPr>
                <w:rFonts w:ascii="宋体" w:hAnsi="宋体" w:eastAsia="宋体"/>
                <w:b w:val="0"/>
                <w:sz w:val="17"/>
              </w:rPr>
              <w:t>模型回答仍可能被恶意文档诱导，需人工核对</w:t>
            </w:r>
          </w:p>
        </w:tc>
      </w:tr>
      <w:tr w14:paraId="141E4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E9FDB8A">
            <w:pPr>
              <w:spacing w:after="0" w:line="252" w:lineRule="auto"/>
              <w:ind w:firstLine="0"/>
            </w:pPr>
            <w:r>
              <w:rPr>
                <w:rFonts w:ascii="宋体" w:hAnsi="宋体" w:eastAsia="宋体"/>
                <w:b w:val="0"/>
                <w:sz w:val="17"/>
              </w:rPr>
              <w:t>CSRF</w:t>
            </w:r>
          </w:p>
        </w:tc>
        <w:tc>
          <w:tcPr>
            <w:tcW w:w="3081" w:type="dxa"/>
            <w:vAlign w:val="center"/>
          </w:tcPr>
          <w:p w14:paraId="0D7331EA">
            <w:pPr>
              <w:spacing w:after="0" w:line="252" w:lineRule="auto"/>
              <w:ind w:firstLine="0"/>
            </w:pPr>
            <w:r>
              <w:rPr>
                <w:rFonts w:ascii="宋体" w:hAnsi="宋体" w:eastAsia="宋体"/>
                <w:b w:val="0"/>
                <w:sz w:val="17"/>
              </w:rPr>
              <w:t>同源 SPA、SameSite=Lax、JSON 请求</w:t>
            </w:r>
          </w:p>
        </w:tc>
        <w:tc>
          <w:tcPr>
            <w:tcW w:w="3081" w:type="dxa"/>
            <w:vAlign w:val="center"/>
          </w:tcPr>
          <w:p w14:paraId="2F8A35A5">
            <w:pPr>
              <w:spacing w:after="0" w:line="252" w:lineRule="auto"/>
              <w:ind w:firstLine="0"/>
            </w:pPr>
            <w:r>
              <w:rPr>
                <w:rFonts w:ascii="宋体" w:hAnsi="宋体" w:eastAsia="宋体"/>
                <w:b w:val="0"/>
                <w:sz w:val="17"/>
              </w:rPr>
              <w:t>当前没有独立 CSRF Token；生产需补充</w:t>
            </w:r>
          </w:p>
        </w:tc>
      </w:tr>
    </w:tbl>
    <w:p w14:paraId="7E3030B4">
      <w:pPr>
        <w:spacing w:after="20"/>
      </w:pPr>
    </w:p>
    <w:p w14:paraId="0930B44F">
      <w:pPr>
        <w:pStyle w:val="5"/>
      </w:pPr>
      <w:bookmarkStart w:id="71" w:name="_Toc24199"/>
      <w:r>
        <w:rPr>
          <w:rFonts w:ascii="宋体" w:hAnsi="宋体" w:eastAsia="宋体"/>
          <w:b/>
          <w:sz w:val="24"/>
        </w:rPr>
        <w:t>10.9 CSRF 与跨域</w:t>
      </w:r>
      <w:bookmarkEnd w:id="71"/>
    </w:p>
    <w:p w14:paraId="5AE7079F">
      <w:r>
        <w:rPr>
          <w:rFonts w:ascii="宋体" w:hAnsi="宋体" w:eastAsia="宋体"/>
          <w:b w:val="0"/>
          <w:sz w:val="21"/>
        </w:rPr>
        <w:t xml:space="preserve">Vue 使用 </w:t>
      </w:r>
      <w:r>
        <w:rPr>
          <w:rFonts w:ascii="Consolas" w:hAnsi="Consolas" w:eastAsia="Consolas"/>
          <w:b w:val="0"/>
          <w:sz w:val="19"/>
        </w:rPr>
        <w:t>credentials: 'include'</w:t>
      </w:r>
      <w:r>
        <w:rPr>
          <w:rFonts w:ascii="宋体" w:hAnsi="宋体" w:eastAsia="宋体"/>
          <w:b w:val="0"/>
          <w:sz w:val="21"/>
        </w:rPr>
        <w:t xml:space="preserve"> 发送会话 Cookie。开发时 Vite 代理使 </w:t>
      </w:r>
      <w:r>
        <w:rPr>
          <w:rFonts w:ascii="Consolas" w:hAnsi="Consolas" w:eastAsia="Consolas"/>
          <w:b w:val="0"/>
          <w:sz w:val="19"/>
        </w:rPr>
        <w:t>/api</w:t>
      </w:r>
      <w:r>
        <w:rPr>
          <w:rFonts w:ascii="宋体" w:hAnsi="宋体" w:eastAsia="宋体"/>
          <w:b w:val="0"/>
          <w:sz w:val="21"/>
        </w:rPr>
        <w:t xml:space="preserve"> 与前端同源；生产时 Flask 同时提供 </w:t>
      </w:r>
      <w:r>
        <w:rPr>
          <w:rFonts w:ascii="Consolas" w:hAnsi="Consolas" w:eastAsia="Consolas"/>
          <w:b w:val="0"/>
          <w:sz w:val="19"/>
        </w:rPr>
        <w:t>/ui</w:t>
      </w:r>
      <w:r>
        <w:rPr>
          <w:rFonts w:ascii="宋体" w:hAnsi="宋体" w:eastAsia="宋体"/>
          <w:b w:val="0"/>
          <w:sz w:val="21"/>
        </w:rPr>
        <w:t xml:space="preserve"> 与 </w:t>
      </w:r>
      <w:r>
        <w:rPr>
          <w:rFonts w:ascii="Consolas" w:hAnsi="Consolas" w:eastAsia="Consolas"/>
          <w:b w:val="0"/>
          <w:sz w:val="19"/>
        </w:rPr>
        <w:t>/api</w:t>
      </w:r>
      <w:r>
        <w:rPr>
          <w:rFonts w:ascii="宋体" w:hAnsi="宋体" w:eastAsia="宋体"/>
          <w:b w:val="0"/>
          <w:sz w:val="21"/>
        </w:rPr>
        <w:t>，也是同源。系统没有配置 Flask-CORS，不主动允许跨域携带 Cookie。</w:t>
      </w:r>
    </w:p>
    <w:p w14:paraId="56149550">
      <w:r>
        <w:rPr>
          <w:rFonts w:ascii="宋体" w:hAnsi="宋体" w:eastAsia="宋体"/>
          <w:b w:val="0"/>
          <w:sz w:val="21"/>
        </w:rPr>
        <w:t>SameSite=Lax 能降低多数跨站 POST 请求携带 Cookie 的风险，但不能替代 CSRF Token。当前 API 没有 Flask-WTF 或自定义 CSRF 校验；如果未来把前端与 API 分域部署，或引入第三方页面调用，应在所有状态变更接口增加 CSRF 防护、严格 Origin 校验和显式 CORS 白名单。</w:t>
      </w:r>
    </w:p>
    <w:p w14:paraId="549C55D5">
      <w:pPr>
        <w:pStyle w:val="5"/>
      </w:pPr>
      <w:bookmarkStart w:id="72" w:name="_Toc15018"/>
      <w:r>
        <w:rPr>
          <w:rFonts w:ascii="宋体" w:hAnsi="宋体" w:eastAsia="宋体"/>
          <w:b/>
          <w:sz w:val="24"/>
        </w:rPr>
        <w:t>10.10 会话、密钥与部署安全</w:t>
      </w:r>
      <w:bookmarkEnd w:id="72"/>
    </w:p>
    <w:p w14:paraId="6A8A8DA2">
      <w:pPr>
        <w:pStyle w:val="14"/>
        <w:ind w:firstLine="0"/>
      </w:pPr>
      <w:r>
        <w:rPr>
          <w:rFonts w:ascii="宋体" w:hAnsi="宋体" w:eastAsia="宋体"/>
          <w:b w:val="0"/>
          <w:sz w:val="21"/>
        </w:rPr>
        <w:t xml:space="preserve">生产环境通过 </w:t>
      </w:r>
      <w:r>
        <w:rPr>
          <w:rFonts w:ascii="Consolas" w:hAnsi="Consolas" w:eastAsia="Consolas"/>
          <w:b w:val="0"/>
          <w:sz w:val="19"/>
        </w:rPr>
        <w:t>.env</w:t>
      </w:r>
      <w:r>
        <w:rPr>
          <w:rFonts w:ascii="宋体" w:hAnsi="宋体" w:eastAsia="宋体"/>
          <w:b w:val="0"/>
          <w:sz w:val="21"/>
        </w:rPr>
        <w:t xml:space="preserve"> 或系统环境变量提供 </w:t>
      </w:r>
      <w:r>
        <w:rPr>
          <w:rFonts w:ascii="Consolas" w:hAnsi="Consolas" w:eastAsia="Consolas"/>
          <w:b w:val="0"/>
          <w:sz w:val="19"/>
        </w:rPr>
        <w:t>SECRET_KEY</w:t>
      </w:r>
      <w:r>
        <w:rPr>
          <w:rFonts w:ascii="宋体" w:hAnsi="宋体" w:eastAsia="宋体"/>
          <w:b w:val="0"/>
          <w:sz w:val="21"/>
        </w:rPr>
        <w:t>、</w:t>
      </w:r>
      <w:r>
        <w:rPr>
          <w:rFonts w:ascii="Consolas" w:hAnsi="Consolas" w:eastAsia="Consolas"/>
          <w:b w:val="0"/>
          <w:sz w:val="19"/>
        </w:rPr>
        <w:t>DATABASE_URL</w:t>
      </w:r>
      <w:r>
        <w:rPr>
          <w:rFonts w:ascii="宋体" w:hAnsi="宋体" w:eastAsia="宋体"/>
          <w:b w:val="0"/>
          <w:sz w:val="21"/>
        </w:rPr>
        <w:t>、模型密钥；</w:t>
      </w:r>
    </w:p>
    <w:p w14:paraId="2D70919C">
      <w:pPr>
        <w:pStyle w:val="14"/>
        <w:ind w:firstLine="0"/>
      </w:pPr>
      <w:r>
        <w:rPr>
          <w:rFonts w:ascii="宋体" w:hAnsi="宋体" w:eastAsia="宋体"/>
          <w:b w:val="0"/>
          <w:sz w:val="21"/>
        </w:rPr>
        <w:t xml:space="preserve">不把 </w:t>
      </w:r>
      <w:r>
        <w:rPr>
          <w:rFonts w:ascii="Consolas" w:hAnsi="Consolas" w:eastAsia="Consolas"/>
          <w:b w:val="0"/>
          <w:sz w:val="19"/>
        </w:rPr>
        <w:t>.env</w:t>
      </w:r>
      <w:r>
        <w:rPr>
          <w:rFonts w:ascii="宋体" w:hAnsi="宋体" w:eastAsia="宋体"/>
          <w:b w:val="0"/>
          <w:sz w:val="21"/>
        </w:rPr>
        <w:t>、数据库文件、日志或上传文件提交到公共仓库；</w:t>
      </w:r>
    </w:p>
    <w:p w14:paraId="620D2FED">
      <w:pPr>
        <w:pStyle w:val="14"/>
        <w:ind w:firstLine="0"/>
      </w:pPr>
      <w:r>
        <w:rPr>
          <w:rFonts w:ascii="宋体" w:hAnsi="宋体" w:eastAsia="宋体"/>
          <w:b w:val="0"/>
          <w:sz w:val="21"/>
        </w:rPr>
        <w:t>生产配置启用 Secure Cookie，演示 HTTP 环境不要误开；</w:t>
      </w:r>
    </w:p>
    <w:p w14:paraId="621FCA16">
      <w:pPr>
        <w:pStyle w:val="14"/>
        <w:ind w:firstLine="0"/>
      </w:pPr>
      <w:r>
        <w:rPr>
          <w:rFonts w:ascii="宋体" w:hAnsi="宋体" w:eastAsia="宋体"/>
          <w:b w:val="0"/>
          <w:sz w:val="21"/>
        </w:rPr>
        <w:t>反向代理应终止 HTTPS，限制请求体大小，并设置安全响应头；</w:t>
      </w:r>
    </w:p>
    <w:p w14:paraId="42A6EB0D">
      <w:pPr>
        <w:pStyle w:val="14"/>
        <w:ind w:firstLine="0"/>
      </w:pPr>
      <w:r>
        <w:rPr>
          <w:rFonts w:ascii="Consolas" w:hAnsi="Consolas" w:eastAsia="Consolas"/>
          <w:b w:val="0"/>
          <w:sz w:val="19"/>
        </w:rPr>
        <w:t>MAX_CONTENT_LENGTH</w:t>
      </w:r>
      <w:r>
        <w:rPr>
          <w:rFonts w:ascii="宋体" w:hAnsi="宋体" w:eastAsia="宋体"/>
          <w:b w:val="0"/>
          <w:sz w:val="21"/>
        </w:rPr>
        <w:t xml:space="preserve"> 为 16 MB，可降低超大请求的风险，但当前并没有完整附件端点；</w:t>
      </w:r>
    </w:p>
    <w:p w14:paraId="5D22B871">
      <w:pPr>
        <w:pStyle w:val="14"/>
        <w:ind w:firstLine="0"/>
      </w:pPr>
      <w:r>
        <w:rPr>
          <w:rFonts w:ascii="宋体" w:hAnsi="宋体" w:eastAsia="宋体"/>
          <w:b w:val="0"/>
          <w:sz w:val="21"/>
        </w:rPr>
        <w:t xml:space="preserve">公开 </w:t>
      </w:r>
      <w:r>
        <w:rPr>
          <w:rFonts w:ascii="Consolas" w:hAnsi="Consolas" w:eastAsia="Consolas"/>
          <w:b w:val="0"/>
          <w:sz w:val="19"/>
        </w:rPr>
        <w:t>/api/meta</w:t>
      </w:r>
      <w:r>
        <w:rPr>
          <w:rFonts w:ascii="宋体" w:hAnsi="宋体" w:eastAsia="宋体"/>
          <w:b w:val="0"/>
          <w:sz w:val="21"/>
        </w:rPr>
        <w:t xml:space="preserve"> 会返回演示账号名称和密码，这是课程演示功能，生产部署应移除或加环境开关。</w:t>
      </w:r>
    </w:p>
    <w:p w14:paraId="3B03C111">
      <w:pPr>
        <w:pStyle w:val="5"/>
      </w:pPr>
      <w:bookmarkStart w:id="73" w:name="_Toc20910"/>
      <w:r>
        <w:rPr>
          <w:rFonts w:ascii="宋体" w:hAnsi="宋体" w:eastAsia="宋体"/>
          <w:b/>
          <w:sz w:val="24"/>
        </w:rPr>
        <w:t>10.11 审计与隐私</w:t>
      </w:r>
      <w:bookmarkEnd w:id="73"/>
    </w:p>
    <w:p w14:paraId="6AB67B26">
      <w:r>
        <w:rPr>
          <w:rFonts w:ascii="宋体" w:hAnsi="宋体" w:eastAsia="宋体"/>
          <w:b w:val="0"/>
          <w:sz w:val="21"/>
        </w:rPr>
        <w:t>审计包含用户名、文档标题、问题摘要等业务信息。管理员可以查看审计，普通用户不能访问审计列表。问答历史与审计均未实现自动脱敏、加密存储和保留期删除。对于真实企业数据，应评估个人信息、机密标题和模型上下文外发的隐私影响。</w:t>
      </w:r>
    </w:p>
    <w:p w14:paraId="1126E3D1">
      <w:pPr>
        <w:pStyle w:val="5"/>
      </w:pPr>
      <w:bookmarkStart w:id="74" w:name="_Toc24331"/>
      <w:r>
        <w:rPr>
          <w:rFonts w:ascii="宋体" w:hAnsi="宋体" w:eastAsia="宋体"/>
          <w:b/>
          <w:sz w:val="24"/>
        </w:rPr>
        <w:t>10.12 安全测试关注点</w:t>
      </w:r>
      <w:bookmarkEnd w:id="74"/>
    </w:p>
    <w:p w14:paraId="57DE1F9B">
      <w:pPr>
        <w:pStyle w:val="16"/>
        <w:ind w:firstLine="0"/>
      </w:pPr>
      <w:r>
        <w:rPr>
          <w:rFonts w:ascii="宋体" w:hAnsi="宋体" w:eastAsia="宋体"/>
          <w:b w:val="0"/>
          <w:sz w:val="21"/>
        </w:rPr>
        <w:t xml:space="preserve">未登录访问 </w:t>
      </w:r>
      <w:r>
        <w:rPr>
          <w:rFonts w:ascii="Consolas" w:hAnsi="Consolas" w:eastAsia="Consolas"/>
          <w:b w:val="0"/>
          <w:sz w:val="19"/>
        </w:rPr>
        <w:t>/api/documents</w:t>
      </w:r>
      <w:r>
        <w:rPr>
          <w:rFonts w:ascii="宋体" w:hAnsi="宋体" w:eastAsia="宋体"/>
          <w:b w:val="0"/>
          <w:sz w:val="21"/>
        </w:rPr>
        <w:t>、</w:t>
      </w:r>
      <w:r>
        <w:rPr>
          <w:rFonts w:ascii="Consolas" w:hAnsi="Consolas" w:eastAsia="Consolas"/>
          <w:b w:val="0"/>
          <w:sz w:val="19"/>
        </w:rPr>
        <w:t>/api/qa</w:t>
      </w:r>
      <w:r>
        <w:rPr>
          <w:rFonts w:ascii="宋体" w:hAnsi="宋体" w:eastAsia="宋体"/>
          <w:b w:val="0"/>
          <w:sz w:val="21"/>
        </w:rPr>
        <w:t>、</w:t>
      </w:r>
      <w:r>
        <w:rPr>
          <w:rFonts w:ascii="Consolas" w:hAnsi="Consolas" w:eastAsia="Consolas"/>
          <w:b w:val="0"/>
          <w:sz w:val="19"/>
        </w:rPr>
        <w:t>/api/graph</w:t>
      </w:r>
      <w:r>
        <w:rPr>
          <w:rFonts w:ascii="宋体" w:hAnsi="宋体" w:eastAsia="宋体"/>
          <w:b w:val="0"/>
          <w:sz w:val="21"/>
        </w:rPr>
        <w:t xml:space="preserve"> 返回 401；</w:t>
      </w:r>
    </w:p>
    <w:p w14:paraId="3B372EE8">
      <w:pPr>
        <w:pStyle w:val="16"/>
        <w:ind w:firstLine="0"/>
      </w:pPr>
      <w:r>
        <w:rPr>
          <w:rFonts w:ascii="宋体" w:hAnsi="宋体" w:eastAsia="宋体"/>
          <w:b w:val="0"/>
          <w:sz w:val="21"/>
        </w:rPr>
        <w:t xml:space="preserve">普通员工访问 </w:t>
      </w:r>
      <w:r>
        <w:rPr>
          <w:rFonts w:ascii="Consolas" w:hAnsi="Consolas" w:eastAsia="Consolas"/>
          <w:b w:val="0"/>
          <w:sz w:val="19"/>
        </w:rPr>
        <w:t>/api/admin/*</w:t>
      </w:r>
      <w:r>
        <w:rPr>
          <w:rFonts w:ascii="宋体" w:hAnsi="宋体" w:eastAsia="宋体"/>
          <w:b w:val="0"/>
          <w:sz w:val="21"/>
        </w:rPr>
        <w:t xml:space="preserve"> 返回 403；</w:t>
      </w:r>
    </w:p>
    <w:p w14:paraId="681200E2">
      <w:pPr>
        <w:pStyle w:val="16"/>
        <w:ind w:firstLine="0"/>
      </w:pPr>
      <w:r>
        <w:rPr>
          <w:rFonts w:ascii="宋体" w:hAnsi="宋体" w:eastAsia="宋体"/>
          <w:b w:val="0"/>
          <w:sz w:val="21"/>
        </w:rPr>
        <w:t>其他部门机密文档的列表、详情、RAG 和图谱均不可见；</w:t>
      </w:r>
    </w:p>
    <w:p w14:paraId="74DB16CE">
      <w:pPr>
        <w:pStyle w:val="16"/>
        <w:ind w:firstLine="0"/>
      </w:pPr>
      <w:r>
        <w:rPr>
          <w:rFonts w:ascii="宋体" w:hAnsi="宋体" w:eastAsia="宋体"/>
          <w:b w:val="0"/>
          <w:sz w:val="21"/>
        </w:rPr>
        <w:t>作者可查看自己的草稿，非作者不可查看；</w:t>
      </w:r>
    </w:p>
    <w:p w14:paraId="29D2EE9C">
      <w:pPr>
        <w:pStyle w:val="16"/>
        <w:ind w:firstLine="0"/>
      </w:pPr>
      <w:r>
        <w:rPr>
          <w:rFonts w:ascii="宋体" w:hAnsi="宋体" w:eastAsia="宋体"/>
          <w:b w:val="0"/>
          <w:sz w:val="21"/>
        </w:rPr>
        <w:t>连续失败达到阈值后，正确密码仍被 429 拒绝；</w:t>
      </w:r>
    </w:p>
    <w:p w14:paraId="05A21CC6">
      <w:pPr>
        <w:pStyle w:val="16"/>
        <w:ind w:firstLine="0"/>
      </w:pPr>
      <w:r>
        <w:rPr>
          <w:rFonts w:ascii="宋体" w:hAnsi="宋体" w:eastAsia="宋体"/>
          <w:b w:val="0"/>
          <w:sz w:val="21"/>
        </w:rPr>
        <w:t>失败登录写入审计，且用户名不存在时也留痕；</w:t>
      </w:r>
    </w:p>
    <w:p w14:paraId="0207A989">
      <w:pPr>
        <w:pStyle w:val="16"/>
        <w:ind w:firstLine="0"/>
      </w:pPr>
      <w:r>
        <w:rPr>
          <w:rFonts w:ascii="Consolas" w:hAnsi="Consolas" w:eastAsia="Consolas"/>
          <w:b w:val="0"/>
          <w:sz w:val="19"/>
        </w:rPr>
        <w:t>safe_next_url()</w:t>
      </w:r>
      <w:r>
        <w:rPr>
          <w:rFonts w:ascii="宋体" w:hAnsi="宋体" w:eastAsia="宋体"/>
          <w:b w:val="0"/>
          <w:sz w:val="21"/>
        </w:rPr>
        <w:t xml:space="preserve"> 拒绝 </w:t>
      </w:r>
      <w:r>
        <w:rPr>
          <w:rFonts w:ascii="Consolas" w:hAnsi="Consolas" w:eastAsia="Consolas"/>
          <w:b w:val="0"/>
          <w:sz w:val="19"/>
        </w:rPr>
        <w:t>//evil.example</w:t>
      </w:r>
      <w:r>
        <w:rPr>
          <w:rFonts w:ascii="宋体" w:hAnsi="宋体" w:eastAsia="宋体"/>
          <w:b w:val="0"/>
          <w:sz w:val="21"/>
        </w:rPr>
        <w:t>、</w:t>
      </w:r>
      <w:r>
        <w:rPr>
          <w:rFonts w:ascii="Consolas" w:hAnsi="Consolas" w:eastAsia="Consolas"/>
          <w:b w:val="0"/>
          <w:sz w:val="19"/>
        </w:rPr>
        <w:t>https://evil.example</w:t>
      </w:r>
      <w:r>
        <w:rPr>
          <w:rFonts w:ascii="宋体" w:hAnsi="宋体" w:eastAsia="宋体"/>
          <w:b w:val="0"/>
          <w:sz w:val="21"/>
        </w:rPr>
        <w:t>、反斜杠、换行；</w:t>
      </w:r>
    </w:p>
    <w:p w14:paraId="6159CA8E">
      <w:pPr>
        <w:pStyle w:val="16"/>
        <w:ind w:firstLine="0"/>
      </w:pPr>
      <w:r>
        <w:rPr>
          <w:rFonts w:ascii="宋体" w:hAnsi="宋体" w:eastAsia="宋体"/>
          <w:b w:val="0"/>
          <w:sz w:val="21"/>
        </w:rPr>
        <w:t xml:space="preserve">密码字段不是明文，哈希可由 </w:t>
      </w:r>
      <w:r>
        <w:rPr>
          <w:rFonts w:ascii="Consolas" w:hAnsi="Consolas" w:eastAsia="Consolas"/>
          <w:b w:val="0"/>
          <w:sz w:val="19"/>
        </w:rPr>
        <w:t>check_password_hash()</w:t>
      </w:r>
      <w:r>
        <w:rPr>
          <w:rFonts w:ascii="宋体" w:hAnsi="宋体" w:eastAsia="宋体"/>
          <w:b w:val="0"/>
          <w:sz w:val="21"/>
        </w:rPr>
        <w:t xml:space="preserve"> 校验；</w:t>
      </w:r>
    </w:p>
    <w:p w14:paraId="7F10A82D">
      <w:pPr>
        <w:pStyle w:val="16"/>
        <w:ind w:firstLine="0"/>
      </w:pPr>
      <w:r>
        <w:rPr>
          <w:rFonts w:ascii="宋体" w:hAnsi="宋体" w:eastAsia="宋体"/>
          <w:b w:val="0"/>
          <w:sz w:val="21"/>
        </w:rPr>
        <w:t>访问不存在的文档返回 404，不泄露标题或正文。</w:t>
      </w:r>
    </w:p>
    <w:p w14:paraId="4CF96CC5">
      <w:pPr>
        <w:spacing w:after="40"/>
      </w:pPr>
    </w:p>
    <w:p w14:paraId="20830D0B">
      <w:pPr>
        <w:pStyle w:val="4"/>
      </w:pPr>
      <w:bookmarkStart w:id="75" w:name="_Toc429"/>
      <w:r>
        <w:rPr>
          <w:rFonts w:ascii="宋体" w:hAnsi="宋体" w:eastAsia="宋体"/>
          <w:b/>
          <w:sz w:val="28"/>
        </w:rPr>
        <w:t>11 异常与降级设计</w:t>
      </w:r>
      <w:bookmarkEnd w:id="75"/>
    </w:p>
    <w:p w14:paraId="5708A7D2">
      <w:pPr>
        <w:pStyle w:val="5"/>
      </w:pPr>
      <w:bookmarkStart w:id="76" w:name="_Toc13260"/>
      <w:r>
        <w:rPr>
          <w:rFonts w:ascii="宋体" w:hAnsi="宋体" w:eastAsia="宋体"/>
          <w:b/>
          <w:sz w:val="24"/>
        </w:rPr>
        <w:t>11.1 异常处理原则</w:t>
      </w:r>
      <w:bookmarkEnd w:id="76"/>
    </w:p>
    <w:p w14:paraId="2CDF203E">
      <w:pPr>
        <w:pStyle w:val="14"/>
        <w:ind w:firstLine="0"/>
      </w:pPr>
      <w:r>
        <w:rPr>
          <w:rFonts w:ascii="宋体" w:hAnsi="宋体" w:eastAsia="宋体"/>
          <w:b/>
          <w:sz w:val="21"/>
        </w:rPr>
        <w:t>输入错误尽早返回</w:t>
      </w:r>
      <w:r>
        <w:rPr>
          <w:rFonts w:ascii="宋体" w:hAnsi="宋体" w:eastAsia="宋体"/>
          <w:b w:val="0"/>
          <w:sz w:val="21"/>
        </w:rPr>
        <w:t>：空标题、空正文、空问题、非法分类在控制器层直接返回 400/JSON 或表单提示；</w:t>
      </w:r>
    </w:p>
    <w:p w14:paraId="5DCDD735">
      <w:pPr>
        <w:pStyle w:val="14"/>
        <w:ind w:firstLine="0"/>
      </w:pPr>
      <w:r>
        <w:rPr>
          <w:rFonts w:ascii="宋体" w:hAnsi="宋体" w:eastAsia="宋体"/>
          <w:b/>
          <w:sz w:val="21"/>
        </w:rPr>
        <w:t>权限错误不降级为成功</w:t>
      </w:r>
      <w:r>
        <w:rPr>
          <w:rFonts w:ascii="宋体" w:hAnsi="宋体" w:eastAsia="宋体"/>
          <w:b w:val="0"/>
          <w:sz w:val="21"/>
        </w:rPr>
        <w:t>：无权限返回 403，不能返回空列表假装成功；</w:t>
      </w:r>
    </w:p>
    <w:p w14:paraId="2806E400">
      <w:pPr>
        <w:pStyle w:val="14"/>
        <w:ind w:firstLine="0"/>
      </w:pPr>
      <w:r>
        <w:rPr>
          <w:rFonts w:ascii="宋体" w:hAnsi="宋体" w:eastAsia="宋体"/>
          <w:b/>
          <w:sz w:val="21"/>
        </w:rPr>
        <w:t>资源不存在返回 404</w:t>
      </w:r>
      <w:r>
        <w:rPr>
          <w:rFonts w:ascii="宋体" w:hAnsi="宋体" w:eastAsia="宋体"/>
          <w:b w:val="0"/>
          <w:sz w:val="21"/>
        </w:rPr>
        <w:t>：避免用 500 暴露内部异常；</w:t>
      </w:r>
    </w:p>
    <w:p w14:paraId="5E65A481">
      <w:pPr>
        <w:pStyle w:val="14"/>
        <w:ind w:firstLine="0"/>
      </w:pPr>
      <w:r>
        <w:rPr>
          <w:rFonts w:ascii="宋体" w:hAnsi="宋体" w:eastAsia="宋体"/>
          <w:b/>
          <w:sz w:val="21"/>
        </w:rPr>
        <w:t>外部依赖失败可降级</w:t>
      </w:r>
      <w:r>
        <w:rPr>
          <w:rFonts w:ascii="宋体" w:hAnsi="宋体" w:eastAsia="宋体"/>
          <w:b w:val="0"/>
          <w:sz w:val="21"/>
        </w:rPr>
        <w:t>：大模型不可用时回退本地摘要；</w:t>
      </w:r>
    </w:p>
    <w:p w14:paraId="0675D7BB">
      <w:pPr>
        <w:pStyle w:val="14"/>
        <w:ind w:firstLine="0"/>
      </w:pPr>
      <w:r>
        <w:rPr>
          <w:rFonts w:ascii="宋体" w:hAnsi="宋体" w:eastAsia="宋体"/>
          <w:b/>
          <w:sz w:val="21"/>
        </w:rPr>
        <w:t>页面与 API 分开处理</w:t>
      </w:r>
      <w:r>
        <w:rPr>
          <w:rFonts w:ascii="宋体" w:hAnsi="宋体" w:eastAsia="宋体"/>
          <w:b w:val="0"/>
          <w:sz w:val="21"/>
        </w:rPr>
        <w:t>：Jinja 使用 Flash + 错误模板；REST 使用 JSON 错误码；</w:t>
      </w:r>
    </w:p>
    <w:p w14:paraId="175E163D">
      <w:pPr>
        <w:pStyle w:val="14"/>
        <w:ind w:firstLine="0"/>
      </w:pPr>
      <w:r>
        <w:rPr>
          <w:rFonts w:ascii="宋体" w:hAnsi="宋体" w:eastAsia="宋体"/>
          <w:b/>
          <w:sz w:val="21"/>
        </w:rPr>
        <w:t>异常信息不无限扩散</w:t>
      </w:r>
      <w:r>
        <w:rPr>
          <w:rFonts w:ascii="宋体" w:hAnsi="宋体" w:eastAsia="宋体"/>
          <w:b w:val="0"/>
          <w:sz w:val="21"/>
        </w:rPr>
        <w:t>：生产模式不应把堆栈返回给用户。</w:t>
      </w:r>
    </w:p>
    <w:p w14:paraId="7DDE09F2">
      <w:pPr>
        <w:pStyle w:val="5"/>
      </w:pPr>
      <w:bookmarkStart w:id="77" w:name="_Toc8398"/>
      <w:r>
        <w:rPr>
          <w:rFonts w:ascii="宋体" w:hAnsi="宋体" w:eastAsia="宋体"/>
          <w:b/>
          <w:sz w:val="24"/>
        </w:rPr>
        <w:t>11.2 异常场景表</w:t>
      </w:r>
      <w:bookmarkEnd w:id="7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8"/>
        <w:gridCol w:w="2553"/>
        <w:gridCol w:w="2306"/>
        <w:gridCol w:w="2301"/>
      </w:tblGrid>
      <w:tr w14:paraId="7C0A2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0F8B2E97">
            <w:pPr>
              <w:spacing w:after="0" w:line="252" w:lineRule="auto"/>
              <w:ind w:firstLine="0"/>
            </w:pPr>
            <w:r>
              <w:rPr>
                <w:rFonts w:ascii="宋体" w:hAnsi="宋体" w:eastAsia="宋体"/>
                <w:b/>
                <w:sz w:val="17"/>
              </w:rPr>
              <w:t>场景</w:t>
            </w:r>
          </w:p>
        </w:tc>
        <w:tc>
          <w:tcPr>
            <w:tcW w:w="2310" w:type="dxa"/>
            <w:shd w:val="clear" w:color="auto" w:fill="E6F6F2"/>
            <w:vAlign w:val="center"/>
          </w:tcPr>
          <w:p w14:paraId="2A3D7BCC">
            <w:pPr>
              <w:spacing w:after="0" w:line="252" w:lineRule="auto"/>
              <w:ind w:firstLine="0"/>
            </w:pPr>
            <w:r>
              <w:rPr>
                <w:rFonts w:ascii="宋体" w:hAnsi="宋体" w:eastAsia="宋体"/>
                <w:b/>
                <w:sz w:val="17"/>
              </w:rPr>
              <w:t>检测点</w:t>
            </w:r>
          </w:p>
        </w:tc>
        <w:tc>
          <w:tcPr>
            <w:tcW w:w="2310" w:type="dxa"/>
            <w:shd w:val="clear" w:color="auto" w:fill="E6F6F2"/>
            <w:vAlign w:val="center"/>
          </w:tcPr>
          <w:p w14:paraId="3E2E2428">
            <w:pPr>
              <w:spacing w:after="0" w:line="252" w:lineRule="auto"/>
              <w:ind w:firstLine="0"/>
            </w:pPr>
            <w:r>
              <w:rPr>
                <w:rFonts w:ascii="宋体" w:hAnsi="宋体" w:eastAsia="宋体"/>
                <w:b/>
                <w:sz w:val="17"/>
              </w:rPr>
              <w:t>当前行为</w:t>
            </w:r>
          </w:p>
        </w:tc>
        <w:tc>
          <w:tcPr>
            <w:tcW w:w="2310" w:type="dxa"/>
            <w:shd w:val="clear" w:color="auto" w:fill="E6F6F2"/>
            <w:vAlign w:val="center"/>
          </w:tcPr>
          <w:p w14:paraId="086ED7E3">
            <w:pPr>
              <w:spacing w:after="0" w:line="252" w:lineRule="auto"/>
              <w:ind w:firstLine="0"/>
            </w:pPr>
            <w:r>
              <w:rPr>
                <w:rFonts w:ascii="宋体" w:hAnsi="宋体" w:eastAsia="宋体"/>
                <w:b/>
                <w:sz w:val="17"/>
              </w:rPr>
              <w:t>恢复方式</w:t>
            </w:r>
          </w:p>
        </w:tc>
      </w:tr>
      <w:tr w14:paraId="3DD90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7ABBC45">
            <w:pPr>
              <w:spacing w:after="0" w:line="252" w:lineRule="auto"/>
              <w:ind w:firstLine="0"/>
            </w:pPr>
            <w:r>
              <w:rPr>
                <w:rFonts w:ascii="宋体" w:hAnsi="宋体" w:eastAsia="宋体"/>
                <w:b w:val="0"/>
                <w:sz w:val="17"/>
              </w:rPr>
              <w:t>登录用户名/密码错误</w:t>
            </w:r>
          </w:p>
        </w:tc>
        <w:tc>
          <w:tcPr>
            <w:tcW w:w="2310" w:type="dxa"/>
            <w:vAlign w:val="center"/>
          </w:tcPr>
          <w:p w14:paraId="523B403D">
            <w:pPr>
              <w:spacing w:after="0" w:line="252" w:lineRule="auto"/>
              <w:ind w:firstLine="0"/>
            </w:pPr>
            <w:r>
              <w:rPr>
                <w:rFonts w:ascii="Consolas" w:hAnsi="Consolas" w:eastAsia="Consolas"/>
                <w:b w:val="0"/>
                <w:sz w:val="17"/>
              </w:rPr>
              <w:t>check_password()</w:t>
            </w:r>
          </w:p>
        </w:tc>
        <w:tc>
          <w:tcPr>
            <w:tcW w:w="2310" w:type="dxa"/>
            <w:vAlign w:val="center"/>
          </w:tcPr>
          <w:p w14:paraId="1EB24306">
            <w:pPr>
              <w:spacing w:after="0" w:line="252" w:lineRule="auto"/>
              <w:ind w:firstLine="0"/>
            </w:pPr>
            <w:r>
              <w:rPr>
                <w:rFonts w:ascii="宋体" w:hAnsi="宋体" w:eastAsia="宋体"/>
                <w:b w:val="0"/>
                <w:sz w:val="17"/>
              </w:rPr>
              <w:t>401 + 统一提示 + 失败审计</w:t>
            </w:r>
          </w:p>
        </w:tc>
        <w:tc>
          <w:tcPr>
            <w:tcW w:w="2310" w:type="dxa"/>
            <w:vAlign w:val="center"/>
          </w:tcPr>
          <w:p w14:paraId="1A3DD23E">
            <w:pPr>
              <w:spacing w:after="0" w:line="252" w:lineRule="auto"/>
              <w:ind w:firstLine="0"/>
            </w:pPr>
            <w:r>
              <w:rPr>
                <w:rFonts w:ascii="宋体" w:hAnsi="宋体" w:eastAsia="宋体"/>
                <w:b w:val="0"/>
                <w:sz w:val="17"/>
              </w:rPr>
              <w:t>重试；次数过多等待窗口</w:t>
            </w:r>
          </w:p>
        </w:tc>
      </w:tr>
      <w:tr w14:paraId="43BFB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D9F3F63">
            <w:pPr>
              <w:spacing w:after="0" w:line="252" w:lineRule="auto"/>
              <w:ind w:firstLine="0"/>
            </w:pPr>
            <w:r>
              <w:rPr>
                <w:rFonts w:ascii="宋体" w:hAnsi="宋体" w:eastAsia="宋体"/>
                <w:b w:val="0"/>
                <w:sz w:val="17"/>
              </w:rPr>
              <w:t>登录被限流</w:t>
            </w:r>
          </w:p>
        </w:tc>
        <w:tc>
          <w:tcPr>
            <w:tcW w:w="2310" w:type="dxa"/>
            <w:vAlign w:val="center"/>
          </w:tcPr>
          <w:p w14:paraId="3C2549AE">
            <w:pPr>
              <w:spacing w:after="0" w:line="252" w:lineRule="auto"/>
              <w:ind w:firstLine="0"/>
            </w:pPr>
            <w:r>
              <w:rPr>
                <w:rFonts w:ascii="Consolas" w:hAnsi="Consolas" w:eastAsia="Consolas"/>
                <w:b w:val="0"/>
                <w:sz w:val="17"/>
              </w:rPr>
              <w:t>is_locked_from_request()</w:t>
            </w:r>
          </w:p>
        </w:tc>
        <w:tc>
          <w:tcPr>
            <w:tcW w:w="2310" w:type="dxa"/>
            <w:vAlign w:val="center"/>
          </w:tcPr>
          <w:p w14:paraId="480834E8">
            <w:pPr>
              <w:spacing w:after="0" w:line="252" w:lineRule="auto"/>
              <w:ind w:firstLine="0"/>
            </w:pPr>
            <w:r>
              <w:rPr>
                <w:rFonts w:ascii="宋体" w:hAnsi="宋体" w:eastAsia="宋体"/>
                <w:b w:val="0"/>
                <w:sz w:val="17"/>
              </w:rPr>
              <w:t xml:space="preserve">429 + </w:t>
            </w:r>
            <w:r>
              <w:rPr>
                <w:rFonts w:ascii="Consolas" w:hAnsi="Consolas" w:eastAsia="Consolas"/>
                <w:b w:val="0"/>
                <w:sz w:val="17"/>
              </w:rPr>
              <w:t>retry_after</w:t>
            </w:r>
          </w:p>
        </w:tc>
        <w:tc>
          <w:tcPr>
            <w:tcW w:w="2310" w:type="dxa"/>
            <w:vAlign w:val="center"/>
          </w:tcPr>
          <w:p w14:paraId="46C84214">
            <w:pPr>
              <w:spacing w:after="0" w:line="252" w:lineRule="auto"/>
              <w:ind w:firstLine="0"/>
            </w:pPr>
            <w:r>
              <w:rPr>
                <w:rFonts w:ascii="宋体" w:hAnsi="宋体" w:eastAsia="宋体"/>
                <w:b w:val="0"/>
                <w:sz w:val="17"/>
              </w:rPr>
              <w:t>等待窗口结束或重启演示进程</w:t>
            </w:r>
          </w:p>
        </w:tc>
      </w:tr>
      <w:tr w14:paraId="6CAB2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D91E319">
            <w:pPr>
              <w:spacing w:after="0" w:line="252" w:lineRule="auto"/>
              <w:ind w:firstLine="0"/>
            </w:pPr>
            <w:r>
              <w:rPr>
                <w:rFonts w:ascii="宋体" w:hAnsi="宋体" w:eastAsia="宋体"/>
                <w:b w:val="0"/>
                <w:sz w:val="17"/>
              </w:rPr>
              <w:t>未登录访问 API</w:t>
            </w:r>
          </w:p>
        </w:tc>
        <w:tc>
          <w:tcPr>
            <w:tcW w:w="2310" w:type="dxa"/>
            <w:vAlign w:val="center"/>
          </w:tcPr>
          <w:p w14:paraId="2DA9DB65">
            <w:pPr>
              <w:spacing w:after="0" w:line="252" w:lineRule="auto"/>
              <w:ind w:firstLine="0"/>
            </w:pPr>
            <w:r>
              <w:rPr>
                <w:rFonts w:ascii="Consolas" w:hAnsi="Consolas" w:eastAsia="Consolas"/>
                <w:b w:val="0"/>
                <w:sz w:val="17"/>
              </w:rPr>
              <w:t>api_login_required</w:t>
            </w:r>
          </w:p>
        </w:tc>
        <w:tc>
          <w:tcPr>
            <w:tcW w:w="2310" w:type="dxa"/>
            <w:vAlign w:val="center"/>
          </w:tcPr>
          <w:p w14:paraId="19B1E441">
            <w:pPr>
              <w:spacing w:after="0" w:line="252" w:lineRule="auto"/>
              <w:ind w:firstLine="0"/>
            </w:pPr>
            <w:r>
              <w:rPr>
                <w:rFonts w:ascii="宋体" w:hAnsi="宋体" w:eastAsia="宋体"/>
                <w:b w:val="0"/>
                <w:sz w:val="17"/>
              </w:rPr>
              <w:t xml:space="preserve">401 + </w:t>
            </w:r>
            <w:r>
              <w:rPr>
                <w:rFonts w:ascii="Consolas" w:hAnsi="Consolas" w:eastAsia="Consolas"/>
                <w:b w:val="0"/>
                <w:sz w:val="17"/>
              </w:rPr>
              <w:t>AUTH_REQUIRED</w:t>
            </w:r>
          </w:p>
        </w:tc>
        <w:tc>
          <w:tcPr>
            <w:tcW w:w="2310" w:type="dxa"/>
            <w:vAlign w:val="center"/>
          </w:tcPr>
          <w:p w14:paraId="1F4E6898">
            <w:pPr>
              <w:spacing w:after="0" w:line="252" w:lineRule="auto"/>
              <w:ind w:firstLine="0"/>
            </w:pPr>
            <w:r>
              <w:rPr>
                <w:rFonts w:ascii="宋体" w:hAnsi="宋体" w:eastAsia="宋体"/>
                <w:b w:val="0"/>
                <w:sz w:val="17"/>
              </w:rPr>
              <w:t>登录后重试</w:t>
            </w:r>
          </w:p>
        </w:tc>
      </w:tr>
      <w:tr w14:paraId="4828D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E0BB0EC">
            <w:pPr>
              <w:spacing w:after="0" w:line="252" w:lineRule="auto"/>
              <w:ind w:firstLine="0"/>
            </w:pPr>
            <w:r>
              <w:rPr>
                <w:rFonts w:ascii="宋体" w:hAnsi="宋体" w:eastAsia="宋体"/>
                <w:b w:val="0"/>
                <w:sz w:val="17"/>
              </w:rPr>
              <w:t>非管理员访问管理 API</w:t>
            </w:r>
          </w:p>
        </w:tc>
        <w:tc>
          <w:tcPr>
            <w:tcW w:w="2310" w:type="dxa"/>
            <w:vAlign w:val="center"/>
          </w:tcPr>
          <w:p w14:paraId="0684EC6B">
            <w:pPr>
              <w:spacing w:after="0" w:line="252" w:lineRule="auto"/>
              <w:ind w:firstLine="0"/>
            </w:pPr>
            <w:r>
              <w:rPr>
                <w:rFonts w:ascii="Consolas" w:hAnsi="Consolas" w:eastAsia="Consolas"/>
                <w:b w:val="0"/>
                <w:sz w:val="17"/>
              </w:rPr>
              <w:t>api_admin_required</w:t>
            </w:r>
          </w:p>
        </w:tc>
        <w:tc>
          <w:tcPr>
            <w:tcW w:w="2310" w:type="dxa"/>
            <w:vAlign w:val="center"/>
          </w:tcPr>
          <w:p w14:paraId="283BCFB6">
            <w:pPr>
              <w:spacing w:after="0" w:line="252" w:lineRule="auto"/>
              <w:ind w:firstLine="0"/>
            </w:pPr>
            <w:r>
              <w:rPr>
                <w:rFonts w:ascii="宋体" w:hAnsi="宋体" w:eastAsia="宋体"/>
                <w:b w:val="0"/>
                <w:sz w:val="17"/>
              </w:rPr>
              <w:t xml:space="preserve">403 + </w:t>
            </w:r>
            <w:r>
              <w:rPr>
                <w:rFonts w:ascii="Consolas" w:hAnsi="Consolas" w:eastAsia="Consolas"/>
                <w:b w:val="0"/>
                <w:sz w:val="17"/>
              </w:rPr>
              <w:t>FORBIDDEN</w:t>
            </w:r>
          </w:p>
        </w:tc>
        <w:tc>
          <w:tcPr>
            <w:tcW w:w="2310" w:type="dxa"/>
            <w:vAlign w:val="center"/>
          </w:tcPr>
          <w:p w14:paraId="4A6409EA">
            <w:pPr>
              <w:spacing w:after="0" w:line="252" w:lineRule="auto"/>
              <w:ind w:firstLine="0"/>
            </w:pPr>
            <w:r>
              <w:rPr>
                <w:rFonts w:ascii="宋体" w:hAnsi="宋体" w:eastAsia="宋体"/>
                <w:b w:val="0"/>
                <w:sz w:val="17"/>
              </w:rPr>
              <w:t>使用管理员账号</w:t>
            </w:r>
          </w:p>
        </w:tc>
      </w:tr>
      <w:tr w14:paraId="088A1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372F054">
            <w:pPr>
              <w:spacing w:after="0" w:line="252" w:lineRule="auto"/>
              <w:ind w:firstLine="0"/>
            </w:pPr>
            <w:r>
              <w:rPr>
                <w:rFonts w:ascii="宋体" w:hAnsi="宋体" w:eastAsia="宋体"/>
                <w:b w:val="0"/>
                <w:sz w:val="17"/>
              </w:rPr>
              <w:t>无权读取机密文档</w:t>
            </w:r>
          </w:p>
        </w:tc>
        <w:tc>
          <w:tcPr>
            <w:tcW w:w="2310" w:type="dxa"/>
            <w:vAlign w:val="center"/>
          </w:tcPr>
          <w:p w14:paraId="4DEB9BCB">
            <w:pPr>
              <w:spacing w:after="0" w:line="252" w:lineRule="auto"/>
              <w:ind w:firstLine="0"/>
            </w:pPr>
            <w:r>
              <w:rPr>
                <w:rFonts w:ascii="Consolas" w:hAnsi="Consolas" w:eastAsia="Consolas"/>
                <w:b w:val="0"/>
                <w:sz w:val="17"/>
              </w:rPr>
              <w:t>can_view_document()</w:t>
            </w:r>
          </w:p>
        </w:tc>
        <w:tc>
          <w:tcPr>
            <w:tcW w:w="2310" w:type="dxa"/>
            <w:vAlign w:val="center"/>
          </w:tcPr>
          <w:p w14:paraId="121CE6A4">
            <w:pPr>
              <w:spacing w:after="0" w:line="252" w:lineRule="auto"/>
              <w:ind w:firstLine="0"/>
            </w:pPr>
            <w:r>
              <w:rPr>
                <w:rFonts w:ascii="宋体" w:hAnsi="宋体" w:eastAsia="宋体"/>
                <w:b w:val="0"/>
                <w:sz w:val="17"/>
              </w:rPr>
              <w:t>403，不返回正文</w:t>
            </w:r>
          </w:p>
        </w:tc>
        <w:tc>
          <w:tcPr>
            <w:tcW w:w="2310" w:type="dxa"/>
            <w:vAlign w:val="center"/>
          </w:tcPr>
          <w:p w14:paraId="39F40637">
            <w:pPr>
              <w:spacing w:after="0" w:line="252" w:lineRule="auto"/>
              <w:ind w:firstLine="0"/>
            </w:pPr>
            <w:r>
              <w:rPr>
                <w:rFonts w:ascii="宋体" w:hAnsi="宋体" w:eastAsia="宋体"/>
                <w:b w:val="0"/>
                <w:sz w:val="17"/>
              </w:rPr>
              <w:t>申请同部门权限或联系管理员</w:t>
            </w:r>
          </w:p>
        </w:tc>
      </w:tr>
      <w:tr w14:paraId="67706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ACA3599">
            <w:pPr>
              <w:spacing w:after="0" w:line="252" w:lineRule="auto"/>
              <w:ind w:firstLine="0"/>
            </w:pPr>
            <w:r>
              <w:rPr>
                <w:rFonts w:ascii="宋体" w:hAnsi="宋体" w:eastAsia="宋体"/>
                <w:b w:val="0"/>
                <w:sz w:val="17"/>
              </w:rPr>
              <w:t>文档不存在</w:t>
            </w:r>
          </w:p>
        </w:tc>
        <w:tc>
          <w:tcPr>
            <w:tcW w:w="2310" w:type="dxa"/>
            <w:vAlign w:val="center"/>
          </w:tcPr>
          <w:p w14:paraId="0FB16659">
            <w:pPr>
              <w:spacing w:after="0" w:line="252" w:lineRule="auto"/>
              <w:ind w:firstLine="0"/>
            </w:pPr>
            <w:r>
              <w:rPr>
                <w:rFonts w:ascii="Consolas" w:hAnsi="Consolas" w:eastAsia="Consolas"/>
                <w:b w:val="0"/>
                <w:sz w:val="17"/>
              </w:rPr>
              <w:t>db.session.get()</w:t>
            </w:r>
          </w:p>
        </w:tc>
        <w:tc>
          <w:tcPr>
            <w:tcW w:w="2310" w:type="dxa"/>
            <w:vAlign w:val="center"/>
          </w:tcPr>
          <w:p w14:paraId="21D53244">
            <w:pPr>
              <w:spacing w:after="0" w:line="252" w:lineRule="auto"/>
              <w:ind w:firstLine="0"/>
            </w:pPr>
            <w:r>
              <w:rPr>
                <w:rFonts w:ascii="宋体" w:hAnsi="宋体" w:eastAsia="宋体"/>
                <w:b w:val="0"/>
                <w:sz w:val="17"/>
              </w:rPr>
              <w:t xml:space="preserve">404 + </w:t>
            </w:r>
            <w:r>
              <w:rPr>
                <w:rFonts w:ascii="Consolas" w:hAnsi="Consolas" w:eastAsia="Consolas"/>
                <w:b w:val="0"/>
                <w:sz w:val="17"/>
              </w:rPr>
              <w:t>NOT_FOUND</w:t>
            </w:r>
          </w:p>
        </w:tc>
        <w:tc>
          <w:tcPr>
            <w:tcW w:w="2310" w:type="dxa"/>
            <w:vAlign w:val="center"/>
          </w:tcPr>
          <w:p w14:paraId="72521407">
            <w:pPr>
              <w:spacing w:after="0" w:line="252" w:lineRule="auto"/>
              <w:ind w:firstLine="0"/>
            </w:pPr>
            <w:r>
              <w:rPr>
                <w:rFonts w:ascii="宋体" w:hAnsi="宋体" w:eastAsia="宋体"/>
                <w:b w:val="0"/>
                <w:sz w:val="17"/>
              </w:rPr>
              <w:t>返回列表</w:t>
            </w:r>
          </w:p>
        </w:tc>
      </w:tr>
      <w:tr w14:paraId="34A9D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06013C0">
            <w:pPr>
              <w:spacing w:after="0" w:line="252" w:lineRule="auto"/>
              <w:ind w:firstLine="0"/>
            </w:pPr>
            <w:r>
              <w:rPr>
                <w:rFonts w:ascii="宋体" w:hAnsi="宋体" w:eastAsia="宋体"/>
                <w:b w:val="0"/>
                <w:sz w:val="17"/>
              </w:rPr>
              <w:t>标题/正文为空</w:t>
            </w:r>
          </w:p>
        </w:tc>
        <w:tc>
          <w:tcPr>
            <w:tcW w:w="2310" w:type="dxa"/>
            <w:vAlign w:val="center"/>
          </w:tcPr>
          <w:p w14:paraId="7727D4B4">
            <w:pPr>
              <w:spacing w:after="0" w:line="252" w:lineRule="auto"/>
              <w:ind w:firstLine="0"/>
            </w:pPr>
            <w:r>
              <w:rPr>
                <w:rFonts w:ascii="Consolas" w:hAnsi="Consolas" w:eastAsia="Consolas"/>
                <w:b w:val="0"/>
                <w:sz w:val="17"/>
              </w:rPr>
              <w:t>_apply_document_payload()</w:t>
            </w:r>
          </w:p>
        </w:tc>
        <w:tc>
          <w:tcPr>
            <w:tcW w:w="2310" w:type="dxa"/>
            <w:vAlign w:val="center"/>
          </w:tcPr>
          <w:p w14:paraId="464CE4E9">
            <w:pPr>
              <w:spacing w:after="0" w:line="252" w:lineRule="auto"/>
              <w:ind w:firstLine="0"/>
            </w:pPr>
            <w:r>
              <w:rPr>
                <w:rFonts w:ascii="宋体" w:hAnsi="宋体" w:eastAsia="宋体"/>
                <w:b w:val="0"/>
                <w:sz w:val="17"/>
              </w:rPr>
              <w:t xml:space="preserve">400 + </w:t>
            </w:r>
            <w:r>
              <w:rPr>
                <w:rFonts w:ascii="Consolas" w:hAnsi="Consolas" w:eastAsia="Consolas"/>
                <w:b w:val="0"/>
                <w:sz w:val="17"/>
              </w:rPr>
              <w:t>VALIDATION_ERROR</w:t>
            </w:r>
          </w:p>
        </w:tc>
        <w:tc>
          <w:tcPr>
            <w:tcW w:w="2310" w:type="dxa"/>
            <w:vAlign w:val="center"/>
          </w:tcPr>
          <w:p w14:paraId="5817FF9F">
            <w:pPr>
              <w:spacing w:after="0" w:line="252" w:lineRule="auto"/>
              <w:ind w:firstLine="0"/>
            </w:pPr>
            <w:r>
              <w:rPr>
                <w:rFonts w:ascii="宋体" w:hAnsi="宋体" w:eastAsia="宋体"/>
                <w:b w:val="0"/>
                <w:sz w:val="17"/>
              </w:rPr>
              <w:t>补齐字段</w:t>
            </w:r>
          </w:p>
        </w:tc>
      </w:tr>
      <w:tr w14:paraId="65F2B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72509BD">
            <w:pPr>
              <w:spacing w:after="0" w:line="252" w:lineRule="auto"/>
              <w:ind w:firstLine="0"/>
            </w:pPr>
            <w:r>
              <w:rPr>
                <w:rFonts w:ascii="宋体" w:hAnsi="宋体" w:eastAsia="宋体"/>
                <w:b w:val="0"/>
                <w:sz w:val="17"/>
              </w:rPr>
              <w:t>分类重复</w:t>
            </w:r>
          </w:p>
        </w:tc>
        <w:tc>
          <w:tcPr>
            <w:tcW w:w="2310" w:type="dxa"/>
            <w:vAlign w:val="center"/>
          </w:tcPr>
          <w:p w14:paraId="59E24AB1">
            <w:pPr>
              <w:spacing w:after="0" w:line="252" w:lineRule="auto"/>
              <w:ind w:firstLine="0"/>
            </w:pPr>
            <w:r>
              <w:rPr>
                <w:rFonts w:ascii="宋体" w:hAnsi="宋体" w:eastAsia="宋体"/>
                <w:b w:val="0"/>
                <w:sz w:val="17"/>
              </w:rPr>
              <w:t>查询唯一名称</w:t>
            </w:r>
          </w:p>
        </w:tc>
        <w:tc>
          <w:tcPr>
            <w:tcW w:w="2310" w:type="dxa"/>
            <w:vAlign w:val="center"/>
          </w:tcPr>
          <w:p w14:paraId="0AC6BD99">
            <w:pPr>
              <w:spacing w:after="0" w:line="252" w:lineRule="auto"/>
              <w:ind w:firstLine="0"/>
            </w:pPr>
            <w:r>
              <w:rPr>
                <w:rFonts w:ascii="宋体" w:hAnsi="宋体" w:eastAsia="宋体"/>
                <w:b w:val="0"/>
                <w:sz w:val="17"/>
              </w:rPr>
              <w:t>400 + 分类名称已存在</w:t>
            </w:r>
          </w:p>
        </w:tc>
        <w:tc>
          <w:tcPr>
            <w:tcW w:w="2310" w:type="dxa"/>
            <w:vAlign w:val="center"/>
          </w:tcPr>
          <w:p w14:paraId="791F1C62">
            <w:pPr>
              <w:spacing w:after="0" w:line="252" w:lineRule="auto"/>
              <w:ind w:firstLine="0"/>
            </w:pPr>
            <w:r>
              <w:rPr>
                <w:rFonts w:ascii="宋体" w:hAnsi="宋体" w:eastAsia="宋体"/>
                <w:b w:val="0"/>
                <w:sz w:val="17"/>
              </w:rPr>
              <w:t>使用现有分类</w:t>
            </w:r>
          </w:p>
        </w:tc>
      </w:tr>
      <w:tr w14:paraId="23E01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79D34B5">
            <w:pPr>
              <w:spacing w:after="0" w:line="252" w:lineRule="auto"/>
              <w:ind w:firstLine="0"/>
            </w:pPr>
            <w:r>
              <w:rPr>
                <w:rFonts w:ascii="宋体" w:hAnsi="宋体" w:eastAsia="宋体"/>
                <w:b w:val="0"/>
                <w:sz w:val="17"/>
              </w:rPr>
              <w:t>问答无命中</w:t>
            </w:r>
          </w:p>
        </w:tc>
        <w:tc>
          <w:tcPr>
            <w:tcW w:w="2310" w:type="dxa"/>
            <w:vAlign w:val="center"/>
          </w:tcPr>
          <w:p w14:paraId="0FA4749C">
            <w:pPr>
              <w:spacing w:after="0" w:line="252" w:lineRule="auto"/>
              <w:ind w:firstLine="0"/>
            </w:pPr>
            <w:r>
              <w:rPr>
                <w:rFonts w:ascii="Consolas" w:hAnsi="Consolas" w:eastAsia="Consolas"/>
                <w:b w:val="0"/>
                <w:sz w:val="17"/>
              </w:rPr>
              <w:t>retrieve()</w:t>
            </w:r>
          </w:p>
        </w:tc>
        <w:tc>
          <w:tcPr>
            <w:tcW w:w="2310" w:type="dxa"/>
            <w:vAlign w:val="center"/>
          </w:tcPr>
          <w:p w14:paraId="6A686FFE">
            <w:pPr>
              <w:spacing w:after="0" w:line="252" w:lineRule="auto"/>
              <w:ind w:firstLine="0"/>
            </w:pPr>
            <w:r>
              <w:rPr>
                <w:rFonts w:ascii="宋体" w:hAnsi="宋体" w:eastAsia="宋体"/>
                <w:b w:val="0"/>
                <w:sz w:val="17"/>
              </w:rPr>
              <w:t>本地回答说明未检索到内容</w:t>
            </w:r>
          </w:p>
        </w:tc>
        <w:tc>
          <w:tcPr>
            <w:tcW w:w="2310" w:type="dxa"/>
            <w:vAlign w:val="center"/>
          </w:tcPr>
          <w:p w14:paraId="793ECF26">
            <w:pPr>
              <w:spacing w:after="0" w:line="252" w:lineRule="auto"/>
              <w:ind w:firstLine="0"/>
            </w:pPr>
            <w:r>
              <w:rPr>
                <w:rFonts w:ascii="宋体" w:hAnsi="宋体" w:eastAsia="宋体"/>
                <w:b w:val="0"/>
                <w:sz w:val="17"/>
              </w:rPr>
              <w:t>换问法或补充文档</w:t>
            </w:r>
          </w:p>
        </w:tc>
      </w:tr>
      <w:tr w14:paraId="21FD3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8B51DD4">
            <w:pPr>
              <w:spacing w:after="0" w:line="252" w:lineRule="auto"/>
              <w:ind w:firstLine="0"/>
            </w:pPr>
            <w:r>
              <w:rPr>
                <w:rFonts w:ascii="宋体" w:hAnsi="宋体" w:eastAsia="宋体"/>
                <w:b w:val="0"/>
                <w:sz w:val="17"/>
              </w:rPr>
              <w:t>未配置模型 Key</w:t>
            </w:r>
          </w:p>
        </w:tc>
        <w:tc>
          <w:tcPr>
            <w:tcW w:w="2310" w:type="dxa"/>
            <w:vAlign w:val="center"/>
          </w:tcPr>
          <w:p w14:paraId="6202F736">
            <w:pPr>
              <w:spacing w:after="0" w:line="252" w:lineRule="auto"/>
              <w:ind w:firstLine="0"/>
            </w:pPr>
            <w:r>
              <w:rPr>
                <w:rFonts w:ascii="Consolas" w:hAnsi="Consolas" w:eastAsia="Consolas"/>
                <w:b w:val="0"/>
                <w:sz w:val="17"/>
              </w:rPr>
              <w:t>call_llm_answer()</w:t>
            </w:r>
          </w:p>
        </w:tc>
        <w:tc>
          <w:tcPr>
            <w:tcW w:w="2310" w:type="dxa"/>
            <w:vAlign w:val="center"/>
          </w:tcPr>
          <w:p w14:paraId="1A80FED9">
            <w:pPr>
              <w:spacing w:after="0" w:line="252" w:lineRule="auto"/>
              <w:ind w:firstLine="0"/>
            </w:pPr>
            <w:r>
              <w:rPr>
                <w:rFonts w:ascii="宋体" w:hAnsi="宋体" w:eastAsia="宋体"/>
                <w:b w:val="0"/>
                <w:sz w:val="17"/>
              </w:rPr>
              <w:t>本地摘要，</w:t>
            </w:r>
            <w:r>
              <w:rPr>
                <w:rFonts w:ascii="Consolas" w:hAnsi="Consolas" w:eastAsia="Consolas"/>
                <w:b w:val="0"/>
                <w:sz w:val="17"/>
              </w:rPr>
              <w:t>mode=local</w:t>
            </w:r>
          </w:p>
        </w:tc>
        <w:tc>
          <w:tcPr>
            <w:tcW w:w="2310" w:type="dxa"/>
            <w:vAlign w:val="center"/>
          </w:tcPr>
          <w:p w14:paraId="598097B0">
            <w:pPr>
              <w:spacing w:after="0" w:line="252" w:lineRule="auto"/>
              <w:ind w:firstLine="0"/>
            </w:pPr>
            <w:r>
              <w:rPr>
                <w:rFonts w:ascii="宋体" w:hAnsi="宋体" w:eastAsia="宋体"/>
                <w:b w:val="0"/>
                <w:sz w:val="17"/>
              </w:rPr>
              <w:t>无需处理</w:t>
            </w:r>
          </w:p>
        </w:tc>
      </w:tr>
      <w:tr w14:paraId="2DA4C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4950DB8">
            <w:pPr>
              <w:spacing w:after="0" w:line="252" w:lineRule="auto"/>
              <w:ind w:firstLine="0"/>
            </w:pPr>
            <w:r>
              <w:rPr>
                <w:rFonts w:ascii="宋体" w:hAnsi="宋体" w:eastAsia="宋体"/>
                <w:b w:val="0"/>
                <w:sz w:val="17"/>
              </w:rPr>
              <w:t>模型调用失败</w:t>
            </w:r>
          </w:p>
        </w:tc>
        <w:tc>
          <w:tcPr>
            <w:tcW w:w="2310" w:type="dxa"/>
            <w:vAlign w:val="center"/>
          </w:tcPr>
          <w:p w14:paraId="1BEA76A2">
            <w:pPr>
              <w:spacing w:after="0" w:line="252" w:lineRule="auto"/>
              <w:ind w:firstLine="0"/>
            </w:pPr>
            <w:r>
              <w:rPr>
                <w:rFonts w:ascii="Consolas" w:hAnsi="Consolas" w:eastAsia="Consolas"/>
                <w:b w:val="0"/>
                <w:sz w:val="17"/>
              </w:rPr>
              <w:t>except Exception</w:t>
            </w:r>
          </w:p>
        </w:tc>
        <w:tc>
          <w:tcPr>
            <w:tcW w:w="2310" w:type="dxa"/>
            <w:vAlign w:val="center"/>
          </w:tcPr>
          <w:p w14:paraId="0E676A68">
            <w:pPr>
              <w:spacing w:after="0" w:line="252" w:lineRule="auto"/>
              <w:ind w:firstLine="0"/>
            </w:pPr>
            <w:r>
              <w:rPr>
                <w:rFonts w:ascii="宋体" w:hAnsi="宋体" w:eastAsia="宋体"/>
                <w:b w:val="0"/>
                <w:sz w:val="17"/>
              </w:rPr>
              <w:t>回答中附失败说明并回退本地摘要，</w:t>
            </w:r>
            <w:r>
              <w:rPr>
                <w:rFonts w:ascii="Consolas" w:hAnsi="Consolas" w:eastAsia="Consolas"/>
                <w:b w:val="0"/>
                <w:sz w:val="17"/>
              </w:rPr>
              <w:t>mode=local</w:t>
            </w:r>
          </w:p>
        </w:tc>
        <w:tc>
          <w:tcPr>
            <w:tcW w:w="2310" w:type="dxa"/>
            <w:vAlign w:val="center"/>
          </w:tcPr>
          <w:p w14:paraId="1F1AFFBA">
            <w:pPr>
              <w:spacing w:after="0" w:line="252" w:lineRule="auto"/>
              <w:ind w:firstLine="0"/>
            </w:pPr>
            <w:r>
              <w:rPr>
                <w:rFonts w:ascii="宋体" w:hAnsi="宋体" w:eastAsia="宋体"/>
                <w:b w:val="0"/>
                <w:sz w:val="17"/>
              </w:rPr>
              <w:t>检查网络/密钥/模型地址</w:t>
            </w:r>
          </w:p>
        </w:tc>
      </w:tr>
      <w:tr w14:paraId="5E82A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DA4D0A5">
            <w:pPr>
              <w:spacing w:after="0" w:line="252" w:lineRule="auto"/>
              <w:ind w:firstLine="0"/>
            </w:pPr>
            <w:r>
              <w:rPr>
                <w:rFonts w:ascii="宋体" w:hAnsi="宋体" w:eastAsia="宋体"/>
                <w:b w:val="0"/>
                <w:sz w:val="17"/>
              </w:rPr>
              <w:t>来源 JSON 损坏</w:t>
            </w:r>
          </w:p>
        </w:tc>
        <w:tc>
          <w:tcPr>
            <w:tcW w:w="2310" w:type="dxa"/>
            <w:vAlign w:val="center"/>
          </w:tcPr>
          <w:p w14:paraId="5966E0E3">
            <w:pPr>
              <w:spacing w:after="0" w:line="252" w:lineRule="auto"/>
              <w:ind w:firstLine="0"/>
            </w:pPr>
            <w:r>
              <w:rPr>
                <w:rFonts w:ascii="Consolas" w:hAnsi="Consolas" w:eastAsia="Consolas"/>
                <w:b w:val="0"/>
                <w:sz w:val="17"/>
              </w:rPr>
              <w:t>json.loads()</w:t>
            </w:r>
          </w:p>
        </w:tc>
        <w:tc>
          <w:tcPr>
            <w:tcW w:w="2310" w:type="dxa"/>
            <w:vAlign w:val="center"/>
          </w:tcPr>
          <w:p w14:paraId="34626998">
            <w:pPr>
              <w:spacing w:after="0" w:line="252" w:lineRule="auto"/>
              <w:ind w:firstLine="0"/>
            </w:pPr>
            <w:r>
              <w:rPr>
                <w:rFonts w:ascii="宋体" w:hAnsi="宋体" w:eastAsia="宋体"/>
                <w:b w:val="0"/>
                <w:sz w:val="17"/>
              </w:rPr>
              <w:t>API 返回空来源列表，页面仍可看回答</w:t>
            </w:r>
          </w:p>
        </w:tc>
        <w:tc>
          <w:tcPr>
            <w:tcW w:w="2310" w:type="dxa"/>
            <w:vAlign w:val="center"/>
          </w:tcPr>
          <w:p w14:paraId="34FDDCE5">
            <w:pPr>
              <w:spacing w:after="0" w:line="252" w:lineRule="auto"/>
              <w:ind w:firstLine="0"/>
            </w:pPr>
            <w:r>
              <w:rPr>
                <w:rFonts w:ascii="宋体" w:hAnsi="宋体" w:eastAsia="宋体"/>
                <w:b w:val="0"/>
                <w:sz w:val="17"/>
              </w:rPr>
              <w:t>修复历史数据</w:t>
            </w:r>
          </w:p>
        </w:tc>
      </w:tr>
      <w:tr w14:paraId="5FC4A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9CAEE1E">
            <w:pPr>
              <w:spacing w:after="0" w:line="252" w:lineRule="auto"/>
              <w:ind w:firstLine="0"/>
            </w:pPr>
            <w:r>
              <w:rPr>
                <w:rFonts w:ascii="宋体" w:hAnsi="宋体" w:eastAsia="宋体"/>
                <w:b w:val="0"/>
                <w:sz w:val="17"/>
              </w:rPr>
              <w:t>数据库不可用</w:t>
            </w:r>
          </w:p>
        </w:tc>
        <w:tc>
          <w:tcPr>
            <w:tcW w:w="2310" w:type="dxa"/>
            <w:vAlign w:val="center"/>
          </w:tcPr>
          <w:p w14:paraId="2565A739">
            <w:pPr>
              <w:spacing w:after="0" w:line="252" w:lineRule="auto"/>
              <w:ind w:firstLine="0"/>
            </w:pPr>
            <w:r>
              <w:rPr>
                <w:rFonts w:ascii="Consolas" w:hAnsi="Consolas" w:eastAsia="Consolas"/>
                <w:b w:val="0"/>
                <w:sz w:val="17"/>
              </w:rPr>
              <w:t>/api/health</w:t>
            </w:r>
            <w:r>
              <w:rPr>
                <w:rFonts w:ascii="宋体" w:hAnsi="宋体" w:eastAsia="宋体"/>
                <w:b w:val="0"/>
                <w:sz w:val="17"/>
              </w:rPr>
              <w:t>、</w:t>
            </w:r>
            <w:r>
              <w:rPr>
                <w:rFonts w:ascii="Consolas" w:hAnsi="Consolas" w:eastAsia="Consolas"/>
                <w:b w:val="0"/>
                <w:sz w:val="17"/>
              </w:rPr>
              <w:t>/health</w:t>
            </w:r>
          </w:p>
        </w:tc>
        <w:tc>
          <w:tcPr>
            <w:tcW w:w="2310" w:type="dxa"/>
            <w:vAlign w:val="center"/>
          </w:tcPr>
          <w:p w14:paraId="3AD14E69">
            <w:pPr>
              <w:spacing w:after="0" w:line="252" w:lineRule="auto"/>
              <w:ind w:firstLine="0"/>
            </w:pPr>
            <w:r>
              <w:rPr>
                <w:rFonts w:ascii="宋体" w:hAnsi="宋体" w:eastAsia="宋体"/>
                <w:b w:val="0"/>
                <w:sz w:val="17"/>
              </w:rPr>
              <w:t xml:space="preserve">返回 </w:t>
            </w:r>
            <w:r>
              <w:rPr>
                <w:rFonts w:ascii="Consolas" w:hAnsi="Consolas" w:eastAsia="Consolas"/>
                <w:b w:val="0"/>
                <w:sz w:val="17"/>
              </w:rPr>
              <w:t>status=degraded</w:t>
            </w:r>
            <w:r>
              <w:rPr>
                <w:rFonts w:ascii="宋体" w:hAnsi="宋体" w:eastAsia="宋体"/>
                <w:b w:val="0"/>
                <w:sz w:val="17"/>
              </w:rPr>
              <w:t>、</w:t>
            </w:r>
            <w:r>
              <w:rPr>
                <w:rFonts w:ascii="Consolas" w:hAnsi="Consolas" w:eastAsia="Consolas"/>
                <w:b w:val="0"/>
                <w:sz w:val="17"/>
              </w:rPr>
              <w:t>database=false</w:t>
            </w:r>
          </w:p>
        </w:tc>
        <w:tc>
          <w:tcPr>
            <w:tcW w:w="2310" w:type="dxa"/>
            <w:vAlign w:val="center"/>
          </w:tcPr>
          <w:p w14:paraId="62763F4C">
            <w:pPr>
              <w:spacing w:after="0" w:line="252" w:lineRule="auto"/>
              <w:ind w:firstLine="0"/>
            </w:pPr>
            <w:r>
              <w:rPr>
                <w:rFonts w:ascii="宋体" w:hAnsi="宋体" w:eastAsia="宋体"/>
                <w:b w:val="0"/>
                <w:sz w:val="17"/>
              </w:rPr>
              <w:t>检查文件权限与连接串</w:t>
            </w:r>
          </w:p>
        </w:tc>
      </w:tr>
      <w:tr w14:paraId="14A2F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7F45A20">
            <w:pPr>
              <w:spacing w:after="0" w:line="252" w:lineRule="auto"/>
              <w:ind w:firstLine="0"/>
            </w:pPr>
            <w:r>
              <w:rPr>
                <w:rFonts w:ascii="宋体" w:hAnsi="宋体" w:eastAsia="宋体"/>
                <w:b w:val="0"/>
                <w:sz w:val="17"/>
              </w:rPr>
              <w:t>Vue dist 不存在</w:t>
            </w:r>
          </w:p>
        </w:tc>
        <w:tc>
          <w:tcPr>
            <w:tcW w:w="2310" w:type="dxa"/>
            <w:vAlign w:val="center"/>
          </w:tcPr>
          <w:p w14:paraId="1406BF24">
            <w:pPr>
              <w:spacing w:after="0" w:line="252" w:lineRule="auto"/>
              <w:ind w:firstLine="0"/>
            </w:pPr>
            <w:r>
              <w:rPr>
                <w:rFonts w:ascii="Consolas" w:hAnsi="Consolas" w:eastAsia="Consolas"/>
                <w:b w:val="0"/>
                <w:sz w:val="17"/>
              </w:rPr>
              <w:t>/ui</w:t>
            </w:r>
            <w:r>
              <w:rPr>
                <w:rFonts w:ascii="宋体" w:hAnsi="宋体" w:eastAsia="宋体"/>
                <w:b w:val="0"/>
                <w:sz w:val="17"/>
              </w:rPr>
              <w:t xml:space="preserve"> 检查 </w:t>
            </w:r>
            <w:r>
              <w:rPr>
                <w:rFonts w:ascii="Consolas" w:hAnsi="Consolas" w:eastAsia="Consolas"/>
                <w:b w:val="0"/>
                <w:sz w:val="17"/>
              </w:rPr>
              <w:t>index.html</w:t>
            </w:r>
          </w:p>
        </w:tc>
        <w:tc>
          <w:tcPr>
            <w:tcW w:w="2310" w:type="dxa"/>
            <w:vAlign w:val="center"/>
          </w:tcPr>
          <w:p w14:paraId="39CEC3B8">
            <w:pPr>
              <w:spacing w:after="0" w:line="252" w:lineRule="auto"/>
              <w:ind w:firstLine="0"/>
            </w:pPr>
            <w:r>
              <w:rPr>
                <w:rFonts w:ascii="宋体" w:hAnsi="宋体" w:eastAsia="宋体"/>
                <w:b w:val="0"/>
                <w:sz w:val="17"/>
              </w:rPr>
              <w:t>503 + 构建提示</w:t>
            </w:r>
          </w:p>
        </w:tc>
        <w:tc>
          <w:tcPr>
            <w:tcW w:w="2310" w:type="dxa"/>
            <w:vAlign w:val="center"/>
          </w:tcPr>
          <w:p w14:paraId="5D805919">
            <w:pPr>
              <w:spacing w:after="0" w:line="252" w:lineRule="auto"/>
              <w:ind w:firstLine="0"/>
            </w:pPr>
            <w:r>
              <w:rPr>
                <w:rFonts w:ascii="宋体" w:hAnsi="宋体" w:eastAsia="宋体"/>
                <w:b w:val="0"/>
                <w:sz w:val="17"/>
              </w:rPr>
              <w:t xml:space="preserve">在 </w:t>
            </w:r>
            <w:r>
              <w:rPr>
                <w:rFonts w:ascii="Consolas" w:hAnsi="Consolas" w:eastAsia="Consolas"/>
                <w:b w:val="0"/>
                <w:sz w:val="17"/>
              </w:rPr>
              <w:t>frontend</w:t>
            </w:r>
            <w:r>
              <w:rPr>
                <w:rFonts w:ascii="宋体" w:hAnsi="宋体" w:eastAsia="宋体"/>
                <w:b w:val="0"/>
                <w:sz w:val="17"/>
              </w:rPr>
              <w:t xml:space="preserve"> 执行构建</w:t>
            </w:r>
          </w:p>
        </w:tc>
      </w:tr>
      <w:tr w14:paraId="6BDAE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C6F4E38">
            <w:pPr>
              <w:spacing w:after="0" w:line="252" w:lineRule="auto"/>
              <w:ind w:firstLine="0"/>
            </w:pPr>
            <w:r>
              <w:rPr>
                <w:rFonts w:ascii="宋体" w:hAnsi="宋体" w:eastAsia="宋体"/>
                <w:b w:val="0"/>
                <w:sz w:val="17"/>
              </w:rPr>
              <w:t>未知前端路径</w:t>
            </w:r>
          </w:p>
        </w:tc>
        <w:tc>
          <w:tcPr>
            <w:tcW w:w="2310" w:type="dxa"/>
            <w:vAlign w:val="center"/>
          </w:tcPr>
          <w:p w14:paraId="1846F560">
            <w:pPr>
              <w:spacing w:after="0" w:line="252" w:lineRule="auto"/>
              <w:ind w:firstLine="0"/>
            </w:pPr>
            <w:r>
              <w:rPr>
                <w:rFonts w:ascii="宋体" w:hAnsi="宋体" w:eastAsia="宋体"/>
                <w:b w:val="0"/>
                <w:sz w:val="17"/>
              </w:rPr>
              <w:t>SPA fallback</w:t>
            </w:r>
          </w:p>
        </w:tc>
        <w:tc>
          <w:tcPr>
            <w:tcW w:w="2310" w:type="dxa"/>
            <w:vAlign w:val="center"/>
          </w:tcPr>
          <w:p w14:paraId="4CCCF911">
            <w:pPr>
              <w:spacing w:after="0" w:line="252" w:lineRule="auto"/>
              <w:ind w:firstLine="0"/>
            </w:pPr>
            <w:r>
              <w:rPr>
                <w:rFonts w:ascii="宋体" w:hAnsi="宋体" w:eastAsia="宋体"/>
                <w:b w:val="0"/>
                <w:sz w:val="17"/>
              </w:rPr>
              <w:t xml:space="preserve">返回 </w:t>
            </w:r>
            <w:r>
              <w:rPr>
                <w:rFonts w:ascii="Consolas" w:hAnsi="Consolas" w:eastAsia="Consolas"/>
                <w:b w:val="0"/>
                <w:sz w:val="17"/>
              </w:rPr>
              <w:t>index.html</w:t>
            </w:r>
            <w:r>
              <w:rPr>
                <w:rFonts w:ascii="宋体" w:hAnsi="宋体" w:eastAsia="宋体"/>
                <w:b w:val="0"/>
                <w:sz w:val="17"/>
              </w:rPr>
              <w:t>，由 Vue 404 视图处理</w:t>
            </w:r>
          </w:p>
        </w:tc>
        <w:tc>
          <w:tcPr>
            <w:tcW w:w="2310" w:type="dxa"/>
            <w:vAlign w:val="center"/>
          </w:tcPr>
          <w:p w14:paraId="39E9D9D1">
            <w:pPr>
              <w:spacing w:after="0" w:line="252" w:lineRule="auto"/>
              <w:ind w:firstLine="0"/>
            </w:pPr>
            <w:r>
              <w:rPr>
                <w:rFonts w:ascii="宋体" w:hAnsi="宋体" w:eastAsia="宋体"/>
                <w:b w:val="0"/>
                <w:sz w:val="17"/>
              </w:rPr>
              <w:t>返回有效页面</w:t>
            </w:r>
          </w:p>
        </w:tc>
      </w:tr>
      <w:tr w14:paraId="396C7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C8BF6A4">
            <w:pPr>
              <w:spacing w:after="0" w:line="252" w:lineRule="auto"/>
              <w:ind w:firstLine="0"/>
            </w:pPr>
            <w:r>
              <w:rPr>
                <w:rFonts w:ascii="宋体" w:hAnsi="宋体" w:eastAsia="宋体"/>
                <w:b w:val="0"/>
                <w:sz w:val="17"/>
              </w:rPr>
              <w:t>Flask 未捕获异常</w:t>
            </w:r>
          </w:p>
        </w:tc>
        <w:tc>
          <w:tcPr>
            <w:tcW w:w="2310" w:type="dxa"/>
            <w:vAlign w:val="center"/>
          </w:tcPr>
          <w:p w14:paraId="4321E060">
            <w:pPr>
              <w:spacing w:after="0" w:line="252" w:lineRule="auto"/>
              <w:ind w:firstLine="0"/>
            </w:pPr>
            <w:r>
              <w:rPr>
                <w:rFonts w:ascii="宋体" w:hAnsi="宋体" w:eastAsia="宋体"/>
                <w:b w:val="0"/>
                <w:sz w:val="17"/>
              </w:rPr>
              <w:t>Flask 默认处理</w:t>
            </w:r>
          </w:p>
        </w:tc>
        <w:tc>
          <w:tcPr>
            <w:tcW w:w="2310" w:type="dxa"/>
            <w:vAlign w:val="center"/>
          </w:tcPr>
          <w:p w14:paraId="0E53E52D">
            <w:pPr>
              <w:spacing w:after="0" w:line="252" w:lineRule="auto"/>
              <w:ind w:firstLine="0"/>
            </w:pPr>
            <w:r>
              <w:rPr>
                <w:rFonts w:ascii="宋体" w:hAnsi="宋体" w:eastAsia="宋体"/>
                <w:b w:val="0"/>
                <w:sz w:val="17"/>
              </w:rPr>
              <w:t>生产返回通用 500/HTML；前端显示请求失败</w:t>
            </w:r>
          </w:p>
        </w:tc>
        <w:tc>
          <w:tcPr>
            <w:tcW w:w="2310" w:type="dxa"/>
            <w:vAlign w:val="center"/>
          </w:tcPr>
          <w:p w14:paraId="6AA65B86">
            <w:pPr>
              <w:spacing w:after="0" w:line="252" w:lineRule="auto"/>
              <w:ind w:firstLine="0"/>
            </w:pPr>
            <w:r>
              <w:rPr>
                <w:rFonts w:ascii="宋体" w:hAnsi="宋体" w:eastAsia="宋体"/>
                <w:b w:val="0"/>
                <w:sz w:val="17"/>
              </w:rPr>
              <w:t>查看服务端日志</w:t>
            </w:r>
          </w:p>
        </w:tc>
      </w:tr>
    </w:tbl>
    <w:p w14:paraId="4FAFDABA">
      <w:pPr>
        <w:spacing w:after="20"/>
      </w:pPr>
    </w:p>
    <w:p w14:paraId="69BCAFED">
      <w:pPr>
        <w:pStyle w:val="5"/>
      </w:pPr>
      <w:bookmarkStart w:id="78" w:name="_Toc7002"/>
      <w:r>
        <w:rPr>
          <w:rFonts w:ascii="宋体" w:hAnsi="宋体" w:eastAsia="宋体"/>
          <w:b/>
          <w:sz w:val="24"/>
        </w:rPr>
        <w:t>11.3 大模型降级设计</w:t>
      </w:r>
      <w:bookmarkEnd w:id="78"/>
    </w:p>
    <w:p w14:paraId="6D4F0167">
      <w:r>
        <w:rPr>
          <w:rFonts w:ascii="宋体" w:hAnsi="宋体" w:eastAsia="宋体"/>
          <w:b w:val="0"/>
          <w:sz w:val="21"/>
        </w:rPr>
        <w:t>外部模型是可选增强，不是系统主路径。降级逻辑必须满足：</w:t>
      </w:r>
    </w:p>
    <w:p w14:paraId="3DBD4D65">
      <w:pPr>
        <w:pStyle w:val="16"/>
        <w:ind w:firstLine="0"/>
      </w:pPr>
      <w:r>
        <w:rPr>
          <w:rFonts w:ascii="宋体" w:hAnsi="宋体" w:eastAsia="宋体"/>
          <w:b w:val="0"/>
          <w:sz w:val="21"/>
        </w:rPr>
        <w:t xml:space="preserve">没有 </w:t>
      </w:r>
      <w:r>
        <w:rPr>
          <w:rFonts w:ascii="Consolas" w:hAnsi="Consolas" w:eastAsia="Consolas"/>
          <w:b w:val="0"/>
          <w:sz w:val="19"/>
        </w:rPr>
        <w:t>OPENAI_API_KEY</w:t>
      </w:r>
      <w:r>
        <w:rPr>
          <w:rFonts w:ascii="宋体" w:hAnsi="宋体" w:eastAsia="宋体"/>
          <w:b w:val="0"/>
          <w:sz w:val="21"/>
        </w:rPr>
        <w:t>：不发起外部请求；</w:t>
      </w:r>
    </w:p>
    <w:p w14:paraId="404B8935">
      <w:pPr>
        <w:pStyle w:val="16"/>
        <w:ind w:firstLine="0"/>
      </w:pPr>
      <w:r>
        <w:rPr>
          <w:rFonts w:ascii="宋体" w:hAnsi="宋体" w:eastAsia="宋体"/>
          <w:b w:val="0"/>
          <w:sz w:val="21"/>
        </w:rPr>
        <w:t>没有命中片段：不调用模型，直接返回本地无结果说明；</w:t>
      </w:r>
    </w:p>
    <w:p w14:paraId="6BD3A782">
      <w:pPr>
        <w:pStyle w:val="16"/>
        <w:ind w:firstLine="0"/>
      </w:pPr>
      <w:r>
        <w:rPr>
          <w:rFonts w:ascii="宋体" w:hAnsi="宋体" w:eastAsia="宋体"/>
          <w:b w:val="0"/>
          <w:sz w:val="21"/>
        </w:rPr>
        <w:t>调用超时、网络错误、返回结构异常：捕获异常，生成“失败说明 + 本地摘要”；</w:t>
      </w:r>
    </w:p>
    <w:p w14:paraId="5DD81F65">
      <w:pPr>
        <w:pStyle w:val="16"/>
        <w:ind w:firstLine="0"/>
      </w:pPr>
      <w:r>
        <w:rPr>
          <w:rFonts w:ascii="宋体" w:hAnsi="宋体" w:eastAsia="宋体"/>
          <w:b w:val="0"/>
          <w:sz w:val="21"/>
        </w:rPr>
        <w:t xml:space="preserve">模式标记为 </w:t>
      </w:r>
      <w:r>
        <w:rPr>
          <w:rFonts w:ascii="Consolas" w:hAnsi="Consolas" w:eastAsia="Consolas"/>
          <w:b w:val="0"/>
          <w:sz w:val="19"/>
        </w:rPr>
        <w:t>local</w:t>
      </w:r>
      <w:r>
        <w:rPr>
          <w:rFonts w:ascii="宋体" w:hAnsi="宋体" w:eastAsia="宋体"/>
          <w:b w:val="0"/>
          <w:sz w:val="21"/>
        </w:rPr>
        <w:t>，前端显示“本地检索摘要模式”；</w:t>
      </w:r>
    </w:p>
    <w:p w14:paraId="225EEBD7">
      <w:pPr>
        <w:pStyle w:val="16"/>
        <w:ind w:firstLine="0"/>
      </w:pPr>
      <w:r>
        <w:rPr>
          <w:rFonts w:ascii="宋体" w:hAnsi="宋体" w:eastAsia="宋体"/>
          <w:b w:val="0"/>
          <w:sz w:val="21"/>
        </w:rPr>
        <w:t xml:space="preserve">不把失败回答标记为 </w:t>
      </w:r>
      <w:r>
        <w:rPr>
          <w:rFonts w:ascii="Consolas" w:hAnsi="Consolas" w:eastAsia="Consolas"/>
          <w:b w:val="0"/>
          <w:sz w:val="19"/>
        </w:rPr>
        <w:t>llm</w:t>
      </w:r>
      <w:r>
        <w:rPr>
          <w:rFonts w:ascii="宋体" w:hAnsi="宋体" w:eastAsia="宋体"/>
          <w:b w:val="0"/>
          <w:sz w:val="21"/>
        </w:rPr>
        <w:t>；</w:t>
      </w:r>
    </w:p>
    <w:p w14:paraId="356C44B3">
      <w:pPr>
        <w:pStyle w:val="16"/>
        <w:ind w:firstLine="0"/>
      </w:pPr>
      <w:r>
        <w:rPr>
          <w:rFonts w:ascii="宋体" w:hAnsi="宋体" w:eastAsia="宋体"/>
          <w:b w:val="0"/>
          <w:sz w:val="21"/>
        </w:rPr>
        <w:t>不因模型失败回滚已完成的文档检索或问答历史。</w:t>
      </w:r>
    </w:p>
    <w:p w14:paraId="296202E5">
      <w:r>
        <w:rPr>
          <w:rFonts w:ascii="宋体" w:hAnsi="宋体" w:eastAsia="宋体"/>
          <w:b w:val="0"/>
          <w:sz w:val="21"/>
        </w:rPr>
        <w:t>当前实现会把异常文本拼入回答，这在课程演示中便于排错，但生产环境可能泄露内部网络地址或服务端信息。正式部署应将详细异常写入服务端日志，只向用户返回通用降级提示。</w:t>
      </w:r>
    </w:p>
    <w:p w14:paraId="6DFA1A32">
      <w:pPr>
        <w:pStyle w:val="5"/>
      </w:pPr>
      <w:bookmarkStart w:id="79" w:name="_Toc17389"/>
      <w:r>
        <w:rPr>
          <w:rFonts w:ascii="宋体" w:hAnsi="宋体" w:eastAsia="宋体"/>
          <w:b/>
          <w:sz w:val="24"/>
        </w:rPr>
        <w:t>11.4 SPA 与 API 分离状态下的异常</w:t>
      </w:r>
      <w:bookmarkEnd w:id="79"/>
    </w:p>
    <w:p w14:paraId="48196697">
      <w:r>
        <w:rPr>
          <w:rFonts w:ascii="宋体" w:hAnsi="宋体" w:eastAsia="宋体"/>
          <w:b w:val="0"/>
          <w:sz w:val="21"/>
        </w:rPr>
        <w:t xml:space="preserve">Vue 客户端用 </w:t>
      </w:r>
      <w:r>
        <w:rPr>
          <w:rFonts w:ascii="Consolas" w:hAnsi="Consolas" w:eastAsia="Consolas"/>
          <w:b w:val="0"/>
          <w:sz w:val="19"/>
        </w:rPr>
        <w:t>ApiError</w:t>
      </w:r>
      <w:r>
        <w:rPr>
          <w:rFonts w:ascii="宋体" w:hAnsi="宋体" w:eastAsia="宋体"/>
          <w:b w:val="0"/>
          <w:sz w:val="21"/>
        </w:rPr>
        <w:t xml:space="preserve"> 统一承载 HTTP 状态和 JSON payload。页面处理策略为：</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AD02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23D5381D">
            <w:pPr>
              <w:spacing w:after="0" w:line="252" w:lineRule="auto"/>
              <w:ind w:firstLine="0"/>
            </w:pPr>
            <w:r>
              <w:rPr>
                <w:rFonts w:ascii="宋体" w:hAnsi="宋体" w:eastAsia="宋体"/>
                <w:b/>
                <w:sz w:val="17"/>
              </w:rPr>
              <w:t>场景</w:t>
            </w:r>
          </w:p>
        </w:tc>
        <w:tc>
          <w:tcPr>
            <w:tcW w:w="4621" w:type="dxa"/>
            <w:shd w:val="clear" w:color="auto" w:fill="E6F6F2"/>
            <w:vAlign w:val="center"/>
          </w:tcPr>
          <w:p w14:paraId="6F7DB83D">
            <w:pPr>
              <w:spacing w:after="0" w:line="252" w:lineRule="auto"/>
              <w:ind w:firstLine="0"/>
            </w:pPr>
            <w:r>
              <w:rPr>
                <w:rFonts w:ascii="宋体" w:hAnsi="宋体" w:eastAsia="宋体"/>
                <w:b/>
                <w:sz w:val="17"/>
              </w:rPr>
              <w:t>页面表现</w:t>
            </w:r>
          </w:p>
        </w:tc>
      </w:tr>
      <w:tr w14:paraId="2D16F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5088935">
            <w:pPr>
              <w:spacing w:after="0" w:line="252" w:lineRule="auto"/>
              <w:ind w:firstLine="0"/>
            </w:pPr>
            <w:r>
              <w:rPr>
                <w:rFonts w:ascii="宋体" w:hAnsi="宋体" w:eastAsia="宋体"/>
                <w:b w:val="0"/>
                <w:sz w:val="17"/>
              </w:rPr>
              <w:t>列表加载失败</w:t>
            </w:r>
          </w:p>
        </w:tc>
        <w:tc>
          <w:tcPr>
            <w:tcW w:w="4621" w:type="dxa"/>
            <w:vAlign w:val="center"/>
          </w:tcPr>
          <w:p w14:paraId="67164A97">
            <w:pPr>
              <w:spacing w:after="0" w:line="252" w:lineRule="auto"/>
              <w:ind w:firstLine="0"/>
            </w:pPr>
            <w:r>
              <w:rPr>
                <w:rFonts w:ascii="宋体" w:hAnsi="宋体" w:eastAsia="宋体"/>
                <w:b w:val="0"/>
                <w:sz w:val="17"/>
              </w:rPr>
              <w:t>内联错误面板或 Toast</w:t>
            </w:r>
          </w:p>
        </w:tc>
      </w:tr>
      <w:tr w14:paraId="65C3E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49C8C10">
            <w:pPr>
              <w:spacing w:after="0" w:line="252" w:lineRule="auto"/>
              <w:ind w:firstLine="0"/>
            </w:pPr>
            <w:r>
              <w:rPr>
                <w:rFonts w:ascii="宋体" w:hAnsi="宋体" w:eastAsia="宋体"/>
                <w:b w:val="0"/>
                <w:sz w:val="17"/>
              </w:rPr>
              <w:t>409/400 保存失败</w:t>
            </w:r>
          </w:p>
        </w:tc>
        <w:tc>
          <w:tcPr>
            <w:tcW w:w="4621" w:type="dxa"/>
            <w:vAlign w:val="center"/>
          </w:tcPr>
          <w:p w14:paraId="475E0BC5">
            <w:pPr>
              <w:spacing w:after="0" w:line="252" w:lineRule="auto"/>
              <w:ind w:firstLine="0"/>
            </w:pPr>
            <w:r>
              <w:rPr>
                <w:rFonts w:ascii="宋体" w:hAnsi="宋体" w:eastAsia="宋体"/>
                <w:b w:val="0"/>
                <w:sz w:val="17"/>
              </w:rPr>
              <w:t>表单错误提示，不跳转</w:t>
            </w:r>
          </w:p>
        </w:tc>
      </w:tr>
      <w:tr w14:paraId="3539B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6A673BE">
            <w:pPr>
              <w:spacing w:after="0" w:line="252" w:lineRule="auto"/>
              <w:ind w:firstLine="0"/>
            </w:pPr>
            <w:r>
              <w:rPr>
                <w:rFonts w:ascii="宋体" w:hAnsi="宋体" w:eastAsia="宋体"/>
                <w:b w:val="0"/>
                <w:sz w:val="17"/>
              </w:rPr>
              <w:t>403 详情</w:t>
            </w:r>
          </w:p>
        </w:tc>
        <w:tc>
          <w:tcPr>
            <w:tcW w:w="4621" w:type="dxa"/>
            <w:vAlign w:val="center"/>
          </w:tcPr>
          <w:p w14:paraId="705BE29C">
            <w:pPr>
              <w:spacing w:after="0" w:line="252" w:lineRule="auto"/>
              <w:ind w:firstLine="0"/>
            </w:pPr>
            <w:r>
              <w:rPr>
                <w:rFonts w:ascii="宋体" w:hAnsi="宋体" w:eastAsia="宋体"/>
                <w:b w:val="0"/>
                <w:sz w:val="17"/>
              </w:rPr>
              <w:t>错误提示，不显示正文</w:t>
            </w:r>
          </w:p>
        </w:tc>
      </w:tr>
      <w:tr w14:paraId="56653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4F343F6">
            <w:pPr>
              <w:spacing w:after="0" w:line="252" w:lineRule="auto"/>
              <w:ind w:firstLine="0"/>
            </w:pPr>
            <w:r>
              <w:rPr>
                <w:rFonts w:ascii="宋体" w:hAnsi="宋体" w:eastAsia="宋体"/>
                <w:b w:val="0"/>
                <w:sz w:val="17"/>
              </w:rPr>
              <w:t>401 会话过期</w:t>
            </w:r>
          </w:p>
        </w:tc>
        <w:tc>
          <w:tcPr>
            <w:tcW w:w="4621" w:type="dxa"/>
            <w:vAlign w:val="center"/>
          </w:tcPr>
          <w:p w14:paraId="25D71EF5">
            <w:pPr>
              <w:spacing w:after="0" w:line="252" w:lineRule="auto"/>
              <w:ind w:firstLine="0"/>
            </w:pPr>
            <w:r>
              <w:rPr>
                <w:rFonts w:ascii="宋体" w:hAnsi="宋体" w:eastAsia="宋体"/>
                <w:b w:val="0"/>
                <w:sz w:val="17"/>
              </w:rPr>
              <w:t>页面显示登录提示；重新导航触发路由守卫</w:t>
            </w:r>
          </w:p>
        </w:tc>
      </w:tr>
      <w:tr w14:paraId="54D2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4941523">
            <w:pPr>
              <w:spacing w:after="0" w:line="252" w:lineRule="auto"/>
              <w:ind w:firstLine="0"/>
            </w:pPr>
            <w:r>
              <w:rPr>
                <w:rFonts w:ascii="宋体" w:hAnsi="宋体" w:eastAsia="宋体"/>
                <w:b w:val="0"/>
                <w:sz w:val="17"/>
              </w:rPr>
              <w:t>404</w:t>
            </w:r>
          </w:p>
        </w:tc>
        <w:tc>
          <w:tcPr>
            <w:tcW w:w="4621" w:type="dxa"/>
            <w:vAlign w:val="center"/>
          </w:tcPr>
          <w:p w14:paraId="1B4A4A3B">
            <w:pPr>
              <w:spacing w:after="0" w:line="252" w:lineRule="auto"/>
              <w:ind w:firstLine="0"/>
            </w:pPr>
            <w:r>
              <w:rPr>
                <w:rFonts w:ascii="宋体" w:hAnsi="宋体" w:eastAsia="宋体"/>
                <w:b w:val="0"/>
                <w:sz w:val="17"/>
              </w:rPr>
              <w:t>返回文档列表或显示不存在</w:t>
            </w:r>
          </w:p>
        </w:tc>
      </w:tr>
      <w:tr w14:paraId="34737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10D1C9E">
            <w:pPr>
              <w:spacing w:after="0" w:line="252" w:lineRule="auto"/>
              <w:ind w:firstLine="0"/>
            </w:pPr>
            <w:r>
              <w:rPr>
                <w:rFonts w:ascii="宋体" w:hAnsi="宋体" w:eastAsia="宋体"/>
                <w:b w:val="0"/>
                <w:sz w:val="17"/>
              </w:rPr>
              <w:t>图表无数据</w:t>
            </w:r>
          </w:p>
        </w:tc>
        <w:tc>
          <w:tcPr>
            <w:tcW w:w="4621" w:type="dxa"/>
            <w:vAlign w:val="center"/>
          </w:tcPr>
          <w:p w14:paraId="53E1BB1A">
            <w:pPr>
              <w:spacing w:after="0" w:line="252" w:lineRule="auto"/>
              <w:ind w:firstLine="0"/>
            </w:pPr>
            <w:r>
              <w:rPr>
                <w:rFonts w:ascii="宋体" w:hAnsi="宋体" w:eastAsia="宋体"/>
                <w:b w:val="0"/>
                <w:sz w:val="17"/>
              </w:rPr>
              <w:t>空状态，不显示空 canvas 假象</w:t>
            </w:r>
          </w:p>
        </w:tc>
      </w:tr>
    </w:tbl>
    <w:p w14:paraId="73F5B979">
      <w:pPr>
        <w:spacing w:after="20"/>
      </w:pPr>
    </w:p>
    <w:p w14:paraId="53F2F000">
      <w:r>
        <w:rPr>
          <w:rFonts w:ascii="宋体" w:hAnsi="宋体" w:eastAsia="宋体"/>
          <w:b w:val="0"/>
          <w:sz w:val="21"/>
        </w:rPr>
        <w:t>前端没有全局自动刷新 token，因为系统不使用 JWT/Refresh Token；会话过期需要用户重新登录。</w:t>
      </w:r>
    </w:p>
    <w:p w14:paraId="3C83E309">
      <w:pPr>
        <w:pStyle w:val="5"/>
      </w:pPr>
      <w:bookmarkStart w:id="80" w:name="_Toc10940"/>
      <w:r>
        <w:rPr>
          <w:rFonts w:ascii="宋体" w:hAnsi="宋体" w:eastAsia="宋体"/>
          <w:b/>
          <w:sz w:val="24"/>
        </w:rPr>
        <w:t>11.5 事务与一致性异常</w:t>
      </w:r>
      <w:bookmarkEnd w:id="80"/>
    </w:p>
    <w:p w14:paraId="114F546B">
      <w:r>
        <w:rPr>
          <w:rFonts w:ascii="宋体" w:hAnsi="宋体" w:eastAsia="宋体"/>
          <w:b w:val="0"/>
          <w:sz w:val="21"/>
        </w:rPr>
        <w:t xml:space="preserve">当前文档保存链路包含多次 </w:t>
      </w:r>
      <w:r>
        <w:rPr>
          <w:rFonts w:ascii="Consolas" w:hAnsi="Consolas" w:eastAsia="Consolas"/>
          <w:b w:val="0"/>
          <w:sz w:val="19"/>
        </w:rPr>
        <w:t>commit()</w:t>
      </w:r>
      <w:r>
        <w:rPr>
          <w:rFonts w:ascii="宋体" w:hAnsi="宋体" w:eastAsia="宋体"/>
          <w:b w:val="0"/>
          <w:sz w:val="21"/>
        </w:rPr>
        <w:t>，不是严格的单一原子事务。异常恢复策略为：</w:t>
      </w:r>
    </w:p>
    <w:p w14:paraId="56656DB2">
      <w:pPr>
        <w:pStyle w:val="14"/>
        <w:ind w:firstLine="0"/>
      </w:pPr>
      <w:r>
        <w:rPr>
          <w:rFonts w:ascii="宋体" w:hAnsi="宋体" w:eastAsia="宋体"/>
          <w:b w:val="0"/>
          <w:sz w:val="21"/>
        </w:rPr>
        <w:t>若主文档未提交，数据库回滚后无残留；</w:t>
      </w:r>
    </w:p>
    <w:p w14:paraId="4FE702D2">
      <w:pPr>
        <w:pStyle w:val="14"/>
        <w:ind w:firstLine="0"/>
      </w:pPr>
      <w:r>
        <w:rPr>
          <w:rFonts w:ascii="宋体" w:hAnsi="宋体" w:eastAsia="宋体"/>
          <w:b w:val="0"/>
          <w:sz w:val="21"/>
        </w:rPr>
        <w:t>若主文档已提交但片段/图谱阶段失败，重新保存同一文档可触发片段重建和图谱同步；</w:t>
      </w:r>
    </w:p>
    <w:p w14:paraId="5D442C63">
      <w:pPr>
        <w:pStyle w:val="14"/>
        <w:ind w:firstLine="0"/>
      </w:pPr>
      <w:r>
        <w:rPr>
          <w:rFonts w:ascii="宋体" w:hAnsi="宋体" w:eastAsia="宋体"/>
          <w:b w:val="0"/>
          <w:sz w:val="21"/>
        </w:rPr>
        <w:t>若审计写入失败，业务数据可能已写入，需通过应用日志和服务端检查补齐；</w:t>
      </w:r>
    </w:p>
    <w:p w14:paraId="4E3740B8">
      <w:pPr>
        <w:pStyle w:val="14"/>
        <w:ind w:firstLine="0"/>
      </w:pPr>
      <w:r>
        <w:rPr>
          <w:rFonts w:ascii="宋体" w:hAnsi="宋体" w:eastAsia="宋体"/>
          <w:b w:val="0"/>
          <w:sz w:val="21"/>
        </w:rPr>
        <w:t xml:space="preserve">删除文档前先清理图谱，若数据库失败，需要人工检查 </w:t>
      </w:r>
      <w:r>
        <w:rPr>
          <w:rFonts w:ascii="Consolas" w:hAnsi="Consolas" w:eastAsia="Consolas"/>
          <w:b w:val="0"/>
          <w:sz w:val="19"/>
        </w:rPr>
        <w:t>graph_nodes</w:t>
      </w:r>
      <w:r>
        <w:rPr>
          <w:rFonts w:ascii="宋体" w:hAnsi="宋体" w:eastAsia="宋体"/>
          <w:b w:val="0"/>
          <w:sz w:val="21"/>
        </w:rPr>
        <w:t xml:space="preserve"> 与 </w:t>
      </w:r>
      <w:r>
        <w:rPr>
          <w:rFonts w:ascii="Consolas" w:hAnsi="Consolas" w:eastAsia="Consolas"/>
          <w:b w:val="0"/>
          <w:sz w:val="19"/>
        </w:rPr>
        <w:t>graph_edges</w:t>
      </w:r>
      <w:r>
        <w:rPr>
          <w:rFonts w:ascii="宋体" w:hAnsi="宋体" w:eastAsia="宋体"/>
          <w:b w:val="0"/>
          <w:sz w:val="21"/>
        </w:rPr>
        <w:t xml:space="preserve"> 是否残留；</w:t>
      </w:r>
    </w:p>
    <w:p w14:paraId="40219E59">
      <w:pPr>
        <w:pStyle w:val="14"/>
        <w:ind w:firstLine="0"/>
      </w:pPr>
      <w:r>
        <w:rPr>
          <w:rFonts w:ascii="Consolas" w:hAnsi="Consolas" w:eastAsia="Consolas"/>
          <w:b w:val="0"/>
          <w:sz w:val="19"/>
        </w:rPr>
        <w:t>cleanup_orphan_document_nodes()</w:t>
      </w:r>
      <w:r>
        <w:rPr>
          <w:rFonts w:ascii="宋体" w:hAnsi="宋体" w:eastAsia="宋体"/>
          <w:b w:val="0"/>
          <w:sz w:val="21"/>
        </w:rPr>
        <w:t xml:space="preserve"> 已存在但未自动执行，可作为人工维护工具。</w:t>
      </w:r>
    </w:p>
    <w:p w14:paraId="1FAF1FB4">
      <w:r>
        <w:rPr>
          <w:rFonts w:ascii="宋体" w:hAnsi="宋体" w:eastAsia="宋体"/>
          <w:b w:val="0"/>
          <w:sz w:val="21"/>
        </w:rPr>
        <w:t>生产化建议将“文档主记录、片段、图谱、审计”放入同一事务或引入补偿任务，但本次不虚构已实现的分布式事务。</w:t>
      </w:r>
    </w:p>
    <w:p w14:paraId="4CC6A281">
      <w:pPr>
        <w:spacing w:after="40"/>
      </w:pPr>
    </w:p>
    <w:p w14:paraId="13971F6E">
      <w:pPr>
        <w:pStyle w:val="4"/>
      </w:pPr>
      <w:bookmarkStart w:id="81" w:name="_Toc6443"/>
      <w:r>
        <w:rPr>
          <w:rFonts w:ascii="宋体" w:hAnsi="宋体" w:eastAsia="宋体"/>
          <w:b/>
          <w:sz w:val="28"/>
        </w:rPr>
        <w:t>12 性能设计</w:t>
      </w:r>
      <w:bookmarkEnd w:id="81"/>
    </w:p>
    <w:p w14:paraId="53DB8777">
      <w:pPr>
        <w:pStyle w:val="5"/>
      </w:pPr>
      <w:bookmarkStart w:id="82" w:name="_Toc22520"/>
      <w:r>
        <w:rPr>
          <w:rFonts w:ascii="宋体" w:hAnsi="宋体" w:eastAsia="宋体"/>
          <w:b/>
          <w:sz w:val="24"/>
        </w:rPr>
        <w:t>12.1 性能目标</w:t>
      </w:r>
      <w:bookmarkEnd w:id="82"/>
    </w:p>
    <w:p w14:paraId="78C024D9">
      <w:r>
        <w:rPr>
          <w:rFonts w:ascii="宋体" w:hAnsi="宋体" w:eastAsia="宋体"/>
          <w:b w:val="0"/>
          <w:sz w:val="21"/>
        </w:rPr>
        <w:t>系统主要面向课程演示与中小规模知识库，目标不是互联网级高并发。可接受的目标为：</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4407E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66BB5A6B">
            <w:pPr>
              <w:spacing w:after="0" w:line="252" w:lineRule="auto"/>
              <w:ind w:firstLine="0"/>
            </w:pPr>
            <w:r>
              <w:rPr>
                <w:rFonts w:ascii="宋体" w:hAnsi="宋体" w:eastAsia="宋体"/>
                <w:b/>
                <w:sz w:val="17"/>
              </w:rPr>
              <w:t>场景</w:t>
            </w:r>
          </w:p>
        </w:tc>
        <w:tc>
          <w:tcPr>
            <w:tcW w:w="3081" w:type="dxa"/>
            <w:shd w:val="clear" w:color="auto" w:fill="E6F6F2"/>
            <w:vAlign w:val="center"/>
          </w:tcPr>
          <w:p w14:paraId="5F90BD75">
            <w:pPr>
              <w:spacing w:after="0" w:line="252" w:lineRule="auto"/>
              <w:ind w:firstLine="0"/>
            </w:pPr>
            <w:r>
              <w:rPr>
                <w:rFonts w:ascii="宋体" w:hAnsi="宋体" w:eastAsia="宋体"/>
                <w:b/>
                <w:sz w:val="17"/>
              </w:rPr>
              <w:t>目标</w:t>
            </w:r>
          </w:p>
        </w:tc>
        <w:tc>
          <w:tcPr>
            <w:tcW w:w="3081" w:type="dxa"/>
            <w:shd w:val="clear" w:color="auto" w:fill="E6F6F2"/>
            <w:vAlign w:val="center"/>
          </w:tcPr>
          <w:p w14:paraId="58A656C7">
            <w:pPr>
              <w:spacing w:after="0" w:line="252" w:lineRule="auto"/>
              <w:ind w:firstLine="0"/>
            </w:pPr>
            <w:r>
              <w:rPr>
                <w:rFonts w:ascii="宋体" w:hAnsi="宋体" w:eastAsia="宋体"/>
                <w:b/>
                <w:sz w:val="17"/>
              </w:rPr>
              <w:t>依据</w:t>
            </w:r>
          </w:p>
        </w:tc>
      </w:tr>
      <w:tr w14:paraId="7EFE4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3038803">
            <w:pPr>
              <w:spacing w:after="0" w:line="252" w:lineRule="auto"/>
              <w:ind w:firstLine="0"/>
            </w:pPr>
            <w:r>
              <w:rPr>
                <w:rFonts w:ascii="宋体" w:hAnsi="宋体" w:eastAsia="宋体"/>
                <w:b w:val="0"/>
                <w:sz w:val="17"/>
              </w:rPr>
              <w:t>登录、工作台首屏</w:t>
            </w:r>
          </w:p>
        </w:tc>
        <w:tc>
          <w:tcPr>
            <w:tcW w:w="3081" w:type="dxa"/>
            <w:vAlign w:val="center"/>
          </w:tcPr>
          <w:p w14:paraId="4ACB7D1F">
            <w:pPr>
              <w:spacing w:after="0" w:line="252" w:lineRule="auto"/>
              <w:ind w:firstLine="0"/>
            </w:pPr>
            <w:r>
              <w:rPr>
                <w:rFonts w:ascii="宋体" w:hAnsi="宋体" w:eastAsia="宋体"/>
                <w:b w:val="0"/>
                <w:sz w:val="17"/>
              </w:rPr>
              <w:t>本机演示下快速返回</w:t>
            </w:r>
          </w:p>
        </w:tc>
        <w:tc>
          <w:tcPr>
            <w:tcW w:w="3081" w:type="dxa"/>
            <w:vAlign w:val="center"/>
          </w:tcPr>
          <w:p w14:paraId="00CBAEDD">
            <w:pPr>
              <w:spacing w:after="0" w:line="252" w:lineRule="auto"/>
              <w:ind w:firstLine="0"/>
            </w:pPr>
            <w:r>
              <w:rPr>
                <w:rFonts w:ascii="宋体" w:hAnsi="宋体" w:eastAsia="宋体"/>
                <w:b w:val="0"/>
                <w:sz w:val="17"/>
              </w:rPr>
              <w:t>数据量小，查询简单</w:t>
            </w:r>
          </w:p>
        </w:tc>
      </w:tr>
      <w:tr w14:paraId="31DE8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A5AF98F">
            <w:pPr>
              <w:spacing w:after="0" w:line="252" w:lineRule="auto"/>
              <w:ind w:firstLine="0"/>
            </w:pPr>
            <w:r>
              <w:rPr>
                <w:rFonts w:ascii="宋体" w:hAnsi="宋体" w:eastAsia="宋体"/>
                <w:b w:val="0"/>
                <w:sz w:val="17"/>
              </w:rPr>
              <w:t>文档列表</w:t>
            </w:r>
          </w:p>
        </w:tc>
        <w:tc>
          <w:tcPr>
            <w:tcW w:w="3081" w:type="dxa"/>
            <w:vAlign w:val="center"/>
          </w:tcPr>
          <w:p w14:paraId="01A0BAF2">
            <w:pPr>
              <w:spacing w:after="0" w:line="252" w:lineRule="auto"/>
              <w:ind w:firstLine="0"/>
            </w:pPr>
            <w:r>
              <w:rPr>
                <w:rFonts w:ascii="宋体" w:hAnsi="宋体" w:eastAsia="宋体"/>
                <w:b w:val="0"/>
                <w:sz w:val="17"/>
              </w:rPr>
              <w:t>演示规模下 ≤ 3 秒</w:t>
            </w:r>
          </w:p>
        </w:tc>
        <w:tc>
          <w:tcPr>
            <w:tcW w:w="3081" w:type="dxa"/>
            <w:vAlign w:val="center"/>
          </w:tcPr>
          <w:p w14:paraId="176F5D2C">
            <w:pPr>
              <w:spacing w:after="0" w:line="252" w:lineRule="auto"/>
              <w:ind w:firstLine="0"/>
            </w:pPr>
            <w:r>
              <w:rPr>
                <w:rFonts w:ascii="宋体" w:hAnsi="宋体" w:eastAsia="宋体"/>
                <w:b w:val="0"/>
                <w:sz w:val="17"/>
              </w:rPr>
              <w:t>Python 过滤与分页；单页最多 50</w:t>
            </w:r>
          </w:p>
        </w:tc>
      </w:tr>
      <w:tr w14:paraId="296A8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B0FB37D">
            <w:pPr>
              <w:spacing w:after="0" w:line="252" w:lineRule="auto"/>
              <w:ind w:firstLine="0"/>
            </w:pPr>
            <w:r>
              <w:rPr>
                <w:rFonts w:ascii="宋体" w:hAnsi="宋体" w:eastAsia="宋体"/>
                <w:b w:val="0"/>
                <w:sz w:val="17"/>
              </w:rPr>
              <w:t>文档详情</w:t>
            </w:r>
          </w:p>
        </w:tc>
        <w:tc>
          <w:tcPr>
            <w:tcW w:w="3081" w:type="dxa"/>
            <w:vAlign w:val="center"/>
          </w:tcPr>
          <w:p w14:paraId="072884FF">
            <w:pPr>
              <w:spacing w:after="0" w:line="252" w:lineRule="auto"/>
              <w:ind w:firstLine="0"/>
            </w:pPr>
            <w:r>
              <w:rPr>
                <w:rFonts w:ascii="宋体" w:hAnsi="宋体" w:eastAsia="宋体"/>
                <w:b w:val="0"/>
                <w:sz w:val="17"/>
              </w:rPr>
              <w:t>演示规模下 ≤ 3 秒</w:t>
            </w:r>
          </w:p>
        </w:tc>
        <w:tc>
          <w:tcPr>
            <w:tcW w:w="3081" w:type="dxa"/>
            <w:vAlign w:val="center"/>
          </w:tcPr>
          <w:p w14:paraId="7A9B48F1">
            <w:pPr>
              <w:spacing w:after="0" w:line="252" w:lineRule="auto"/>
              <w:ind w:firstLine="0"/>
            </w:pPr>
            <w:r>
              <w:rPr>
                <w:rFonts w:ascii="宋体" w:hAnsi="宋体" w:eastAsia="宋体"/>
                <w:b w:val="0"/>
                <w:sz w:val="17"/>
              </w:rPr>
              <w:t>单文档 + 相关文档 + 片段计数</w:t>
            </w:r>
          </w:p>
        </w:tc>
      </w:tr>
      <w:tr w14:paraId="18C4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D9AA28E">
            <w:pPr>
              <w:spacing w:after="0" w:line="252" w:lineRule="auto"/>
              <w:ind w:firstLine="0"/>
            </w:pPr>
            <w:r>
              <w:rPr>
                <w:rFonts w:ascii="宋体" w:hAnsi="宋体" w:eastAsia="宋体"/>
                <w:b w:val="0"/>
                <w:sz w:val="17"/>
              </w:rPr>
              <w:t>本地 RAG</w:t>
            </w:r>
          </w:p>
        </w:tc>
        <w:tc>
          <w:tcPr>
            <w:tcW w:w="3081" w:type="dxa"/>
            <w:vAlign w:val="center"/>
          </w:tcPr>
          <w:p w14:paraId="3EB9D67B">
            <w:pPr>
              <w:spacing w:after="0" w:line="252" w:lineRule="auto"/>
              <w:ind w:firstLine="0"/>
            </w:pPr>
            <w:r>
              <w:rPr>
                <w:rFonts w:ascii="宋体" w:hAnsi="宋体" w:eastAsia="宋体"/>
                <w:b w:val="0"/>
                <w:sz w:val="17"/>
              </w:rPr>
              <w:t>演示规模下 ≤ 5 秒</w:t>
            </w:r>
          </w:p>
        </w:tc>
        <w:tc>
          <w:tcPr>
            <w:tcW w:w="3081" w:type="dxa"/>
            <w:vAlign w:val="center"/>
          </w:tcPr>
          <w:p w14:paraId="25D64EA0">
            <w:pPr>
              <w:spacing w:after="0" w:line="252" w:lineRule="auto"/>
              <w:ind w:firstLine="0"/>
            </w:pPr>
            <w:r>
              <w:rPr>
                <w:rFonts w:ascii="宋体" w:hAnsi="宋体" w:eastAsia="宋体"/>
                <w:b w:val="0"/>
                <w:sz w:val="17"/>
              </w:rPr>
              <w:t>jieba 首次加载较慢，后续缓存分词词典</w:t>
            </w:r>
          </w:p>
        </w:tc>
      </w:tr>
      <w:tr w14:paraId="0F65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AE837D6">
            <w:pPr>
              <w:spacing w:after="0" w:line="252" w:lineRule="auto"/>
              <w:ind w:firstLine="0"/>
            </w:pPr>
            <w:r>
              <w:rPr>
                <w:rFonts w:ascii="宋体" w:hAnsi="宋体" w:eastAsia="宋体"/>
                <w:b w:val="0"/>
                <w:sz w:val="17"/>
              </w:rPr>
              <w:t>关系图</w:t>
            </w:r>
          </w:p>
        </w:tc>
        <w:tc>
          <w:tcPr>
            <w:tcW w:w="3081" w:type="dxa"/>
            <w:vAlign w:val="center"/>
          </w:tcPr>
          <w:p w14:paraId="2B673ABB">
            <w:pPr>
              <w:spacing w:after="0" w:line="252" w:lineRule="auto"/>
              <w:ind w:firstLine="0"/>
            </w:pPr>
            <w:r>
              <w:rPr>
                <w:rFonts w:ascii="宋体" w:hAnsi="宋体" w:eastAsia="宋体"/>
                <w:b w:val="0"/>
                <w:sz w:val="17"/>
              </w:rPr>
              <w:t>首次可交互，允许布局抖动</w:t>
            </w:r>
          </w:p>
        </w:tc>
        <w:tc>
          <w:tcPr>
            <w:tcW w:w="3081" w:type="dxa"/>
            <w:vAlign w:val="center"/>
          </w:tcPr>
          <w:p w14:paraId="4434F132">
            <w:pPr>
              <w:spacing w:after="0" w:line="252" w:lineRule="auto"/>
              <w:ind w:firstLine="0"/>
            </w:pPr>
            <w:r>
              <w:rPr>
                <w:rFonts w:ascii="宋体" w:hAnsi="宋体" w:eastAsia="宋体"/>
                <w:b w:val="0"/>
                <w:sz w:val="17"/>
              </w:rPr>
              <w:t>ECharts force 布局</w:t>
            </w:r>
          </w:p>
        </w:tc>
      </w:tr>
      <w:tr w14:paraId="7B404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40EA2D2">
            <w:pPr>
              <w:spacing w:after="0" w:line="252" w:lineRule="auto"/>
              <w:ind w:firstLine="0"/>
            </w:pPr>
            <w:r>
              <w:rPr>
                <w:rFonts w:ascii="宋体" w:hAnsi="宋体" w:eastAsia="宋体"/>
                <w:b w:val="0"/>
                <w:sz w:val="17"/>
              </w:rPr>
              <w:t>单页数据量</w:t>
            </w:r>
          </w:p>
        </w:tc>
        <w:tc>
          <w:tcPr>
            <w:tcW w:w="3081" w:type="dxa"/>
            <w:vAlign w:val="center"/>
          </w:tcPr>
          <w:p w14:paraId="5E8FFD95">
            <w:pPr>
              <w:spacing w:after="0" w:line="252" w:lineRule="auto"/>
              <w:ind w:firstLine="0"/>
            </w:pPr>
            <w:r>
              <w:rPr>
                <w:rFonts w:ascii="宋体" w:hAnsi="宋体" w:eastAsia="宋体"/>
                <w:b w:val="0"/>
                <w:sz w:val="17"/>
              </w:rPr>
              <w:t>文档默认 9，最大 50；审计固定 25</w:t>
            </w:r>
          </w:p>
        </w:tc>
        <w:tc>
          <w:tcPr>
            <w:tcW w:w="3081" w:type="dxa"/>
            <w:vAlign w:val="center"/>
          </w:tcPr>
          <w:p w14:paraId="4DFC21E7">
            <w:pPr>
              <w:spacing w:after="0" w:line="252" w:lineRule="auto"/>
              <w:ind w:firstLine="0"/>
            </w:pPr>
            <w:r>
              <w:rPr>
                <w:rFonts w:ascii="宋体" w:hAnsi="宋体" w:eastAsia="宋体"/>
                <w:b w:val="0"/>
                <w:sz w:val="17"/>
              </w:rPr>
              <w:t>控制 DOM 与响应体</w:t>
            </w:r>
          </w:p>
        </w:tc>
      </w:tr>
    </w:tbl>
    <w:p w14:paraId="72F89007">
      <w:pPr>
        <w:spacing w:after="20"/>
      </w:pPr>
    </w:p>
    <w:p w14:paraId="25051E48">
      <w:pPr>
        <w:pStyle w:val="5"/>
      </w:pPr>
      <w:bookmarkStart w:id="83" w:name="_Toc25910"/>
      <w:r>
        <w:rPr>
          <w:rFonts w:ascii="宋体" w:hAnsi="宋体" w:eastAsia="宋体"/>
          <w:b/>
          <w:sz w:val="24"/>
        </w:rPr>
        <w:t>12.2 后端性能机制</w:t>
      </w:r>
      <w:bookmarkEnd w:id="83"/>
    </w:p>
    <w:p w14:paraId="3594A715">
      <w:pPr>
        <w:pStyle w:val="14"/>
        <w:ind w:firstLine="0"/>
      </w:pPr>
      <w:r>
        <w:rPr>
          <w:rFonts w:ascii="宋体" w:hAnsi="宋体" w:eastAsia="宋体"/>
          <w:b/>
          <w:sz w:val="21"/>
        </w:rPr>
        <w:t>索引</w:t>
      </w:r>
      <w:r>
        <w:rPr>
          <w:rFonts w:ascii="宋体" w:hAnsi="宋体" w:eastAsia="宋体"/>
          <w:b w:val="0"/>
          <w:sz w:val="21"/>
        </w:rPr>
        <w:t>：用户名唯一索引、分类名称唯一、图谱节点名称唯一、收藏联合唯一、Chunk 文档索引；</w:t>
      </w:r>
    </w:p>
    <w:p w14:paraId="1ED92657">
      <w:pPr>
        <w:pStyle w:val="14"/>
        <w:ind w:firstLine="0"/>
      </w:pPr>
      <w:r>
        <w:rPr>
          <w:rFonts w:ascii="宋体" w:hAnsi="宋体" w:eastAsia="宋体"/>
          <w:b/>
          <w:sz w:val="21"/>
        </w:rPr>
        <w:t>限制结果</w:t>
      </w:r>
      <w:r>
        <w:rPr>
          <w:rFonts w:ascii="宋体" w:hAnsi="宋体" w:eastAsia="宋体"/>
          <w:b w:val="0"/>
          <w:sz w:val="21"/>
        </w:rPr>
        <w:t xml:space="preserve">：文档 </w:t>
      </w:r>
      <w:r>
        <w:rPr>
          <w:rFonts w:ascii="Consolas" w:hAnsi="Consolas" w:eastAsia="Consolas"/>
          <w:b w:val="0"/>
          <w:sz w:val="19"/>
        </w:rPr>
        <w:t>per_page</w:t>
      </w:r>
      <w:r>
        <w:rPr>
          <w:rFonts w:ascii="宋体" w:hAnsi="宋体" w:eastAsia="宋体"/>
          <w:b w:val="0"/>
          <w:sz w:val="21"/>
        </w:rPr>
        <w:t xml:space="preserve"> 上限 50；问答 Top-K 默认 5；同文档最多 2 个片段；审计每页 25；</w:t>
      </w:r>
    </w:p>
    <w:p w14:paraId="225A7E4A">
      <w:pPr>
        <w:pStyle w:val="14"/>
        <w:ind w:firstLine="0"/>
      </w:pPr>
      <w:r>
        <w:rPr>
          <w:rFonts w:ascii="宋体" w:hAnsi="宋体" w:eastAsia="宋体"/>
          <w:b/>
          <w:sz w:val="21"/>
        </w:rPr>
        <w:t>权限过滤前置</w:t>
      </w:r>
      <w:r>
        <w:rPr>
          <w:rFonts w:ascii="宋体" w:hAnsi="宋体" w:eastAsia="宋体"/>
          <w:b w:val="0"/>
          <w:sz w:val="21"/>
        </w:rPr>
        <w:t>：问答只查询可见文档的片段，避免无关片段进入评分；</w:t>
      </w:r>
    </w:p>
    <w:p w14:paraId="2D318FF3">
      <w:pPr>
        <w:pStyle w:val="14"/>
        <w:ind w:firstLine="0"/>
      </w:pPr>
      <w:r>
        <w:rPr>
          <w:rFonts w:ascii="宋体" w:hAnsi="宋体" w:eastAsia="宋体"/>
          <w:b/>
          <w:sz w:val="21"/>
        </w:rPr>
        <w:t>不加载全量历史</w:t>
      </w:r>
      <w:r>
        <w:rPr>
          <w:rFonts w:ascii="宋体" w:hAnsi="宋体" w:eastAsia="宋体"/>
          <w:b w:val="0"/>
          <w:sz w:val="21"/>
        </w:rPr>
        <w:t>：问答页只取最近 20 条，详情单独请求；</w:t>
      </w:r>
    </w:p>
    <w:p w14:paraId="45FCB38A">
      <w:pPr>
        <w:pStyle w:val="14"/>
        <w:ind w:firstLine="0"/>
      </w:pPr>
      <w:r>
        <w:rPr>
          <w:rFonts w:ascii="宋体" w:hAnsi="宋体" w:eastAsia="宋体"/>
          <w:b/>
          <w:sz w:val="21"/>
        </w:rPr>
        <w:t>ECharts 前端渲染</w:t>
      </w:r>
      <w:r>
        <w:rPr>
          <w:rFonts w:ascii="宋体" w:hAnsi="宋体" w:eastAsia="宋体"/>
          <w:b w:val="0"/>
          <w:sz w:val="21"/>
        </w:rPr>
        <w:t>：关系图不在后端计算布局；</w:t>
      </w:r>
    </w:p>
    <w:p w14:paraId="03B24DDD">
      <w:pPr>
        <w:pStyle w:val="14"/>
        <w:ind w:firstLine="0"/>
      </w:pPr>
      <w:r>
        <w:rPr>
          <w:rFonts w:ascii="宋体" w:hAnsi="宋体" w:eastAsia="宋体"/>
          <w:b/>
          <w:sz w:val="21"/>
        </w:rPr>
        <w:t>健康检查轻量</w:t>
      </w:r>
      <w:r>
        <w:rPr>
          <w:rFonts w:ascii="宋体" w:hAnsi="宋体" w:eastAsia="宋体"/>
          <w:b w:val="0"/>
          <w:sz w:val="21"/>
        </w:rPr>
        <w:t xml:space="preserve">：执行固定 </w:t>
      </w:r>
      <w:r>
        <w:rPr>
          <w:rFonts w:ascii="Consolas" w:hAnsi="Consolas" w:eastAsia="Consolas"/>
          <w:b w:val="0"/>
          <w:sz w:val="19"/>
        </w:rPr>
        <w:t>SELECT 1</w:t>
      </w:r>
      <w:r>
        <w:rPr>
          <w:rFonts w:ascii="宋体" w:hAnsi="宋体" w:eastAsia="宋体"/>
          <w:b w:val="0"/>
          <w:sz w:val="21"/>
        </w:rPr>
        <w:t>，只判断连接是否可用。</w:t>
      </w:r>
    </w:p>
    <w:p w14:paraId="3F12C34C">
      <w:pPr>
        <w:pStyle w:val="5"/>
      </w:pPr>
      <w:bookmarkStart w:id="84" w:name="_Toc26814"/>
      <w:r>
        <w:rPr>
          <w:rFonts w:ascii="宋体" w:hAnsi="宋体" w:eastAsia="宋体"/>
          <w:b/>
          <w:sz w:val="24"/>
        </w:rPr>
        <w:t>12.3 当前性能瓶颈</w:t>
      </w:r>
      <w:bookmarkEnd w:id="8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7A3BC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1D51C120">
            <w:pPr>
              <w:spacing w:after="0" w:line="252" w:lineRule="auto"/>
              <w:ind w:firstLine="0"/>
            </w:pPr>
            <w:r>
              <w:rPr>
                <w:rFonts w:ascii="宋体" w:hAnsi="宋体" w:eastAsia="宋体"/>
                <w:b/>
                <w:sz w:val="17"/>
              </w:rPr>
              <w:t>环节</w:t>
            </w:r>
          </w:p>
        </w:tc>
        <w:tc>
          <w:tcPr>
            <w:tcW w:w="3081" w:type="dxa"/>
            <w:shd w:val="clear" w:color="auto" w:fill="E6F6F2"/>
            <w:vAlign w:val="center"/>
          </w:tcPr>
          <w:p w14:paraId="61EE8A0A">
            <w:pPr>
              <w:spacing w:after="0" w:line="252" w:lineRule="auto"/>
              <w:ind w:firstLine="0"/>
            </w:pPr>
            <w:r>
              <w:rPr>
                <w:rFonts w:ascii="宋体" w:hAnsi="宋体" w:eastAsia="宋体"/>
                <w:b/>
                <w:sz w:val="17"/>
              </w:rPr>
              <w:t>现状</w:t>
            </w:r>
          </w:p>
        </w:tc>
        <w:tc>
          <w:tcPr>
            <w:tcW w:w="3081" w:type="dxa"/>
            <w:shd w:val="clear" w:color="auto" w:fill="E6F6F2"/>
            <w:vAlign w:val="center"/>
          </w:tcPr>
          <w:p w14:paraId="609C67A0">
            <w:pPr>
              <w:spacing w:after="0" w:line="252" w:lineRule="auto"/>
              <w:ind w:firstLine="0"/>
            </w:pPr>
            <w:r>
              <w:rPr>
                <w:rFonts w:ascii="宋体" w:hAnsi="宋体" w:eastAsia="宋体"/>
                <w:b/>
                <w:sz w:val="17"/>
              </w:rPr>
              <w:t>影响</w:t>
            </w:r>
          </w:p>
        </w:tc>
      </w:tr>
      <w:tr w14:paraId="507D7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D05E84D">
            <w:pPr>
              <w:spacing w:after="0" w:line="252" w:lineRule="auto"/>
              <w:ind w:firstLine="0"/>
            </w:pPr>
            <w:r>
              <w:rPr>
                <w:rFonts w:ascii="宋体" w:hAnsi="宋体" w:eastAsia="宋体"/>
                <w:b w:val="0"/>
                <w:sz w:val="17"/>
              </w:rPr>
              <w:t>文档列表</w:t>
            </w:r>
          </w:p>
        </w:tc>
        <w:tc>
          <w:tcPr>
            <w:tcW w:w="3081" w:type="dxa"/>
            <w:vAlign w:val="center"/>
          </w:tcPr>
          <w:p w14:paraId="599F5743">
            <w:pPr>
              <w:spacing w:after="0" w:line="252" w:lineRule="auto"/>
              <w:ind w:firstLine="0"/>
            </w:pPr>
            <w:r>
              <w:rPr>
                <w:rFonts w:ascii="宋体" w:hAnsi="宋体" w:eastAsia="宋体"/>
                <w:b w:val="0"/>
                <w:sz w:val="17"/>
              </w:rPr>
              <w:t>先加载所有已发布可见文档，再在 Python 过滤/排序/分页</w:t>
            </w:r>
          </w:p>
        </w:tc>
        <w:tc>
          <w:tcPr>
            <w:tcW w:w="3081" w:type="dxa"/>
            <w:vAlign w:val="center"/>
          </w:tcPr>
          <w:p w14:paraId="5887541A">
            <w:pPr>
              <w:spacing w:after="0" w:line="252" w:lineRule="auto"/>
              <w:ind w:firstLine="0"/>
            </w:pPr>
            <w:r>
              <w:rPr>
                <w:rFonts w:ascii="宋体" w:hAnsi="宋体" w:eastAsia="宋体"/>
                <w:b w:val="0"/>
                <w:sz w:val="17"/>
              </w:rPr>
              <w:t>数据量增大后内存与排序成本上升</w:t>
            </w:r>
          </w:p>
        </w:tc>
      </w:tr>
      <w:tr w14:paraId="015EB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E8E1E5E">
            <w:pPr>
              <w:spacing w:after="0" w:line="252" w:lineRule="auto"/>
              <w:ind w:firstLine="0"/>
            </w:pPr>
            <w:r>
              <w:rPr>
                <w:rFonts w:ascii="宋体" w:hAnsi="宋体" w:eastAsia="宋体"/>
                <w:b w:val="0"/>
                <w:sz w:val="17"/>
              </w:rPr>
              <w:t>关键词检索</w:t>
            </w:r>
          </w:p>
        </w:tc>
        <w:tc>
          <w:tcPr>
            <w:tcW w:w="3081" w:type="dxa"/>
            <w:vAlign w:val="center"/>
          </w:tcPr>
          <w:p w14:paraId="6F859EBB">
            <w:pPr>
              <w:spacing w:after="0" w:line="252" w:lineRule="auto"/>
              <w:ind w:firstLine="0"/>
            </w:pPr>
            <w:r>
              <w:rPr>
                <w:rFonts w:ascii="宋体" w:hAnsi="宋体" w:eastAsia="宋体"/>
                <w:b w:val="0"/>
                <w:sz w:val="17"/>
              </w:rPr>
              <w:t>列表层逐文档分词与字符串匹配</w:t>
            </w:r>
          </w:p>
        </w:tc>
        <w:tc>
          <w:tcPr>
            <w:tcW w:w="3081" w:type="dxa"/>
            <w:vAlign w:val="center"/>
          </w:tcPr>
          <w:p w14:paraId="18C17701">
            <w:pPr>
              <w:spacing w:after="0" w:line="252" w:lineRule="auto"/>
              <w:ind w:firstLine="0"/>
            </w:pPr>
            <w:r>
              <w:rPr>
                <w:rFonts w:ascii="宋体" w:hAnsi="宋体" w:eastAsia="宋体"/>
                <w:b w:val="0"/>
                <w:sz w:val="17"/>
              </w:rPr>
              <w:t>文档多时 CPU 消耗增加</w:t>
            </w:r>
          </w:p>
        </w:tc>
      </w:tr>
      <w:tr w14:paraId="7EA7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1AE4F06">
            <w:pPr>
              <w:spacing w:after="0" w:line="252" w:lineRule="auto"/>
              <w:ind w:firstLine="0"/>
            </w:pPr>
            <w:r>
              <w:rPr>
                <w:rFonts w:ascii="宋体" w:hAnsi="宋体" w:eastAsia="宋体"/>
                <w:b w:val="0"/>
                <w:sz w:val="17"/>
              </w:rPr>
              <w:t>RAG 检索</w:t>
            </w:r>
          </w:p>
        </w:tc>
        <w:tc>
          <w:tcPr>
            <w:tcW w:w="3081" w:type="dxa"/>
            <w:vAlign w:val="center"/>
          </w:tcPr>
          <w:p w14:paraId="5C1310B6">
            <w:pPr>
              <w:spacing w:after="0" w:line="252" w:lineRule="auto"/>
              <w:ind w:firstLine="0"/>
            </w:pPr>
            <w:r>
              <w:rPr>
                <w:rFonts w:ascii="宋体" w:hAnsi="宋体" w:eastAsia="宋体"/>
                <w:b w:val="0"/>
                <w:sz w:val="17"/>
              </w:rPr>
              <w:t>对可见文档的全部片段加载并逐个评分</w:t>
            </w:r>
          </w:p>
        </w:tc>
        <w:tc>
          <w:tcPr>
            <w:tcW w:w="3081" w:type="dxa"/>
            <w:vAlign w:val="center"/>
          </w:tcPr>
          <w:p w14:paraId="47407EE7">
            <w:pPr>
              <w:spacing w:after="0" w:line="252" w:lineRule="auto"/>
              <w:ind w:firstLine="0"/>
            </w:pPr>
            <w:r>
              <w:rPr>
                <w:rFonts w:ascii="宋体" w:hAnsi="宋体" w:eastAsia="宋体"/>
                <w:b w:val="0"/>
                <w:sz w:val="17"/>
              </w:rPr>
              <w:t>片段数大时耗时明显</w:t>
            </w:r>
          </w:p>
        </w:tc>
      </w:tr>
      <w:tr w14:paraId="5BA67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4036E3B">
            <w:pPr>
              <w:spacing w:after="0" w:line="252" w:lineRule="auto"/>
              <w:ind w:firstLine="0"/>
            </w:pPr>
            <w:r>
              <w:rPr>
                <w:rFonts w:ascii="宋体" w:hAnsi="宋体" w:eastAsia="宋体"/>
                <w:b w:val="0"/>
                <w:sz w:val="17"/>
              </w:rPr>
              <w:t>图谱过滤</w:t>
            </w:r>
          </w:p>
        </w:tc>
        <w:tc>
          <w:tcPr>
            <w:tcW w:w="3081" w:type="dxa"/>
            <w:vAlign w:val="center"/>
          </w:tcPr>
          <w:p w14:paraId="63C461FA">
            <w:pPr>
              <w:spacing w:after="0" w:line="252" w:lineRule="auto"/>
              <w:ind w:firstLine="0"/>
            </w:pPr>
            <w:r>
              <w:rPr>
                <w:rFonts w:ascii="宋体" w:hAnsi="宋体" w:eastAsia="宋体"/>
                <w:b w:val="0"/>
                <w:sz w:val="17"/>
              </w:rPr>
              <w:t>先读取全图，再在 Python 过滤</w:t>
            </w:r>
          </w:p>
        </w:tc>
        <w:tc>
          <w:tcPr>
            <w:tcW w:w="3081" w:type="dxa"/>
            <w:vAlign w:val="center"/>
          </w:tcPr>
          <w:p w14:paraId="54D5BE74">
            <w:pPr>
              <w:spacing w:after="0" w:line="252" w:lineRule="auto"/>
              <w:ind w:firstLine="0"/>
            </w:pPr>
            <w:r>
              <w:rPr>
                <w:rFonts w:ascii="宋体" w:hAnsi="宋体" w:eastAsia="宋体"/>
                <w:b w:val="0"/>
                <w:sz w:val="17"/>
              </w:rPr>
              <w:t>节点/边多时首屏和内存成本较高</w:t>
            </w:r>
          </w:p>
        </w:tc>
      </w:tr>
      <w:tr w14:paraId="5A9F4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FF86106">
            <w:pPr>
              <w:spacing w:after="0" w:line="252" w:lineRule="auto"/>
              <w:ind w:firstLine="0"/>
            </w:pPr>
            <w:r>
              <w:rPr>
                <w:rFonts w:ascii="宋体" w:hAnsi="宋体" w:eastAsia="宋体"/>
                <w:b w:val="0"/>
                <w:sz w:val="17"/>
              </w:rPr>
              <w:t>审计查询</w:t>
            </w:r>
          </w:p>
        </w:tc>
        <w:tc>
          <w:tcPr>
            <w:tcW w:w="3081" w:type="dxa"/>
            <w:vAlign w:val="center"/>
          </w:tcPr>
          <w:p w14:paraId="746B4AC1">
            <w:pPr>
              <w:spacing w:after="0" w:line="252" w:lineRule="auto"/>
              <w:ind w:firstLine="0"/>
            </w:pPr>
            <w:r>
              <w:rPr>
                <w:rFonts w:ascii="宋体" w:hAnsi="宋体" w:eastAsia="宋体"/>
                <w:b w:val="0"/>
                <w:sz w:val="17"/>
              </w:rPr>
              <w:t>只有主键和用户外键，时间与动作无复合索引</w:t>
            </w:r>
          </w:p>
        </w:tc>
        <w:tc>
          <w:tcPr>
            <w:tcW w:w="3081" w:type="dxa"/>
            <w:vAlign w:val="center"/>
          </w:tcPr>
          <w:p w14:paraId="1166DCC0">
            <w:pPr>
              <w:spacing w:after="0" w:line="252" w:lineRule="auto"/>
              <w:ind w:firstLine="0"/>
            </w:pPr>
            <w:r>
              <w:rPr>
                <w:rFonts w:ascii="宋体" w:hAnsi="宋体" w:eastAsia="宋体"/>
                <w:b w:val="0"/>
                <w:sz w:val="17"/>
              </w:rPr>
              <w:t>大数据量分页需要优化</w:t>
            </w:r>
          </w:p>
        </w:tc>
      </w:tr>
      <w:tr w14:paraId="5FF47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1553B9C">
            <w:pPr>
              <w:spacing w:after="0" w:line="252" w:lineRule="auto"/>
              <w:ind w:firstLine="0"/>
            </w:pPr>
            <w:r>
              <w:rPr>
                <w:rFonts w:ascii="宋体" w:hAnsi="宋体" w:eastAsia="宋体"/>
                <w:b w:val="0"/>
                <w:sz w:val="17"/>
              </w:rPr>
              <w:t>jieba 初始化</w:t>
            </w:r>
          </w:p>
        </w:tc>
        <w:tc>
          <w:tcPr>
            <w:tcW w:w="3081" w:type="dxa"/>
            <w:vAlign w:val="center"/>
          </w:tcPr>
          <w:p w14:paraId="05737E29">
            <w:pPr>
              <w:spacing w:after="0" w:line="252" w:lineRule="auto"/>
              <w:ind w:firstLine="0"/>
            </w:pPr>
            <w:r>
              <w:rPr>
                <w:rFonts w:ascii="宋体" w:hAnsi="宋体" w:eastAsia="宋体"/>
                <w:b w:val="0"/>
                <w:sz w:val="17"/>
              </w:rPr>
              <w:t>首次分词需加载词典、注册领域词</w:t>
            </w:r>
          </w:p>
        </w:tc>
        <w:tc>
          <w:tcPr>
            <w:tcW w:w="3081" w:type="dxa"/>
            <w:vAlign w:val="center"/>
          </w:tcPr>
          <w:p w14:paraId="1E929FCA">
            <w:pPr>
              <w:spacing w:after="0" w:line="252" w:lineRule="auto"/>
              <w:ind w:firstLine="0"/>
            </w:pPr>
            <w:r>
              <w:rPr>
                <w:rFonts w:ascii="宋体" w:hAnsi="宋体" w:eastAsia="宋体"/>
                <w:b w:val="0"/>
                <w:sz w:val="17"/>
              </w:rPr>
              <w:t>首个问答/检索请求延迟较高</w:t>
            </w:r>
          </w:p>
        </w:tc>
      </w:tr>
      <w:tr w14:paraId="4C65C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5E68DEF">
            <w:pPr>
              <w:spacing w:after="0" w:line="252" w:lineRule="auto"/>
              <w:ind w:firstLine="0"/>
            </w:pPr>
            <w:r>
              <w:rPr>
                <w:rFonts w:ascii="宋体" w:hAnsi="宋体" w:eastAsia="宋体"/>
                <w:b w:val="0"/>
                <w:sz w:val="17"/>
              </w:rPr>
              <w:t>ECharts</w:t>
            </w:r>
          </w:p>
        </w:tc>
        <w:tc>
          <w:tcPr>
            <w:tcW w:w="3081" w:type="dxa"/>
            <w:vAlign w:val="center"/>
          </w:tcPr>
          <w:p w14:paraId="25E511BD">
            <w:pPr>
              <w:spacing w:after="0" w:line="252" w:lineRule="auto"/>
              <w:ind w:firstLine="0"/>
            </w:pPr>
            <w:r>
              <w:rPr>
                <w:rFonts w:ascii="宋体" w:hAnsi="宋体" w:eastAsia="宋体"/>
                <w:b w:val="0"/>
                <w:sz w:val="17"/>
              </w:rPr>
              <w:t>力导向布局与大量节点交互</w:t>
            </w:r>
          </w:p>
        </w:tc>
        <w:tc>
          <w:tcPr>
            <w:tcW w:w="3081" w:type="dxa"/>
            <w:vAlign w:val="center"/>
          </w:tcPr>
          <w:p w14:paraId="59467617">
            <w:pPr>
              <w:spacing w:after="0" w:line="252" w:lineRule="auto"/>
              <w:ind w:firstLine="0"/>
            </w:pPr>
            <w:r>
              <w:rPr>
                <w:rFonts w:ascii="宋体" w:hAnsi="宋体" w:eastAsia="宋体"/>
                <w:b w:val="0"/>
                <w:sz w:val="17"/>
              </w:rPr>
              <w:t>节点过多时掉帧；当前未设置节点上限</w:t>
            </w:r>
          </w:p>
        </w:tc>
      </w:tr>
      <w:tr w14:paraId="6E01E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EB419AB">
            <w:pPr>
              <w:spacing w:after="0" w:line="252" w:lineRule="auto"/>
              <w:ind w:firstLine="0"/>
            </w:pPr>
            <w:r>
              <w:rPr>
                <w:rFonts w:ascii="宋体" w:hAnsi="宋体" w:eastAsia="宋体"/>
                <w:b w:val="0"/>
                <w:sz w:val="17"/>
              </w:rPr>
              <w:t>文档保存</w:t>
            </w:r>
          </w:p>
        </w:tc>
        <w:tc>
          <w:tcPr>
            <w:tcW w:w="3081" w:type="dxa"/>
            <w:vAlign w:val="center"/>
          </w:tcPr>
          <w:p w14:paraId="4DF1A749">
            <w:pPr>
              <w:spacing w:after="0" w:line="252" w:lineRule="auto"/>
              <w:ind w:firstLine="0"/>
            </w:pPr>
            <w:r>
              <w:rPr>
                <w:rFonts w:ascii="宋体" w:hAnsi="宋体" w:eastAsia="宋体"/>
                <w:b w:val="0"/>
                <w:sz w:val="17"/>
              </w:rPr>
              <w:t>同步重建片段、图谱和审计</w:t>
            </w:r>
          </w:p>
        </w:tc>
        <w:tc>
          <w:tcPr>
            <w:tcW w:w="3081" w:type="dxa"/>
            <w:vAlign w:val="center"/>
          </w:tcPr>
          <w:p w14:paraId="73FE86CC">
            <w:pPr>
              <w:spacing w:after="0" w:line="252" w:lineRule="auto"/>
              <w:ind w:firstLine="0"/>
            </w:pPr>
            <w:r>
              <w:rPr>
                <w:rFonts w:ascii="宋体" w:hAnsi="宋体" w:eastAsia="宋体"/>
                <w:b w:val="0"/>
                <w:sz w:val="17"/>
              </w:rPr>
              <w:t>保存响应受分词与图同步耗时影响</w:t>
            </w:r>
          </w:p>
        </w:tc>
      </w:tr>
    </w:tbl>
    <w:p w14:paraId="6FAD1544">
      <w:pPr>
        <w:spacing w:after="20"/>
      </w:pPr>
    </w:p>
    <w:p w14:paraId="78519917">
      <w:pPr>
        <w:pStyle w:val="5"/>
      </w:pPr>
      <w:bookmarkStart w:id="85" w:name="_Toc973"/>
      <w:r>
        <w:rPr>
          <w:rFonts w:ascii="宋体" w:hAnsi="宋体" w:eastAsia="宋体"/>
          <w:b/>
          <w:sz w:val="24"/>
        </w:rPr>
        <w:t>12.4 前端性能机制</w:t>
      </w:r>
      <w:bookmarkEnd w:id="85"/>
    </w:p>
    <w:p w14:paraId="239B224D">
      <w:pPr>
        <w:pStyle w:val="16"/>
        <w:ind w:firstLine="0"/>
      </w:pPr>
      <w:r>
        <w:rPr>
          <w:rFonts w:ascii="宋体" w:hAnsi="宋体" w:eastAsia="宋体"/>
          <w:b w:val="0"/>
          <w:sz w:val="21"/>
        </w:rPr>
        <w:t xml:space="preserve">路由级动态 </w:t>
      </w:r>
      <w:r>
        <w:rPr>
          <w:rFonts w:ascii="Consolas" w:hAnsi="Consolas" w:eastAsia="Consolas"/>
          <w:b w:val="0"/>
          <w:sz w:val="19"/>
        </w:rPr>
        <w:t>import()</w:t>
      </w:r>
      <w:r>
        <w:rPr>
          <w:rFonts w:ascii="宋体" w:hAnsi="宋体" w:eastAsia="宋体"/>
          <w:b w:val="0"/>
          <w:sz w:val="21"/>
        </w:rPr>
        <w:t>，按页面拆分；</w:t>
      </w:r>
    </w:p>
    <w:p w14:paraId="73C0031E">
      <w:pPr>
        <w:pStyle w:val="16"/>
        <w:ind w:firstLine="0"/>
      </w:pPr>
      <w:r>
        <w:rPr>
          <w:rFonts w:ascii="宋体" w:hAnsi="宋体" w:eastAsia="宋体"/>
          <w:b w:val="0"/>
          <w:sz w:val="21"/>
        </w:rPr>
        <w:t>ECharts 按需注册图表与组件，避免引入完整包的所有能力；</w:t>
      </w:r>
    </w:p>
    <w:p w14:paraId="722C761B">
      <w:pPr>
        <w:pStyle w:val="16"/>
        <w:ind w:firstLine="0"/>
      </w:pPr>
      <w:r>
        <w:rPr>
          <w:rFonts w:ascii="Consolas" w:hAnsi="Consolas" w:eastAsia="Consolas"/>
          <w:b w:val="0"/>
          <w:sz w:val="19"/>
        </w:rPr>
        <w:t>BaseChart</w:t>
      </w:r>
      <w:r>
        <w:rPr>
          <w:rFonts w:ascii="宋体" w:hAnsi="宋体" w:eastAsia="宋体"/>
          <w:b w:val="0"/>
          <w:sz w:val="21"/>
        </w:rPr>
        <w:t xml:space="preserve"> 使用 </w:t>
      </w:r>
      <w:r>
        <w:rPr>
          <w:rFonts w:ascii="Consolas" w:hAnsi="Consolas" w:eastAsia="Consolas"/>
          <w:b w:val="0"/>
          <w:sz w:val="19"/>
        </w:rPr>
        <w:t>ResizeObserver</w:t>
      </w:r>
      <w:r>
        <w:rPr>
          <w:rFonts w:ascii="宋体" w:hAnsi="宋体" w:eastAsia="宋体"/>
          <w:b w:val="0"/>
          <w:sz w:val="21"/>
        </w:rPr>
        <w:t xml:space="preserve"> 自适应容器，卸载时 </w:t>
      </w:r>
      <w:r>
        <w:rPr>
          <w:rFonts w:ascii="Consolas" w:hAnsi="Consolas" w:eastAsia="Consolas"/>
          <w:b w:val="0"/>
          <w:sz w:val="19"/>
        </w:rPr>
        <w:t>dispose()</w:t>
      </w:r>
      <w:r>
        <w:rPr>
          <w:rFonts w:ascii="宋体" w:hAnsi="宋体" w:eastAsia="宋体"/>
          <w:b w:val="0"/>
          <w:sz w:val="21"/>
        </w:rPr>
        <w:t>；</w:t>
      </w:r>
    </w:p>
    <w:p w14:paraId="47307A6E">
      <w:pPr>
        <w:pStyle w:val="16"/>
        <w:ind w:firstLine="0"/>
      </w:pPr>
      <w:r>
        <w:rPr>
          <w:rFonts w:ascii="宋体" w:hAnsi="宋体" w:eastAsia="宋体"/>
          <w:b w:val="0"/>
          <w:sz w:val="21"/>
        </w:rPr>
        <w:t>文档列表每页 9 条，避免一次渲染大量卡片；</w:t>
      </w:r>
    </w:p>
    <w:p w14:paraId="29919372">
      <w:pPr>
        <w:pStyle w:val="16"/>
        <w:ind w:firstLine="0"/>
      </w:pPr>
      <w:r>
        <w:rPr>
          <w:rFonts w:ascii="宋体" w:hAnsi="宋体" w:eastAsia="宋体"/>
          <w:b w:val="0"/>
          <w:sz w:val="21"/>
        </w:rPr>
        <w:t>页面对请求状态设置加载/错误状态，避免重复提交；</w:t>
      </w:r>
    </w:p>
    <w:p w14:paraId="79CCA296">
      <w:pPr>
        <w:pStyle w:val="16"/>
        <w:ind w:firstLine="0"/>
      </w:pPr>
      <w:r>
        <w:rPr>
          <w:rFonts w:ascii="宋体" w:hAnsi="宋体" w:eastAsia="宋体"/>
          <w:b w:val="0"/>
          <w:sz w:val="21"/>
        </w:rPr>
        <w:t>图形交互使用 Canvas 渲染，适合较多节点；</w:t>
      </w:r>
    </w:p>
    <w:p w14:paraId="6FD66522">
      <w:pPr>
        <w:pStyle w:val="16"/>
        <w:ind w:firstLine="0"/>
      </w:pPr>
      <w:r>
        <w:rPr>
          <w:rFonts w:ascii="宋体" w:hAnsi="宋体" w:eastAsia="宋体"/>
          <w:b w:val="0"/>
          <w:sz w:val="21"/>
        </w:rPr>
        <w:t>长文本详情只在当前页面展示，不进入全局状态。</w:t>
      </w:r>
    </w:p>
    <w:p w14:paraId="7AA023DA">
      <w:pPr>
        <w:pStyle w:val="5"/>
      </w:pPr>
      <w:bookmarkStart w:id="86" w:name="_Toc2909"/>
      <w:r>
        <w:rPr>
          <w:rFonts w:ascii="宋体" w:hAnsi="宋体" w:eastAsia="宋体"/>
          <w:b/>
          <w:sz w:val="24"/>
        </w:rPr>
        <w:t>12.5 性能测试建议</w:t>
      </w:r>
      <w:bookmarkEnd w:id="8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4D6A3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4F97B1D3">
            <w:pPr>
              <w:spacing w:after="0" w:line="252" w:lineRule="auto"/>
              <w:ind w:firstLine="0"/>
            </w:pPr>
            <w:r>
              <w:rPr>
                <w:rFonts w:ascii="宋体" w:hAnsi="宋体" w:eastAsia="宋体"/>
                <w:b/>
                <w:sz w:val="17"/>
              </w:rPr>
              <w:t>测试</w:t>
            </w:r>
          </w:p>
        </w:tc>
        <w:tc>
          <w:tcPr>
            <w:tcW w:w="3081" w:type="dxa"/>
            <w:shd w:val="clear" w:color="auto" w:fill="E6F6F2"/>
            <w:vAlign w:val="center"/>
          </w:tcPr>
          <w:p w14:paraId="1B4791DD">
            <w:pPr>
              <w:spacing w:after="0" w:line="252" w:lineRule="auto"/>
              <w:ind w:firstLine="0"/>
            </w:pPr>
            <w:r>
              <w:rPr>
                <w:rFonts w:ascii="宋体" w:hAnsi="宋体" w:eastAsia="宋体"/>
                <w:b/>
                <w:sz w:val="17"/>
              </w:rPr>
              <w:t>方法</w:t>
            </w:r>
          </w:p>
        </w:tc>
        <w:tc>
          <w:tcPr>
            <w:tcW w:w="3081" w:type="dxa"/>
            <w:shd w:val="clear" w:color="auto" w:fill="E6F6F2"/>
            <w:vAlign w:val="center"/>
          </w:tcPr>
          <w:p w14:paraId="63B14702">
            <w:pPr>
              <w:spacing w:after="0" w:line="252" w:lineRule="auto"/>
              <w:ind w:firstLine="0"/>
            </w:pPr>
            <w:r>
              <w:rPr>
                <w:rFonts w:ascii="宋体" w:hAnsi="宋体" w:eastAsia="宋体"/>
                <w:b/>
                <w:sz w:val="17"/>
              </w:rPr>
              <w:t>关注指标</w:t>
            </w:r>
          </w:p>
        </w:tc>
      </w:tr>
      <w:tr w14:paraId="33853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93E787A">
            <w:pPr>
              <w:spacing w:after="0" w:line="252" w:lineRule="auto"/>
              <w:ind w:firstLine="0"/>
            </w:pPr>
            <w:r>
              <w:rPr>
                <w:rFonts w:ascii="宋体" w:hAnsi="宋体" w:eastAsia="宋体"/>
                <w:b w:val="0"/>
                <w:sz w:val="17"/>
              </w:rPr>
              <w:t>登录响应</w:t>
            </w:r>
          </w:p>
        </w:tc>
        <w:tc>
          <w:tcPr>
            <w:tcW w:w="3081" w:type="dxa"/>
            <w:vAlign w:val="center"/>
          </w:tcPr>
          <w:p w14:paraId="43FCAE32">
            <w:pPr>
              <w:spacing w:after="0" w:line="252" w:lineRule="auto"/>
              <w:ind w:firstLine="0"/>
            </w:pPr>
            <w:r>
              <w:rPr>
                <w:rFonts w:ascii="宋体" w:hAnsi="宋体" w:eastAsia="宋体"/>
                <w:b w:val="0"/>
                <w:sz w:val="17"/>
              </w:rPr>
              <w:t>连续发起登录与失败登录</w:t>
            </w:r>
          </w:p>
        </w:tc>
        <w:tc>
          <w:tcPr>
            <w:tcW w:w="3081" w:type="dxa"/>
            <w:vAlign w:val="center"/>
          </w:tcPr>
          <w:p w14:paraId="455A57B2">
            <w:pPr>
              <w:spacing w:after="0" w:line="252" w:lineRule="auto"/>
              <w:ind w:firstLine="0"/>
            </w:pPr>
            <w:r>
              <w:rPr>
                <w:rFonts w:ascii="宋体" w:hAnsi="宋体" w:eastAsia="宋体"/>
                <w:b w:val="0"/>
                <w:sz w:val="17"/>
              </w:rPr>
              <w:t>平均耗时、429 触发</w:t>
            </w:r>
          </w:p>
        </w:tc>
      </w:tr>
      <w:tr w14:paraId="280E4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B49496E">
            <w:pPr>
              <w:spacing w:after="0" w:line="252" w:lineRule="auto"/>
              <w:ind w:firstLine="0"/>
            </w:pPr>
            <w:r>
              <w:rPr>
                <w:rFonts w:ascii="宋体" w:hAnsi="宋体" w:eastAsia="宋体"/>
                <w:b w:val="0"/>
                <w:sz w:val="17"/>
              </w:rPr>
              <w:t>文档列表</w:t>
            </w:r>
          </w:p>
        </w:tc>
        <w:tc>
          <w:tcPr>
            <w:tcW w:w="3081" w:type="dxa"/>
            <w:vAlign w:val="center"/>
          </w:tcPr>
          <w:p w14:paraId="55C8407E">
            <w:pPr>
              <w:spacing w:after="0" w:line="252" w:lineRule="auto"/>
              <w:ind w:firstLine="0"/>
            </w:pPr>
            <w:r>
              <w:rPr>
                <w:rFonts w:ascii="宋体" w:hAnsi="宋体" w:eastAsia="宋体"/>
                <w:b w:val="0"/>
                <w:sz w:val="17"/>
              </w:rPr>
              <w:t>分页 1/10/100，关键词查询</w:t>
            </w:r>
          </w:p>
        </w:tc>
        <w:tc>
          <w:tcPr>
            <w:tcW w:w="3081" w:type="dxa"/>
            <w:vAlign w:val="center"/>
          </w:tcPr>
          <w:p w14:paraId="6A139144">
            <w:pPr>
              <w:spacing w:after="0" w:line="252" w:lineRule="auto"/>
              <w:ind w:firstLine="0"/>
            </w:pPr>
            <w:r>
              <w:rPr>
                <w:rFonts w:ascii="宋体" w:hAnsi="宋体" w:eastAsia="宋体"/>
                <w:b w:val="0"/>
                <w:sz w:val="17"/>
              </w:rPr>
              <w:t>返回时间、内存、页数夹取</w:t>
            </w:r>
          </w:p>
        </w:tc>
      </w:tr>
      <w:tr w14:paraId="5420B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EC10A07">
            <w:pPr>
              <w:spacing w:after="0" w:line="252" w:lineRule="auto"/>
              <w:ind w:firstLine="0"/>
            </w:pPr>
            <w:r>
              <w:rPr>
                <w:rFonts w:ascii="宋体" w:hAnsi="宋体" w:eastAsia="宋体"/>
                <w:b w:val="0"/>
                <w:sz w:val="17"/>
              </w:rPr>
              <w:t>本地 RAG</w:t>
            </w:r>
          </w:p>
        </w:tc>
        <w:tc>
          <w:tcPr>
            <w:tcW w:w="3081" w:type="dxa"/>
            <w:vAlign w:val="center"/>
          </w:tcPr>
          <w:p w14:paraId="58CC059A">
            <w:pPr>
              <w:spacing w:after="0" w:line="252" w:lineRule="auto"/>
              <w:ind w:firstLine="0"/>
            </w:pPr>
            <w:r>
              <w:rPr>
                <w:rFonts w:ascii="宋体" w:hAnsi="宋体" w:eastAsia="宋体"/>
                <w:b w:val="0"/>
                <w:sz w:val="17"/>
              </w:rPr>
              <w:t>10～50 个问题、不同命中数</w:t>
            </w:r>
          </w:p>
        </w:tc>
        <w:tc>
          <w:tcPr>
            <w:tcW w:w="3081" w:type="dxa"/>
            <w:vAlign w:val="center"/>
          </w:tcPr>
          <w:p w14:paraId="06C06DFA">
            <w:pPr>
              <w:spacing w:after="0" w:line="252" w:lineRule="auto"/>
              <w:ind w:firstLine="0"/>
            </w:pPr>
            <w:r>
              <w:rPr>
                <w:rFonts w:ascii="宋体" w:hAnsi="宋体" w:eastAsia="宋体"/>
                <w:b w:val="0"/>
                <w:sz w:val="17"/>
              </w:rPr>
              <w:t>Top-K、来源准确性、响应时间</w:t>
            </w:r>
          </w:p>
        </w:tc>
      </w:tr>
      <w:tr w14:paraId="33A0E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657D5D4">
            <w:pPr>
              <w:spacing w:after="0" w:line="252" w:lineRule="auto"/>
              <w:ind w:firstLine="0"/>
            </w:pPr>
            <w:r>
              <w:rPr>
                <w:rFonts w:ascii="宋体" w:hAnsi="宋体" w:eastAsia="宋体"/>
                <w:b w:val="0"/>
                <w:sz w:val="17"/>
              </w:rPr>
              <w:t>同文档去重</w:t>
            </w:r>
          </w:p>
        </w:tc>
        <w:tc>
          <w:tcPr>
            <w:tcW w:w="3081" w:type="dxa"/>
            <w:vAlign w:val="center"/>
          </w:tcPr>
          <w:p w14:paraId="3DE4EF42">
            <w:pPr>
              <w:spacing w:after="0" w:line="252" w:lineRule="auto"/>
              <w:ind w:firstLine="0"/>
            </w:pPr>
            <w:r>
              <w:rPr>
                <w:rFonts w:ascii="宋体" w:hAnsi="宋体" w:eastAsia="宋体"/>
                <w:b w:val="0"/>
                <w:sz w:val="17"/>
              </w:rPr>
              <w:t>构造长文档多片段</w:t>
            </w:r>
          </w:p>
        </w:tc>
        <w:tc>
          <w:tcPr>
            <w:tcW w:w="3081" w:type="dxa"/>
            <w:vAlign w:val="center"/>
          </w:tcPr>
          <w:p w14:paraId="485A660E">
            <w:pPr>
              <w:spacing w:after="0" w:line="252" w:lineRule="auto"/>
              <w:ind w:firstLine="0"/>
            </w:pPr>
            <w:r>
              <w:rPr>
                <w:rFonts w:ascii="宋体" w:hAnsi="宋体" w:eastAsia="宋体"/>
                <w:b w:val="0"/>
                <w:sz w:val="17"/>
              </w:rPr>
              <w:t>每篇最多 2 片段</w:t>
            </w:r>
          </w:p>
        </w:tc>
      </w:tr>
      <w:tr w14:paraId="63DC8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08B0561">
            <w:pPr>
              <w:spacing w:after="0" w:line="252" w:lineRule="auto"/>
              <w:ind w:firstLine="0"/>
            </w:pPr>
            <w:r>
              <w:rPr>
                <w:rFonts w:ascii="宋体" w:hAnsi="宋体" w:eastAsia="宋体"/>
                <w:b w:val="0"/>
                <w:sz w:val="17"/>
              </w:rPr>
              <w:t>图谱渲染</w:t>
            </w:r>
          </w:p>
        </w:tc>
        <w:tc>
          <w:tcPr>
            <w:tcW w:w="3081" w:type="dxa"/>
            <w:vAlign w:val="center"/>
          </w:tcPr>
          <w:p w14:paraId="52D27335">
            <w:pPr>
              <w:spacing w:after="0" w:line="252" w:lineRule="auto"/>
              <w:ind w:firstLine="0"/>
            </w:pPr>
            <w:r>
              <w:rPr>
                <w:rFonts w:ascii="宋体" w:hAnsi="宋体" w:eastAsia="宋体"/>
                <w:b w:val="0"/>
                <w:sz w:val="17"/>
              </w:rPr>
              <w:t>100/500/1000 节点</w:t>
            </w:r>
          </w:p>
        </w:tc>
        <w:tc>
          <w:tcPr>
            <w:tcW w:w="3081" w:type="dxa"/>
            <w:vAlign w:val="center"/>
          </w:tcPr>
          <w:p w14:paraId="296E5867">
            <w:pPr>
              <w:spacing w:after="0" w:line="252" w:lineRule="auto"/>
              <w:ind w:firstLine="0"/>
            </w:pPr>
            <w:r>
              <w:rPr>
                <w:rFonts w:ascii="宋体" w:hAnsi="宋体" w:eastAsia="宋体"/>
                <w:b w:val="0"/>
                <w:sz w:val="17"/>
              </w:rPr>
              <w:t>首屏、拖拽、缩放流畅度</w:t>
            </w:r>
          </w:p>
        </w:tc>
      </w:tr>
      <w:tr w14:paraId="7BFA1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04809C0">
            <w:pPr>
              <w:spacing w:after="0" w:line="252" w:lineRule="auto"/>
              <w:ind w:firstLine="0"/>
            </w:pPr>
            <w:r>
              <w:rPr>
                <w:rFonts w:ascii="宋体" w:hAnsi="宋体" w:eastAsia="宋体"/>
                <w:b w:val="0"/>
                <w:sz w:val="17"/>
              </w:rPr>
              <w:t>保存同步</w:t>
            </w:r>
          </w:p>
        </w:tc>
        <w:tc>
          <w:tcPr>
            <w:tcW w:w="3081" w:type="dxa"/>
            <w:vAlign w:val="center"/>
          </w:tcPr>
          <w:p w14:paraId="6FC30618">
            <w:pPr>
              <w:spacing w:after="0" w:line="252" w:lineRule="auto"/>
              <w:ind w:firstLine="0"/>
            </w:pPr>
            <w:r>
              <w:rPr>
                <w:rFonts w:ascii="宋体" w:hAnsi="宋体" w:eastAsia="宋体"/>
                <w:b w:val="0"/>
                <w:sz w:val="17"/>
              </w:rPr>
              <w:t>长文本新建/编辑</w:t>
            </w:r>
          </w:p>
        </w:tc>
        <w:tc>
          <w:tcPr>
            <w:tcW w:w="3081" w:type="dxa"/>
            <w:vAlign w:val="center"/>
          </w:tcPr>
          <w:p w14:paraId="11AAFCBE">
            <w:pPr>
              <w:spacing w:after="0" w:line="252" w:lineRule="auto"/>
              <w:ind w:firstLine="0"/>
            </w:pPr>
            <w:r>
              <w:rPr>
                <w:rFonts w:ascii="宋体" w:hAnsi="宋体" w:eastAsia="宋体"/>
                <w:b w:val="0"/>
                <w:sz w:val="17"/>
              </w:rPr>
              <w:t>切分数量、图谱边变化、耗时</w:t>
            </w:r>
          </w:p>
        </w:tc>
      </w:tr>
    </w:tbl>
    <w:p w14:paraId="0591E7E6">
      <w:pPr>
        <w:spacing w:after="20"/>
      </w:pPr>
    </w:p>
    <w:p w14:paraId="0C57D420">
      <w:pPr>
        <w:pStyle w:val="5"/>
      </w:pPr>
      <w:bookmarkStart w:id="87" w:name="_Toc19817"/>
      <w:r>
        <w:rPr>
          <w:rFonts w:ascii="宋体" w:hAnsi="宋体" w:eastAsia="宋体"/>
          <w:b/>
          <w:sz w:val="24"/>
        </w:rPr>
        <w:t>12.6 扩展方向（未实现）</w:t>
      </w:r>
      <w:bookmarkEnd w:id="87"/>
    </w:p>
    <w:p w14:paraId="2F22516A">
      <w:r>
        <w:rPr>
          <w:rFonts w:ascii="宋体" w:hAnsi="宋体" w:eastAsia="宋体"/>
          <w:b w:val="0"/>
          <w:sz w:val="21"/>
        </w:rPr>
        <w:t>如未来数据规模增长，可考虑：为文档状态、部门、密级和审计时间增加索引；引入 SQLite FTS5 或独立全文检索；将评分迁移到数据库或检索服务；为图谱接口增加服务端分页/子图查询；增加缓存或任务队列。上述均为演进方向，不是当前已实现能力。</w:t>
      </w:r>
    </w:p>
    <w:p w14:paraId="0441E8E9">
      <w:pPr>
        <w:spacing w:after="40"/>
      </w:pPr>
    </w:p>
    <w:p w14:paraId="0A7C1CC0">
      <w:pPr>
        <w:pStyle w:val="4"/>
      </w:pPr>
      <w:bookmarkStart w:id="88" w:name="_Toc5185"/>
      <w:r>
        <w:rPr>
          <w:rFonts w:ascii="宋体" w:hAnsi="宋体" w:eastAsia="宋体"/>
          <w:b/>
          <w:sz w:val="28"/>
        </w:rPr>
        <w:t>13 部署设计</w:t>
      </w:r>
      <w:bookmarkEnd w:id="88"/>
    </w:p>
    <w:p w14:paraId="20B131DE">
      <w:pPr>
        <w:pStyle w:val="5"/>
      </w:pPr>
      <w:bookmarkStart w:id="89" w:name="_Toc4917"/>
      <w:r>
        <w:rPr>
          <w:rFonts w:ascii="宋体" w:hAnsi="宋体" w:eastAsia="宋体"/>
          <w:b/>
          <w:sz w:val="24"/>
        </w:rPr>
        <w:t>13.1 部署形态</w:t>
      </w:r>
      <w:bookmarkEnd w:id="89"/>
    </w:p>
    <w:p w14:paraId="621B8C73">
      <w:r>
        <w:rPr>
          <w:rFonts w:ascii="宋体" w:hAnsi="宋体" w:eastAsia="宋体"/>
          <w:b w:val="0"/>
          <w:sz w:val="21"/>
        </w:rPr>
        <w:t>V2.0 采用单机部署：一个 Flask 进程同时提供 Vue 构建后的静态 SPA、REST API、旧 Jinja 页面和 SQLite 数据库文件。该形态适合课程演示、单机开发和局域网功能验证，不采用容器编排、反向代理集群或独立前端服务器。</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17B60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54C416DD">
            <w:pPr>
              <w:spacing w:after="0" w:line="240" w:lineRule="auto"/>
              <w:ind w:firstLine="0"/>
            </w:pPr>
            <w:r>
              <w:rPr>
                <w:rFonts w:ascii="Consolas" w:hAnsi="Consolas" w:eastAsia="Consolas"/>
                <w:color w:val="344156"/>
                <w:sz w:val="17"/>
              </w:rPr>
              <w:t>客户端浏览器</w:t>
            </w:r>
          </w:p>
          <w:p w14:paraId="3F47259A">
            <w:pPr>
              <w:spacing w:after="0" w:line="240" w:lineRule="auto"/>
              <w:ind w:firstLine="0"/>
            </w:pPr>
            <w:r>
              <w:rPr>
                <w:rFonts w:ascii="Consolas" w:hAnsi="Consolas" w:eastAsia="Consolas"/>
                <w:color w:val="344156"/>
                <w:sz w:val="17"/>
              </w:rPr>
              <w:t xml:space="preserve">   │ HTTP :5000</w:t>
            </w:r>
          </w:p>
          <w:p w14:paraId="6EC6BDB2">
            <w:pPr>
              <w:spacing w:after="0" w:line="240" w:lineRule="auto"/>
              <w:ind w:firstLine="0"/>
            </w:pPr>
            <w:r>
              <w:rPr>
                <w:rFonts w:ascii="Consolas" w:hAnsi="Consolas" w:eastAsia="Consolas"/>
                <w:color w:val="344156"/>
                <w:sz w:val="17"/>
              </w:rPr>
              <w:t xml:space="preserve">   ▼</w:t>
            </w:r>
          </w:p>
          <w:p w14:paraId="7D040A4B">
            <w:pPr>
              <w:spacing w:after="0" w:line="240" w:lineRule="auto"/>
              <w:ind w:firstLine="0"/>
            </w:pPr>
            <w:r>
              <w:rPr>
                <w:rFonts w:ascii="Consolas" w:hAnsi="Consolas" w:eastAsia="Consolas"/>
                <w:color w:val="344156"/>
                <w:sz w:val="17"/>
              </w:rPr>
              <w:t>Flask 应用（单进程）</w:t>
            </w:r>
          </w:p>
          <w:p w14:paraId="6E3ADAF8">
            <w:pPr>
              <w:spacing w:after="0" w:line="240" w:lineRule="auto"/>
              <w:ind w:firstLine="0"/>
            </w:pPr>
            <w:r>
              <w:rPr>
                <w:rFonts w:ascii="Consolas" w:hAnsi="Consolas" w:eastAsia="Consolas"/>
                <w:color w:val="344156"/>
                <w:sz w:val="17"/>
              </w:rPr>
              <w:t xml:space="preserve">   ├─ /ui/*       frontend/dist</w:t>
            </w:r>
          </w:p>
          <w:p w14:paraId="34ADDB5E">
            <w:pPr>
              <w:spacing w:after="0" w:line="240" w:lineRule="auto"/>
              <w:ind w:firstLine="0"/>
            </w:pPr>
            <w:r>
              <w:rPr>
                <w:rFonts w:ascii="Consolas" w:hAnsi="Consolas" w:eastAsia="Consolas"/>
                <w:color w:val="344156"/>
                <w:sz w:val="17"/>
              </w:rPr>
              <w:t xml:space="preserve">   ├─ /api/*      REST API</w:t>
            </w:r>
          </w:p>
          <w:p w14:paraId="605C50D8">
            <w:pPr>
              <w:spacing w:after="0" w:line="240" w:lineRule="auto"/>
              <w:ind w:firstLine="0"/>
            </w:pPr>
            <w:r>
              <w:rPr>
                <w:rFonts w:ascii="Consolas" w:hAnsi="Consolas" w:eastAsia="Consolas"/>
                <w:color w:val="344156"/>
                <w:sz w:val="17"/>
              </w:rPr>
              <w:t xml:space="preserve">   ├─ 旧页面       Jinja 模板</w:t>
            </w:r>
          </w:p>
          <w:p w14:paraId="5F559796">
            <w:pPr>
              <w:spacing w:after="0" w:line="240" w:lineRule="auto"/>
              <w:ind w:firstLine="0"/>
            </w:pPr>
            <w:r>
              <w:rPr>
                <w:rFonts w:ascii="Consolas" w:hAnsi="Consolas" w:eastAsia="Consolas"/>
                <w:color w:val="344156"/>
                <w:sz w:val="17"/>
              </w:rPr>
              <w:t xml:space="preserve">   ├─ SQLAlchemy  instance/knowledge.db</w:t>
            </w:r>
          </w:p>
          <w:p w14:paraId="59135452">
            <w:pPr>
              <w:spacing w:after="0" w:line="240" w:lineRule="auto"/>
              <w:ind w:firstLine="0"/>
            </w:pPr>
            <w:r>
              <w:rPr>
                <w:rFonts w:ascii="Consolas" w:hAnsi="Consolas" w:eastAsia="Consolas"/>
                <w:color w:val="344156"/>
                <w:sz w:val="17"/>
              </w:rPr>
              <w:t xml:space="preserve">   └─ uploads/    预留文件目录</w:t>
            </w:r>
          </w:p>
        </w:tc>
      </w:tr>
    </w:tbl>
    <w:p w14:paraId="5B3A7A8A">
      <w:pPr>
        <w:spacing w:after="20"/>
      </w:pPr>
    </w:p>
    <w:p w14:paraId="79012735">
      <w:pPr>
        <w:pStyle w:val="5"/>
      </w:pPr>
      <w:bookmarkStart w:id="90" w:name="_Toc27794"/>
      <w:r>
        <w:rPr>
          <w:rFonts w:ascii="宋体" w:hAnsi="宋体" w:eastAsia="宋体"/>
          <w:b/>
          <w:sz w:val="24"/>
        </w:rPr>
        <w:t>13.2 目录与运行产物</w:t>
      </w:r>
      <w:bookmarkEnd w:id="9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DDC5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C3A7D41">
            <w:pPr>
              <w:spacing w:after="0" w:line="252" w:lineRule="auto"/>
              <w:ind w:firstLine="0"/>
            </w:pPr>
            <w:r>
              <w:rPr>
                <w:rFonts w:ascii="宋体" w:hAnsi="宋体" w:eastAsia="宋体"/>
                <w:b/>
                <w:sz w:val="17"/>
              </w:rPr>
              <w:t>路径</w:t>
            </w:r>
          </w:p>
        </w:tc>
        <w:tc>
          <w:tcPr>
            <w:tcW w:w="4621" w:type="dxa"/>
            <w:shd w:val="clear" w:color="auto" w:fill="E6F6F2"/>
            <w:vAlign w:val="center"/>
          </w:tcPr>
          <w:p w14:paraId="437E3222">
            <w:pPr>
              <w:spacing w:after="0" w:line="252" w:lineRule="auto"/>
              <w:ind w:firstLine="0"/>
            </w:pPr>
            <w:r>
              <w:rPr>
                <w:rFonts w:ascii="宋体" w:hAnsi="宋体" w:eastAsia="宋体"/>
                <w:b/>
                <w:sz w:val="17"/>
              </w:rPr>
              <w:t>作用</w:t>
            </w:r>
          </w:p>
        </w:tc>
      </w:tr>
      <w:tr w14:paraId="695A1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D89107C">
            <w:pPr>
              <w:spacing w:after="0" w:line="252" w:lineRule="auto"/>
              <w:ind w:firstLine="0"/>
            </w:pPr>
            <w:r>
              <w:rPr>
                <w:rFonts w:ascii="Consolas" w:hAnsi="Consolas" w:eastAsia="Consolas"/>
                <w:b w:val="0"/>
                <w:sz w:val="17"/>
              </w:rPr>
              <w:t>run.py</w:t>
            </w:r>
          </w:p>
        </w:tc>
        <w:tc>
          <w:tcPr>
            <w:tcW w:w="4621" w:type="dxa"/>
            <w:vAlign w:val="center"/>
          </w:tcPr>
          <w:p w14:paraId="3D7B27DA">
            <w:pPr>
              <w:spacing w:after="0" w:line="252" w:lineRule="auto"/>
              <w:ind w:firstLine="0"/>
            </w:pPr>
            <w:r>
              <w:rPr>
                <w:rFonts w:ascii="宋体" w:hAnsi="宋体" w:eastAsia="宋体"/>
                <w:b w:val="0"/>
                <w:sz w:val="17"/>
              </w:rPr>
              <w:t xml:space="preserve">前台启动入口，默认 </w:t>
            </w:r>
            <w:r>
              <w:rPr>
                <w:rFonts w:ascii="Consolas" w:hAnsi="Consolas" w:eastAsia="Consolas"/>
                <w:b w:val="0"/>
                <w:sz w:val="17"/>
              </w:rPr>
              <w:t>127.0.0.1:5000</w:t>
            </w:r>
          </w:p>
        </w:tc>
      </w:tr>
      <w:tr w14:paraId="39EC3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E681105">
            <w:pPr>
              <w:spacing w:after="0" w:line="252" w:lineRule="auto"/>
              <w:ind w:firstLine="0"/>
            </w:pPr>
            <w:r>
              <w:rPr>
                <w:rFonts w:ascii="Consolas" w:hAnsi="Consolas" w:eastAsia="Consolas"/>
                <w:b w:val="0"/>
                <w:sz w:val="17"/>
              </w:rPr>
              <w:t>start.ps1</w:t>
            </w:r>
          </w:p>
        </w:tc>
        <w:tc>
          <w:tcPr>
            <w:tcW w:w="4621" w:type="dxa"/>
            <w:vAlign w:val="center"/>
          </w:tcPr>
          <w:p w14:paraId="46484871">
            <w:pPr>
              <w:spacing w:after="0" w:line="252" w:lineRule="auto"/>
              <w:ind w:firstLine="0"/>
            </w:pPr>
            <w:r>
              <w:rPr>
                <w:rFonts w:ascii="宋体" w:hAnsi="宋体" w:eastAsia="宋体"/>
                <w:b w:val="0"/>
                <w:sz w:val="17"/>
              </w:rPr>
              <w:t>后台启动；检查虚拟环境、必要时构建前端、写入 PID 和日志</w:t>
            </w:r>
          </w:p>
        </w:tc>
      </w:tr>
      <w:tr w14:paraId="460A4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C3594B8">
            <w:pPr>
              <w:spacing w:after="0" w:line="252" w:lineRule="auto"/>
              <w:ind w:firstLine="0"/>
            </w:pPr>
            <w:r>
              <w:rPr>
                <w:rFonts w:ascii="Consolas" w:hAnsi="Consolas" w:eastAsia="Consolas"/>
                <w:b w:val="0"/>
                <w:sz w:val="17"/>
              </w:rPr>
              <w:t>stop.ps1</w:t>
            </w:r>
          </w:p>
        </w:tc>
        <w:tc>
          <w:tcPr>
            <w:tcW w:w="4621" w:type="dxa"/>
            <w:vAlign w:val="center"/>
          </w:tcPr>
          <w:p w14:paraId="02696CDA">
            <w:pPr>
              <w:spacing w:after="0" w:line="252" w:lineRule="auto"/>
              <w:ind w:firstLine="0"/>
            </w:pPr>
            <w:r>
              <w:rPr>
                <w:rFonts w:ascii="宋体" w:hAnsi="宋体" w:eastAsia="宋体"/>
                <w:b w:val="0"/>
                <w:sz w:val="17"/>
              </w:rPr>
              <w:t>停止后台进程</w:t>
            </w:r>
          </w:p>
        </w:tc>
      </w:tr>
      <w:tr w14:paraId="60237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9C8545C">
            <w:pPr>
              <w:spacing w:after="0" w:line="252" w:lineRule="auto"/>
              <w:ind w:firstLine="0"/>
            </w:pPr>
            <w:r>
              <w:rPr>
                <w:rFonts w:ascii="Consolas" w:hAnsi="Consolas" w:eastAsia="Consolas"/>
                <w:b w:val="0"/>
                <w:sz w:val="17"/>
              </w:rPr>
              <w:t>run_tests.ps1</w:t>
            </w:r>
          </w:p>
        </w:tc>
        <w:tc>
          <w:tcPr>
            <w:tcW w:w="4621" w:type="dxa"/>
            <w:vAlign w:val="center"/>
          </w:tcPr>
          <w:p w14:paraId="5C3C527D">
            <w:pPr>
              <w:spacing w:after="0" w:line="252" w:lineRule="auto"/>
              <w:ind w:firstLine="0"/>
            </w:pPr>
            <w:r>
              <w:rPr>
                <w:rFonts w:ascii="宋体" w:hAnsi="宋体" w:eastAsia="宋体"/>
                <w:b w:val="0"/>
                <w:sz w:val="17"/>
              </w:rPr>
              <w:t>运行 pytest</w:t>
            </w:r>
          </w:p>
        </w:tc>
      </w:tr>
      <w:tr w14:paraId="0E3BF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FECE453">
            <w:pPr>
              <w:spacing w:after="0" w:line="252" w:lineRule="auto"/>
              <w:ind w:firstLine="0"/>
            </w:pPr>
            <w:r>
              <w:rPr>
                <w:rFonts w:ascii="Consolas" w:hAnsi="Consolas" w:eastAsia="Consolas"/>
                <w:b w:val="0"/>
                <w:sz w:val="17"/>
              </w:rPr>
              <w:t>frontend/</w:t>
            </w:r>
          </w:p>
        </w:tc>
        <w:tc>
          <w:tcPr>
            <w:tcW w:w="4621" w:type="dxa"/>
            <w:vAlign w:val="center"/>
          </w:tcPr>
          <w:p w14:paraId="16991ABB">
            <w:pPr>
              <w:spacing w:after="0" w:line="252" w:lineRule="auto"/>
              <w:ind w:firstLine="0"/>
            </w:pPr>
            <w:r>
              <w:rPr>
                <w:rFonts w:ascii="宋体" w:hAnsi="宋体" w:eastAsia="宋体"/>
                <w:b w:val="0"/>
                <w:sz w:val="17"/>
              </w:rPr>
              <w:t>Vue 源码、依赖与 Vite 配置</w:t>
            </w:r>
          </w:p>
        </w:tc>
      </w:tr>
      <w:tr w14:paraId="21760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6697F52">
            <w:pPr>
              <w:spacing w:after="0" w:line="252" w:lineRule="auto"/>
              <w:ind w:firstLine="0"/>
            </w:pPr>
            <w:r>
              <w:rPr>
                <w:rFonts w:ascii="Consolas" w:hAnsi="Consolas" w:eastAsia="Consolas"/>
                <w:b w:val="0"/>
                <w:sz w:val="17"/>
              </w:rPr>
              <w:t>frontend/dist/</w:t>
            </w:r>
          </w:p>
        </w:tc>
        <w:tc>
          <w:tcPr>
            <w:tcW w:w="4621" w:type="dxa"/>
            <w:vAlign w:val="center"/>
          </w:tcPr>
          <w:p w14:paraId="515138CF">
            <w:pPr>
              <w:spacing w:after="0" w:line="252" w:lineRule="auto"/>
              <w:ind w:firstLine="0"/>
            </w:pPr>
            <w:r>
              <w:rPr>
                <w:rFonts w:ascii="宋体" w:hAnsi="宋体" w:eastAsia="宋体"/>
                <w:b w:val="0"/>
                <w:sz w:val="17"/>
              </w:rPr>
              <w:t xml:space="preserve">生产静态构建产物，由 Flask </w:t>
            </w:r>
            <w:r>
              <w:rPr>
                <w:rFonts w:ascii="Consolas" w:hAnsi="Consolas" w:eastAsia="Consolas"/>
                <w:b w:val="0"/>
                <w:sz w:val="17"/>
              </w:rPr>
              <w:t>/ui</w:t>
            </w:r>
            <w:r>
              <w:rPr>
                <w:rFonts w:ascii="宋体" w:hAnsi="宋体" w:eastAsia="宋体"/>
                <w:b w:val="0"/>
                <w:sz w:val="17"/>
              </w:rPr>
              <w:t xml:space="preserve"> 提供服务</w:t>
            </w:r>
          </w:p>
        </w:tc>
      </w:tr>
      <w:tr w14:paraId="54D2F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2EAF8AB">
            <w:pPr>
              <w:spacing w:after="0" w:line="252" w:lineRule="auto"/>
              <w:ind w:firstLine="0"/>
            </w:pPr>
            <w:r>
              <w:rPr>
                <w:rFonts w:ascii="Consolas" w:hAnsi="Consolas" w:eastAsia="Consolas"/>
                <w:b w:val="0"/>
                <w:sz w:val="17"/>
              </w:rPr>
              <w:t>app/</w:t>
            </w:r>
          </w:p>
        </w:tc>
        <w:tc>
          <w:tcPr>
            <w:tcW w:w="4621" w:type="dxa"/>
            <w:vAlign w:val="center"/>
          </w:tcPr>
          <w:p w14:paraId="0B939BBE">
            <w:pPr>
              <w:spacing w:after="0" w:line="252" w:lineRule="auto"/>
              <w:ind w:firstLine="0"/>
            </w:pPr>
            <w:r>
              <w:rPr>
                <w:rFonts w:ascii="宋体" w:hAnsi="宋体" w:eastAsia="宋体"/>
                <w:b w:val="0"/>
                <w:sz w:val="17"/>
              </w:rPr>
              <w:t>Flask 应用、模板、静态资源、模型与服务</w:t>
            </w:r>
          </w:p>
        </w:tc>
      </w:tr>
      <w:tr w14:paraId="29E6F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A6EF22B">
            <w:pPr>
              <w:spacing w:after="0" w:line="252" w:lineRule="auto"/>
              <w:ind w:firstLine="0"/>
            </w:pPr>
            <w:r>
              <w:rPr>
                <w:rFonts w:ascii="Consolas" w:hAnsi="Consolas" w:eastAsia="Consolas"/>
                <w:b w:val="0"/>
                <w:sz w:val="17"/>
              </w:rPr>
              <w:t>instance/</w:t>
            </w:r>
          </w:p>
        </w:tc>
        <w:tc>
          <w:tcPr>
            <w:tcW w:w="4621" w:type="dxa"/>
            <w:vAlign w:val="center"/>
          </w:tcPr>
          <w:p w14:paraId="45BD563F">
            <w:pPr>
              <w:spacing w:after="0" w:line="252" w:lineRule="auto"/>
              <w:ind w:firstLine="0"/>
            </w:pPr>
            <w:r>
              <w:rPr>
                <w:rFonts w:ascii="宋体" w:hAnsi="宋体" w:eastAsia="宋体"/>
                <w:b w:val="0"/>
                <w:sz w:val="17"/>
              </w:rPr>
              <w:t>SQLite 数据库、PID、启动输出与错误日志</w:t>
            </w:r>
          </w:p>
        </w:tc>
      </w:tr>
      <w:tr w14:paraId="35FCC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49DED3B">
            <w:pPr>
              <w:spacing w:after="0" w:line="252" w:lineRule="auto"/>
              <w:ind w:firstLine="0"/>
            </w:pPr>
            <w:r>
              <w:rPr>
                <w:rFonts w:ascii="Consolas" w:hAnsi="Consolas" w:eastAsia="Consolas"/>
                <w:b w:val="0"/>
                <w:sz w:val="17"/>
              </w:rPr>
              <w:t>uploads/</w:t>
            </w:r>
          </w:p>
        </w:tc>
        <w:tc>
          <w:tcPr>
            <w:tcW w:w="4621" w:type="dxa"/>
            <w:vAlign w:val="center"/>
          </w:tcPr>
          <w:p w14:paraId="09394926">
            <w:pPr>
              <w:spacing w:after="0" w:line="252" w:lineRule="auto"/>
              <w:ind w:firstLine="0"/>
            </w:pPr>
            <w:r>
              <w:rPr>
                <w:rFonts w:ascii="宋体" w:hAnsi="宋体" w:eastAsia="宋体"/>
                <w:b w:val="0"/>
                <w:sz w:val="17"/>
              </w:rPr>
              <w:t>文件上传预留目录</w:t>
            </w:r>
          </w:p>
        </w:tc>
      </w:tr>
      <w:tr w14:paraId="1BE66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859A49B">
            <w:pPr>
              <w:spacing w:after="0" w:line="252" w:lineRule="auto"/>
              <w:ind w:firstLine="0"/>
            </w:pPr>
            <w:r>
              <w:rPr>
                <w:rFonts w:ascii="Consolas" w:hAnsi="Consolas" w:eastAsia="Consolas"/>
                <w:b w:val="0"/>
                <w:sz w:val="17"/>
              </w:rPr>
              <w:t>docs/</w:t>
            </w:r>
          </w:p>
        </w:tc>
        <w:tc>
          <w:tcPr>
            <w:tcW w:w="4621" w:type="dxa"/>
            <w:vAlign w:val="center"/>
          </w:tcPr>
          <w:p w14:paraId="61BDD438">
            <w:pPr>
              <w:spacing w:after="0" w:line="252" w:lineRule="auto"/>
              <w:ind w:firstLine="0"/>
            </w:pPr>
            <w:r>
              <w:rPr>
                <w:rFonts w:ascii="宋体" w:hAnsi="宋体" w:eastAsia="宋体"/>
                <w:b w:val="0"/>
                <w:sz w:val="17"/>
              </w:rPr>
              <w:t>需求、设计、UML、用例、测试与项目管理文档</w:t>
            </w:r>
          </w:p>
        </w:tc>
      </w:tr>
      <w:tr w14:paraId="413A2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1E62644">
            <w:pPr>
              <w:spacing w:after="0" w:line="252" w:lineRule="auto"/>
              <w:ind w:firstLine="0"/>
            </w:pPr>
            <w:r>
              <w:rPr>
                <w:rFonts w:ascii="Consolas" w:hAnsi="Consolas" w:eastAsia="Consolas"/>
                <w:b w:val="0"/>
                <w:sz w:val="17"/>
              </w:rPr>
              <w:t>tests/</w:t>
            </w:r>
          </w:p>
        </w:tc>
        <w:tc>
          <w:tcPr>
            <w:tcW w:w="4621" w:type="dxa"/>
            <w:vAlign w:val="center"/>
          </w:tcPr>
          <w:p w14:paraId="289AA749">
            <w:pPr>
              <w:spacing w:after="0" w:line="252" w:lineRule="auto"/>
              <w:ind w:firstLine="0"/>
            </w:pPr>
            <w:r>
              <w:rPr>
                <w:rFonts w:ascii="宋体" w:hAnsi="宋体" w:eastAsia="宋体"/>
                <w:b w:val="0"/>
                <w:sz w:val="17"/>
              </w:rPr>
              <w:t>自动化测试与公共夹具</w:t>
            </w:r>
          </w:p>
        </w:tc>
      </w:tr>
    </w:tbl>
    <w:p w14:paraId="42912B2D">
      <w:pPr>
        <w:spacing w:after="20"/>
      </w:pPr>
    </w:p>
    <w:p w14:paraId="6EE88894">
      <w:pPr>
        <w:pStyle w:val="5"/>
      </w:pPr>
      <w:bookmarkStart w:id="91" w:name="_Toc11194"/>
      <w:r>
        <w:rPr>
          <w:rFonts w:ascii="宋体" w:hAnsi="宋体" w:eastAsia="宋体"/>
          <w:b/>
          <w:sz w:val="24"/>
        </w:rPr>
        <w:t>13.3 开发环境启动</w:t>
      </w:r>
      <w:bookmarkEnd w:id="91"/>
    </w:p>
    <w:p w14:paraId="4DA587F0">
      <w:r>
        <w:rPr>
          <w:rFonts w:ascii="宋体" w:hAnsi="宋体" w:eastAsia="宋体"/>
          <w:b w:val="0"/>
          <w:sz w:val="21"/>
        </w:rPr>
        <w:t>后端：</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138C6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6F85154E">
            <w:pPr>
              <w:spacing w:after="0" w:line="240" w:lineRule="auto"/>
              <w:ind w:firstLine="0"/>
            </w:pPr>
            <w:r>
              <w:rPr>
                <w:rFonts w:ascii="Consolas" w:hAnsi="Consolas" w:eastAsia="Consolas"/>
                <w:color w:val="344156"/>
                <w:sz w:val="17"/>
              </w:rPr>
              <w:t>python -m venv .venv</w:t>
            </w:r>
          </w:p>
          <w:p w14:paraId="5A5B22F6">
            <w:pPr>
              <w:spacing w:after="0" w:line="240" w:lineRule="auto"/>
              <w:ind w:firstLine="0"/>
            </w:pPr>
            <w:r>
              <w:rPr>
                <w:rFonts w:ascii="Consolas" w:hAnsi="Consolas" w:eastAsia="Consolas"/>
                <w:color w:val="344156"/>
                <w:sz w:val="17"/>
              </w:rPr>
              <w:t>.\.venv\Scripts\python.exe -m pip install -r requirements-dev.txt</w:t>
            </w:r>
          </w:p>
          <w:p w14:paraId="2B3B277D">
            <w:pPr>
              <w:spacing w:after="0" w:line="240" w:lineRule="auto"/>
              <w:ind w:firstLine="0"/>
            </w:pPr>
            <w:r>
              <w:rPr>
                <w:rFonts w:ascii="Consolas" w:hAnsi="Consolas" w:eastAsia="Consolas"/>
                <w:color w:val="344156"/>
                <w:sz w:val="17"/>
              </w:rPr>
              <w:t>.\.venv\Scripts\python.exe run.py</w:t>
            </w:r>
          </w:p>
        </w:tc>
      </w:tr>
    </w:tbl>
    <w:p w14:paraId="6477BC70">
      <w:pPr>
        <w:spacing w:after="20"/>
      </w:pPr>
    </w:p>
    <w:p w14:paraId="1E2EAD7C">
      <w:r>
        <w:rPr>
          <w:rFonts w:ascii="宋体" w:hAnsi="宋体" w:eastAsia="宋体"/>
          <w:b w:val="0"/>
          <w:sz w:val="21"/>
        </w:rPr>
        <w:t>前端：</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49FE5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041822F2">
            <w:pPr>
              <w:spacing w:after="0" w:line="240" w:lineRule="auto"/>
              <w:ind w:firstLine="0"/>
            </w:pPr>
            <w:r>
              <w:rPr>
                <w:rFonts w:ascii="Consolas" w:hAnsi="Consolas" w:eastAsia="Consolas"/>
                <w:color w:val="344156"/>
                <w:sz w:val="17"/>
              </w:rPr>
              <w:t>cd frontend</w:t>
            </w:r>
          </w:p>
          <w:p w14:paraId="0B424A11">
            <w:pPr>
              <w:spacing w:after="0" w:line="240" w:lineRule="auto"/>
              <w:ind w:firstLine="0"/>
            </w:pPr>
            <w:r>
              <w:rPr>
                <w:rFonts w:ascii="Consolas" w:hAnsi="Consolas" w:eastAsia="Consolas"/>
                <w:color w:val="344156"/>
                <w:sz w:val="17"/>
              </w:rPr>
              <w:t>npm install</w:t>
            </w:r>
          </w:p>
          <w:p w14:paraId="5FF7DCCC">
            <w:pPr>
              <w:spacing w:after="0" w:line="240" w:lineRule="auto"/>
              <w:ind w:firstLine="0"/>
            </w:pPr>
            <w:r>
              <w:rPr>
                <w:rFonts w:ascii="Consolas" w:hAnsi="Consolas" w:eastAsia="Consolas"/>
                <w:color w:val="344156"/>
                <w:sz w:val="17"/>
              </w:rPr>
              <w:t>npm run dev</w:t>
            </w:r>
          </w:p>
        </w:tc>
      </w:tr>
    </w:tbl>
    <w:p w14:paraId="47EA2362">
      <w:pPr>
        <w:spacing w:after="20"/>
      </w:pPr>
    </w:p>
    <w:p w14:paraId="4E1F7C98">
      <w:r>
        <w:rPr>
          <w:rFonts w:ascii="宋体" w:hAnsi="宋体" w:eastAsia="宋体"/>
          <w:b w:val="0"/>
          <w:sz w:val="21"/>
        </w:rPr>
        <w:t xml:space="preserve">开发时访问 Vite 的 </w:t>
      </w:r>
      <w:r>
        <w:rPr>
          <w:rFonts w:ascii="Consolas" w:hAnsi="Consolas" w:eastAsia="Consolas"/>
          <w:b w:val="0"/>
          <w:sz w:val="19"/>
        </w:rPr>
        <w:t>http://127.0.0.1:5173</w:t>
      </w:r>
      <w:r>
        <w:rPr>
          <w:rFonts w:ascii="宋体" w:hAnsi="宋体" w:eastAsia="宋体"/>
          <w:b w:val="0"/>
          <w:sz w:val="21"/>
        </w:rPr>
        <w:t>，</w:t>
      </w:r>
      <w:r>
        <w:rPr>
          <w:rFonts w:ascii="Consolas" w:hAnsi="Consolas" w:eastAsia="Consolas"/>
          <w:b w:val="0"/>
          <w:sz w:val="19"/>
        </w:rPr>
        <w:t>/api</w:t>
      </w:r>
      <w:r>
        <w:rPr>
          <w:rFonts w:ascii="宋体" w:hAnsi="宋体" w:eastAsia="宋体"/>
          <w:b w:val="0"/>
          <w:sz w:val="21"/>
        </w:rPr>
        <w:t xml:space="preserve"> 请求代理到 </w:t>
      </w:r>
      <w:r>
        <w:rPr>
          <w:rFonts w:ascii="Consolas" w:hAnsi="Consolas" w:eastAsia="Consolas"/>
          <w:b w:val="0"/>
          <w:sz w:val="19"/>
        </w:rPr>
        <w:t>http://127.0.0.1:5000</w:t>
      </w:r>
      <w:r>
        <w:rPr>
          <w:rFonts w:ascii="宋体" w:hAnsi="宋体" w:eastAsia="宋体"/>
          <w:b w:val="0"/>
          <w:sz w:val="21"/>
        </w:rPr>
        <w:t>。也可以直接访问 Flask 的旧页面进行兼容验证。</w:t>
      </w:r>
    </w:p>
    <w:p w14:paraId="6B638A0C">
      <w:pPr>
        <w:pStyle w:val="5"/>
      </w:pPr>
      <w:bookmarkStart w:id="92" w:name="_Toc25267"/>
      <w:r>
        <w:rPr>
          <w:rFonts w:ascii="宋体" w:hAnsi="宋体" w:eastAsia="宋体"/>
          <w:b/>
          <w:sz w:val="24"/>
        </w:rPr>
        <w:t>13.4 课程演示/单机运行</w:t>
      </w:r>
      <w:bookmarkEnd w:id="92"/>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1BB00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7049ACCD">
            <w:pPr>
              <w:spacing w:after="0" w:line="240" w:lineRule="auto"/>
              <w:ind w:firstLine="0"/>
            </w:pPr>
            <w:r>
              <w:rPr>
                <w:rFonts w:ascii="Consolas" w:hAnsi="Consolas" w:eastAsia="Consolas"/>
                <w:color w:val="344156"/>
                <w:sz w:val="17"/>
              </w:rPr>
              <w:t>.\start.ps1</w:t>
            </w:r>
          </w:p>
          <w:p w14:paraId="55E0D2C3">
            <w:pPr>
              <w:spacing w:after="0" w:line="240" w:lineRule="auto"/>
              <w:ind w:firstLine="0"/>
            </w:pPr>
            <w:r>
              <w:rPr>
                <w:rFonts w:ascii="Consolas" w:hAnsi="Consolas" w:eastAsia="Consolas"/>
                <w:color w:val="344156"/>
                <w:sz w:val="17"/>
              </w:rPr>
              <w:t># 或指定端口与绑定地址</w:t>
            </w:r>
          </w:p>
          <w:p w14:paraId="7CDD3EE6">
            <w:pPr>
              <w:spacing w:after="0" w:line="240" w:lineRule="auto"/>
              <w:ind w:firstLine="0"/>
            </w:pPr>
            <w:r>
              <w:rPr>
                <w:rFonts w:ascii="Consolas" w:hAnsi="Consolas" w:eastAsia="Consolas"/>
                <w:color w:val="344156"/>
                <w:sz w:val="17"/>
              </w:rPr>
              <w:t>.\start.ps1 -Port 5000 -BindHost 127.0.0.1</w:t>
            </w:r>
          </w:p>
        </w:tc>
      </w:tr>
    </w:tbl>
    <w:p w14:paraId="4039BF05">
      <w:pPr>
        <w:spacing w:after="20"/>
      </w:pPr>
    </w:p>
    <w:p w14:paraId="04F41482">
      <w:r>
        <w:rPr>
          <w:rFonts w:ascii="Consolas" w:hAnsi="Consolas" w:eastAsia="Consolas"/>
          <w:b w:val="0"/>
          <w:sz w:val="19"/>
        </w:rPr>
        <w:t>start.ps1</w:t>
      </w:r>
      <w:r>
        <w:rPr>
          <w:rFonts w:ascii="宋体" w:hAnsi="宋体" w:eastAsia="宋体"/>
          <w:b w:val="0"/>
          <w:sz w:val="21"/>
        </w:rPr>
        <w:t xml:space="preserve"> 的关键行为：</w:t>
      </w:r>
    </w:p>
    <w:p w14:paraId="4D7DC5B8">
      <w:pPr>
        <w:pStyle w:val="14"/>
        <w:ind w:firstLine="0"/>
      </w:pPr>
      <w:r>
        <w:rPr>
          <w:rFonts w:ascii="宋体" w:hAnsi="宋体" w:eastAsia="宋体"/>
          <w:b w:val="0"/>
          <w:sz w:val="21"/>
        </w:rPr>
        <w:t xml:space="preserve">检查 </w:t>
      </w:r>
      <w:r>
        <w:rPr>
          <w:rFonts w:ascii="Consolas" w:hAnsi="Consolas" w:eastAsia="Consolas"/>
          <w:b w:val="0"/>
          <w:sz w:val="19"/>
        </w:rPr>
        <w:t>.venv\Scripts\python.exe</w:t>
      </w:r>
      <w:r>
        <w:rPr>
          <w:rFonts w:ascii="宋体" w:hAnsi="宋体" w:eastAsia="宋体"/>
          <w:b w:val="0"/>
          <w:sz w:val="21"/>
        </w:rPr>
        <w:t>；</w:t>
      </w:r>
    </w:p>
    <w:p w14:paraId="51317703">
      <w:pPr>
        <w:pStyle w:val="14"/>
        <w:ind w:firstLine="0"/>
      </w:pPr>
      <w:r>
        <w:rPr>
          <w:rFonts w:ascii="宋体" w:hAnsi="宋体" w:eastAsia="宋体"/>
          <w:b w:val="0"/>
          <w:sz w:val="21"/>
        </w:rPr>
        <w:t xml:space="preserve">若 </w:t>
      </w:r>
      <w:r>
        <w:rPr>
          <w:rFonts w:ascii="Consolas" w:hAnsi="Consolas" w:eastAsia="Consolas"/>
          <w:b w:val="0"/>
          <w:sz w:val="19"/>
        </w:rPr>
        <w:t>frontend/dist/index.html</w:t>
      </w:r>
      <w:r>
        <w:rPr>
          <w:rFonts w:ascii="宋体" w:hAnsi="宋体" w:eastAsia="宋体"/>
          <w:b w:val="0"/>
          <w:sz w:val="21"/>
        </w:rPr>
        <w:t xml:space="preserve"> 不存在且系统有 </w:t>
      </w:r>
      <w:r>
        <w:rPr>
          <w:rFonts w:ascii="Consolas" w:hAnsi="Consolas" w:eastAsia="Consolas"/>
          <w:b w:val="0"/>
          <w:sz w:val="19"/>
        </w:rPr>
        <w:t>npm.cmd</w:t>
      </w:r>
      <w:r>
        <w:rPr>
          <w:rFonts w:ascii="宋体" w:hAnsi="宋体" w:eastAsia="宋体"/>
          <w:b w:val="0"/>
          <w:sz w:val="21"/>
        </w:rPr>
        <w:t xml:space="preserve">，自动执行 </w:t>
      </w:r>
      <w:r>
        <w:rPr>
          <w:rFonts w:ascii="Consolas" w:hAnsi="Consolas" w:eastAsia="Consolas"/>
          <w:b w:val="0"/>
          <w:sz w:val="19"/>
        </w:rPr>
        <w:t>npm install</w:t>
      </w:r>
      <w:r>
        <w:rPr>
          <w:rFonts w:ascii="宋体" w:hAnsi="宋体" w:eastAsia="宋体"/>
          <w:b w:val="0"/>
          <w:sz w:val="21"/>
        </w:rPr>
        <w:t xml:space="preserve"> 与 </w:t>
      </w:r>
      <w:r>
        <w:rPr>
          <w:rFonts w:ascii="Consolas" w:hAnsi="Consolas" w:eastAsia="Consolas"/>
          <w:b w:val="0"/>
          <w:sz w:val="19"/>
        </w:rPr>
        <w:t>npm run build</w:t>
      </w:r>
      <w:r>
        <w:rPr>
          <w:rFonts w:ascii="宋体" w:hAnsi="宋体" w:eastAsia="宋体"/>
          <w:b w:val="0"/>
          <w:sz w:val="21"/>
        </w:rPr>
        <w:t>；</w:t>
      </w:r>
    </w:p>
    <w:p w14:paraId="2A1AD3BE">
      <w:pPr>
        <w:pStyle w:val="14"/>
        <w:ind w:firstLine="0"/>
      </w:pPr>
      <w:r>
        <w:rPr>
          <w:rFonts w:ascii="宋体" w:hAnsi="宋体" w:eastAsia="宋体"/>
          <w:b w:val="0"/>
          <w:sz w:val="21"/>
        </w:rPr>
        <w:t>检查端口占用与已有 PID；</w:t>
      </w:r>
    </w:p>
    <w:p w14:paraId="1983DCFE">
      <w:pPr>
        <w:pStyle w:val="14"/>
        <w:ind w:firstLine="0"/>
      </w:pPr>
      <w:r>
        <w:rPr>
          <w:rFonts w:ascii="宋体" w:hAnsi="宋体" w:eastAsia="宋体"/>
          <w:b w:val="0"/>
          <w:sz w:val="21"/>
        </w:rPr>
        <w:t xml:space="preserve">生成仅供启动使用的 </w:t>
      </w:r>
      <w:r>
        <w:rPr>
          <w:rFonts w:ascii="Consolas" w:hAnsi="Consolas" w:eastAsia="Consolas"/>
          <w:b w:val="0"/>
          <w:sz w:val="19"/>
        </w:rPr>
        <w:t>instance/_boot_server.py</w:t>
      </w:r>
      <w:r>
        <w:rPr>
          <w:rFonts w:ascii="宋体" w:hAnsi="宋体" w:eastAsia="宋体"/>
          <w:b w:val="0"/>
          <w:sz w:val="21"/>
        </w:rPr>
        <w:t xml:space="preserve">，设置 </w:t>
      </w:r>
      <w:r>
        <w:rPr>
          <w:rFonts w:ascii="Consolas" w:hAnsi="Consolas" w:eastAsia="Consolas"/>
          <w:b w:val="0"/>
          <w:sz w:val="19"/>
        </w:rPr>
        <w:t>debug=False</w:t>
      </w:r>
      <w:r>
        <w:rPr>
          <w:rFonts w:ascii="宋体" w:hAnsi="宋体" w:eastAsia="宋体"/>
          <w:b w:val="0"/>
          <w:sz w:val="21"/>
        </w:rPr>
        <w:t>、</w:t>
      </w:r>
      <w:r>
        <w:rPr>
          <w:rFonts w:ascii="Consolas" w:hAnsi="Consolas" w:eastAsia="Consolas"/>
          <w:b w:val="0"/>
          <w:sz w:val="19"/>
        </w:rPr>
        <w:t>use_reloader=False</w:t>
      </w:r>
      <w:r>
        <w:rPr>
          <w:rFonts w:ascii="宋体" w:hAnsi="宋体" w:eastAsia="宋体"/>
          <w:b w:val="0"/>
          <w:sz w:val="21"/>
        </w:rPr>
        <w:t>；</w:t>
      </w:r>
    </w:p>
    <w:p w14:paraId="593BB012">
      <w:pPr>
        <w:pStyle w:val="14"/>
        <w:ind w:firstLine="0"/>
      </w:pPr>
      <w:r>
        <w:rPr>
          <w:rFonts w:ascii="宋体" w:hAnsi="宋体" w:eastAsia="宋体"/>
          <w:b w:val="0"/>
          <w:sz w:val="21"/>
        </w:rPr>
        <w:t>以隐藏窗口后台启动 Flask；</w:t>
      </w:r>
    </w:p>
    <w:p w14:paraId="70213E27">
      <w:pPr>
        <w:pStyle w:val="14"/>
        <w:ind w:firstLine="0"/>
      </w:pPr>
      <w:r>
        <w:rPr>
          <w:rFonts w:ascii="宋体" w:hAnsi="宋体" w:eastAsia="宋体"/>
          <w:b w:val="0"/>
          <w:sz w:val="21"/>
        </w:rPr>
        <w:t xml:space="preserve">将进程 ID 写入 </w:t>
      </w:r>
      <w:r>
        <w:rPr>
          <w:rFonts w:ascii="Consolas" w:hAnsi="Consolas" w:eastAsia="Consolas"/>
          <w:b w:val="0"/>
          <w:sz w:val="19"/>
        </w:rPr>
        <w:t>instance/server.pid</w:t>
      </w:r>
      <w:r>
        <w:rPr>
          <w:rFonts w:ascii="宋体" w:hAnsi="宋体" w:eastAsia="宋体"/>
          <w:b w:val="0"/>
          <w:sz w:val="21"/>
        </w:rPr>
        <w:t>；</w:t>
      </w:r>
    </w:p>
    <w:p w14:paraId="711C24BC">
      <w:pPr>
        <w:pStyle w:val="14"/>
        <w:ind w:firstLine="0"/>
      </w:pPr>
      <w:r>
        <w:rPr>
          <w:rFonts w:ascii="宋体" w:hAnsi="宋体" w:eastAsia="宋体"/>
          <w:b w:val="0"/>
          <w:sz w:val="21"/>
        </w:rPr>
        <w:t xml:space="preserve">标准输出和标准错误分别写入 </w:t>
      </w:r>
      <w:r>
        <w:rPr>
          <w:rFonts w:ascii="Consolas" w:hAnsi="Consolas" w:eastAsia="Consolas"/>
          <w:b w:val="0"/>
          <w:sz w:val="19"/>
        </w:rPr>
        <w:t>instance/server.out.log</w:t>
      </w:r>
      <w:r>
        <w:rPr>
          <w:rFonts w:ascii="宋体" w:hAnsi="宋体" w:eastAsia="宋体"/>
          <w:b w:val="0"/>
          <w:sz w:val="21"/>
        </w:rPr>
        <w:t>、</w:t>
      </w:r>
      <w:r>
        <w:rPr>
          <w:rFonts w:ascii="Consolas" w:hAnsi="Consolas" w:eastAsia="Consolas"/>
          <w:b w:val="0"/>
          <w:sz w:val="19"/>
        </w:rPr>
        <w:t>instance/server.err.log</w:t>
      </w:r>
      <w:r>
        <w:rPr>
          <w:rFonts w:ascii="宋体" w:hAnsi="宋体" w:eastAsia="宋体"/>
          <w:b w:val="0"/>
          <w:sz w:val="21"/>
        </w:rPr>
        <w:t>；</w:t>
      </w:r>
    </w:p>
    <w:p w14:paraId="6FB7CF2B">
      <w:pPr>
        <w:pStyle w:val="14"/>
        <w:ind w:firstLine="0"/>
      </w:pPr>
      <w:r>
        <w:rPr>
          <w:rFonts w:ascii="宋体" w:hAnsi="宋体" w:eastAsia="宋体"/>
          <w:b w:val="0"/>
          <w:sz w:val="21"/>
        </w:rPr>
        <w:t xml:space="preserve">默认入口提示为 </w:t>
      </w:r>
      <w:r>
        <w:rPr>
          <w:rFonts w:ascii="Consolas" w:hAnsi="Consolas" w:eastAsia="Consolas"/>
          <w:b w:val="0"/>
          <w:sz w:val="19"/>
        </w:rPr>
        <w:t>http://127.0.0.1:5000/ui/</w:t>
      </w:r>
      <w:r>
        <w:rPr>
          <w:rFonts w:ascii="宋体" w:hAnsi="宋体" w:eastAsia="宋体"/>
          <w:b w:val="0"/>
          <w:sz w:val="21"/>
        </w:rPr>
        <w:t>。</w:t>
      </w:r>
    </w:p>
    <w:p w14:paraId="697D1344">
      <w:r>
        <w:rPr>
          <w:rFonts w:ascii="宋体" w:hAnsi="宋体" w:eastAsia="宋体"/>
          <w:b w:val="0"/>
          <w:sz w:val="21"/>
        </w:rPr>
        <w:t>停止：</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07DE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1F12DAC0">
            <w:pPr>
              <w:spacing w:after="0" w:line="240" w:lineRule="auto"/>
              <w:ind w:firstLine="0"/>
            </w:pPr>
            <w:r>
              <w:rPr>
                <w:rFonts w:ascii="Consolas" w:hAnsi="Consolas" w:eastAsia="Consolas"/>
                <w:color w:val="344156"/>
                <w:sz w:val="17"/>
              </w:rPr>
              <w:t>.\stop.ps1</w:t>
            </w:r>
          </w:p>
        </w:tc>
      </w:tr>
    </w:tbl>
    <w:p w14:paraId="6B218979">
      <w:pPr>
        <w:spacing w:after="20"/>
      </w:pPr>
    </w:p>
    <w:p w14:paraId="3963CEDE">
      <w:r>
        <w:rPr>
          <w:rFonts w:ascii="宋体" w:hAnsi="宋体" w:eastAsia="宋体"/>
          <w:b w:val="0"/>
          <w:sz w:val="21"/>
        </w:rPr>
        <w:t>该启动方式是“课程演示单机服务”，不是生产级进程管理器。当前依赖中没有安装 Gunicorn、Waitress、Nginx 或容器运行时，因此不能声称已经具备生产 WSGI 部署。</w:t>
      </w:r>
    </w:p>
    <w:p w14:paraId="3F5BAD4A">
      <w:pPr>
        <w:pStyle w:val="5"/>
      </w:pPr>
      <w:bookmarkStart w:id="93" w:name="_Toc7654"/>
      <w:r>
        <w:rPr>
          <w:rFonts w:ascii="宋体" w:hAnsi="宋体" w:eastAsia="宋体"/>
          <w:b/>
          <w:sz w:val="24"/>
        </w:rPr>
        <w:t>13.5 访问路径</w:t>
      </w:r>
      <w:bookmarkEnd w:id="9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F39A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24C523D7">
            <w:pPr>
              <w:spacing w:after="0" w:line="252" w:lineRule="auto"/>
              <w:ind w:firstLine="0"/>
            </w:pPr>
            <w:r>
              <w:rPr>
                <w:rFonts w:ascii="宋体" w:hAnsi="宋体" w:eastAsia="宋体"/>
                <w:b/>
                <w:sz w:val="17"/>
              </w:rPr>
              <w:t>路径</w:t>
            </w:r>
          </w:p>
        </w:tc>
        <w:tc>
          <w:tcPr>
            <w:tcW w:w="4621" w:type="dxa"/>
            <w:shd w:val="clear" w:color="auto" w:fill="E6F6F2"/>
            <w:vAlign w:val="center"/>
          </w:tcPr>
          <w:p w14:paraId="08F55CD5">
            <w:pPr>
              <w:spacing w:after="0" w:line="252" w:lineRule="auto"/>
              <w:ind w:firstLine="0"/>
            </w:pPr>
            <w:r>
              <w:rPr>
                <w:rFonts w:ascii="宋体" w:hAnsi="宋体" w:eastAsia="宋体"/>
                <w:b/>
                <w:sz w:val="17"/>
              </w:rPr>
              <w:t>部署结果</w:t>
            </w:r>
          </w:p>
        </w:tc>
      </w:tr>
      <w:tr w14:paraId="45F3E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2DE1BF6">
            <w:pPr>
              <w:spacing w:after="0" w:line="252" w:lineRule="auto"/>
              <w:ind w:firstLine="0"/>
            </w:pPr>
            <w:r>
              <w:rPr>
                <w:rFonts w:ascii="Consolas" w:hAnsi="Consolas" w:eastAsia="Consolas"/>
                <w:b w:val="0"/>
                <w:sz w:val="17"/>
              </w:rPr>
              <w:t>/ui/</w:t>
            </w:r>
          </w:p>
        </w:tc>
        <w:tc>
          <w:tcPr>
            <w:tcW w:w="4621" w:type="dxa"/>
            <w:vAlign w:val="center"/>
          </w:tcPr>
          <w:p w14:paraId="57A5A71F">
            <w:pPr>
              <w:spacing w:after="0" w:line="252" w:lineRule="auto"/>
              <w:ind w:firstLine="0"/>
            </w:pPr>
            <w:r>
              <w:rPr>
                <w:rFonts w:ascii="宋体" w:hAnsi="宋体" w:eastAsia="宋体"/>
                <w:b w:val="0"/>
                <w:sz w:val="17"/>
              </w:rPr>
              <w:t>Vue 应用入口；</w:t>
            </w:r>
            <w:r>
              <w:rPr>
                <w:rFonts w:ascii="Consolas" w:hAnsi="Consolas" w:eastAsia="Consolas"/>
                <w:b w:val="0"/>
                <w:sz w:val="17"/>
              </w:rPr>
              <w:t>dist/index.html</w:t>
            </w:r>
          </w:p>
        </w:tc>
      </w:tr>
      <w:tr w14:paraId="2A833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B986448">
            <w:pPr>
              <w:spacing w:after="0" w:line="252" w:lineRule="auto"/>
              <w:ind w:firstLine="0"/>
            </w:pPr>
            <w:r>
              <w:rPr>
                <w:rFonts w:ascii="Consolas" w:hAnsi="Consolas" w:eastAsia="Consolas"/>
                <w:b w:val="0"/>
                <w:sz w:val="17"/>
              </w:rPr>
              <w:t>/ui/documents/17</w:t>
            </w:r>
          </w:p>
        </w:tc>
        <w:tc>
          <w:tcPr>
            <w:tcW w:w="4621" w:type="dxa"/>
            <w:vAlign w:val="center"/>
          </w:tcPr>
          <w:p w14:paraId="322F4E25">
            <w:pPr>
              <w:spacing w:after="0" w:line="252" w:lineRule="auto"/>
              <w:ind w:firstLine="0"/>
            </w:pPr>
            <w:r>
              <w:rPr>
                <w:rFonts w:ascii="宋体" w:hAnsi="宋体" w:eastAsia="宋体"/>
                <w:b w:val="0"/>
                <w:sz w:val="17"/>
              </w:rPr>
              <w:t>SPA history fallback，由 Vue Router 处理</w:t>
            </w:r>
          </w:p>
        </w:tc>
      </w:tr>
      <w:tr w14:paraId="4CC15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BDC870B">
            <w:pPr>
              <w:spacing w:after="0" w:line="252" w:lineRule="auto"/>
              <w:ind w:firstLine="0"/>
            </w:pPr>
            <w:r>
              <w:rPr>
                <w:rFonts w:ascii="Consolas" w:hAnsi="Consolas" w:eastAsia="Consolas"/>
                <w:b w:val="0"/>
                <w:sz w:val="17"/>
              </w:rPr>
              <w:t>/api/*</w:t>
            </w:r>
          </w:p>
        </w:tc>
        <w:tc>
          <w:tcPr>
            <w:tcW w:w="4621" w:type="dxa"/>
            <w:vAlign w:val="center"/>
          </w:tcPr>
          <w:p w14:paraId="2170626C">
            <w:pPr>
              <w:spacing w:after="0" w:line="252" w:lineRule="auto"/>
              <w:ind w:firstLine="0"/>
            </w:pPr>
            <w:r>
              <w:rPr>
                <w:rFonts w:ascii="宋体" w:hAnsi="宋体" w:eastAsia="宋体"/>
                <w:b w:val="0"/>
                <w:sz w:val="17"/>
              </w:rPr>
              <w:t>JSON REST API</w:t>
            </w:r>
          </w:p>
        </w:tc>
      </w:tr>
      <w:tr w14:paraId="5F5D8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9A38B96">
            <w:pPr>
              <w:spacing w:after="0" w:line="252" w:lineRule="auto"/>
              <w:ind w:firstLine="0"/>
            </w:pPr>
            <w:r>
              <w:rPr>
                <w:rFonts w:ascii="Consolas" w:hAnsi="Consolas" w:eastAsia="Consolas"/>
                <w:b w:val="0"/>
                <w:sz w:val="17"/>
              </w:rPr>
              <w:t>/</w:t>
            </w:r>
            <w:r>
              <w:rPr>
                <w:rFonts w:ascii="宋体" w:hAnsi="宋体" w:eastAsia="宋体"/>
                <w:b w:val="0"/>
                <w:sz w:val="17"/>
              </w:rPr>
              <w:t>、</w:t>
            </w:r>
            <w:r>
              <w:rPr>
                <w:rFonts w:ascii="Consolas" w:hAnsi="Consolas" w:eastAsia="Consolas"/>
                <w:b w:val="0"/>
                <w:sz w:val="17"/>
              </w:rPr>
              <w:t>/dashboard</w:t>
            </w:r>
            <w:r>
              <w:rPr>
                <w:rFonts w:ascii="宋体" w:hAnsi="宋体" w:eastAsia="宋体"/>
                <w:b w:val="0"/>
                <w:sz w:val="17"/>
              </w:rPr>
              <w:t>、</w:t>
            </w:r>
            <w:r>
              <w:rPr>
                <w:rFonts w:ascii="Consolas" w:hAnsi="Consolas" w:eastAsia="Consolas"/>
                <w:b w:val="0"/>
                <w:sz w:val="17"/>
              </w:rPr>
              <w:t>/knowledge/*</w:t>
            </w:r>
            <w:r>
              <w:rPr>
                <w:rFonts w:ascii="宋体" w:hAnsi="宋体" w:eastAsia="宋体"/>
                <w:b w:val="0"/>
                <w:sz w:val="17"/>
              </w:rPr>
              <w:t xml:space="preserve"> 等</w:t>
            </w:r>
          </w:p>
        </w:tc>
        <w:tc>
          <w:tcPr>
            <w:tcW w:w="4621" w:type="dxa"/>
            <w:vAlign w:val="center"/>
          </w:tcPr>
          <w:p w14:paraId="1B15DC99">
            <w:pPr>
              <w:spacing w:after="0" w:line="252" w:lineRule="auto"/>
              <w:ind w:firstLine="0"/>
            </w:pPr>
            <w:r>
              <w:rPr>
                <w:rFonts w:ascii="宋体" w:hAnsi="宋体" w:eastAsia="宋体"/>
                <w:b w:val="0"/>
                <w:sz w:val="17"/>
              </w:rPr>
              <w:t>旧 Jinja 页面</w:t>
            </w:r>
          </w:p>
        </w:tc>
      </w:tr>
      <w:tr w14:paraId="61E6E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B4A175A">
            <w:pPr>
              <w:spacing w:after="0" w:line="252" w:lineRule="auto"/>
              <w:ind w:firstLine="0"/>
            </w:pPr>
            <w:r>
              <w:rPr>
                <w:rFonts w:ascii="Consolas" w:hAnsi="Consolas" w:eastAsia="Consolas"/>
                <w:b w:val="0"/>
                <w:sz w:val="17"/>
              </w:rPr>
              <w:t>/static/*</w:t>
            </w:r>
          </w:p>
        </w:tc>
        <w:tc>
          <w:tcPr>
            <w:tcW w:w="4621" w:type="dxa"/>
            <w:vAlign w:val="center"/>
          </w:tcPr>
          <w:p w14:paraId="1F7D1B37">
            <w:pPr>
              <w:spacing w:after="0" w:line="252" w:lineRule="auto"/>
              <w:ind w:firstLine="0"/>
            </w:pPr>
            <w:r>
              <w:rPr>
                <w:rFonts w:ascii="宋体" w:hAnsi="宋体" w:eastAsia="宋体"/>
                <w:b w:val="0"/>
                <w:sz w:val="17"/>
              </w:rPr>
              <w:t>旧页面使用的 Flask 静态文件</w:t>
            </w:r>
          </w:p>
        </w:tc>
      </w:tr>
      <w:tr w14:paraId="0A1F3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366B42C">
            <w:pPr>
              <w:spacing w:after="0" w:line="252" w:lineRule="auto"/>
              <w:ind w:firstLine="0"/>
            </w:pPr>
            <w:r>
              <w:rPr>
                <w:rFonts w:ascii="Consolas" w:hAnsi="Consolas" w:eastAsia="Consolas"/>
                <w:b w:val="0"/>
                <w:sz w:val="17"/>
              </w:rPr>
              <w:t>/api/health</w:t>
            </w:r>
          </w:p>
        </w:tc>
        <w:tc>
          <w:tcPr>
            <w:tcW w:w="4621" w:type="dxa"/>
            <w:vAlign w:val="center"/>
          </w:tcPr>
          <w:p w14:paraId="172CA9AC">
            <w:pPr>
              <w:spacing w:after="0" w:line="252" w:lineRule="auto"/>
              <w:ind w:firstLine="0"/>
            </w:pPr>
            <w:r>
              <w:rPr>
                <w:rFonts w:ascii="宋体" w:hAnsi="宋体" w:eastAsia="宋体"/>
                <w:b w:val="0"/>
                <w:sz w:val="17"/>
              </w:rPr>
              <w:t>API 健康检查</w:t>
            </w:r>
          </w:p>
        </w:tc>
      </w:tr>
      <w:tr w14:paraId="0847F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C36D1A1">
            <w:pPr>
              <w:spacing w:after="0" w:line="252" w:lineRule="auto"/>
              <w:ind w:firstLine="0"/>
            </w:pPr>
            <w:r>
              <w:rPr>
                <w:rFonts w:ascii="Consolas" w:hAnsi="Consolas" w:eastAsia="Consolas"/>
                <w:b w:val="0"/>
                <w:sz w:val="17"/>
              </w:rPr>
              <w:t>/health</w:t>
            </w:r>
          </w:p>
        </w:tc>
        <w:tc>
          <w:tcPr>
            <w:tcW w:w="4621" w:type="dxa"/>
            <w:vAlign w:val="center"/>
          </w:tcPr>
          <w:p w14:paraId="65396905">
            <w:pPr>
              <w:spacing w:after="0" w:line="252" w:lineRule="auto"/>
              <w:ind w:firstLine="0"/>
            </w:pPr>
            <w:r>
              <w:rPr>
                <w:rFonts w:ascii="宋体" w:hAnsi="宋体" w:eastAsia="宋体"/>
                <w:b w:val="0"/>
                <w:sz w:val="17"/>
              </w:rPr>
              <w:t>旧入口健康检查</w:t>
            </w:r>
          </w:p>
        </w:tc>
      </w:tr>
    </w:tbl>
    <w:p w14:paraId="3A10854B">
      <w:pPr>
        <w:spacing w:after="20"/>
      </w:pPr>
    </w:p>
    <w:p w14:paraId="1D9CCED3">
      <w:pPr>
        <w:pStyle w:val="5"/>
      </w:pPr>
      <w:bookmarkStart w:id="94" w:name="_Toc21412"/>
      <w:r>
        <w:rPr>
          <w:rFonts w:ascii="宋体" w:hAnsi="宋体" w:eastAsia="宋体"/>
          <w:b/>
          <w:sz w:val="24"/>
        </w:rPr>
        <w:t>13.6 配置项设计</w:t>
      </w:r>
      <w:bookmarkEnd w:id="9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3114"/>
        <w:gridCol w:w="1461"/>
        <w:gridCol w:w="2647"/>
      </w:tblGrid>
      <w:tr w14:paraId="1FFB3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0BA890CC">
            <w:pPr>
              <w:spacing w:after="0" w:line="252" w:lineRule="auto"/>
              <w:ind w:firstLine="0"/>
            </w:pPr>
            <w:r>
              <w:rPr>
                <w:rFonts w:ascii="宋体" w:hAnsi="宋体" w:eastAsia="宋体"/>
                <w:b/>
                <w:sz w:val="17"/>
              </w:rPr>
              <w:t>配置</w:t>
            </w:r>
          </w:p>
        </w:tc>
        <w:tc>
          <w:tcPr>
            <w:tcW w:w="2310" w:type="dxa"/>
            <w:shd w:val="clear" w:color="auto" w:fill="E6F6F2"/>
            <w:vAlign w:val="center"/>
          </w:tcPr>
          <w:p w14:paraId="0F178868">
            <w:pPr>
              <w:spacing w:after="0" w:line="252" w:lineRule="auto"/>
              <w:ind w:firstLine="0"/>
            </w:pPr>
            <w:r>
              <w:rPr>
                <w:rFonts w:ascii="宋体" w:hAnsi="宋体" w:eastAsia="宋体"/>
                <w:b/>
                <w:sz w:val="17"/>
              </w:rPr>
              <w:t>默认值/来源</w:t>
            </w:r>
          </w:p>
        </w:tc>
        <w:tc>
          <w:tcPr>
            <w:tcW w:w="2310" w:type="dxa"/>
            <w:shd w:val="clear" w:color="auto" w:fill="E6F6F2"/>
            <w:vAlign w:val="center"/>
          </w:tcPr>
          <w:p w14:paraId="504BFD97">
            <w:pPr>
              <w:spacing w:after="0" w:line="252" w:lineRule="auto"/>
              <w:ind w:firstLine="0"/>
            </w:pPr>
            <w:r>
              <w:rPr>
                <w:rFonts w:ascii="宋体" w:hAnsi="宋体" w:eastAsia="宋体"/>
                <w:b/>
                <w:sz w:val="17"/>
              </w:rPr>
              <w:t>作用</w:t>
            </w:r>
          </w:p>
        </w:tc>
        <w:tc>
          <w:tcPr>
            <w:tcW w:w="2310" w:type="dxa"/>
            <w:shd w:val="clear" w:color="auto" w:fill="E6F6F2"/>
            <w:vAlign w:val="center"/>
          </w:tcPr>
          <w:p w14:paraId="58179D42">
            <w:pPr>
              <w:spacing w:after="0" w:line="252" w:lineRule="auto"/>
              <w:ind w:firstLine="0"/>
            </w:pPr>
            <w:r>
              <w:rPr>
                <w:rFonts w:ascii="宋体" w:hAnsi="宋体" w:eastAsia="宋体"/>
                <w:b/>
                <w:sz w:val="17"/>
              </w:rPr>
              <w:t>备注</w:t>
            </w:r>
          </w:p>
        </w:tc>
      </w:tr>
      <w:tr w14:paraId="30197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A29AF72">
            <w:pPr>
              <w:spacing w:after="0" w:line="252" w:lineRule="auto"/>
              <w:ind w:firstLine="0"/>
            </w:pPr>
            <w:r>
              <w:rPr>
                <w:rFonts w:ascii="Consolas" w:hAnsi="Consolas" w:eastAsia="Consolas"/>
                <w:b w:val="0"/>
                <w:sz w:val="17"/>
              </w:rPr>
              <w:t>FLASK_ENV</w:t>
            </w:r>
            <w:r>
              <w:rPr>
                <w:rFonts w:ascii="宋体" w:hAnsi="宋体" w:eastAsia="宋体"/>
                <w:b w:val="0"/>
                <w:sz w:val="17"/>
              </w:rPr>
              <w:t xml:space="preserve"> / </w:t>
            </w:r>
            <w:r>
              <w:rPr>
                <w:rFonts w:ascii="Consolas" w:hAnsi="Consolas" w:eastAsia="Consolas"/>
                <w:b w:val="0"/>
                <w:sz w:val="17"/>
              </w:rPr>
              <w:t>APP_ENV</w:t>
            </w:r>
          </w:p>
        </w:tc>
        <w:tc>
          <w:tcPr>
            <w:tcW w:w="2310" w:type="dxa"/>
            <w:vAlign w:val="center"/>
          </w:tcPr>
          <w:p w14:paraId="5EB58230">
            <w:pPr>
              <w:spacing w:after="0" w:line="252" w:lineRule="auto"/>
              <w:ind w:firstLine="0"/>
            </w:pPr>
            <w:r>
              <w:rPr>
                <w:rFonts w:ascii="Consolas" w:hAnsi="Consolas" w:eastAsia="Consolas"/>
                <w:b w:val="0"/>
                <w:sz w:val="17"/>
              </w:rPr>
              <w:t>default</w:t>
            </w:r>
          </w:p>
        </w:tc>
        <w:tc>
          <w:tcPr>
            <w:tcW w:w="2310" w:type="dxa"/>
            <w:vAlign w:val="center"/>
          </w:tcPr>
          <w:p w14:paraId="52D27ADA">
            <w:pPr>
              <w:spacing w:after="0" w:line="252" w:lineRule="auto"/>
              <w:ind w:firstLine="0"/>
            </w:pPr>
            <w:r>
              <w:rPr>
                <w:rFonts w:ascii="宋体" w:hAnsi="宋体" w:eastAsia="宋体"/>
                <w:b w:val="0"/>
                <w:sz w:val="17"/>
              </w:rPr>
              <w:t>选择默认/测试/生产配置</w:t>
            </w:r>
          </w:p>
        </w:tc>
        <w:tc>
          <w:tcPr>
            <w:tcW w:w="2310" w:type="dxa"/>
            <w:vAlign w:val="center"/>
          </w:tcPr>
          <w:p w14:paraId="2110E16B">
            <w:pPr>
              <w:spacing w:after="0" w:line="252" w:lineRule="auto"/>
              <w:ind w:firstLine="0"/>
            </w:pPr>
            <w:r>
              <w:rPr>
                <w:rFonts w:ascii="Consolas" w:hAnsi="Consolas" w:eastAsia="Consolas"/>
                <w:b w:val="0"/>
                <w:sz w:val="17"/>
              </w:rPr>
              <w:t>testing</w:t>
            </w:r>
            <w:r>
              <w:rPr>
                <w:rFonts w:ascii="宋体" w:hAnsi="宋体" w:eastAsia="宋体"/>
                <w:b w:val="0"/>
                <w:sz w:val="17"/>
              </w:rPr>
              <w:t>、</w:t>
            </w:r>
            <w:r>
              <w:rPr>
                <w:rFonts w:ascii="Consolas" w:hAnsi="Consolas" w:eastAsia="Consolas"/>
                <w:b w:val="0"/>
                <w:sz w:val="17"/>
              </w:rPr>
              <w:t>production</w:t>
            </w:r>
          </w:p>
        </w:tc>
      </w:tr>
      <w:tr w14:paraId="68C3E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9CCD972">
            <w:pPr>
              <w:spacing w:after="0" w:line="252" w:lineRule="auto"/>
              <w:ind w:firstLine="0"/>
            </w:pPr>
            <w:r>
              <w:rPr>
                <w:rFonts w:ascii="Consolas" w:hAnsi="Consolas" w:eastAsia="Consolas"/>
                <w:b w:val="0"/>
                <w:sz w:val="17"/>
              </w:rPr>
              <w:t>SECRET_KEY</w:t>
            </w:r>
          </w:p>
        </w:tc>
        <w:tc>
          <w:tcPr>
            <w:tcW w:w="2310" w:type="dxa"/>
            <w:vAlign w:val="center"/>
          </w:tcPr>
          <w:p w14:paraId="030F9FE0">
            <w:pPr>
              <w:spacing w:after="0" w:line="252" w:lineRule="auto"/>
              <w:ind w:firstLine="0"/>
            </w:pPr>
            <w:r>
              <w:rPr>
                <w:rFonts w:ascii="宋体" w:hAnsi="宋体" w:eastAsia="宋体"/>
                <w:b w:val="0"/>
                <w:sz w:val="17"/>
              </w:rPr>
              <w:t>开发默认值</w:t>
            </w:r>
          </w:p>
        </w:tc>
        <w:tc>
          <w:tcPr>
            <w:tcW w:w="2310" w:type="dxa"/>
            <w:vAlign w:val="center"/>
          </w:tcPr>
          <w:p w14:paraId="6AED0569">
            <w:pPr>
              <w:spacing w:after="0" w:line="252" w:lineRule="auto"/>
              <w:ind w:firstLine="0"/>
            </w:pPr>
            <w:r>
              <w:rPr>
                <w:rFonts w:ascii="宋体" w:hAnsi="宋体" w:eastAsia="宋体"/>
                <w:b w:val="0"/>
                <w:sz w:val="17"/>
              </w:rPr>
              <w:t>签名 Session</w:t>
            </w:r>
          </w:p>
        </w:tc>
        <w:tc>
          <w:tcPr>
            <w:tcW w:w="2310" w:type="dxa"/>
            <w:vAlign w:val="center"/>
          </w:tcPr>
          <w:p w14:paraId="6E465D31">
            <w:pPr>
              <w:spacing w:after="0" w:line="252" w:lineRule="auto"/>
              <w:ind w:firstLine="0"/>
            </w:pPr>
            <w:r>
              <w:rPr>
                <w:rFonts w:ascii="宋体" w:hAnsi="宋体" w:eastAsia="宋体"/>
                <w:b w:val="0"/>
                <w:sz w:val="17"/>
              </w:rPr>
              <w:t>生产必须改为随机强密钥</w:t>
            </w:r>
          </w:p>
        </w:tc>
      </w:tr>
      <w:tr w14:paraId="59D4F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96BE3D2">
            <w:pPr>
              <w:spacing w:after="0" w:line="252" w:lineRule="auto"/>
              <w:ind w:firstLine="0"/>
            </w:pPr>
            <w:r>
              <w:rPr>
                <w:rFonts w:ascii="Consolas" w:hAnsi="Consolas" w:eastAsia="Consolas"/>
                <w:b w:val="0"/>
                <w:sz w:val="17"/>
              </w:rPr>
              <w:t>DATABASE_URL</w:t>
            </w:r>
          </w:p>
        </w:tc>
        <w:tc>
          <w:tcPr>
            <w:tcW w:w="2310" w:type="dxa"/>
            <w:vAlign w:val="center"/>
          </w:tcPr>
          <w:p w14:paraId="6AB4ACF0">
            <w:pPr>
              <w:spacing w:after="0" w:line="252" w:lineRule="auto"/>
              <w:ind w:firstLine="0"/>
            </w:pPr>
            <w:r>
              <w:rPr>
                <w:rFonts w:ascii="Consolas" w:hAnsi="Consolas" w:eastAsia="Consolas"/>
                <w:b w:val="0"/>
                <w:sz w:val="17"/>
              </w:rPr>
              <w:t>sqlite:///instance/knowledge.db</w:t>
            </w:r>
          </w:p>
        </w:tc>
        <w:tc>
          <w:tcPr>
            <w:tcW w:w="2310" w:type="dxa"/>
            <w:vAlign w:val="center"/>
          </w:tcPr>
          <w:p w14:paraId="69041391">
            <w:pPr>
              <w:spacing w:after="0" w:line="252" w:lineRule="auto"/>
              <w:ind w:firstLine="0"/>
            </w:pPr>
            <w:r>
              <w:rPr>
                <w:rFonts w:ascii="宋体" w:hAnsi="宋体" w:eastAsia="宋体"/>
                <w:b w:val="0"/>
                <w:sz w:val="17"/>
              </w:rPr>
              <w:t>数据库连接串</w:t>
            </w:r>
          </w:p>
        </w:tc>
        <w:tc>
          <w:tcPr>
            <w:tcW w:w="2310" w:type="dxa"/>
            <w:vAlign w:val="center"/>
          </w:tcPr>
          <w:p w14:paraId="7FF9AEF4">
            <w:pPr>
              <w:spacing w:after="0" w:line="252" w:lineRule="auto"/>
              <w:ind w:firstLine="0"/>
            </w:pPr>
            <w:r>
              <w:rPr>
                <w:rFonts w:ascii="宋体" w:hAnsi="宋体" w:eastAsia="宋体"/>
                <w:b w:val="0"/>
                <w:sz w:val="17"/>
              </w:rPr>
              <w:t>支持由环境覆盖</w:t>
            </w:r>
          </w:p>
        </w:tc>
      </w:tr>
      <w:tr w14:paraId="1A12C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7B03E70">
            <w:pPr>
              <w:spacing w:after="0" w:line="252" w:lineRule="auto"/>
              <w:ind w:firstLine="0"/>
            </w:pPr>
            <w:r>
              <w:rPr>
                <w:rFonts w:ascii="Consolas" w:hAnsi="Consolas" w:eastAsia="Consolas"/>
                <w:b w:val="0"/>
                <w:sz w:val="17"/>
              </w:rPr>
              <w:t>UPLOAD_FOLDER</w:t>
            </w:r>
          </w:p>
        </w:tc>
        <w:tc>
          <w:tcPr>
            <w:tcW w:w="2310" w:type="dxa"/>
            <w:vAlign w:val="center"/>
          </w:tcPr>
          <w:p w14:paraId="67AC53A4">
            <w:pPr>
              <w:spacing w:after="0" w:line="252" w:lineRule="auto"/>
              <w:ind w:firstLine="0"/>
            </w:pPr>
            <w:r>
              <w:rPr>
                <w:rFonts w:ascii="Consolas" w:hAnsi="Consolas" w:eastAsia="Consolas"/>
                <w:b w:val="0"/>
                <w:sz w:val="17"/>
              </w:rPr>
              <w:t>&lt;project&gt;/uploads</w:t>
            </w:r>
          </w:p>
        </w:tc>
        <w:tc>
          <w:tcPr>
            <w:tcW w:w="2310" w:type="dxa"/>
            <w:vAlign w:val="center"/>
          </w:tcPr>
          <w:p w14:paraId="6E8121A4">
            <w:pPr>
              <w:spacing w:after="0" w:line="252" w:lineRule="auto"/>
              <w:ind w:firstLine="0"/>
            </w:pPr>
            <w:r>
              <w:rPr>
                <w:rFonts w:ascii="宋体" w:hAnsi="宋体" w:eastAsia="宋体"/>
                <w:b w:val="0"/>
                <w:sz w:val="17"/>
              </w:rPr>
              <w:t>上传预留目录</w:t>
            </w:r>
          </w:p>
        </w:tc>
        <w:tc>
          <w:tcPr>
            <w:tcW w:w="2310" w:type="dxa"/>
            <w:vAlign w:val="center"/>
          </w:tcPr>
          <w:p w14:paraId="6F1D3567">
            <w:pPr>
              <w:spacing w:after="0" w:line="252" w:lineRule="auto"/>
              <w:ind w:firstLine="0"/>
            </w:pPr>
            <w:r>
              <w:rPr>
                <w:rFonts w:ascii="宋体" w:hAnsi="宋体" w:eastAsia="宋体"/>
                <w:b w:val="0"/>
                <w:sz w:val="17"/>
              </w:rPr>
              <w:t>当前无完整上传链路</w:t>
            </w:r>
          </w:p>
        </w:tc>
      </w:tr>
      <w:tr w14:paraId="14CAA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ADB640F">
            <w:pPr>
              <w:spacing w:after="0" w:line="252" w:lineRule="auto"/>
              <w:ind w:firstLine="0"/>
            </w:pPr>
            <w:r>
              <w:rPr>
                <w:rFonts w:ascii="Consolas" w:hAnsi="Consolas" w:eastAsia="Consolas"/>
                <w:b w:val="0"/>
                <w:sz w:val="17"/>
              </w:rPr>
              <w:t>MAX_CONTENT_LENGTH</w:t>
            </w:r>
          </w:p>
        </w:tc>
        <w:tc>
          <w:tcPr>
            <w:tcW w:w="2310" w:type="dxa"/>
            <w:vAlign w:val="center"/>
          </w:tcPr>
          <w:p w14:paraId="21E1CD03">
            <w:pPr>
              <w:spacing w:after="0" w:line="252" w:lineRule="auto"/>
              <w:ind w:firstLine="0"/>
            </w:pPr>
            <w:r>
              <w:rPr>
                <w:rFonts w:ascii="宋体" w:hAnsi="宋体" w:eastAsia="宋体"/>
                <w:b w:val="0"/>
                <w:sz w:val="17"/>
              </w:rPr>
              <w:t>16 MB</w:t>
            </w:r>
          </w:p>
        </w:tc>
        <w:tc>
          <w:tcPr>
            <w:tcW w:w="2310" w:type="dxa"/>
            <w:vAlign w:val="center"/>
          </w:tcPr>
          <w:p w14:paraId="1F946495">
            <w:pPr>
              <w:spacing w:after="0" w:line="252" w:lineRule="auto"/>
              <w:ind w:firstLine="0"/>
            </w:pPr>
            <w:r>
              <w:rPr>
                <w:rFonts w:ascii="宋体" w:hAnsi="宋体" w:eastAsia="宋体"/>
                <w:b w:val="0"/>
                <w:sz w:val="17"/>
              </w:rPr>
              <w:t>请求体上限</w:t>
            </w:r>
          </w:p>
        </w:tc>
        <w:tc>
          <w:tcPr>
            <w:tcW w:w="2310" w:type="dxa"/>
            <w:vAlign w:val="center"/>
          </w:tcPr>
          <w:p w14:paraId="146E9C32">
            <w:pPr>
              <w:spacing w:after="0" w:line="252" w:lineRule="auto"/>
              <w:ind w:firstLine="0"/>
            </w:pPr>
            <w:r>
              <w:rPr>
                <w:rFonts w:ascii="宋体" w:hAnsi="宋体" w:eastAsia="宋体"/>
                <w:b w:val="0"/>
                <w:sz w:val="17"/>
              </w:rPr>
              <w:t>固定配置</w:t>
            </w:r>
          </w:p>
        </w:tc>
      </w:tr>
      <w:tr w14:paraId="20790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C68D306">
            <w:pPr>
              <w:spacing w:after="0" w:line="252" w:lineRule="auto"/>
              <w:ind w:firstLine="0"/>
            </w:pPr>
            <w:r>
              <w:rPr>
                <w:rFonts w:ascii="Consolas" w:hAnsi="Consolas" w:eastAsia="Consolas"/>
                <w:b w:val="0"/>
                <w:sz w:val="17"/>
              </w:rPr>
              <w:t>OPENAI_API_KEY</w:t>
            </w:r>
          </w:p>
        </w:tc>
        <w:tc>
          <w:tcPr>
            <w:tcW w:w="2310" w:type="dxa"/>
            <w:vAlign w:val="center"/>
          </w:tcPr>
          <w:p w14:paraId="4CFA3E38">
            <w:pPr>
              <w:spacing w:after="0" w:line="252" w:lineRule="auto"/>
              <w:ind w:firstLine="0"/>
            </w:pPr>
            <w:r>
              <w:rPr>
                <w:rFonts w:ascii="宋体" w:hAnsi="宋体" w:eastAsia="宋体"/>
                <w:b w:val="0"/>
                <w:sz w:val="17"/>
              </w:rPr>
              <w:t>空</w:t>
            </w:r>
          </w:p>
        </w:tc>
        <w:tc>
          <w:tcPr>
            <w:tcW w:w="2310" w:type="dxa"/>
            <w:vAlign w:val="center"/>
          </w:tcPr>
          <w:p w14:paraId="4A413FAE">
            <w:pPr>
              <w:spacing w:after="0" w:line="252" w:lineRule="auto"/>
              <w:ind w:firstLine="0"/>
            </w:pPr>
            <w:r>
              <w:rPr>
                <w:rFonts w:ascii="宋体" w:hAnsi="宋体" w:eastAsia="宋体"/>
                <w:b w:val="0"/>
                <w:sz w:val="17"/>
              </w:rPr>
              <w:t>是否启用大模型</w:t>
            </w:r>
          </w:p>
        </w:tc>
        <w:tc>
          <w:tcPr>
            <w:tcW w:w="2310" w:type="dxa"/>
            <w:vAlign w:val="center"/>
          </w:tcPr>
          <w:p w14:paraId="5321DE66">
            <w:pPr>
              <w:spacing w:after="0" w:line="252" w:lineRule="auto"/>
              <w:ind w:firstLine="0"/>
            </w:pPr>
            <w:r>
              <w:rPr>
                <w:rFonts w:ascii="宋体" w:hAnsi="宋体" w:eastAsia="宋体"/>
                <w:b w:val="0"/>
                <w:sz w:val="17"/>
              </w:rPr>
              <w:t>空则本地摘要</w:t>
            </w:r>
          </w:p>
        </w:tc>
      </w:tr>
      <w:tr w14:paraId="2AD8E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9836438">
            <w:pPr>
              <w:spacing w:after="0" w:line="252" w:lineRule="auto"/>
              <w:ind w:firstLine="0"/>
            </w:pPr>
            <w:r>
              <w:rPr>
                <w:rFonts w:ascii="Consolas" w:hAnsi="Consolas" w:eastAsia="Consolas"/>
                <w:b w:val="0"/>
                <w:sz w:val="17"/>
              </w:rPr>
              <w:t>OPENAI_BASE_URL</w:t>
            </w:r>
          </w:p>
        </w:tc>
        <w:tc>
          <w:tcPr>
            <w:tcW w:w="2310" w:type="dxa"/>
            <w:vAlign w:val="center"/>
          </w:tcPr>
          <w:p w14:paraId="37A53700">
            <w:pPr>
              <w:spacing w:after="0" w:line="252" w:lineRule="auto"/>
              <w:ind w:firstLine="0"/>
            </w:pPr>
            <w:r>
              <w:rPr>
                <w:rFonts w:ascii="Consolas" w:hAnsi="Consolas" w:eastAsia="Consolas"/>
                <w:b w:val="0"/>
                <w:sz w:val="17"/>
              </w:rPr>
              <w:t>https://api.openai.com/v1</w:t>
            </w:r>
          </w:p>
        </w:tc>
        <w:tc>
          <w:tcPr>
            <w:tcW w:w="2310" w:type="dxa"/>
            <w:vAlign w:val="center"/>
          </w:tcPr>
          <w:p w14:paraId="6C1D2591">
            <w:pPr>
              <w:spacing w:after="0" w:line="252" w:lineRule="auto"/>
              <w:ind w:firstLine="0"/>
            </w:pPr>
            <w:r>
              <w:rPr>
                <w:rFonts w:ascii="宋体" w:hAnsi="宋体" w:eastAsia="宋体"/>
                <w:b w:val="0"/>
                <w:sz w:val="17"/>
              </w:rPr>
              <w:t>兼容接口基址</w:t>
            </w:r>
          </w:p>
        </w:tc>
        <w:tc>
          <w:tcPr>
            <w:tcW w:w="2310" w:type="dxa"/>
            <w:vAlign w:val="center"/>
          </w:tcPr>
          <w:p w14:paraId="343D198B">
            <w:pPr>
              <w:spacing w:after="0" w:line="252" w:lineRule="auto"/>
              <w:ind w:firstLine="0"/>
            </w:pPr>
            <w:r>
              <w:rPr>
                <w:rFonts w:ascii="宋体" w:hAnsi="宋体" w:eastAsia="宋体"/>
                <w:b w:val="0"/>
                <w:sz w:val="17"/>
              </w:rPr>
              <w:t>可指向兼容服务</w:t>
            </w:r>
          </w:p>
        </w:tc>
      </w:tr>
      <w:tr w14:paraId="14AFD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49C22C8">
            <w:pPr>
              <w:spacing w:after="0" w:line="252" w:lineRule="auto"/>
              <w:ind w:firstLine="0"/>
            </w:pPr>
            <w:r>
              <w:rPr>
                <w:rFonts w:ascii="Consolas" w:hAnsi="Consolas" w:eastAsia="Consolas"/>
                <w:b w:val="0"/>
                <w:sz w:val="17"/>
              </w:rPr>
              <w:t>OPENAI_MODEL</w:t>
            </w:r>
          </w:p>
        </w:tc>
        <w:tc>
          <w:tcPr>
            <w:tcW w:w="2310" w:type="dxa"/>
            <w:vAlign w:val="center"/>
          </w:tcPr>
          <w:p w14:paraId="201CD39D">
            <w:pPr>
              <w:spacing w:after="0" w:line="252" w:lineRule="auto"/>
              <w:ind w:firstLine="0"/>
            </w:pPr>
            <w:r>
              <w:rPr>
                <w:rFonts w:ascii="Consolas" w:hAnsi="Consolas" w:eastAsia="Consolas"/>
                <w:b w:val="0"/>
                <w:sz w:val="17"/>
              </w:rPr>
              <w:t>gpt-4o-mini</w:t>
            </w:r>
          </w:p>
        </w:tc>
        <w:tc>
          <w:tcPr>
            <w:tcW w:w="2310" w:type="dxa"/>
            <w:vAlign w:val="center"/>
          </w:tcPr>
          <w:p w14:paraId="33FFD343">
            <w:pPr>
              <w:spacing w:after="0" w:line="252" w:lineRule="auto"/>
              <w:ind w:firstLine="0"/>
            </w:pPr>
            <w:r>
              <w:rPr>
                <w:rFonts w:ascii="宋体" w:hAnsi="宋体" w:eastAsia="宋体"/>
                <w:b w:val="0"/>
                <w:sz w:val="17"/>
              </w:rPr>
              <w:t>模型名</w:t>
            </w:r>
          </w:p>
        </w:tc>
        <w:tc>
          <w:tcPr>
            <w:tcW w:w="2310" w:type="dxa"/>
            <w:vAlign w:val="center"/>
          </w:tcPr>
          <w:p w14:paraId="461A027A">
            <w:pPr>
              <w:spacing w:after="0" w:line="252" w:lineRule="auto"/>
              <w:ind w:firstLine="0"/>
            </w:pPr>
            <w:r>
              <w:rPr>
                <w:rFonts w:ascii="宋体" w:hAnsi="宋体" w:eastAsia="宋体"/>
                <w:b w:val="0"/>
                <w:sz w:val="17"/>
              </w:rPr>
              <w:t>由兼容服务支持</w:t>
            </w:r>
          </w:p>
        </w:tc>
      </w:tr>
      <w:tr w14:paraId="2C040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B14E88C">
            <w:pPr>
              <w:spacing w:after="0" w:line="252" w:lineRule="auto"/>
              <w:ind w:firstLine="0"/>
            </w:pPr>
            <w:r>
              <w:rPr>
                <w:rFonts w:ascii="Consolas" w:hAnsi="Consolas" w:eastAsia="Consolas"/>
                <w:b w:val="0"/>
                <w:sz w:val="17"/>
              </w:rPr>
              <w:t>OPENAI_TIMEOUT</w:t>
            </w:r>
          </w:p>
        </w:tc>
        <w:tc>
          <w:tcPr>
            <w:tcW w:w="2310" w:type="dxa"/>
            <w:vAlign w:val="center"/>
          </w:tcPr>
          <w:p w14:paraId="7C7D35B0">
            <w:pPr>
              <w:spacing w:after="0" w:line="252" w:lineRule="auto"/>
              <w:ind w:firstLine="0"/>
            </w:pPr>
            <w:r>
              <w:rPr>
                <w:rFonts w:ascii="宋体" w:hAnsi="宋体" w:eastAsia="宋体"/>
                <w:b w:val="0"/>
                <w:sz w:val="17"/>
              </w:rPr>
              <w:t>30</w:t>
            </w:r>
          </w:p>
        </w:tc>
        <w:tc>
          <w:tcPr>
            <w:tcW w:w="2310" w:type="dxa"/>
            <w:vAlign w:val="center"/>
          </w:tcPr>
          <w:p w14:paraId="40EE5F14">
            <w:pPr>
              <w:spacing w:after="0" w:line="252" w:lineRule="auto"/>
              <w:ind w:firstLine="0"/>
            </w:pPr>
            <w:r>
              <w:rPr>
                <w:rFonts w:ascii="宋体" w:hAnsi="宋体" w:eastAsia="宋体"/>
                <w:b w:val="0"/>
                <w:sz w:val="17"/>
              </w:rPr>
              <w:t>预留超时配置</w:t>
            </w:r>
          </w:p>
        </w:tc>
        <w:tc>
          <w:tcPr>
            <w:tcW w:w="2310" w:type="dxa"/>
            <w:vAlign w:val="center"/>
          </w:tcPr>
          <w:p w14:paraId="79ADF824">
            <w:pPr>
              <w:spacing w:after="0" w:line="252" w:lineRule="auto"/>
              <w:ind w:firstLine="0"/>
            </w:pPr>
            <w:r>
              <w:rPr>
                <w:rFonts w:ascii="宋体" w:hAnsi="宋体" w:eastAsia="宋体"/>
                <w:b w:val="0"/>
                <w:sz w:val="17"/>
              </w:rPr>
              <w:t>当前 RAG 调用实际使用 60 秒</w:t>
            </w:r>
          </w:p>
        </w:tc>
      </w:tr>
      <w:tr w14:paraId="4D78E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1D96ED5">
            <w:pPr>
              <w:spacing w:after="0" w:line="252" w:lineRule="auto"/>
              <w:ind w:firstLine="0"/>
            </w:pPr>
            <w:r>
              <w:rPr>
                <w:rFonts w:ascii="Consolas" w:hAnsi="Consolas" w:eastAsia="Consolas"/>
                <w:b w:val="0"/>
                <w:sz w:val="17"/>
              </w:rPr>
              <w:t>CHUNK_SIZE</w:t>
            </w:r>
          </w:p>
        </w:tc>
        <w:tc>
          <w:tcPr>
            <w:tcW w:w="2310" w:type="dxa"/>
            <w:vAlign w:val="center"/>
          </w:tcPr>
          <w:p w14:paraId="307FB972">
            <w:pPr>
              <w:spacing w:after="0" w:line="252" w:lineRule="auto"/>
              <w:ind w:firstLine="0"/>
            </w:pPr>
            <w:r>
              <w:rPr>
                <w:rFonts w:ascii="宋体" w:hAnsi="宋体" w:eastAsia="宋体"/>
                <w:b w:val="0"/>
                <w:sz w:val="17"/>
              </w:rPr>
              <w:t>400</w:t>
            </w:r>
          </w:p>
        </w:tc>
        <w:tc>
          <w:tcPr>
            <w:tcW w:w="2310" w:type="dxa"/>
            <w:vAlign w:val="center"/>
          </w:tcPr>
          <w:p w14:paraId="54166F62">
            <w:pPr>
              <w:spacing w:after="0" w:line="252" w:lineRule="auto"/>
              <w:ind w:firstLine="0"/>
            </w:pPr>
            <w:r>
              <w:rPr>
                <w:rFonts w:ascii="宋体" w:hAnsi="宋体" w:eastAsia="宋体"/>
                <w:b w:val="0"/>
                <w:sz w:val="17"/>
              </w:rPr>
              <w:t>切分窗口</w:t>
            </w:r>
          </w:p>
        </w:tc>
        <w:tc>
          <w:tcPr>
            <w:tcW w:w="2310" w:type="dxa"/>
            <w:vAlign w:val="center"/>
          </w:tcPr>
          <w:p w14:paraId="0A5B7274">
            <w:pPr>
              <w:spacing w:after="0" w:line="252" w:lineRule="auto"/>
              <w:ind w:firstLine="0"/>
            </w:pPr>
            <w:r>
              <w:rPr>
                <w:rFonts w:ascii="宋体" w:hAnsi="宋体" w:eastAsia="宋体"/>
                <w:b w:val="0"/>
                <w:sz w:val="17"/>
              </w:rPr>
              <w:t>影响片段数量</w:t>
            </w:r>
          </w:p>
        </w:tc>
      </w:tr>
      <w:tr w14:paraId="66A4F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661B349">
            <w:pPr>
              <w:spacing w:after="0" w:line="252" w:lineRule="auto"/>
              <w:ind w:firstLine="0"/>
            </w:pPr>
            <w:r>
              <w:rPr>
                <w:rFonts w:ascii="Consolas" w:hAnsi="Consolas" w:eastAsia="Consolas"/>
                <w:b w:val="0"/>
                <w:sz w:val="17"/>
              </w:rPr>
              <w:t>CHUNK_OVERLAP</w:t>
            </w:r>
          </w:p>
        </w:tc>
        <w:tc>
          <w:tcPr>
            <w:tcW w:w="2310" w:type="dxa"/>
            <w:vAlign w:val="center"/>
          </w:tcPr>
          <w:p w14:paraId="7AEF8CF2">
            <w:pPr>
              <w:spacing w:after="0" w:line="252" w:lineRule="auto"/>
              <w:ind w:firstLine="0"/>
            </w:pPr>
            <w:r>
              <w:rPr>
                <w:rFonts w:ascii="宋体" w:hAnsi="宋体" w:eastAsia="宋体"/>
                <w:b w:val="0"/>
                <w:sz w:val="17"/>
              </w:rPr>
              <w:t>50</w:t>
            </w:r>
          </w:p>
        </w:tc>
        <w:tc>
          <w:tcPr>
            <w:tcW w:w="2310" w:type="dxa"/>
            <w:vAlign w:val="center"/>
          </w:tcPr>
          <w:p w14:paraId="747F7DAD">
            <w:pPr>
              <w:spacing w:after="0" w:line="252" w:lineRule="auto"/>
              <w:ind w:firstLine="0"/>
            </w:pPr>
            <w:r>
              <w:rPr>
                <w:rFonts w:ascii="宋体" w:hAnsi="宋体" w:eastAsia="宋体"/>
                <w:b w:val="0"/>
                <w:sz w:val="17"/>
              </w:rPr>
              <w:t>超长段落重叠</w:t>
            </w:r>
          </w:p>
        </w:tc>
        <w:tc>
          <w:tcPr>
            <w:tcW w:w="2310" w:type="dxa"/>
            <w:vAlign w:val="center"/>
          </w:tcPr>
          <w:p w14:paraId="54CB5BF8">
            <w:pPr>
              <w:spacing w:after="0" w:line="252" w:lineRule="auto"/>
              <w:ind w:firstLine="0"/>
            </w:pPr>
            <w:r>
              <w:rPr>
                <w:rFonts w:ascii="宋体" w:hAnsi="宋体" w:eastAsia="宋体"/>
                <w:b w:val="0"/>
                <w:sz w:val="17"/>
              </w:rPr>
              <w:t>降低边界截断</w:t>
            </w:r>
          </w:p>
        </w:tc>
      </w:tr>
      <w:tr w14:paraId="2A43B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52D8FAE">
            <w:pPr>
              <w:spacing w:after="0" w:line="252" w:lineRule="auto"/>
              <w:ind w:firstLine="0"/>
            </w:pPr>
            <w:r>
              <w:rPr>
                <w:rFonts w:ascii="Consolas" w:hAnsi="Consolas" w:eastAsia="Consolas"/>
                <w:b w:val="0"/>
                <w:sz w:val="17"/>
              </w:rPr>
              <w:t>TOP_K</w:t>
            </w:r>
          </w:p>
        </w:tc>
        <w:tc>
          <w:tcPr>
            <w:tcW w:w="2310" w:type="dxa"/>
            <w:vAlign w:val="center"/>
          </w:tcPr>
          <w:p w14:paraId="608283AD">
            <w:pPr>
              <w:spacing w:after="0" w:line="252" w:lineRule="auto"/>
              <w:ind w:firstLine="0"/>
            </w:pPr>
            <w:r>
              <w:rPr>
                <w:rFonts w:ascii="宋体" w:hAnsi="宋体" w:eastAsia="宋体"/>
                <w:b w:val="0"/>
                <w:sz w:val="17"/>
              </w:rPr>
              <w:t>5</w:t>
            </w:r>
          </w:p>
        </w:tc>
        <w:tc>
          <w:tcPr>
            <w:tcW w:w="2310" w:type="dxa"/>
            <w:vAlign w:val="center"/>
          </w:tcPr>
          <w:p w14:paraId="52A6611F">
            <w:pPr>
              <w:spacing w:after="0" w:line="252" w:lineRule="auto"/>
              <w:ind w:firstLine="0"/>
            </w:pPr>
            <w:r>
              <w:rPr>
                <w:rFonts w:ascii="宋体" w:hAnsi="宋体" w:eastAsia="宋体"/>
                <w:b w:val="0"/>
                <w:sz w:val="17"/>
              </w:rPr>
              <w:t>最终片段数</w:t>
            </w:r>
          </w:p>
        </w:tc>
        <w:tc>
          <w:tcPr>
            <w:tcW w:w="2310" w:type="dxa"/>
            <w:vAlign w:val="center"/>
          </w:tcPr>
          <w:p w14:paraId="32EB2335">
            <w:pPr>
              <w:spacing w:after="0" w:line="252" w:lineRule="auto"/>
              <w:ind w:firstLine="0"/>
            </w:pPr>
            <w:r>
              <w:rPr>
                <w:rFonts w:ascii="宋体" w:hAnsi="宋体" w:eastAsia="宋体"/>
                <w:b w:val="0"/>
                <w:sz w:val="17"/>
              </w:rPr>
              <w:t>每篇文档最多 2 个</w:t>
            </w:r>
          </w:p>
        </w:tc>
      </w:tr>
      <w:tr w14:paraId="11D85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F09B674">
            <w:pPr>
              <w:spacing w:after="0" w:line="252" w:lineRule="auto"/>
              <w:ind w:firstLine="0"/>
            </w:pPr>
            <w:r>
              <w:rPr>
                <w:rFonts w:ascii="Consolas" w:hAnsi="Consolas" w:eastAsia="Consolas"/>
                <w:b w:val="0"/>
                <w:sz w:val="17"/>
              </w:rPr>
              <w:t>SESSION_LIFETIME</w:t>
            </w:r>
          </w:p>
        </w:tc>
        <w:tc>
          <w:tcPr>
            <w:tcW w:w="2310" w:type="dxa"/>
            <w:vAlign w:val="center"/>
          </w:tcPr>
          <w:p w14:paraId="6AA6DC4A">
            <w:pPr>
              <w:spacing w:after="0" w:line="252" w:lineRule="auto"/>
              <w:ind w:firstLine="0"/>
            </w:pPr>
            <w:r>
              <w:rPr>
                <w:rFonts w:ascii="宋体" w:hAnsi="宋体" w:eastAsia="宋体"/>
                <w:b w:val="0"/>
                <w:sz w:val="17"/>
              </w:rPr>
              <w:t>43200 秒</w:t>
            </w:r>
          </w:p>
        </w:tc>
        <w:tc>
          <w:tcPr>
            <w:tcW w:w="2310" w:type="dxa"/>
            <w:vAlign w:val="center"/>
          </w:tcPr>
          <w:p w14:paraId="31811A56">
            <w:pPr>
              <w:spacing w:after="0" w:line="252" w:lineRule="auto"/>
              <w:ind w:firstLine="0"/>
            </w:pPr>
            <w:r>
              <w:rPr>
                <w:rFonts w:ascii="宋体" w:hAnsi="宋体" w:eastAsia="宋体"/>
                <w:b w:val="0"/>
                <w:sz w:val="17"/>
              </w:rPr>
              <w:t>会话有效期</w:t>
            </w:r>
          </w:p>
        </w:tc>
        <w:tc>
          <w:tcPr>
            <w:tcW w:w="2310" w:type="dxa"/>
            <w:vAlign w:val="center"/>
          </w:tcPr>
          <w:p w14:paraId="364AD7DF">
            <w:pPr>
              <w:spacing w:after="0" w:line="252" w:lineRule="auto"/>
              <w:ind w:firstLine="0"/>
            </w:pPr>
            <w:r>
              <w:rPr>
                <w:rFonts w:ascii="宋体" w:hAnsi="宋体" w:eastAsia="宋体"/>
                <w:b w:val="0"/>
                <w:sz w:val="17"/>
              </w:rPr>
              <w:t xml:space="preserve">由 </w:t>
            </w:r>
            <w:r>
              <w:rPr>
                <w:rFonts w:ascii="Consolas" w:hAnsi="Consolas" w:eastAsia="Consolas"/>
                <w:b w:val="0"/>
                <w:sz w:val="17"/>
              </w:rPr>
              <w:t>PERMANENT_SESSION_LIFETIME</w:t>
            </w:r>
            <w:r>
              <w:rPr>
                <w:rFonts w:ascii="宋体" w:hAnsi="宋体" w:eastAsia="宋体"/>
                <w:b w:val="0"/>
                <w:sz w:val="17"/>
              </w:rPr>
              <w:t xml:space="preserve"> 使用</w:t>
            </w:r>
          </w:p>
        </w:tc>
      </w:tr>
      <w:tr w14:paraId="2E57D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D131604">
            <w:pPr>
              <w:spacing w:after="0" w:line="252" w:lineRule="auto"/>
              <w:ind w:firstLine="0"/>
            </w:pPr>
            <w:r>
              <w:rPr>
                <w:rFonts w:ascii="Consolas" w:hAnsi="Consolas" w:eastAsia="Consolas"/>
                <w:b w:val="0"/>
                <w:sz w:val="17"/>
              </w:rPr>
              <w:t>SESSION_COOKIE_SECURE</w:t>
            </w:r>
          </w:p>
        </w:tc>
        <w:tc>
          <w:tcPr>
            <w:tcW w:w="2310" w:type="dxa"/>
            <w:vAlign w:val="center"/>
          </w:tcPr>
          <w:p w14:paraId="19FC7EA1">
            <w:pPr>
              <w:spacing w:after="0" w:line="252" w:lineRule="auto"/>
              <w:ind w:firstLine="0"/>
            </w:pPr>
            <w:r>
              <w:rPr>
                <w:rFonts w:ascii="宋体" w:hAnsi="宋体" w:eastAsia="宋体"/>
                <w:b w:val="0"/>
                <w:sz w:val="17"/>
              </w:rPr>
              <w:t>生产默认 1</w:t>
            </w:r>
          </w:p>
        </w:tc>
        <w:tc>
          <w:tcPr>
            <w:tcW w:w="2310" w:type="dxa"/>
            <w:vAlign w:val="center"/>
          </w:tcPr>
          <w:p w14:paraId="025157FE">
            <w:pPr>
              <w:spacing w:after="0" w:line="252" w:lineRule="auto"/>
              <w:ind w:firstLine="0"/>
            </w:pPr>
            <w:r>
              <w:rPr>
                <w:rFonts w:ascii="宋体" w:hAnsi="宋体" w:eastAsia="宋体"/>
                <w:b w:val="0"/>
                <w:sz w:val="17"/>
              </w:rPr>
              <w:t>Secure Cookie</w:t>
            </w:r>
          </w:p>
        </w:tc>
        <w:tc>
          <w:tcPr>
            <w:tcW w:w="2310" w:type="dxa"/>
            <w:vAlign w:val="center"/>
          </w:tcPr>
          <w:p w14:paraId="34A23D06">
            <w:pPr>
              <w:spacing w:after="0" w:line="252" w:lineRule="auto"/>
              <w:ind w:firstLine="0"/>
            </w:pPr>
            <w:r>
              <w:rPr>
                <w:rFonts w:ascii="宋体" w:hAnsi="宋体" w:eastAsia="宋体"/>
                <w:b w:val="0"/>
                <w:sz w:val="17"/>
              </w:rPr>
              <w:t>开发 HTTP 不应误开</w:t>
            </w:r>
          </w:p>
        </w:tc>
      </w:tr>
      <w:tr w14:paraId="59A82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3A0929D">
            <w:pPr>
              <w:spacing w:after="0" w:line="252" w:lineRule="auto"/>
              <w:ind w:firstLine="0"/>
            </w:pPr>
            <w:r>
              <w:rPr>
                <w:rFonts w:ascii="Consolas" w:hAnsi="Consolas" w:eastAsia="Consolas"/>
                <w:b w:val="0"/>
                <w:sz w:val="17"/>
              </w:rPr>
              <w:t>LOGIN_MAX_ATTEMPTS</w:t>
            </w:r>
          </w:p>
        </w:tc>
        <w:tc>
          <w:tcPr>
            <w:tcW w:w="2310" w:type="dxa"/>
            <w:vAlign w:val="center"/>
          </w:tcPr>
          <w:p w14:paraId="0DAD86C6">
            <w:pPr>
              <w:spacing w:after="0" w:line="252" w:lineRule="auto"/>
              <w:ind w:firstLine="0"/>
            </w:pPr>
            <w:r>
              <w:rPr>
                <w:rFonts w:ascii="宋体" w:hAnsi="宋体" w:eastAsia="宋体"/>
                <w:b w:val="0"/>
                <w:sz w:val="17"/>
              </w:rPr>
              <w:t>8</w:t>
            </w:r>
          </w:p>
        </w:tc>
        <w:tc>
          <w:tcPr>
            <w:tcW w:w="2310" w:type="dxa"/>
            <w:vAlign w:val="center"/>
          </w:tcPr>
          <w:p w14:paraId="394702F5">
            <w:pPr>
              <w:spacing w:after="0" w:line="252" w:lineRule="auto"/>
              <w:ind w:firstLine="0"/>
            </w:pPr>
            <w:r>
              <w:rPr>
                <w:rFonts w:ascii="宋体" w:hAnsi="宋体" w:eastAsia="宋体"/>
                <w:b w:val="0"/>
                <w:sz w:val="17"/>
              </w:rPr>
              <w:t>登录失败阈值</w:t>
            </w:r>
          </w:p>
        </w:tc>
        <w:tc>
          <w:tcPr>
            <w:tcW w:w="2310" w:type="dxa"/>
            <w:vAlign w:val="center"/>
          </w:tcPr>
          <w:p w14:paraId="32C088DE">
            <w:pPr>
              <w:spacing w:after="0" w:line="252" w:lineRule="auto"/>
              <w:ind w:firstLine="0"/>
            </w:pPr>
            <w:r>
              <w:rPr>
                <w:rFonts w:ascii="宋体" w:hAnsi="宋体" w:eastAsia="宋体"/>
                <w:b w:val="0"/>
                <w:sz w:val="17"/>
              </w:rPr>
              <w:t>进程内限流</w:t>
            </w:r>
          </w:p>
        </w:tc>
      </w:tr>
      <w:tr w14:paraId="26D4D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18CBA1A">
            <w:pPr>
              <w:spacing w:after="0" w:line="252" w:lineRule="auto"/>
              <w:ind w:firstLine="0"/>
            </w:pPr>
            <w:r>
              <w:rPr>
                <w:rFonts w:ascii="Consolas" w:hAnsi="Consolas" w:eastAsia="Consolas"/>
                <w:b w:val="0"/>
                <w:sz w:val="17"/>
              </w:rPr>
              <w:t>LOGIN_WINDOW_SECONDS</w:t>
            </w:r>
          </w:p>
        </w:tc>
        <w:tc>
          <w:tcPr>
            <w:tcW w:w="2310" w:type="dxa"/>
            <w:vAlign w:val="center"/>
          </w:tcPr>
          <w:p w14:paraId="0F1544FE">
            <w:pPr>
              <w:spacing w:after="0" w:line="252" w:lineRule="auto"/>
              <w:ind w:firstLine="0"/>
            </w:pPr>
            <w:r>
              <w:rPr>
                <w:rFonts w:ascii="宋体" w:hAnsi="宋体" w:eastAsia="宋体"/>
                <w:b w:val="0"/>
                <w:sz w:val="17"/>
              </w:rPr>
              <w:t>300</w:t>
            </w:r>
          </w:p>
        </w:tc>
        <w:tc>
          <w:tcPr>
            <w:tcW w:w="2310" w:type="dxa"/>
            <w:vAlign w:val="center"/>
          </w:tcPr>
          <w:p w14:paraId="513FFD47">
            <w:pPr>
              <w:spacing w:after="0" w:line="252" w:lineRule="auto"/>
              <w:ind w:firstLine="0"/>
            </w:pPr>
            <w:r>
              <w:rPr>
                <w:rFonts w:ascii="宋体" w:hAnsi="宋体" w:eastAsia="宋体"/>
                <w:b w:val="0"/>
                <w:sz w:val="17"/>
              </w:rPr>
              <w:t>失败计数窗口</w:t>
            </w:r>
          </w:p>
        </w:tc>
        <w:tc>
          <w:tcPr>
            <w:tcW w:w="2310" w:type="dxa"/>
            <w:vAlign w:val="center"/>
          </w:tcPr>
          <w:p w14:paraId="1E744725">
            <w:pPr>
              <w:spacing w:after="0" w:line="252" w:lineRule="auto"/>
              <w:ind w:firstLine="0"/>
            </w:pPr>
            <w:r>
              <w:rPr>
                <w:rFonts w:ascii="宋体" w:hAnsi="宋体" w:eastAsia="宋体"/>
                <w:b w:val="0"/>
                <w:sz w:val="17"/>
              </w:rPr>
              <w:t>进程内限流</w:t>
            </w:r>
          </w:p>
        </w:tc>
      </w:tr>
      <w:tr w14:paraId="475F9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41F4808">
            <w:pPr>
              <w:spacing w:after="0" w:line="252" w:lineRule="auto"/>
              <w:ind w:firstLine="0"/>
            </w:pPr>
            <w:r>
              <w:rPr>
                <w:rFonts w:ascii="Consolas" w:hAnsi="Consolas" w:eastAsia="Consolas"/>
                <w:b w:val="0"/>
                <w:sz w:val="17"/>
              </w:rPr>
              <w:t>AUTO_SEED</w:t>
            </w:r>
          </w:p>
        </w:tc>
        <w:tc>
          <w:tcPr>
            <w:tcW w:w="2310" w:type="dxa"/>
            <w:vAlign w:val="center"/>
          </w:tcPr>
          <w:p w14:paraId="795984F8">
            <w:pPr>
              <w:spacing w:after="0" w:line="252" w:lineRule="auto"/>
              <w:ind w:firstLine="0"/>
            </w:pPr>
            <w:r>
              <w:rPr>
                <w:rFonts w:ascii="宋体" w:hAnsi="宋体" w:eastAsia="宋体"/>
                <w:b w:val="0"/>
                <w:sz w:val="17"/>
              </w:rPr>
              <w:t>默认 1，生产配置 0</w:t>
            </w:r>
          </w:p>
        </w:tc>
        <w:tc>
          <w:tcPr>
            <w:tcW w:w="2310" w:type="dxa"/>
            <w:vAlign w:val="center"/>
          </w:tcPr>
          <w:p w14:paraId="4E3D28CE">
            <w:pPr>
              <w:spacing w:after="0" w:line="252" w:lineRule="auto"/>
              <w:ind w:firstLine="0"/>
            </w:pPr>
            <w:r>
              <w:rPr>
                <w:rFonts w:ascii="宋体" w:hAnsi="宋体" w:eastAsia="宋体"/>
                <w:b w:val="0"/>
                <w:sz w:val="17"/>
              </w:rPr>
              <w:t>是否自动灌演示数据</w:t>
            </w:r>
          </w:p>
        </w:tc>
        <w:tc>
          <w:tcPr>
            <w:tcW w:w="2310" w:type="dxa"/>
            <w:vAlign w:val="center"/>
          </w:tcPr>
          <w:p w14:paraId="71F5553A">
            <w:pPr>
              <w:spacing w:after="0" w:line="252" w:lineRule="auto"/>
              <w:ind w:firstLine="0"/>
            </w:pPr>
            <w:r>
              <w:rPr>
                <w:rFonts w:ascii="宋体" w:hAnsi="宋体" w:eastAsia="宋体"/>
                <w:b w:val="0"/>
                <w:sz w:val="17"/>
              </w:rPr>
              <w:t xml:space="preserve">当前 </w:t>
            </w:r>
            <w:r>
              <w:rPr>
                <w:rFonts w:ascii="Consolas" w:hAnsi="Consolas" w:eastAsia="Consolas"/>
                <w:b w:val="0"/>
                <w:sz w:val="17"/>
              </w:rPr>
              <w:t>create_app()</w:t>
            </w:r>
            <w:r>
              <w:rPr>
                <w:rFonts w:ascii="宋体" w:hAnsi="宋体" w:eastAsia="宋体"/>
                <w:b w:val="0"/>
                <w:sz w:val="17"/>
              </w:rPr>
              <w:t xml:space="preserve"> 仍直接调用 </w:t>
            </w:r>
            <w:r>
              <w:rPr>
                <w:rFonts w:ascii="Consolas" w:hAnsi="Consolas" w:eastAsia="Consolas"/>
                <w:b w:val="0"/>
                <w:sz w:val="17"/>
              </w:rPr>
              <w:t>seed_all()</w:t>
            </w:r>
            <w:r>
              <w:rPr>
                <w:rFonts w:ascii="宋体" w:hAnsi="宋体" w:eastAsia="宋体"/>
                <w:b w:val="0"/>
                <w:sz w:val="17"/>
              </w:rPr>
              <w:t>，该开关尚未在调用链中生效</w:t>
            </w:r>
          </w:p>
        </w:tc>
      </w:tr>
    </w:tbl>
    <w:p w14:paraId="60810FB6">
      <w:pPr>
        <w:spacing w:after="20"/>
      </w:pPr>
    </w:p>
    <w:p w14:paraId="2F1EB076">
      <w:pPr>
        <w:pStyle w:val="5"/>
      </w:pPr>
      <w:bookmarkStart w:id="95" w:name="_Toc9562"/>
      <w:r>
        <w:rPr>
          <w:rFonts w:ascii="宋体" w:hAnsi="宋体" w:eastAsia="宋体"/>
          <w:b/>
          <w:sz w:val="24"/>
        </w:rPr>
        <w:t>13.7 数据库与文件部署</w:t>
      </w:r>
      <w:bookmarkEnd w:id="95"/>
    </w:p>
    <w:p w14:paraId="71FF15DE">
      <w:pPr>
        <w:pStyle w:val="16"/>
        <w:ind w:firstLine="0"/>
      </w:pPr>
      <w:r>
        <w:rPr>
          <w:rFonts w:ascii="宋体" w:hAnsi="宋体" w:eastAsia="宋体"/>
          <w:b w:val="0"/>
          <w:sz w:val="21"/>
        </w:rPr>
        <w:t xml:space="preserve">首次启动 </w:t>
      </w:r>
      <w:r>
        <w:rPr>
          <w:rFonts w:ascii="Consolas" w:hAnsi="Consolas" w:eastAsia="Consolas"/>
          <w:b w:val="0"/>
          <w:sz w:val="19"/>
        </w:rPr>
        <w:t>seed_all()</w:t>
      </w:r>
      <w:r>
        <w:rPr>
          <w:rFonts w:ascii="宋体" w:hAnsi="宋体" w:eastAsia="宋体"/>
          <w:b w:val="0"/>
          <w:sz w:val="21"/>
        </w:rPr>
        <w:t xml:space="preserve"> 调用 </w:t>
      </w:r>
      <w:r>
        <w:rPr>
          <w:rFonts w:ascii="Consolas" w:hAnsi="Consolas" w:eastAsia="Consolas"/>
          <w:b w:val="0"/>
          <w:sz w:val="19"/>
        </w:rPr>
        <w:t>db.create_all()</w:t>
      </w:r>
      <w:r>
        <w:rPr>
          <w:rFonts w:ascii="宋体" w:hAnsi="宋体" w:eastAsia="宋体"/>
          <w:b w:val="0"/>
          <w:sz w:val="21"/>
        </w:rPr>
        <w:t>，创建表并补充种子数据；</w:t>
      </w:r>
    </w:p>
    <w:p w14:paraId="2EE50455">
      <w:pPr>
        <w:pStyle w:val="16"/>
        <w:ind w:firstLine="0"/>
      </w:pPr>
      <w:r>
        <w:rPr>
          <w:rFonts w:ascii="宋体" w:hAnsi="宋体" w:eastAsia="宋体"/>
          <w:b w:val="0"/>
          <w:sz w:val="21"/>
        </w:rPr>
        <w:t xml:space="preserve">SQLite 文件位于 </w:t>
      </w:r>
      <w:r>
        <w:rPr>
          <w:rFonts w:ascii="Consolas" w:hAnsi="Consolas" w:eastAsia="Consolas"/>
          <w:b w:val="0"/>
          <w:sz w:val="19"/>
        </w:rPr>
        <w:t>instance/knowledge.db</w:t>
      </w:r>
      <w:r>
        <w:rPr>
          <w:rFonts w:ascii="宋体" w:hAnsi="宋体" w:eastAsia="宋体"/>
          <w:b w:val="0"/>
          <w:sz w:val="21"/>
        </w:rPr>
        <w:t>，需确保进程对目录有读写权限；</w:t>
      </w:r>
    </w:p>
    <w:p w14:paraId="35B884D9">
      <w:pPr>
        <w:pStyle w:val="16"/>
        <w:ind w:firstLine="0"/>
      </w:pPr>
      <w:r>
        <w:rPr>
          <w:rFonts w:ascii="宋体" w:hAnsi="宋体" w:eastAsia="宋体"/>
          <w:b w:val="0"/>
          <w:sz w:val="21"/>
        </w:rPr>
        <w:t>演示数据可以通过复制数据库文件带走，但复制前应停止写入；</w:t>
      </w:r>
    </w:p>
    <w:p w14:paraId="6EC178FC">
      <w:pPr>
        <w:pStyle w:val="16"/>
        <w:ind w:firstLine="0"/>
      </w:pPr>
      <w:r>
        <w:rPr>
          <w:rFonts w:ascii="Consolas" w:hAnsi="Consolas" w:eastAsia="Consolas"/>
          <w:b w:val="0"/>
          <w:sz w:val="19"/>
        </w:rPr>
        <w:t>uploads/</w:t>
      </w:r>
      <w:r>
        <w:rPr>
          <w:rFonts w:ascii="宋体" w:hAnsi="宋体" w:eastAsia="宋体"/>
          <w:b w:val="0"/>
          <w:sz w:val="21"/>
        </w:rPr>
        <w:t xml:space="preserve"> 当前为预留目录，不是完整附件存储；</w:t>
      </w:r>
    </w:p>
    <w:p w14:paraId="078A5CED">
      <w:pPr>
        <w:pStyle w:val="16"/>
        <w:ind w:firstLine="0"/>
      </w:pPr>
      <w:r>
        <w:rPr>
          <w:rFonts w:ascii="宋体" w:hAnsi="宋体" w:eastAsia="宋体"/>
          <w:b w:val="0"/>
          <w:sz w:val="21"/>
        </w:rPr>
        <w:t>若需要迁移到其他主机，应同时复制数据库和应用配置，避免只复制代码导致密钥变化、会话失效；</w:t>
      </w:r>
    </w:p>
    <w:p w14:paraId="7D5D10CD">
      <w:pPr>
        <w:pStyle w:val="16"/>
        <w:ind w:firstLine="0"/>
      </w:pPr>
      <w:r>
        <w:rPr>
          <w:rFonts w:ascii="宋体" w:hAnsi="宋体" w:eastAsia="宋体"/>
          <w:b w:val="0"/>
          <w:sz w:val="21"/>
        </w:rPr>
        <w:t>当前没有自动备份、恢复、迁移或数据库压缩任务。</w:t>
      </w:r>
    </w:p>
    <w:p w14:paraId="50F820E7">
      <w:pPr>
        <w:pStyle w:val="5"/>
      </w:pPr>
      <w:bookmarkStart w:id="96" w:name="_Toc7322"/>
      <w:r>
        <w:rPr>
          <w:rFonts w:ascii="宋体" w:hAnsi="宋体" w:eastAsia="宋体"/>
          <w:b/>
          <w:sz w:val="24"/>
        </w:rPr>
        <w:t>13.8 可选模型服务的部署要求</w:t>
      </w:r>
      <w:bookmarkEnd w:id="96"/>
    </w:p>
    <w:p w14:paraId="4CD0FC62">
      <w:r>
        <w:rPr>
          <w:rFonts w:ascii="宋体" w:hAnsi="宋体" w:eastAsia="宋体"/>
          <w:b w:val="0"/>
          <w:sz w:val="21"/>
        </w:rPr>
        <w:t xml:space="preserve">只有在设置 </w:t>
      </w:r>
      <w:r>
        <w:rPr>
          <w:rFonts w:ascii="Consolas" w:hAnsi="Consolas" w:eastAsia="Consolas"/>
          <w:b w:val="0"/>
          <w:sz w:val="19"/>
        </w:rPr>
        <w:t>OPENAI_API_KEY</w:t>
      </w:r>
      <w:r>
        <w:rPr>
          <w:rFonts w:ascii="宋体" w:hAnsi="宋体" w:eastAsia="宋体"/>
          <w:b w:val="0"/>
          <w:sz w:val="21"/>
        </w:rPr>
        <w:t xml:space="preserve"> 后才需要外部网络。调用地址由 </w:t>
      </w:r>
      <w:r>
        <w:rPr>
          <w:rFonts w:ascii="Consolas" w:hAnsi="Consolas" w:eastAsia="Consolas"/>
          <w:b w:val="0"/>
          <w:sz w:val="19"/>
        </w:rPr>
        <w:t>OPENAI_BASE_URL</w:t>
      </w:r>
      <w:r>
        <w:rPr>
          <w:rFonts w:ascii="宋体" w:hAnsi="宋体" w:eastAsia="宋体"/>
          <w:b w:val="0"/>
          <w:sz w:val="21"/>
        </w:rPr>
        <w:t xml:space="preserve"> 决定，运行时向 </w:t>
      </w:r>
      <w:r>
        <w:rPr>
          <w:rFonts w:ascii="Consolas" w:hAnsi="Consolas" w:eastAsia="Consolas"/>
          <w:b w:val="0"/>
          <w:sz w:val="19"/>
        </w:rPr>
        <w:t>${BASE_URL}/chat/completions</w:t>
      </w:r>
      <w:r>
        <w:rPr>
          <w:rFonts w:ascii="宋体" w:hAnsi="宋体" w:eastAsia="宋体"/>
          <w:b w:val="0"/>
          <w:sz w:val="21"/>
        </w:rPr>
        <w:t xml:space="preserve"> 发送 POST。部署时需考虑：</w:t>
      </w:r>
    </w:p>
    <w:p w14:paraId="3DC1F590">
      <w:pPr>
        <w:pStyle w:val="14"/>
        <w:ind w:firstLine="0"/>
      </w:pPr>
      <w:r>
        <w:rPr>
          <w:rFonts w:ascii="宋体" w:hAnsi="宋体" w:eastAsia="宋体"/>
          <w:b w:val="0"/>
          <w:sz w:val="21"/>
        </w:rPr>
        <w:t>出口网络和 DNS 是否可达；</w:t>
      </w:r>
    </w:p>
    <w:p w14:paraId="00D7EDCA">
      <w:pPr>
        <w:pStyle w:val="14"/>
        <w:ind w:firstLine="0"/>
      </w:pPr>
      <w:r>
        <w:rPr>
          <w:rFonts w:ascii="宋体" w:hAnsi="宋体" w:eastAsia="宋体"/>
          <w:b w:val="0"/>
          <w:sz w:val="21"/>
        </w:rPr>
        <w:t>API Key 不写入源码或前端；</w:t>
      </w:r>
    </w:p>
    <w:p w14:paraId="097EFC40">
      <w:pPr>
        <w:pStyle w:val="14"/>
        <w:ind w:firstLine="0"/>
      </w:pPr>
      <w:r>
        <w:rPr>
          <w:rFonts w:ascii="宋体" w:hAnsi="宋体" w:eastAsia="宋体"/>
          <w:b w:val="0"/>
          <w:sz w:val="21"/>
        </w:rPr>
        <w:t>调用失败是否允许回退本地摘要；</w:t>
      </w:r>
    </w:p>
    <w:p w14:paraId="5BD83651">
      <w:pPr>
        <w:pStyle w:val="14"/>
        <w:ind w:firstLine="0"/>
      </w:pPr>
      <w:r>
        <w:rPr>
          <w:rFonts w:ascii="宋体" w:hAnsi="宋体" w:eastAsia="宋体"/>
          <w:b w:val="0"/>
          <w:sz w:val="21"/>
        </w:rPr>
        <w:t>数据是否允许发送到第三方模型服务；</w:t>
      </w:r>
    </w:p>
    <w:p w14:paraId="761BEBF9">
      <w:pPr>
        <w:pStyle w:val="14"/>
        <w:ind w:firstLine="0"/>
      </w:pPr>
      <w:r>
        <w:rPr>
          <w:rFonts w:ascii="宋体" w:hAnsi="宋体" w:eastAsia="宋体"/>
          <w:b w:val="0"/>
          <w:sz w:val="21"/>
        </w:rPr>
        <w:t>超时、限流和费用是否可接受。</w:t>
      </w:r>
    </w:p>
    <w:p w14:paraId="599D3E11">
      <w:r>
        <w:rPr>
          <w:rFonts w:ascii="宋体" w:hAnsi="宋体" w:eastAsia="宋体"/>
          <w:b w:val="0"/>
          <w:sz w:val="21"/>
        </w:rPr>
        <w:t>未配置密钥时，系统不需要任何外部 AI 服务即可完成登录、文档管理、本地检索、问答、图谱和审计。</w:t>
      </w:r>
    </w:p>
    <w:p w14:paraId="31A91552">
      <w:pPr>
        <w:pStyle w:val="5"/>
      </w:pPr>
      <w:bookmarkStart w:id="97" w:name="_Toc25124"/>
      <w:r>
        <w:rPr>
          <w:rFonts w:ascii="宋体" w:hAnsi="宋体" w:eastAsia="宋体"/>
          <w:b/>
          <w:sz w:val="24"/>
        </w:rPr>
        <w:t>13.9 生产化差距</w:t>
      </w:r>
      <w:bookmarkEnd w:id="9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39EAF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03C601D9">
            <w:pPr>
              <w:spacing w:after="0" w:line="252" w:lineRule="auto"/>
              <w:ind w:firstLine="0"/>
            </w:pPr>
            <w:r>
              <w:rPr>
                <w:rFonts w:ascii="宋体" w:hAnsi="宋体" w:eastAsia="宋体"/>
                <w:b/>
                <w:sz w:val="17"/>
              </w:rPr>
              <w:t>差距</w:t>
            </w:r>
          </w:p>
        </w:tc>
        <w:tc>
          <w:tcPr>
            <w:tcW w:w="3081" w:type="dxa"/>
            <w:shd w:val="clear" w:color="auto" w:fill="E6F6F2"/>
            <w:vAlign w:val="center"/>
          </w:tcPr>
          <w:p w14:paraId="185EFDC2">
            <w:pPr>
              <w:spacing w:after="0" w:line="252" w:lineRule="auto"/>
              <w:ind w:firstLine="0"/>
            </w:pPr>
            <w:r>
              <w:rPr>
                <w:rFonts w:ascii="宋体" w:hAnsi="宋体" w:eastAsia="宋体"/>
                <w:b/>
                <w:sz w:val="17"/>
              </w:rPr>
              <w:t>当前状态</w:t>
            </w:r>
          </w:p>
        </w:tc>
        <w:tc>
          <w:tcPr>
            <w:tcW w:w="3081" w:type="dxa"/>
            <w:shd w:val="clear" w:color="auto" w:fill="E6F6F2"/>
            <w:vAlign w:val="center"/>
          </w:tcPr>
          <w:p w14:paraId="18E076F1">
            <w:pPr>
              <w:spacing w:after="0" w:line="252" w:lineRule="auto"/>
              <w:ind w:firstLine="0"/>
            </w:pPr>
            <w:r>
              <w:rPr>
                <w:rFonts w:ascii="宋体" w:hAnsi="宋体" w:eastAsia="宋体"/>
                <w:b/>
                <w:sz w:val="17"/>
              </w:rPr>
              <w:t>生产化建议</w:t>
            </w:r>
          </w:p>
        </w:tc>
      </w:tr>
      <w:tr w14:paraId="29EED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F1E904C">
            <w:pPr>
              <w:spacing w:after="0" w:line="252" w:lineRule="auto"/>
              <w:ind w:firstLine="0"/>
            </w:pPr>
            <w:r>
              <w:rPr>
                <w:rFonts w:ascii="宋体" w:hAnsi="宋体" w:eastAsia="宋体"/>
                <w:b w:val="0"/>
                <w:sz w:val="17"/>
              </w:rPr>
              <w:t>WSGI 服务器</w:t>
            </w:r>
          </w:p>
        </w:tc>
        <w:tc>
          <w:tcPr>
            <w:tcW w:w="3081" w:type="dxa"/>
            <w:vAlign w:val="center"/>
          </w:tcPr>
          <w:p w14:paraId="01E43C6B">
            <w:pPr>
              <w:spacing w:after="0" w:line="252" w:lineRule="auto"/>
              <w:ind w:firstLine="0"/>
            </w:pPr>
            <w:r>
              <w:rPr>
                <w:rFonts w:ascii="宋体" w:hAnsi="宋体" w:eastAsia="宋体"/>
                <w:b w:val="0"/>
                <w:sz w:val="17"/>
              </w:rPr>
              <w:t>使用 Flask 自带服务器</w:t>
            </w:r>
          </w:p>
        </w:tc>
        <w:tc>
          <w:tcPr>
            <w:tcW w:w="3081" w:type="dxa"/>
            <w:vAlign w:val="center"/>
          </w:tcPr>
          <w:p w14:paraId="257317CE">
            <w:pPr>
              <w:spacing w:after="0" w:line="252" w:lineRule="auto"/>
              <w:ind w:firstLine="0"/>
            </w:pPr>
            <w:r>
              <w:rPr>
                <w:rFonts w:ascii="宋体" w:hAnsi="宋体" w:eastAsia="宋体"/>
                <w:b w:val="0"/>
                <w:sz w:val="17"/>
              </w:rPr>
              <w:t>使用成熟 WSGI 服务器或容器平台</w:t>
            </w:r>
          </w:p>
        </w:tc>
      </w:tr>
      <w:tr w14:paraId="4FC5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4ED0EF8">
            <w:pPr>
              <w:spacing w:after="0" w:line="252" w:lineRule="auto"/>
              <w:ind w:firstLine="0"/>
            </w:pPr>
            <w:r>
              <w:rPr>
                <w:rFonts w:ascii="宋体" w:hAnsi="宋体" w:eastAsia="宋体"/>
                <w:b w:val="0"/>
                <w:sz w:val="17"/>
              </w:rPr>
              <w:t>反向代理与 HTTPS</w:t>
            </w:r>
          </w:p>
        </w:tc>
        <w:tc>
          <w:tcPr>
            <w:tcW w:w="3081" w:type="dxa"/>
            <w:vAlign w:val="center"/>
          </w:tcPr>
          <w:p w14:paraId="7DD35C7B">
            <w:pPr>
              <w:spacing w:after="0" w:line="252" w:lineRule="auto"/>
              <w:ind w:firstLine="0"/>
            </w:pPr>
            <w:r>
              <w:rPr>
                <w:rFonts w:ascii="宋体" w:hAnsi="宋体" w:eastAsia="宋体"/>
                <w:b w:val="0"/>
                <w:sz w:val="17"/>
              </w:rPr>
              <w:t>未内置</w:t>
            </w:r>
          </w:p>
        </w:tc>
        <w:tc>
          <w:tcPr>
            <w:tcW w:w="3081" w:type="dxa"/>
            <w:vAlign w:val="center"/>
          </w:tcPr>
          <w:p w14:paraId="0675A9B0">
            <w:pPr>
              <w:spacing w:after="0" w:line="252" w:lineRule="auto"/>
              <w:ind w:firstLine="0"/>
            </w:pPr>
            <w:r>
              <w:rPr>
                <w:rFonts w:ascii="宋体" w:hAnsi="宋体" w:eastAsia="宋体"/>
                <w:b w:val="0"/>
                <w:sz w:val="17"/>
              </w:rPr>
              <w:t>Nginx/Ingress 终止 TLS，配置安全头</w:t>
            </w:r>
          </w:p>
        </w:tc>
      </w:tr>
      <w:tr w14:paraId="43048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0CCA7AB">
            <w:pPr>
              <w:spacing w:after="0" w:line="252" w:lineRule="auto"/>
              <w:ind w:firstLine="0"/>
            </w:pPr>
            <w:r>
              <w:rPr>
                <w:rFonts w:ascii="宋体" w:hAnsi="宋体" w:eastAsia="宋体"/>
                <w:b w:val="0"/>
                <w:sz w:val="17"/>
              </w:rPr>
              <w:t>多进程 Session</w:t>
            </w:r>
          </w:p>
        </w:tc>
        <w:tc>
          <w:tcPr>
            <w:tcW w:w="3081" w:type="dxa"/>
            <w:vAlign w:val="center"/>
          </w:tcPr>
          <w:p w14:paraId="09B7E08C">
            <w:pPr>
              <w:spacing w:after="0" w:line="252" w:lineRule="auto"/>
              <w:ind w:firstLine="0"/>
            </w:pPr>
            <w:r>
              <w:rPr>
                <w:rFonts w:ascii="宋体" w:hAnsi="宋体" w:eastAsia="宋体"/>
                <w:b w:val="0"/>
                <w:sz w:val="17"/>
              </w:rPr>
              <w:t>Cookie 可工作，但限流不共享</w:t>
            </w:r>
          </w:p>
        </w:tc>
        <w:tc>
          <w:tcPr>
            <w:tcW w:w="3081" w:type="dxa"/>
            <w:vAlign w:val="center"/>
          </w:tcPr>
          <w:p w14:paraId="281497CF">
            <w:pPr>
              <w:spacing w:after="0" w:line="252" w:lineRule="auto"/>
              <w:ind w:firstLine="0"/>
            </w:pPr>
            <w:r>
              <w:rPr>
                <w:rFonts w:ascii="宋体" w:hAnsi="宋体" w:eastAsia="宋体"/>
                <w:b w:val="0"/>
                <w:sz w:val="17"/>
              </w:rPr>
              <w:t>使用共享 Session/限流存储</w:t>
            </w:r>
          </w:p>
        </w:tc>
      </w:tr>
      <w:tr w14:paraId="64C81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5EA249C">
            <w:pPr>
              <w:spacing w:after="0" w:line="252" w:lineRule="auto"/>
              <w:ind w:firstLine="0"/>
            </w:pPr>
            <w:r>
              <w:rPr>
                <w:rFonts w:ascii="宋体" w:hAnsi="宋体" w:eastAsia="宋体"/>
                <w:b w:val="0"/>
                <w:sz w:val="17"/>
              </w:rPr>
              <w:t>数据库</w:t>
            </w:r>
          </w:p>
        </w:tc>
        <w:tc>
          <w:tcPr>
            <w:tcW w:w="3081" w:type="dxa"/>
            <w:vAlign w:val="center"/>
          </w:tcPr>
          <w:p w14:paraId="647B61A4">
            <w:pPr>
              <w:spacing w:after="0" w:line="252" w:lineRule="auto"/>
              <w:ind w:firstLine="0"/>
            </w:pPr>
            <w:r>
              <w:rPr>
                <w:rFonts w:ascii="宋体" w:hAnsi="宋体" w:eastAsia="宋体"/>
                <w:b w:val="0"/>
                <w:sz w:val="17"/>
              </w:rPr>
              <w:t>SQLite 单文件</w:t>
            </w:r>
          </w:p>
        </w:tc>
        <w:tc>
          <w:tcPr>
            <w:tcW w:w="3081" w:type="dxa"/>
            <w:vAlign w:val="center"/>
          </w:tcPr>
          <w:p w14:paraId="2E23E021">
            <w:pPr>
              <w:spacing w:after="0" w:line="252" w:lineRule="auto"/>
              <w:ind w:firstLine="0"/>
            </w:pPr>
            <w:r>
              <w:rPr>
                <w:rFonts w:ascii="宋体" w:hAnsi="宋体" w:eastAsia="宋体"/>
                <w:b w:val="0"/>
                <w:sz w:val="17"/>
              </w:rPr>
              <w:t>按规模评估 PostgreSQL 等</w:t>
            </w:r>
          </w:p>
        </w:tc>
      </w:tr>
      <w:tr w14:paraId="06FD2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9A0EB0F">
            <w:pPr>
              <w:spacing w:after="0" w:line="252" w:lineRule="auto"/>
              <w:ind w:firstLine="0"/>
            </w:pPr>
            <w:r>
              <w:rPr>
                <w:rFonts w:ascii="宋体" w:hAnsi="宋体" w:eastAsia="宋体"/>
                <w:b w:val="0"/>
                <w:sz w:val="17"/>
              </w:rPr>
              <w:t>迁移</w:t>
            </w:r>
          </w:p>
        </w:tc>
        <w:tc>
          <w:tcPr>
            <w:tcW w:w="3081" w:type="dxa"/>
            <w:vAlign w:val="center"/>
          </w:tcPr>
          <w:p w14:paraId="7D3303EA">
            <w:pPr>
              <w:spacing w:after="0" w:line="252" w:lineRule="auto"/>
              <w:ind w:firstLine="0"/>
            </w:pPr>
            <w:r>
              <w:rPr>
                <w:rFonts w:ascii="Consolas" w:hAnsi="Consolas" w:eastAsia="Consolas"/>
                <w:b w:val="0"/>
                <w:sz w:val="17"/>
              </w:rPr>
              <w:t>create_all</w:t>
            </w:r>
          </w:p>
        </w:tc>
        <w:tc>
          <w:tcPr>
            <w:tcW w:w="3081" w:type="dxa"/>
            <w:vAlign w:val="center"/>
          </w:tcPr>
          <w:p w14:paraId="4C07901A">
            <w:pPr>
              <w:spacing w:after="0" w:line="252" w:lineRule="auto"/>
              <w:ind w:firstLine="0"/>
            </w:pPr>
            <w:r>
              <w:rPr>
                <w:rFonts w:ascii="宋体" w:hAnsi="宋体" w:eastAsia="宋体"/>
                <w:b w:val="0"/>
                <w:sz w:val="17"/>
              </w:rPr>
              <w:t>引入版本化迁移工具</w:t>
            </w:r>
          </w:p>
        </w:tc>
      </w:tr>
      <w:tr w14:paraId="1EEEC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447CA90">
            <w:pPr>
              <w:spacing w:after="0" w:line="252" w:lineRule="auto"/>
              <w:ind w:firstLine="0"/>
            </w:pPr>
            <w:r>
              <w:rPr>
                <w:rFonts w:ascii="宋体" w:hAnsi="宋体" w:eastAsia="宋体"/>
                <w:b w:val="0"/>
                <w:sz w:val="17"/>
              </w:rPr>
              <w:t>可观测性</w:t>
            </w:r>
          </w:p>
        </w:tc>
        <w:tc>
          <w:tcPr>
            <w:tcW w:w="3081" w:type="dxa"/>
            <w:vAlign w:val="center"/>
          </w:tcPr>
          <w:p w14:paraId="5A429E19">
            <w:pPr>
              <w:spacing w:after="0" w:line="252" w:lineRule="auto"/>
              <w:ind w:firstLine="0"/>
            </w:pPr>
            <w:r>
              <w:rPr>
                <w:rFonts w:ascii="宋体" w:hAnsi="宋体" w:eastAsia="宋体"/>
                <w:b w:val="0"/>
                <w:sz w:val="17"/>
              </w:rPr>
              <w:t>文件日志 + health</w:t>
            </w:r>
          </w:p>
        </w:tc>
        <w:tc>
          <w:tcPr>
            <w:tcW w:w="3081" w:type="dxa"/>
            <w:vAlign w:val="center"/>
          </w:tcPr>
          <w:p w14:paraId="427B9730">
            <w:pPr>
              <w:spacing w:after="0" w:line="252" w:lineRule="auto"/>
              <w:ind w:firstLine="0"/>
            </w:pPr>
            <w:r>
              <w:rPr>
                <w:rFonts w:ascii="宋体" w:hAnsi="宋体" w:eastAsia="宋体"/>
                <w:b w:val="0"/>
                <w:sz w:val="17"/>
              </w:rPr>
              <w:t>指标、追踪、集中日志与告警</w:t>
            </w:r>
          </w:p>
        </w:tc>
      </w:tr>
      <w:tr w14:paraId="695CB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8CA9EC4">
            <w:pPr>
              <w:spacing w:after="0" w:line="252" w:lineRule="auto"/>
              <w:ind w:firstLine="0"/>
            </w:pPr>
            <w:r>
              <w:rPr>
                <w:rFonts w:ascii="宋体" w:hAnsi="宋体" w:eastAsia="宋体"/>
                <w:b w:val="0"/>
                <w:sz w:val="17"/>
              </w:rPr>
              <w:t>备份</w:t>
            </w:r>
          </w:p>
        </w:tc>
        <w:tc>
          <w:tcPr>
            <w:tcW w:w="3081" w:type="dxa"/>
            <w:vAlign w:val="center"/>
          </w:tcPr>
          <w:p w14:paraId="6CF41B17">
            <w:pPr>
              <w:spacing w:after="0" w:line="252" w:lineRule="auto"/>
              <w:ind w:firstLine="0"/>
            </w:pPr>
            <w:r>
              <w:rPr>
                <w:rFonts w:ascii="宋体" w:hAnsi="宋体" w:eastAsia="宋体"/>
                <w:b w:val="0"/>
                <w:sz w:val="17"/>
              </w:rPr>
              <w:t>手工复制</w:t>
            </w:r>
          </w:p>
        </w:tc>
        <w:tc>
          <w:tcPr>
            <w:tcW w:w="3081" w:type="dxa"/>
            <w:vAlign w:val="center"/>
          </w:tcPr>
          <w:p w14:paraId="43AFD877">
            <w:pPr>
              <w:spacing w:after="0" w:line="252" w:lineRule="auto"/>
              <w:ind w:firstLine="0"/>
            </w:pPr>
            <w:r>
              <w:rPr>
                <w:rFonts w:ascii="宋体" w:hAnsi="宋体" w:eastAsia="宋体"/>
                <w:b w:val="0"/>
                <w:sz w:val="17"/>
              </w:rPr>
              <w:t>定时备份、恢复演练与保留策略</w:t>
            </w:r>
          </w:p>
        </w:tc>
      </w:tr>
      <w:tr w14:paraId="6713E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938B915">
            <w:pPr>
              <w:spacing w:after="0" w:line="252" w:lineRule="auto"/>
              <w:ind w:firstLine="0"/>
            </w:pPr>
            <w:r>
              <w:rPr>
                <w:rFonts w:ascii="宋体" w:hAnsi="宋体" w:eastAsia="宋体"/>
                <w:b w:val="0"/>
                <w:sz w:val="17"/>
              </w:rPr>
              <w:t>附件</w:t>
            </w:r>
          </w:p>
        </w:tc>
        <w:tc>
          <w:tcPr>
            <w:tcW w:w="3081" w:type="dxa"/>
            <w:vAlign w:val="center"/>
          </w:tcPr>
          <w:p w14:paraId="49BAAE5E">
            <w:pPr>
              <w:spacing w:after="0" w:line="252" w:lineRule="auto"/>
              <w:ind w:firstLine="0"/>
            </w:pPr>
            <w:r>
              <w:rPr>
                <w:rFonts w:ascii="宋体" w:hAnsi="宋体" w:eastAsia="宋体"/>
                <w:b w:val="0"/>
                <w:sz w:val="17"/>
              </w:rPr>
              <w:t>目录与字段预留</w:t>
            </w:r>
          </w:p>
        </w:tc>
        <w:tc>
          <w:tcPr>
            <w:tcW w:w="3081" w:type="dxa"/>
            <w:vAlign w:val="center"/>
          </w:tcPr>
          <w:p w14:paraId="33441C02">
            <w:pPr>
              <w:spacing w:after="0" w:line="252" w:lineRule="auto"/>
              <w:ind w:firstLine="0"/>
            </w:pPr>
            <w:r>
              <w:rPr>
                <w:rFonts w:ascii="宋体" w:hAnsi="宋体" w:eastAsia="宋体"/>
                <w:b w:val="0"/>
                <w:sz w:val="17"/>
              </w:rPr>
              <w:t>上传校验、杀毒、解析、权限下载</w:t>
            </w:r>
          </w:p>
        </w:tc>
      </w:tr>
    </w:tbl>
    <w:p w14:paraId="423FAA5E">
      <w:pPr>
        <w:spacing w:after="20"/>
      </w:pPr>
    </w:p>
    <w:p w14:paraId="044B88FA">
      <w:pPr>
        <w:spacing w:after="40"/>
      </w:pPr>
    </w:p>
    <w:p w14:paraId="654210C0">
      <w:pPr>
        <w:pStyle w:val="4"/>
      </w:pPr>
      <w:bookmarkStart w:id="98" w:name="_Toc32339"/>
      <w:r>
        <w:rPr>
          <w:rFonts w:ascii="宋体" w:hAnsi="宋体" w:eastAsia="宋体"/>
          <w:b/>
          <w:sz w:val="28"/>
        </w:rPr>
        <w:t>14 可维护性与测试支持</w:t>
      </w:r>
      <w:bookmarkEnd w:id="98"/>
    </w:p>
    <w:p w14:paraId="37400DA4">
      <w:pPr>
        <w:pStyle w:val="5"/>
      </w:pPr>
      <w:bookmarkStart w:id="99" w:name="_Toc22355"/>
      <w:r>
        <w:rPr>
          <w:rFonts w:ascii="宋体" w:hAnsi="宋体" w:eastAsia="宋体"/>
          <w:b/>
          <w:sz w:val="24"/>
        </w:rPr>
        <w:t>14.1 可维护性设计</w:t>
      </w:r>
      <w:bookmarkEnd w:id="99"/>
    </w:p>
    <w:p w14:paraId="7D895157">
      <w:pPr>
        <w:pStyle w:val="14"/>
        <w:ind w:firstLine="0"/>
      </w:pPr>
      <w:r>
        <w:rPr>
          <w:rFonts w:ascii="宋体" w:hAnsi="宋体" w:eastAsia="宋体"/>
          <w:b/>
          <w:sz w:val="21"/>
        </w:rPr>
        <w:t>应用工厂</w:t>
      </w:r>
      <w:r>
        <w:rPr>
          <w:rFonts w:ascii="宋体" w:hAnsi="宋体" w:eastAsia="宋体"/>
          <w:b w:val="0"/>
          <w:sz w:val="21"/>
        </w:rPr>
        <w:t>：</w:t>
      </w:r>
      <w:r>
        <w:rPr>
          <w:rFonts w:ascii="Consolas" w:hAnsi="Consolas" w:eastAsia="Consolas"/>
          <w:b w:val="0"/>
          <w:sz w:val="19"/>
        </w:rPr>
        <w:t>create_app(config_class)</w:t>
      </w:r>
      <w:r>
        <w:rPr>
          <w:rFonts w:ascii="宋体" w:hAnsi="宋体" w:eastAsia="宋体"/>
          <w:b w:val="0"/>
          <w:sz w:val="21"/>
        </w:rPr>
        <w:t xml:space="preserve"> 可注入测试、生产或默认配置，便于测试隔离与部署差异；</w:t>
      </w:r>
    </w:p>
    <w:p w14:paraId="6C66C2F1">
      <w:pPr>
        <w:pStyle w:val="14"/>
        <w:ind w:firstLine="0"/>
      </w:pPr>
      <w:r>
        <w:rPr>
          <w:rFonts w:ascii="宋体" w:hAnsi="宋体" w:eastAsia="宋体"/>
          <w:b/>
          <w:sz w:val="21"/>
        </w:rPr>
        <w:t>蓝图划分</w:t>
      </w:r>
      <w:r>
        <w:rPr>
          <w:rFonts w:ascii="宋体" w:hAnsi="宋体" w:eastAsia="宋体"/>
          <w:b w:val="0"/>
          <w:sz w:val="21"/>
        </w:rPr>
        <w:t>：认证、主页面、文档、问答、图谱、管理、SPA 各自有明确前缀；</w:t>
      </w:r>
    </w:p>
    <w:p w14:paraId="35408977">
      <w:pPr>
        <w:pStyle w:val="14"/>
        <w:ind w:firstLine="0"/>
      </w:pPr>
      <w:r>
        <w:rPr>
          <w:rFonts w:ascii="宋体" w:hAnsi="宋体" w:eastAsia="宋体"/>
          <w:b/>
          <w:sz w:val="21"/>
        </w:rPr>
        <w:t>共享服务</w:t>
      </w:r>
      <w:r>
        <w:rPr>
          <w:rFonts w:ascii="宋体" w:hAnsi="宋体" w:eastAsia="宋体"/>
          <w:b w:val="0"/>
          <w:sz w:val="21"/>
        </w:rPr>
        <w:t xml:space="preserve">：RAG 与图谱逻辑集中在 </w:t>
      </w:r>
      <w:r>
        <w:rPr>
          <w:rFonts w:ascii="Consolas" w:hAnsi="Consolas" w:eastAsia="Consolas"/>
          <w:b w:val="0"/>
          <w:sz w:val="19"/>
        </w:rPr>
        <w:t>services</w:t>
      </w:r>
      <w:r>
        <w:rPr>
          <w:rFonts w:ascii="宋体" w:hAnsi="宋体" w:eastAsia="宋体"/>
          <w:b w:val="0"/>
          <w:sz w:val="21"/>
        </w:rPr>
        <w:t>，REST 和 Jinja 共用，减少规则漂移；</w:t>
      </w:r>
    </w:p>
    <w:p w14:paraId="2948B50E">
      <w:pPr>
        <w:pStyle w:val="14"/>
        <w:ind w:firstLine="0"/>
      </w:pPr>
      <w:r>
        <w:rPr>
          <w:rFonts w:ascii="宋体" w:hAnsi="宋体" w:eastAsia="宋体"/>
          <w:b/>
          <w:sz w:val="21"/>
        </w:rPr>
        <w:t>集中字典</w:t>
      </w:r>
      <w:r>
        <w:rPr>
          <w:rFonts w:ascii="宋体" w:hAnsi="宋体" w:eastAsia="宋体"/>
          <w:b w:val="0"/>
          <w:sz w:val="21"/>
        </w:rPr>
        <w:t xml:space="preserve">：部门、角色、密级、状态、动作、模式等标签集中在 </w:t>
      </w:r>
      <w:r>
        <w:rPr>
          <w:rFonts w:ascii="Consolas" w:hAnsi="Consolas" w:eastAsia="Consolas"/>
          <w:b w:val="0"/>
          <w:sz w:val="19"/>
        </w:rPr>
        <w:t>utils.py</w:t>
      </w:r>
      <w:r>
        <w:rPr>
          <w:rFonts w:ascii="宋体" w:hAnsi="宋体" w:eastAsia="宋体"/>
          <w:b w:val="0"/>
          <w:sz w:val="21"/>
        </w:rPr>
        <w:t>；</w:t>
      </w:r>
    </w:p>
    <w:p w14:paraId="4427157D">
      <w:pPr>
        <w:pStyle w:val="14"/>
        <w:ind w:firstLine="0"/>
      </w:pPr>
      <w:r>
        <w:rPr>
          <w:rFonts w:ascii="宋体" w:hAnsi="宋体" w:eastAsia="宋体"/>
          <w:b/>
          <w:sz w:val="21"/>
        </w:rPr>
        <w:t>配置外置</w:t>
      </w:r>
      <w:r>
        <w:rPr>
          <w:rFonts w:ascii="宋体" w:hAnsi="宋体" w:eastAsia="宋体"/>
          <w:b w:val="0"/>
          <w:sz w:val="21"/>
        </w:rPr>
        <w:t>：密钥、数据库、模型、切分参数走配置类与环境变量；</w:t>
      </w:r>
    </w:p>
    <w:p w14:paraId="1EB813ED">
      <w:pPr>
        <w:pStyle w:val="14"/>
        <w:ind w:firstLine="0"/>
      </w:pPr>
      <w:r>
        <w:rPr>
          <w:rFonts w:ascii="宋体" w:hAnsi="宋体" w:eastAsia="宋体"/>
          <w:b/>
          <w:sz w:val="21"/>
        </w:rPr>
        <w:t>组件化前端</w:t>
      </w:r>
      <w:r>
        <w:rPr>
          <w:rFonts w:ascii="宋体" w:hAnsi="宋体" w:eastAsia="宋体"/>
          <w:b w:val="0"/>
          <w:sz w:val="21"/>
        </w:rPr>
        <w:t>：页面、布局、图表、空状态、Toast 分离，路由懒加载；</w:t>
      </w:r>
    </w:p>
    <w:p w14:paraId="3EBF2298">
      <w:pPr>
        <w:pStyle w:val="14"/>
        <w:ind w:firstLine="0"/>
      </w:pPr>
      <w:r>
        <w:rPr>
          <w:rFonts w:ascii="宋体" w:hAnsi="宋体" w:eastAsia="宋体"/>
          <w:b/>
          <w:sz w:val="21"/>
        </w:rPr>
        <w:t>文档与测试同步</w:t>
      </w:r>
      <w:r>
        <w:rPr>
          <w:rFonts w:ascii="宋体" w:hAnsi="宋体" w:eastAsia="宋体"/>
          <w:b w:val="0"/>
          <w:sz w:val="21"/>
        </w:rPr>
        <w:t>：需求编号、接口路径、UML 文件和测试文件可相互追踪。</w:t>
      </w:r>
    </w:p>
    <w:p w14:paraId="5A0032AE">
      <w:pPr>
        <w:pStyle w:val="5"/>
      </w:pPr>
      <w:bookmarkStart w:id="100" w:name="_Toc10209"/>
      <w:r>
        <w:rPr>
          <w:rFonts w:ascii="宋体" w:hAnsi="宋体" w:eastAsia="宋体"/>
          <w:b/>
          <w:sz w:val="24"/>
        </w:rPr>
        <w:t>14.2 代码目录与职责</w:t>
      </w:r>
      <w:bookmarkEnd w:id="10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78EA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B108AB4">
            <w:pPr>
              <w:spacing w:after="0" w:line="252" w:lineRule="auto"/>
              <w:ind w:firstLine="0"/>
            </w:pPr>
            <w:r>
              <w:rPr>
                <w:rFonts w:ascii="宋体" w:hAnsi="宋体" w:eastAsia="宋体"/>
                <w:b/>
                <w:sz w:val="17"/>
              </w:rPr>
              <w:t>目录/文件</w:t>
            </w:r>
          </w:p>
        </w:tc>
        <w:tc>
          <w:tcPr>
            <w:tcW w:w="4621" w:type="dxa"/>
            <w:shd w:val="clear" w:color="auto" w:fill="E6F6F2"/>
            <w:vAlign w:val="center"/>
          </w:tcPr>
          <w:p w14:paraId="546EE46B">
            <w:pPr>
              <w:spacing w:after="0" w:line="252" w:lineRule="auto"/>
              <w:ind w:firstLine="0"/>
            </w:pPr>
            <w:r>
              <w:rPr>
                <w:rFonts w:ascii="宋体" w:hAnsi="宋体" w:eastAsia="宋体"/>
                <w:b/>
                <w:sz w:val="17"/>
              </w:rPr>
              <w:t>维护职责</w:t>
            </w:r>
          </w:p>
        </w:tc>
      </w:tr>
      <w:tr w14:paraId="05E52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21" w:type="dxa"/>
            <w:vAlign w:val="center"/>
          </w:tcPr>
          <w:p w14:paraId="581C80B5">
            <w:pPr>
              <w:spacing w:after="0" w:line="252" w:lineRule="auto"/>
              <w:ind w:firstLine="0"/>
            </w:pPr>
            <w:r>
              <w:rPr>
                <w:rFonts w:ascii="Consolas" w:hAnsi="Consolas" w:eastAsia="Consolas"/>
                <w:b w:val="0"/>
                <w:sz w:val="17"/>
              </w:rPr>
              <w:t>app/__init__.py</w:t>
            </w:r>
          </w:p>
        </w:tc>
        <w:tc>
          <w:tcPr>
            <w:tcW w:w="4621" w:type="dxa"/>
            <w:vAlign w:val="center"/>
          </w:tcPr>
          <w:p w14:paraId="43DE3F04">
            <w:pPr>
              <w:spacing w:after="0" w:line="252" w:lineRule="auto"/>
              <w:ind w:firstLine="0"/>
            </w:pPr>
            <w:r>
              <w:rPr>
                <w:rFonts w:ascii="宋体" w:hAnsi="宋体" w:eastAsia="宋体"/>
                <w:b w:val="0"/>
                <w:sz w:val="17"/>
              </w:rPr>
              <w:t>应用生命周期、扩展、蓝图、错误处理、种子调用</w:t>
            </w:r>
          </w:p>
        </w:tc>
      </w:tr>
      <w:tr w14:paraId="01B31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BC854FA">
            <w:pPr>
              <w:spacing w:after="0" w:line="252" w:lineRule="auto"/>
              <w:ind w:firstLine="0"/>
            </w:pPr>
            <w:r>
              <w:rPr>
                <w:rFonts w:ascii="Consolas" w:hAnsi="Consolas" w:eastAsia="Consolas"/>
                <w:b w:val="0"/>
                <w:sz w:val="17"/>
              </w:rPr>
              <w:t>app/config.py</w:t>
            </w:r>
          </w:p>
        </w:tc>
        <w:tc>
          <w:tcPr>
            <w:tcW w:w="4621" w:type="dxa"/>
            <w:vAlign w:val="center"/>
          </w:tcPr>
          <w:p w14:paraId="3C421BE5">
            <w:pPr>
              <w:spacing w:after="0" w:line="252" w:lineRule="auto"/>
              <w:ind w:firstLine="0"/>
            </w:pPr>
            <w:r>
              <w:rPr>
                <w:rFonts w:ascii="宋体" w:hAnsi="宋体" w:eastAsia="宋体"/>
                <w:b w:val="0"/>
                <w:sz w:val="17"/>
              </w:rPr>
              <w:t>默认/测试/生产配置</w:t>
            </w:r>
          </w:p>
        </w:tc>
      </w:tr>
      <w:tr w14:paraId="47FE0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70298FC">
            <w:pPr>
              <w:spacing w:after="0" w:line="252" w:lineRule="auto"/>
              <w:ind w:firstLine="0"/>
            </w:pPr>
            <w:r>
              <w:rPr>
                <w:rFonts w:ascii="Consolas" w:hAnsi="Consolas" w:eastAsia="Consolas"/>
                <w:b w:val="0"/>
                <w:sz w:val="17"/>
              </w:rPr>
              <w:t>app/models.py</w:t>
            </w:r>
          </w:p>
        </w:tc>
        <w:tc>
          <w:tcPr>
            <w:tcW w:w="4621" w:type="dxa"/>
            <w:vAlign w:val="center"/>
          </w:tcPr>
          <w:p w14:paraId="6F02F20F">
            <w:pPr>
              <w:spacing w:after="0" w:line="252" w:lineRule="auto"/>
              <w:ind w:firstLine="0"/>
            </w:pPr>
            <w:r>
              <w:rPr>
                <w:rFonts w:ascii="宋体" w:hAnsi="宋体" w:eastAsia="宋体"/>
                <w:b w:val="0"/>
                <w:sz w:val="17"/>
              </w:rPr>
              <w:t>九张表及关系</w:t>
            </w:r>
          </w:p>
        </w:tc>
      </w:tr>
      <w:tr w14:paraId="53FDA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0EC6CF0">
            <w:pPr>
              <w:spacing w:after="0" w:line="252" w:lineRule="auto"/>
              <w:ind w:firstLine="0"/>
            </w:pPr>
            <w:r>
              <w:rPr>
                <w:rFonts w:ascii="Consolas" w:hAnsi="Consolas" w:eastAsia="Consolas"/>
                <w:b w:val="0"/>
                <w:sz w:val="17"/>
              </w:rPr>
              <w:t>app/api.py</w:t>
            </w:r>
          </w:p>
        </w:tc>
        <w:tc>
          <w:tcPr>
            <w:tcW w:w="4621" w:type="dxa"/>
            <w:vAlign w:val="center"/>
          </w:tcPr>
          <w:p w14:paraId="045E8D14">
            <w:pPr>
              <w:spacing w:after="0" w:line="252" w:lineRule="auto"/>
              <w:ind w:firstLine="0"/>
            </w:pPr>
            <w:r>
              <w:rPr>
                <w:rFonts w:ascii="宋体" w:hAnsi="宋体" w:eastAsia="宋体"/>
                <w:b w:val="0"/>
                <w:sz w:val="17"/>
              </w:rPr>
              <w:t>Vue 使用的 REST 接口与 JSON 负载</w:t>
            </w:r>
          </w:p>
        </w:tc>
      </w:tr>
      <w:tr w14:paraId="0C434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CA79362">
            <w:pPr>
              <w:spacing w:after="0" w:line="252" w:lineRule="auto"/>
              <w:ind w:firstLine="0"/>
            </w:pPr>
            <w:r>
              <w:rPr>
                <w:rFonts w:ascii="Consolas" w:hAnsi="Consolas" w:eastAsia="Consolas"/>
                <w:b w:val="0"/>
                <w:sz w:val="17"/>
              </w:rPr>
              <w:t>app/blueprints/</w:t>
            </w:r>
          </w:p>
        </w:tc>
        <w:tc>
          <w:tcPr>
            <w:tcW w:w="4621" w:type="dxa"/>
            <w:vAlign w:val="center"/>
          </w:tcPr>
          <w:p w14:paraId="472C1986">
            <w:pPr>
              <w:spacing w:after="0" w:line="252" w:lineRule="auto"/>
              <w:ind w:firstLine="0"/>
            </w:pPr>
            <w:r>
              <w:rPr>
                <w:rFonts w:ascii="宋体" w:hAnsi="宋体" w:eastAsia="宋体"/>
                <w:b w:val="0"/>
                <w:sz w:val="17"/>
              </w:rPr>
              <w:t>旧页面控制器</w:t>
            </w:r>
          </w:p>
        </w:tc>
      </w:tr>
      <w:tr w14:paraId="5A69F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21" w:type="dxa"/>
            <w:vAlign w:val="center"/>
          </w:tcPr>
          <w:p w14:paraId="7B6C2D85">
            <w:pPr>
              <w:spacing w:after="0" w:line="252" w:lineRule="auto"/>
              <w:ind w:firstLine="0"/>
            </w:pPr>
            <w:r>
              <w:rPr>
                <w:rFonts w:ascii="Consolas" w:hAnsi="Consolas" w:eastAsia="Consolas"/>
                <w:b w:val="0"/>
                <w:sz w:val="17"/>
              </w:rPr>
              <w:t>app/services/rag.py</w:t>
            </w:r>
          </w:p>
        </w:tc>
        <w:tc>
          <w:tcPr>
            <w:tcW w:w="4621" w:type="dxa"/>
            <w:vAlign w:val="center"/>
          </w:tcPr>
          <w:p w14:paraId="556D690E">
            <w:pPr>
              <w:spacing w:after="0" w:line="252" w:lineRule="auto"/>
              <w:ind w:firstLine="0"/>
            </w:pPr>
            <w:r>
              <w:rPr>
                <w:rFonts w:ascii="宋体" w:hAnsi="宋体" w:eastAsia="宋体"/>
                <w:b w:val="0"/>
                <w:sz w:val="17"/>
              </w:rPr>
              <w:t>切分、分词、评分、检索、问答</w:t>
            </w:r>
          </w:p>
        </w:tc>
      </w:tr>
      <w:tr w14:paraId="6AEDB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41B9E64">
            <w:pPr>
              <w:spacing w:after="0" w:line="252" w:lineRule="auto"/>
              <w:ind w:firstLine="0"/>
            </w:pPr>
            <w:r>
              <w:rPr>
                <w:rFonts w:ascii="Consolas" w:hAnsi="Consolas" w:eastAsia="Consolas"/>
                <w:b w:val="0"/>
                <w:sz w:val="17"/>
              </w:rPr>
              <w:t>app/services/graph.py</w:t>
            </w:r>
          </w:p>
        </w:tc>
        <w:tc>
          <w:tcPr>
            <w:tcW w:w="4621" w:type="dxa"/>
            <w:vAlign w:val="center"/>
          </w:tcPr>
          <w:p w14:paraId="16C5772D">
            <w:pPr>
              <w:spacing w:after="0" w:line="252" w:lineRule="auto"/>
              <w:ind w:firstLine="0"/>
            </w:pPr>
            <w:r>
              <w:rPr>
                <w:rFonts w:ascii="宋体" w:hAnsi="宋体" w:eastAsia="宋体"/>
                <w:b w:val="0"/>
                <w:sz w:val="17"/>
              </w:rPr>
              <w:t>图谱同步、去重边、过滤 payload</w:t>
            </w:r>
          </w:p>
        </w:tc>
      </w:tr>
      <w:tr w14:paraId="4E0D6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7C6B0E6">
            <w:pPr>
              <w:spacing w:after="0" w:line="252" w:lineRule="auto"/>
              <w:ind w:firstLine="0"/>
            </w:pPr>
            <w:r>
              <w:rPr>
                <w:rFonts w:ascii="Consolas" w:hAnsi="Consolas" w:eastAsia="Consolas"/>
                <w:b w:val="0"/>
                <w:sz w:val="17"/>
              </w:rPr>
              <w:t>app/utils.py</w:t>
            </w:r>
          </w:p>
        </w:tc>
        <w:tc>
          <w:tcPr>
            <w:tcW w:w="4621" w:type="dxa"/>
            <w:vAlign w:val="center"/>
          </w:tcPr>
          <w:p w14:paraId="742CFE39">
            <w:pPr>
              <w:spacing w:after="0" w:line="252" w:lineRule="auto"/>
              <w:ind w:firstLine="0"/>
            </w:pPr>
            <w:r>
              <w:rPr>
                <w:rFonts w:ascii="宋体" w:hAnsi="宋体" w:eastAsia="宋体"/>
                <w:b w:val="0"/>
                <w:sz w:val="17"/>
              </w:rPr>
              <w:t>密级、角色、审计文案、限流、安全跳转、管理员装饰器</w:t>
            </w:r>
          </w:p>
        </w:tc>
      </w:tr>
      <w:tr w14:paraId="1166A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EA41D8F">
            <w:pPr>
              <w:spacing w:after="0" w:line="252" w:lineRule="auto"/>
              <w:ind w:firstLine="0"/>
            </w:pPr>
            <w:r>
              <w:rPr>
                <w:rFonts w:ascii="Consolas" w:hAnsi="Consolas" w:eastAsia="Consolas"/>
                <w:b w:val="0"/>
                <w:sz w:val="17"/>
              </w:rPr>
              <w:t>frontend/src</w:t>
            </w:r>
          </w:p>
        </w:tc>
        <w:tc>
          <w:tcPr>
            <w:tcW w:w="4621" w:type="dxa"/>
            <w:vAlign w:val="center"/>
          </w:tcPr>
          <w:p w14:paraId="69165792">
            <w:pPr>
              <w:spacing w:after="0" w:line="252" w:lineRule="auto"/>
              <w:ind w:firstLine="0"/>
            </w:pPr>
            <w:r>
              <w:rPr>
                <w:rFonts w:ascii="宋体" w:hAnsi="宋体" w:eastAsia="宋体"/>
                <w:b w:val="0"/>
                <w:sz w:val="17"/>
              </w:rPr>
              <w:t>Vue 页面、组件、API 客户端、路由、轻量状态</w:t>
            </w:r>
          </w:p>
        </w:tc>
      </w:tr>
      <w:tr w14:paraId="4E7B9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7626D35">
            <w:pPr>
              <w:spacing w:after="0" w:line="252" w:lineRule="auto"/>
              <w:ind w:firstLine="0"/>
            </w:pPr>
            <w:r>
              <w:rPr>
                <w:rFonts w:ascii="Consolas" w:hAnsi="Consolas" w:eastAsia="Consolas"/>
                <w:b w:val="0"/>
                <w:sz w:val="17"/>
              </w:rPr>
              <w:t>tests/</w:t>
            </w:r>
          </w:p>
        </w:tc>
        <w:tc>
          <w:tcPr>
            <w:tcW w:w="4621" w:type="dxa"/>
            <w:vAlign w:val="center"/>
          </w:tcPr>
          <w:p w14:paraId="7CF9ED33">
            <w:pPr>
              <w:spacing w:after="0" w:line="252" w:lineRule="auto"/>
              <w:ind w:firstLine="0"/>
            </w:pPr>
            <w:r>
              <w:rPr>
                <w:rFonts w:ascii="宋体" w:hAnsi="宋体" w:eastAsia="宋体"/>
                <w:b w:val="0"/>
                <w:sz w:val="17"/>
              </w:rPr>
              <w:t>API、登录安全、RAG、权限、系统回归</w:t>
            </w:r>
          </w:p>
        </w:tc>
      </w:tr>
      <w:tr w14:paraId="095ED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EE7AC05">
            <w:pPr>
              <w:spacing w:after="0" w:line="252" w:lineRule="auto"/>
              <w:ind w:firstLine="0"/>
            </w:pPr>
            <w:r>
              <w:rPr>
                <w:rFonts w:ascii="Consolas" w:hAnsi="Consolas" w:eastAsia="Consolas"/>
                <w:b w:val="0"/>
                <w:sz w:val="17"/>
              </w:rPr>
              <w:t>docs/</w:t>
            </w:r>
          </w:p>
        </w:tc>
        <w:tc>
          <w:tcPr>
            <w:tcW w:w="4621" w:type="dxa"/>
            <w:vAlign w:val="center"/>
          </w:tcPr>
          <w:p w14:paraId="2BC56173">
            <w:pPr>
              <w:spacing w:after="0" w:line="252" w:lineRule="auto"/>
              <w:ind w:firstLine="0"/>
            </w:pPr>
            <w:r>
              <w:rPr>
                <w:rFonts w:ascii="宋体" w:hAnsi="宋体" w:eastAsia="宋体"/>
                <w:b w:val="0"/>
                <w:sz w:val="17"/>
              </w:rPr>
              <w:t>需求、设计、UML、用例、测试、项目管理</w:t>
            </w:r>
          </w:p>
        </w:tc>
      </w:tr>
    </w:tbl>
    <w:p w14:paraId="6C4101EF">
      <w:pPr>
        <w:spacing w:after="20"/>
      </w:pPr>
    </w:p>
    <w:p w14:paraId="044EB28C">
      <w:pPr>
        <w:pStyle w:val="5"/>
      </w:pPr>
      <w:bookmarkStart w:id="101" w:name="_Toc14076"/>
      <w:r>
        <w:rPr>
          <w:rFonts w:ascii="宋体" w:hAnsi="宋体" w:eastAsia="宋体"/>
          <w:b/>
          <w:sz w:val="24"/>
        </w:rPr>
        <w:t>14.3 测试策略</w:t>
      </w:r>
      <w:bookmarkEnd w:id="101"/>
    </w:p>
    <w:p w14:paraId="3C22564D">
      <w:r>
        <w:rPr>
          <w:rFonts w:ascii="宋体" w:hAnsi="宋体" w:eastAsia="宋体"/>
          <w:b w:val="0"/>
          <w:sz w:val="21"/>
        </w:rPr>
        <w:t xml:space="preserve">当前测试以 pytest 为主，测试数据库使用独立内存 SQLite 或临时文件，避免触碰 </w:t>
      </w:r>
      <w:r>
        <w:rPr>
          <w:rFonts w:ascii="Consolas" w:hAnsi="Consolas" w:eastAsia="Consolas"/>
          <w:b w:val="0"/>
          <w:sz w:val="19"/>
        </w:rPr>
        <w:t>instance/knowledge.db</w:t>
      </w:r>
      <w:r>
        <w:rPr>
          <w:rFonts w:ascii="宋体" w:hAnsi="宋体" w:eastAsia="宋体"/>
          <w:b w:val="0"/>
          <w:sz w:val="21"/>
        </w:rPr>
        <w:t>。</w:t>
      </w:r>
      <w:r>
        <w:rPr>
          <w:rFonts w:ascii="Consolas" w:hAnsi="Consolas" w:eastAsia="Consolas"/>
          <w:b w:val="0"/>
          <w:sz w:val="19"/>
        </w:rPr>
        <w:t>tests/conftest.py</w:t>
      </w:r>
      <w:r>
        <w:rPr>
          <w:rFonts w:ascii="宋体" w:hAnsi="宋体" w:eastAsia="宋体"/>
          <w:b w:val="0"/>
          <w:sz w:val="21"/>
        </w:rPr>
        <w:t xml:space="preserve"> 提供会话级 app、事务回滚、管理员客户端、全新临时库等夹具。</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EBC8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8877CD6">
            <w:pPr>
              <w:spacing w:after="0" w:line="252" w:lineRule="auto"/>
              <w:ind w:firstLine="0"/>
            </w:pPr>
            <w:r>
              <w:rPr>
                <w:rFonts w:ascii="宋体" w:hAnsi="宋体" w:eastAsia="宋体"/>
                <w:b/>
                <w:sz w:val="17"/>
              </w:rPr>
              <w:t>测试文件</w:t>
            </w:r>
          </w:p>
        </w:tc>
        <w:tc>
          <w:tcPr>
            <w:tcW w:w="4621" w:type="dxa"/>
            <w:shd w:val="clear" w:color="auto" w:fill="E6F6F2"/>
            <w:vAlign w:val="center"/>
          </w:tcPr>
          <w:p w14:paraId="0D24D8A4">
            <w:pPr>
              <w:spacing w:after="0" w:line="252" w:lineRule="auto"/>
              <w:ind w:firstLine="0"/>
            </w:pPr>
            <w:r>
              <w:rPr>
                <w:rFonts w:ascii="宋体" w:hAnsi="宋体" w:eastAsia="宋体"/>
                <w:b/>
                <w:sz w:val="17"/>
              </w:rPr>
              <w:t>覆盖重点</w:t>
            </w:r>
          </w:p>
        </w:tc>
      </w:tr>
      <w:tr w14:paraId="30569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2D3DB5A">
            <w:pPr>
              <w:spacing w:after="0" w:line="252" w:lineRule="auto"/>
              <w:ind w:firstLine="0"/>
            </w:pPr>
            <w:r>
              <w:rPr>
                <w:rFonts w:ascii="Consolas" w:hAnsi="Consolas" w:eastAsia="Consolas"/>
                <w:b w:val="0"/>
                <w:sz w:val="17"/>
              </w:rPr>
              <w:t>tests/test_api.py</w:t>
            </w:r>
          </w:p>
        </w:tc>
        <w:tc>
          <w:tcPr>
            <w:tcW w:w="4621" w:type="dxa"/>
            <w:vAlign w:val="center"/>
          </w:tcPr>
          <w:p w14:paraId="3F6A7541">
            <w:pPr>
              <w:spacing w:after="0" w:line="252" w:lineRule="auto"/>
              <w:ind w:firstLine="0"/>
            </w:pPr>
            <w:r>
              <w:rPr>
                <w:rFonts w:ascii="宋体" w:hAnsi="宋体" w:eastAsia="宋体"/>
                <w:b w:val="0"/>
                <w:sz w:val="17"/>
              </w:rPr>
              <w:t>Vue REST API 契约、登录/退出、文档 CRUD、收藏、搜索、问答、图谱、管理员接口</w:t>
            </w:r>
          </w:p>
        </w:tc>
      </w:tr>
      <w:tr w14:paraId="187CB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A6E9ACD">
            <w:pPr>
              <w:spacing w:after="0" w:line="252" w:lineRule="auto"/>
              <w:ind w:firstLine="0"/>
            </w:pPr>
            <w:r>
              <w:rPr>
                <w:rFonts w:ascii="Consolas" w:hAnsi="Consolas" w:eastAsia="Consolas"/>
                <w:b w:val="0"/>
                <w:sz w:val="17"/>
              </w:rPr>
              <w:t>tests/test_login_security.py</w:t>
            </w:r>
          </w:p>
        </w:tc>
        <w:tc>
          <w:tcPr>
            <w:tcW w:w="4621" w:type="dxa"/>
            <w:vAlign w:val="center"/>
          </w:tcPr>
          <w:p w14:paraId="5A77E3AE">
            <w:pPr>
              <w:spacing w:after="0" w:line="252" w:lineRule="auto"/>
              <w:ind w:firstLine="0"/>
            </w:pPr>
            <w:r>
              <w:rPr>
                <w:rFonts w:ascii="宋体" w:hAnsi="宋体" w:eastAsia="宋体"/>
                <w:b w:val="0"/>
                <w:sz w:val="17"/>
              </w:rPr>
              <w:t>限流窗口、锁定与恢复、成功清零、失败审计、密码哈希、审计文案</w:t>
            </w:r>
          </w:p>
        </w:tc>
      </w:tr>
      <w:tr w14:paraId="78B0E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F0626B5">
            <w:pPr>
              <w:spacing w:after="0" w:line="252" w:lineRule="auto"/>
              <w:ind w:firstLine="0"/>
            </w:pPr>
            <w:r>
              <w:rPr>
                <w:rFonts w:ascii="Consolas" w:hAnsi="Consolas" w:eastAsia="Consolas"/>
                <w:b w:val="0"/>
                <w:sz w:val="17"/>
              </w:rPr>
              <w:t>tests/test_rag.py</w:t>
            </w:r>
          </w:p>
        </w:tc>
        <w:tc>
          <w:tcPr>
            <w:tcW w:w="4621" w:type="dxa"/>
            <w:vAlign w:val="center"/>
          </w:tcPr>
          <w:p w14:paraId="5B1B4B3B">
            <w:pPr>
              <w:spacing w:after="0" w:line="252" w:lineRule="auto"/>
              <w:ind w:firstLine="0"/>
            </w:pPr>
            <w:r>
              <w:rPr>
                <w:rFonts w:ascii="宋体" w:hAnsi="宋体" w:eastAsia="宋体"/>
                <w:b w:val="0"/>
                <w:sz w:val="17"/>
              </w:rPr>
              <w:t>切分、重叠、关键词、评分权重、权限内检索、每文档最多两片段、Top-K、来源分组</w:t>
            </w:r>
          </w:p>
        </w:tc>
      </w:tr>
      <w:tr w14:paraId="2BDF7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78520E5">
            <w:pPr>
              <w:spacing w:after="0" w:line="252" w:lineRule="auto"/>
              <w:ind w:firstLine="0"/>
            </w:pPr>
            <w:r>
              <w:rPr>
                <w:rFonts w:ascii="Consolas" w:hAnsi="Consolas" w:eastAsia="Consolas"/>
                <w:b w:val="0"/>
                <w:sz w:val="17"/>
              </w:rPr>
              <w:t>tests/test_security.py</w:t>
            </w:r>
          </w:p>
        </w:tc>
        <w:tc>
          <w:tcPr>
            <w:tcW w:w="4621" w:type="dxa"/>
            <w:vAlign w:val="center"/>
          </w:tcPr>
          <w:p w14:paraId="441EA4F0">
            <w:pPr>
              <w:spacing w:after="0" w:line="252" w:lineRule="auto"/>
              <w:ind w:firstLine="0"/>
            </w:pPr>
            <w:r>
              <w:rPr>
                <w:rFonts w:ascii="宋体" w:hAnsi="宋体" w:eastAsia="宋体"/>
                <w:b w:val="0"/>
                <w:sz w:val="17"/>
              </w:rPr>
              <w:t>密级矩阵、草稿排除、统计口径、开放重定向、分页与审计筛选</w:t>
            </w:r>
          </w:p>
        </w:tc>
      </w:tr>
      <w:tr w14:paraId="79A27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06FB738">
            <w:pPr>
              <w:spacing w:after="0" w:line="252" w:lineRule="auto"/>
              <w:ind w:firstLine="0"/>
            </w:pPr>
            <w:r>
              <w:rPr>
                <w:rFonts w:ascii="Consolas" w:hAnsi="Consolas" w:eastAsia="Consolas"/>
                <w:b w:val="0"/>
                <w:sz w:val="17"/>
              </w:rPr>
              <w:t>tests/test_system.py</w:t>
            </w:r>
          </w:p>
        </w:tc>
        <w:tc>
          <w:tcPr>
            <w:tcW w:w="4621" w:type="dxa"/>
            <w:vAlign w:val="center"/>
          </w:tcPr>
          <w:p w14:paraId="3DCC6DB9">
            <w:pPr>
              <w:spacing w:after="0" w:line="252" w:lineRule="auto"/>
              <w:ind w:firstLine="0"/>
            </w:pPr>
            <w:r>
              <w:rPr>
                <w:rFonts w:ascii="宋体" w:hAnsi="宋体" w:eastAsia="宋体"/>
                <w:b w:val="0"/>
                <w:sz w:val="17"/>
              </w:rPr>
              <w:t>建库、种子数据、页面路由、旧系统冒烟与回归</w:t>
            </w:r>
          </w:p>
        </w:tc>
      </w:tr>
    </w:tbl>
    <w:p w14:paraId="4FD196A5">
      <w:pPr>
        <w:spacing w:after="20"/>
      </w:pPr>
    </w:p>
    <w:p w14:paraId="35D3F93C">
      <w:r>
        <w:rPr>
          <w:rFonts w:ascii="宋体" w:hAnsi="宋体" w:eastAsia="宋体"/>
          <w:b w:val="0"/>
          <w:sz w:val="21"/>
        </w:rPr>
        <w:t xml:space="preserve">截至本文档编写时，测试目录中共有 120 个 </w:t>
      </w:r>
      <w:r>
        <w:rPr>
          <w:rFonts w:ascii="Consolas" w:hAnsi="Consolas" w:eastAsia="Consolas"/>
          <w:b w:val="0"/>
          <w:sz w:val="19"/>
        </w:rPr>
        <w:t>test_</w:t>
      </w:r>
      <w:r>
        <w:rPr>
          <w:rFonts w:ascii="宋体" w:hAnsi="宋体" w:eastAsia="宋体"/>
          <w:b w:val="0"/>
          <w:sz w:val="21"/>
        </w:rPr>
        <w:t xml:space="preserve"> 测试函数（API 12、登录安全 19、RAG 32、安全 34、系统 23）。文档不把“存在测试函数”表述为“测试已通过”；实际结果应以执行 </w:t>
      </w:r>
      <w:r>
        <w:rPr>
          <w:rFonts w:ascii="Consolas" w:hAnsi="Consolas" w:eastAsia="Consolas"/>
          <w:b w:val="0"/>
          <w:sz w:val="19"/>
        </w:rPr>
        <w:t>run_tests.ps1</w:t>
      </w:r>
      <w:r>
        <w:rPr>
          <w:rFonts w:ascii="宋体" w:hAnsi="宋体" w:eastAsia="宋体"/>
          <w:b w:val="0"/>
          <w:sz w:val="21"/>
        </w:rPr>
        <w:t xml:space="preserve"> 或 </w:t>
      </w:r>
      <w:r>
        <w:rPr>
          <w:rFonts w:ascii="Consolas" w:hAnsi="Consolas" w:eastAsia="Consolas"/>
          <w:b w:val="0"/>
          <w:sz w:val="19"/>
        </w:rPr>
        <w:t>pytest</w:t>
      </w:r>
      <w:r>
        <w:rPr>
          <w:rFonts w:ascii="宋体" w:hAnsi="宋体" w:eastAsia="宋体"/>
          <w:b w:val="0"/>
          <w:sz w:val="21"/>
        </w:rPr>
        <w:t xml:space="preserve"> 的输出为准。</w:t>
      </w:r>
    </w:p>
    <w:p w14:paraId="4CF5C957">
      <w:pPr>
        <w:pStyle w:val="5"/>
      </w:pPr>
      <w:bookmarkStart w:id="102" w:name="_Toc3338"/>
      <w:r>
        <w:rPr>
          <w:rFonts w:ascii="宋体" w:hAnsi="宋体" w:eastAsia="宋体"/>
          <w:b/>
          <w:sz w:val="24"/>
        </w:rPr>
        <w:t>14.4 测试支持设计</w:t>
      </w:r>
      <w:bookmarkEnd w:id="102"/>
    </w:p>
    <w:p w14:paraId="1B05B202">
      <w:r>
        <w:rPr>
          <w:rFonts w:ascii="宋体" w:hAnsi="宋体" w:eastAsia="宋体"/>
          <w:b w:val="0"/>
          <w:sz w:val="21"/>
        </w:rPr>
        <w:t>系统为测试提供以下便利：</w:t>
      </w:r>
    </w:p>
    <w:p w14:paraId="5CCA1D02">
      <w:pPr>
        <w:pStyle w:val="16"/>
        <w:ind w:firstLine="0"/>
      </w:pPr>
      <w:r>
        <w:rPr>
          <w:rFonts w:ascii="Consolas" w:hAnsi="Consolas" w:eastAsia="Consolas"/>
          <w:b w:val="0"/>
          <w:sz w:val="19"/>
        </w:rPr>
        <w:t>TestingConfig</w:t>
      </w:r>
      <w:r>
        <w:rPr>
          <w:rFonts w:ascii="宋体" w:hAnsi="宋体" w:eastAsia="宋体"/>
          <w:b w:val="0"/>
          <w:sz w:val="21"/>
        </w:rPr>
        <w:t xml:space="preserve"> 使用内存 SQLite，关闭 CSRF 副作用并保留登录保护；</w:t>
      </w:r>
    </w:p>
    <w:p w14:paraId="0F74A5B6">
      <w:pPr>
        <w:pStyle w:val="16"/>
        <w:ind w:firstLine="0"/>
      </w:pPr>
      <w:r>
        <w:rPr>
          <w:rFonts w:ascii="Consolas" w:hAnsi="Consolas" w:eastAsia="Consolas"/>
          <w:b w:val="0"/>
          <w:sz w:val="19"/>
        </w:rPr>
        <w:t>fresh_app</w:t>
      </w:r>
      <w:r>
        <w:rPr>
          <w:rFonts w:ascii="宋体" w:hAnsi="宋体" w:eastAsia="宋体"/>
          <w:b w:val="0"/>
          <w:sz w:val="21"/>
        </w:rPr>
        <w:t xml:space="preserve"> 夹具可创建临时数据库并执行完整种子流程；</w:t>
      </w:r>
    </w:p>
    <w:p w14:paraId="035FF7D3">
      <w:pPr>
        <w:pStyle w:val="16"/>
        <w:ind w:firstLine="0"/>
      </w:pPr>
      <w:r>
        <w:rPr>
          <w:rFonts w:ascii="宋体" w:hAnsi="宋体" w:eastAsia="宋体"/>
          <w:b w:val="0"/>
          <w:sz w:val="21"/>
        </w:rPr>
        <w:t>测试客户端可直接登录、调用 REST 与旧页面；</w:t>
      </w:r>
    </w:p>
    <w:p w14:paraId="29ADD630">
      <w:pPr>
        <w:pStyle w:val="16"/>
        <w:ind w:firstLine="0"/>
      </w:pPr>
      <w:r>
        <w:rPr>
          <w:rFonts w:ascii="宋体" w:hAnsi="宋体" w:eastAsia="宋体"/>
          <w:b w:val="0"/>
          <w:sz w:val="21"/>
        </w:rPr>
        <w:t>种子用户覆盖管理员与多个部门，便于验证密级隔离；</w:t>
      </w:r>
    </w:p>
    <w:p w14:paraId="0AF65A6B">
      <w:pPr>
        <w:pStyle w:val="16"/>
        <w:ind w:firstLine="0"/>
      </w:pPr>
      <w:r>
        <w:rPr>
          <w:rFonts w:ascii="宋体" w:hAnsi="宋体" w:eastAsia="宋体"/>
          <w:b w:val="0"/>
          <w:sz w:val="21"/>
        </w:rPr>
        <w:t>服务函数可单独测试切分、评分、权限和来源合并；</w:t>
      </w:r>
    </w:p>
    <w:p w14:paraId="0FE62B41">
      <w:pPr>
        <w:pStyle w:val="16"/>
        <w:ind w:firstLine="0"/>
      </w:pPr>
      <w:r>
        <w:rPr>
          <w:rFonts w:ascii="宋体" w:hAnsi="宋体" w:eastAsia="宋体"/>
          <w:b w:val="0"/>
          <w:sz w:val="21"/>
        </w:rPr>
        <w:t>health 接口可快速判断数据库连接。</w:t>
      </w:r>
    </w:p>
    <w:p w14:paraId="63DCF05F">
      <w:pPr>
        <w:pStyle w:val="5"/>
      </w:pPr>
      <w:bookmarkStart w:id="103" w:name="_Toc12211"/>
      <w:r>
        <w:rPr>
          <w:rFonts w:ascii="宋体" w:hAnsi="宋体" w:eastAsia="宋体"/>
          <w:b/>
          <w:sz w:val="24"/>
        </w:rPr>
        <w:t>14.5 日志与可观测性</w:t>
      </w:r>
      <w:bookmarkEnd w:id="103"/>
    </w:p>
    <w:p w14:paraId="519303BA">
      <w:pPr>
        <w:pStyle w:val="16"/>
        <w:ind w:firstLine="0"/>
      </w:pPr>
      <w:r>
        <w:rPr>
          <w:rFonts w:ascii="宋体" w:hAnsi="宋体" w:eastAsia="宋体"/>
          <w:b w:val="0"/>
          <w:sz w:val="21"/>
        </w:rPr>
        <w:t>Flask 应用日志写入标准输出/错误，</w:t>
      </w:r>
      <w:r>
        <w:rPr>
          <w:rFonts w:ascii="Consolas" w:hAnsi="Consolas" w:eastAsia="Consolas"/>
          <w:b w:val="0"/>
          <w:sz w:val="19"/>
        </w:rPr>
        <w:t>start.ps1</w:t>
      </w:r>
      <w:r>
        <w:rPr>
          <w:rFonts w:ascii="宋体" w:hAnsi="宋体" w:eastAsia="宋体"/>
          <w:b w:val="0"/>
          <w:sz w:val="21"/>
        </w:rPr>
        <w:t xml:space="preserve"> 重定向到 </w:t>
      </w:r>
      <w:r>
        <w:rPr>
          <w:rFonts w:ascii="Consolas" w:hAnsi="Consolas" w:eastAsia="Consolas"/>
          <w:b w:val="0"/>
          <w:sz w:val="19"/>
        </w:rPr>
        <w:t>instance/server.out.log</w:t>
      </w:r>
      <w:r>
        <w:rPr>
          <w:rFonts w:ascii="宋体" w:hAnsi="宋体" w:eastAsia="宋体"/>
          <w:b w:val="0"/>
          <w:sz w:val="21"/>
        </w:rPr>
        <w:t xml:space="preserve"> 与 </w:t>
      </w:r>
      <w:r>
        <w:rPr>
          <w:rFonts w:ascii="Consolas" w:hAnsi="Consolas" w:eastAsia="Consolas"/>
          <w:b w:val="0"/>
          <w:sz w:val="19"/>
        </w:rPr>
        <w:t>instance/server.err.log</w:t>
      </w:r>
      <w:r>
        <w:rPr>
          <w:rFonts w:ascii="宋体" w:hAnsi="宋体" w:eastAsia="宋体"/>
          <w:b w:val="0"/>
          <w:sz w:val="21"/>
        </w:rPr>
        <w:t>；</w:t>
      </w:r>
    </w:p>
    <w:p w14:paraId="208C660F">
      <w:pPr>
        <w:pStyle w:val="16"/>
        <w:ind w:firstLine="0"/>
      </w:pPr>
      <w:r>
        <w:rPr>
          <w:rFonts w:ascii="Consolas" w:hAnsi="Consolas" w:eastAsia="Consolas"/>
          <w:b w:val="0"/>
          <w:sz w:val="19"/>
        </w:rPr>
        <w:t>/api/health</w:t>
      </w:r>
      <w:r>
        <w:rPr>
          <w:rFonts w:ascii="宋体" w:hAnsi="宋体" w:eastAsia="宋体"/>
          <w:b w:val="0"/>
          <w:sz w:val="21"/>
        </w:rPr>
        <w:t xml:space="preserve"> 与 </w:t>
      </w:r>
      <w:r>
        <w:rPr>
          <w:rFonts w:ascii="Consolas" w:hAnsi="Consolas" w:eastAsia="Consolas"/>
          <w:b w:val="0"/>
          <w:sz w:val="19"/>
        </w:rPr>
        <w:t>/health</w:t>
      </w:r>
      <w:r>
        <w:rPr>
          <w:rFonts w:ascii="宋体" w:hAnsi="宋体" w:eastAsia="宋体"/>
          <w:b w:val="0"/>
          <w:sz w:val="21"/>
        </w:rPr>
        <w:t xml:space="preserve"> 提供数据库连通性；</w:t>
      </w:r>
    </w:p>
    <w:p w14:paraId="7675AAEF">
      <w:pPr>
        <w:pStyle w:val="16"/>
        <w:ind w:firstLine="0"/>
      </w:pPr>
      <w:r>
        <w:rPr>
          <w:rFonts w:ascii="宋体" w:hAnsi="宋体" w:eastAsia="宋体"/>
          <w:b w:val="0"/>
          <w:sz w:val="21"/>
        </w:rPr>
        <w:t>启动脚本记录 PID，便于停止和排障；</w:t>
      </w:r>
    </w:p>
    <w:p w14:paraId="12D8B80A">
      <w:pPr>
        <w:pStyle w:val="16"/>
        <w:ind w:firstLine="0"/>
      </w:pPr>
      <w:r>
        <w:rPr>
          <w:rFonts w:ascii="宋体" w:hAnsi="宋体" w:eastAsia="宋体"/>
          <w:b w:val="0"/>
          <w:sz w:val="21"/>
        </w:rPr>
        <w:t>审计日志记录业务事件，不替代系统运行日志；</w:t>
      </w:r>
    </w:p>
    <w:p w14:paraId="759915B3">
      <w:pPr>
        <w:pStyle w:val="16"/>
        <w:ind w:firstLine="0"/>
      </w:pPr>
      <w:r>
        <w:rPr>
          <w:rFonts w:ascii="宋体" w:hAnsi="宋体" w:eastAsia="宋体"/>
          <w:b w:val="0"/>
          <w:sz w:val="21"/>
        </w:rPr>
        <w:t>当前未集成指标、分布式追踪、错误聚合或告警。</w:t>
      </w:r>
    </w:p>
    <w:p w14:paraId="6ED0596B">
      <w:pPr>
        <w:pStyle w:val="5"/>
      </w:pPr>
      <w:bookmarkStart w:id="104" w:name="_Toc3183"/>
      <w:r>
        <w:rPr>
          <w:rFonts w:ascii="宋体" w:hAnsi="宋体" w:eastAsia="宋体"/>
          <w:b/>
          <w:sz w:val="24"/>
        </w:rPr>
        <w:t>14.6 已知实现边界与技术债</w:t>
      </w:r>
      <w:bookmarkEnd w:id="10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19550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32BBDB00">
            <w:pPr>
              <w:spacing w:after="0" w:line="252" w:lineRule="auto"/>
              <w:ind w:firstLine="0"/>
            </w:pPr>
            <w:r>
              <w:rPr>
                <w:rFonts w:ascii="宋体" w:hAnsi="宋体" w:eastAsia="宋体"/>
                <w:b/>
                <w:sz w:val="17"/>
              </w:rPr>
              <w:t>项目</w:t>
            </w:r>
          </w:p>
        </w:tc>
        <w:tc>
          <w:tcPr>
            <w:tcW w:w="3081" w:type="dxa"/>
            <w:shd w:val="clear" w:color="auto" w:fill="E6F6F2"/>
            <w:vAlign w:val="center"/>
          </w:tcPr>
          <w:p w14:paraId="66805CFF">
            <w:pPr>
              <w:spacing w:after="0" w:line="252" w:lineRule="auto"/>
              <w:ind w:firstLine="0"/>
            </w:pPr>
            <w:r>
              <w:rPr>
                <w:rFonts w:ascii="宋体" w:hAnsi="宋体" w:eastAsia="宋体"/>
                <w:b/>
                <w:sz w:val="17"/>
              </w:rPr>
              <w:t>当前事实</w:t>
            </w:r>
          </w:p>
        </w:tc>
        <w:tc>
          <w:tcPr>
            <w:tcW w:w="3081" w:type="dxa"/>
            <w:shd w:val="clear" w:color="auto" w:fill="E6F6F2"/>
            <w:vAlign w:val="center"/>
          </w:tcPr>
          <w:p w14:paraId="042DC24C">
            <w:pPr>
              <w:spacing w:after="0" w:line="252" w:lineRule="auto"/>
              <w:ind w:firstLine="0"/>
            </w:pPr>
            <w:r>
              <w:rPr>
                <w:rFonts w:ascii="宋体" w:hAnsi="宋体" w:eastAsia="宋体"/>
                <w:b/>
                <w:sz w:val="17"/>
              </w:rPr>
              <w:t>影响与建议</w:t>
            </w:r>
          </w:p>
        </w:tc>
      </w:tr>
      <w:tr w14:paraId="71B64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69DBE62">
            <w:pPr>
              <w:spacing w:after="0" w:line="252" w:lineRule="auto"/>
              <w:ind w:firstLine="0"/>
            </w:pPr>
            <w:r>
              <w:rPr>
                <w:rFonts w:ascii="Consolas" w:hAnsi="Consolas" w:eastAsia="Consolas"/>
                <w:b w:val="0"/>
                <w:sz w:val="17"/>
              </w:rPr>
              <w:t>AUTO_SEED</w:t>
            </w:r>
          </w:p>
        </w:tc>
        <w:tc>
          <w:tcPr>
            <w:tcW w:w="3081" w:type="dxa"/>
            <w:vAlign w:val="center"/>
          </w:tcPr>
          <w:p w14:paraId="0E234F85">
            <w:pPr>
              <w:spacing w:after="0" w:line="252" w:lineRule="auto"/>
              <w:ind w:firstLine="0"/>
            </w:pPr>
            <w:r>
              <w:rPr>
                <w:rFonts w:ascii="宋体" w:hAnsi="宋体" w:eastAsia="宋体"/>
                <w:b w:val="0"/>
                <w:sz w:val="17"/>
              </w:rPr>
              <w:t xml:space="preserve">配置存在，但 </w:t>
            </w:r>
            <w:r>
              <w:rPr>
                <w:rFonts w:ascii="Consolas" w:hAnsi="Consolas" w:eastAsia="Consolas"/>
                <w:b w:val="0"/>
                <w:sz w:val="17"/>
              </w:rPr>
              <w:t>create_app()</w:t>
            </w:r>
            <w:r>
              <w:rPr>
                <w:rFonts w:ascii="宋体" w:hAnsi="宋体" w:eastAsia="宋体"/>
                <w:b w:val="0"/>
                <w:sz w:val="17"/>
              </w:rPr>
              <w:t xml:space="preserve"> 未按开关短路</w:t>
            </w:r>
          </w:p>
        </w:tc>
        <w:tc>
          <w:tcPr>
            <w:tcW w:w="3081" w:type="dxa"/>
            <w:vAlign w:val="center"/>
          </w:tcPr>
          <w:p w14:paraId="04201B21">
            <w:pPr>
              <w:spacing w:after="0" w:line="252" w:lineRule="auto"/>
              <w:ind w:firstLine="0"/>
            </w:pPr>
            <w:r>
              <w:rPr>
                <w:rFonts w:ascii="宋体" w:hAnsi="宋体" w:eastAsia="宋体"/>
                <w:b w:val="0"/>
                <w:sz w:val="17"/>
              </w:rPr>
              <w:t>生产需先修正调用逻辑，再依赖该开关</w:t>
            </w:r>
          </w:p>
        </w:tc>
      </w:tr>
      <w:tr w14:paraId="7DAB3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157F66C">
            <w:pPr>
              <w:spacing w:after="0" w:line="252" w:lineRule="auto"/>
              <w:ind w:firstLine="0"/>
            </w:pPr>
            <w:r>
              <w:rPr>
                <w:rFonts w:ascii="宋体" w:hAnsi="宋体" w:eastAsia="宋体"/>
                <w:b w:val="0"/>
                <w:sz w:val="17"/>
              </w:rPr>
              <w:t>数据库迁移</w:t>
            </w:r>
          </w:p>
        </w:tc>
        <w:tc>
          <w:tcPr>
            <w:tcW w:w="3081" w:type="dxa"/>
            <w:vAlign w:val="center"/>
          </w:tcPr>
          <w:p w14:paraId="76DC6FB4">
            <w:pPr>
              <w:spacing w:after="0" w:line="252" w:lineRule="auto"/>
              <w:ind w:firstLine="0"/>
            </w:pPr>
            <w:r>
              <w:rPr>
                <w:rFonts w:ascii="宋体" w:hAnsi="宋体" w:eastAsia="宋体"/>
                <w:b w:val="0"/>
                <w:sz w:val="17"/>
              </w:rPr>
              <w:t xml:space="preserve">仅 </w:t>
            </w:r>
            <w:r>
              <w:rPr>
                <w:rFonts w:ascii="Consolas" w:hAnsi="Consolas" w:eastAsia="Consolas"/>
                <w:b w:val="0"/>
                <w:sz w:val="17"/>
              </w:rPr>
              <w:t>create_all()</w:t>
            </w:r>
          </w:p>
        </w:tc>
        <w:tc>
          <w:tcPr>
            <w:tcW w:w="3081" w:type="dxa"/>
            <w:vAlign w:val="center"/>
          </w:tcPr>
          <w:p w14:paraId="1EA1ABCA">
            <w:pPr>
              <w:spacing w:after="0" w:line="252" w:lineRule="auto"/>
              <w:ind w:firstLine="0"/>
            </w:pPr>
            <w:r>
              <w:rPr>
                <w:rFonts w:ascii="宋体" w:hAnsi="宋体" w:eastAsia="宋体"/>
                <w:b w:val="0"/>
                <w:sz w:val="17"/>
              </w:rPr>
              <w:t>字段升级需手工迁移，建议引入 Alembic</w:t>
            </w:r>
          </w:p>
        </w:tc>
      </w:tr>
      <w:tr w14:paraId="78932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642D3E1">
            <w:pPr>
              <w:spacing w:after="0" w:line="252" w:lineRule="auto"/>
              <w:ind w:firstLine="0"/>
            </w:pPr>
            <w:r>
              <w:rPr>
                <w:rFonts w:ascii="宋体" w:hAnsi="宋体" w:eastAsia="宋体"/>
                <w:b w:val="0"/>
                <w:sz w:val="17"/>
              </w:rPr>
              <w:t>保存事务</w:t>
            </w:r>
          </w:p>
        </w:tc>
        <w:tc>
          <w:tcPr>
            <w:tcW w:w="3081" w:type="dxa"/>
            <w:vAlign w:val="center"/>
          </w:tcPr>
          <w:p w14:paraId="61B1F4F0">
            <w:pPr>
              <w:spacing w:after="0" w:line="252" w:lineRule="auto"/>
              <w:ind w:firstLine="0"/>
            </w:pPr>
            <w:r>
              <w:rPr>
                <w:rFonts w:ascii="宋体" w:hAnsi="宋体" w:eastAsia="宋体"/>
                <w:b w:val="0"/>
                <w:sz w:val="17"/>
              </w:rPr>
              <w:t>片段/图谱/审计多次提交</w:t>
            </w:r>
          </w:p>
        </w:tc>
        <w:tc>
          <w:tcPr>
            <w:tcW w:w="3081" w:type="dxa"/>
            <w:vAlign w:val="center"/>
          </w:tcPr>
          <w:p w14:paraId="4FD85B72">
            <w:pPr>
              <w:spacing w:after="0" w:line="252" w:lineRule="auto"/>
              <w:ind w:firstLine="0"/>
            </w:pPr>
            <w:r>
              <w:rPr>
                <w:rFonts w:ascii="宋体" w:hAnsi="宋体" w:eastAsia="宋体"/>
                <w:b w:val="0"/>
                <w:sz w:val="17"/>
              </w:rPr>
              <w:t>异常时可能短暂不一致，建议统一事务或补偿</w:t>
            </w:r>
          </w:p>
        </w:tc>
      </w:tr>
      <w:tr w14:paraId="7EB41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E23D071">
            <w:pPr>
              <w:spacing w:after="0" w:line="252" w:lineRule="auto"/>
              <w:ind w:firstLine="0"/>
            </w:pPr>
            <w:r>
              <w:rPr>
                <w:rFonts w:ascii="宋体" w:hAnsi="宋体" w:eastAsia="宋体"/>
                <w:b w:val="0"/>
                <w:sz w:val="17"/>
              </w:rPr>
              <w:t>图谱边唯一性</w:t>
            </w:r>
          </w:p>
        </w:tc>
        <w:tc>
          <w:tcPr>
            <w:tcW w:w="3081" w:type="dxa"/>
            <w:vAlign w:val="center"/>
          </w:tcPr>
          <w:p w14:paraId="4C194CE0">
            <w:pPr>
              <w:spacing w:after="0" w:line="252" w:lineRule="auto"/>
              <w:ind w:firstLine="0"/>
            </w:pPr>
            <w:r>
              <w:rPr>
                <w:rFonts w:ascii="宋体" w:hAnsi="宋体" w:eastAsia="宋体"/>
                <w:b w:val="0"/>
                <w:sz w:val="17"/>
              </w:rPr>
              <w:t>仅应用层去重</w:t>
            </w:r>
          </w:p>
        </w:tc>
        <w:tc>
          <w:tcPr>
            <w:tcW w:w="3081" w:type="dxa"/>
            <w:vAlign w:val="center"/>
          </w:tcPr>
          <w:p w14:paraId="4D00C4BF">
            <w:pPr>
              <w:spacing w:after="0" w:line="252" w:lineRule="auto"/>
              <w:ind w:firstLine="0"/>
            </w:pPr>
            <w:r>
              <w:rPr>
                <w:rFonts w:ascii="宋体" w:hAnsi="宋体" w:eastAsia="宋体"/>
                <w:b w:val="0"/>
                <w:sz w:val="17"/>
              </w:rPr>
              <w:t>并发下可能重复，建议唯一约束</w:t>
            </w:r>
          </w:p>
        </w:tc>
      </w:tr>
      <w:tr w14:paraId="1C035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B62443B">
            <w:pPr>
              <w:spacing w:after="0" w:line="252" w:lineRule="auto"/>
              <w:ind w:firstLine="0"/>
            </w:pPr>
            <w:r>
              <w:rPr>
                <w:rFonts w:ascii="宋体" w:hAnsi="宋体" w:eastAsia="宋体"/>
                <w:b w:val="0"/>
                <w:sz w:val="17"/>
              </w:rPr>
              <w:t>图谱统计</w:t>
            </w:r>
          </w:p>
        </w:tc>
        <w:tc>
          <w:tcPr>
            <w:tcW w:w="3081" w:type="dxa"/>
            <w:vAlign w:val="center"/>
          </w:tcPr>
          <w:p w14:paraId="1560C34B">
            <w:pPr>
              <w:spacing w:after="0" w:line="252" w:lineRule="auto"/>
              <w:ind w:firstLine="0"/>
            </w:pPr>
            <w:r>
              <w:rPr>
                <w:rFonts w:ascii="宋体" w:hAnsi="宋体" w:eastAsia="宋体"/>
                <w:b w:val="0"/>
                <w:sz w:val="17"/>
              </w:rPr>
              <w:t>部分统计为全库口径</w:t>
            </w:r>
          </w:p>
        </w:tc>
        <w:tc>
          <w:tcPr>
            <w:tcW w:w="3081" w:type="dxa"/>
            <w:vAlign w:val="center"/>
          </w:tcPr>
          <w:p w14:paraId="312AED04">
            <w:pPr>
              <w:spacing w:after="0" w:line="252" w:lineRule="auto"/>
              <w:ind w:firstLine="0"/>
            </w:pPr>
            <w:r>
              <w:rPr>
                <w:rFonts w:ascii="宋体" w:hAnsi="宋体" w:eastAsia="宋体"/>
                <w:b w:val="0"/>
                <w:sz w:val="17"/>
              </w:rPr>
              <w:t>需在 UI 标注范围或改为权限内统计</w:t>
            </w:r>
          </w:p>
        </w:tc>
      </w:tr>
      <w:tr w14:paraId="53184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0923DE1">
            <w:pPr>
              <w:spacing w:after="0" w:line="252" w:lineRule="auto"/>
              <w:ind w:firstLine="0"/>
            </w:pPr>
            <w:r>
              <w:rPr>
                <w:rFonts w:ascii="宋体" w:hAnsi="宋体" w:eastAsia="宋体"/>
                <w:b w:val="0"/>
                <w:sz w:val="17"/>
              </w:rPr>
              <w:t>分类管理</w:t>
            </w:r>
          </w:p>
        </w:tc>
        <w:tc>
          <w:tcPr>
            <w:tcW w:w="3081" w:type="dxa"/>
            <w:vAlign w:val="center"/>
          </w:tcPr>
          <w:p w14:paraId="097E7A68">
            <w:pPr>
              <w:spacing w:after="0" w:line="252" w:lineRule="auto"/>
              <w:ind w:firstLine="0"/>
            </w:pPr>
            <w:r>
              <w:rPr>
                <w:rFonts w:ascii="宋体" w:hAnsi="宋体" w:eastAsia="宋体"/>
                <w:b w:val="0"/>
                <w:sz w:val="17"/>
              </w:rPr>
              <w:t>无更新/删除接口</w:t>
            </w:r>
          </w:p>
        </w:tc>
        <w:tc>
          <w:tcPr>
            <w:tcW w:w="3081" w:type="dxa"/>
            <w:vAlign w:val="center"/>
          </w:tcPr>
          <w:p w14:paraId="3BE5A90E">
            <w:pPr>
              <w:spacing w:after="0" w:line="252" w:lineRule="auto"/>
              <w:ind w:firstLine="0"/>
            </w:pPr>
            <w:r>
              <w:rPr>
                <w:rFonts w:ascii="宋体" w:hAnsi="宋体" w:eastAsia="宋体"/>
                <w:b w:val="0"/>
                <w:sz w:val="17"/>
              </w:rPr>
              <w:t>完整分类治理需补齐</w:t>
            </w:r>
          </w:p>
        </w:tc>
      </w:tr>
      <w:tr w14:paraId="41291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2D16E67">
            <w:pPr>
              <w:spacing w:after="0" w:line="252" w:lineRule="auto"/>
              <w:ind w:firstLine="0"/>
            </w:pPr>
            <w:r>
              <w:rPr>
                <w:rFonts w:ascii="宋体" w:hAnsi="宋体" w:eastAsia="宋体"/>
                <w:b w:val="0"/>
                <w:sz w:val="17"/>
              </w:rPr>
              <w:t>附件</w:t>
            </w:r>
          </w:p>
        </w:tc>
        <w:tc>
          <w:tcPr>
            <w:tcW w:w="3081" w:type="dxa"/>
            <w:vAlign w:val="center"/>
          </w:tcPr>
          <w:p w14:paraId="0450F8BF">
            <w:pPr>
              <w:spacing w:after="0" w:line="252" w:lineRule="auto"/>
              <w:ind w:firstLine="0"/>
            </w:pPr>
            <w:r>
              <w:rPr>
                <w:rFonts w:ascii="宋体" w:hAnsi="宋体" w:eastAsia="宋体"/>
                <w:b w:val="0"/>
                <w:sz w:val="17"/>
              </w:rPr>
              <w:t>目录/字段/扩展名预留</w:t>
            </w:r>
          </w:p>
        </w:tc>
        <w:tc>
          <w:tcPr>
            <w:tcW w:w="3081" w:type="dxa"/>
            <w:vAlign w:val="center"/>
          </w:tcPr>
          <w:p w14:paraId="1717127B">
            <w:pPr>
              <w:spacing w:after="0" w:line="252" w:lineRule="auto"/>
              <w:ind w:firstLine="0"/>
            </w:pPr>
            <w:r>
              <w:rPr>
                <w:rFonts w:ascii="宋体" w:hAnsi="宋体" w:eastAsia="宋体"/>
                <w:b w:val="0"/>
                <w:sz w:val="17"/>
              </w:rPr>
              <w:t>未实现上传解析，不应在答辩中宣称完成</w:t>
            </w:r>
          </w:p>
        </w:tc>
      </w:tr>
      <w:tr w14:paraId="7C7A7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41EA684">
            <w:pPr>
              <w:spacing w:after="0" w:line="252" w:lineRule="auto"/>
              <w:ind w:firstLine="0"/>
            </w:pPr>
            <w:r>
              <w:rPr>
                <w:rFonts w:ascii="宋体" w:hAnsi="宋体" w:eastAsia="宋体"/>
                <w:b w:val="0"/>
                <w:sz w:val="17"/>
              </w:rPr>
              <w:t>模型异常</w:t>
            </w:r>
          </w:p>
        </w:tc>
        <w:tc>
          <w:tcPr>
            <w:tcW w:w="3081" w:type="dxa"/>
            <w:vAlign w:val="center"/>
          </w:tcPr>
          <w:p w14:paraId="5D2299D0">
            <w:pPr>
              <w:spacing w:after="0" w:line="252" w:lineRule="auto"/>
              <w:ind w:firstLine="0"/>
            </w:pPr>
            <w:r>
              <w:rPr>
                <w:rFonts w:ascii="宋体" w:hAnsi="宋体" w:eastAsia="宋体"/>
                <w:b w:val="0"/>
                <w:sz w:val="17"/>
              </w:rPr>
              <w:t>失败详情拼入回答</w:t>
            </w:r>
          </w:p>
        </w:tc>
        <w:tc>
          <w:tcPr>
            <w:tcW w:w="3081" w:type="dxa"/>
            <w:vAlign w:val="center"/>
          </w:tcPr>
          <w:p w14:paraId="55D7E530">
            <w:pPr>
              <w:spacing w:after="0" w:line="252" w:lineRule="auto"/>
              <w:ind w:firstLine="0"/>
            </w:pPr>
            <w:r>
              <w:rPr>
                <w:rFonts w:ascii="宋体" w:hAnsi="宋体" w:eastAsia="宋体"/>
                <w:b w:val="0"/>
                <w:sz w:val="17"/>
              </w:rPr>
              <w:t>可能泄露内部信息，生产应改为通用提示</w:t>
            </w:r>
          </w:p>
        </w:tc>
      </w:tr>
      <w:tr w14:paraId="4B72B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31F5ADE">
            <w:pPr>
              <w:spacing w:after="0" w:line="252" w:lineRule="auto"/>
              <w:ind w:firstLine="0"/>
            </w:pPr>
            <w:r>
              <w:rPr>
                <w:rFonts w:ascii="宋体" w:hAnsi="宋体" w:eastAsia="宋体"/>
                <w:b w:val="0"/>
                <w:sz w:val="17"/>
              </w:rPr>
              <w:t>模型超时</w:t>
            </w:r>
          </w:p>
        </w:tc>
        <w:tc>
          <w:tcPr>
            <w:tcW w:w="3081" w:type="dxa"/>
            <w:vAlign w:val="center"/>
          </w:tcPr>
          <w:p w14:paraId="2208A683">
            <w:pPr>
              <w:spacing w:after="0" w:line="252" w:lineRule="auto"/>
              <w:ind w:firstLine="0"/>
            </w:pPr>
            <w:r>
              <w:rPr>
                <w:rFonts w:ascii="Consolas" w:hAnsi="Consolas" w:eastAsia="Consolas"/>
                <w:b w:val="0"/>
                <w:sz w:val="17"/>
              </w:rPr>
              <w:t>OPENAI_TIMEOUT</w:t>
            </w:r>
            <w:r>
              <w:rPr>
                <w:rFonts w:ascii="宋体" w:hAnsi="宋体" w:eastAsia="宋体"/>
                <w:b w:val="0"/>
                <w:sz w:val="17"/>
              </w:rPr>
              <w:t xml:space="preserve"> 未接入</w:t>
            </w:r>
          </w:p>
        </w:tc>
        <w:tc>
          <w:tcPr>
            <w:tcW w:w="3081" w:type="dxa"/>
            <w:vAlign w:val="center"/>
          </w:tcPr>
          <w:p w14:paraId="55FCAB5D">
            <w:pPr>
              <w:spacing w:after="0" w:line="252" w:lineRule="auto"/>
              <w:ind w:firstLine="0"/>
            </w:pPr>
            <w:r>
              <w:rPr>
                <w:rFonts w:ascii="宋体" w:hAnsi="宋体" w:eastAsia="宋体"/>
                <w:b w:val="0"/>
                <w:sz w:val="17"/>
              </w:rPr>
              <w:t xml:space="preserve">实际 </w:t>
            </w:r>
            <w:r>
              <w:rPr>
                <w:rFonts w:ascii="Consolas" w:hAnsi="Consolas" w:eastAsia="Consolas"/>
                <w:b w:val="0"/>
                <w:sz w:val="17"/>
              </w:rPr>
              <w:t>urlopen</w:t>
            </w:r>
            <w:r>
              <w:rPr>
                <w:rFonts w:ascii="宋体" w:hAnsi="宋体" w:eastAsia="宋体"/>
                <w:b w:val="0"/>
                <w:sz w:val="17"/>
              </w:rPr>
              <w:t xml:space="preserve"> 使用 60 秒</w:t>
            </w:r>
          </w:p>
        </w:tc>
      </w:tr>
      <w:tr w14:paraId="422FE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41A1700">
            <w:pPr>
              <w:spacing w:after="0" w:line="252" w:lineRule="auto"/>
              <w:ind w:firstLine="0"/>
            </w:pPr>
            <w:r>
              <w:rPr>
                <w:rFonts w:ascii="宋体" w:hAnsi="宋体" w:eastAsia="宋体"/>
                <w:b w:val="0"/>
                <w:sz w:val="17"/>
              </w:rPr>
              <w:t>CSRF</w:t>
            </w:r>
          </w:p>
        </w:tc>
        <w:tc>
          <w:tcPr>
            <w:tcW w:w="3081" w:type="dxa"/>
            <w:vAlign w:val="center"/>
          </w:tcPr>
          <w:p w14:paraId="47295207">
            <w:pPr>
              <w:spacing w:after="0" w:line="252" w:lineRule="auto"/>
              <w:ind w:firstLine="0"/>
            </w:pPr>
            <w:r>
              <w:rPr>
                <w:rFonts w:ascii="宋体" w:hAnsi="宋体" w:eastAsia="宋体"/>
                <w:b w:val="0"/>
                <w:sz w:val="17"/>
              </w:rPr>
              <w:t>无独立 Token</w:t>
            </w:r>
          </w:p>
        </w:tc>
        <w:tc>
          <w:tcPr>
            <w:tcW w:w="3081" w:type="dxa"/>
            <w:vAlign w:val="center"/>
          </w:tcPr>
          <w:p w14:paraId="4EC227D6">
            <w:pPr>
              <w:spacing w:after="0" w:line="252" w:lineRule="auto"/>
              <w:ind w:firstLine="0"/>
            </w:pPr>
            <w:r>
              <w:rPr>
                <w:rFonts w:ascii="宋体" w:hAnsi="宋体" w:eastAsia="宋体"/>
                <w:b w:val="0"/>
                <w:sz w:val="17"/>
              </w:rPr>
              <w:t>SameSite Lax 仅为基础缓解</w:t>
            </w:r>
          </w:p>
        </w:tc>
      </w:tr>
      <w:tr w14:paraId="4168D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29A424A">
            <w:pPr>
              <w:spacing w:after="0" w:line="252" w:lineRule="auto"/>
              <w:ind w:firstLine="0"/>
            </w:pPr>
            <w:r>
              <w:rPr>
                <w:rFonts w:ascii="宋体" w:hAnsi="宋体" w:eastAsia="宋体"/>
                <w:b w:val="0"/>
                <w:sz w:val="17"/>
              </w:rPr>
              <w:t>全局错误</w:t>
            </w:r>
          </w:p>
        </w:tc>
        <w:tc>
          <w:tcPr>
            <w:tcW w:w="3081" w:type="dxa"/>
            <w:vAlign w:val="center"/>
          </w:tcPr>
          <w:p w14:paraId="2E0A928A">
            <w:pPr>
              <w:spacing w:after="0" w:line="252" w:lineRule="auto"/>
              <w:ind w:firstLine="0"/>
            </w:pPr>
            <w:r>
              <w:rPr>
                <w:rFonts w:ascii="宋体" w:hAnsi="宋体" w:eastAsia="宋体"/>
                <w:b w:val="0"/>
                <w:sz w:val="17"/>
              </w:rPr>
              <w:t>API 无统一 500 JSON 包装</w:t>
            </w:r>
          </w:p>
        </w:tc>
        <w:tc>
          <w:tcPr>
            <w:tcW w:w="3081" w:type="dxa"/>
            <w:vAlign w:val="center"/>
          </w:tcPr>
          <w:p w14:paraId="3259893B">
            <w:pPr>
              <w:spacing w:after="0" w:line="252" w:lineRule="auto"/>
              <w:ind w:firstLine="0"/>
            </w:pPr>
            <w:r>
              <w:rPr>
                <w:rFonts w:ascii="宋体" w:hAnsi="宋体" w:eastAsia="宋体"/>
                <w:b w:val="0"/>
                <w:sz w:val="17"/>
              </w:rPr>
              <w:t>前端可能只能显示通用错误</w:t>
            </w:r>
          </w:p>
        </w:tc>
      </w:tr>
      <w:tr w14:paraId="1EE5E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63EB246">
            <w:pPr>
              <w:spacing w:after="0" w:line="252" w:lineRule="auto"/>
              <w:ind w:firstLine="0"/>
            </w:pPr>
            <w:r>
              <w:rPr>
                <w:rFonts w:ascii="宋体" w:hAnsi="宋体" w:eastAsia="宋体"/>
                <w:b w:val="0"/>
                <w:sz w:val="17"/>
              </w:rPr>
              <w:t>ECharts tooltip</w:t>
            </w:r>
          </w:p>
        </w:tc>
        <w:tc>
          <w:tcPr>
            <w:tcW w:w="3081" w:type="dxa"/>
            <w:vAlign w:val="center"/>
          </w:tcPr>
          <w:p w14:paraId="4578AF88">
            <w:pPr>
              <w:spacing w:after="0" w:line="252" w:lineRule="auto"/>
              <w:ind w:firstLine="0"/>
            </w:pPr>
            <w:r>
              <w:rPr>
                <w:rFonts w:ascii="宋体" w:hAnsi="宋体" w:eastAsia="宋体"/>
                <w:b w:val="0"/>
                <w:sz w:val="17"/>
              </w:rPr>
              <w:t>HTML 字符串拼接节点名</w:t>
            </w:r>
          </w:p>
        </w:tc>
        <w:tc>
          <w:tcPr>
            <w:tcW w:w="3081" w:type="dxa"/>
            <w:vAlign w:val="center"/>
          </w:tcPr>
          <w:p w14:paraId="25EEF171">
            <w:pPr>
              <w:spacing w:after="0" w:line="252" w:lineRule="auto"/>
              <w:ind w:firstLine="0"/>
            </w:pPr>
            <w:r>
              <w:rPr>
                <w:rFonts w:ascii="宋体" w:hAnsi="宋体" w:eastAsia="宋体"/>
                <w:b w:val="0"/>
                <w:sz w:val="17"/>
              </w:rPr>
              <w:t>生产需转义节点名或使用安全 formatter</w:t>
            </w:r>
          </w:p>
        </w:tc>
      </w:tr>
      <w:tr w14:paraId="080EB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8D2988D">
            <w:pPr>
              <w:spacing w:after="0" w:line="252" w:lineRule="auto"/>
              <w:ind w:firstLine="0"/>
            </w:pPr>
            <w:r>
              <w:rPr>
                <w:rFonts w:ascii="宋体" w:hAnsi="宋体" w:eastAsia="宋体"/>
                <w:b w:val="0"/>
                <w:sz w:val="17"/>
              </w:rPr>
              <w:t>全文检索</w:t>
            </w:r>
          </w:p>
        </w:tc>
        <w:tc>
          <w:tcPr>
            <w:tcW w:w="3081" w:type="dxa"/>
            <w:vAlign w:val="center"/>
          </w:tcPr>
          <w:p w14:paraId="5A6C0259">
            <w:pPr>
              <w:spacing w:after="0" w:line="252" w:lineRule="auto"/>
              <w:ind w:firstLine="0"/>
            </w:pPr>
            <w:r>
              <w:rPr>
                <w:rFonts w:ascii="宋体" w:hAnsi="宋体" w:eastAsia="宋体"/>
                <w:b w:val="0"/>
                <w:sz w:val="17"/>
              </w:rPr>
              <w:t>无 FTS/向量索引</w:t>
            </w:r>
          </w:p>
        </w:tc>
        <w:tc>
          <w:tcPr>
            <w:tcW w:w="3081" w:type="dxa"/>
            <w:vAlign w:val="center"/>
          </w:tcPr>
          <w:p w14:paraId="582A2C60">
            <w:pPr>
              <w:spacing w:after="0" w:line="252" w:lineRule="auto"/>
              <w:ind w:firstLine="0"/>
            </w:pPr>
            <w:r>
              <w:rPr>
                <w:rFonts w:ascii="宋体" w:hAnsi="宋体" w:eastAsia="宋体"/>
                <w:b w:val="0"/>
                <w:sz w:val="17"/>
              </w:rPr>
              <w:t>规模增大后性能与召回受限</w:t>
            </w:r>
          </w:p>
        </w:tc>
      </w:tr>
    </w:tbl>
    <w:p w14:paraId="0810993E">
      <w:pPr>
        <w:spacing w:after="20"/>
      </w:pPr>
    </w:p>
    <w:p w14:paraId="0DD7B5ED">
      <w:pPr>
        <w:spacing w:after="40"/>
      </w:pPr>
    </w:p>
    <w:p w14:paraId="7400C10D">
      <w:pPr>
        <w:pStyle w:val="4"/>
      </w:pPr>
      <w:bookmarkStart w:id="105" w:name="_Toc20100"/>
      <w:r>
        <w:rPr>
          <w:rFonts w:ascii="宋体" w:hAnsi="宋体" w:eastAsia="宋体"/>
          <w:b/>
          <w:sz w:val="28"/>
        </w:rPr>
        <w:t>15 需求到设计追踪</w:t>
      </w:r>
      <w:bookmarkEnd w:id="105"/>
    </w:p>
    <w:p w14:paraId="7B712D94">
      <w:pPr>
        <w:pStyle w:val="5"/>
      </w:pPr>
      <w:bookmarkStart w:id="106" w:name="_Toc19476"/>
      <w:r>
        <w:rPr>
          <w:rFonts w:ascii="宋体" w:hAnsi="宋体" w:eastAsia="宋体"/>
          <w:b/>
          <w:sz w:val="24"/>
        </w:rPr>
        <w:t>15.1 需求簇追踪矩阵</w:t>
      </w:r>
      <w:bookmarkEnd w:id="10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4"/>
        <w:gridCol w:w="770"/>
        <w:gridCol w:w="2571"/>
        <w:gridCol w:w="2234"/>
        <w:gridCol w:w="1501"/>
        <w:gridCol w:w="1828"/>
      </w:tblGrid>
      <w:tr w14:paraId="778D4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40" w:type="dxa"/>
            <w:shd w:val="clear" w:color="auto" w:fill="E6F6F2"/>
            <w:vAlign w:val="center"/>
          </w:tcPr>
          <w:p w14:paraId="6D1028F8">
            <w:pPr>
              <w:spacing w:after="0" w:line="252" w:lineRule="auto"/>
              <w:ind w:firstLine="0"/>
            </w:pPr>
            <w:r>
              <w:rPr>
                <w:rFonts w:ascii="宋体" w:hAnsi="宋体" w:eastAsia="宋体"/>
                <w:b/>
                <w:sz w:val="17"/>
              </w:rPr>
              <w:t>需求簇</w:t>
            </w:r>
          </w:p>
        </w:tc>
        <w:tc>
          <w:tcPr>
            <w:tcW w:w="1540" w:type="dxa"/>
            <w:shd w:val="clear" w:color="auto" w:fill="E6F6F2"/>
            <w:vAlign w:val="center"/>
          </w:tcPr>
          <w:p w14:paraId="11775673">
            <w:pPr>
              <w:spacing w:after="0" w:line="252" w:lineRule="auto"/>
              <w:ind w:firstLine="0"/>
            </w:pPr>
            <w:r>
              <w:rPr>
                <w:rFonts w:ascii="宋体" w:hAnsi="宋体" w:eastAsia="宋体"/>
                <w:b/>
                <w:sz w:val="17"/>
              </w:rPr>
              <w:t>设计章节</w:t>
            </w:r>
          </w:p>
        </w:tc>
        <w:tc>
          <w:tcPr>
            <w:tcW w:w="1540" w:type="dxa"/>
            <w:shd w:val="clear" w:color="auto" w:fill="E6F6F2"/>
            <w:vAlign w:val="center"/>
          </w:tcPr>
          <w:p w14:paraId="486AEE59">
            <w:pPr>
              <w:spacing w:after="0" w:line="252" w:lineRule="auto"/>
              <w:ind w:firstLine="0"/>
            </w:pPr>
            <w:r>
              <w:rPr>
                <w:rFonts w:ascii="宋体" w:hAnsi="宋体" w:eastAsia="宋体"/>
                <w:b/>
                <w:sz w:val="17"/>
              </w:rPr>
              <w:t>主要实现</w:t>
            </w:r>
          </w:p>
        </w:tc>
        <w:tc>
          <w:tcPr>
            <w:tcW w:w="1540" w:type="dxa"/>
            <w:shd w:val="clear" w:color="auto" w:fill="E6F6F2"/>
            <w:vAlign w:val="center"/>
          </w:tcPr>
          <w:p w14:paraId="486D818E">
            <w:pPr>
              <w:spacing w:after="0" w:line="252" w:lineRule="auto"/>
              <w:ind w:firstLine="0"/>
            </w:pPr>
            <w:r>
              <w:rPr>
                <w:rFonts w:ascii="宋体" w:hAnsi="宋体" w:eastAsia="宋体"/>
                <w:b/>
                <w:sz w:val="17"/>
              </w:rPr>
              <w:t>REST/页面入口</w:t>
            </w:r>
          </w:p>
        </w:tc>
        <w:tc>
          <w:tcPr>
            <w:tcW w:w="1540" w:type="dxa"/>
            <w:shd w:val="clear" w:color="auto" w:fill="E6F6F2"/>
            <w:vAlign w:val="center"/>
          </w:tcPr>
          <w:p w14:paraId="6AC6E57A">
            <w:pPr>
              <w:spacing w:after="0" w:line="252" w:lineRule="auto"/>
              <w:ind w:firstLine="0"/>
            </w:pPr>
            <w:r>
              <w:rPr>
                <w:rFonts w:ascii="宋体" w:hAnsi="宋体" w:eastAsia="宋体"/>
                <w:b/>
                <w:sz w:val="17"/>
              </w:rPr>
              <w:t>数据表</w:t>
            </w:r>
          </w:p>
        </w:tc>
        <w:tc>
          <w:tcPr>
            <w:tcW w:w="1540" w:type="dxa"/>
            <w:shd w:val="clear" w:color="auto" w:fill="E6F6F2"/>
            <w:vAlign w:val="center"/>
          </w:tcPr>
          <w:p w14:paraId="3447B28A">
            <w:pPr>
              <w:spacing w:after="0" w:line="252" w:lineRule="auto"/>
              <w:ind w:firstLine="0"/>
            </w:pPr>
            <w:r>
              <w:rPr>
                <w:rFonts w:ascii="宋体" w:hAnsi="宋体" w:eastAsia="宋体"/>
                <w:b/>
                <w:sz w:val="17"/>
              </w:rPr>
              <w:t>测试/UML</w:t>
            </w:r>
          </w:p>
        </w:tc>
      </w:tr>
      <w:tr w14:paraId="45BD8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75025D8">
            <w:pPr>
              <w:spacing w:after="0" w:line="252" w:lineRule="auto"/>
              <w:ind w:firstLine="0"/>
            </w:pPr>
            <w:r>
              <w:rPr>
                <w:rFonts w:ascii="Consolas" w:hAnsi="Consolas" w:eastAsia="Consolas"/>
                <w:b w:val="0"/>
                <w:sz w:val="17"/>
              </w:rPr>
              <w:t>SR-AUTH-001</w:t>
            </w:r>
            <w:r>
              <w:rPr>
                <w:rFonts w:ascii="宋体" w:hAnsi="宋体" w:eastAsia="宋体"/>
                <w:b w:val="0"/>
                <w:sz w:val="17"/>
              </w:rPr>
              <w:t>～</w:t>
            </w:r>
            <w:r>
              <w:rPr>
                <w:rFonts w:ascii="Consolas" w:hAnsi="Consolas" w:eastAsia="Consolas"/>
                <w:b w:val="0"/>
                <w:sz w:val="17"/>
              </w:rPr>
              <w:t>003</w:t>
            </w:r>
            <w:r>
              <w:rPr>
                <w:rFonts w:ascii="宋体" w:hAnsi="宋体" w:eastAsia="宋体"/>
                <w:b w:val="0"/>
                <w:sz w:val="17"/>
              </w:rPr>
              <w:t xml:space="preserve"> 登录、会话、退出</w:t>
            </w:r>
          </w:p>
        </w:tc>
        <w:tc>
          <w:tcPr>
            <w:tcW w:w="1540" w:type="dxa"/>
            <w:vAlign w:val="center"/>
          </w:tcPr>
          <w:p w14:paraId="48C5F5B7">
            <w:pPr>
              <w:spacing w:after="0" w:line="252" w:lineRule="auto"/>
              <w:ind w:firstLine="0"/>
            </w:pPr>
            <w:r>
              <w:rPr>
                <w:rFonts w:ascii="宋体" w:hAnsi="宋体" w:eastAsia="宋体"/>
                <w:b w:val="0"/>
                <w:sz w:val="17"/>
              </w:rPr>
              <w:t>§6.1、§7.1、§10.2</w:t>
            </w:r>
          </w:p>
        </w:tc>
        <w:tc>
          <w:tcPr>
            <w:tcW w:w="1540" w:type="dxa"/>
            <w:vAlign w:val="center"/>
          </w:tcPr>
          <w:p w14:paraId="0300F574">
            <w:pPr>
              <w:spacing w:after="0" w:line="252" w:lineRule="auto"/>
              <w:ind w:firstLine="0"/>
            </w:pPr>
            <w:r>
              <w:rPr>
                <w:rFonts w:ascii="Consolas" w:hAnsi="Consolas" w:eastAsia="Consolas"/>
                <w:b w:val="0"/>
                <w:sz w:val="17"/>
              </w:rPr>
              <w:t>app/api.py</w:t>
            </w:r>
            <w:r>
              <w:rPr>
                <w:rFonts w:ascii="宋体" w:hAnsi="宋体" w:eastAsia="宋体"/>
                <w:b w:val="0"/>
                <w:sz w:val="17"/>
              </w:rPr>
              <w:t>、</w:t>
            </w:r>
            <w:r>
              <w:rPr>
                <w:rFonts w:ascii="Consolas" w:hAnsi="Consolas" w:eastAsia="Consolas"/>
                <w:b w:val="0"/>
                <w:sz w:val="17"/>
              </w:rPr>
              <w:t>app/blueprints/auth.py</w:t>
            </w:r>
            <w:r>
              <w:rPr>
                <w:rFonts w:ascii="宋体" w:hAnsi="宋体" w:eastAsia="宋体"/>
                <w:b w:val="0"/>
                <w:sz w:val="17"/>
              </w:rPr>
              <w:t>、</w:t>
            </w:r>
            <w:r>
              <w:rPr>
                <w:rFonts w:ascii="Consolas" w:hAnsi="Consolas" w:eastAsia="Consolas"/>
                <w:b w:val="0"/>
                <w:sz w:val="17"/>
              </w:rPr>
              <w:t>extensions.py</w:t>
            </w:r>
          </w:p>
        </w:tc>
        <w:tc>
          <w:tcPr>
            <w:tcW w:w="1540" w:type="dxa"/>
            <w:vAlign w:val="center"/>
          </w:tcPr>
          <w:p w14:paraId="754D3627">
            <w:pPr>
              <w:spacing w:after="0" w:line="252" w:lineRule="auto"/>
              <w:ind w:firstLine="0"/>
            </w:pPr>
            <w:r>
              <w:rPr>
                <w:rFonts w:ascii="Consolas" w:hAnsi="Consolas" w:eastAsia="Consolas"/>
                <w:b w:val="0"/>
                <w:sz w:val="17"/>
              </w:rPr>
              <w:t>/api/auth/login</w:t>
            </w:r>
            <w:r>
              <w:rPr>
                <w:rFonts w:ascii="宋体" w:hAnsi="宋体" w:eastAsia="宋体"/>
                <w:b w:val="0"/>
                <w:sz w:val="17"/>
              </w:rPr>
              <w:t>、</w:t>
            </w:r>
            <w:r>
              <w:rPr>
                <w:rFonts w:ascii="Consolas" w:hAnsi="Consolas" w:eastAsia="Consolas"/>
                <w:b w:val="0"/>
                <w:sz w:val="17"/>
              </w:rPr>
              <w:t>/api/auth/session</w:t>
            </w:r>
            <w:r>
              <w:rPr>
                <w:rFonts w:ascii="宋体" w:hAnsi="宋体" w:eastAsia="宋体"/>
                <w:b w:val="0"/>
                <w:sz w:val="17"/>
              </w:rPr>
              <w:t>、</w:t>
            </w:r>
            <w:r>
              <w:rPr>
                <w:rFonts w:ascii="Consolas" w:hAnsi="Consolas" w:eastAsia="Consolas"/>
                <w:b w:val="0"/>
                <w:sz w:val="17"/>
              </w:rPr>
              <w:t>/api/auth/logout</w:t>
            </w:r>
            <w:r>
              <w:rPr>
                <w:rFonts w:ascii="宋体" w:hAnsi="宋体" w:eastAsia="宋体"/>
                <w:b w:val="0"/>
                <w:sz w:val="17"/>
              </w:rPr>
              <w:t>、</w:t>
            </w:r>
            <w:r>
              <w:rPr>
                <w:rFonts w:ascii="Consolas" w:hAnsi="Consolas" w:eastAsia="Consolas"/>
                <w:b w:val="0"/>
                <w:sz w:val="17"/>
              </w:rPr>
              <w:t>/auth/*</w:t>
            </w:r>
          </w:p>
        </w:tc>
        <w:tc>
          <w:tcPr>
            <w:tcW w:w="1540" w:type="dxa"/>
            <w:vAlign w:val="center"/>
          </w:tcPr>
          <w:p w14:paraId="62E865D4">
            <w:pPr>
              <w:spacing w:after="0" w:line="252" w:lineRule="auto"/>
              <w:ind w:firstLine="0"/>
            </w:pPr>
            <w:r>
              <w:rPr>
                <w:rFonts w:ascii="Consolas" w:hAnsi="Consolas" w:eastAsia="Consolas"/>
                <w:b w:val="0"/>
                <w:sz w:val="17"/>
              </w:rPr>
              <w:t>users</w:t>
            </w:r>
            <w:r>
              <w:rPr>
                <w:rFonts w:ascii="宋体" w:hAnsi="宋体" w:eastAsia="宋体"/>
                <w:b w:val="0"/>
                <w:sz w:val="17"/>
              </w:rPr>
              <w:t>、</w:t>
            </w:r>
            <w:r>
              <w:rPr>
                <w:rFonts w:ascii="Consolas" w:hAnsi="Consolas" w:eastAsia="Consolas"/>
                <w:b w:val="0"/>
                <w:sz w:val="17"/>
              </w:rPr>
              <w:t>audit_logs</w:t>
            </w:r>
          </w:p>
        </w:tc>
        <w:tc>
          <w:tcPr>
            <w:tcW w:w="1540" w:type="dxa"/>
            <w:vAlign w:val="center"/>
          </w:tcPr>
          <w:p w14:paraId="1D5B8D22">
            <w:pPr>
              <w:spacing w:after="0" w:line="252" w:lineRule="auto"/>
              <w:ind w:firstLine="0"/>
            </w:pPr>
            <w:r>
              <w:rPr>
                <w:rFonts w:ascii="Consolas" w:hAnsi="Consolas" w:eastAsia="Consolas"/>
                <w:b w:val="0"/>
                <w:sz w:val="17"/>
              </w:rPr>
              <w:t>test_api.py</w:t>
            </w:r>
            <w:r>
              <w:rPr>
                <w:rFonts w:ascii="宋体" w:hAnsi="宋体" w:eastAsia="宋体"/>
                <w:b w:val="0"/>
                <w:sz w:val="17"/>
              </w:rPr>
              <w:t>、UML 02</w:t>
            </w:r>
          </w:p>
        </w:tc>
      </w:tr>
      <w:tr w14:paraId="204CC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595EB64">
            <w:pPr>
              <w:spacing w:after="0" w:line="252" w:lineRule="auto"/>
              <w:ind w:firstLine="0"/>
            </w:pPr>
            <w:r>
              <w:rPr>
                <w:rFonts w:ascii="Consolas" w:hAnsi="Consolas" w:eastAsia="Consolas"/>
                <w:b w:val="0"/>
                <w:sz w:val="17"/>
              </w:rPr>
              <w:t>SR-AUTH-004</w:t>
            </w:r>
            <w:r>
              <w:rPr>
                <w:rFonts w:ascii="宋体" w:hAnsi="宋体" w:eastAsia="宋体"/>
                <w:b w:val="0"/>
                <w:sz w:val="17"/>
              </w:rPr>
              <w:t xml:space="preserve"> 角色菜单</w:t>
            </w:r>
          </w:p>
        </w:tc>
        <w:tc>
          <w:tcPr>
            <w:tcW w:w="1540" w:type="dxa"/>
            <w:vAlign w:val="center"/>
          </w:tcPr>
          <w:p w14:paraId="016D8CB2">
            <w:pPr>
              <w:spacing w:after="0" w:line="252" w:lineRule="auto"/>
              <w:ind w:firstLine="0"/>
            </w:pPr>
            <w:r>
              <w:rPr>
                <w:rFonts w:ascii="宋体" w:hAnsi="宋体" w:eastAsia="宋体"/>
                <w:b w:val="0"/>
                <w:sz w:val="17"/>
              </w:rPr>
              <w:t>§6.1、§6.7</w:t>
            </w:r>
          </w:p>
        </w:tc>
        <w:tc>
          <w:tcPr>
            <w:tcW w:w="1540" w:type="dxa"/>
            <w:vAlign w:val="center"/>
          </w:tcPr>
          <w:p w14:paraId="4BBF9688">
            <w:pPr>
              <w:spacing w:after="0" w:line="252" w:lineRule="auto"/>
              <w:ind w:firstLine="0"/>
            </w:pPr>
            <w:r>
              <w:rPr>
                <w:rFonts w:ascii="Consolas" w:hAnsi="Consolas" w:eastAsia="Consolas"/>
                <w:b w:val="0"/>
                <w:sz w:val="17"/>
              </w:rPr>
              <w:t>utils.py</w:t>
            </w:r>
            <w:r>
              <w:rPr>
                <w:rFonts w:ascii="宋体" w:hAnsi="宋体" w:eastAsia="宋体"/>
                <w:b w:val="0"/>
                <w:sz w:val="17"/>
              </w:rPr>
              <w:t>、</w:t>
            </w:r>
            <w:r>
              <w:rPr>
                <w:rFonts w:ascii="Consolas" w:hAnsi="Consolas" w:eastAsia="Consolas"/>
                <w:b w:val="0"/>
                <w:sz w:val="17"/>
              </w:rPr>
              <w:t>router/index.js</w:t>
            </w:r>
            <w:r>
              <w:rPr>
                <w:rFonts w:ascii="宋体" w:hAnsi="宋体" w:eastAsia="宋体"/>
                <w:b w:val="0"/>
                <w:sz w:val="17"/>
              </w:rPr>
              <w:t>、</w:t>
            </w:r>
            <w:r>
              <w:rPr>
                <w:rFonts w:ascii="Consolas" w:hAnsi="Consolas" w:eastAsia="Consolas"/>
                <w:b w:val="0"/>
                <w:sz w:val="17"/>
              </w:rPr>
              <w:t>AppShell.vue</w:t>
            </w:r>
          </w:p>
        </w:tc>
        <w:tc>
          <w:tcPr>
            <w:tcW w:w="1540" w:type="dxa"/>
            <w:vAlign w:val="center"/>
          </w:tcPr>
          <w:p w14:paraId="52C8C0D5">
            <w:pPr>
              <w:spacing w:after="0" w:line="252" w:lineRule="auto"/>
              <w:ind w:firstLine="0"/>
            </w:pPr>
            <w:r>
              <w:rPr>
                <w:rFonts w:ascii="Consolas" w:hAnsi="Consolas" w:eastAsia="Consolas"/>
                <w:b w:val="0"/>
                <w:sz w:val="17"/>
              </w:rPr>
              <w:t>meta.admin</w:t>
            </w:r>
            <w:r>
              <w:rPr>
                <w:rFonts w:ascii="宋体" w:hAnsi="宋体" w:eastAsia="宋体"/>
                <w:b w:val="0"/>
                <w:sz w:val="17"/>
              </w:rPr>
              <w:t>、</w:t>
            </w:r>
            <w:r>
              <w:rPr>
                <w:rFonts w:ascii="Consolas" w:hAnsi="Consolas" w:eastAsia="Consolas"/>
                <w:b w:val="0"/>
                <w:sz w:val="17"/>
              </w:rPr>
              <w:t>/api/meta</w:t>
            </w:r>
            <w:r>
              <w:rPr>
                <w:rFonts w:ascii="宋体" w:hAnsi="宋体" w:eastAsia="宋体"/>
                <w:b w:val="0"/>
                <w:sz w:val="17"/>
              </w:rPr>
              <w:t>、</w:t>
            </w:r>
            <w:r>
              <w:rPr>
                <w:rFonts w:ascii="Consolas" w:hAnsi="Consolas" w:eastAsia="Consolas"/>
                <w:b w:val="0"/>
                <w:sz w:val="17"/>
              </w:rPr>
              <w:t>/api/auth/me</w:t>
            </w:r>
          </w:p>
        </w:tc>
        <w:tc>
          <w:tcPr>
            <w:tcW w:w="1540" w:type="dxa"/>
            <w:vAlign w:val="center"/>
          </w:tcPr>
          <w:p w14:paraId="0F02CF5B">
            <w:pPr>
              <w:spacing w:after="0" w:line="252" w:lineRule="auto"/>
              <w:ind w:firstLine="0"/>
            </w:pPr>
            <w:r>
              <w:rPr>
                <w:rFonts w:ascii="Consolas" w:hAnsi="Consolas" w:eastAsia="Consolas"/>
                <w:b w:val="0"/>
                <w:sz w:val="17"/>
              </w:rPr>
              <w:t>users</w:t>
            </w:r>
          </w:p>
        </w:tc>
        <w:tc>
          <w:tcPr>
            <w:tcW w:w="1540" w:type="dxa"/>
            <w:vAlign w:val="center"/>
          </w:tcPr>
          <w:p w14:paraId="38CBE587">
            <w:pPr>
              <w:spacing w:after="0" w:line="252" w:lineRule="auto"/>
              <w:ind w:firstLine="0"/>
            </w:pPr>
            <w:r>
              <w:rPr>
                <w:rFonts w:ascii="Consolas" w:hAnsi="Consolas" w:eastAsia="Consolas"/>
                <w:b w:val="0"/>
                <w:sz w:val="17"/>
              </w:rPr>
              <w:t>test_api.py</w:t>
            </w:r>
            <w:r>
              <w:rPr>
                <w:rFonts w:ascii="宋体" w:hAnsi="宋体" w:eastAsia="宋体"/>
                <w:b w:val="0"/>
                <w:sz w:val="17"/>
              </w:rPr>
              <w:t>、</w:t>
            </w:r>
            <w:r>
              <w:rPr>
                <w:rFonts w:ascii="Consolas" w:hAnsi="Consolas" w:eastAsia="Consolas"/>
                <w:b w:val="0"/>
                <w:sz w:val="17"/>
              </w:rPr>
              <w:t>test_security.py</w:t>
            </w:r>
          </w:p>
        </w:tc>
      </w:tr>
      <w:tr w14:paraId="3C84E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465A194C">
            <w:pPr>
              <w:spacing w:after="0" w:line="252" w:lineRule="auto"/>
              <w:ind w:firstLine="0"/>
            </w:pPr>
            <w:r>
              <w:rPr>
                <w:rFonts w:ascii="Consolas" w:hAnsi="Consolas" w:eastAsia="Consolas"/>
                <w:b w:val="0"/>
                <w:sz w:val="17"/>
              </w:rPr>
              <w:t>SR-AUTH-005</w:t>
            </w:r>
            <w:r>
              <w:rPr>
                <w:rFonts w:ascii="宋体" w:hAnsi="宋体" w:eastAsia="宋体"/>
                <w:b w:val="0"/>
                <w:sz w:val="17"/>
              </w:rPr>
              <w:t>～</w:t>
            </w:r>
            <w:r>
              <w:rPr>
                <w:rFonts w:ascii="Consolas" w:hAnsi="Consolas" w:eastAsia="Consolas"/>
                <w:b w:val="0"/>
                <w:sz w:val="17"/>
              </w:rPr>
              <w:t>006</w:t>
            </w:r>
            <w:r>
              <w:rPr>
                <w:rFonts w:ascii="宋体" w:hAnsi="宋体" w:eastAsia="宋体"/>
                <w:b w:val="0"/>
                <w:sz w:val="17"/>
              </w:rPr>
              <w:t xml:space="preserve"> 文档权限与 403</w:t>
            </w:r>
          </w:p>
        </w:tc>
        <w:tc>
          <w:tcPr>
            <w:tcW w:w="1540" w:type="dxa"/>
            <w:vAlign w:val="center"/>
          </w:tcPr>
          <w:p w14:paraId="25B5E589">
            <w:pPr>
              <w:spacing w:after="0" w:line="252" w:lineRule="auto"/>
              <w:ind w:firstLine="0"/>
            </w:pPr>
            <w:r>
              <w:rPr>
                <w:rFonts w:ascii="宋体" w:hAnsi="宋体" w:eastAsia="宋体"/>
                <w:b w:val="0"/>
                <w:sz w:val="17"/>
              </w:rPr>
              <w:t>§6.1、§10.4、§10.5</w:t>
            </w:r>
          </w:p>
        </w:tc>
        <w:tc>
          <w:tcPr>
            <w:tcW w:w="1540" w:type="dxa"/>
            <w:vAlign w:val="center"/>
          </w:tcPr>
          <w:p w14:paraId="45C1605E">
            <w:pPr>
              <w:spacing w:after="0" w:line="252" w:lineRule="auto"/>
              <w:ind w:firstLine="0"/>
            </w:pPr>
            <w:r>
              <w:rPr>
                <w:rFonts w:ascii="Consolas" w:hAnsi="Consolas" w:eastAsia="Consolas"/>
                <w:b w:val="0"/>
                <w:sz w:val="17"/>
              </w:rPr>
              <w:t>services/rag.py:can_view_document</w:t>
            </w:r>
            <w:r>
              <w:rPr>
                <w:rFonts w:ascii="宋体" w:hAnsi="宋体" w:eastAsia="宋体"/>
                <w:b w:val="0"/>
                <w:sz w:val="17"/>
              </w:rPr>
              <w:t>、API 守卫</w:t>
            </w:r>
          </w:p>
        </w:tc>
        <w:tc>
          <w:tcPr>
            <w:tcW w:w="1540" w:type="dxa"/>
            <w:vAlign w:val="center"/>
          </w:tcPr>
          <w:p w14:paraId="45F8C5BB">
            <w:pPr>
              <w:spacing w:after="0" w:line="252" w:lineRule="auto"/>
              <w:ind w:firstLine="0"/>
            </w:pPr>
            <w:r>
              <w:rPr>
                <w:rFonts w:ascii="Consolas" w:hAnsi="Consolas" w:eastAsia="Consolas"/>
                <w:b w:val="0"/>
                <w:sz w:val="17"/>
              </w:rPr>
              <w:t>/api/documents/*</w:t>
            </w:r>
            <w:r>
              <w:rPr>
                <w:rFonts w:ascii="宋体" w:hAnsi="宋体" w:eastAsia="宋体"/>
                <w:b w:val="0"/>
                <w:sz w:val="17"/>
              </w:rPr>
              <w:t>、</w:t>
            </w:r>
            <w:r>
              <w:rPr>
                <w:rFonts w:ascii="Consolas" w:hAnsi="Consolas" w:eastAsia="Consolas"/>
                <w:b w:val="0"/>
                <w:sz w:val="17"/>
              </w:rPr>
              <w:t>/knowledge/*</w:t>
            </w:r>
          </w:p>
        </w:tc>
        <w:tc>
          <w:tcPr>
            <w:tcW w:w="1540" w:type="dxa"/>
            <w:vAlign w:val="center"/>
          </w:tcPr>
          <w:p w14:paraId="23BBC969">
            <w:pPr>
              <w:spacing w:after="0" w:line="252" w:lineRule="auto"/>
              <w:ind w:firstLine="0"/>
            </w:pPr>
            <w:r>
              <w:rPr>
                <w:rFonts w:ascii="Consolas" w:hAnsi="Consolas" w:eastAsia="Consolas"/>
                <w:b w:val="0"/>
                <w:sz w:val="17"/>
              </w:rPr>
              <w:t>documents</w:t>
            </w:r>
          </w:p>
        </w:tc>
        <w:tc>
          <w:tcPr>
            <w:tcW w:w="1540" w:type="dxa"/>
            <w:vAlign w:val="center"/>
          </w:tcPr>
          <w:p w14:paraId="6F63FB2E">
            <w:pPr>
              <w:spacing w:after="0" w:line="252" w:lineRule="auto"/>
              <w:ind w:firstLine="0"/>
            </w:pPr>
            <w:r>
              <w:rPr>
                <w:rFonts w:ascii="Consolas" w:hAnsi="Consolas" w:eastAsia="Consolas"/>
                <w:b w:val="0"/>
                <w:sz w:val="17"/>
              </w:rPr>
              <w:t>test_security.py</w:t>
            </w:r>
            <w:r>
              <w:rPr>
                <w:rFonts w:ascii="宋体" w:hAnsi="宋体" w:eastAsia="宋体"/>
                <w:b w:val="0"/>
                <w:sz w:val="17"/>
              </w:rPr>
              <w:t>、</w:t>
            </w:r>
            <w:r>
              <w:rPr>
                <w:rFonts w:ascii="Consolas" w:hAnsi="Consolas" w:eastAsia="Consolas"/>
                <w:b w:val="0"/>
                <w:sz w:val="17"/>
              </w:rPr>
              <w:t>test_api.py</w:t>
            </w:r>
            <w:r>
              <w:rPr>
                <w:rFonts w:ascii="宋体" w:hAnsi="宋体" w:eastAsia="宋体"/>
                <w:b w:val="0"/>
                <w:sz w:val="17"/>
              </w:rPr>
              <w:t>、UML 01</w:t>
            </w:r>
          </w:p>
        </w:tc>
      </w:tr>
      <w:tr w14:paraId="47A4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7E4455E">
            <w:pPr>
              <w:spacing w:after="0" w:line="252" w:lineRule="auto"/>
              <w:ind w:firstLine="0"/>
            </w:pPr>
            <w:r>
              <w:rPr>
                <w:rFonts w:ascii="Consolas" w:hAnsi="Consolas" w:eastAsia="Consolas"/>
                <w:b w:val="0"/>
                <w:sz w:val="17"/>
              </w:rPr>
              <w:t>SR-AUTH-007</w:t>
            </w:r>
            <w:r>
              <w:rPr>
                <w:rFonts w:ascii="宋体" w:hAnsi="宋体" w:eastAsia="宋体"/>
                <w:b w:val="0"/>
                <w:sz w:val="17"/>
              </w:rPr>
              <w:t xml:space="preserve"> 关键动作审计</w:t>
            </w:r>
          </w:p>
        </w:tc>
        <w:tc>
          <w:tcPr>
            <w:tcW w:w="1540" w:type="dxa"/>
            <w:vAlign w:val="center"/>
          </w:tcPr>
          <w:p w14:paraId="1A59712E">
            <w:pPr>
              <w:spacing w:after="0" w:line="252" w:lineRule="auto"/>
              <w:ind w:firstLine="0"/>
            </w:pPr>
            <w:r>
              <w:rPr>
                <w:rFonts w:ascii="宋体" w:hAnsi="宋体" w:eastAsia="宋体"/>
                <w:b w:val="0"/>
                <w:sz w:val="17"/>
              </w:rPr>
              <w:t>§6.5、§7.1、§10.11</w:t>
            </w:r>
          </w:p>
        </w:tc>
        <w:tc>
          <w:tcPr>
            <w:tcW w:w="1540" w:type="dxa"/>
            <w:vAlign w:val="center"/>
          </w:tcPr>
          <w:p w14:paraId="14F534E0">
            <w:pPr>
              <w:spacing w:after="0" w:line="252" w:lineRule="auto"/>
              <w:ind w:firstLine="0"/>
            </w:pPr>
            <w:r>
              <w:rPr>
                <w:rFonts w:ascii="Consolas" w:hAnsi="Consolas" w:eastAsia="Consolas"/>
                <w:b w:val="0"/>
                <w:sz w:val="17"/>
              </w:rPr>
              <w:t>AuditLog</w:t>
            </w:r>
            <w:r>
              <w:rPr>
                <w:rFonts w:ascii="宋体" w:hAnsi="宋体" w:eastAsia="宋体"/>
                <w:b w:val="0"/>
                <w:sz w:val="17"/>
              </w:rPr>
              <w:t>、各控制器</w:t>
            </w:r>
          </w:p>
        </w:tc>
        <w:tc>
          <w:tcPr>
            <w:tcW w:w="1540" w:type="dxa"/>
            <w:vAlign w:val="center"/>
          </w:tcPr>
          <w:p w14:paraId="13AE19F6">
            <w:pPr>
              <w:spacing w:after="0" w:line="252" w:lineRule="auto"/>
              <w:ind w:firstLine="0"/>
            </w:pPr>
            <w:r>
              <w:rPr>
                <w:rFonts w:ascii="Consolas" w:hAnsi="Consolas" w:eastAsia="Consolas"/>
                <w:b w:val="0"/>
                <w:sz w:val="17"/>
              </w:rPr>
              <w:t>/api/admin/audits</w:t>
            </w:r>
            <w:r>
              <w:rPr>
                <w:rFonts w:ascii="宋体" w:hAnsi="宋体" w:eastAsia="宋体"/>
                <w:b w:val="0"/>
                <w:sz w:val="17"/>
              </w:rPr>
              <w:t>、</w:t>
            </w:r>
            <w:r>
              <w:rPr>
                <w:rFonts w:ascii="Consolas" w:hAnsi="Consolas" w:eastAsia="Consolas"/>
                <w:b w:val="0"/>
                <w:sz w:val="17"/>
              </w:rPr>
              <w:t>/admin/audits</w:t>
            </w:r>
          </w:p>
        </w:tc>
        <w:tc>
          <w:tcPr>
            <w:tcW w:w="1540" w:type="dxa"/>
            <w:vAlign w:val="center"/>
          </w:tcPr>
          <w:p w14:paraId="3955AFC4">
            <w:pPr>
              <w:spacing w:after="0" w:line="252" w:lineRule="auto"/>
              <w:ind w:firstLine="0"/>
            </w:pPr>
            <w:r>
              <w:rPr>
                <w:rFonts w:ascii="Consolas" w:hAnsi="Consolas" w:eastAsia="Consolas"/>
                <w:b w:val="0"/>
                <w:sz w:val="17"/>
              </w:rPr>
              <w:t>audit_logs</w:t>
            </w:r>
          </w:p>
        </w:tc>
        <w:tc>
          <w:tcPr>
            <w:tcW w:w="1540" w:type="dxa"/>
            <w:vAlign w:val="center"/>
          </w:tcPr>
          <w:p w14:paraId="1A7600CB">
            <w:pPr>
              <w:spacing w:after="0" w:line="252" w:lineRule="auto"/>
              <w:ind w:firstLine="0"/>
            </w:pPr>
            <w:r>
              <w:rPr>
                <w:rFonts w:ascii="Consolas" w:hAnsi="Consolas" w:eastAsia="Consolas"/>
                <w:b w:val="0"/>
                <w:sz w:val="17"/>
              </w:rPr>
              <w:t>test_login_security.py</w:t>
            </w:r>
            <w:r>
              <w:rPr>
                <w:rFonts w:ascii="宋体" w:hAnsi="宋体" w:eastAsia="宋体"/>
                <w:b w:val="0"/>
                <w:sz w:val="17"/>
              </w:rPr>
              <w:t>、</w:t>
            </w:r>
            <w:r>
              <w:rPr>
                <w:rFonts w:ascii="Consolas" w:hAnsi="Consolas" w:eastAsia="Consolas"/>
                <w:b w:val="0"/>
                <w:sz w:val="17"/>
              </w:rPr>
              <w:t>test_security.py</w:t>
            </w:r>
          </w:p>
        </w:tc>
      </w:tr>
      <w:tr w14:paraId="265FC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27317AE8">
            <w:pPr>
              <w:spacing w:after="0" w:line="252" w:lineRule="auto"/>
              <w:ind w:firstLine="0"/>
            </w:pPr>
            <w:r>
              <w:rPr>
                <w:rFonts w:ascii="Consolas" w:hAnsi="Consolas" w:eastAsia="Consolas"/>
                <w:b w:val="0"/>
                <w:sz w:val="17"/>
              </w:rPr>
              <w:t>SR-AUTH-008</w:t>
            </w:r>
            <w:r>
              <w:rPr>
                <w:rFonts w:ascii="宋体" w:hAnsi="宋体" w:eastAsia="宋体"/>
                <w:b w:val="0"/>
                <w:sz w:val="17"/>
              </w:rPr>
              <w:t xml:space="preserve"> 密码哈希</w:t>
            </w:r>
          </w:p>
        </w:tc>
        <w:tc>
          <w:tcPr>
            <w:tcW w:w="1540" w:type="dxa"/>
            <w:vAlign w:val="center"/>
          </w:tcPr>
          <w:p w14:paraId="0733F559">
            <w:pPr>
              <w:spacing w:after="0" w:line="252" w:lineRule="auto"/>
              <w:ind w:firstLine="0"/>
            </w:pPr>
            <w:r>
              <w:rPr>
                <w:rFonts w:ascii="宋体" w:hAnsi="宋体" w:eastAsia="宋体"/>
                <w:b w:val="0"/>
                <w:sz w:val="17"/>
              </w:rPr>
              <w:t>§10.3</w:t>
            </w:r>
          </w:p>
        </w:tc>
        <w:tc>
          <w:tcPr>
            <w:tcW w:w="1540" w:type="dxa"/>
            <w:vAlign w:val="center"/>
          </w:tcPr>
          <w:p w14:paraId="54BAA523">
            <w:pPr>
              <w:spacing w:after="0" w:line="252" w:lineRule="auto"/>
              <w:ind w:firstLine="0"/>
            </w:pPr>
            <w:r>
              <w:rPr>
                <w:rFonts w:ascii="Consolas" w:hAnsi="Consolas" w:eastAsia="Consolas"/>
                <w:b w:val="0"/>
                <w:sz w:val="17"/>
              </w:rPr>
              <w:t>User.set_password/check_password</w:t>
            </w:r>
          </w:p>
        </w:tc>
        <w:tc>
          <w:tcPr>
            <w:tcW w:w="1540" w:type="dxa"/>
            <w:vAlign w:val="center"/>
          </w:tcPr>
          <w:p w14:paraId="4C5FD36C">
            <w:pPr>
              <w:spacing w:after="0" w:line="252" w:lineRule="auto"/>
              <w:ind w:firstLine="0"/>
            </w:pPr>
            <w:r>
              <w:rPr>
                <w:rFonts w:ascii="宋体" w:hAnsi="宋体" w:eastAsia="宋体"/>
                <w:b w:val="0"/>
                <w:sz w:val="17"/>
              </w:rPr>
              <w:t>登录流程</w:t>
            </w:r>
          </w:p>
        </w:tc>
        <w:tc>
          <w:tcPr>
            <w:tcW w:w="1540" w:type="dxa"/>
            <w:vAlign w:val="center"/>
          </w:tcPr>
          <w:p w14:paraId="2A39D9C9">
            <w:pPr>
              <w:spacing w:after="0" w:line="252" w:lineRule="auto"/>
              <w:ind w:firstLine="0"/>
            </w:pPr>
            <w:r>
              <w:rPr>
                <w:rFonts w:ascii="Consolas" w:hAnsi="Consolas" w:eastAsia="Consolas"/>
                <w:b w:val="0"/>
                <w:sz w:val="17"/>
              </w:rPr>
              <w:t>users.password_hash</w:t>
            </w:r>
          </w:p>
        </w:tc>
        <w:tc>
          <w:tcPr>
            <w:tcW w:w="1540" w:type="dxa"/>
            <w:vAlign w:val="center"/>
          </w:tcPr>
          <w:p w14:paraId="69DAD41F">
            <w:pPr>
              <w:spacing w:after="0" w:line="252" w:lineRule="auto"/>
              <w:ind w:firstLine="0"/>
            </w:pPr>
            <w:r>
              <w:rPr>
                <w:rFonts w:ascii="Consolas" w:hAnsi="Consolas" w:eastAsia="Consolas"/>
                <w:b w:val="0"/>
                <w:sz w:val="17"/>
              </w:rPr>
              <w:t>test_login_security.py</w:t>
            </w:r>
          </w:p>
        </w:tc>
      </w:tr>
      <w:tr w14:paraId="12C72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4C9B7AEA">
            <w:pPr>
              <w:spacing w:after="0" w:line="252" w:lineRule="auto"/>
              <w:ind w:firstLine="0"/>
            </w:pPr>
            <w:r>
              <w:rPr>
                <w:rFonts w:ascii="Consolas" w:hAnsi="Consolas" w:eastAsia="Consolas"/>
                <w:b w:val="0"/>
                <w:sz w:val="17"/>
              </w:rPr>
              <w:t>SR-AUTH-009</w:t>
            </w:r>
            <w:r>
              <w:rPr>
                <w:rFonts w:ascii="宋体" w:hAnsi="宋体" w:eastAsia="宋体"/>
                <w:b w:val="0"/>
                <w:sz w:val="17"/>
              </w:rPr>
              <w:t xml:space="preserve"> 登录防爆破</w:t>
            </w:r>
          </w:p>
        </w:tc>
        <w:tc>
          <w:tcPr>
            <w:tcW w:w="1540" w:type="dxa"/>
            <w:vAlign w:val="center"/>
          </w:tcPr>
          <w:p w14:paraId="442C6522">
            <w:pPr>
              <w:spacing w:after="0" w:line="252" w:lineRule="auto"/>
              <w:ind w:firstLine="0"/>
            </w:pPr>
            <w:r>
              <w:rPr>
                <w:rFonts w:ascii="宋体" w:hAnsi="宋体" w:eastAsia="宋体"/>
                <w:b w:val="0"/>
                <w:sz w:val="17"/>
              </w:rPr>
              <w:t>§6.1.7、§10.6</w:t>
            </w:r>
          </w:p>
        </w:tc>
        <w:tc>
          <w:tcPr>
            <w:tcW w:w="1540" w:type="dxa"/>
            <w:vAlign w:val="center"/>
          </w:tcPr>
          <w:p w14:paraId="74CEA782">
            <w:pPr>
              <w:spacing w:after="0" w:line="252" w:lineRule="auto"/>
              <w:ind w:firstLine="0"/>
            </w:pPr>
            <w:r>
              <w:rPr>
                <w:rFonts w:ascii="Consolas" w:hAnsi="Consolas" w:eastAsia="Consolas"/>
                <w:b w:val="0"/>
                <w:sz w:val="17"/>
              </w:rPr>
              <w:t>RateLimiter</w:t>
            </w:r>
            <w:r>
              <w:rPr>
                <w:rFonts w:ascii="宋体" w:hAnsi="宋体" w:eastAsia="宋体"/>
                <w:b w:val="0"/>
                <w:sz w:val="17"/>
              </w:rPr>
              <w:t>、</w:t>
            </w:r>
            <w:r>
              <w:rPr>
                <w:rFonts w:ascii="Consolas" w:hAnsi="Consolas" w:eastAsia="Consolas"/>
                <w:b w:val="0"/>
                <w:sz w:val="17"/>
              </w:rPr>
              <w:t>configure_login_limits</w:t>
            </w:r>
          </w:p>
        </w:tc>
        <w:tc>
          <w:tcPr>
            <w:tcW w:w="1540" w:type="dxa"/>
            <w:vAlign w:val="center"/>
          </w:tcPr>
          <w:p w14:paraId="25D3445E">
            <w:pPr>
              <w:spacing w:after="0" w:line="252" w:lineRule="auto"/>
              <w:ind w:firstLine="0"/>
            </w:pPr>
            <w:r>
              <w:rPr>
                <w:rFonts w:ascii="Consolas" w:hAnsi="Consolas" w:eastAsia="Consolas"/>
                <w:b w:val="0"/>
                <w:sz w:val="17"/>
              </w:rPr>
              <w:t>/api/auth/login</w:t>
            </w:r>
            <w:r>
              <w:rPr>
                <w:rFonts w:ascii="宋体" w:hAnsi="宋体" w:eastAsia="宋体"/>
                <w:b w:val="0"/>
                <w:sz w:val="17"/>
              </w:rPr>
              <w:t>、</w:t>
            </w:r>
            <w:r>
              <w:rPr>
                <w:rFonts w:ascii="Consolas" w:hAnsi="Consolas" w:eastAsia="Consolas"/>
                <w:b w:val="0"/>
                <w:sz w:val="17"/>
              </w:rPr>
              <w:t>/auth/login</w:t>
            </w:r>
          </w:p>
        </w:tc>
        <w:tc>
          <w:tcPr>
            <w:tcW w:w="1540" w:type="dxa"/>
            <w:vAlign w:val="center"/>
          </w:tcPr>
          <w:p w14:paraId="2500D96D">
            <w:pPr>
              <w:spacing w:after="0" w:line="252" w:lineRule="auto"/>
              <w:ind w:firstLine="0"/>
            </w:pPr>
            <w:r>
              <w:rPr>
                <w:rFonts w:ascii="宋体" w:hAnsi="宋体" w:eastAsia="宋体"/>
                <w:b w:val="0"/>
                <w:sz w:val="17"/>
              </w:rPr>
              <w:t>进程内存，无表</w:t>
            </w:r>
          </w:p>
        </w:tc>
        <w:tc>
          <w:tcPr>
            <w:tcW w:w="1540" w:type="dxa"/>
            <w:vAlign w:val="center"/>
          </w:tcPr>
          <w:p w14:paraId="67010CD6">
            <w:pPr>
              <w:spacing w:after="0" w:line="252" w:lineRule="auto"/>
              <w:ind w:firstLine="0"/>
            </w:pPr>
            <w:r>
              <w:rPr>
                <w:rFonts w:ascii="Consolas" w:hAnsi="Consolas" w:eastAsia="Consolas"/>
                <w:b w:val="0"/>
                <w:sz w:val="17"/>
              </w:rPr>
              <w:t>test_login_security.py</w:t>
            </w:r>
          </w:p>
        </w:tc>
      </w:tr>
      <w:tr w14:paraId="59493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F876DE3">
            <w:pPr>
              <w:spacing w:after="0" w:line="252" w:lineRule="auto"/>
              <w:ind w:firstLine="0"/>
            </w:pPr>
            <w:r>
              <w:rPr>
                <w:rFonts w:ascii="Consolas" w:hAnsi="Consolas" w:eastAsia="Consolas"/>
                <w:b w:val="0"/>
                <w:sz w:val="17"/>
              </w:rPr>
              <w:t>SR-DOC-001</w:t>
            </w:r>
            <w:r>
              <w:rPr>
                <w:rFonts w:ascii="宋体" w:hAnsi="宋体" w:eastAsia="宋体"/>
                <w:b w:val="0"/>
                <w:sz w:val="17"/>
              </w:rPr>
              <w:t xml:space="preserve"> 可见已发布列表</w:t>
            </w:r>
          </w:p>
        </w:tc>
        <w:tc>
          <w:tcPr>
            <w:tcW w:w="1540" w:type="dxa"/>
            <w:vAlign w:val="center"/>
          </w:tcPr>
          <w:p w14:paraId="314C3A56">
            <w:pPr>
              <w:spacing w:after="0" w:line="252" w:lineRule="auto"/>
              <w:ind w:firstLine="0"/>
            </w:pPr>
            <w:r>
              <w:rPr>
                <w:rFonts w:ascii="宋体" w:hAnsi="宋体" w:eastAsia="宋体"/>
                <w:b w:val="0"/>
                <w:sz w:val="17"/>
              </w:rPr>
              <w:t>§6.1.4、§6.2.2</w:t>
            </w:r>
          </w:p>
        </w:tc>
        <w:tc>
          <w:tcPr>
            <w:tcW w:w="1540" w:type="dxa"/>
            <w:vAlign w:val="center"/>
          </w:tcPr>
          <w:p w14:paraId="00E66E16">
            <w:pPr>
              <w:spacing w:after="0" w:line="252" w:lineRule="auto"/>
              <w:ind w:firstLine="0"/>
            </w:pPr>
            <w:r>
              <w:rPr>
                <w:rFonts w:ascii="Consolas" w:hAnsi="Consolas" w:eastAsia="Consolas"/>
                <w:b w:val="0"/>
                <w:sz w:val="17"/>
              </w:rPr>
              <w:t>searchable_documents()</w:t>
            </w:r>
          </w:p>
        </w:tc>
        <w:tc>
          <w:tcPr>
            <w:tcW w:w="1540" w:type="dxa"/>
            <w:vAlign w:val="center"/>
          </w:tcPr>
          <w:p w14:paraId="7BCA5F9E">
            <w:pPr>
              <w:spacing w:after="0" w:line="252" w:lineRule="auto"/>
              <w:ind w:firstLine="0"/>
            </w:pPr>
            <w:r>
              <w:rPr>
                <w:rFonts w:ascii="Consolas" w:hAnsi="Consolas" w:eastAsia="Consolas"/>
                <w:b w:val="0"/>
                <w:sz w:val="17"/>
              </w:rPr>
              <w:t>GET /api/documents</w:t>
            </w:r>
            <w:r>
              <w:rPr>
                <w:rFonts w:ascii="宋体" w:hAnsi="宋体" w:eastAsia="宋体"/>
                <w:b w:val="0"/>
                <w:sz w:val="17"/>
              </w:rPr>
              <w:t>、</w:t>
            </w:r>
            <w:r>
              <w:rPr>
                <w:rFonts w:ascii="Consolas" w:hAnsi="Consolas" w:eastAsia="Consolas"/>
                <w:b w:val="0"/>
                <w:sz w:val="17"/>
              </w:rPr>
              <w:t>/knowledge/</w:t>
            </w:r>
          </w:p>
        </w:tc>
        <w:tc>
          <w:tcPr>
            <w:tcW w:w="1540" w:type="dxa"/>
            <w:vAlign w:val="center"/>
          </w:tcPr>
          <w:p w14:paraId="0674FF06">
            <w:pPr>
              <w:spacing w:after="0" w:line="252" w:lineRule="auto"/>
              <w:ind w:firstLine="0"/>
            </w:pPr>
            <w:r>
              <w:rPr>
                <w:rFonts w:ascii="Consolas" w:hAnsi="Consolas" w:eastAsia="Consolas"/>
                <w:b w:val="0"/>
                <w:sz w:val="17"/>
              </w:rPr>
              <w:t>documents</w:t>
            </w:r>
          </w:p>
        </w:tc>
        <w:tc>
          <w:tcPr>
            <w:tcW w:w="1540" w:type="dxa"/>
            <w:vAlign w:val="center"/>
          </w:tcPr>
          <w:p w14:paraId="30FA311D">
            <w:pPr>
              <w:spacing w:after="0" w:line="252" w:lineRule="auto"/>
              <w:ind w:firstLine="0"/>
            </w:pPr>
            <w:r>
              <w:rPr>
                <w:rFonts w:ascii="Consolas" w:hAnsi="Consolas" w:eastAsia="Consolas"/>
                <w:b w:val="0"/>
                <w:sz w:val="17"/>
              </w:rPr>
              <w:t>test_security.py</w:t>
            </w:r>
            <w:r>
              <w:rPr>
                <w:rFonts w:ascii="宋体" w:hAnsi="宋体" w:eastAsia="宋体"/>
                <w:b w:val="0"/>
                <w:sz w:val="17"/>
              </w:rPr>
              <w:t>、</w:t>
            </w:r>
            <w:r>
              <w:rPr>
                <w:rFonts w:ascii="Consolas" w:hAnsi="Consolas" w:eastAsia="Consolas"/>
                <w:b w:val="0"/>
                <w:sz w:val="17"/>
              </w:rPr>
              <w:t>test_api.py</w:t>
            </w:r>
          </w:p>
        </w:tc>
      </w:tr>
      <w:tr w14:paraId="1F4A1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C74E1F0">
            <w:pPr>
              <w:spacing w:after="0" w:line="252" w:lineRule="auto"/>
              <w:ind w:firstLine="0"/>
            </w:pPr>
            <w:r>
              <w:rPr>
                <w:rFonts w:ascii="Consolas" w:hAnsi="Consolas" w:eastAsia="Consolas"/>
                <w:b w:val="0"/>
                <w:sz w:val="17"/>
              </w:rPr>
              <w:t>SR-DOC-002</w:t>
            </w:r>
            <w:r>
              <w:rPr>
                <w:rFonts w:ascii="宋体" w:hAnsi="宋体" w:eastAsia="宋体"/>
                <w:b w:val="0"/>
                <w:sz w:val="17"/>
              </w:rPr>
              <w:t xml:space="preserve"> 关键词检索</w:t>
            </w:r>
          </w:p>
        </w:tc>
        <w:tc>
          <w:tcPr>
            <w:tcW w:w="1540" w:type="dxa"/>
            <w:vAlign w:val="center"/>
          </w:tcPr>
          <w:p w14:paraId="63651426">
            <w:pPr>
              <w:spacing w:after="0" w:line="252" w:lineRule="auto"/>
              <w:ind w:firstLine="0"/>
            </w:pPr>
            <w:r>
              <w:rPr>
                <w:rFonts w:ascii="宋体" w:hAnsi="宋体" w:eastAsia="宋体"/>
                <w:b w:val="0"/>
                <w:sz w:val="17"/>
              </w:rPr>
              <w:t>§6.2.2、§6.3.4</w:t>
            </w:r>
          </w:p>
        </w:tc>
        <w:tc>
          <w:tcPr>
            <w:tcW w:w="1540" w:type="dxa"/>
            <w:vAlign w:val="center"/>
          </w:tcPr>
          <w:p w14:paraId="1FFB714F">
            <w:pPr>
              <w:spacing w:after="0" w:line="252" w:lineRule="auto"/>
              <w:ind w:firstLine="0"/>
            </w:pPr>
            <w:r>
              <w:rPr>
                <w:rFonts w:ascii="Consolas" w:hAnsi="Consolas" w:eastAsia="Consolas"/>
                <w:b w:val="0"/>
                <w:sz w:val="17"/>
              </w:rPr>
              <w:t>rank_documents()</w:t>
            </w:r>
            <w:r>
              <w:rPr>
                <w:rFonts w:ascii="宋体" w:hAnsi="宋体" w:eastAsia="宋体"/>
                <w:b w:val="0"/>
                <w:sz w:val="17"/>
              </w:rPr>
              <w:t>、</w:t>
            </w:r>
            <w:r>
              <w:rPr>
                <w:rFonts w:ascii="Consolas" w:hAnsi="Consolas" w:eastAsia="Consolas"/>
                <w:b w:val="0"/>
                <w:sz w:val="17"/>
              </w:rPr>
              <w:t>_tokenize()</w:t>
            </w:r>
          </w:p>
        </w:tc>
        <w:tc>
          <w:tcPr>
            <w:tcW w:w="1540" w:type="dxa"/>
            <w:vAlign w:val="center"/>
          </w:tcPr>
          <w:p w14:paraId="009095C2">
            <w:pPr>
              <w:spacing w:after="0" w:line="252" w:lineRule="auto"/>
              <w:ind w:firstLine="0"/>
            </w:pPr>
            <w:r>
              <w:rPr>
                <w:rFonts w:ascii="Consolas" w:hAnsi="Consolas" w:eastAsia="Consolas"/>
                <w:b w:val="0"/>
                <w:sz w:val="17"/>
              </w:rPr>
              <w:t>GET /api/documents?q=</w:t>
            </w:r>
          </w:p>
        </w:tc>
        <w:tc>
          <w:tcPr>
            <w:tcW w:w="1540" w:type="dxa"/>
            <w:vAlign w:val="center"/>
          </w:tcPr>
          <w:p w14:paraId="0C12EB42">
            <w:pPr>
              <w:spacing w:after="0" w:line="252" w:lineRule="auto"/>
              <w:ind w:firstLine="0"/>
            </w:pPr>
            <w:r>
              <w:rPr>
                <w:rFonts w:ascii="Consolas" w:hAnsi="Consolas" w:eastAsia="Consolas"/>
                <w:b w:val="0"/>
                <w:sz w:val="17"/>
              </w:rPr>
              <w:t>documents</w:t>
            </w:r>
          </w:p>
        </w:tc>
        <w:tc>
          <w:tcPr>
            <w:tcW w:w="1540" w:type="dxa"/>
            <w:vAlign w:val="center"/>
          </w:tcPr>
          <w:p w14:paraId="1E1FEFC9">
            <w:pPr>
              <w:spacing w:after="0" w:line="252" w:lineRule="auto"/>
              <w:ind w:firstLine="0"/>
            </w:pPr>
            <w:r>
              <w:rPr>
                <w:rFonts w:ascii="Consolas" w:hAnsi="Consolas" w:eastAsia="Consolas"/>
                <w:b w:val="0"/>
                <w:sz w:val="17"/>
              </w:rPr>
              <w:t>test_security.py</w:t>
            </w:r>
            <w:r>
              <w:rPr>
                <w:rFonts w:ascii="宋体" w:hAnsi="宋体" w:eastAsia="宋体"/>
                <w:b w:val="0"/>
                <w:sz w:val="17"/>
              </w:rPr>
              <w:t>、</w:t>
            </w:r>
            <w:r>
              <w:rPr>
                <w:rFonts w:ascii="Consolas" w:hAnsi="Consolas" w:eastAsia="Consolas"/>
                <w:b w:val="0"/>
                <w:sz w:val="17"/>
              </w:rPr>
              <w:t>test_rag.py</w:t>
            </w:r>
          </w:p>
        </w:tc>
      </w:tr>
      <w:tr w14:paraId="5404C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654FD89A">
            <w:pPr>
              <w:spacing w:after="0" w:line="252" w:lineRule="auto"/>
              <w:ind w:firstLine="0"/>
            </w:pPr>
            <w:r>
              <w:rPr>
                <w:rFonts w:ascii="Consolas" w:hAnsi="Consolas" w:eastAsia="Consolas"/>
                <w:b w:val="0"/>
                <w:sz w:val="17"/>
              </w:rPr>
              <w:t>SR-DOC-003</w:t>
            </w:r>
            <w:r>
              <w:rPr>
                <w:rFonts w:ascii="宋体" w:hAnsi="宋体" w:eastAsia="宋体"/>
                <w:b w:val="0"/>
                <w:sz w:val="17"/>
              </w:rPr>
              <w:t xml:space="preserve"> 分类/部门/密级筛选</w:t>
            </w:r>
          </w:p>
        </w:tc>
        <w:tc>
          <w:tcPr>
            <w:tcW w:w="1540" w:type="dxa"/>
            <w:vAlign w:val="center"/>
          </w:tcPr>
          <w:p w14:paraId="26B76AEA">
            <w:pPr>
              <w:spacing w:after="0" w:line="252" w:lineRule="auto"/>
              <w:ind w:firstLine="0"/>
            </w:pPr>
            <w:r>
              <w:rPr>
                <w:rFonts w:ascii="宋体" w:hAnsi="宋体" w:eastAsia="宋体"/>
                <w:b w:val="0"/>
                <w:sz w:val="17"/>
              </w:rPr>
              <w:t>§6.2.2</w:t>
            </w:r>
          </w:p>
        </w:tc>
        <w:tc>
          <w:tcPr>
            <w:tcW w:w="1540" w:type="dxa"/>
            <w:vAlign w:val="center"/>
          </w:tcPr>
          <w:p w14:paraId="18A45F0F">
            <w:pPr>
              <w:spacing w:after="0" w:line="252" w:lineRule="auto"/>
              <w:ind w:firstLine="0"/>
            </w:pPr>
            <w:r>
              <w:rPr>
                <w:rFonts w:ascii="宋体" w:hAnsi="宋体" w:eastAsia="宋体"/>
                <w:b w:val="0"/>
                <w:sz w:val="17"/>
              </w:rPr>
              <w:t>API 查询参数过滤</w:t>
            </w:r>
          </w:p>
        </w:tc>
        <w:tc>
          <w:tcPr>
            <w:tcW w:w="1540" w:type="dxa"/>
            <w:vAlign w:val="center"/>
          </w:tcPr>
          <w:p w14:paraId="53F8F03C">
            <w:pPr>
              <w:spacing w:after="0" w:line="252" w:lineRule="auto"/>
              <w:ind w:firstLine="0"/>
            </w:pPr>
            <w:r>
              <w:rPr>
                <w:rFonts w:ascii="Consolas" w:hAnsi="Consolas" w:eastAsia="Consolas"/>
                <w:b w:val="0"/>
                <w:sz w:val="17"/>
              </w:rPr>
              <w:t>GET /api/documents</w:t>
            </w:r>
          </w:p>
        </w:tc>
        <w:tc>
          <w:tcPr>
            <w:tcW w:w="1540" w:type="dxa"/>
            <w:vAlign w:val="center"/>
          </w:tcPr>
          <w:p w14:paraId="36D6AE0A">
            <w:pPr>
              <w:spacing w:after="0" w:line="252" w:lineRule="auto"/>
              <w:ind w:firstLine="0"/>
            </w:pPr>
            <w:r>
              <w:rPr>
                <w:rFonts w:ascii="Consolas" w:hAnsi="Consolas" w:eastAsia="Consolas"/>
                <w:b w:val="0"/>
                <w:sz w:val="17"/>
              </w:rPr>
              <w:t>documents</w:t>
            </w:r>
            <w:r>
              <w:rPr>
                <w:rFonts w:ascii="宋体" w:hAnsi="宋体" w:eastAsia="宋体"/>
                <w:b w:val="0"/>
                <w:sz w:val="17"/>
              </w:rPr>
              <w:t>、</w:t>
            </w:r>
            <w:r>
              <w:rPr>
                <w:rFonts w:ascii="Consolas" w:hAnsi="Consolas" w:eastAsia="Consolas"/>
                <w:b w:val="0"/>
                <w:sz w:val="17"/>
              </w:rPr>
              <w:t>categories</w:t>
            </w:r>
          </w:p>
        </w:tc>
        <w:tc>
          <w:tcPr>
            <w:tcW w:w="1540" w:type="dxa"/>
            <w:vAlign w:val="center"/>
          </w:tcPr>
          <w:p w14:paraId="31C1A224">
            <w:pPr>
              <w:spacing w:after="0" w:line="252" w:lineRule="auto"/>
              <w:ind w:firstLine="0"/>
            </w:pPr>
            <w:r>
              <w:rPr>
                <w:rFonts w:ascii="Consolas" w:hAnsi="Consolas" w:eastAsia="Consolas"/>
                <w:b w:val="0"/>
                <w:sz w:val="17"/>
              </w:rPr>
              <w:t>test_api.py</w:t>
            </w:r>
          </w:p>
        </w:tc>
      </w:tr>
      <w:tr w14:paraId="3735A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629366C1">
            <w:pPr>
              <w:spacing w:after="0" w:line="252" w:lineRule="auto"/>
              <w:ind w:firstLine="0"/>
            </w:pPr>
            <w:r>
              <w:rPr>
                <w:rFonts w:ascii="Consolas" w:hAnsi="Consolas" w:eastAsia="Consolas"/>
                <w:b w:val="0"/>
                <w:sz w:val="17"/>
              </w:rPr>
              <w:t>SR-DOC-004</w:t>
            </w:r>
            <w:r>
              <w:rPr>
                <w:rFonts w:ascii="宋体" w:hAnsi="宋体" w:eastAsia="宋体"/>
                <w:b w:val="0"/>
                <w:sz w:val="17"/>
              </w:rPr>
              <w:t xml:space="preserve"> 文档详情</w:t>
            </w:r>
          </w:p>
        </w:tc>
        <w:tc>
          <w:tcPr>
            <w:tcW w:w="1540" w:type="dxa"/>
            <w:vAlign w:val="center"/>
          </w:tcPr>
          <w:p w14:paraId="11B009B6">
            <w:pPr>
              <w:spacing w:after="0" w:line="252" w:lineRule="auto"/>
              <w:ind w:firstLine="0"/>
            </w:pPr>
            <w:r>
              <w:rPr>
                <w:rFonts w:ascii="宋体" w:hAnsi="宋体" w:eastAsia="宋体"/>
                <w:b w:val="0"/>
                <w:sz w:val="17"/>
              </w:rPr>
              <w:t>§6.2.3</w:t>
            </w:r>
          </w:p>
        </w:tc>
        <w:tc>
          <w:tcPr>
            <w:tcW w:w="1540" w:type="dxa"/>
            <w:vAlign w:val="center"/>
          </w:tcPr>
          <w:p w14:paraId="288C93C9">
            <w:pPr>
              <w:spacing w:after="0" w:line="252" w:lineRule="auto"/>
              <w:ind w:firstLine="0"/>
            </w:pPr>
            <w:r>
              <w:rPr>
                <w:rFonts w:ascii="Consolas" w:hAnsi="Consolas" w:eastAsia="Consolas"/>
                <w:b w:val="0"/>
                <w:sz w:val="17"/>
              </w:rPr>
              <w:t>_doc_payload()</w:t>
            </w:r>
            <w:r>
              <w:rPr>
                <w:rFonts w:ascii="宋体" w:hAnsi="宋体" w:eastAsia="宋体"/>
                <w:b w:val="0"/>
                <w:sz w:val="17"/>
              </w:rPr>
              <w:t>、</w:t>
            </w:r>
            <w:r>
              <w:rPr>
                <w:rFonts w:ascii="Consolas" w:hAnsi="Consolas" w:eastAsia="Consolas"/>
                <w:b w:val="0"/>
                <w:sz w:val="17"/>
              </w:rPr>
              <w:t>related_documents()</w:t>
            </w:r>
          </w:p>
        </w:tc>
        <w:tc>
          <w:tcPr>
            <w:tcW w:w="1540" w:type="dxa"/>
            <w:vAlign w:val="center"/>
          </w:tcPr>
          <w:p w14:paraId="18F33836">
            <w:pPr>
              <w:spacing w:after="0" w:line="252" w:lineRule="auto"/>
              <w:ind w:firstLine="0"/>
            </w:pPr>
            <w:r>
              <w:rPr>
                <w:rFonts w:ascii="Consolas" w:hAnsi="Consolas" w:eastAsia="Consolas"/>
                <w:b w:val="0"/>
                <w:sz w:val="17"/>
              </w:rPr>
              <w:t>GET /api/documents/&lt;id&gt;</w:t>
            </w:r>
          </w:p>
        </w:tc>
        <w:tc>
          <w:tcPr>
            <w:tcW w:w="1540" w:type="dxa"/>
            <w:vAlign w:val="center"/>
          </w:tcPr>
          <w:p w14:paraId="638E38FA">
            <w:pPr>
              <w:spacing w:after="0" w:line="252" w:lineRule="auto"/>
              <w:ind w:firstLine="0"/>
            </w:pPr>
            <w:r>
              <w:rPr>
                <w:rFonts w:ascii="Consolas" w:hAnsi="Consolas" w:eastAsia="Consolas"/>
                <w:b w:val="0"/>
                <w:sz w:val="17"/>
              </w:rPr>
              <w:t>documents</w:t>
            </w:r>
            <w:r>
              <w:rPr>
                <w:rFonts w:ascii="宋体" w:hAnsi="宋体" w:eastAsia="宋体"/>
                <w:b w:val="0"/>
                <w:sz w:val="17"/>
              </w:rPr>
              <w:t>、</w:t>
            </w:r>
            <w:r>
              <w:rPr>
                <w:rFonts w:ascii="Consolas" w:hAnsi="Consolas" w:eastAsia="Consolas"/>
                <w:b w:val="0"/>
                <w:sz w:val="17"/>
              </w:rPr>
              <w:t>knowledge_chunks</w:t>
            </w:r>
          </w:p>
        </w:tc>
        <w:tc>
          <w:tcPr>
            <w:tcW w:w="1540" w:type="dxa"/>
            <w:vAlign w:val="center"/>
          </w:tcPr>
          <w:p w14:paraId="5C89C47B">
            <w:pPr>
              <w:spacing w:after="0" w:line="252" w:lineRule="auto"/>
              <w:ind w:firstLine="0"/>
            </w:pPr>
            <w:r>
              <w:rPr>
                <w:rFonts w:ascii="Consolas" w:hAnsi="Consolas" w:eastAsia="Consolas"/>
                <w:b w:val="0"/>
                <w:sz w:val="17"/>
              </w:rPr>
              <w:t>test_api.py</w:t>
            </w:r>
            <w:r>
              <w:rPr>
                <w:rFonts w:ascii="宋体" w:hAnsi="宋体" w:eastAsia="宋体"/>
                <w:b w:val="0"/>
                <w:sz w:val="17"/>
              </w:rPr>
              <w:t>、UML 05</w:t>
            </w:r>
          </w:p>
        </w:tc>
      </w:tr>
      <w:tr w14:paraId="2EC6F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EBCDFFF">
            <w:pPr>
              <w:spacing w:after="0" w:line="252" w:lineRule="auto"/>
              <w:ind w:firstLine="0"/>
            </w:pPr>
            <w:r>
              <w:rPr>
                <w:rFonts w:ascii="Consolas" w:hAnsi="Consolas" w:eastAsia="Consolas"/>
                <w:b w:val="0"/>
                <w:sz w:val="17"/>
              </w:rPr>
              <w:t>SR-DOC-005</w:t>
            </w:r>
            <w:r>
              <w:rPr>
                <w:rFonts w:ascii="宋体" w:hAnsi="宋体" w:eastAsia="宋体"/>
                <w:b w:val="0"/>
                <w:sz w:val="17"/>
              </w:rPr>
              <w:t xml:space="preserve"> 新建编辑删除</w:t>
            </w:r>
          </w:p>
        </w:tc>
        <w:tc>
          <w:tcPr>
            <w:tcW w:w="1540" w:type="dxa"/>
            <w:vAlign w:val="center"/>
          </w:tcPr>
          <w:p w14:paraId="2F06A99E">
            <w:pPr>
              <w:spacing w:after="0" w:line="252" w:lineRule="auto"/>
              <w:ind w:firstLine="0"/>
            </w:pPr>
            <w:r>
              <w:rPr>
                <w:rFonts w:ascii="宋体" w:hAnsi="宋体" w:eastAsia="宋体"/>
                <w:b w:val="0"/>
                <w:sz w:val="17"/>
              </w:rPr>
              <w:t>§6.2.4～6.2.6、§7.2</w:t>
            </w:r>
          </w:p>
        </w:tc>
        <w:tc>
          <w:tcPr>
            <w:tcW w:w="1540" w:type="dxa"/>
            <w:vAlign w:val="center"/>
          </w:tcPr>
          <w:p w14:paraId="0B71A21D">
            <w:pPr>
              <w:spacing w:after="0" w:line="252" w:lineRule="auto"/>
              <w:ind w:firstLine="0"/>
            </w:pPr>
            <w:r>
              <w:rPr>
                <w:rFonts w:ascii="Consolas" w:hAnsi="Consolas" w:eastAsia="Consolas"/>
                <w:b w:val="0"/>
                <w:sz w:val="17"/>
              </w:rPr>
              <w:t>_apply_document_payload()</w:t>
            </w:r>
            <w:r>
              <w:rPr>
                <w:rFonts w:ascii="宋体" w:hAnsi="宋体" w:eastAsia="宋体"/>
                <w:b w:val="0"/>
                <w:sz w:val="17"/>
              </w:rPr>
              <w:t>、</w:t>
            </w:r>
            <w:r>
              <w:rPr>
                <w:rFonts w:ascii="Consolas" w:hAnsi="Consolas" w:eastAsia="Consolas"/>
                <w:b w:val="0"/>
                <w:sz w:val="17"/>
              </w:rPr>
              <w:t>_finalize_document()</w:t>
            </w:r>
          </w:p>
        </w:tc>
        <w:tc>
          <w:tcPr>
            <w:tcW w:w="1540" w:type="dxa"/>
            <w:vAlign w:val="center"/>
          </w:tcPr>
          <w:p w14:paraId="466FD63E">
            <w:pPr>
              <w:spacing w:after="0" w:line="252" w:lineRule="auto"/>
              <w:ind w:firstLine="0"/>
            </w:pPr>
            <w:r>
              <w:rPr>
                <w:rFonts w:ascii="Consolas" w:hAnsi="Consolas" w:eastAsia="Consolas"/>
                <w:b w:val="0"/>
                <w:sz w:val="17"/>
              </w:rPr>
              <w:t>POST/PUT/DELETE /api/documents</w:t>
            </w:r>
          </w:p>
        </w:tc>
        <w:tc>
          <w:tcPr>
            <w:tcW w:w="1540" w:type="dxa"/>
            <w:vAlign w:val="center"/>
          </w:tcPr>
          <w:p w14:paraId="71B7858C">
            <w:pPr>
              <w:spacing w:after="0" w:line="252" w:lineRule="auto"/>
              <w:ind w:firstLine="0"/>
            </w:pPr>
            <w:r>
              <w:rPr>
                <w:rFonts w:ascii="Consolas" w:hAnsi="Consolas" w:eastAsia="Consolas"/>
                <w:b w:val="0"/>
                <w:sz w:val="17"/>
              </w:rPr>
              <w:t>documents</w:t>
            </w:r>
          </w:p>
        </w:tc>
        <w:tc>
          <w:tcPr>
            <w:tcW w:w="1540" w:type="dxa"/>
            <w:vAlign w:val="center"/>
          </w:tcPr>
          <w:p w14:paraId="01800627">
            <w:pPr>
              <w:spacing w:after="0" w:line="252" w:lineRule="auto"/>
              <w:ind w:firstLine="0"/>
            </w:pPr>
            <w:r>
              <w:rPr>
                <w:rFonts w:ascii="Consolas" w:hAnsi="Consolas" w:eastAsia="Consolas"/>
                <w:b w:val="0"/>
                <w:sz w:val="17"/>
              </w:rPr>
              <w:t>test_api.py</w:t>
            </w:r>
            <w:r>
              <w:rPr>
                <w:rFonts w:ascii="宋体" w:hAnsi="宋体" w:eastAsia="宋体"/>
                <w:b w:val="0"/>
                <w:sz w:val="17"/>
              </w:rPr>
              <w:t>、UML 04/05</w:t>
            </w:r>
          </w:p>
        </w:tc>
      </w:tr>
      <w:tr w14:paraId="45EEE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835A843">
            <w:pPr>
              <w:spacing w:after="0" w:line="252" w:lineRule="auto"/>
              <w:ind w:firstLine="0"/>
            </w:pPr>
            <w:r>
              <w:rPr>
                <w:rFonts w:ascii="Consolas" w:hAnsi="Consolas" w:eastAsia="Consolas"/>
                <w:b w:val="0"/>
                <w:sz w:val="17"/>
              </w:rPr>
              <w:t>SR-DOC-006</w:t>
            </w:r>
            <w:r>
              <w:rPr>
                <w:rFonts w:ascii="宋体" w:hAnsi="宋体" w:eastAsia="宋体"/>
                <w:b w:val="0"/>
                <w:sz w:val="17"/>
              </w:rPr>
              <w:t xml:space="preserve"> 保存后切分</w:t>
            </w:r>
          </w:p>
        </w:tc>
        <w:tc>
          <w:tcPr>
            <w:tcW w:w="1540" w:type="dxa"/>
            <w:vAlign w:val="center"/>
          </w:tcPr>
          <w:p w14:paraId="0C2A1728">
            <w:pPr>
              <w:spacing w:after="0" w:line="252" w:lineRule="auto"/>
              <w:ind w:firstLine="0"/>
            </w:pPr>
            <w:r>
              <w:rPr>
                <w:rFonts w:ascii="宋体" w:hAnsi="宋体" w:eastAsia="宋体"/>
                <w:b w:val="0"/>
                <w:sz w:val="17"/>
              </w:rPr>
              <w:t>§6.2.5、§6.3.2</w:t>
            </w:r>
          </w:p>
        </w:tc>
        <w:tc>
          <w:tcPr>
            <w:tcW w:w="1540" w:type="dxa"/>
            <w:vAlign w:val="center"/>
          </w:tcPr>
          <w:p w14:paraId="749CD9DF">
            <w:pPr>
              <w:spacing w:after="0" w:line="252" w:lineRule="auto"/>
              <w:ind w:firstLine="0"/>
            </w:pPr>
            <w:r>
              <w:rPr>
                <w:rFonts w:ascii="Consolas" w:hAnsi="Consolas" w:eastAsia="Consolas"/>
                <w:b w:val="0"/>
                <w:sz w:val="17"/>
              </w:rPr>
              <w:t>rebuild_chunks_for_document()</w:t>
            </w:r>
          </w:p>
        </w:tc>
        <w:tc>
          <w:tcPr>
            <w:tcW w:w="1540" w:type="dxa"/>
            <w:vAlign w:val="center"/>
          </w:tcPr>
          <w:p w14:paraId="783F0E97">
            <w:pPr>
              <w:spacing w:after="0" w:line="252" w:lineRule="auto"/>
              <w:ind w:firstLine="0"/>
            </w:pPr>
            <w:r>
              <w:rPr>
                <w:rFonts w:ascii="宋体" w:hAnsi="宋体" w:eastAsia="宋体"/>
                <w:b w:val="0"/>
                <w:sz w:val="17"/>
              </w:rPr>
              <w:t>文档保存内部</w:t>
            </w:r>
          </w:p>
        </w:tc>
        <w:tc>
          <w:tcPr>
            <w:tcW w:w="1540" w:type="dxa"/>
            <w:vAlign w:val="center"/>
          </w:tcPr>
          <w:p w14:paraId="6981A3B9">
            <w:pPr>
              <w:spacing w:after="0" w:line="252" w:lineRule="auto"/>
              <w:ind w:firstLine="0"/>
            </w:pPr>
            <w:r>
              <w:rPr>
                <w:rFonts w:ascii="Consolas" w:hAnsi="Consolas" w:eastAsia="Consolas"/>
                <w:b w:val="0"/>
                <w:sz w:val="17"/>
              </w:rPr>
              <w:t>knowledge_chunks</w:t>
            </w:r>
          </w:p>
        </w:tc>
        <w:tc>
          <w:tcPr>
            <w:tcW w:w="1540" w:type="dxa"/>
            <w:vAlign w:val="center"/>
          </w:tcPr>
          <w:p w14:paraId="584B82F3">
            <w:pPr>
              <w:spacing w:after="0" w:line="252" w:lineRule="auto"/>
              <w:ind w:firstLine="0"/>
            </w:pPr>
            <w:r>
              <w:rPr>
                <w:rFonts w:ascii="Consolas" w:hAnsi="Consolas" w:eastAsia="Consolas"/>
                <w:b w:val="0"/>
                <w:sz w:val="17"/>
              </w:rPr>
              <w:t>test_rag.py</w:t>
            </w:r>
          </w:p>
        </w:tc>
      </w:tr>
      <w:tr w14:paraId="52202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48BAA6D3">
            <w:pPr>
              <w:spacing w:after="0" w:line="252" w:lineRule="auto"/>
              <w:ind w:firstLine="0"/>
            </w:pPr>
            <w:r>
              <w:rPr>
                <w:rFonts w:ascii="Consolas" w:hAnsi="Consolas" w:eastAsia="Consolas"/>
                <w:b w:val="0"/>
                <w:sz w:val="17"/>
              </w:rPr>
              <w:t>SR-DOC-007</w:t>
            </w:r>
            <w:r>
              <w:rPr>
                <w:rFonts w:ascii="宋体" w:hAnsi="宋体" w:eastAsia="宋体"/>
                <w:b w:val="0"/>
                <w:sz w:val="17"/>
              </w:rPr>
              <w:t xml:space="preserve"> 保存后同步图谱</w:t>
            </w:r>
          </w:p>
        </w:tc>
        <w:tc>
          <w:tcPr>
            <w:tcW w:w="1540" w:type="dxa"/>
            <w:vAlign w:val="center"/>
          </w:tcPr>
          <w:p w14:paraId="6F79CBAB">
            <w:pPr>
              <w:spacing w:after="0" w:line="252" w:lineRule="auto"/>
              <w:ind w:firstLine="0"/>
            </w:pPr>
            <w:r>
              <w:rPr>
                <w:rFonts w:ascii="宋体" w:hAnsi="宋体" w:eastAsia="宋体"/>
                <w:b w:val="0"/>
                <w:sz w:val="17"/>
              </w:rPr>
              <w:t>§6.2.5、§6.4.1</w:t>
            </w:r>
          </w:p>
        </w:tc>
        <w:tc>
          <w:tcPr>
            <w:tcW w:w="1540" w:type="dxa"/>
            <w:vAlign w:val="center"/>
          </w:tcPr>
          <w:p w14:paraId="32B66A0D">
            <w:pPr>
              <w:spacing w:after="0" w:line="252" w:lineRule="auto"/>
              <w:ind w:firstLine="0"/>
            </w:pPr>
            <w:r>
              <w:rPr>
                <w:rFonts w:ascii="Consolas" w:hAnsi="Consolas" w:eastAsia="Consolas"/>
                <w:b w:val="0"/>
                <w:sz w:val="17"/>
              </w:rPr>
              <w:t>sync_document_graph()</w:t>
            </w:r>
          </w:p>
        </w:tc>
        <w:tc>
          <w:tcPr>
            <w:tcW w:w="1540" w:type="dxa"/>
            <w:vAlign w:val="center"/>
          </w:tcPr>
          <w:p w14:paraId="76E8A77A">
            <w:pPr>
              <w:spacing w:after="0" w:line="252" w:lineRule="auto"/>
              <w:ind w:firstLine="0"/>
            </w:pPr>
            <w:r>
              <w:rPr>
                <w:rFonts w:ascii="宋体" w:hAnsi="宋体" w:eastAsia="宋体"/>
                <w:b w:val="0"/>
                <w:sz w:val="17"/>
              </w:rPr>
              <w:t>文档保存内部</w:t>
            </w:r>
          </w:p>
        </w:tc>
        <w:tc>
          <w:tcPr>
            <w:tcW w:w="1540" w:type="dxa"/>
            <w:vAlign w:val="center"/>
          </w:tcPr>
          <w:p w14:paraId="151677E6">
            <w:pPr>
              <w:spacing w:after="0" w:line="252" w:lineRule="auto"/>
              <w:ind w:firstLine="0"/>
            </w:pPr>
            <w:r>
              <w:rPr>
                <w:rFonts w:ascii="Consolas" w:hAnsi="Consolas" w:eastAsia="Consolas"/>
                <w:b w:val="0"/>
                <w:sz w:val="17"/>
              </w:rPr>
              <w:t>graph_nodes</w:t>
            </w:r>
            <w:r>
              <w:rPr>
                <w:rFonts w:ascii="宋体" w:hAnsi="宋体" w:eastAsia="宋体"/>
                <w:b w:val="0"/>
                <w:sz w:val="17"/>
              </w:rPr>
              <w:t>、</w:t>
            </w:r>
            <w:r>
              <w:rPr>
                <w:rFonts w:ascii="Consolas" w:hAnsi="Consolas" w:eastAsia="Consolas"/>
                <w:b w:val="0"/>
                <w:sz w:val="17"/>
              </w:rPr>
              <w:t>graph_edges</w:t>
            </w:r>
          </w:p>
        </w:tc>
        <w:tc>
          <w:tcPr>
            <w:tcW w:w="1540" w:type="dxa"/>
            <w:vAlign w:val="center"/>
          </w:tcPr>
          <w:p w14:paraId="46300159">
            <w:pPr>
              <w:spacing w:after="0" w:line="252" w:lineRule="auto"/>
              <w:ind w:firstLine="0"/>
            </w:pPr>
            <w:r>
              <w:rPr>
                <w:rFonts w:ascii="Consolas" w:hAnsi="Consolas" w:eastAsia="Consolas"/>
                <w:b w:val="0"/>
                <w:sz w:val="17"/>
              </w:rPr>
              <w:t>test_system.py</w:t>
            </w:r>
            <w:r>
              <w:rPr>
                <w:rFonts w:ascii="宋体" w:hAnsi="宋体" w:eastAsia="宋体"/>
                <w:b w:val="0"/>
                <w:sz w:val="17"/>
              </w:rPr>
              <w:t>、UML 06/10</w:t>
            </w:r>
          </w:p>
        </w:tc>
      </w:tr>
      <w:tr w14:paraId="08BC2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7E8FC61">
            <w:pPr>
              <w:spacing w:after="0" w:line="252" w:lineRule="auto"/>
              <w:ind w:firstLine="0"/>
            </w:pPr>
            <w:r>
              <w:rPr>
                <w:rFonts w:ascii="Consolas" w:hAnsi="Consolas" w:eastAsia="Consolas"/>
                <w:b w:val="0"/>
                <w:sz w:val="17"/>
              </w:rPr>
              <w:t>SR-DOC-008</w:t>
            </w:r>
            <w:r>
              <w:rPr>
                <w:rFonts w:ascii="宋体" w:hAnsi="宋体" w:eastAsia="宋体"/>
                <w:b w:val="0"/>
                <w:sz w:val="17"/>
              </w:rPr>
              <w:t xml:space="preserve"> 分类维护</w:t>
            </w:r>
          </w:p>
        </w:tc>
        <w:tc>
          <w:tcPr>
            <w:tcW w:w="1540" w:type="dxa"/>
            <w:vAlign w:val="center"/>
          </w:tcPr>
          <w:p w14:paraId="24A071D8">
            <w:pPr>
              <w:spacing w:after="0" w:line="252" w:lineRule="auto"/>
              <w:ind w:firstLine="0"/>
            </w:pPr>
            <w:r>
              <w:rPr>
                <w:rFonts w:ascii="宋体" w:hAnsi="宋体" w:eastAsia="宋体"/>
                <w:b w:val="0"/>
                <w:sz w:val="17"/>
              </w:rPr>
              <w:t>§6.2.7、§6.6.2</w:t>
            </w:r>
          </w:p>
        </w:tc>
        <w:tc>
          <w:tcPr>
            <w:tcW w:w="1540" w:type="dxa"/>
            <w:vAlign w:val="center"/>
          </w:tcPr>
          <w:p w14:paraId="516DFB6E">
            <w:pPr>
              <w:spacing w:after="0" w:line="252" w:lineRule="auto"/>
              <w:ind w:firstLine="0"/>
            </w:pPr>
            <w:r>
              <w:rPr>
                <w:rFonts w:ascii="Consolas" w:hAnsi="Consolas" w:eastAsia="Consolas"/>
                <w:b w:val="0"/>
                <w:sz w:val="17"/>
              </w:rPr>
              <w:t>Category</w:t>
            </w:r>
            <w:r>
              <w:rPr>
                <w:rFonts w:ascii="宋体" w:hAnsi="宋体" w:eastAsia="宋体"/>
                <w:b w:val="0"/>
                <w:sz w:val="17"/>
              </w:rPr>
              <w:t>、分类接口</w:t>
            </w:r>
          </w:p>
        </w:tc>
        <w:tc>
          <w:tcPr>
            <w:tcW w:w="1540" w:type="dxa"/>
            <w:vAlign w:val="center"/>
          </w:tcPr>
          <w:p w14:paraId="0CE4612D">
            <w:pPr>
              <w:spacing w:after="0" w:line="252" w:lineRule="auto"/>
              <w:ind w:firstLine="0"/>
            </w:pPr>
            <w:r>
              <w:rPr>
                <w:rFonts w:ascii="Consolas" w:hAnsi="Consolas" w:eastAsia="Consolas"/>
                <w:b w:val="0"/>
                <w:sz w:val="17"/>
              </w:rPr>
              <w:t>GET/POST /api/categories</w:t>
            </w:r>
          </w:p>
        </w:tc>
        <w:tc>
          <w:tcPr>
            <w:tcW w:w="1540" w:type="dxa"/>
            <w:vAlign w:val="center"/>
          </w:tcPr>
          <w:p w14:paraId="1D987DF4">
            <w:pPr>
              <w:spacing w:after="0" w:line="252" w:lineRule="auto"/>
              <w:ind w:firstLine="0"/>
            </w:pPr>
            <w:r>
              <w:rPr>
                <w:rFonts w:ascii="Consolas" w:hAnsi="Consolas" w:eastAsia="Consolas"/>
                <w:b w:val="0"/>
                <w:sz w:val="17"/>
              </w:rPr>
              <w:t>categories</w:t>
            </w:r>
          </w:p>
        </w:tc>
        <w:tc>
          <w:tcPr>
            <w:tcW w:w="1540" w:type="dxa"/>
            <w:vAlign w:val="center"/>
          </w:tcPr>
          <w:p w14:paraId="3432FD48">
            <w:pPr>
              <w:spacing w:after="0" w:line="252" w:lineRule="auto"/>
              <w:ind w:firstLine="0"/>
            </w:pPr>
            <w:r>
              <w:rPr>
                <w:rFonts w:ascii="Consolas" w:hAnsi="Consolas" w:eastAsia="Consolas"/>
                <w:b w:val="0"/>
                <w:sz w:val="17"/>
              </w:rPr>
              <w:t>test_api.py</w:t>
            </w:r>
          </w:p>
        </w:tc>
      </w:tr>
      <w:tr w14:paraId="6860D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88C3055">
            <w:pPr>
              <w:spacing w:after="0" w:line="252" w:lineRule="auto"/>
              <w:ind w:firstLine="0"/>
            </w:pPr>
            <w:r>
              <w:rPr>
                <w:rFonts w:ascii="Consolas" w:hAnsi="Consolas" w:eastAsia="Consolas"/>
                <w:b w:val="0"/>
                <w:sz w:val="17"/>
              </w:rPr>
              <w:t>SR-DOC-009</w:t>
            </w:r>
            <w:r>
              <w:rPr>
                <w:rFonts w:ascii="宋体" w:hAnsi="宋体" w:eastAsia="宋体"/>
                <w:b w:val="0"/>
                <w:sz w:val="17"/>
              </w:rPr>
              <w:t xml:space="preserve"> 分页</w:t>
            </w:r>
          </w:p>
        </w:tc>
        <w:tc>
          <w:tcPr>
            <w:tcW w:w="1540" w:type="dxa"/>
            <w:vAlign w:val="center"/>
          </w:tcPr>
          <w:p w14:paraId="64850335">
            <w:pPr>
              <w:spacing w:after="0" w:line="252" w:lineRule="auto"/>
              <w:ind w:firstLine="0"/>
            </w:pPr>
            <w:r>
              <w:rPr>
                <w:rFonts w:ascii="宋体" w:hAnsi="宋体" w:eastAsia="宋体"/>
                <w:b w:val="0"/>
                <w:sz w:val="17"/>
              </w:rPr>
              <w:t>§6.2.2、§12.2</w:t>
            </w:r>
          </w:p>
        </w:tc>
        <w:tc>
          <w:tcPr>
            <w:tcW w:w="1540" w:type="dxa"/>
            <w:vAlign w:val="center"/>
          </w:tcPr>
          <w:p w14:paraId="392FD207">
            <w:pPr>
              <w:spacing w:after="0" w:line="252" w:lineRule="auto"/>
              <w:ind w:firstLine="0"/>
            </w:pPr>
            <w:r>
              <w:rPr>
                <w:rFonts w:ascii="Consolas" w:hAnsi="Consolas" w:eastAsia="Consolas"/>
                <w:b w:val="0"/>
                <w:sz w:val="17"/>
              </w:rPr>
              <w:t>page</w:t>
            </w:r>
            <w:r>
              <w:rPr>
                <w:rFonts w:ascii="宋体" w:hAnsi="宋体" w:eastAsia="宋体"/>
                <w:b w:val="0"/>
                <w:sz w:val="17"/>
              </w:rPr>
              <w:t>、</w:t>
            </w:r>
            <w:r>
              <w:rPr>
                <w:rFonts w:ascii="Consolas" w:hAnsi="Consolas" w:eastAsia="Consolas"/>
                <w:b w:val="0"/>
                <w:sz w:val="17"/>
              </w:rPr>
              <w:t>per_page</w:t>
            </w:r>
            <w:r>
              <w:rPr>
                <w:rFonts w:ascii="宋体" w:hAnsi="宋体" w:eastAsia="宋体"/>
                <w:b w:val="0"/>
                <w:sz w:val="17"/>
              </w:rPr>
              <w:t>、总页数夹取</w:t>
            </w:r>
          </w:p>
        </w:tc>
        <w:tc>
          <w:tcPr>
            <w:tcW w:w="1540" w:type="dxa"/>
            <w:vAlign w:val="center"/>
          </w:tcPr>
          <w:p w14:paraId="62333A3F">
            <w:pPr>
              <w:spacing w:after="0" w:line="252" w:lineRule="auto"/>
              <w:ind w:firstLine="0"/>
            </w:pPr>
            <w:r>
              <w:rPr>
                <w:rFonts w:ascii="Consolas" w:hAnsi="Consolas" w:eastAsia="Consolas"/>
                <w:b w:val="0"/>
                <w:sz w:val="17"/>
              </w:rPr>
              <w:t>GET /api/documents</w:t>
            </w:r>
          </w:p>
        </w:tc>
        <w:tc>
          <w:tcPr>
            <w:tcW w:w="1540" w:type="dxa"/>
            <w:vAlign w:val="center"/>
          </w:tcPr>
          <w:p w14:paraId="515F2FA7">
            <w:pPr>
              <w:spacing w:after="0" w:line="252" w:lineRule="auto"/>
              <w:ind w:firstLine="0"/>
            </w:pPr>
            <w:r>
              <w:rPr>
                <w:rFonts w:ascii="Consolas" w:hAnsi="Consolas" w:eastAsia="Consolas"/>
                <w:b w:val="0"/>
                <w:sz w:val="17"/>
              </w:rPr>
              <w:t>documents</w:t>
            </w:r>
          </w:p>
        </w:tc>
        <w:tc>
          <w:tcPr>
            <w:tcW w:w="1540" w:type="dxa"/>
            <w:vAlign w:val="center"/>
          </w:tcPr>
          <w:p w14:paraId="03135924">
            <w:pPr>
              <w:spacing w:after="0" w:line="252" w:lineRule="auto"/>
              <w:ind w:firstLine="0"/>
            </w:pPr>
            <w:r>
              <w:rPr>
                <w:rFonts w:ascii="Consolas" w:hAnsi="Consolas" w:eastAsia="Consolas"/>
                <w:b w:val="0"/>
                <w:sz w:val="17"/>
              </w:rPr>
              <w:t>test_security.py</w:t>
            </w:r>
            <w:r>
              <w:rPr>
                <w:rFonts w:ascii="宋体" w:hAnsi="宋体" w:eastAsia="宋体"/>
                <w:b w:val="0"/>
                <w:sz w:val="17"/>
              </w:rPr>
              <w:t>、</w:t>
            </w:r>
            <w:r>
              <w:rPr>
                <w:rFonts w:ascii="Consolas" w:hAnsi="Consolas" w:eastAsia="Consolas"/>
                <w:b w:val="0"/>
                <w:sz w:val="17"/>
              </w:rPr>
              <w:t>test_api.py</w:t>
            </w:r>
          </w:p>
        </w:tc>
      </w:tr>
      <w:tr w14:paraId="0CAC5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234CE619">
            <w:pPr>
              <w:spacing w:after="0" w:line="252" w:lineRule="auto"/>
              <w:ind w:firstLine="0"/>
            </w:pPr>
            <w:r>
              <w:rPr>
                <w:rFonts w:ascii="Consolas" w:hAnsi="Consolas" w:eastAsia="Consolas"/>
                <w:b w:val="0"/>
                <w:sz w:val="17"/>
              </w:rPr>
              <w:t>SR-QA-001</w:t>
            </w:r>
            <w:r>
              <w:rPr>
                <w:rFonts w:ascii="宋体" w:hAnsi="宋体" w:eastAsia="宋体"/>
                <w:b w:val="0"/>
                <w:sz w:val="17"/>
              </w:rPr>
              <w:t>～</w:t>
            </w:r>
            <w:r>
              <w:rPr>
                <w:rFonts w:ascii="Consolas" w:hAnsi="Consolas" w:eastAsia="Consolas"/>
                <w:b w:val="0"/>
                <w:sz w:val="17"/>
              </w:rPr>
              <w:t>002</w:t>
            </w:r>
            <w:r>
              <w:rPr>
                <w:rFonts w:ascii="宋体" w:hAnsi="宋体" w:eastAsia="宋体"/>
                <w:b w:val="0"/>
                <w:sz w:val="17"/>
              </w:rPr>
              <w:t xml:space="preserve"> 问答、分词、Top-K</w:t>
            </w:r>
          </w:p>
        </w:tc>
        <w:tc>
          <w:tcPr>
            <w:tcW w:w="1540" w:type="dxa"/>
            <w:vAlign w:val="center"/>
          </w:tcPr>
          <w:p w14:paraId="46A00667">
            <w:pPr>
              <w:spacing w:after="0" w:line="252" w:lineRule="auto"/>
              <w:ind w:firstLine="0"/>
            </w:pPr>
            <w:r>
              <w:rPr>
                <w:rFonts w:ascii="宋体" w:hAnsi="宋体" w:eastAsia="宋体"/>
                <w:b w:val="0"/>
                <w:sz w:val="17"/>
              </w:rPr>
              <w:t>§6.3、§7.3</w:t>
            </w:r>
          </w:p>
        </w:tc>
        <w:tc>
          <w:tcPr>
            <w:tcW w:w="1540" w:type="dxa"/>
            <w:vAlign w:val="center"/>
          </w:tcPr>
          <w:p w14:paraId="40667C4D">
            <w:pPr>
              <w:spacing w:after="0" w:line="252" w:lineRule="auto"/>
              <w:ind w:firstLine="0"/>
            </w:pPr>
            <w:r>
              <w:rPr>
                <w:rFonts w:ascii="Consolas" w:hAnsi="Consolas" w:eastAsia="Consolas"/>
                <w:b w:val="0"/>
                <w:sz w:val="17"/>
              </w:rPr>
              <w:t>ask()</w:t>
            </w:r>
            <w:r>
              <w:rPr>
                <w:rFonts w:ascii="宋体" w:hAnsi="宋体" w:eastAsia="宋体"/>
                <w:b w:val="0"/>
                <w:sz w:val="17"/>
              </w:rPr>
              <w:t>、</w:t>
            </w:r>
            <w:r>
              <w:rPr>
                <w:rFonts w:ascii="Consolas" w:hAnsi="Consolas" w:eastAsia="Consolas"/>
                <w:b w:val="0"/>
                <w:sz w:val="17"/>
              </w:rPr>
              <w:t>retrieve()</w:t>
            </w:r>
            <w:r>
              <w:rPr>
                <w:rFonts w:ascii="宋体" w:hAnsi="宋体" w:eastAsia="宋体"/>
                <w:b w:val="0"/>
                <w:sz w:val="17"/>
              </w:rPr>
              <w:t>、</w:t>
            </w:r>
            <w:r>
              <w:rPr>
                <w:rFonts w:ascii="Consolas" w:hAnsi="Consolas" w:eastAsia="Consolas"/>
                <w:b w:val="0"/>
                <w:sz w:val="17"/>
              </w:rPr>
              <w:t>score_chunk()</w:t>
            </w:r>
          </w:p>
        </w:tc>
        <w:tc>
          <w:tcPr>
            <w:tcW w:w="1540" w:type="dxa"/>
            <w:vAlign w:val="center"/>
          </w:tcPr>
          <w:p w14:paraId="54187F94">
            <w:pPr>
              <w:spacing w:after="0" w:line="252" w:lineRule="auto"/>
              <w:ind w:firstLine="0"/>
            </w:pPr>
            <w:r>
              <w:rPr>
                <w:rFonts w:ascii="Consolas" w:hAnsi="Consolas" w:eastAsia="Consolas"/>
                <w:b w:val="0"/>
                <w:sz w:val="17"/>
              </w:rPr>
              <w:t>POST /api/qa/ask</w:t>
            </w:r>
            <w:r>
              <w:rPr>
                <w:rFonts w:ascii="宋体" w:hAnsi="宋体" w:eastAsia="宋体"/>
                <w:b w:val="0"/>
                <w:sz w:val="17"/>
              </w:rPr>
              <w:t>、</w:t>
            </w:r>
            <w:r>
              <w:rPr>
                <w:rFonts w:ascii="Consolas" w:hAnsi="Consolas" w:eastAsia="Consolas"/>
                <w:b w:val="0"/>
                <w:sz w:val="17"/>
              </w:rPr>
              <w:t>/qa/</w:t>
            </w:r>
          </w:p>
        </w:tc>
        <w:tc>
          <w:tcPr>
            <w:tcW w:w="1540" w:type="dxa"/>
            <w:vAlign w:val="center"/>
          </w:tcPr>
          <w:p w14:paraId="22287655">
            <w:pPr>
              <w:spacing w:after="0" w:line="252" w:lineRule="auto"/>
              <w:ind w:firstLine="0"/>
            </w:pPr>
            <w:r>
              <w:rPr>
                <w:rFonts w:ascii="Consolas" w:hAnsi="Consolas" w:eastAsia="Consolas"/>
                <w:b w:val="0"/>
                <w:sz w:val="17"/>
              </w:rPr>
              <w:t>knowledge_chunks</w:t>
            </w:r>
            <w:r>
              <w:rPr>
                <w:rFonts w:ascii="宋体" w:hAnsi="宋体" w:eastAsia="宋体"/>
                <w:b w:val="0"/>
                <w:sz w:val="17"/>
              </w:rPr>
              <w:t>、</w:t>
            </w:r>
            <w:r>
              <w:rPr>
                <w:rFonts w:ascii="Consolas" w:hAnsi="Consolas" w:eastAsia="Consolas"/>
                <w:b w:val="0"/>
                <w:sz w:val="17"/>
              </w:rPr>
              <w:t>qa_history</w:t>
            </w:r>
          </w:p>
        </w:tc>
        <w:tc>
          <w:tcPr>
            <w:tcW w:w="1540" w:type="dxa"/>
            <w:vAlign w:val="center"/>
          </w:tcPr>
          <w:p w14:paraId="2CD2FE8D">
            <w:pPr>
              <w:spacing w:after="0" w:line="252" w:lineRule="auto"/>
              <w:ind w:firstLine="0"/>
            </w:pPr>
            <w:r>
              <w:rPr>
                <w:rFonts w:ascii="Consolas" w:hAnsi="Consolas" w:eastAsia="Consolas"/>
                <w:b w:val="0"/>
                <w:sz w:val="17"/>
              </w:rPr>
              <w:t>test_rag.py</w:t>
            </w:r>
            <w:r>
              <w:rPr>
                <w:rFonts w:ascii="宋体" w:hAnsi="宋体" w:eastAsia="宋体"/>
                <w:b w:val="0"/>
                <w:sz w:val="17"/>
              </w:rPr>
              <w:t>、</w:t>
            </w:r>
            <w:r>
              <w:rPr>
                <w:rFonts w:ascii="Consolas" w:hAnsi="Consolas" w:eastAsia="Consolas"/>
                <w:b w:val="0"/>
                <w:sz w:val="17"/>
              </w:rPr>
              <w:t>test_api.py</w:t>
            </w:r>
            <w:r>
              <w:rPr>
                <w:rFonts w:ascii="宋体" w:hAnsi="宋体" w:eastAsia="宋体"/>
                <w:b w:val="0"/>
                <w:sz w:val="17"/>
              </w:rPr>
              <w:t>、UML 03</w:t>
            </w:r>
          </w:p>
        </w:tc>
      </w:tr>
      <w:tr w14:paraId="3A3F0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A1D9D4B">
            <w:pPr>
              <w:spacing w:after="0" w:line="252" w:lineRule="auto"/>
              <w:ind w:firstLine="0"/>
            </w:pPr>
            <w:r>
              <w:rPr>
                <w:rFonts w:ascii="Consolas" w:hAnsi="Consolas" w:eastAsia="Consolas"/>
                <w:b w:val="0"/>
                <w:sz w:val="17"/>
              </w:rPr>
              <w:t>SR-QA-003</w:t>
            </w:r>
            <w:r>
              <w:rPr>
                <w:rFonts w:ascii="宋体" w:hAnsi="宋体" w:eastAsia="宋体"/>
                <w:b w:val="0"/>
                <w:sz w:val="17"/>
              </w:rPr>
              <w:t>～</w:t>
            </w:r>
            <w:r>
              <w:rPr>
                <w:rFonts w:ascii="Consolas" w:hAnsi="Consolas" w:eastAsia="Consolas"/>
                <w:b w:val="0"/>
                <w:sz w:val="17"/>
              </w:rPr>
              <w:t>004</w:t>
            </w:r>
            <w:r>
              <w:rPr>
                <w:rFonts w:ascii="宋体" w:hAnsi="宋体" w:eastAsia="宋体"/>
                <w:b w:val="0"/>
                <w:sz w:val="17"/>
              </w:rPr>
              <w:t xml:space="preserve"> 本地/模型模式</w:t>
            </w:r>
          </w:p>
        </w:tc>
        <w:tc>
          <w:tcPr>
            <w:tcW w:w="1540" w:type="dxa"/>
            <w:vAlign w:val="center"/>
          </w:tcPr>
          <w:p w14:paraId="70C514D1">
            <w:pPr>
              <w:spacing w:after="0" w:line="252" w:lineRule="auto"/>
              <w:ind w:firstLine="0"/>
            </w:pPr>
            <w:r>
              <w:rPr>
                <w:rFonts w:ascii="宋体" w:hAnsi="宋体" w:eastAsia="宋体"/>
                <w:b w:val="0"/>
                <w:sz w:val="17"/>
              </w:rPr>
              <w:t>§6.3.7</w:t>
            </w:r>
          </w:p>
        </w:tc>
        <w:tc>
          <w:tcPr>
            <w:tcW w:w="1540" w:type="dxa"/>
            <w:vAlign w:val="center"/>
          </w:tcPr>
          <w:p w14:paraId="0E92F33F">
            <w:pPr>
              <w:spacing w:after="0" w:line="252" w:lineRule="auto"/>
              <w:ind w:firstLine="0"/>
            </w:pPr>
            <w:r>
              <w:rPr>
                <w:rFonts w:ascii="Consolas" w:hAnsi="Consolas" w:eastAsia="Consolas"/>
                <w:b w:val="0"/>
                <w:sz w:val="17"/>
              </w:rPr>
              <w:t>build_local_answer()</w:t>
            </w:r>
            <w:r>
              <w:rPr>
                <w:rFonts w:ascii="宋体" w:hAnsi="宋体" w:eastAsia="宋体"/>
                <w:b w:val="0"/>
                <w:sz w:val="17"/>
              </w:rPr>
              <w:t>、</w:t>
            </w:r>
            <w:r>
              <w:rPr>
                <w:rFonts w:ascii="Consolas" w:hAnsi="Consolas" w:eastAsia="Consolas"/>
                <w:b w:val="0"/>
                <w:sz w:val="17"/>
              </w:rPr>
              <w:t>call_llm_answer()</w:t>
            </w:r>
          </w:p>
        </w:tc>
        <w:tc>
          <w:tcPr>
            <w:tcW w:w="1540" w:type="dxa"/>
            <w:vAlign w:val="center"/>
          </w:tcPr>
          <w:p w14:paraId="5F96436C">
            <w:pPr>
              <w:spacing w:after="0" w:line="252" w:lineRule="auto"/>
              <w:ind w:firstLine="0"/>
            </w:pPr>
            <w:r>
              <w:rPr>
                <w:rFonts w:ascii="Consolas" w:hAnsi="Consolas" w:eastAsia="Consolas"/>
                <w:b w:val="0"/>
                <w:sz w:val="17"/>
              </w:rPr>
              <w:t>POST /api/qa/ask</w:t>
            </w:r>
            <w:r>
              <w:rPr>
                <w:rFonts w:ascii="宋体" w:hAnsi="宋体" w:eastAsia="宋体"/>
                <w:b w:val="0"/>
                <w:sz w:val="17"/>
              </w:rPr>
              <w:t>、</w:t>
            </w:r>
            <w:r>
              <w:rPr>
                <w:rFonts w:ascii="Consolas" w:hAnsi="Consolas" w:eastAsia="Consolas"/>
                <w:b w:val="0"/>
                <w:sz w:val="17"/>
              </w:rPr>
              <w:t>GET /api/qa</w:t>
            </w:r>
          </w:p>
        </w:tc>
        <w:tc>
          <w:tcPr>
            <w:tcW w:w="1540" w:type="dxa"/>
            <w:vAlign w:val="center"/>
          </w:tcPr>
          <w:p w14:paraId="240F44C8">
            <w:pPr>
              <w:spacing w:after="0" w:line="252" w:lineRule="auto"/>
              <w:ind w:firstLine="0"/>
            </w:pPr>
            <w:r>
              <w:rPr>
                <w:rFonts w:ascii="Consolas" w:hAnsi="Consolas" w:eastAsia="Consolas"/>
                <w:b w:val="0"/>
                <w:sz w:val="17"/>
              </w:rPr>
              <w:t>qa_history.mode</w:t>
            </w:r>
          </w:p>
        </w:tc>
        <w:tc>
          <w:tcPr>
            <w:tcW w:w="1540" w:type="dxa"/>
            <w:vAlign w:val="center"/>
          </w:tcPr>
          <w:p w14:paraId="057A9883">
            <w:pPr>
              <w:spacing w:after="0" w:line="252" w:lineRule="auto"/>
              <w:ind w:firstLine="0"/>
            </w:pPr>
            <w:r>
              <w:rPr>
                <w:rFonts w:ascii="Consolas" w:hAnsi="Consolas" w:eastAsia="Consolas"/>
                <w:b w:val="0"/>
                <w:sz w:val="17"/>
              </w:rPr>
              <w:t>test_rag.py</w:t>
            </w:r>
            <w:r>
              <w:rPr>
                <w:rFonts w:ascii="宋体" w:hAnsi="宋体" w:eastAsia="宋体"/>
                <w:b w:val="0"/>
                <w:sz w:val="17"/>
              </w:rPr>
              <w:t>、</w:t>
            </w:r>
            <w:r>
              <w:rPr>
                <w:rFonts w:ascii="Consolas" w:hAnsi="Consolas" w:eastAsia="Consolas"/>
                <w:b w:val="0"/>
                <w:sz w:val="17"/>
              </w:rPr>
              <w:t>test_api.py</w:t>
            </w:r>
          </w:p>
        </w:tc>
      </w:tr>
      <w:tr w14:paraId="5F3F7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EEA58EF">
            <w:pPr>
              <w:spacing w:after="0" w:line="252" w:lineRule="auto"/>
              <w:ind w:firstLine="0"/>
            </w:pPr>
            <w:r>
              <w:rPr>
                <w:rFonts w:ascii="Consolas" w:hAnsi="Consolas" w:eastAsia="Consolas"/>
                <w:b w:val="0"/>
                <w:sz w:val="17"/>
              </w:rPr>
              <w:t>SR-QA-005</w:t>
            </w:r>
            <w:r>
              <w:rPr>
                <w:rFonts w:ascii="宋体" w:hAnsi="宋体" w:eastAsia="宋体"/>
                <w:b w:val="0"/>
                <w:sz w:val="17"/>
              </w:rPr>
              <w:t xml:space="preserve"> 来源展示</w:t>
            </w:r>
          </w:p>
        </w:tc>
        <w:tc>
          <w:tcPr>
            <w:tcW w:w="1540" w:type="dxa"/>
            <w:vAlign w:val="center"/>
          </w:tcPr>
          <w:p w14:paraId="7B003405">
            <w:pPr>
              <w:spacing w:after="0" w:line="252" w:lineRule="auto"/>
              <w:ind w:firstLine="0"/>
            </w:pPr>
            <w:r>
              <w:rPr>
                <w:rFonts w:ascii="宋体" w:hAnsi="宋体" w:eastAsia="宋体"/>
                <w:b w:val="0"/>
                <w:sz w:val="17"/>
              </w:rPr>
              <w:t>§6.3.6、§6.7</w:t>
            </w:r>
          </w:p>
        </w:tc>
        <w:tc>
          <w:tcPr>
            <w:tcW w:w="1540" w:type="dxa"/>
            <w:vAlign w:val="center"/>
          </w:tcPr>
          <w:p w14:paraId="500D24C6">
            <w:pPr>
              <w:spacing w:after="0" w:line="252" w:lineRule="auto"/>
              <w:ind w:firstLine="0"/>
            </w:pPr>
            <w:r>
              <w:rPr>
                <w:rFonts w:ascii="Consolas" w:hAnsi="Consolas" w:eastAsia="Consolas"/>
                <w:b w:val="0"/>
                <w:sz w:val="17"/>
              </w:rPr>
              <w:t>group_hits_by_document()</w:t>
            </w:r>
            <w:r>
              <w:rPr>
                <w:rFonts w:ascii="宋体" w:hAnsi="宋体" w:eastAsia="宋体"/>
                <w:b w:val="0"/>
                <w:sz w:val="17"/>
              </w:rPr>
              <w:t>、QaView</w:t>
            </w:r>
          </w:p>
        </w:tc>
        <w:tc>
          <w:tcPr>
            <w:tcW w:w="1540" w:type="dxa"/>
            <w:vAlign w:val="center"/>
          </w:tcPr>
          <w:p w14:paraId="37D4E217">
            <w:pPr>
              <w:spacing w:after="0" w:line="252" w:lineRule="auto"/>
              <w:ind w:firstLine="0"/>
            </w:pPr>
            <w:r>
              <w:rPr>
                <w:rFonts w:ascii="Consolas" w:hAnsi="Consolas" w:eastAsia="Consolas"/>
                <w:b w:val="0"/>
                <w:sz w:val="17"/>
              </w:rPr>
              <w:t>/api/qa/ask</w:t>
            </w:r>
            <w:r>
              <w:rPr>
                <w:rFonts w:ascii="宋体" w:hAnsi="宋体" w:eastAsia="宋体"/>
                <w:b w:val="0"/>
                <w:sz w:val="17"/>
              </w:rPr>
              <w:t>、</w:t>
            </w:r>
            <w:r>
              <w:rPr>
                <w:rFonts w:ascii="Consolas" w:hAnsi="Consolas" w:eastAsia="Consolas"/>
                <w:b w:val="0"/>
                <w:sz w:val="17"/>
              </w:rPr>
              <w:t>/api/qa/history/&lt;id&gt;</w:t>
            </w:r>
          </w:p>
        </w:tc>
        <w:tc>
          <w:tcPr>
            <w:tcW w:w="1540" w:type="dxa"/>
            <w:vAlign w:val="center"/>
          </w:tcPr>
          <w:p w14:paraId="317C0237">
            <w:pPr>
              <w:spacing w:after="0" w:line="252" w:lineRule="auto"/>
              <w:ind w:firstLine="0"/>
            </w:pPr>
            <w:r>
              <w:rPr>
                <w:rFonts w:ascii="Consolas" w:hAnsi="Consolas" w:eastAsia="Consolas"/>
                <w:b w:val="0"/>
                <w:sz w:val="17"/>
              </w:rPr>
              <w:t>qa_history.sources</w:t>
            </w:r>
          </w:p>
        </w:tc>
        <w:tc>
          <w:tcPr>
            <w:tcW w:w="1540" w:type="dxa"/>
            <w:vAlign w:val="center"/>
          </w:tcPr>
          <w:p w14:paraId="27240747">
            <w:pPr>
              <w:spacing w:after="0" w:line="252" w:lineRule="auto"/>
              <w:ind w:firstLine="0"/>
            </w:pPr>
            <w:r>
              <w:rPr>
                <w:rFonts w:ascii="Consolas" w:hAnsi="Consolas" w:eastAsia="Consolas"/>
                <w:b w:val="0"/>
                <w:sz w:val="17"/>
              </w:rPr>
              <w:t>test_rag.py</w:t>
            </w:r>
            <w:r>
              <w:rPr>
                <w:rFonts w:ascii="宋体" w:hAnsi="宋体" w:eastAsia="宋体"/>
                <w:b w:val="0"/>
                <w:sz w:val="17"/>
              </w:rPr>
              <w:t>、</w:t>
            </w:r>
            <w:r>
              <w:rPr>
                <w:rFonts w:ascii="Consolas" w:hAnsi="Consolas" w:eastAsia="Consolas"/>
                <w:b w:val="0"/>
                <w:sz w:val="17"/>
              </w:rPr>
              <w:t>test_api.py</w:t>
            </w:r>
          </w:p>
        </w:tc>
      </w:tr>
      <w:tr w14:paraId="1FC85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FE25200">
            <w:pPr>
              <w:spacing w:after="0" w:line="252" w:lineRule="auto"/>
              <w:ind w:firstLine="0"/>
            </w:pPr>
            <w:r>
              <w:rPr>
                <w:rFonts w:ascii="Consolas" w:hAnsi="Consolas" w:eastAsia="Consolas"/>
                <w:b w:val="0"/>
                <w:sz w:val="17"/>
              </w:rPr>
              <w:t>SR-QA-006</w:t>
            </w:r>
            <w:r>
              <w:rPr>
                <w:rFonts w:ascii="宋体" w:hAnsi="宋体" w:eastAsia="宋体"/>
                <w:b w:val="0"/>
                <w:sz w:val="17"/>
              </w:rPr>
              <w:t xml:space="preserve"> 历史持久化</w:t>
            </w:r>
          </w:p>
        </w:tc>
        <w:tc>
          <w:tcPr>
            <w:tcW w:w="1540" w:type="dxa"/>
            <w:vAlign w:val="center"/>
          </w:tcPr>
          <w:p w14:paraId="20F93DA6">
            <w:pPr>
              <w:spacing w:after="0" w:line="252" w:lineRule="auto"/>
              <w:ind w:firstLine="0"/>
            </w:pPr>
            <w:r>
              <w:rPr>
                <w:rFonts w:ascii="宋体" w:hAnsi="宋体" w:eastAsia="宋体"/>
                <w:b w:val="0"/>
                <w:sz w:val="17"/>
              </w:rPr>
              <w:t>§6.3.8</w:t>
            </w:r>
          </w:p>
        </w:tc>
        <w:tc>
          <w:tcPr>
            <w:tcW w:w="1540" w:type="dxa"/>
            <w:vAlign w:val="center"/>
          </w:tcPr>
          <w:p w14:paraId="00910A20">
            <w:pPr>
              <w:spacing w:after="0" w:line="252" w:lineRule="auto"/>
              <w:ind w:firstLine="0"/>
            </w:pPr>
            <w:r>
              <w:rPr>
                <w:rFonts w:ascii="Consolas" w:hAnsi="Consolas" w:eastAsia="Consolas"/>
                <w:b w:val="0"/>
                <w:sz w:val="17"/>
              </w:rPr>
              <w:t>QAHistory</w:t>
            </w:r>
          </w:p>
        </w:tc>
        <w:tc>
          <w:tcPr>
            <w:tcW w:w="1540" w:type="dxa"/>
            <w:vAlign w:val="center"/>
          </w:tcPr>
          <w:p w14:paraId="4AC5B217">
            <w:pPr>
              <w:spacing w:after="0" w:line="252" w:lineRule="auto"/>
              <w:ind w:firstLine="0"/>
            </w:pPr>
            <w:r>
              <w:rPr>
                <w:rFonts w:ascii="Consolas" w:hAnsi="Consolas" w:eastAsia="Consolas"/>
                <w:b w:val="0"/>
                <w:sz w:val="17"/>
              </w:rPr>
              <w:t>GET /api/qa</w:t>
            </w:r>
            <w:r>
              <w:rPr>
                <w:rFonts w:ascii="宋体" w:hAnsi="宋体" w:eastAsia="宋体"/>
                <w:b w:val="0"/>
                <w:sz w:val="17"/>
              </w:rPr>
              <w:t>、</w:t>
            </w:r>
            <w:r>
              <w:rPr>
                <w:rFonts w:ascii="Consolas" w:hAnsi="Consolas" w:eastAsia="Consolas"/>
                <w:b w:val="0"/>
                <w:sz w:val="17"/>
              </w:rPr>
              <w:t>/qa/history/&lt;id&gt;</w:t>
            </w:r>
          </w:p>
        </w:tc>
        <w:tc>
          <w:tcPr>
            <w:tcW w:w="1540" w:type="dxa"/>
            <w:vAlign w:val="center"/>
          </w:tcPr>
          <w:p w14:paraId="0CAF1FAB">
            <w:pPr>
              <w:spacing w:after="0" w:line="252" w:lineRule="auto"/>
              <w:ind w:firstLine="0"/>
            </w:pPr>
            <w:r>
              <w:rPr>
                <w:rFonts w:ascii="Consolas" w:hAnsi="Consolas" w:eastAsia="Consolas"/>
                <w:b w:val="0"/>
                <w:sz w:val="17"/>
              </w:rPr>
              <w:t>qa_history</w:t>
            </w:r>
          </w:p>
        </w:tc>
        <w:tc>
          <w:tcPr>
            <w:tcW w:w="1540" w:type="dxa"/>
            <w:vAlign w:val="center"/>
          </w:tcPr>
          <w:p w14:paraId="3EF96039">
            <w:pPr>
              <w:spacing w:after="0" w:line="252" w:lineRule="auto"/>
              <w:ind w:firstLine="0"/>
            </w:pPr>
            <w:r>
              <w:rPr>
                <w:rFonts w:ascii="Consolas" w:hAnsi="Consolas" w:eastAsia="Consolas"/>
                <w:b w:val="0"/>
                <w:sz w:val="17"/>
              </w:rPr>
              <w:t>test_api.py</w:t>
            </w:r>
          </w:p>
        </w:tc>
      </w:tr>
      <w:tr w14:paraId="2D4B6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269B2464">
            <w:pPr>
              <w:spacing w:after="0" w:line="252" w:lineRule="auto"/>
              <w:ind w:firstLine="0"/>
            </w:pPr>
            <w:r>
              <w:rPr>
                <w:rFonts w:ascii="Consolas" w:hAnsi="Consolas" w:eastAsia="Consolas"/>
                <w:b w:val="0"/>
                <w:sz w:val="17"/>
              </w:rPr>
              <w:t>SR-QA-007</w:t>
            </w:r>
            <w:r>
              <w:rPr>
                <w:rFonts w:ascii="宋体" w:hAnsi="宋体" w:eastAsia="宋体"/>
                <w:b w:val="0"/>
                <w:sz w:val="17"/>
              </w:rPr>
              <w:t xml:space="preserve"> 历史越权拒绝</w:t>
            </w:r>
          </w:p>
        </w:tc>
        <w:tc>
          <w:tcPr>
            <w:tcW w:w="1540" w:type="dxa"/>
            <w:vAlign w:val="center"/>
          </w:tcPr>
          <w:p w14:paraId="2AD0BFEF">
            <w:pPr>
              <w:spacing w:after="0" w:line="252" w:lineRule="auto"/>
              <w:ind w:firstLine="0"/>
            </w:pPr>
            <w:r>
              <w:rPr>
                <w:rFonts w:ascii="宋体" w:hAnsi="宋体" w:eastAsia="宋体"/>
                <w:b w:val="0"/>
                <w:sz w:val="17"/>
              </w:rPr>
              <w:t>§6.1.3、§6.3.8</w:t>
            </w:r>
          </w:p>
        </w:tc>
        <w:tc>
          <w:tcPr>
            <w:tcW w:w="1540" w:type="dxa"/>
            <w:vAlign w:val="center"/>
          </w:tcPr>
          <w:p w14:paraId="06B51117">
            <w:pPr>
              <w:spacing w:after="0" w:line="252" w:lineRule="auto"/>
              <w:ind w:firstLine="0"/>
            </w:pPr>
            <w:r>
              <w:rPr>
                <w:rFonts w:ascii="Consolas" w:hAnsi="Consolas" w:eastAsia="Consolas"/>
                <w:b w:val="0"/>
                <w:sz w:val="17"/>
              </w:rPr>
              <w:t>qa_history_detail()</w:t>
            </w:r>
          </w:p>
        </w:tc>
        <w:tc>
          <w:tcPr>
            <w:tcW w:w="1540" w:type="dxa"/>
            <w:vAlign w:val="center"/>
          </w:tcPr>
          <w:p w14:paraId="3B02A1C4">
            <w:pPr>
              <w:spacing w:after="0" w:line="252" w:lineRule="auto"/>
              <w:ind w:firstLine="0"/>
            </w:pPr>
            <w:r>
              <w:rPr>
                <w:rFonts w:ascii="Consolas" w:hAnsi="Consolas" w:eastAsia="Consolas"/>
                <w:b w:val="0"/>
                <w:sz w:val="17"/>
              </w:rPr>
              <w:t>GET /api/qa/history/&lt;id&gt;</w:t>
            </w:r>
          </w:p>
        </w:tc>
        <w:tc>
          <w:tcPr>
            <w:tcW w:w="1540" w:type="dxa"/>
            <w:vAlign w:val="center"/>
          </w:tcPr>
          <w:p w14:paraId="0E3678BA">
            <w:pPr>
              <w:spacing w:after="0" w:line="252" w:lineRule="auto"/>
              <w:ind w:firstLine="0"/>
            </w:pPr>
            <w:r>
              <w:rPr>
                <w:rFonts w:ascii="Consolas" w:hAnsi="Consolas" w:eastAsia="Consolas"/>
                <w:b w:val="0"/>
                <w:sz w:val="17"/>
              </w:rPr>
              <w:t>qa_history</w:t>
            </w:r>
          </w:p>
        </w:tc>
        <w:tc>
          <w:tcPr>
            <w:tcW w:w="1540" w:type="dxa"/>
            <w:vAlign w:val="center"/>
          </w:tcPr>
          <w:p w14:paraId="5BE57E79">
            <w:pPr>
              <w:spacing w:after="0" w:line="252" w:lineRule="auto"/>
              <w:ind w:firstLine="0"/>
            </w:pPr>
            <w:r>
              <w:rPr>
                <w:rFonts w:ascii="Consolas" w:hAnsi="Consolas" w:eastAsia="Consolas"/>
                <w:b w:val="0"/>
                <w:sz w:val="17"/>
              </w:rPr>
              <w:t>test_api.py</w:t>
            </w:r>
            <w:r>
              <w:rPr>
                <w:rFonts w:ascii="宋体" w:hAnsi="宋体" w:eastAsia="宋体"/>
                <w:b w:val="0"/>
                <w:sz w:val="17"/>
              </w:rPr>
              <w:t>、</w:t>
            </w:r>
            <w:r>
              <w:rPr>
                <w:rFonts w:ascii="Consolas" w:hAnsi="Consolas" w:eastAsia="Consolas"/>
                <w:b w:val="0"/>
                <w:sz w:val="17"/>
              </w:rPr>
              <w:t>test_system.py</w:t>
            </w:r>
          </w:p>
        </w:tc>
      </w:tr>
      <w:tr w14:paraId="1AAAC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2684837E">
            <w:pPr>
              <w:spacing w:after="0" w:line="252" w:lineRule="auto"/>
              <w:ind w:firstLine="0"/>
            </w:pPr>
            <w:r>
              <w:rPr>
                <w:rFonts w:ascii="Consolas" w:hAnsi="Consolas" w:eastAsia="Consolas"/>
                <w:b w:val="0"/>
                <w:sz w:val="17"/>
              </w:rPr>
              <w:t>SR-QA-008</w:t>
            </w:r>
            <w:r>
              <w:rPr>
                <w:rFonts w:ascii="宋体" w:hAnsi="宋体" w:eastAsia="宋体"/>
                <w:b w:val="0"/>
                <w:sz w:val="17"/>
              </w:rPr>
              <w:t xml:space="preserve"> 问答权限过滤</w:t>
            </w:r>
          </w:p>
        </w:tc>
        <w:tc>
          <w:tcPr>
            <w:tcW w:w="1540" w:type="dxa"/>
            <w:vAlign w:val="center"/>
          </w:tcPr>
          <w:p w14:paraId="5DBB8FC3">
            <w:pPr>
              <w:spacing w:after="0" w:line="252" w:lineRule="auto"/>
              <w:ind w:firstLine="0"/>
            </w:pPr>
            <w:r>
              <w:rPr>
                <w:rFonts w:ascii="宋体" w:hAnsi="宋体" w:eastAsia="宋体"/>
                <w:b w:val="0"/>
                <w:sz w:val="17"/>
              </w:rPr>
              <w:t>§6.3.5、§10.5</w:t>
            </w:r>
          </w:p>
        </w:tc>
        <w:tc>
          <w:tcPr>
            <w:tcW w:w="1540" w:type="dxa"/>
            <w:vAlign w:val="center"/>
          </w:tcPr>
          <w:p w14:paraId="24BF8085">
            <w:pPr>
              <w:spacing w:after="0" w:line="252" w:lineRule="auto"/>
              <w:ind w:firstLine="0"/>
            </w:pPr>
            <w:r>
              <w:rPr>
                <w:rFonts w:ascii="Consolas" w:hAnsi="Consolas" w:eastAsia="Consolas"/>
                <w:b w:val="0"/>
                <w:sz w:val="17"/>
              </w:rPr>
              <w:t>allowed_ids</w:t>
            </w:r>
            <w:r>
              <w:rPr>
                <w:rFonts w:ascii="宋体" w:hAnsi="宋体" w:eastAsia="宋体"/>
                <w:b w:val="0"/>
                <w:sz w:val="17"/>
              </w:rPr>
              <w:t xml:space="preserve"> + </w:t>
            </w:r>
            <w:r>
              <w:rPr>
                <w:rFonts w:ascii="Consolas" w:hAnsi="Consolas" w:eastAsia="Consolas"/>
                <w:b w:val="0"/>
                <w:sz w:val="17"/>
              </w:rPr>
              <w:t>KnowledgeChunk</w:t>
            </w:r>
            <w:r>
              <w:rPr>
                <w:rFonts w:ascii="宋体" w:hAnsi="宋体" w:eastAsia="宋体"/>
                <w:b w:val="0"/>
                <w:sz w:val="17"/>
              </w:rPr>
              <w:t xml:space="preserve"> 查询</w:t>
            </w:r>
          </w:p>
        </w:tc>
        <w:tc>
          <w:tcPr>
            <w:tcW w:w="1540" w:type="dxa"/>
            <w:vAlign w:val="center"/>
          </w:tcPr>
          <w:p w14:paraId="026F5A2F">
            <w:pPr>
              <w:spacing w:after="0" w:line="252" w:lineRule="auto"/>
              <w:ind w:firstLine="0"/>
            </w:pPr>
            <w:r>
              <w:rPr>
                <w:rFonts w:ascii="Consolas" w:hAnsi="Consolas" w:eastAsia="Consolas"/>
                <w:b w:val="0"/>
                <w:sz w:val="17"/>
              </w:rPr>
              <w:t>POST /api/qa/ask</w:t>
            </w:r>
          </w:p>
        </w:tc>
        <w:tc>
          <w:tcPr>
            <w:tcW w:w="1540" w:type="dxa"/>
            <w:vAlign w:val="center"/>
          </w:tcPr>
          <w:p w14:paraId="4BF8B1C7">
            <w:pPr>
              <w:spacing w:after="0" w:line="252" w:lineRule="auto"/>
              <w:ind w:firstLine="0"/>
            </w:pPr>
            <w:r>
              <w:rPr>
                <w:rFonts w:ascii="Consolas" w:hAnsi="Consolas" w:eastAsia="Consolas"/>
                <w:b w:val="0"/>
                <w:sz w:val="17"/>
              </w:rPr>
              <w:t>documents</w:t>
            </w:r>
            <w:r>
              <w:rPr>
                <w:rFonts w:ascii="宋体" w:hAnsi="宋体" w:eastAsia="宋体"/>
                <w:b w:val="0"/>
                <w:sz w:val="17"/>
              </w:rPr>
              <w:t>、</w:t>
            </w:r>
            <w:r>
              <w:rPr>
                <w:rFonts w:ascii="Consolas" w:hAnsi="Consolas" w:eastAsia="Consolas"/>
                <w:b w:val="0"/>
                <w:sz w:val="17"/>
              </w:rPr>
              <w:t>knowledge_chunks</w:t>
            </w:r>
          </w:p>
        </w:tc>
        <w:tc>
          <w:tcPr>
            <w:tcW w:w="1540" w:type="dxa"/>
            <w:vAlign w:val="center"/>
          </w:tcPr>
          <w:p w14:paraId="68503B2C">
            <w:pPr>
              <w:spacing w:after="0" w:line="252" w:lineRule="auto"/>
              <w:ind w:firstLine="0"/>
            </w:pPr>
            <w:r>
              <w:rPr>
                <w:rFonts w:ascii="Consolas" w:hAnsi="Consolas" w:eastAsia="Consolas"/>
                <w:b w:val="0"/>
                <w:sz w:val="17"/>
              </w:rPr>
              <w:t>test_rag.py</w:t>
            </w:r>
            <w:r>
              <w:rPr>
                <w:rFonts w:ascii="宋体" w:hAnsi="宋体" w:eastAsia="宋体"/>
                <w:b w:val="0"/>
                <w:sz w:val="17"/>
              </w:rPr>
              <w:t>、</w:t>
            </w:r>
            <w:r>
              <w:rPr>
                <w:rFonts w:ascii="Consolas" w:hAnsi="Consolas" w:eastAsia="Consolas"/>
                <w:b w:val="0"/>
                <w:sz w:val="17"/>
              </w:rPr>
              <w:t>test_security.py</w:t>
            </w:r>
            <w:r>
              <w:rPr>
                <w:rFonts w:ascii="宋体" w:hAnsi="宋体" w:eastAsia="宋体"/>
                <w:b w:val="0"/>
                <w:sz w:val="17"/>
              </w:rPr>
              <w:t>、UML 03</w:t>
            </w:r>
          </w:p>
        </w:tc>
      </w:tr>
      <w:tr w14:paraId="0E068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1EB081B">
            <w:pPr>
              <w:spacing w:after="0" w:line="252" w:lineRule="auto"/>
              <w:ind w:firstLine="0"/>
            </w:pPr>
            <w:r>
              <w:rPr>
                <w:rFonts w:ascii="Consolas" w:hAnsi="Consolas" w:eastAsia="Consolas"/>
                <w:b w:val="0"/>
                <w:sz w:val="17"/>
              </w:rPr>
              <w:t>SR-QA-009</w:t>
            </w:r>
            <w:r>
              <w:rPr>
                <w:rFonts w:ascii="宋体" w:hAnsi="宋体" w:eastAsia="宋体"/>
                <w:b w:val="0"/>
                <w:sz w:val="17"/>
              </w:rPr>
              <w:t xml:space="preserve"> 示例问题</w:t>
            </w:r>
          </w:p>
        </w:tc>
        <w:tc>
          <w:tcPr>
            <w:tcW w:w="1540" w:type="dxa"/>
            <w:vAlign w:val="center"/>
          </w:tcPr>
          <w:p w14:paraId="2D984ACF">
            <w:pPr>
              <w:spacing w:after="0" w:line="252" w:lineRule="auto"/>
              <w:ind w:firstLine="0"/>
            </w:pPr>
            <w:r>
              <w:rPr>
                <w:rFonts w:ascii="宋体" w:hAnsi="宋体" w:eastAsia="宋体"/>
                <w:b w:val="0"/>
                <w:sz w:val="17"/>
              </w:rPr>
              <w:t>§6.7</w:t>
            </w:r>
          </w:p>
        </w:tc>
        <w:tc>
          <w:tcPr>
            <w:tcW w:w="1540" w:type="dxa"/>
            <w:vAlign w:val="center"/>
          </w:tcPr>
          <w:p w14:paraId="23FFA577">
            <w:pPr>
              <w:spacing w:after="0" w:line="252" w:lineRule="auto"/>
              <w:ind w:firstLine="0"/>
            </w:pPr>
            <w:r>
              <w:rPr>
                <w:rFonts w:ascii="Consolas" w:hAnsi="Consolas" w:eastAsia="Consolas"/>
                <w:b w:val="0"/>
                <w:sz w:val="17"/>
              </w:rPr>
              <w:t>QUICK_QUESTIONS</w:t>
            </w:r>
            <w:r>
              <w:rPr>
                <w:rFonts w:ascii="宋体" w:hAnsi="宋体" w:eastAsia="宋体"/>
                <w:b w:val="0"/>
                <w:sz w:val="17"/>
              </w:rPr>
              <w:t>、</w:t>
            </w:r>
            <w:r>
              <w:rPr>
                <w:rFonts w:ascii="Consolas" w:hAnsi="Consolas" w:eastAsia="Consolas"/>
                <w:b w:val="0"/>
                <w:sz w:val="17"/>
              </w:rPr>
              <w:t>SUGGESTED_QUESTIONS</w:t>
            </w:r>
          </w:p>
        </w:tc>
        <w:tc>
          <w:tcPr>
            <w:tcW w:w="1540" w:type="dxa"/>
            <w:vAlign w:val="center"/>
          </w:tcPr>
          <w:p w14:paraId="2A555AB9">
            <w:pPr>
              <w:spacing w:after="0" w:line="252" w:lineRule="auto"/>
              <w:ind w:firstLine="0"/>
            </w:pPr>
            <w:r>
              <w:rPr>
                <w:rFonts w:ascii="Consolas" w:hAnsi="Consolas" w:eastAsia="Consolas"/>
                <w:b w:val="0"/>
                <w:sz w:val="17"/>
              </w:rPr>
              <w:t>GET /api/qa</w:t>
            </w:r>
            <w:r>
              <w:rPr>
                <w:rFonts w:ascii="宋体" w:hAnsi="宋体" w:eastAsia="宋体"/>
                <w:b w:val="0"/>
                <w:sz w:val="17"/>
              </w:rPr>
              <w:t>、</w:t>
            </w:r>
            <w:r>
              <w:rPr>
                <w:rFonts w:ascii="Consolas" w:hAnsi="Consolas" w:eastAsia="Consolas"/>
                <w:b w:val="0"/>
                <w:sz w:val="17"/>
              </w:rPr>
              <w:t>GET /api/dashboard</w:t>
            </w:r>
          </w:p>
        </w:tc>
        <w:tc>
          <w:tcPr>
            <w:tcW w:w="1540" w:type="dxa"/>
            <w:vAlign w:val="center"/>
          </w:tcPr>
          <w:p w14:paraId="22E85DF3">
            <w:pPr>
              <w:spacing w:after="0" w:line="252" w:lineRule="auto"/>
              <w:ind w:firstLine="0"/>
            </w:pPr>
            <w:r>
              <w:rPr>
                <w:rFonts w:ascii="宋体" w:hAnsi="宋体" w:eastAsia="宋体"/>
                <w:b w:val="0"/>
                <w:sz w:val="17"/>
              </w:rPr>
              <w:t>无表</w:t>
            </w:r>
          </w:p>
        </w:tc>
        <w:tc>
          <w:tcPr>
            <w:tcW w:w="1540" w:type="dxa"/>
            <w:vAlign w:val="center"/>
          </w:tcPr>
          <w:p w14:paraId="79556D43">
            <w:pPr>
              <w:spacing w:after="0" w:line="252" w:lineRule="auto"/>
              <w:ind w:firstLine="0"/>
            </w:pPr>
            <w:r>
              <w:rPr>
                <w:rFonts w:ascii="Consolas" w:hAnsi="Consolas" w:eastAsia="Consolas"/>
                <w:b w:val="0"/>
                <w:sz w:val="17"/>
              </w:rPr>
              <w:t>test_api.py</w:t>
            </w:r>
          </w:p>
        </w:tc>
      </w:tr>
      <w:tr w14:paraId="510D8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3251DFC">
            <w:pPr>
              <w:spacing w:after="0" w:line="252" w:lineRule="auto"/>
              <w:ind w:firstLine="0"/>
            </w:pPr>
            <w:r>
              <w:rPr>
                <w:rFonts w:ascii="Consolas" w:hAnsi="Consolas" w:eastAsia="Consolas"/>
                <w:b w:val="0"/>
                <w:sz w:val="17"/>
              </w:rPr>
              <w:t>SR-KG-001</w:t>
            </w:r>
            <w:r>
              <w:rPr>
                <w:rFonts w:ascii="宋体" w:hAnsi="宋体" w:eastAsia="宋体"/>
                <w:b w:val="0"/>
                <w:sz w:val="17"/>
              </w:rPr>
              <w:t>～</w:t>
            </w:r>
            <w:r>
              <w:rPr>
                <w:rFonts w:ascii="Consolas" w:hAnsi="Consolas" w:eastAsia="Consolas"/>
                <w:b w:val="0"/>
                <w:sz w:val="17"/>
              </w:rPr>
              <w:t>005</w:t>
            </w:r>
            <w:r>
              <w:rPr>
                <w:rFonts w:ascii="宋体" w:hAnsi="宋体" w:eastAsia="宋体"/>
                <w:b w:val="0"/>
                <w:sz w:val="17"/>
              </w:rPr>
              <w:t xml:space="preserve"> 图谱</w:t>
            </w:r>
          </w:p>
        </w:tc>
        <w:tc>
          <w:tcPr>
            <w:tcW w:w="1540" w:type="dxa"/>
            <w:vAlign w:val="center"/>
          </w:tcPr>
          <w:p w14:paraId="65363844">
            <w:pPr>
              <w:spacing w:after="0" w:line="252" w:lineRule="auto"/>
              <w:ind w:firstLine="0"/>
            </w:pPr>
            <w:r>
              <w:rPr>
                <w:rFonts w:ascii="宋体" w:hAnsi="宋体" w:eastAsia="宋体"/>
                <w:b w:val="0"/>
                <w:sz w:val="17"/>
              </w:rPr>
              <w:t>§6.4、§7.4</w:t>
            </w:r>
          </w:p>
        </w:tc>
        <w:tc>
          <w:tcPr>
            <w:tcW w:w="1540" w:type="dxa"/>
            <w:vAlign w:val="center"/>
          </w:tcPr>
          <w:p w14:paraId="2E70410F">
            <w:pPr>
              <w:spacing w:after="0" w:line="252" w:lineRule="auto"/>
              <w:ind w:firstLine="0"/>
            </w:pPr>
            <w:r>
              <w:rPr>
                <w:rFonts w:ascii="Consolas" w:hAnsi="Consolas" w:eastAsia="Consolas"/>
                <w:b w:val="0"/>
                <w:sz w:val="17"/>
              </w:rPr>
              <w:t>services/graph.py</w:t>
            </w:r>
          </w:p>
        </w:tc>
        <w:tc>
          <w:tcPr>
            <w:tcW w:w="1540" w:type="dxa"/>
            <w:vAlign w:val="center"/>
          </w:tcPr>
          <w:p w14:paraId="23BFBC77">
            <w:pPr>
              <w:spacing w:after="0" w:line="252" w:lineRule="auto"/>
              <w:ind w:firstLine="0"/>
            </w:pPr>
            <w:r>
              <w:rPr>
                <w:rFonts w:ascii="Consolas" w:hAnsi="Consolas" w:eastAsia="Consolas"/>
                <w:b w:val="0"/>
                <w:sz w:val="17"/>
              </w:rPr>
              <w:t>GET /api/graph</w:t>
            </w:r>
            <w:r>
              <w:rPr>
                <w:rFonts w:ascii="宋体" w:hAnsi="宋体" w:eastAsia="宋体"/>
                <w:b w:val="0"/>
                <w:sz w:val="17"/>
              </w:rPr>
              <w:t>、</w:t>
            </w:r>
            <w:r>
              <w:rPr>
                <w:rFonts w:ascii="Consolas" w:hAnsi="Consolas" w:eastAsia="Consolas"/>
                <w:b w:val="0"/>
                <w:sz w:val="17"/>
              </w:rPr>
              <w:t>GET/POST /api/graph/*</w:t>
            </w:r>
          </w:p>
        </w:tc>
        <w:tc>
          <w:tcPr>
            <w:tcW w:w="1540" w:type="dxa"/>
            <w:vAlign w:val="center"/>
          </w:tcPr>
          <w:p w14:paraId="027DC6A1">
            <w:pPr>
              <w:spacing w:after="0" w:line="252" w:lineRule="auto"/>
              <w:ind w:firstLine="0"/>
            </w:pPr>
            <w:r>
              <w:rPr>
                <w:rFonts w:ascii="Consolas" w:hAnsi="Consolas" w:eastAsia="Consolas"/>
                <w:b w:val="0"/>
                <w:sz w:val="17"/>
              </w:rPr>
              <w:t>graph_nodes</w:t>
            </w:r>
            <w:r>
              <w:rPr>
                <w:rFonts w:ascii="宋体" w:hAnsi="宋体" w:eastAsia="宋体"/>
                <w:b w:val="0"/>
                <w:sz w:val="17"/>
              </w:rPr>
              <w:t>、</w:t>
            </w:r>
            <w:r>
              <w:rPr>
                <w:rFonts w:ascii="Consolas" w:hAnsi="Consolas" w:eastAsia="Consolas"/>
                <w:b w:val="0"/>
                <w:sz w:val="17"/>
              </w:rPr>
              <w:t>graph_edges</w:t>
            </w:r>
          </w:p>
        </w:tc>
        <w:tc>
          <w:tcPr>
            <w:tcW w:w="1540" w:type="dxa"/>
            <w:vAlign w:val="center"/>
          </w:tcPr>
          <w:p w14:paraId="1D8F435E">
            <w:pPr>
              <w:spacing w:after="0" w:line="252" w:lineRule="auto"/>
              <w:ind w:firstLine="0"/>
            </w:pPr>
            <w:r>
              <w:rPr>
                <w:rFonts w:ascii="Consolas" w:hAnsi="Consolas" w:eastAsia="Consolas"/>
                <w:b w:val="0"/>
                <w:sz w:val="17"/>
              </w:rPr>
              <w:t>test_api.py</w:t>
            </w:r>
            <w:r>
              <w:rPr>
                <w:rFonts w:ascii="宋体" w:hAnsi="宋体" w:eastAsia="宋体"/>
                <w:b w:val="0"/>
                <w:sz w:val="17"/>
              </w:rPr>
              <w:t>、</w:t>
            </w:r>
            <w:r>
              <w:rPr>
                <w:rFonts w:ascii="Consolas" w:hAnsi="Consolas" w:eastAsia="Consolas"/>
                <w:b w:val="0"/>
                <w:sz w:val="17"/>
              </w:rPr>
              <w:t>test_system.py</w:t>
            </w:r>
            <w:r>
              <w:rPr>
                <w:rFonts w:ascii="宋体" w:hAnsi="宋体" w:eastAsia="宋体"/>
                <w:b w:val="0"/>
                <w:sz w:val="17"/>
              </w:rPr>
              <w:t>、UML 08/09</w:t>
            </w:r>
          </w:p>
        </w:tc>
      </w:tr>
      <w:tr w14:paraId="465BF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483F197">
            <w:pPr>
              <w:spacing w:after="0" w:line="252" w:lineRule="auto"/>
              <w:ind w:firstLine="0"/>
            </w:pPr>
            <w:r>
              <w:rPr>
                <w:rFonts w:ascii="Consolas" w:hAnsi="Consolas" w:eastAsia="Consolas"/>
                <w:b w:val="0"/>
                <w:sz w:val="17"/>
              </w:rPr>
              <w:t>SR-FAV-001</w:t>
            </w:r>
            <w:r>
              <w:rPr>
                <w:rFonts w:ascii="宋体" w:hAnsi="宋体" w:eastAsia="宋体"/>
                <w:b w:val="0"/>
                <w:sz w:val="17"/>
              </w:rPr>
              <w:t>～</w:t>
            </w:r>
            <w:r>
              <w:rPr>
                <w:rFonts w:ascii="Consolas" w:hAnsi="Consolas" w:eastAsia="Consolas"/>
                <w:b w:val="0"/>
                <w:sz w:val="17"/>
              </w:rPr>
              <w:t>003</w:t>
            </w:r>
            <w:r>
              <w:rPr>
                <w:rFonts w:ascii="宋体" w:hAnsi="宋体" w:eastAsia="宋体"/>
                <w:b w:val="0"/>
                <w:sz w:val="17"/>
              </w:rPr>
              <w:t xml:space="preserve"> 收藏</w:t>
            </w:r>
          </w:p>
        </w:tc>
        <w:tc>
          <w:tcPr>
            <w:tcW w:w="1540" w:type="dxa"/>
            <w:vAlign w:val="center"/>
          </w:tcPr>
          <w:p w14:paraId="016A2DD5">
            <w:pPr>
              <w:spacing w:after="0" w:line="252" w:lineRule="auto"/>
              <w:ind w:firstLine="0"/>
            </w:pPr>
            <w:r>
              <w:rPr>
                <w:rFonts w:ascii="宋体" w:hAnsi="宋体" w:eastAsia="宋体"/>
                <w:b w:val="0"/>
                <w:sz w:val="17"/>
              </w:rPr>
              <w:t>§6.2.6</w:t>
            </w:r>
          </w:p>
        </w:tc>
        <w:tc>
          <w:tcPr>
            <w:tcW w:w="1540" w:type="dxa"/>
            <w:vAlign w:val="center"/>
          </w:tcPr>
          <w:p w14:paraId="5251C5D6">
            <w:pPr>
              <w:spacing w:after="0" w:line="252" w:lineRule="auto"/>
              <w:ind w:firstLine="0"/>
            </w:pPr>
            <w:r>
              <w:rPr>
                <w:rFonts w:ascii="Consolas" w:hAnsi="Consolas" w:eastAsia="Consolas"/>
                <w:b w:val="0"/>
                <w:sz w:val="17"/>
              </w:rPr>
              <w:t>Favorite</w:t>
            </w:r>
            <w:r>
              <w:rPr>
                <w:rFonts w:ascii="宋体" w:hAnsi="宋体" w:eastAsia="宋体"/>
                <w:b w:val="0"/>
                <w:sz w:val="17"/>
              </w:rPr>
              <w:t>、</w:t>
            </w:r>
            <w:r>
              <w:rPr>
                <w:rFonts w:ascii="Consolas" w:hAnsi="Consolas" w:eastAsia="Consolas"/>
                <w:b w:val="0"/>
                <w:sz w:val="17"/>
              </w:rPr>
              <w:t>toggle_favorite()</w:t>
            </w:r>
          </w:p>
        </w:tc>
        <w:tc>
          <w:tcPr>
            <w:tcW w:w="1540" w:type="dxa"/>
            <w:vAlign w:val="center"/>
          </w:tcPr>
          <w:p w14:paraId="0772F3C2">
            <w:pPr>
              <w:spacing w:after="0" w:line="252" w:lineRule="auto"/>
              <w:ind w:firstLine="0"/>
            </w:pPr>
            <w:r>
              <w:rPr>
                <w:rFonts w:ascii="Consolas" w:hAnsi="Consolas" w:eastAsia="Consolas"/>
                <w:b w:val="0"/>
                <w:sz w:val="17"/>
              </w:rPr>
              <w:t>POST /api/documents/&lt;id&gt;/favorite</w:t>
            </w:r>
            <w:r>
              <w:rPr>
                <w:rFonts w:ascii="宋体" w:hAnsi="宋体" w:eastAsia="宋体"/>
                <w:b w:val="0"/>
                <w:sz w:val="17"/>
              </w:rPr>
              <w:t>、</w:t>
            </w:r>
            <w:r>
              <w:rPr>
                <w:rFonts w:ascii="Consolas" w:hAnsi="Consolas" w:eastAsia="Consolas"/>
                <w:b w:val="0"/>
                <w:sz w:val="17"/>
              </w:rPr>
              <w:t>GET /api/documents/favorites</w:t>
            </w:r>
          </w:p>
        </w:tc>
        <w:tc>
          <w:tcPr>
            <w:tcW w:w="1540" w:type="dxa"/>
            <w:vAlign w:val="center"/>
          </w:tcPr>
          <w:p w14:paraId="3C159A16">
            <w:pPr>
              <w:spacing w:after="0" w:line="252" w:lineRule="auto"/>
              <w:ind w:firstLine="0"/>
            </w:pPr>
            <w:r>
              <w:rPr>
                <w:rFonts w:ascii="Consolas" w:hAnsi="Consolas" w:eastAsia="Consolas"/>
                <w:b w:val="0"/>
                <w:sz w:val="17"/>
              </w:rPr>
              <w:t>favorites</w:t>
            </w:r>
          </w:p>
        </w:tc>
        <w:tc>
          <w:tcPr>
            <w:tcW w:w="1540" w:type="dxa"/>
            <w:vAlign w:val="center"/>
          </w:tcPr>
          <w:p w14:paraId="19B78C07">
            <w:pPr>
              <w:spacing w:after="0" w:line="252" w:lineRule="auto"/>
              <w:ind w:firstLine="0"/>
            </w:pPr>
            <w:r>
              <w:rPr>
                <w:rFonts w:ascii="Consolas" w:hAnsi="Consolas" w:eastAsia="Consolas"/>
                <w:b w:val="0"/>
                <w:sz w:val="17"/>
              </w:rPr>
              <w:t>test_api.py</w:t>
            </w:r>
            <w:r>
              <w:rPr>
                <w:rFonts w:ascii="宋体" w:hAnsi="宋体" w:eastAsia="宋体"/>
                <w:b w:val="0"/>
                <w:sz w:val="17"/>
              </w:rPr>
              <w:t>、</w:t>
            </w:r>
            <w:r>
              <w:rPr>
                <w:rFonts w:ascii="Consolas" w:hAnsi="Consolas" w:eastAsia="Consolas"/>
                <w:b w:val="0"/>
                <w:sz w:val="17"/>
              </w:rPr>
              <w:t>test_system.py</w:t>
            </w:r>
          </w:p>
        </w:tc>
      </w:tr>
      <w:tr w14:paraId="6F90B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9BAAAF7">
            <w:pPr>
              <w:spacing w:after="0" w:line="252" w:lineRule="auto"/>
              <w:ind w:firstLine="0"/>
            </w:pPr>
            <w:r>
              <w:rPr>
                <w:rFonts w:ascii="Consolas" w:hAnsi="Consolas" w:eastAsia="Consolas"/>
                <w:b w:val="0"/>
                <w:sz w:val="17"/>
              </w:rPr>
              <w:t>SR-AUD-001</w:t>
            </w:r>
            <w:r>
              <w:rPr>
                <w:rFonts w:ascii="宋体" w:hAnsi="宋体" w:eastAsia="宋体"/>
                <w:b w:val="0"/>
                <w:sz w:val="17"/>
              </w:rPr>
              <w:t>～</w:t>
            </w:r>
            <w:r>
              <w:rPr>
                <w:rFonts w:ascii="Consolas" w:hAnsi="Consolas" w:eastAsia="Consolas"/>
                <w:b w:val="0"/>
                <w:sz w:val="17"/>
              </w:rPr>
              <w:t>002</w:t>
            </w:r>
            <w:r>
              <w:rPr>
                <w:rFonts w:ascii="宋体" w:hAnsi="宋体" w:eastAsia="宋体"/>
                <w:b w:val="0"/>
                <w:sz w:val="17"/>
              </w:rPr>
              <w:t xml:space="preserve"> 审计</w:t>
            </w:r>
          </w:p>
        </w:tc>
        <w:tc>
          <w:tcPr>
            <w:tcW w:w="1540" w:type="dxa"/>
            <w:vAlign w:val="center"/>
          </w:tcPr>
          <w:p w14:paraId="27D21CC1">
            <w:pPr>
              <w:spacing w:after="0" w:line="252" w:lineRule="auto"/>
              <w:ind w:firstLine="0"/>
            </w:pPr>
            <w:r>
              <w:rPr>
                <w:rFonts w:ascii="宋体" w:hAnsi="宋体" w:eastAsia="宋体"/>
                <w:b w:val="0"/>
                <w:sz w:val="17"/>
              </w:rPr>
              <w:t>§6.5、§7.5</w:t>
            </w:r>
          </w:p>
        </w:tc>
        <w:tc>
          <w:tcPr>
            <w:tcW w:w="1540" w:type="dxa"/>
            <w:vAlign w:val="center"/>
          </w:tcPr>
          <w:p w14:paraId="6E11FE90">
            <w:pPr>
              <w:spacing w:after="0" w:line="252" w:lineRule="auto"/>
              <w:ind w:firstLine="0"/>
            </w:pPr>
            <w:r>
              <w:rPr>
                <w:rFonts w:ascii="Consolas" w:hAnsi="Consolas" w:eastAsia="Consolas"/>
                <w:b w:val="0"/>
                <w:sz w:val="17"/>
              </w:rPr>
              <w:t>AuditLog</w:t>
            </w:r>
            <w:r>
              <w:rPr>
                <w:rFonts w:ascii="宋体" w:hAnsi="宋体" w:eastAsia="宋体"/>
                <w:b w:val="0"/>
                <w:sz w:val="17"/>
              </w:rPr>
              <w:t>、</w:t>
            </w:r>
            <w:r>
              <w:rPr>
                <w:rFonts w:ascii="Consolas" w:hAnsi="Consolas" w:eastAsia="Consolas"/>
                <w:b w:val="0"/>
                <w:sz w:val="17"/>
              </w:rPr>
              <w:t>admin_audits()</w:t>
            </w:r>
          </w:p>
        </w:tc>
        <w:tc>
          <w:tcPr>
            <w:tcW w:w="1540" w:type="dxa"/>
            <w:vAlign w:val="center"/>
          </w:tcPr>
          <w:p w14:paraId="7ACE9BE3">
            <w:pPr>
              <w:spacing w:after="0" w:line="252" w:lineRule="auto"/>
              <w:ind w:firstLine="0"/>
            </w:pPr>
            <w:r>
              <w:rPr>
                <w:rFonts w:ascii="Consolas" w:hAnsi="Consolas" w:eastAsia="Consolas"/>
                <w:b w:val="0"/>
                <w:sz w:val="17"/>
              </w:rPr>
              <w:t>GET /api/admin/audits</w:t>
            </w:r>
            <w:r>
              <w:rPr>
                <w:rFonts w:ascii="宋体" w:hAnsi="宋体" w:eastAsia="宋体"/>
                <w:b w:val="0"/>
                <w:sz w:val="17"/>
              </w:rPr>
              <w:t>、</w:t>
            </w:r>
            <w:r>
              <w:rPr>
                <w:rFonts w:ascii="Consolas" w:hAnsi="Consolas" w:eastAsia="Consolas"/>
                <w:b w:val="0"/>
                <w:sz w:val="17"/>
              </w:rPr>
              <w:t>/admin/audits</w:t>
            </w:r>
          </w:p>
        </w:tc>
        <w:tc>
          <w:tcPr>
            <w:tcW w:w="1540" w:type="dxa"/>
            <w:vAlign w:val="center"/>
          </w:tcPr>
          <w:p w14:paraId="17D33BF0">
            <w:pPr>
              <w:spacing w:after="0" w:line="252" w:lineRule="auto"/>
              <w:ind w:firstLine="0"/>
            </w:pPr>
            <w:r>
              <w:rPr>
                <w:rFonts w:ascii="Consolas" w:hAnsi="Consolas" w:eastAsia="Consolas"/>
                <w:b w:val="0"/>
                <w:sz w:val="17"/>
              </w:rPr>
              <w:t>audit_logs</w:t>
            </w:r>
          </w:p>
        </w:tc>
        <w:tc>
          <w:tcPr>
            <w:tcW w:w="1540" w:type="dxa"/>
            <w:vAlign w:val="center"/>
          </w:tcPr>
          <w:p w14:paraId="6626182C">
            <w:pPr>
              <w:spacing w:after="0" w:line="252" w:lineRule="auto"/>
              <w:ind w:firstLine="0"/>
            </w:pPr>
            <w:r>
              <w:rPr>
                <w:rFonts w:ascii="Consolas" w:hAnsi="Consolas" w:eastAsia="Consolas"/>
                <w:b w:val="0"/>
                <w:sz w:val="17"/>
              </w:rPr>
              <w:t>test_login_security.py</w:t>
            </w:r>
            <w:r>
              <w:rPr>
                <w:rFonts w:ascii="宋体" w:hAnsi="宋体" w:eastAsia="宋体"/>
                <w:b w:val="0"/>
                <w:sz w:val="17"/>
              </w:rPr>
              <w:t>、</w:t>
            </w:r>
            <w:r>
              <w:rPr>
                <w:rFonts w:ascii="Consolas" w:hAnsi="Consolas" w:eastAsia="Consolas"/>
                <w:b w:val="0"/>
                <w:sz w:val="17"/>
              </w:rPr>
              <w:t>test_security.py</w:t>
            </w:r>
          </w:p>
        </w:tc>
      </w:tr>
      <w:tr w14:paraId="672B8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3765A7C">
            <w:pPr>
              <w:spacing w:after="0" w:line="252" w:lineRule="auto"/>
              <w:ind w:firstLine="0"/>
            </w:pPr>
            <w:r>
              <w:rPr>
                <w:rFonts w:ascii="Consolas" w:hAnsi="Consolas" w:eastAsia="Consolas"/>
                <w:b w:val="0"/>
                <w:sz w:val="17"/>
              </w:rPr>
              <w:t>SR-OPS-001</w:t>
            </w:r>
            <w:r>
              <w:rPr>
                <w:rFonts w:ascii="宋体" w:hAnsi="宋体" w:eastAsia="宋体"/>
                <w:b w:val="0"/>
                <w:sz w:val="17"/>
              </w:rPr>
              <w:t xml:space="preserve"> 工作台</w:t>
            </w:r>
          </w:p>
        </w:tc>
        <w:tc>
          <w:tcPr>
            <w:tcW w:w="1540" w:type="dxa"/>
            <w:vAlign w:val="center"/>
          </w:tcPr>
          <w:p w14:paraId="15F00856">
            <w:pPr>
              <w:spacing w:after="0" w:line="252" w:lineRule="auto"/>
              <w:ind w:firstLine="0"/>
            </w:pPr>
            <w:r>
              <w:rPr>
                <w:rFonts w:ascii="宋体" w:hAnsi="宋体" w:eastAsia="宋体"/>
                <w:b w:val="0"/>
                <w:sz w:val="17"/>
              </w:rPr>
              <w:t>§6.1.8、§6.7</w:t>
            </w:r>
          </w:p>
        </w:tc>
        <w:tc>
          <w:tcPr>
            <w:tcW w:w="1540" w:type="dxa"/>
            <w:vAlign w:val="center"/>
          </w:tcPr>
          <w:p w14:paraId="4F4F4220">
            <w:pPr>
              <w:spacing w:after="0" w:line="252" w:lineRule="auto"/>
              <w:ind w:firstLine="0"/>
            </w:pPr>
            <w:r>
              <w:rPr>
                <w:rFonts w:ascii="Consolas" w:hAnsi="Consolas" w:eastAsia="Consolas"/>
                <w:b w:val="0"/>
                <w:sz w:val="17"/>
              </w:rPr>
              <w:t>dashboard()</w:t>
            </w:r>
          </w:p>
        </w:tc>
        <w:tc>
          <w:tcPr>
            <w:tcW w:w="1540" w:type="dxa"/>
            <w:vAlign w:val="center"/>
          </w:tcPr>
          <w:p w14:paraId="72779BD7">
            <w:pPr>
              <w:spacing w:after="0" w:line="252" w:lineRule="auto"/>
              <w:ind w:firstLine="0"/>
            </w:pPr>
            <w:r>
              <w:rPr>
                <w:rFonts w:ascii="Consolas" w:hAnsi="Consolas" w:eastAsia="Consolas"/>
                <w:b w:val="0"/>
                <w:sz w:val="17"/>
              </w:rPr>
              <w:t>GET /api/dashboard</w:t>
            </w:r>
            <w:r>
              <w:rPr>
                <w:rFonts w:ascii="宋体" w:hAnsi="宋体" w:eastAsia="宋体"/>
                <w:b w:val="0"/>
                <w:sz w:val="17"/>
              </w:rPr>
              <w:t>、</w:t>
            </w:r>
            <w:r>
              <w:rPr>
                <w:rFonts w:ascii="Consolas" w:hAnsi="Consolas" w:eastAsia="Consolas"/>
                <w:b w:val="0"/>
                <w:sz w:val="17"/>
              </w:rPr>
              <w:t>/dashboard</w:t>
            </w:r>
          </w:p>
        </w:tc>
        <w:tc>
          <w:tcPr>
            <w:tcW w:w="1540" w:type="dxa"/>
            <w:vAlign w:val="center"/>
          </w:tcPr>
          <w:p w14:paraId="065E4913">
            <w:pPr>
              <w:spacing w:after="0" w:line="252" w:lineRule="auto"/>
              <w:ind w:firstLine="0"/>
            </w:pPr>
            <w:r>
              <w:rPr>
                <w:rFonts w:ascii="宋体" w:hAnsi="宋体" w:eastAsia="宋体"/>
                <w:b w:val="0"/>
                <w:sz w:val="17"/>
              </w:rPr>
              <w:t>多表聚合</w:t>
            </w:r>
          </w:p>
        </w:tc>
        <w:tc>
          <w:tcPr>
            <w:tcW w:w="1540" w:type="dxa"/>
            <w:vAlign w:val="center"/>
          </w:tcPr>
          <w:p w14:paraId="1EB515A1">
            <w:pPr>
              <w:spacing w:after="0" w:line="252" w:lineRule="auto"/>
              <w:ind w:firstLine="0"/>
            </w:pPr>
            <w:r>
              <w:rPr>
                <w:rFonts w:ascii="Consolas" w:hAnsi="Consolas" w:eastAsia="Consolas"/>
                <w:b w:val="0"/>
                <w:sz w:val="17"/>
              </w:rPr>
              <w:t>test_api.py</w:t>
            </w:r>
            <w:r>
              <w:rPr>
                <w:rFonts w:ascii="宋体" w:hAnsi="宋体" w:eastAsia="宋体"/>
                <w:b w:val="0"/>
                <w:sz w:val="17"/>
              </w:rPr>
              <w:t>、</w:t>
            </w:r>
            <w:r>
              <w:rPr>
                <w:rFonts w:ascii="Consolas" w:hAnsi="Consolas" w:eastAsia="Consolas"/>
                <w:b w:val="0"/>
                <w:sz w:val="17"/>
              </w:rPr>
              <w:t>test_system.py</w:t>
            </w:r>
          </w:p>
        </w:tc>
      </w:tr>
      <w:tr w14:paraId="5CE15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35514D2">
            <w:pPr>
              <w:spacing w:after="0" w:line="252" w:lineRule="auto"/>
              <w:ind w:firstLine="0"/>
            </w:pPr>
            <w:r>
              <w:rPr>
                <w:rFonts w:ascii="Consolas" w:hAnsi="Consolas" w:eastAsia="Consolas"/>
                <w:b w:val="0"/>
                <w:sz w:val="17"/>
              </w:rPr>
              <w:t>SR-OPS-002</w:t>
            </w:r>
            <w:r>
              <w:rPr>
                <w:rFonts w:ascii="宋体" w:hAnsi="宋体" w:eastAsia="宋体"/>
                <w:b w:val="0"/>
                <w:sz w:val="17"/>
              </w:rPr>
              <w:t xml:space="preserve"> 健康检查</w:t>
            </w:r>
          </w:p>
        </w:tc>
        <w:tc>
          <w:tcPr>
            <w:tcW w:w="1540" w:type="dxa"/>
            <w:vAlign w:val="center"/>
          </w:tcPr>
          <w:p w14:paraId="036F8148">
            <w:pPr>
              <w:spacing w:after="0" w:line="252" w:lineRule="auto"/>
              <w:ind w:firstLine="0"/>
            </w:pPr>
            <w:r>
              <w:rPr>
                <w:rFonts w:ascii="宋体" w:hAnsi="宋体" w:eastAsia="宋体"/>
                <w:b w:val="0"/>
                <w:sz w:val="17"/>
              </w:rPr>
              <w:t>§11.2、§14.5</w:t>
            </w:r>
          </w:p>
        </w:tc>
        <w:tc>
          <w:tcPr>
            <w:tcW w:w="1540" w:type="dxa"/>
            <w:vAlign w:val="center"/>
          </w:tcPr>
          <w:p w14:paraId="27090B45">
            <w:pPr>
              <w:spacing w:after="0" w:line="252" w:lineRule="auto"/>
              <w:ind w:firstLine="0"/>
            </w:pPr>
            <w:r>
              <w:rPr>
                <w:rFonts w:ascii="Consolas" w:hAnsi="Consolas" w:eastAsia="Consolas"/>
                <w:b w:val="0"/>
                <w:sz w:val="17"/>
              </w:rPr>
              <w:t>health()</w:t>
            </w:r>
          </w:p>
        </w:tc>
        <w:tc>
          <w:tcPr>
            <w:tcW w:w="1540" w:type="dxa"/>
            <w:vAlign w:val="center"/>
          </w:tcPr>
          <w:p w14:paraId="2EFE6253">
            <w:pPr>
              <w:spacing w:after="0" w:line="252" w:lineRule="auto"/>
              <w:ind w:firstLine="0"/>
            </w:pPr>
            <w:r>
              <w:rPr>
                <w:rFonts w:ascii="Consolas" w:hAnsi="Consolas" w:eastAsia="Consolas"/>
                <w:b w:val="0"/>
                <w:sz w:val="17"/>
              </w:rPr>
              <w:t>GET /api/health</w:t>
            </w:r>
            <w:r>
              <w:rPr>
                <w:rFonts w:ascii="宋体" w:hAnsi="宋体" w:eastAsia="宋体"/>
                <w:b w:val="0"/>
                <w:sz w:val="17"/>
              </w:rPr>
              <w:t>、</w:t>
            </w:r>
            <w:r>
              <w:rPr>
                <w:rFonts w:ascii="Consolas" w:hAnsi="Consolas" w:eastAsia="Consolas"/>
                <w:b w:val="0"/>
                <w:sz w:val="17"/>
              </w:rPr>
              <w:t>/health</w:t>
            </w:r>
          </w:p>
        </w:tc>
        <w:tc>
          <w:tcPr>
            <w:tcW w:w="1540" w:type="dxa"/>
            <w:vAlign w:val="center"/>
          </w:tcPr>
          <w:p w14:paraId="7CFEC5A5">
            <w:pPr>
              <w:spacing w:after="0" w:line="252" w:lineRule="auto"/>
              <w:ind w:firstLine="0"/>
            </w:pPr>
            <w:r>
              <w:rPr>
                <w:rFonts w:ascii="宋体" w:hAnsi="宋体" w:eastAsia="宋体"/>
                <w:b w:val="0"/>
                <w:sz w:val="17"/>
              </w:rPr>
              <w:t>—</w:t>
            </w:r>
          </w:p>
        </w:tc>
        <w:tc>
          <w:tcPr>
            <w:tcW w:w="1540" w:type="dxa"/>
            <w:vAlign w:val="center"/>
          </w:tcPr>
          <w:p w14:paraId="65E39FD5">
            <w:pPr>
              <w:spacing w:after="0" w:line="252" w:lineRule="auto"/>
              <w:ind w:firstLine="0"/>
            </w:pPr>
            <w:r>
              <w:rPr>
                <w:rFonts w:ascii="Consolas" w:hAnsi="Consolas" w:eastAsia="Consolas"/>
                <w:b w:val="0"/>
                <w:sz w:val="17"/>
              </w:rPr>
              <w:t>test_system.py</w:t>
            </w:r>
          </w:p>
        </w:tc>
      </w:tr>
      <w:tr w14:paraId="59440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BE8C620">
            <w:pPr>
              <w:spacing w:after="0" w:line="252" w:lineRule="auto"/>
              <w:ind w:firstLine="0"/>
            </w:pPr>
            <w:r>
              <w:rPr>
                <w:rFonts w:ascii="Consolas" w:hAnsi="Consolas" w:eastAsia="Consolas"/>
                <w:b w:val="0"/>
                <w:sz w:val="17"/>
              </w:rPr>
              <w:t>SR-OPS-003</w:t>
            </w:r>
            <w:r>
              <w:rPr>
                <w:rFonts w:ascii="宋体" w:hAnsi="宋体" w:eastAsia="宋体"/>
                <w:b w:val="0"/>
                <w:sz w:val="17"/>
              </w:rPr>
              <w:t xml:space="preserve"> 关于页</w:t>
            </w:r>
          </w:p>
        </w:tc>
        <w:tc>
          <w:tcPr>
            <w:tcW w:w="1540" w:type="dxa"/>
            <w:vAlign w:val="center"/>
          </w:tcPr>
          <w:p w14:paraId="1353889D">
            <w:pPr>
              <w:spacing w:after="0" w:line="252" w:lineRule="auto"/>
              <w:ind w:firstLine="0"/>
            </w:pPr>
            <w:r>
              <w:rPr>
                <w:rFonts w:ascii="宋体" w:hAnsi="宋体" w:eastAsia="宋体"/>
                <w:b w:val="0"/>
                <w:sz w:val="17"/>
              </w:rPr>
              <w:t>§6.1.8、§6.7</w:t>
            </w:r>
          </w:p>
        </w:tc>
        <w:tc>
          <w:tcPr>
            <w:tcW w:w="1540" w:type="dxa"/>
            <w:vAlign w:val="center"/>
          </w:tcPr>
          <w:p w14:paraId="2557C870">
            <w:pPr>
              <w:spacing w:after="0" w:line="252" w:lineRule="auto"/>
              <w:ind w:firstLine="0"/>
            </w:pPr>
            <w:r>
              <w:rPr>
                <w:rFonts w:ascii="Consolas" w:hAnsi="Consolas" w:eastAsia="Consolas"/>
                <w:b w:val="0"/>
                <w:sz w:val="17"/>
              </w:rPr>
              <w:t>about()</w:t>
            </w:r>
          </w:p>
        </w:tc>
        <w:tc>
          <w:tcPr>
            <w:tcW w:w="1540" w:type="dxa"/>
            <w:vAlign w:val="center"/>
          </w:tcPr>
          <w:p w14:paraId="761EA0E3">
            <w:pPr>
              <w:spacing w:after="0" w:line="252" w:lineRule="auto"/>
              <w:ind w:firstLine="0"/>
            </w:pPr>
            <w:r>
              <w:rPr>
                <w:rFonts w:ascii="Consolas" w:hAnsi="Consolas" w:eastAsia="Consolas"/>
                <w:b w:val="0"/>
                <w:sz w:val="17"/>
              </w:rPr>
              <w:t>GET /api/about</w:t>
            </w:r>
            <w:r>
              <w:rPr>
                <w:rFonts w:ascii="宋体" w:hAnsi="宋体" w:eastAsia="宋体"/>
                <w:b w:val="0"/>
                <w:sz w:val="17"/>
              </w:rPr>
              <w:t>、</w:t>
            </w:r>
            <w:r>
              <w:rPr>
                <w:rFonts w:ascii="Consolas" w:hAnsi="Consolas" w:eastAsia="Consolas"/>
                <w:b w:val="0"/>
                <w:sz w:val="17"/>
              </w:rPr>
              <w:t>/about</w:t>
            </w:r>
          </w:p>
        </w:tc>
        <w:tc>
          <w:tcPr>
            <w:tcW w:w="1540" w:type="dxa"/>
            <w:vAlign w:val="center"/>
          </w:tcPr>
          <w:p w14:paraId="4E5D01C1">
            <w:pPr>
              <w:spacing w:after="0" w:line="252" w:lineRule="auto"/>
              <w:ind w:firstLine="0"/>
            </w:pPr>
            <w:r>
              <w:rPr>
                <w:rFonts w:ascii="宋体" w:hAnsi="宋体" w:eastAsia="宋体"/>
                <w:b w:val="0"/>
                <w:sz w:val="17"/>
              </w:rPr>
              <w:t>多表聚合</w:t>
            </w:r>
          </w:p>
        </w:tc>
        <w:tc>
          <w:tcPr>
            <w:tcW w:w="1540" w:type="dxa"/>
            <w:vAlign w:val="center"/>
          </w:tcPr>
          <w:p w14:paraId="78CB44BF">
            <w:pPr>
              <w:spacing w:after="0" w:line="252" w:lineRule="auto"/>
              <w:ind w:firstLine="0"/>
            </w:pPr>
            <w:r>
              <w:rPr>
                <w:rFonts w:ascii="Consolas" w:hAnsi="Consolas" w:eastAsia="Consolas"/>
                <w:b w:val="0"/>
                <w:sz w:val="17"/>
              </w:rPr>
              <w:t>test_api.py</w:t>
            </w:r>
            <w:r>
              <w:rPr>
                <w:rFonts w:ascii="宋体" w:hAnsi="宋体" w:eastAsia="宋体"/>
                <w:b w:val="0"/>
                <w:sz w:val="17"/>
              </w:rPr>
              <w:t>、</w:t>
            </w:r>
            <w:r>
              <w:rPr>
                <w:rFonts w:ascii="Consolas" w:hAnsi="Consolas" w:eastAsia="Consolas"/>
                <w:b w:val="0"/>
                <w:sz w:val="17"/>
              </w:rPr>
              <w:t>test_system.py</w:t>
            </w:r>
          </w:p>
        </w:tc>
      </w:tr>
      <w:tr w14:paraId="5D7E0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A7B2356">
            <w:pPr>
              <w:spacing w:after="0" w:line="252" w:lineRule="auto"/>
              <w:ind w:firstLine="0"/>
            </w:pPr>
            <w:r>
              <w:rPr>
                <w:rFonts w:ascii="Consolas" w:hAnsi="Consolas" w:eastAsia="Consolas"/>
                <w:b w:val="0"/>
                <w:sz w:val="17"/>
              </w:rPr>
              <w:t>SR-OPS-004</w:t>
            </w:r>
            <w:r>
              <w:rPr>
                <w:rFonts w:ascii="宋体" w:hAnsi="宋体" w:eastAsia="宋体"/>
                <w:b w:val="0"/>
                <w:sz w:val="17"/>
              </w:rPr>
              <w:t xml:space="preserve"> 启停与测试</w:t>
            </w:r>
          </w:p>
        </w:tc>
        <w:tc>
          <w:tcPr>
            <w:tcW w:w="1540" w:type="dxa"/>
            <w:vAlign w:val="center"/>
          </w:tcPr>
          <w:p w14:paraId="3FB77BB9">
            <w:pPr>
              <w:spacing w:after="0" w:line="252" w:lineRule="auto"/>
              <w:ind w:firstLine="0"/>
            </w:pPr>
            <w:r>
              <w:rPr>
                <w:rFonts w:ascii="宋体" w:hAnsi="宋体" w:eastAsia="宋体"/>
                <w:b w:val="0"/>
                <w:sz w:val="17"/>
              </w:rPr>
              <w:t>§13、§14</w:t>
            </w:r>
          </w:p>
        </w:tc>
        <w:tc>
          <w:tcPr>
            <w:tcW w:w="1540" w:type="dxa"/>
            <w:vAlign w:val="center"/>
          </w:tcPr>
          <w:p w14:paraId="2C5A9E67">
            <w:pPr>
              <w:spacing w:after="0" w:line="252" w:lineRule="auto"/>
              <w:ind w:firstLine="0"/>
            </w:pPr>
            <w:r>
              <w:rPr>
                <w:rFonts w:ascii="Consolas" w:hAnsi="Consolas" w:eastAsia="Consolas"/>
                <w:b w:val="0"/>
                <w:sz w:val="17"/>
              </w:rPr>
              <w:t>start.ps1</w:t>
            </w:r>
            <w:r>
              <w:rPr>
                <w:rFonts w:ascii="宋体" w:hAnsi="宋体" w:eastAsia="宋体"/>
                <w:b w:val="0"/>
                <w:sz w:val="17"/>
              </w:rPr>
              <w:t>、</w:t>
            </w:r>
            <w:r>
              <w:rPr>
                <w:rFonts w:ascii="Consolas" w:hAnsi="Consolas" w:eastAsia="Consolas"/>
                <w:b w:val="0"/>
                <w:sz w:val="17"/>
              </w:rPr>
              <w:t>stop.ps1</w:t>
            </w:r>
            <w:r>
              <w:rPr>
                <w:rFonts w:ascii="宋体" w:hAnsi="宋体" w:eastAsia="宋体"/>
                <w:b w:val="0"/>
                <w:sz w:val="17"/>
              </w:rPr>
              <w:t>、</w:t>
            </w:r>
            <w:r>
              <w:rPr>
                <w:rFonts w:ascii="Consolas" w:hAnsi="Consolas" w:eastAsia="Consolas"/>
                <w:b w:val="0"/>
                <w:sz w:val="17"/>
              </w:rPr>
              <w:t>run_tests.ps1</w:t>
            </w:r>
          </w:p>
        </w:tc>
        <w:tc>
          <w:tcPr>
            <w:tcW w:w="1540" w:type="dxa"/>
            <w:vAlign w:val="center"/>
          </w:tcPr>
          <w:p w14:paraId="417DCF3E">
            <w:pPr>
              <w:spacing w:after="0" w:line="252" w:lineRule="auto"/>
              <w:ind w:firstLine="0"/>
            </w:pPr>
            <w:r>
              <w:rPr>
                <w:rFonts w:ascii="宋体" w:hAnsi="宋体" w:eastAsia="宋体"/>
                <w:b w:val="0"/>
                <w:sz w:val="17"/>
              </w:rPr>
              <w:t>命令行</w:t>
            </w:r>
          </w:p>
        </w:tc>
        <w:tc>
          <w:tcPr>
            <w:tcW w:w="1540" w:type="dxa"/>
            <w:vAlign w:val="center"/>
          </w:tcPr>
          <w:p w14:paraId="4ED23E07">
            <w:pPr>
              <w:spacing w:after="0" w:line="252" w:lineRule="auto"/>
              <w:ind w:firstLine="0"/>
            </w:pPr>
            <w:r>
              <w:rPr>
                <w:rFonts w:ascii="宋体" w:hAnsi="宋体" w:eastAsia="宋体"/>
                <w:b w:val="0"/>
                <w:sz w:val="17"/>
              </w:rPr>
              <w:t>—</w:t>
            </w:r>
          </w:p>
        </w:tc>
        <w:tc>
          <w:tcPr>
            <w:tcW w:w="1540" w:type="dxa"/>
            <w:vAlign w:val="center"/>
          </w:tcPr>
          <w:p w14:paraId="3C3F2C2B">
            <w:pPr>
              <w:spacing w:after="0" w:line="252" w:lineRule="auto"/>
              <w:ind w:firstLine="0"/>
            </w:pPr>
            <w:r>
              <w:rPr>
                <w:rFonts w:ascii="宋体" w:hAnsi="宋体" w:eastAsia="宋体"/>
                <w:b w:val="0"/>
                <w:sz w:val="17"/>
              </w:rPr>
              <w:t>项目管理/测试文档</w:t>
            </w:r>
          </w:p>
        </w:tc>
      </w:tr>
      <w:tr w14:paraId="3369F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9575448">
            <w:pPr>
              <w:spacing w:after="0" w:line="252" w:lineRule="auto"/>
              <w:ind w:firstLine="0"/>
            </w:pPr>
            <w:r>
              <w:rPr>
                <w:rFonts w:ascii="Consolas" w:hAnsi="Consolas" w:eastAsia="Consolas"/>
                <w:b w:val="0"/>
                <w:sz w:val="17"/>
              </w:rPr>
              <w:t>SR-OPS-005</w:t>
            </w:r>
            <w:r>
              <w:rPr>
                <w:rFonts w:ascii="宋体" w:hAnsi="宋体" w:eastAsia="宋体"/>
                <w:b w:val="0"/>
                <w:sz w:val="17"/>
              </w:rPr>
              <w:t xml:space="preserve"> 首页登录入口</w:t>
            </w:r>
          </w:p>
        </w:tc>
        <w:tc>
          <w:tcPr>
            <w:tcW w:w="1540" w:type="dxa"/>
            <w:vAlign w:val="center"/>
          </w:tcPr>
          <w:p w14:paraId="07357AB3">
            <w:pPr>
              <w:spacing w:after="0" w:line="252" w:lineRule="auto"/>
              <w:ind w:firstLine="0"/>
            </w:pPr>
            <w:r>
              <w:rPr>
                <w:rFonts w:ascii="宋体" w:hAnsi="宋体" w:eastAsia="宋体"/>
                <w:b w:val="0"/>
                <w:sz w:val="17"/>
              </w:rPr>
              <w:t>§6.7、§13.5</w:t>
            </w:r>
          </w:p>
        </w:tc>
        <w:tc>
          <w:tcPr>
            <w:tcW w:w="1540" w:type="dxa"/>
            <w:vAlign w:val="center"/>
          </w:tcPr>
          <w:p w14:paraId="7F707310">
            <w:pPr>
              <w:spacing w:after="0" w:line="252" w:lineRule="auto"/>
              <w:ind w:firstLine="0"/>
            </w:pPr>
            <w:r>
              <w:rPr>
                <w:rFonts w:ascii="宋体" w:hAnsi="宋体" w:eastAsia="宋体"/>
                <w:b w:val="0"/>
                <w:sz w:val="17"/>
              </w:rPr>
              <w:t>Jinja 首页、Vue 登录页</w:t>
            </w:r>
          </w:p>
        </w:tc>
        <w:tc>
          <w:tcPr>
            <w:tcW w:w="1540" w:type="dxa"/>
            <w:vAlign w:val="center"/>
          </w:tcPr>
          <w:p w14:paraId="4546D65B">
            <w:pPr>
              <w:spacing w:after="0" w:line="252" w:lineRule="auto"/>
              <w:ind w:firstLine="0"/>
            </w:pPr>
            <w:r>
              <w:rPr>
                <w:rFonts w:ascii="Consolas" w:hAnsi="Consolas" w:eastAsia="Consolas"/>
                <w:b w:val="0"/>
                <w:sz w:val="17"/>
              </w:rPr>
              <w:t>/</w:t>
            </w:r>
            <w:r>
              <w:rPr>
                <w:rFonts w:ascii="宋体" w:hAnsi="宋体" w:eastAsia="宋体"/>
                <w:b w:val="0"/>
                <w:sz w:val="17"/>
              </w:rPr>
              <w:t>、</w:t>
            </w:r>
            <w:r>
              <w:rPr>
                <w:rFonts w:ascii="Consolas" w:hAnsi="Consolas" w:eastAsia="Consolas"/>
                <w:b w:val="0"/>
                <w:sz w:val="17"/>
              </w:rPr>
              <w:t>/ui/login</w:t>
            </w:r>
          </w:p>
        </w:tc>
        <w:tc>
          <w:tcPr>
            <w:tcW w:w="1540" w:type="dxa"/>
            <w:vAlign w:val="center"/>
          </w:tcPr>
          <w:p w14:paraId="5F688A4E">
            <w:pPr>
              <w:spacing w:after="0" w:line="252" w:lineRule="auto"/>
              <w:ind w:firstLine="0"/>
            </w:pPr>
            <w:r>
              <w:rPr>
                <w:rFonts w:ascii="宋体" w:hAnsi="宋体" w:eastAsia="宋体"/>
                <w:b w:val="0"/>
                <w:sz w:val="17"/>
              </w:rPr>
              <w:t>—</w:t>
            </w:r>
          </w:p>
        </w:tc>
        <w:tc>
          <w:tcPr>
            <w:tcW w:w="1540" w:type="dxa"/>
            <w:vAlign w:val="center"/>
          </w:tcPr>
          <w:p w14:paraId="74DF2AD7">
            <w:pPr>
              <w:spacing w:after="0" w:line="252" w:lineRule="auto"/>
              <w:ind w:firstLine="0"/>
            </w:pPr>
            <w:r>
              <w:rPr>
                <w:rFonts w:ascii="Consolas" w:hAnsi="Consolas" w:eastAsia="Consolas"/>
                <w:b w:val="0"/>
                <w:sz w:val="17"/>
              </w:rPr>
              <w:t>test_system.py</w:t>
            </w:r>
          </w:p>
        </w:tc>
      </w:tr>
    </w:tbl>
    <w:p w14:paraId="4BA0CDDD">
      <w:pPr>
        <w:spacing w:after="20"/>
      </w:pPr>
    </w:p>
    <w:p w14:paraId="5EDC563B">
      <w:pPr>
        <w:pStyle w:val="5"/>
      </w:pPr>
      <w:bookmarkStart w:id="107" w:name="_Toc25068"/>
      <w:r>
        <w:rPr>
          <w:rFonts w:ascii="宋体" w:hAnsi="宋体" w:eastAsia="宋体"/>
          <w:b/>
          <w:sz w:val="24"/>
        </w:rPr>
        <w:t>15.2 用户需求补充映射</w:t>
      </w:r>
      <w:bookmarkEnd w:id="10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5F184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1A9C82A0">
            <w:pPr>
              <w:spacing w:after="0" w:line="252" w:lineRule="auto"/>
              <w:ind w:firstLine="0"/>
            </w:pPr>
            <w:r>
              <w:rPr>
                <w:rFonts w:ascii="宋体" w:hAnsi="宋体" w:eastAsia="宋体"/>
                <w:b/>
                <w:sz w:val="17"/>
              </w:rPr>
              <w:t>用户需求</w:t>
            </w:r>
          </w:p>
        </w:tc>
        <w:tc>
          <w:tcPr>
            <w:tcW w:w="3081" w:type="dxa"/>
            <w:shd w:val="clear" w:color="auto" w:fill="E6F6F2"/>
            <w:vAlign w:val="center"/>
          </w:tcPr>
          <w:p w14:paraId="42DE34F7">
            <w:pPr>
              <w:spacing w:after="0" w:line="252" w:lineRule="auto"/>
              <w:ind w:firstLine="0"/>
            </w:pPr>
            <w:r>
              <w:rPr>
                <w:rFonts w:ascii="宋体" w:hAnsi="宋体" w:eastAsia="宋体"/>
                <w:b/>
                <w:sz w:val="17"/>
              </w:rPr>
              <w:t>相关系统需求</w:t>
            </w:r>
          </w:p>
        </w:tc>
        <w:tc>
          <w:tcPr>
            <w:tcW w:w="3081" w:type="dxa"/>
            <w:shd w:val="clear" w:color="auto" w:fill="E6F6F2"/>
            <w:vAlign w:val="center"/>
          </w:tcPr>
          <w:p w14:paraId="65DE5B1E">
            <w:pPr>
              <w:spacing w:after="0" w:line="252" w:lineRule="auto"/>
              <w:ind w:firstLine="0"/>
            </w:pPr>
            <w:r>
              <w:rPr>
                <w:rFonts w:ascii="宋体" w:hAnsi="宋体" w:eastAsia="宋体"/>
                <w:b/>
                <w:sz w:val="17"/>
              </w:rPr>
              <w:t>设计落点</w:t>
            </w:r>
          </w:p>
        </w:tc>
      </w:tr>
      <w:tr w14:paraId="5583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2A11EE8">
            <w:pPr>
              <w:spacing w:after="0" w:line="252" w:lineRule="auto"/>
              <w:ind w:firstLine="0"/>
            </w:pPr>
            <w:r>
              <w:rPr>
                <w:rFonts w:ascii="Consolas" w:hAnsi="Consolas" w:eastAsia="Consolas"/>
                <w:b w:val="0"/>
                <w:sz w:val="17"/>
              </w:rPr>
              <w:t>UR-AUTH-01</w:t>
            </w:r>
            <w:r>
              <w:rPr>
                <w:rFonts w:ascii="宋体" w:hAnsi="宋体" w:eastAsia="宋体"/>
                <w:b w:val="0"/>
                <w:sz w:val="17"/>
              </w:rPr>
              <w:t>～</w:t>
            </w:r>
            <w:r>
              <w:rPr>
                <w:rFonts w:ascii="Consolas" w:hAnsi="Consolas" w:eastAsia="Consolas"/>
                <w:b w:val="0"/>
                <w:sz w:val="17"/>
              </w:rPr>
              <w:t>07</w:t>
            </w:r>
          </w:p>
        </w:tc>
        <w:tc>
          <w:tcPr>
            <w:tcW w:w="3081" w:type="dxa"/>
            <w:vAlign w:val="center"/>
          </w:tcPr>
          <w:p w14:paraId="5242A9E3">
            <w:pPr>
              <w:spacing w:after="0" w:line="252" w:lineRule="auto"/>
              <w:ind w:firstLine="0"/>
            </w:pPr>
            <w:r>
              <w:rPr>
                <w:rFonts w:ascii="Consolas" w:hAnsi="Consolas" w:eastAsia="Consolas"/>
                <w:b w:val="0"/>
                <w:sz w:val="17"/>
              </w:rPr>
              <w:t>SR-AUTH-001</w:t>
            </w:r>
            <w:r>
              <w:rPr>
                <w:rFonts w:ascii="宋体" w:hAnsi="宋体" w:eastAsia="宋体"/>
                <w:b w:val="0"/>
                <w:sz w:val="17"/>
              </w:rPr>
              <w:t>～</w:t>
            </w:r>
            <w:r>
              <w:rPr>
                <w:rFonts w:ascii="Consolas" w:hAnsi="Consolas" w:eastAsia="Consolas"/>
                <w:b w:val="0"/>
                <w:sz w:val="17"/>
              </w:rPr>
              <w:t>009</w:t>
            </w:r>
          </w:p>
        </w:tc>
        <w:tc>
          <w:tcPr>
            <w:tcW w:w="3081" w:type="dxa"/>
            <w:vAlign w:val="center"/>
          </w:tcPr>
          <w:p w14:paraId="6215369C">
            <w:pPr>
              <w:spacing w:after="0" w:line="252" w:lineRule="auto"/>
              <w:ind w:firstLine="0"/>
            </w:pPr>
            <w:r>
              <w:rPr>
                <w:rFonts w:ascii="宋体" w:hAnsi="宋体" w:eastAsia="宋体"/>
                <w:b w:val="0"/>
                <w:sz w:val="17"/>
              </w:rPr>
              <w:t>§6.1、§10.2～10.7</w:t>
            </w:r>
          </w:p>
        </w:tc>
      </w:tr>
      <w:tr w14:paraId="6BB57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16C7473">
            <w:pPr>
              <w:spacing w:after="0" w:line="252" w:lineRule="auto"/>
              <w:ind w:firstLine="0"/>
            </w:pPr>
            <w:r>
              <w:rPr>
                <w:rFonts w:ascii="Consolas" w:hAnsi="Consolas" w:eastAsia="Consolas"/>
                <w:b w:val="0"/>
                <w:sz w:val="17"/>
              </w:rPr>
              <w:t>UR-DOC-01</w:t>
            </w:r>
            <w:r>
              <w:rPr>
                <w:rFonts w:ascii="宋体" w:hAnsi="宋体" w:eastAsia="宋体"/>
                <w:b w:val="0"/>
                <w:sz w:val="17"/>
              </w:rPr>
              <w:t>～</w:t>
            </w:r>
            <w:r>
              <w:rPr>
                <w:rFonts w:ascii="Consolas" w:hAnsi="Consolas" w:eastAsia="Consolas"/>
                <w:b w:val="0"/>
                <w:sz w:val="17"/>
              </w:rPr>
              <w:t>06</w:t>
            </w:r>
          </w:p>
        </w:tc>
        <w:tc>
          <w:tcPr>
            <w:tcW w:w="3081" w:type="dxa"/>
            <w:vAlign w:val="center"/>
          </w:tcPr>
          <w:p w14:paraId="3C7EE614">
            <w:pPr>
              <w:spacing w:after="0" w:line="252" w:lineRule="auto"/>
              <w:ind w:firstLine="0"/>
            </w:pPr>
            <w:r>
              <w:rPr>
                <w:rFonts w:ascii="Consolas" w:hAnsi="Consolas" w:eastAsia="Consolas"/>
                <w:b w:val="0"/>
                <w:sz w:val="17"/>
              </w:rPr>
              <w:t>SR-DOC-001</w:t>
            </w:r>
            <w:r>
              <w:rPr>
                <w:rFonts w:ascii="宋体" w:hAnsi="宋体" w:eastAsia="宋体"/>
                <w:b w:val="0"/>
                <w:sz w:val="17"/>
              </w:rPr>
              <w:t>～</w:t>
            </w:r>
            <w:r>
              <w:rPr>
                <w:rFonts w:ascii="Consolas" w:hAnsi="Consolas" w:eastAsia="Consolas"/>
                <w:b w:val="0"/>
                <w:sz w:val="17"/>
              </w:rPr>
              <w:t>009</w:t>
            </w:r>
          </w:p>
        </w:tc>
        <w:tc>
          <w:tcPr>
            <w:tcW w:w="3081" w:type="dxa"/>
            <w:vAlign w:val="center"/>
          </w:tcPr>
          <w:p w14:paraId="18B8A75A">
            <w:pPr>
              <w:spacing w:after="0" w:line="252" w:lineRule="auto"/>
              <w:ind w:firstLine="0"/>
            </w:pPr>
            <w:r>
              <w:rPr>
                <w:rFonts w:ascii="宋体" w:hAnsi="宋体" w:eastAsia="宋体"/>
                <w:b w:val="0"/>
                <w:sz w:val="17"/>
              </w:rPr>
              <w:t>§6.2、§7.2、§8.5～8.6</w:t>
            </w:r>
          </w:p>
        </w:tc>
      </w:tr>
      <w:tr w14:paraId="58BD7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DEA0653">
            <w:pPr>
              <w:spacing w:after="0" w:line="252" w:lineRule="auto"/>
              <w:ind w:firstLine="0"/>
            </w:pPr>
            <w:r>
              <w:rPr>
                <w:rFonts w:ascii="Consolas" w:hAnsi="Consolas" w:eastAsia="Consolas"/>
                <w:b w:val="0"/>
                <w:sz w:val="17"/>
              </w:rPr>
              <w:t>UR-QA-01</w:t>
            </w:r>
            <w:r>
              <w:rPr>
                <w:rFonts w:ascii="宋体" w:hAnsi="宋体" w:eastAsia="宋体"/>
                <w:b w:val="0"/>
                <w:sz w:val="17"/>
              </w:rPr>
              <w:t>～</w:t>
            </w:r>
            <w:r>
              <w:rPr>
                <w:rFonts w:ascii="Consolas" w:hAnsi="Consolas" w:eastAsia="Consolas"/>
                <w:b w:val="0"/>
                <w:sz w:val="17"/>
              </w:rPr>
              <w:t>04</w:t>
            </w:r>
          </w:p>
        </w:tc>
        <w:tc>
          <w:tcPr>
            <w:tcW w:w="3081" w:type="dxa"/>
            <w:vAlign w:val="center"/>
          </w:tcPr>
          <w:p w14:paraId="31ECF909">
            <w:pPr>
              <w:spacing w:after="0" w:line="252" w:lineRule="auto"/>
              <w:ind w:firstLine="0"/>
            </w:pPr>
            <w:r>
              <w:rPr>
                <w:rFonts w:ascii="Consolas" w:hAnsi="Consolas" w:eastAsia="Consolas"/>
                <w:b w:val="0"/>
                <w:sz w:val="17"/>
              </w:rPr>
              <w:t>SR-QA-001</w:t>
            </w:r>
            <w:r>
              <w:rPr>
                <w:rFonts w:ascii="宋体" w:hAnsi="宋体" w:eastAsia="宋体"/>
                <w:b w:val="0"/>
                <w:sz w:val="17"/>
              </w:rPr>
              <w:t>～</w:t>
            </w:r>
            <w:r>
              <w:rPr>
                <w:rFonts w:ascii="Consolas" w:hAnsi="Consolas" w:eastAsia="Consolas"/>
                <w:b w:val="0"/>
                <w:sz w:val="17"/>
              </w:rPr>
              <w:t>009</w:t>
            </w:r>
          </w:p>
        </w:tc>
        <w:tc>
          <w:tcPr>
            <w:tcW w:w="3081" w:type="dxa"/>
            <w:vAlign w:val="center"/>
          </w:tcPr>
          <w:p w14:paraId="194102FB">
            <w:pPr>
              <w:spacing w:after="0" w:line="252" w:lineRule="auto"/>
              <w:ind w:firstLine="0"/>
            </w:pPr>
            <w:r>
              <w:rPr>
                <w:rFonts w:ascii="宋体" w:hAnsi="宋体" w:eastAsia="宋体"/>
                <w:b w:val="0"/>
                <w:sz w:val="17"/>
              </w:rPr>
              <w:t>§6.3、§7.3、§10.5</w:t>
            </w:r>
          </w:p>
        </w:tc>
      </w:tr>
      <w:tr w14:paraId="3BBEF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7835C1B">
            <w:pPr>
              <w:spacing w:after="0" w:line="252" w:lineRule="auto"/>
              <w:ind w:firstLine="0"/>
            </w:pPr>
            <w:r>
              <w:rPr>
                <w:rFonts w:ascii="Consolas" w:hAnsi="Consolas" w:eastAsia="Consolas"/>
                <w:b w:val="0"/>
                <w:sz w:val="17"/>
              </w:rPr>
              <w:t>UR-KG-01</w:t>
            </w:r>
            <w:r>
              <w:rPr>
                <w:rFonts w:ascii="宋体" w:hAnsi="宋体" w:eastAsia="宋体"/>
                <w:b w:val="0"/>
                <w:sz w:val="17"/>
              </w:rPr>
              <w:t>～</w:t>
            </w:r>
            <w:r>
              <w:rPr>
                <w:rFonts w:ascii="Consolas" w:hAnsi="Consolas" w:eastAsia="Consolas"/>
                <w:b w:val="0"/>
                <w:sz w:val="17"/>
              </w:rPr>
              <w:t>02</w:t>
            </w:r>
          </w:p>
        </w:tc>
        <w:tc>
          <w:tcPr>
            <w:tcW w:w="3081" w:type="dxa"/>
            <w:vAlign w:val="center"/>
          </w:tcPr>
          <w:p w14:paraId="7B37648A">
            <w:pPr>
              <w:spacing w:after="0" w:line="252" w:lineRule="auto"/>
              <w:ind w:firstLine="0"/>
            </w:pPr>
            <w:r>
              <w:rPr>
                <w:rFonts w:ascii="Consolas" w:hAnsi="Consolas" w:eastAsia="Consolas"/>
                <w:b w:val="0"/>
                <w:sz w:val="17"/>
              </w:rPr>
              <w:t>SR-KG-001</w:t>
            </w:r>
            <w:r>
              <w:rPr>
                <w:rFonts w:ascii="宋体" w:hAnsi="宋体" w:eastAsia="宋体"/>
                <w:b w:val="0"/>
                <w:sz w:val="17"/>
              </w:rPr>
              <w:t>～</w:t>
            </w:r>
            <w:r>
              <w:rPr>
                <w:rFonts w:ascii="Consolas" w:hAnsi="Consolas" w:eastAsia="Consolas"/>
                <w:b w:val="0"/>
                <w:sz w:val="17"/>
              </w:rPr>
              <w:t>005</w:t>
            </w:r>
          </w:p>
        </w:tc>
        <w:tc>
          <w:tcPr>
            <w:tcW w:w="3081" w:type="dxa"/>
            <w:vAlign w:val="center"/>
          </w:tcPr>
          <w:p w14:paraId="430CF464">
            <w:pPr>
              <w:spacing w:after="0" w:line="252" w:lineRule="auto"/>
              <w:ind w:firstLine="0"/>
            </w:pPr>
            <w:r>
              <w:rPr>
                <w:rFonts w:ascii="宋体" w:hAnsi="宋体" w:eastAsia="宋体"/>
                <w:b w:val="0"/>
                <w:sz w:val="17"/>
              </w:rPr>
              <w:t>§6.4、§7.4、§8.7</w:t>
            </w:r>
          </w:p>
        </w:tc>
      </w:tr>
      <w:tr w14:paraId="62BA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C83E163">
            <w:pPr>
              <w:spacing w:after="0" w:line="252" w:lineRule="auto"/>
              <w:ind w:firstLine="0"/>
            </w:pPr>
            <w:r>
              <w:rPr>
                <w:rFonts w:ascii="Consolas" w:hAnsi="Consolas" w:eastAsia="Consolas"/>
                <w:b w:val="0"/>
                <w:sz w:val="17"/>
              </w:rPr>
              <w:t>UR-FAV-01</w:t>
            </w:r>
          </w:p>
        </w:tc>
        <w:tc>
          <w:tcPr>
            <w:tcW w:w="3081" w:type="dxa"/>
            <w:vAlign w:val="center"/>
          </w:tcPr>
          <w:p w14:paraId="3D9260FB">
            <w:pPr>
              <w:spacing w:after="0" w:line="252" w:lineRule="auto"/>
              <w:ind w:firstLine="0"/>
            </w:pPr>
            <w:r>
              <w:rPr>
                <w:rFonts w:ascii="Consolas" w:hAnsi="Consolas" w:eastAsia="Consolas"/>
                <w:b w:val="0"/>
                <w:sz w:val="17"/>
              </w:rPr>
              <w:t>SR-FAV-001</w:t>
            </w:r>
            <w:r>
              <w:rPr>
                <w:rFonts w:ascii="宋体" w:hAnsi="宋体" w:eastAsia="宋体"/>
                <w:b w:val="0"/>
                <w:sz w:val="17"/>
              </w:rPr>
              <w:t>～</w:t>
            </w:r>
            <w:r>
              <w:rPr>
                <w:rFonts w:ascii="Consolas" w:hAnsi="Consolas" w:eastAsia="Consolas"/>
                <w:b w:val="0"/>
                <w:sz w:val="17"/>
              </w:rPr>
              <w:t>003</w:t>
            </w:r>
          </w:p>
        </w:tc>
        <w:tc>
          <w:tcPr>
            <w:tcW w:w="3081" w:type="dxa"/>
            <w:vAlign w:val="center"/>
          </w:tcPr>
          <w:p w14:paraId="6723B277">
            <w:pPr>
              <w:spacing w:after="0" w:line="252" w:lineRule="auto"/>
              <w:ind w:firstLine="0"/>
            </w:pPr>
            <w:r>
              <w:rPr>
                <w:rFonts w:ascii="宋体" w:hAnsi="宋体" w:eastAsia="宋体"/>
                <w:b w:val="0"/>
                <w:sz w:val="17"/>
              </w:rPr>
              <w:t>§6.2.6、§8.8</w:t>
            </w:r>
          </w:p>
        </w:tc>
      </w:tr>
      <w:tr w14:paraId="7382B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7A8CC14">
            <w:pPr>
              <w:spacing w:after="0" w:line="252" w:lineRule="auto"/>
              <w:ind w:firstLine="0"/>
            </w:pPr>
            <w:r>
              <w:rPr>
                <w:rFonts w:ascii="Consolas" w:hAnsi="Consolas" w:eastAsia="Consolas"/>
                <w:b w:val="0"/>
                <w:sz w:val="17"/>
              </w:rPr>
              <w:t>UR-AUD-01</w:t>
            </w:r>
          </w:p>
        </w:tc>
        <w:tc>
          <w:tcPr>
            <w:tcW w:w="3081" w:type="dxa"/>
            <w:vAlign w:val="center"/>
          </w:tcPr>
          <w:p w14:paraId="75FCD700">
            <w:pPr>
              <w:spacing w:after="0" w:line="252" w:lineRule="auto"/>
              <w:ind w:firstLine="0"/>
            </w:pPr>
            <w:r>
              <w:rPr>
                <w:rFonts w:ascii="Consolas" w:hAnsi="Consolas" w:eastAsia="Consolas"/>
                <w:b w:val="0"/>
                <w:sz w:val="17"/>
              </w:rPr>
              <w:t>SR-AUD-001</w:t>
            </w:r>
            <w:r>
              <w:rPr>
                <w:rFonts w:ascii="宋体" w:hAnsi="宋体" w:eastAsia="宋体"/>
                <w:b w:val="0"/>
                <w:sz w:val="17"/>
              </w:rPr>
              <w:t>～</w:t>
            </w:r>
            <w:r>
              <w:rPr>
                <w:rFonts w:ascii="Consolas" w:hAnsi="Consolas" w:eastAsia="Consolas"/>
                <w:b w:val="0"/>
                <w:sz w:val="17"/>
              </w:rPr>
              <w:t>002</w:t>
            </w:r>
          </w:p>
        </w:tc>
        <w:tc>
          <w:tcPr>
            <w:tcW w:w="3081" w:type="dxa"/>
            <w:vAlign w:val="center"/>
          </w:tcPr>
          <w:p w14:paraId="18FA71BF">
            <w:pPr>
              <w:spacing w:after="0" w:line="252" w:lineRule="auto"/>
              <w:ind w:firstLine="0"/>
            </w:pPr>
            <w:r>
              <w:rPr>
                <w:rFonts w:ascii="宋体" w:hAnsi="宋体" w:eastAsia="宋体"/>
                <w:b w:val="0"/>
                <w:sz w:val="17"/>
              </w:rPr>
              <w:t>§6.5、§7.5、§8.9</w:t>
            </w:r>
          </w:p>
        </w:tc>
      </w:tr>
    </w:tbl>
    <w:p w14:paraId="7D39CFDD">
      <w:pPr>
        <w:spacing w:after="20"/>
      </w:pPr>
    </w:p>
    <w:p w14:paraId="56C67245">
      <w:pPr>
        <w:pStyle w:val="5"/>
      </w:pPr>
      <w:bookmarkStart w:id="108" w:name="_Toc9983"/>
      <w:r>
        <w:rPr>
          <w:rFonts w:ascii="宋体" w:hAnsi="宋体" w:eastAsia="宋体"/>
          <w:b/>
          <w:sz w:val="24"/>
        </w:rPr>
        <w:t>15.3 设计到测试的反向追踪</w:t>
      </w:r>
      <w:bookmarkEnd w:id="10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AA0C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34726ECC">
            <w:pPr>
              <w:spacing w:after="0" w:line="252" w:lineRule="auto"/>
              <w:ind w:firstLine="0"/>
            </w:pPr>
            <w:r>
              <w:rPr>
                <w:rFonts w:ascii="宋体" w:hAnsi="宋体" w:eastAsia="宋体"/>
                <w:b/>
                <w:sz w:val="17"/>
              </w:rPr>
              <w:t>设计点</w:t>
            </w:r>
          </w:p>
        </w:tc>
        <w:tc>
          <w:tcPr>
            <w:tcW w:w="4621" w:type="dxa"/>
            <w:shd w:val="clear" w:color="auto" w:fill="E6F6F2"/>
            <w:vAlign w:val="center"/>
          </w:tcPr>
          <w:p w14:paraId="2844D609">
            <w:pPr>
              <w:spacing w:after="0" w:line="252" w:lineRule="auto"/>
              <w:ind w:firstLine="0"/>
            </w:pPr>
            <w:r>
              <w:rPr>
                <w:rFonts w:ascii="宋体" w:hAnsi="宋体" w:eastAsia="宋体"/>
                <w:b/>
                <w:sz w:val="17"/>
              </w:rPr>
              <w:t>关键断言/验证</w:t>
            </w:r>
          </w:p>
        </w:tc>
      </w:tr>
      <w:tr w14:paraId="2F001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914CD37">
            <w:pPr>
              <w:spacing w:after="0" w:line="252" w:lineRule="auto"/>
              <w:ind w:firstLine="0"/>
            </w:pPr>
            <w:r>
              <w:rPr>
                <w:rFonts w:ascii="Consolas" w:hAnsi="Consolas" w:eastAsia="Consolas"/>
                <w:b w:val="0"/>
                <w:sz w:val="17"/>
              </w:rPr>
              <w:t>can_view_document()</w:t>
            </w:r>
          </w:p>
        </w:tc>
        <w:tc>
          <w:tcPr>
            <w:tcW w:w="4621" w:type="dxa"/>
            <w:vAlign w:val="center"/>
          </w:tcPr>
          <w:p w14:paraId="136F676A">
            <w:pPr>
              <w:spacing w:after="0" w:line="252" w:lineRule="auto"/>
              <w:ind w:firstLine="0"/>
            </w:pPr>
            <w:r>
              <w:rPr>
                <w:rFonts w:ascii="宋体" w:hAnsi="宋体" w:eastAsia="宋体"/>
                <w:b w:val="0"/>
                <w:sz w:val="17"/>
              </w:rPr>
              <w:t>公开/内部/机密、跨部门、作者、管理员、匿名矩阵</w:t>
            </w:r>
          </w:p>
        </w:tc>
      </w:tr>
      <w:tr w14:paraId="3C54D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5656716">
            <w:pPr>
              <w:spacing w:after="0" w:line="252" w:lineRule="auto"/>
              <w:ind w:firstLine="0"/>
            </w:pPr>
            <w:r>
              <w:rPr>
                <w:rFonts w:ascii="Consolas" w:hAnsi="Consolas" w:eastAsia="Consolas"/>
                <w:b w:val="0"/>
                <w:sz w:val="17"/>
              </w:rPr>
              <w:t>searchable_documents()</w:t>
            </w:r>
          </w:p>
        </w:tc>
        <w:tc>
          <w:tcPr>
            <w:tcW w:w="4621" w:type="dxa"/>
            <w:vAlign w:val="center"/>
          </w:tcPr>
          <w:p w14:paraId="3BAC4918">
            <w:pPr>
              <w:spacing w:after="0" w:line="252" w:lineRule="auto"/>
              <w:ind w:firstLine="0"/>
            </w:pPr>
            <w:r>
              <w:rPr>
                <w:rFonts w:ascii="宋体" w:hAnsi="宋体" w:eastAsia="宋体"/>
                <w:b w:val="0"/>
                <w:sz w:val="17"/>
              </w:rPr>
              <w:t>排除草稿、排除其他部门机密、管理员全量</w:t>
            </w:r>
          </w:p>
        </w:tc>
      </w:tr>
      <w:tr w14:paraId="59DE3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D7BDE37">
            <w:pPr>
              <w:spacing w:after="0" w:line="252" w:lineRule="auto"/>
              <w:ind w:firstLine="0"/>
            </w:pPr>
            <w:r>
              <w:rPr>
                <w:rFonts w:ascii="Consolas" w:hAnsi="Consolas" w:eastAsia="Consolas"/>
                <w:b w:val="0"/>
                <w:sz w:val="17"/>
              </w:rPr>
              <w:t>retrieve()</w:t>
            </w:r>
          </w:p>
        </w:tc>
        <w:tc>
          <w:tcPr>
            <w:tcW w:w="4621" w:type="dxa"/>
            <w:vAlign w:val="center"/>
          </w:tcPr>
          <w:p w14:paraId="3F533C34">
            <w:pPr>
              <w:spacing w:after="0" w:line="252" w:lineRule="auto"/>
              <w:ind w:firstLine="0"/>
            </w:pPr>
            <w:r>
              <w:rPr>
                <w:rFonts w:ascii="宋体" w:hAnsi="宋体" w:eastAsia="宋体"/>
                <w:b w:val="0"/>
                <w:sz w:val="17"/>
              </w:rPr>
              <w:t>不返回无权机密片段；同文档最多 2 片段；Top-K 生效</w:t>
            </w:r>
          </w:p>
        </w:tc>
      </w:tr>
      <w:tr w14:paraId="17042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0DA73AA">
            <w:pPr>
              <w:spacing w:after="0" w:line="252" w:lineRule="auto"/>
              <w:ind w:firstLine="0"/>
            </w:pPr>
            <w:r>
              <w:rPr>
                <w:rFonts w:ascii="Consolas" w:hAnsi="Consolas" w:eastAsia="Consolas"/>
                <w:b w:val="0"/>
                <w:sz w:val="17"/>
              </w:rPr>
              <w:t>score_chunk()</w:t>
            </w:r>
          </w:p>
        </w:tc>
        <w:tc>
          <w:tcPr>
            <w:tcW w:w="4621" w:type="dxa"/>
            <w:vAlign w:val="center"/>
          </w:tcPr>
          <w:p w14:paraId="5F11E1CF">
            <w:pPr>
              <w:spacing w:after="0" w:line="252" w:lineRule="auto"/>
              <w:ind w:firstLine="0"/>
            </w:pPr>
            <w:r>
              <w:rPr>
                <w:rFonts w:ascii="宋体" w:hAnsi="宋体" w:eastAsia="宋体"/>
                <w:b w:val="0"/>
                <w:sz w:val="17"/>
              </w:rPr>
              <w:t>标题、关键词、正文、覆盖率与完整短语权重</w:t>
            </w:r>
          </w:p>
        </w:tc>
      </w:tr>
      <w:tr w14:paraId="4DD24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D26825B">
            <w:pPr>
              <w:spacing w:after="0" w:line="252" w:lineRule="auto"/>
              <w:ind w:firstLine="0"/>
            </w:pPr>
            <w:r>
              <w:rPr>
                <w:rFonts w:ascii="Consolas" w:hAnsi="Consolas" w:eastAsia="Consolas"/>
                <w:b w:val="0"/>
                <w:sz w:val="17"/>
              </w:rPr>
              <w:t>safe_next_url()</w:t>
            </w:r>
          </w:p>
        </w:tc>
        <w:tc>
          <w:tcPr>
            <w:tcW w:w="4621" w:type="dxa"/>
            <w:vAlign w:val="center"/>
          </w:tcPr>
          <w:p w14:paraId="1D53B71D">
            <w:pPr>
              <w:spacing w:after="0" w:line="252" w:lineRule="auto"/>
              <w:ind w:firstLine="0"/>
            </w:pPr>
            <w:r>
              <w:rPr>
                <w:rFonts w:ascii="宋体" w:hAnsi="宋体" w:eastAsia="宋体"/>
                <w:b w:val="0"/>
                <w:sz w:val="17"/>
              </w:rPr>
              <w:t>拒绝外站、协议相对、反斜杠、换行、空字符</w:t>
            </w:r>
          </w:p>
        </w:tc>
      </w:tr>
      <w:tr w14:paraId="69A04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3B898A3">
            <w:pPr>
              <w:spacing w:after="0" w:line="252" w:lineRule="auto"/>
              <w:ind w:firstLine="0"/>
            </w:pPr>
            <w:r>
              <w:rPr>
                <w:rFonts w:ascii="Consolas" w:hAnsi="Consolas" w:eastAsia="Consolas"/>
                <w:b w:val="0"/>
                <w:sz w:val="17"/>
              </w:rPr>
              <w:t>RateLimiter</w:t>
            </w:r>
          </w:p>
        </w:tc>
        <w:tc>
          <w:tcPr>
            <w:tcW w:w="4621" w:type="dxa"/>
            <w:vAlign w:val="center"/>
          </w:tcPr>
          <w:p w14:paraId="7D049584">
            <w:pPr>
              <w:spacing w:after="0" w:line="252" w:lineRule="auto"/>
              <w:ind w:firstLine="0"/>
            </w:pPr>
            <w:r>
              <w:rPr>
                <w:rFonts w:ascii="宋体" w:hAnsi="宋体" w:eastAsia="宋体"/>
                <w:b w:val="0"/>
                <w:sz w:val="17"/>
              </w:rPr>
              <w:t>阈值、窗口过期、成功清零、锁定期间正确密码仍拒绝</w:t>
            </w:r>
          </w:p>
        </w:tc>
      </w:tr>
      <w:tr w14:paraId="6BE83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DE83046">
            <w:pPr>
              <w:spacing w:after="0" w:line="252" w:lineRule="auto"/>
              <w:ind w:firstLine="0"/>
            </w:pPr>
            <w:r>
              <w:rPr>
                <w:rFonts w:ascii="宋体" w:hAnsi="宋体" w:eastAsia="宋体"/>
                <w:b w:val="0"/>
                <w:sz w:val="17"/>
              </w:rPr>
              <w:t>审计</w:t>
            </w:r>
          </w:p>
        </w:tc>
        <w:tc>
          <w:tcPr>
            <w:tcW w:w="4621" w:type="dxa"/>
            <w:vAlign w:val="center"/>
          </w:tcPr>
          <w:p w14:paraId="6366DAF8">
            <w:pPr>
              <w:spacing w:after="0" w:line="252" w:lineRule="auto"/>
              <w:ind w:firstLine="0"/>
            </w:pPr>
            <w:r>
              <w:rPr>
                <w:rFonts w:ascii="宋体" w:hAnsi="宋体" w:eastAsia="宋体"/>
                <w:b w:val="0"/>
                <w:sz w:val="17"/>
              </w:rPr>
              <w:t>登录失败、成功登录、文档动作和提问均有记录</w:t>
            </w:r>
          </w:p>
        </w:tc>
      </w:tr>
      <w:tr w14:paraId="063A2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BF3A31C">
            <w:pPr>
              <w:spacing w:after="0" w:line="252" w:lineRule="auto"/>
              <w:ind w:firstLine="0"/>
            </w:pPr>
            <w:r>
              <w:rPr>
                <w:rFonts w:ascii="宋体" w:hAnsi="宋体" w:eastAsia="宋体"/>
                <w:b w:val="0"/>
                <w:sz w:val="17"/>
              </w:rPr>
              <w:t>REST API</w:t>
            </w:r>
          </w:p>
        </w:tc>
        <w:tc>
          <w:tcPr>
            <w:tcW w:w="4621" w:type="dxa"/>
            <w:vAlign w:val="center"/>
          </w:tcPr>
          <w:p w14:paraId="70FE8CA6">
            <w:pPr>
              <w:spacing w:after="0" w:line="252" w:lineRule="auto"/>
              <w:ind w:firstLine="0"/>
            </w:pPr>
            <w:r>
              <w:rPr>
                <w:rFonts w:ascii="宋体" w:hAnsi="宋体" w:eastAsia="宋体"/>
                <w:b w:val="0"/>
                <w:sz w:val="17"/>
              </w:rPr>
              <w:t>未登录 401、非管理员 403、验证错误 400、资源不存在 404</w:t>
            </w:r>
          </w:p>
        </w:tc>
      </w:tr>
      <w:tr w14:paraId="33849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EFC5001">
            <w:pPr>
              <w:spacing w:after="0" w:line="252" w:lineRule="auto"/>
              <w:ind w:firstLine="0"/>
            </w:pPr>
            <w:r>
              <w:rPr>
                <w:rFonts w:ascii="宋体" w:hAnsi="宋体" w:eastAsia="宋体"/>
                <w:b w:val="0"/>
                <w:sz w:val="17"/>
              </w:rPr>
              <w:t>SPA 构建</w:t>
            </w:r>
          </w:p>
        </w:tc>
        <w:tc>
          <w:tcPr>
            <w:tcW w:w="4621" w:type="dxa"/>
            <w:vAlign w:val="center"/>
          </w:tcPr>
          <w:p w14:paraId="40B22A0D">
            <w:pPr>
              <w:spacing w:after="0" w:line="252" w:lineRule="auto"/>
              <w:ind w:firstLine="0"/>
            </w:pPr>
            <w:r>
              <w:rPr>
                <w:rFonts w:ascii="Consolas" w:hAnsi="Consolas" w:eastAsia="Consolas"/>
                <w:b w:val="0"/>
                <w:sz w:val="17"/>
              </w:rPr>
              <w:t>/ui</w:t>
            </w:r>
            <w:r>
              <w:rPr>
                <w:rFonts w:ascii="宋体" w:hAnsi="宋体" w:eastAsia="宋体"/>
                <w:b w:val="0"/>
                <w:sz w:val="17"/>
              </w:rPr>
              <w:t xml:space="preserve"> 能返回 </w:t>
            </w:r>
            <w:r>
              <w:rPr>
                <w:rFonts w:ascii="Consolas" w:hAnsi="Consolas" w:eastAsia="Consolas"/>
                <w:b w:val="0"/>
                <w:sz w:val="17"/>
              </w:rPr>
              <w:t>index.html</w:t>
            </w:r>
            <w:r>
              <w:rPr>
                <w:rFonts w:ascii="宋体" w:hAnsi="宋体" w:eastAsia="宋体"/>
                <w:b w:val="0"/>
                <w:sz w:val="17"/>
              </w:rPr>
              <w:t>，深层路径回退，资源缺失返回 503</w:t>
            </w:r>
          </w:p>
        </w:tc>
      </w:tr>
      <w:tr w14:paraId="31FCA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4994FEC">
            <w:pPr>
              <w:spacing w:after="0" w:line="252" w:lineRule="auto"/>
              <w:ind w:firstLine="0"/>
            </w:pPr>
            <w:r>
              <w:rPr>
                <w:rFonts w:ascii="宋体" w:hAnsi="宋体" w:eastAsia="宋体"/>
                <w:b w:val="0"/>
                <w:sz w:val="17"/>
              </w:rPr>
              <w:t>数据层</w:t>
            </w:r>
          </w:p>
        </w:tc>
        <w:tc>
          <w:tcPr>
            <w:tcW w:w="4621" w:type="dxa"/>
            <w:vAlign w:val="center"/>
          </w:tcPr>
          <w:p w14:paraId="1C4B633D">
            <w:pPr>
              <w:spacing w:after="0" w:line="252" w:lineRule="auto"/>
              <w:ind w:firstLine="0"/>
            </w:pPr>
            <w:r>
              <w:rPr>
                <w:rFonts w:ascii="宋体" w:hAnsi="宋体" w:eastAsia="宋体"/>
                <w:b w:val="0"/>
                <w:sz w:val="17"/>
              </w:rPr>
              <w:t>收藏唯一约束、Chunk 重建幂等、图谱删除无残留</w:t>
            </w:r>
          </w:p>
        </w:tc>
      </w:tr>
    </w:tbl>
    <w:p w14:paraId="0FCB0932">
      <w:pPr>
        <w:spacing w:after="20"/>
      </w:pPr>
    </w:p>
    <w:p w14:paraId="0CAC4FFB">
      <w:pPr>
        <w:spacing w:after="40"/>
      </w:pPr>
    </w:p>
    <w:p w14:paraId="5097D421">
      <w:pPr>
        <w:pStyle w:val="4"/>
      </w:pPr>
      <w:bookmarkStart w:id="109" w:name="_Toc28004"/>
      <w:r>
        <w:rPr>
          <w:rFonts w:ascii="宋体" w:hAnsi="宋体" w:eastAsia="宋体"/>
          <w:b/>
          <w:sz w:val="28"/>
        </w:rPr>
        <w:t>16 关键设计决策与取舍</w:t>
      </w:r>
      <w:bookmarkEnd w:id="109"/>
    </w:p>
    <w:p w14:paraId="060936A0">
      <w:pPr>
        <w:pStyle w:val="5"/>
      </w:pPr>
      <w:bookmarkStart w:id="110" w:name="_Toc7436"/>
      <w:r>
        <w:rPr>
          <w:rFonts w:ascii="宋体" w:hAnsi="宋体" w:eastAsia="宋体"/>
          <w:b/>
          <w:sz w:val="24"/>
        </w:rPr>
        <w:t>16.1 设计决策表</w:t>
      </w:r>
      <w:bookmarkEnd w:id="11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3C0F5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787F0F4B">
            <w:pPr>
              <w:spacing w:after="0" w:line="252" w:lineRule="auto"/>
              <w:ind w:firstLine="0"/>
            </w:pPr>
            <w:r>
              <w:rPr>
                <w:rFonts w:ascii="宋体" w:hAnsi="宋体" w:eastAsia="宋体"/>
                <w:b/>
                <w:sz w:val="17"/>
              </w:rPr>
              <w:t>编号</w:t>
            </w:r>
          </w:p>
        </w:tc>
        <w:tc>
          <w:tcPr>
            <w:tcW w:w="1848" w:type="dxa"/>
            <w:shd w:val="clear" w:color="auto" w:fill="E6F6F2"/>
            <w:vAlign w:val="center"/>
          </w:tcPr>
          <w:p w14:paraId="33F81B40">
            <w:pPr>
              <w:spacing w:after="0" w:line="252" w:lineRule="auto"/>
              <w:ind w:firstLine="0"/>
            </w:pPr>
            <w:r>
              <w:rPr>
                <w:rFonts w:ascii="宋体" w:hAnsi="宋体" w:eastAsia="宋体"/>
                <w:b/>
                <w:sz w:val="17"/>
              </w:rPr>
              <w:t>决策</w:t>
            </w:r>
          </w:p>
        </w:tc>
        <w:tc>
          <w:tcPr>
            <w:tcW w:w="1848" w:type="dxa"/>
            <w:shd w:val="clear" w:color="auto" w:fill="E6F6F2"/>
            <w:vAlign w:val="center"/>
          </w:tcPr>
          <w:p w14:paraId="04FA5425">
            <w:pPr>
              <w:spacing w:after="0" w:line="252" w:lineRule="auto"/>
              <w:ind w:firstLine="0"/>
            </w:pPr>
            <w:r>
              <w:rPr>
                <w:rFonts w:ascii="宋体" w:hAnsi="宋体" w:eastAsia="宋体"/>
                <w:b/>
                <w:sz w:val="17"/>
              </w:rPr>
              <w:t>选择</w:t>
            </w:r>
          </w:p>
        </w:tc>
        <w:tc>
          <w:tcPr>
            <w:tcW w:w="1848" w:type="dxa"/>
            <w:shd w:val="clear" w:color="auto" w:fill="E6F6F2"/>
            <w:vAlign w:val="center"/>
          </w:tcPr>
          <w:p w14:paraId="73CAAE45">
            <w:pPr>
              <w:spacing w:after="0" w:line="252" w:lineRule="auto"/>
              <w:ind w:firstLine="0"/>
            </w:pPr>
            <w:r>
              <w:rPr>
                <w:rFonts w:ascii="宋体" w:hAnsi="宋体" w:eastAsia="宋体"/>
                <w:b/>
                <w:sz w:val="17"/>
              </w:rPr>
              <w:t>理由</w:t>
            </w:r>
          </w:p>
        </w:tc>
        <w:tc>
          <w:tcPr>
            <w:tcW w:w="1848" w:type="dxa"/>
            <w:shd w:val="clear" w:color="auto" w:fill="E6F6F2"/>
            <w:vAlign w:val="center"/>
          </w:tcPr>
          <w:p w14:paraId="20C6208B">
            <w:pPr>
              <w:spacing w:after="0" w:line="252" w:lineRule="auto"/>
              <w:ind w:firstLine="0"/>
            </w:pPr>
            <w:r>
              <w:rPr>
                <w:rFonts w:ascii="宋体" w:hAnsi="宋体" w:eastAsia="宋体"/>
                <w:b/>
                <w:sz w:val="17"/>
              </w:rPr>
              <w:t>代价/限制</w:t>
            </w:r>
          </w:p>
        </w:tc>
      </w:tr>
      <w:tr w14:paraId="4915A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D204D11">
            <w:pPr>
              <w:spacing w:after="0" w:line="252" w:lineRule="auto"/>
              <w:ind w:firstLine="0"/>
            </w:pPr>
            <w:r>
              <w:rPr>
                <w:rFonts w:ascii="宋体" w:hAnsi="宋体" w:eastAsia="宋体"/>
                <w:b w:val="0"/>
                <w:sz w:val="17"/>
              </w:rPr>
              <w:t>D1</w:t>
            </w:r>
          </w:p>
        </w:tc>
        <w:tc>
          <w:tcPr>
            <w:tcW w:w="1848" w:type="dxa"/>
            <w:vAlign w:val="center"/>
          </w:tcPr>
          <w:p w14:paraId="4771035D">
            <w:pPr>
              <w:spacing w:after="0" w:line="252" w:lineRule="auto"/>
              <w:ind w:firstLine="0"/>
            </w:pPr>
            <w:r>
              <w:rPr>
                <w:rFonts w:ascii="宋体" w:hAnsi="宋体" w:eastAsia="宋体"/>
                <w:b w:val="0"/>
                <w:sz w:val="17"/>
              </w:rPr>
              <w:t>前端形态</w:t>
            </w:r>
          </w:p>
        </w:tc>
        <w:tc>
          <w:tcPr>
            <w:tcW w:w="1848" w:type="dxa"/>
            <w:vAlign w:val="center"/>
          </w:tcPr>
          <w:p w14:paraId="2E02A10E">
            <w:pPr>
              <w:spacing w:after="0" w:line="252" w:lineRule="auto"/>
              <w:ind w:firstLine="0"/>
            </w:pPr>
            <w:r>
              <w:rPr>
                <w:rFonts w:ascii="宋体" w:hAnsi="宋体" w:eastAsia="宋体"/>
                <w:b w:val="0"/>
                <w:sz w:val="17"/>
              </w:rPr>
              <w:t>Vue 3 SPA + Jinja 兼容层</w:t>
            </w:r>
          </w:p>
        </w:tc>
        <w:tc>
          <w:tcPr>
            <w:tcW w:w="1848" w:type="dxa"/>
            <w:vAlign w:val="center"/>
          </w:tcPr>
          <w:p w14:paraId="311C1ADB">
            <w:pPr>
              <w:spacing w:after="0" w:line="252" w:lineRule="auto"/>
              <w:ind w:firstLine="0"/>
            </w:pPr>
            <w:r>
              <w:rPr>
                <w:rFonts w:ascii="宋体" w:hAnsi="宋体" w:eastAsia="宋体"/>
                <w:b w:val="0"/>
                <w:sz w:val="17"/>
              </w:rPr>
              <w:t>满足前后端分离，同时降低旧页面迁移风险</w:t>
            </w:r>
          </w:p>
        </w:tc>
        <w:tc>
          <w:tcPr>
            <w:tcW w:w="1848" w:type="dxa"/>
            <w:vAlign w:val="center"/>
          </w:tcPr>
          <w:p w14:paraId="75DFF1CC">
            <w:pPr>
              <w:spacing w:after="0" w:line="252" w:lineRule="auto"/>
              <w:ind w:firstLine="0"/>
            </w:pPr>
            <w:r>
              <w:rPr>
                <w:rFonts w:ascii="宋体" w:hAnsi="宋体" w:eastAsia="宋体"/>
                <w:b w:val="0"/>
                <w:sz w:val="17"/>
              </w:rPr>
              <w:t>两套控制器需同步维护</w:t>
            </w:r>
          </w:p>
        </w:tc>
      </w:tr>
      <w:tr w14:paraId="2049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942BF0B">
            <w:pPr>
              <w:spacing w:after="0" w:line="252" w:lineRule="auto"/>
              <w:ind w:firstLine="0"/>
            </w:pPr>
            <w:r>
              <w:rPr>
                <w:rFonts w:ascii="宋体" w:hAnsi="宋体" w:eastAsia="宋体"/>
                <w:b w:val="0"/>
                <w:sz w:val="17"/>
              </w:rPr>
              <w:t>D2</w:t>
            </w:r>
          </w:p>
        </w:tc>
        <w:tc>
          <w:tcPr>
            <w:tcW w:w="1848" w:type="dxa"/>
            <w:vAlign w:val="center"/>
          </w:tcPr>
          <w:p w14:paraId="43AE5D2F">
            <w:pPr>
              <w:spacing w:after="0" w:line="252" w:lineRule="auto"/>
              <w:ind w:firstLine="0"/>
            </w:pPr>
            <w:r>
              <w:rPr>
                <w:rFonts w:ascii="宋体" w:hAnsi="宋体" w:eastAsia="宋体"/>
                <w:b w:val="0"/>
                <w:sz w:val="17"/>
              </w:rPr>
              <w:t>API 边界</w:t>
            </w:r>
          </w:p>
        </w:tc>
        <w:tc>
          <w:tcPr>
            <w:tcW w:w="1848" w:type="dxa"/>
            <w:vAlign w:val="center"/>
          </w:tcPr>
          <w:p w14:paraId="0EC797E0">
            <w:pPr>
              <w:spacing w:after="0" w:line="252" w:lineRule="auto"/>
              <w:ind w:firstLine="0"/>
            </w:pPr>
            <w:r>
              <w:rPr>
                <w:rFonts w:ascii="宋体" w:hAnsi="宋体" w:eastAsia="宋体"/>
                <w:b w:val="0"/>
                <w:sz w:val="17"/>
              </w:rPr>
              <w:t xml:space="preserve">Flask </w:t>
            </w:r>
            <w:r>
              <w:rPr>
                <w:rFonts w:ascii="Consolas" w:hAnsi="Consolas" w:eastAsia="Consolas"/>
                <w:b w:val="0"/>
                <w:sz w:val="17"/>
              </w:rPr>
              <w:t>/api</w:t>
            </w:r>
            <w:r>
              <w:rPr>
                <w:rFonts w:ascii="宋体" w:hAnsi="宋体" w:eastAsia="宋体"/>
                <w:b w:val="0"/>
                <w:sz w:val="17"/>
              </w:rPr>
              <w:t xml:space="preserve"> JSON</w:t>
            </w:r>
          </w:p>
        </w:tc>
        <w:tc>
          <w:tcPr>
            <w:tcW w:w="1848" w:type="dxa"/>
            <w:vAlign w:val="center"/>
          </w:tcPr>
          <w:p w14:paraId="0187B3C0">
            <w:pPr>
              <w:spacing w:after="0" w:line="252" w:lineRule="auto"/>
              <w:ind w:firstLine="0"/>
            </w:pPr>
            <w:r>
              <w:rPr>
                <w:rFonts w:ascii="宋体" w:hAnsi="宋体" w:eastAsia="宋体"/>
                <w:b w:val="0"/>
                <w:sz w:val="17"/>
              </w:rPr>
              <w:t>与 Vue 解耦，便于测试和后续替换客户端</w:t>
            </w:r>
          </w:p>
        </w:tc>
        <w:tc>
          <w:tcPr>
            <w:tcW w:w="1848" w:type="dxa"/>
            <w:vAlign w:val="center"/>
          </w:tcPr>
          <w:p w14:paraId="287FC3BD">
            <w:pPr>
              <w:spacing w:after="0" w:line="252" w:lineRule="auto"/>
              <w:ind w:firstLine="0"/>
            </w:pPr>
            <w:r>
              <w:rPr>
                <w:rFonts w:ascii="宋体" w:hAnsi="宋体" w:eastAsia="宋体"/>
                <w:b w:val="0"/>
                <w:sz w:val="17"/>
              </w:rPr>
              <w:t>需要统一错误码与序列化</w:t>
            </w:r>
          </w:p>
        </w:tc>
      </w:tr>
      <w:tr w14:paraId="53717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07D9DAD">
            <w:pPr>
              <w:spacing w:after="0" w:line="252" w:lineRule="auto"/>
              <w:ind w:firstLine="0"/>
            </w:pPr>
            <w:r>
              <w:rPr>
                <w:rFonts w:ascii="宋体" w:hAnsi="宋体" w:eastAsia="宋体"/>
                <w:b w:val="0"/>
                <w:sz w:val="17"/>
              </w:rPr>
              <w:t>D3</w:t>
            </w:r>
          </w:p>
        </w:tc>
        <w:tc>
          <w:tcPr>
            <w:tcW w:w="1848" w:type="dxa"/>
            <w:vAlign w:val="center"/>
          </w:tcPr>
          <w:p w14:paraId="7FEB3E37">
            <w:pPr>
              <w:spacing w:after="0" w:line="252" w:lineRule="auto"/>
              <w:ind w:firstLine="0"/>
            </w:pPr>
            <w:r>
              <w:rPr>
                <w:rFonts w:ascii="宋体" w:hAnsi="宋体" w:eastAsia="宋体"/>
                <w:b w:val="0"/>
                <w:sz w:val="17"/>
              </w:rPr>
              <w:t>持久化</w:t>
            </w:r>
          </w:p>
        </w:tc>
        <w:tc>
          <w:tcPr>
            <w:tcW w:w="1848" w:type="dxa"/>
            <w:vAlign w:val="center"/>
          </w:tcPr>
          <w:p w14:paraId="437D0A1E">
            <w:pPr>
              <w:spacing w:after="0" w:line="252" w:lineRule="auto"/>
              <w:ind w:firstLine="0"/>
            </w:pPr>
            <w:r>
              <w:rPr>
                <w:rFonts w:ascii="宋体" w:hAnsi="宋体" w:eastAsia="宋体"/>
                <w:b w:val="0"/>
                <w:sz w:val="17"/>
              </w:rPr>
              <w:t>SQLAlchemy + SQLite</w:t>
            </w:r>
          </w:p>
        </w:tc>
        <w:tc>
          <w:tcPr>
            <w:tcW w:w="1848" w:type="dxa"/>
            <w:vAlign w:val="center"/>
          </w:tcPr>
          <w:p w14:paraId="60A42402">
            <w:pPr>
              <w:spacing w:after="0" w:line="252" w:lineRule="auto"/>
              <w:ind w:firstLine="0"/>
            </w:pPr>
            <w:r>
              <w:rPr>
                <w:rFonts w:ascii="宋体" w:hAnsi="宋体" w:eastAsia="宋体"/>
                <w:b w:val="0"/>
                <w:sz w:val="17"/>
              </w:rPr>
              <w:t>零安装、易演示、模型清晰</w:t>
            </w:r>
          </w:p>
        </w:tc>
        <w:tc>
          <w:tcPr>
            <w:tcW w:w="1848" w:type="dxa"/>
            <w:vAlign w:val="center"/>
          </w:tcPr>
          <w:p w14:paraId="0AF19604">
            <w:pPr>
              <w:spacing w:after="0" w:line="252" w:lineRule="auto"/>
              <w:ind w:firstLine="0"/>
            </w:pPr>
            <w:r>
              <w:rPr>
                <w:rFonts w:ascii="宋体" w:hAnsi="宋体" w:eastAsia="宋体"/>
                <w:b w:val="0"/>
                <w:sz w:val="17"/>
              </w:rPr>
              <w:t>并发和大数据量能力有限</w:t>
            </w:r>
          </w:p>
        </w:tc>
      </w:tr>
      <w:tr w14:paraId="455C9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953BF22">
            <w:pPr>
              <w:spacing w:after="0" w:line="252" w:lineRule="auto"/>
              <w:ind w:firstLine="0"/>
            </w:pPr>
            <w:r>
              <w:rPr>
                <w:rFonts w:ascii="宋体" w:hAnsi="宋体" w:eastAsia="宋体"/>
                <w:b w:val="0"/>
                <w:sz w:val="17"/>
              </w:rPr>
              <w:t>D4</w:t>
            </w:r>
          </w:p>
        </w:tc>
        <w:tc>
          <w:tcPr>
            <w:tcW w:w="1848" w:type="dxa"/>
            <w:vAlign w:val="center"/>
          </w:tcPr>
          <w:p w14:paraId="5DBEB204">
            <w:pPr>
              <w:spacing w:after="0" w:line="252" w:lineRule="auto"/>
              <w:ind w:firstLine="0"/>
            </w:pPr>
            <w:r>
              <w:rPr>
                <w:rFonts w:ascii="宋体" w:hAnsi="宋体" w:eastAsia="宋体"/>
                <w:b w:val="0"/>
                <w:sz w:val="17"/>
              </w:rPr>
              <w:t>认证</w:t>
            </w:r>
          </w:p>
        </w:tc>
        <w:tc>
          <w:tcPr>
            <w:tcW w:w="1848" w:type="dxa"/>
            <w:vAlign w:val="center"/>
          </w:tcPr>
          <w:p w14:paraId="41C00772">
            <w:pPr>
              <w:spacing w:after="0" w:line="252" w:lineRule="auto"/>
              <w:ind w:firstLine="0"/>
            </w:pPr>
            <w:r>
              <w:rPr>
                <w:rFonts w:ascii="宋体" w:hAnsi="宋体" w:eastAsia="宋体"/>
                <w:b w:val="0"/>
                <w:sz w:val="17"/>
              </w:rPr>
              <w:t>Session + Flask-Login</w:t>
            </w:r>
          </w:p>
        </w:tc>
        <w:tc>
          <w:tcPr>
            <w:tcW w:w="1848" w:type="dxa"/>
            <w:vAlign w:val="center"/>
          </w:tcPr>
          <w:p w14:paraId="6FA2316F">
            <w:pPr>
              <w:spacing w:after="0" w:line="252" w:lineRule="auto"/>
              <w:ind w:firstLine="0"/>
            </w:pPr>
            <w:r>
              <w:rPr>
                <w:rFonts w:ascii="宋体" w:hAnsi="宋体" w:eastAsia="宋体"/>
                <w:b w:val="0"/>
                <w:sz w:val="17"/>
              </w:rPr>
              <w:t>同源部署简单，服务端可撤销会话</w:t>
            </w:r>
          </w:p>
        </w:tc>
        <w:tc>
          <w:tcPr>
            <w:tcW w:w="1848" w:type="dxa"/>
            <w:vAlign w:val="center"/>
          </w:tcPr>
          <w:p w14:paraId="6ED82D43">
            <w:pPr>
              <w:spacing w:after="0" w:line="252" w:lineRule="auto"/>
              <w:ind w:firstLine="0"/>
            </w:pPr>
            <w:r>
              <w:rPr>
                <w:rFonts w:ascii="宋体" w:hAnsi="宋体" w:eastAsia="宋体"/>
                <w:b w:val="0"/>
                <w:sz w:val="17"/>
              </w:rPr>
              <w:t>多实例 Session 共享未实现</w:t>
            </w:r>
          </w:p>
        </w:tc>
      </w:tr>
      <w:tr w14:paraId="3E10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B256DBA">
            <w:pPr>
              <w:spacing w:after="0" w:line="252" w:lineRule="auto"/>
              <w:ind w:firstLine="0"/>
            </w:pPr>
            <w:r>
              <w:rPr>
                <w:rFonts w:ascii="宋体" w:hAnsi="宋体" w:eastAsia="宋体"/>
                <w:b w:val="0"/>
                <w:sz w:val="17"/>
              </w:rPr>
              <w:t>D5</w:t>
            </w:r>
          </w:p>
        </w:tc>
        <w:tc>
          <w:tcPr>
            <w:tcW w:w="1848" w:type="dxa"/>
            <w:vAlign w:val="center"/>
          </w:tcPr>
          <w:p w14:paraId="13C7FF79">
            <w:pPr>
              <w:spacing w:after="0" w:line="252" w:lineRule="auto"/>
              <w:ind w:firstLine="0"/>
            </w:pPr>
            <w:r>
              <w:rPr>
                <w:rFonts w:ascii="宋体" w:hAnsi="宋体" w:eastAsia="宋体"/>
                <w:b w:val="0"/>
                <w:sz w:val="17"/>
              </w:rPr>
              <w:t>密码</w:t>
            </w:r>
          </w:p>
        </w:tc>
        <w:tc>
          <w:tcPr>
            <w:tcW w:w="1848" w:type="dxa"/>
            <w:vAlign w:val="center"/>
          </w:tcPr>
          <w:p w14:paraId="3241BD3B">
            <w:pPr>
              <w:spacing w:after="0" w:line="252" w:lineRule="auto"/>
              <w:ind w:firstLine="0"/>
            </w:pPr>
            <w:r>
              <w:rPr>
                <w:rFonts w:ascii="宋体" w:hAnsi="宋体" w:eastAsia="宋体"/>
                <w:b w:val="0"/>
                <w:sz w:val="17"/>
              </w:rPr>
              <w:t>Werkzeug scrypt 哈希</w:t>
            </w:r>
          </w:p>
        </w:tc>
        <w:tc>
          <w:tcPr>
            <w:tcW w:w="1848" w:type="dxa"/>
            <w:vAlign w:val="center"/>
          </w:tcPr>
          <w:p w14:paraId="16622E9C">
            <w:pPr>
              <w:spacing w:after="0" w:line="252" w:lineRule="auto"/>
              <w:ind w:firstLine="0"/>
            </w:pPr>
            <w:r>
              <w:rPr>
                <w:rFonts w:ascii="宋体" w:hAnsi="宋体" w:eastAsia="宋体"/>
                <w:b w:val="0"/>
                <w:sz w:val="17"/>
              </w:rPr>
              <w:t>官方依赖、带盐慢哈希</w:t>
            </w:r>
          </w:p>
        </w:tc>
        <w:tc>
          <w:tcPr>
            <w:tcW w:w="1848" w:type="dxa"/>
            <w:vAlign w:val="center"/>
          </w:tcPr>
          <w:p w14:paraId="2D0CFF19">
            <w:pPr>
              <w:spacing w:after="0" w:line="252" w:lineRule="auto"/>
              <w:ind w:firstLine="0"/>
            </w:pPr>
            <w:r>
              <w:rPr>
                <w:rFonts w:ascii="宋体" w:hAnsi="宋体" w:eastAsia="宋体"/>
                <w:b w:val="0"/>
                <w:sz w:val="17"/>
              </w:rPr>
              <w:t>无密码策略与升级流程</w:t>
            </w:r>
          </w:p>
        </w:tc>
      </w:tr>
      <w:tr w14:paraId="6823E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0B55F5E">
            <w:pPr>
              <w:spacing w:after="0" w:line="252" w:lineRule="auto"/>
              <w:ind w:firstLine="0"/>
            </w:pPr>
            <w:r>
              <w:rPr>
                <w:rFonts w:ascii="宋体" w:hAnsi="宋体" w:eastAsia="宋体"/>
                <w:b w:val="0"/>
                <w:sz w:val="17"/>
              </w:rPr>
              <w:t>D6</w:t>
            </w:r>
          </w:p>
        </w:tc>
        <w:tc>
          <w:tcPr>
            <w:tcW w:w="1848" w:type="dxa"/>
            <w:vAlign w:val="center"/>
          </w:tcPr>
          <w:p w14:paraId="58F8F3D7">
            <w:pPr>
              <w:spacing w:after="0" w:line="252" w:lineRule="auto"/>
              <w:ind w:firstLine="0"/>
            </w:pPr>
            <w:r>
              <w:rPr>
                <w:rFonts w:ascii="宋体" w:hAnsi="宋体" w:eastAsia="宋体"/>
                <w:b w:val="0"/>
                <w:sz w:val="17"/>
              </w:rPr>
              <w:t>限流</w:t>
            </w:r>
          </w:p>
        </w:tc>
        <w:tc>
          <w:tcPr>
            <w:tcW w:w="1848" w:type="dxa"/>
            <w:vAlign w:val="center"/>
          </w:tcPr>
          <w:p w14:paraId="65BF330C">
            <w:pPr>
              <w:spacing w:after="0" w:line="252" w:lineRule="auto"/>
              <w:ind w:firstLine="0"/>
            </w:pPr>
            <w:r>
              <w:rPr>
                <w:rFonts w:ascii="宋体" w:hAnsi="宋体" w:eastAsia="宋体"/>
                <w:b w:val="0"/>
                <w:sz w:val="17"/>
              </w:rPr>
              <w:t>进程内滑动窗口</w:t>
            </w:r>
          </w:p>
        </w:tc>
        <w:tc>
          <w:tcPr>
            <w:tcW w:w="1848" w:type="dxa"/>
            <w:vAlign w:val="center"/>
          </w:tcPr>
          <w:p w14:paraId="0812007B">
            <w:pPr>
              <w:spacing w:after="0" w:line="252" w:lineRule="auto"/>
              <w:ind w:firstLine="0"/>
            </w:pPr>
            <w:r>
              <w:rPr>
                <w:rFonts w:ascii="宋体" w:hAnsi="宋体" w:eastAsia="宋体"/>
                <w:b w:val="0"/>
                <w:sz w:val="17"/>
              </w:rPr>
              <w:t>无额外基础设施，适合单机演示</w:t>
            </w:r>
          </w:p>
        </w:tc>
        <w:tc>
          <w:tcPr>
            <w:tcW w:w="1848" w:type="dxa"/>
            <w:vAlign w:val="center"/>
          </w:tcPr>
          <w:p w14:paraId="5C5A6F36">
            <w:pPr>
              <w:spacing w:after="0" w:line="252" w:lineRule="auto"/>
              <w:ind w:firstLine="0"/>
            </w:pPr>
            <w:r>
              <w:rPr>
                <w:rFonts w:ascii="宋体" w:hAnsi="宋体" w:eastAsia="宋体"/>
                <w:b w:val="0"/>
                <w:sz w:val="17"/>
              </w:rPr>
              <w:t>不跨进程、不持久化</w:t>
            </w:r>
          </w:p>
        </w:tc>
      </w:tr>
      <w:tr w14:paraId="093E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977E902">
            <w:pPr>
              <w:spacing w:after="0" w:line="252" w:lineRule="auto"/>
              <w:ind w:firstLine="0"/>
            </w:pPr>
            <w:r>
              <w:rPr>
                <w:rFonts w:ascii="宋体" w:hAnsi="宋体" w:eastAsia="宋体"/>
                <w:b w:val="0"/>
                <w:sz w:val="17"/>
              </w:rPr>
              <w:t>D7</w:t>
            </w:r>
          </w:p>
        </w:tc>
        <w:tc>
          <w:tcPr>
            <w:tcW w:w="1848" w:type="dxa"/>
            <w:vAlign w:val="center"/>
          </w:tcPr>
          <w:p w14:paraId="20F06EF4">
            <w:pPr>
              <w:spacing w:after="0" w:line="252" w:lineRule="auto"/>
              <w:ind w:firstLine="0"/>
            </w:pPr>
            <w:r>
              <w:rPr>
                <w:rFonts w:ascii="宋体" w:hAnsi="宋体" w:eastAsia="宋体"/>
                <w:b w:val="0"/>
                <w:sz w:val="17"/>
              </w:rPr>
              <w:t>检索</w:t>
            </w:r>
          </w:p>
        </w:tc>
        <w:tc>
          <w:tcPr>
            <w:tcW w:w="1848" w:type="dxa"/>
            <w:vAlign w:val="center"/>
          </w:tcPr>
          <w:p w14:paraId="1C733946">
            <w:pPr>
              <w:spacing w:after="0" w:line="252" w:lineRule="auto"/>
              <w:ind w:firstLine="0"/>
            </w:pPr>
            <w:r>
              <w:rPr>
                <w:rFonts w:ascii="宋体" w:hAnsi="宋体" w:eastAsia="宋体"/>
                <w:b w:val="0"/>
                <w:sz w:val="17"/>
              </w:rPr>
              <w:t>jieba 词项、关键词、标题与覆盖率打分</w:t>
            </w:r>
          </w:p>
        </w:tc>
        <w:tc>
          <w:tcPr>
            <w:tcW w:w="1848" w:type="dxa"/>
            <w:vAlign w:val="center"/>
          </w:tcPr>
          <w:p w14:paraId="4BF95213">
            <w:pPr>
              <w:spacing w:after="0" w:line="252" w:lineRule="auto"/>
              <w:ind w:firstLine="0"/>
            </w:pPr>
            <w:r>
              <w:rPr>
                <w:rFonts w:ascii="宋体" w:hAnsi="宋体" w:eastAsia="宋体"/>
                <w:b w:val="0"/>
                <w:sz w:val="17"/>
              </w:rPr>
              <w:t>可解释、无向量服务、演示完整链路</w:t>
            </w:r>
          </w:p>
        </w:tc>
        <w:tc>
          <w:tcPr>
            <w:tcW w:w="1848" w:type="dxa"/>
            <w:vAlign w:val="center"/>
          </w:tcPr>
          <w:p w14:paraId="4BC3B00F">
            <w:pPr>
              <w:spacing w:after="0" w:line="252" w:lineRule="auto"/>
              <w:ind w:firstLine="0"/>
            </w:pPr>
            <w:r>
              <w:rPr>
                <w:rFonts w:ascii="宋体" w:hAnsi="宋体" w:eastAsia="宋体"/>
                <w:b w:val="0"/>
                <w:sz w:val="17"/>
              </w:rPr>
              <w:t>语义召回有限</w:t>
            </w:r>
          </w:p>
        </w:tc>
      </w:tr>
      <w:tr w14:paraId="184DA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C9742E4">
            <w:pPr>
              <w:spacing w:after="0" w:line="252" w:lineRule="auto"/>
              <w:ind w:firstLine="0"/>
            </w:pPr>
            <w:r>
              <w:rPr>
                <w:rFonts w:ascii="宋体" w:hAnsi="宋体" w:eastAsia="宋体"/>
                <w:b w:val="0"/>
                <w:sz w:val="17"/>
              </w:rPr>
              <w:t>D8</w:t>
            </w:r>
          </w:p>
        </w:tc>
        <w:tc>
          <w:tcPr>
            <w:tcW w:w="1848" w:type="dxa"/>
            <w:vAlign w:val="center"/>
          </w:tcPr>
          <w:p w14:paraId="146A5750">
            <w:pPr>
              <w:spacing w:after="0" w:line="252" w:lineRule="auto"/>
              <w:ind w:firstLine="0"/>
            </w:pPr>
            <w:r>
              <w:rPr>
                <w:rFonts w:ascii="宋体" w:hAnsi="宋体" w:eastAsia="宋体"/>
                <w:b w:val="0"/>
                <w:sz w:val="17"/>
              </w:rPr>
              <w:t>片段策略</w:t>
            </w:r>
          </w:p>
        </w:tc>
        <w:tc>
          <w:tcPr>
            <w:tcW w:w="1848" w:type="dxa"/>
            <w:vAlign w:val="center"/>
          </w:tcPr>
          <w:p w14:paraId="25437B79">
            <w:pPr>
              <w:spacing w:after="0" w:line="252" w:lineRule="auto"/>
              <w:ind w:firstLine="0"/>
            </w:pPr>
            <w:r>
              <w:rPr>
                <w:rFonts w:ascii="宋体" w:hAnsi="宋体" w:eastAsia="宋体"/>
                <w:b w:val="0"/>
                <w:sz w:val="17"/>
              </w:rPr>
              <w:t>默认 400 字窗、50 字重叠、每文最多 2 片段</w:t>
            </w:r>
          </w:p>
        </w:tc>
        <w:tc>
          <w:tcPr>
            <w:tcW w:w="1848" w:type="dxa"/>
            <w:vAlign w:val="center"/>
          </w:tcPr>
          <w:p w14:paraId="65F52853">
            <w:pPr>
              <w:spacing w:after="0" w:line="252" w:lineRule="auto"/>
              <w:ind w:firstLine="0"/>
            </w:pPr>
            <w:r>
              <w:rPr>
                <w:rFonts w:ascii="宋体" w:hAnsi="宋体" w:eastAsia="宋体"/>
                <w:b w:val="0"/>
                <w:sz w:val="17"/>
              </w:rPr>
              <w:t>平衡上下文覆盖与来源多样性</w:t>
            </w:r>
          </w:p>
        </w:tc>
        <w:tc>
          <w:tcPr>
            <w:tcW w:w="1848" w:type="dxa"/>
            <w:vAlign w:val="center"/>
          </w:tcPr>
          <w:p w14:paraId="7CAEE0E5">
            <w:pPr>
              <w:spacing w:after="0" w:line="252" w:lineRule="auto"/>
              <w:ind w:firstLine="0"/>
            </w:pPr>
            <w:r>
              <w:rPr>
                <w:rFonts w:ascii="宋体" w:hAnsi="宋体" w:eastAsia="宋体"/>
                <w:b w:val="0"/>
                <w:sz w:val="17"/>
              </w:rPr>
              <w:t>长文可能丢失远距离上下文</w:t>
            </w:r>
          </w:p>
        </w:tc>
      </w:tr>
      <w:tr w14:paraId="61217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BF0101A">
            <w:pPr>
              <w:spacing w:after="0" w:line="252" w:lineRule="auto"/>
              <w:ind w:firstLine="0"/>
            </w:pPr>
            <w:r>
              <w:rPr>
                <w:rFonts w:ascii="宋体" w:hAnsi="宋体" w:eastAsia="宋体"/>
                <w:b w:val="0"/>
                <w:sz w:val="17"/>
              </w:rPr>
              <w:t>D9</w:t>
            </w:r>
          </w:p>
        </w:tc>
        <w:tc>
          <w:tcPr>
            <w:tcW w:w="1848" w:type="dxa"/>
            <w:vAlign w:val="center"/>
          </w:tcPr>
          <w:p w14:paraId="6BAE4F81">
            <w:pPr>
              <w:spacing w:after="0" w:line="252" w:lineRule="auto"/>
              <w:ind w:firstLine="0"/>
            </w:pPr>
            <w:r>
              <w:rPr>
                <w:rFonts w:ascii="宋体" w:hAnsi="宋体" w:eastAsia="宋体"/>
                <w:b w:val="0"/>
                <w:sz w:val="17"/>
              </w:rPr>
              <w:t>生成</w:t>
            </w:r>
          </w:p>
        </w:tc>
        <w:tc>
          <w:tcPr>
            <w:tcW w:w="1848" w:type="dxa"/>
            <w:vAlign w:val="center"/>
          </w:tcPr>
          <w:p w14:paraId="0FD54B24">
            <w:pPr>
              <w:spacing w:after="0" w:line="252" w:lineRule="auto"/>
              <w:ind w:firstLine="0"/>
            </w:pPr>
            <w:r>
              <w:rPr>
                <w:rFonts w:ascii="宋体" w:hAnsi="宋体" w:eastAsia="宋体"/>
                <w:b w:val="0"/>
                <w:sz w:val="17"/>
              </w:rPr>
              <w:t>本地摘要默认，OpenAI 兼容接口可选</w:t>
            </w:r>
          </w:p>
        </w:tc>
        <w:tc>
          <w:tcPr>
            <w:tcW w:w="1848" w:type="dxa"/>
            <w:vAlign w:val="center"/>
          </w:tcPr>
          <w:p w14:paraId="71CC4837">
            <w:pPr>
              <w:spacing w:after="0" w:line="252" w:lineRule="auto"/>
              <w:ind w:firstLine="0"/>
            </w:pPr>
            <w:r>
              <w:rPr>
                <w:rFonts w:ascii="宋体" w:hAnsi="宋体" w:eastAsia="宋体"/>
                <w:b w:val="0"/>
                <w:sz w:val="17"/>
              </w:rPr>
              <w:t>离线可用，外部失败可降级</w:t>
            </w:r>
          </w:p>
        </w:tc>
        <w:tc>
          <w:tcPr>
            <w:tcW w:w="1848" w:type="dxa"/>
            <w:vAlign w:val="center"/>
          </w:tcPr>
          <w:p w14:paraId="1A56B071">
            <w:pPr>
              <w:spacing w:after="0" w:line="252" w:lineRule="auto"/>
              <w:ind w:firstLine="0"/>
            </w:pPr>
            <w:r>
              <w:rPr>
                <w:rFonts w:ascii="宋体" w:hAnsi="宋体" w:eastAsia="宋体"/>
                <w:b w:val="0"/>
                <w:sz w:val="17"/>
              </w:rPr>
              <w:t>外部接口需网络、费用和隐私评估</w:t>
            </w:r>
          </w:p>
        </w:tc>
      </w:tr>
      <w:tr w14:paraId="1BE69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FA80B04">
            <w:pPr>
              <w:spacing w:after="0" w:line="252" w:lineRule="auto"/>
              <w:ind w:firstLine="0"/>
            </w:pPr>
            <w:r>
              <w:rPr>
                <w:rFonts w:ascii="宋体" w:hAnsi="宋体" w:eastAsia="宋体"/>
                <w:b w:val="0"/>
                <w:sz w:val="17"/>
              </w:rPr>
              <w:t>D10</w:t>
            </w:r>
          </w:p>
        </w:tc>
        <w:tc>
          <w:tcPr>
            <w:tcW w:w="1848" w:type="dxa"/>
            <w:vAlign w:val="center"/>
          </w:tcPr>
          <w:p w14:paraId="30B1BB68">
            <w:pPr>
              <w:spacing w:after="0" w:line="252" w:lineRule="auto"/>
              <w:ind w:firstLine="0"/>
            </w:pPr>
            <w:r>
              <w:rPr>
                <w:rFonts w:ascii="宋体" w:hAnsi="宋体" w:eastAsia="宋体"/>
                <w:b w:val="0"/>
                <w:sz w:val="17"/>
              </w:rPr>
              <w:t>图谱</w:t>
            </w:r>
          </w:p>
        </w:tc>
        <w:tc>
          <w:tcPr>
            <w:tcW w:w="1848" w:type="dxa"/>
            <w:vAlign w:val="center"/>
          </w:tcPr>
          <w:p w14:paraId="01CE68D1">
            <w:pPr>
              <w:spacing w:after="0" w:line="252" w:lineRule="auto"/>
              <w:ind w:firstLine="0"/>
            </w:pPr>
            <w:r>
              <w:rPr>
                <w:rFonts w:ascii="宋体" w:hAnsi="宋体" w:eastAsia="宋体"/>
                <w:b w:val="0"/>
                <w:sz w:val="17"/>
              </w:rPr>
              <w:t>文档/部门/分类/关键词关系 + ECharts force</w:t>
            </w:r>
          </w:p>
        </w:tc>
        <w:tc>
          <w:tcPr>
            <w:tcW w:w="1848" w:type="dxa"/>
            <w:vAlign w:val="center"/>
          </w:tcPr>
          <w:p w14:paraId="483F5853">
            <w:pPr>
              <w:spacing w:after="0" w:line="252" w:lineRule="auto"/>
              <w:ind w:firstLine="0"/>
            </w:pPr>
            <w:r>
              <w:rPr>
                <w:rFonts w:ascii="宋体" w:hAnsi="宋体" w:eastAsia="宋体"/>
                <w:b w:val="0"/>
                <w:sz w:val="17"/>
              </w:rPr>
              <w:t>直观展示知识关联，易于同步</w:t>
            </w:r>
          </w:p>
        </w:tc>
        <w:tc>
          <w:tcPr>
            <w:tcW w:w="1848" w:type="dxa"/>
            <w:vAlign w:val="center"/>
          </w:tcPr>
          <w:p w14:paraId="1087456F">
            <w:pPr>
              <w:spacing w:after="0" w:line="252" w:lineRule="auto"/>
              <w:ind w:firstLine="0"/>
            </w:pPr>
            <w:r>
              <w:rPr>
                <w:rFonts w:ascii="宋体" w:hAnsi="宋体" w:eastAsia="宋体"/>
                <w:b w:val="0"/>
                <w:sz w:val="17"/>
              </w:rPr>
              <w:t>全图过滤在应用层，规模受限</w:t>
            </w:r>
          </w:p>
        </w:tc>
      </w:tr>
      <w:tr w14:paraId="6597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CCA68CC">
            <w:pPr>
              <w:spacing w:after="0" w:line="252" w:lineRule="auto"/>
              <w:ind w:firstLine="0"/>
            </w:pPr>
            <w:r>
              <w:rPr>
                <w:rFonts w:ascii="宋体" w:hAnsi="宋体" w:eastAsia="宋体"/>
                <w:b w:val="0"/>
                <w:sz w:val="17"/>
              </w:rPr>
              <w:t>D11</w:t>
            </w:r>
          </w:p>
        </w:tc>
        <w:tc>
          <w:tcPr>
            <w:tcW w:w="1848" w:type="dxa"/>
            <w:vAlign w:val="center"/>
          </w:tcPr>
          <w:p w14:paraId="3308F063">
            <w:pPr>
              <w:spacing w:after="0" w:line="252" w:lineRule="auto"/>
              <w:ind w:firstLine="0"/>
            </w:pPr>
            <w:r>
              <w:rPr>
                <w:rFonts w:ascii="宋体" w:hAnsi="宋体" w:eastAsia="宋体"/>
                <w:b w:val="0"/>
                <w:sz w:val="17"/>
              </w:rPr>
              <w:t>权限</w:t>
            </w:r>
          </w:p>
        </w:tc>
        <w:tc>
          <w:tcPr>
            <w:tcW w:w="1848" w:type="dxa"/>
            <w:vAlign w:val="center"/>
          </w:tcPr>
          <w:p w14:paraId="5D2D3AAB">
            <w:pPr>
              <w:spacing w:after="0" w:line="252" w:lineRule="auto"/>
              <w:ind w:firstLine="0"/>
            </w:pPr>
            <w:r>
              <w:rPr>
                <w:rFonts w:ascii="宋体" w:hAnsi="宋体" w:eastAsia="宋体"/>
                <w:b w:val="0"/>
                <w:sz w:val="17"/>
              </w:rPr>
              <w:t>角色 + 部门 + 文档密级</w:t>
            </w:r>
          </w:p>
        </w:tc>
        <w:tc>
          <w:tcPr>
            <w:tcW w:w="1848" w:type="dxa"/>
            <w:vAlign w:val="center"/>
          </w:tcPr>
          <w:p w14:paraId="089EC505">
            <w:pPr>
              <w:spacing w:after="0" w:line="252" w:lineRule="auto"/>
              <w:ind w:firstLine="0"/>
            </w:pPr>
            <w:r>
              <w:rPr>
                <w:rFonts w:ascii="宋体" w:hAnsi="宋体" w:eastAsia="宋体"/>
                <w:b w:val="0"/>
                <w:sz w:val="17"/>
              </w:rPr>
              <w:t>与需求直接对应，规则简单</w:t>
            </w:r>
          </w:p>
        </w:tc>
        <w:tc>
          <w:tcPr>
            <w:tcW w:w="1848" w:type="dxa"/>
            <w:vAlign w:val="center"/>
          </w:tcPr>
          <w:p w14:paraId="5CD95AF2">
            <w:pPr>
              <w:spacing w:after="0" w:line="252" w:lineRule="auto"/>
              <w:ind w:firstLine="0"/>
            </w:pPr>
            <w:r>
              <w:rPr>
                <w:rFonts w:ascii="宋体" w:hAnsi="宋体" w:eastAsia="宋体"/>
                <w:b w:val="0"/>
                <w:sz w:val="17"/>
              </w:rPr>
              <w:t>缺乏项目组、岗位级细粒度策略</w:t>
            </w:r>
          </w:p>
        </w:tc>
      </w:tr>
      <w:tr w14:paraId="5AF9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ABD4387">
            <w:pPr>
              <w:spacing w:after="0" w:line="252" w:lineRule="auto"/>
              <w:ind w:firstLine="0"/>
            </w:pPr>
            <w:r>
              <w:rPr>
                <w:rFonts w:ascii="宋体" w:hAnsi="宋体" w:eastAsia="宋体"/>
                <w:b w:val="0"/>
                <w:sz w:val="17"/>
              </w:rPr>
              <w:t>D12</w:t>
            </w:r>
          </w:p>
        </w:tc>
        <w:tc>
          <w:tcPr>
            <w:tcW w:w="1848" w:type="dxa"/>
            <w:vAlign w:val="center"/>
          </w:tcPr>
          <w:p w14:paraId="21E49E8F">
            <w:pPr>
              <w:spacing w:after="0" w:line="252" w:lineRule="auto"/>
              <w:ind w:firstLine="0"/>
            </w:pPr>
            <w:r>
              <w:rPr>
                <w:rFonts w:ascii="宋体" w:hAnsi="宋体" w:eastAsia="宋体"/>
                <w:b w:val="0"/>
                <w:sz w:val="17"/>
              </w:rPr>
              <w:t>前端状态</w:t>
            </w:r>
          </w:p>
        </w:tc>
        <w:tc>
          <w:tcPr>
            <w:tcW w:w="1848" w:type="dxa"/>
            <w:vAlign w:val="center"/>
          </w:tcPr>
          <w:p w14:paraId="4D8D61EB">
            <w:pPr>
              <w:spacing w:after="0" w:line="252" w:lineRule="auto"/>
              <w:ind w:firstLine="0"/>
            </w:pPr>
            <w:r>
              <w:rPr>
                <w:rFonts w:ascii="宋体" w:hAnsi="宋体" w:eastAsia="宋体"/>
                <w:b w:val="0"/>
                <w:sz w:val="17"/>
              </w:rPr>
              <w:t>reactive store + 页面局部状态</w:t>
            </w:r>
          </w:p>
        </w:tc>
        <w:tc>
          <w:tcPr>
            <w:tcW w:w="1848" w:type="dxa"/>
            <w:vAlign w:val="center"/>
          </w:tcPr>
          <w:p w14:paraId="1D50BF0C">
            <w:pPr>
              <w:spacing w:after="0" w:line="252" w:lineRule="auto"/>
              <w:ind w:firstLine="0"/>
            </w:pPr>
            <w:r>
              <w:rPr>
                <w:rFonts w:ascii="宋体" w:hAnsi="宋体" w:eastAsia="宋体"/>
                <w:b w:val="0"/>
                <w:sz w:val="17"/>
              </w:rPr>
              <w:t>不引入额外状态库，降低复杂度</w:t>
            </w:r>
          </w:p>
        </w:tc>
        <w:tc>
          <w:tcPr>
            <w:tcW w:w="1848" w:type="dxa"/>
            <w:vAlign w:val="center"/>
          </w:tcPr>
          <w:p w14:paraId="5833BD5C">
            <w:pPr>
              <w:spacing w:after="0" w:line="252" w:lineRule="auto"/>
              <w:ind w:firstLine="0"/>
            </w:pPr>
            <w:r>
              <w:rPr>
                <w:rFonts w:ascii="宋体" w:hAnsi="宋体" w:eastAsia="宋体"/>
                <w:b w:val="0"/>
                <w:sz w:val="17"/>
              </w:rPr>
              <w:t>跨页面共享与缓存能力有限</w:t>
            </w:r>
          </w:p>
        </w:tc>
      </w:tr>
      <w:tr w14:paraId="421B0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2F653C0">
            <w:pPr>
              <w:spacing w:after="0" w:line="252" w:lineRule="auto"/>
              <w:ind w:firstLine="0"/>
            </w:pPr>
            <w:r>
              <w:rPr>
                <w:rFonts w:ascii="宋体" w:hAnsi="宋体" w:eastAsia="宋体"/>
                <w:b w:val="0"/>
                <w:sz w:val="17"/>
              </w:rPr>
              <w:t>D13</w:t>
            </w:r>
          </w:p>
        </w:tc>
        <w:tc>
          <w:tcPr>
            <w:tcW w:w="1848" w:type="dxa"/>
            <w:vAlign w:val="center"/>
          </w:tcPr>
          <w:p w14:paraId="37D084E9">
            <w:pPr>
              <w:spacing w:after="0" w:line="252" w:lineRule="auto"/>
              <w:ind w:firstLine="0"/>
            </w:pPr>
            <w:r>
              <w:rPr>
                <w:rFonts w:ascii="宋体" w:hAnsi="宋体" w:eastAsia="宋体"/>
                <w:b w:val="0"/>
                <w:sz w:val="17"/>
              </w:rPr>
              <w:t>数据同步</w:t>
            </w:r>
          </w:p>
        </w:tc>
        <w:tc>
          <w:tcPr>
            <w:tcW w:w="1848" w:type="dxa"/>
            <w:vAlign w:val="center"/>
          </w:tcPr>
          <w:p w14:paraId="216406E8">
            <w:pPr>
              <w:spacing w:after="0" w:line="252" w:lineRule="auto"/>
              <w:ind w:firstLine="0"/>
            </w:pPr>
            <w:r>
              <w:rPr>
                <w:rFonts w:ascii="宋体" w:hAnsi="宋体" w:eastAsia="宋体"/>
                <w:b w:val="0"/>
                <w:sz w:val="17"/>
              </w:rPr>
              <w:t>文档保存同步切分/建图</w:t>
            </w:r>
          </w:p>
        </w:tc>
        <w:tc>
          <w:tcPr>
            <w:tcW w:w="1848" w:type="dxa"/>
            <w:vAlign w:val="center"/>
          </w:tcPr>
          <w:p w14:paraId="1FCF63FE">
            <w:pPr>
              <w:spacing w:after="0" w:line="252" w:lineRule="auto"/>
              <w:ind w:firstLine="0"/>
            </w:pPr>
            <w:r>
              <w:rPr>
                <w:rFonts w:ascii="宋体" w:hAnsi="宋体" w:eastAsia="宋体"/>
                <w:b w:val="0"/>
                <w:sz w:val="17"/>
              </w:rPr>
              <w:t>保存后立即可检索、可看图</w:t>
            </w:r>
          </w:p>
        </w:tc>
        <w:tc>
          <w:tcPr>
            <w:tcW w:w="1848" w:type="dxa"/>
            <w:vAlign w:val="center"/>
          </w:tcPr>
          <w:p w14:paraId="3E5B4AAD">
            <w:pPr>
              <w:spacing w:after="0" w:line="252" w:lineRule="auto"/>
              <w:ind w:firstLine="0"/>
            </w:pPr>
            <w:r>
              <w:rPr>
                <w:rFonts w:ascii="宋体" w:hAnsi="宋体" w:eastAsia="宋体"/>
                <w:b w:val="0"/>
                <w:sz w:val="17"/>
              </w:rPr>
              <w:t>写请求较慢，异常一致性需补偿</w:t>
            </w:r>
          </w:p>
        </w:tc>
      </w:tr>
      <w:tr w14:paraId="2D874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F5B2E28">
            <w:pPr>
              <w:spacing w:after="0" w:line="252" w:lineRule="auto"/>
              <w:ind w:firstLine="0"/>
            </w:pPr>
            <w:r>
              <w:rPr>
                <w:rFonts w:ascii="宋体" w:hAnsi="宋体" w:eastAsia="宋体"/>
                <w:b w:val="0"/>
                <w:sz w:val="17"/>
              </w:rPr>
              <w:t>D14</w:t>
            </w:r>
          </w:p>
        </w:tc>
        <w:tc>
          <w:tcPr>
            <w:tcW w:w="1848" w:type="dxa"/>
            <w:vAlign w:val="center"/>
          </w:tcPr>
          <w:p w14:paraId="437B5782">
            <w:pPr>
              <w:spacing w:after="0" w:line="252" w:lineRule="auto"/>
              <w:ind w:firstLine="0"/>
            </w:pPr>
            <w:r>
              <w:rPr>
                <w:rFonts w:ascii="宋体" w:hAnsi="宋体" w:eastAsia="宋体"/>
                <w:b w:val="0"/>
                <w:sz w:val="17"/>
              </w:rPr>
              <w:t>部署</w:t>
            </w:r>
          </w:p>
        </w:tc>
        <w:tc>
          <w:tcPr>
            <w:tcW w:w="1848" w:type="dxa"/>
            <w:vAlign w:val="center"/>
          </w:tcPr>
          <w:p w14:paraId="048C18EA">
            <w:pPr>
              <w:spacing w:after="0" w:line="252" w:lineRule="auto"/>
              <w:ind w:firstLine="0"/>
            </w:pPr>
            <w:r>
              <w:rPr>
                <w:rFonts w:ascii="宋体" w:hAnsi="宋体" w:eastAsia="宋体"/>
                <w:b w:val="0"/>
                <w:sz w:val="17"/>
              </w:rPr>
              <w:t>单 Flask 进程 + 静态 SPA</w:t>
            </w:r>
          </w:p>
        </w:tc>
        <w:tc>
          <w:tcPr>
            <w:tcW w:w="1848" w:type="dxa"/>
            <w:vAlign w:val="center"/>
          </w:tcPr>
          <w:p w14:paraId="2ABEA71B">
            <w:pPr>
              <w:spacing w:after="0" w:line="252" w:lineRule="auto"/>
              <w:ind w:firstLine="0"/>
            </w:pPr>
            <w:r>
              <w:rPr>
                <w:rFonts w:ascii="宋体" w:hAnsi="宋体" w:eastAsia="宋体"/>
                <w:b w:val="0"/>
                <w:sz w:val="17"/>
              </w:rPr>
              <w:t>一键演示、同源 Cookie、路径简单</w:t>
            </w:r>
          </w:p>
        </w:tc>
        <w:tc>
          <w:tcPr>
            <w:tcW w:w="1848" w:type="dxa"/>
            <w:vAlign w:val="center"/>
          </w:tcPr>
          <w:p w14:paraId="7868A5A2">
            <w:pPr>
              <w:spacing w:after="0" w:line="252" w:lineRule="auto"/>
              <w:ind w:firstLine="0"/>
            </w:pPr>
            <w:r>
              <w:rPr>
                <w:rFonts w:ascii="宋体" w:hAnsi="宋体" w:eastAsia="宋体"/>
                <w:b w:val="0"/>
                <w:sz w:val="17"/>
              </w:rPr>
              <w:t>不是生产高可用架构</w:t>
            </w:r>
          </w:p>
        </w:tc>
      </w:tr>
    </w:tbl>
    <w:p w14:paraId="18A6F074">
      <w:pPr>
        <w:spacing w:after="20"/>
      </w:pPr>
    </w:p>
    <w:p w14:paraId="60559D8F">
      <w:pPr>
        <w:pStyle w:val="5"/>
      </w:pPr>
      <w:bookmarkStart w:id="111" w:name="_Toc31355"/>
      <w:r>
        <w:rPr>
          <w:rFonts w:ascii="宋体" w:hAnsi="宋体" w:eastAsia="宋体"/>
          <w:b/>
          <w:sz w:val="24"/>
        </w:rPr>
        <w:t>16.2 为什么不做“看起来更先进”的方案</w:t>
      </w:r>
      <w:bookmarkEnd w:id="111"/>
    </w:p>
    <w:p w14:paraId="240B8F2C">
      <w:r>
        <w:rPr>
          <w:rFonts w:ascii="宋体" w:hAnsi="宋体" w:eastAsia="宋体"/>
          <w:b w:val="0"/>
          <w:sz w:val="21"/>
        </w:rPr>
        <w:t>课程答辩中容易把“可扩展方向”误写成“已实现能力”。本项目的设计原则是：</w:t>
      </w:r>
    </w:p>
    <w:p w14:paraId="4AEDE4A6">
      <w:pPr>
        <w:pStyle w:val="16"/>
        <w:ind w:firstLine="0"/>
      </w:pPr>
      <w:r>
        <w:rPr>
          <w:rFonts w:ascii="宋体" w:hAnsi="宋体" w:eastAsia="宋体"/>
          <w:b w:val="0"/>
          <w:sz w:val="21"/>
        </w:rPr>
        <w:t>没有向量索引，就不声称使用向量数据库；</w:t>
      </w:r>
    </w:p>
    <w:p w14:paraId="16EF2FC9">
      <w:pPr>
        <w:pStyle w:val="16"/>
        <w:ind w:firstLine="0"/>
      </w:pPr>
      <w:r>
        <w:rPr>
          <w:rFonts w:ascii="宋体" w:hAnsi="宋体" w:eastAsia="宋体"/>
          <w:b w:val="0"/>
          <w:sz w:val="21"/>
        </w:rPr>
        <w:t>没有 Redis，就不声称支持分布式缓存或共享限流；</w:t>
      </w:r>
    </w:p>
    <w:p w14:paraId="66DD2054">
      <w:pPr>
        <w:pStyle w:val="16"/>
        <w:ind w:firstLine="0"/>
      </w:pPr>
      <w:r>
        <w:rPr>
          <w:rFonts w:ascii="宋体" w:hAnsi="宋体" w:eastAsia="宋体"/>
          <w:b w:val="0"/>
          <w:sz w:val="21"/>
        </w:rPr>
        <w:t>没有拆分服务，就不声称采用微服务；</w:t>
      </w:r>
    </w:p>
    <w:p w14:paraId="1439CC58">
      <w:pPr>
        <w:pStyle w:val="16"/>
        <w:ind w:firstLine="0"/>
      </w:pPr>
      <w:r>
        <w:rPr>
          <w:rFonts w:ascii="宋体" w:hAnsi="宋体" w:eastAsia="宋体"/>
          <w:b w:val="0"/>
          <w:sz w:val="21"/>
        </w:rPr>
        <w:t>没有附件解析端点，就不声称支持 PDF/DOCX 导入；</w:t>
      </w:r>
    </w:p>
    <w:p w14:paraId="72C48701">
      <w:pPr>
        <w:pStyle w:val="16"/>
        <w:ind w:firstLine="0"/>
      </w:pPr>
      <w:r>
        <w:rPr>
          <w:rFonts w:ascii="宋体" w:hAnsi="宋体" w:eastAsia="宋体"/>
          <w:b w:val="0"/>
          <w:sz w:val="21"/>
        </w:rPr>
        <w:t>没有迁移工具，就不声称支持无缝数据库升级；</w:t>
      </w:r>
    </w:p>
    <w:p w14:paraId="61EF2711">
      <w:pPr>
        <w:pStyle w:val="16"/>
        <w:ind w:firstLine="0"/>
      </w:pPr>
      <w:r>
        <w:rPr>
          <w:rFonts w:ascii="宋体" w:hAnsi="宋体" w:eastAsia="宋体"/>
          <w:b w:val="0"/>
          <w:sz w:val="21"/>
        </w:rPr>
        <w:t>没有实际压测数据，就不承诺生产并发指标。</w:t>
      </w:r>
    </w:p>
    <w:p w14:paraId="71C0D14C">
      <w:r>
        <w:rPr>
          <w:rFonts w:ascii="宋体" w:hAnsi="宋体" w:eastAsia="宋体"/>
          <w:b w:val="0"/>
          <w:sz w:val="21"/>
        </w:rPr>
        <w:t>这种“诚实设计”有利于评审人员区分“当前实现”“课程预留”和“未来演进”，也便于后续开发者从代码中验证每条设计说明。</w:t>
      </w:r>
    </w:p>
    <w:p w14:paraId="0B2A983F">
      <w:pPr>
        <w:pStyle w:val="5"/>
      </w:pPr>
      <w:bookmarkStart w:id="112" w:name="_Toc32299"/>
      <w:r>
        <w:rPr>
          <w:rFonts w:ascii="宋体" w:hAnsi="宋体" w:eastAsia="宋体"/>
          <w:b/>
          <w:sz w:val="24"/>
        </w:rPr>
        <w:t>16.3 后续演进优先级建议</w:t>
      </w:r>
      <w:bookmarkEnd w:id="112"/>
    </w:p>
    <w:p w14:paraId="4DCD071D">
      <w:pPr>
        <w:pStyle w:val="14"/>
        <w:ind w:firstLine="0"/>
      </w:pPr>
      <w:r>
        <w:rPr>
          <w:rFonts w:ascii="宋体" w:hAnsi="宋体" w:eastAsia="宋体"/>
          <w:b/>
          <w:sz w:val="21"/>
        </w:rPr>
        <w:t>先修正配置一致性</w:t>
      </w:r>
      <w:r>
        <w:rPr>
          <w:rFonts w:ascii="宋体" w:hAnsi="宋体" w:eastAsia="宋体"/>
          <w:b w:val="0"/>
          <w:sz w:val="21"/>
        </w:rPr>
        <w:t xml:space="preserve">：让 </w:t>
      </w:r>
      <w:r>
        <w:rPr>
          <w:rFonts w:ascii="Consolas" w:hAnsi="Consolas" w:eastAsia="Consolas"/>
          <w:b w:val="0"/>
          <w:sz w:val="19"/>
        </w:rPr>
        <w:t>AUTO_SEED</w:t>
      </w:r>
      <w:r>
        <w:rPr>
          <w:rFonts w:ascii="宋体" w:hAnsi="宋体" w:eastAsia="宋体"/>
          <w:b w:val="0"/>
          <w:sz w:val="21"/>
        </w:rPr>
        <w:t xml:space="preserve"> 真正控制种子灌入，接入 </w:t>
      </w:r>
      <w:r>
        <w:rPr>
          <w:rFonts w:ascii="Consolas" w:hAnsi="Consolas" w:eastAsia="Consolas"/>
          <w:b w:val="0"/>
          <w:sz w:val="19"/>
        </w:rPr>
        <w:t>OPENAI_TIMEOUT</w:t>
      </w:r>
      <w:r>
        <w:rPr>
          <w:rFonts w:ascii="宋体" w:hAnsi="宋体" w:eastAsia="宋体"/>
          <w:b w:val="0"/>
          <w:sz w:val="21"/>
        </w:rPr>
        <w:t>，将模型异常转为安全提示；</w:t>
      </w:r>
    </w:p>
    <w:p w14:paraId="2F0D8DEA">
      <w:pPr>
        <w:pStyle w:val="14"/>
        <w:ind w:firstLine="0"/>
      </w:pPr>
      <w:r>
        <w:rPr>
          <w:rFonts w:ascii="宋体" w:hAnsi="宋体" w:eastAsia="宋体"/>
          <w:b/>
          <w:sz w:val="21"/>
        </w:rPr>
        <w:t>改进事务边界</w:t>
      </w:r>
      <w:r>
        <w:rPr>
          <w:rFonts w:ascii="宋体" w:hAnsi="宋体" w:eastAsia="宋体"/>
          <w:b w:val="0"/>
          <w:sz w:val="21"/>
        </w:rPr>
        <w:t>：统一文档、片段、图谱与审计提交，或增加一致性修复任务；</w:t>
      </w:r>
    </w:p>
    <w:p w14:paraId="5BA9EB8B">
      <w:pPr>
        <w:pStyle w:val="14"/>
        <w:ind w:firstLine="0"/>
      </w:pPr>
      <w:r>
        <w:rPr>
          <w:rFonts w:ascii="宋体" w:hAnsi="宋体" w:eastAsia="宋体"/>
          <w:b/>
          <w:sz w:val="21"/>
        </w:rPr>
        <w:t>补齐数据库索引与迁移</w:t>
      </w:r>
      <w:r>
        <w:rPr>
          <w:rFonts w:ascii="宋体" w:hAnsi="宋体" w:eastAsia="宋体"/>
          <w:b w:val="0"/>
          <w:sz w:val="21"/>
        </w:rPr>
        <w:t>：为状态/部门/密级、审计时间和图边增加索引，引入迁移；</w:t>
      </w:r>
    </w:p>
    <w:p w14:paraId="5A48CF2D">
      <w:pPr>
        <w:pStyle w:val="14"/>
        <w:ind w:firstLine="0"/>
      </w:pPr>
      <w:r>
        <w:rPr>
          <w:rFonts w:ascii="宋体" w:hAnsi="宋体" w:eastAsia="宋体"/>
          <w:b/>
          <w:sz w:val="21"/>
        </w:rPr>
        <w:t>增强检索</w:t>
      </w:r>
      <w:r>
        <w:rPr>
          <w:rFonts w:ascii="宋体" w:hAnsi="宋体" w:eastAsia="宋体"/>
          <w:b w:val="0"/>
          <w:sz w:val="21"/>
        </w:rPr>
        <w:t>：在保持当前可解释基线的前提下，评估 BM25、FTS5 或向量检索；</w:t>
      </w:r>
    </w:p>
    <w:p w14:paraId="113B6BD0">
      <w:pPr>
        <w:pStyle w:val="14"/>
        <w:ind w:firstLine="0"/>
      </w:pPr>
      <w:r>
        <w:rPr>
          <w:rFonts w:ascii="宋体" w:hAnsi="宋体" w:eastAsia="宋体"/>
          <w:b/>
          <w:sz w:val="21"/>
        </w:rPr>
        <w:t>完善权限策略</w:t>
      </w:r>
      <w:r>
        <w:rPr>
          <w:rFonts w:ascii="宋体" w:hAnsi="宋体" w:eastAsia="宋体"/>
          <w:b w:val="0"/>
          <w:sz w:val="21"/>
        </w:rPr>
        <w:t>：项目组、岗位、文档共享与撤销机制；</w:t>
      </w:r>
    </w:p>
    <w:p w14:paraId="55B880DF">
      <w:pPr>
        <w:pStyle w:val="14"/>
        <w:ind w:firstLine="0"/>
      </w:pPr>
      <w:r>
        <w:rPr>
          <w:rFonts w:ascii="宋体" w:hAnsi="宋体" w:eastAsia="宋体"/>
          <w:b/>
          <w:sz w:val="21"/>
        </w:rPr>
        <w:t>补充安全</w:t>
      </w:r>
      <w:r>
        <w:rPr>
          <w:rFonts w:ascii="宋体" w:hAnsi="宋体" w:eastAsia="宋体"/>
          <w:b w:val="0"/>
          <w:sz w:val="21"/>
        </w:rPr>
        <w:t>：CSRF Token、Origin 校验、安全响应头、密码策略与生产密钥管理；</w:t>
      </w:r>
    </w:p>
    <w:p w14:paraId="7524B329">
      <w:pPr>
        <w:pStyle w:val="14"/>
        <w:ind w:firstLine="0"/>
      </w:pPr>
      <w:r>
        <w:rPr>
          <w:rFonts w:ascii="宋体" w:hAnsi="宋体" w:eastAsia="宋体"/>
          <w:b/>
          <w:sz w:val="21"/>
        </w:rPr>
        <w:t>完善管理能力</w:t>
      </w:r>
      <w:r>
        <w:rPr>
          <w:rFonts w:ascii="宋体" w:hAnsi="宋体" w:eastAsia="宋体"/>
          <w:b w:val="0"/>
          <w:sz w:val="21"/>
        </w:rPr>
        <w:t>：分类编辑/删除、用户生命周期、附件上传与解析；</w:t>
      </w:r>
    </w:p>
    <w:p w14:paraId="40B5D716">
      <w:pPr>
        <w:pStyle w:val="14"/>
        <w:ind w:firstLine="0"/>
      </w:pPr>
      <w:r>
        <w:rPr>
          <w:rFonts w:ascii="宋体" w:hAnsi="宋体" w:eastAsia="宋体"/>
          <w:b/>
          <w:sz w:val="21"/>
        </w:rPr>
        <w:t>增加可观测性</w:t>
      </w:r>
      <w:r>
        <w:rPr>
          <w:rFonts w:ascii="宋体" w:hAnsi="宋体" w:eastAsia="宋体"/>
          <w:b w:val="0"/>
          <w:sz w:val="21"/>
        </w:rPr>
        <w:t>：结构化日志、指标、错误追踪、备份与恢复演练。</w:t>
      </w:r>
    </w:p>
    <w:p w14:paraId="023BAB90">
      <w:pPr>
        <w:spacing w:after="40"/>
      </w:pPr>
    </w:p>
    <w:p w14:paraId="16E47A5D">
      <w:pPr>
        <w:pStyle w:val="4"/>
      </w:pPr>
      <w:bookmarkStart w:id="113" w:name="_Toc15253"/>
      <w:r>
        <w:rPr>
          <w:rFonts w:ascii="宋体" w:hAnsi="宋体" w:eastAsia="宋体"/>
          <w:b/>
          <w:sz w:val="28"/>
        </w:rPr>
        <w:t>17 结论与实现边界</w:t>
      </w:r>
      <w:bookmarkEnd w:id="113"/>
    </w:p>
    <w:p w14:paraId="1DFAF86C">
      <w:pPr>
        <w:pStyle w:val="5"/>
      </w:pPr>
      <w:bookmarkStart w:id="114" w:name="_Toc5269"/>
      <w:r>
        <w:rPr>
          <w:rFonts w:ascii="宋体" w:hAnsi="宋体" w:eastAsia="宋体"/>
          <w:b/>
          <w:sz w:val="24"/>
        </w:rPr>
        <w:t>17.1 设计结论</w:t>
      </w:r>
      <w:bookmarkEnd w:id="114"/>
    </w:p>
    <w:p w14:paraId="2124C473">
      <w:r>
        <w:rPr>
          <w:rFonts w:ascii="宋体" w:hAnsi="宋体" w:eastAsia="宋体"/>
          <w:b w:val="0"/>
          <w:sz w:val="21"/>
        </w:rPr>
        <w:t>本文档给出的 V2.0 设计已经覆盖当前系统的主链路：</w:t>
      </w:r>
    </w:p>
    <w:p w14:paraId="4A5007F7">
      <w:pPr>
        <w:pStyle w:val="16"/>
        <w:ind w:firstLine="0"/>
      </w:pPr>
      <w:r>
        <w:rPr>
          <w:rFonts w:ascii="宋体" w:hAnsi="宋体" w:eastAsia="宋体"/>
          <w:b w:val="0"/>
          <w:sz w:val="21"/>
        </w:rPr>
        <w:t xml:space="preserve">Vue 3 SPA 通过 Vue Router 组织页面，通过 REST API 与 Flask 交互，生产构建由 </w:t>
      </w:r>
      <w:r>
        <w:rPr>
          <w:rFonts w:ascii="Consolas" w:hAnsi="Consolas" w:eastAsia="Consolas"/>
          <w:b w:val="0"/>
          <w:sz w:val="19"/>
        </w:rPr>
        <w:t>/ui/</w:t>
      </w:r>
      <w:r>
        <w:rPr>
          <w:rFonts w:ascii="宋体" w:hAnsi="宋体" w:eastAsia="宋体"/>
          <w:b w:val="0"/>
          <w:sz w:val="21"/>
        </w:rPr>
        <w:t xml:space="preserve"> 提供；</w:t>
      </w:r>
    </w:p>
    <w:p w14:paraId="6B46CE33">
      <w:pPr>
        <w:pStyle w:val="16"/>
        <w:ind w:firstLine="0"/>
      </w:pPr>
      <w:r>
        <w:rPr>
          <w:rFonts w:ascii="宋体" w:hAnsi="宋体" w:eastAsia="宋体"/>
          <w:b w:val="0"/>
          <w:sz w:val="21"/>
        </w:rPr>
        <w:t>Flask 应用工厂、REST 蓝图、兼容蓝图、共享服务与 SQLAlchemy 模型形成清晰分层；</w:t>
      </w:r>
    </w:p>
    <w:p w14:paraId="5A1439A2">
      <w:pPr>
        <w:pStyle w:val="16"/>
        <w:ind w:firstLine="0"/>
      </w:pPr>
      <w:r>
        <w:rPr>
          <w:rFonts w:ascii="宋体" w:hAnsi="宋体" w:eastAsia="宋体"/>
          <w:b w:val="0"/>
          <w:sz w:val="21"/>
        </w:rPr>
        <w:t>Session + Flask-Login 鉴权、角色和部门密级规则在服务端执行；</w:t>
      </w:r>
    </w:p>
    <w:p w14:paraId="01176C87">
      <w:pPr>
        <w:pStyle w:val="16"/>
        <w:ind w:firstLine="0"/>
      </w:pPr>
      <w:r>
        <w:rPr>
          <w:rFonts w:ascii="宋体" w:hAnsi="宋体" w:eastAsia="宋体"/>
          <w:b w:val="0"/>
          <w:sz w:val="21"/>
        </w:rPr>
        <w:t>文档保存触发片段切分、关键词提取、图谱同步和审计；</w:t>
      </w:r>
    </w:p>
    <w:p w14:paraId="2D779122">
      <w:pPr>
        <w:pStyle w:val="16"/>
        <w:ind w:firstLine="0"/>
      </w:pPr>
      <w:r>
        <w:rPr>
          <w:rFonts w:ascii="宋体" w:hAnsi="宋体" w:eastAsia="宋体"/>
          <w:b w:val="0"/>
          <w:sz w:val="21"/>
        </w:rPr>
        <w:t>RAG 采用权限先过滤、jieba 分词、可解释评分、每文最多两片段和 Top-K；</w:t>
      </w:r>
    </w:p>
    <w:p w14:paraId="3C89A0A6">
      <w:pPr>
        <w:pStyle w:val="16"/>
        <w:ind w:firstLine="0"/>
      </w:pPr>
      <w:r>
        <w:rPr>
          <w:rFonts w:ascii="宋体" w:hAnsi="宋体" w:eastAsia="宋体"/>
          <w:b w:val="0"/>
          <w:sz w:val="21"/>
        </w:rPr>
        <w:t>无模型密钥时使用本地摘要，配置兼容接口后可生成回答，失败时回退；</w:t>
      </w:r>
    </w:p>
    <w:p w14:paraId="688717D4">
      <w:pPr>
        <w:pStyle w:val="16"/>
        <w:ind w:firstLine="0"/>
      </w:pPr>
      <w:r>
        <w:rPr>
          <w:rFonts w:ascii="宋体" w:hAnsi="宋体" w:eastAsia="宋体"/>
          <w:b w:val="0"/>
          <w:sz w:val="21"/>
        </w:rPr>
        <w:t>图谱包含文档、部门、分类/概念、关键词等节点，并按用户可见文档过滤；</w:t>
      </w:r>
    </w:p>
    <w:p w14:paraId="2C3119E1">
      <w:pPr>
        <w:pStyle w:val="16"/>
        <w:ind w:firstLine="0"/>
      </w:pPr>
      <w:r>
        <w:rPr>
          <w:rFonts w:ascii="宋体" w:hAnsi="宋体" w:eastAsia="宋体"/>
          <w:b w:val="0"/>
          <w:sz w:val="21"/>
        </w:rPr>
        <w:t>九张核心表、REST 端点、错误码、测试夹具与 10 张 UML 图形成需求—设计—实现—测试的追踪链路。</w:t>
      </w:r>
    </w:p>
    <w:p w14:paraId="5756E97A">
      <w:pPr>
        <w:pStyle w:val="5"/>
      </w:pPr>
      <w:bookmarkStart w:id="115" w:name="_Toc21960"/>
      <w:r>
        <w:rPr>
          <w:rFonts w:ascii="宋体" w:hAnsi="宋体" w:eastAsia="宋体"/>
          <w:b/>
          <w:sz w:val="24"/>
        </w:rPr>
        <w:t>17.2 当前实现能力清单</w:t>
      </w:r>
      <w:bookmarkEnd w:id="11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1669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FA2C36D">
            <w:pPr>
              <w:spacing w:after="0" w:line="252" w:lineRule="auto"/>
              <w:ind w:firstLine="0"/>
            </w:pPr>
            <w:r>
              <w:rPr>
                <w:rFonts w:ascii="宋体" w:hAnsi="宋体" w:eastAsia="宋体"/>
                <w:b/>
                <w:sz w:val="17"/>
              </w:rPr>
              <w:t>能力</w:t>
            </w:r>
          </w:p>
        </w:tc>
        <w:tc>
          <w:tcPr>
            <w:tcW w:w="4621" w:type="dxa"/>
            <w:shd w:val="clear" w:color="auto" w:fill="E6F6F2"/>
            <w:vAlign w:val="center"/>
          </w:tcPr>
          <w:p w14:paraId="340E90BD">
            <w:pPr>
              <w:spacing w:after="0" w:line="252" w:lineRule="auto"/>
              <w:ind w:firstLine="0"/>
            </w:pPr>
            <w:r>
              <w:rPr>
                <w:rFonts w:ascii="宋体" w:hAnsi="宋体" w:eastAsia="宋体"/>
                <w:b/>
                <w:sz w:val="17"/>
              </w:rPr>
              <w:t>状态</w:t>
            </w:r>
          </w:p>
        </w:tc>
      </w:tr>
      <w:tr w14:paraId="65A1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01F640B">
            <w:pPr>
              <w:spacing w:after="0" w:line="252" w:lineRule="auto"/>
              <w:ind w:firstLine="0"/>
            </w:pPr>
            <w:r>
              <w:rPr>
                <w:rFonts w:ascii="宋体" w:hAnsi="宋体" w:eastAsia="宋体"/>
                <w:b w:val="0"/>
                <w:sz w:val="17"/>
              </w:rPr>
              <w:t>Vue 3 SPA 主界面</w:t>
            </w:r>
          </w:p>
        </w:tc>
        <w:tc>
          <w:tcPr>
            <w:tcW w:w="4621" w:type="dxa"/>
            <w:vAlign w:val="center"/>
          </w:tcPr>
          <w:p w14:paraId="108B23DE">
            <w:pPr>
              <w:spacing w:after="0" w:line="252" w:lineRule="auto"/>
              <w:ind w:firstLine="0"/>
            </w:pPr>
            <w:r>
              <w:rPr>
                <w:rFonts w:ascii="宋体" w:hAnsi="宋体" w:eastAsia="宋体"/>
                <w:b w:val="0"/>
                <w:sz w:val="17"/>
              </w:rPr>
              <w:t>已实现</w:t>
            </w:r>
          </w:p>
        </w:tc>
      </w:tr>
      <w:tr w14:paraId="5737C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391CECB">
            <w:pPr>
              <w:spacing w:after="0" w:line="252" w:lineRule="auto"/>
              <w:ind w:firstLine="0"/>
            </w:pPr>
            <w:r>
              <w:rPr>
                <w:rFonts w:ascii="宋体" w:hAnsi="宋体" w:eastAsia="宋体"/>
                <w:b w:val="0"/>
                <w:sz w:val="17"/>
              </w:rPr>
              <w:t xml:space="preserve">Vite 构建与 </w:t>
            </w:r>
            <w:r>
              <w:rPr>
                <w:rFonts w:ascii="Consolas" w:hAnsi="Consolas" w:eastAsia="Consolas"/>
                <w:b w:val="0"/>
                <w:sz w:val="17"/>
              </w:rPr>
              <w:t>/ui/</w:t>
            </w:r>
            <w:r>
              <w:rPr>
                <w:rFonts w:ascii="宋体" w:hAnsi="宋体" w:eastAsia="宋体"/>
                <w:b w:val="0"/>
                <w:sz w:val="17"/>
              </w:rPr>
              <w:t xml:space="preserve"> 托管</w:t>
            </w:r>
          </w:p>
        </w:tc>
        <w:tc>
          <w:tcPr>
            <w:tcW w:w="4621" w:type="dxa"/>
            <w:vAlign w:val="center"/>
          </w:tcPr>
          <w:p w14:paraId="749B7F74">
            <w:pPr>
              <w:spacing w:after="0" w:line="252" w:lineRule="auto"/>
              <w:ind w:firstLine="0"/>
            </w:pPr>
            <w:r>
              <w:rPr>
                <w:rFonts w:ascii="宋体" w:hAnsi="宋体" w:eastAsia="宋体"/>
                <w:b w:val="0"/>
                <w:sz w:val="17"/>
              </w:rPr>
              <w:t>已实现</w:t>
            </w:r>
          </w:p>
        </w:tc>
      </w:tr>
      <w:tr w14:paraId="2468D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B4FFFBA">
            <w:pPr>
              <w:spacing w:after="0" w:line="252" w:lineRule="auto"/>
              <w:ind w:firstLine="0"/>
            </w:pPr>
            <w:r>
              <w:rPr>
                <w:rFonts w:ascii="宋体" w:hAnsi="宋体" w:eastAsia="宋体"/>
                <w:b w:val="0"/>
                <w:sz w:val="17"/>
              </w:rPr>
              <w:t>Flask REST API</w:t>
            </w:r>
          </w:p>
        </w:tc>
        <w:tc>
          <w:tcPr>
            <w:tcW w:w="4621" w:type="dxa"/>
            <w:vAlign w:val="center"/>
          </w:tcPr>
          <w:p w14:paraId="31E56583">
            <w:pPr>
              <w:spacing w:after="0" w:line="252" w:lineRule="auto"/>
              <w:ind w:firstLine="0"/>
            </w:pPr>
            <w:r>
              <w:rPr>
                <w:rFonts w:ascii="宋体" w:hAnsi="宋体" w:eastAsia="宋体"/>
                <w:b w:val="0"/>
                <w:sz w:val="17"/>
              </w:rPr>
              <w:t>已实现</w:t>
            </w:r>
          </w:p>
        </w:tc>
      </w:tr>
      <w:tr w14:paraId="5B067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259B490">
            <w:pPr>
              <w:spacing w:after="0" w:line="252" w:lineRule="auto"/>
              <w:ind w:firstLine="0"/>
            </w:pPr>
            <w:r>
              <w:rPr>
                <w:rFonts w:ascii="宋体" w:hAnsi="宋体" w:eastAsia="宋体"/>
                <w:b w:val="0"/>
                <w:sz w:val="17"/>
              </w:rPr>
              <w:t>原 Jinja 页面兼容层</w:t>
            </w:r>
          </w:p>
        </w:tc>
        <w:tc>
          <w:tcPr>
            <w:tcW w:w="4621" w:type="dxa"/>
            <w:vAlign w:val="center"/>
          </w:tcPr>
          <w:p w14:paraId="78E34D3F">
            <w:pPr>
              <w:spacing w:after="0" w:line="252" w:lineRule="auto"/>
              <w:ind w:firstLine="0"/>
            </w:pPr>
            <w:r>
              <w:rPr>
                <w:rFonts w:ascii="宋体" w:hAnsi="宋体" w:eastAsia="宋体"/>
                <w:b w:val="0"/>
                <w:sz w:val="17"/>
              </w:rPr>
              <w:t>已实现</w:t>
            </w:r>
          </w:p>
        </w:tc>
      </w:tr>
      <w:tr w14:paraId="5CB0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A95552A">
            <w:pPr>
              <w:spacing w:after="0" w:line="252" w:lineRule="auto"/>
              <w:ind w:firstLine="0"/>
            </w:pPr>
            <w:r>
              <w:rPr>
                <w:rFonts w:ascii="宋体" w:hAnsi="宋体" w:eastAsia="宋体"/>
                <w:b w:val="0"/>
                <w:sz w:val="17"/>
              </w:rPr>
              <w:t>Session + Flask-Login</w:t>
            </w:r>
          </w:p>
        </w:tc>
        <w:tc>
          <w:tcPr>
            <w:tcW w:w="4621" w:type="dxa"/>
            <w:vAlign w:val="center"/>
          </w:tcPr>
          <w:p w14:paraId="45E9EA63">
            <w:pPr>
              <w:spacing w:after="0" w:line="252" w:lineRule="auto"/>
              <w:ind w:firstLine="0"/>
            </w:pPr>
            <w:r>
              <w:rPr>
                <w:rFonts w:ascii="宋体" w:hAnsi="宋体" w:eastAsia="宋体"/>
                <w:b w:val="0"/>
                <w:sz w:val="17"/>
              </w:rPr>
              <w:t>已实现</w:t>
            </w:r>
          </w:p>
        </w:tc>
      </w:tr>
      <w:tr w14:paraId="36BDD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03A5A69">
            <w:pPr>
              <w:spacing w:after="0" w:line="252" w:lineRule="auto"/>
              <w:ind w:firstLine="0"/>
            </w:pPr>
            <w:r>
              <w:rPr>
                <w:rFonts w:ascii="宋体" w:hAnsi="宋体" w:eastAsia="宋体"/>
                <w:b w:val="0"/>
                <w:sz w:val="17"/>
              </w:rPr>
              <w:t>SQLAlchemy + SQLite</w:t>
            </w:r>
          </w:p>
        </w:tc>
        <w:tc>
          <w:tcPr>
            <w:tcW w:w="4621" w:type="dxa"/>
            <w:vAlign w:val="center"/>
          </w:tcPr>
          <w:p w14:paraId="0C0ECE06">
            <w:pPr>
              <w:spacing w:after="0" w:line="252" w:lineRule="auto"/>
              <w:ind w:firstLine="0"/>
            </w:pPr>
            <w:r>
              <w:rPr>
                <w:rFonts w:ascii="宋体" w:hAnsi="宋体" w:eastAsia="宋体"/>
                <w:b w:val="0"/>
                <w:sz w:val="17"/>
              </w:rPr>
              <w:t>已实现</w:t>
            </w:r>
          </w:p>
        </w:tc>
      </w:tr>
      <w:tr w14:paraId="1430F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B3E3A60">
            <w:pPr>
              <w:spacing w:after="0" w:line="252" w:lineRule="auto"/>
              <w:ind w:firstLine="0"/>
            </w:pPr>
            <w:r>
              <w:rPr>
                <w:rFonts w:ascii="宋体" w:hAnsi="宋体" w:eastAsia="宋体"/>
                <w:b w:val="0"/>
                <w:sz w:val="17"/>
              </w:rPr>
              <w:t>文档 CRUD、分类、筛选、分页、收藏</w:t>
            </w:r>
          </w:p>
        </w:tc>
        <w:tc>
          <w:tcPr>
            <w:tcW w:w="4621" w:type="dxa"/>
            <w:vAlign w:val="center"/>
          </w:tcPr>
          <w:p w14:paraId="7B509495">
            <w:pPr>
              <w:spacing w:after="0" w:line="252" w:lineRule="auto"/>
              <w:ind w:firstLine="0"/>
            </w:pPr>
            <w:r>
              <w:rPr>
                <w:rFonts w:ascii="宋体" w:hAnsi="宋体" w:eastAsia="宋体"/>
                <w:b w:val="0"/>
                <w:sz w:val="17"/>
              </w:rPr>
              <w:t>已实现</w:t>
            </w:r>
          </w:p>
        </w:tc>
      </w:tr>
      <w:tr w14:paraId="36B83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56393E1">
            <w:pPr>
              <w:spacing w:after="0" w:line="252" w:lineRule="auto"/>
              <w:ind w:firstLine="0"/>
            </w:pPr>
            <w:r>
              <w:rPr>
                <w:rFonts w:ascii="宋体" w:hAnsi="宋体" w:eastAsia="宋体"/>
                <w:b w:val="0"/>
                <w:sz w:val="17"/>
              </w:rPr>
              <w:t>文档密级与部门隔离</w:t>
            </w:r>
          </w:p>
        </w:tc>
        <w:tc>
          <w:tcPr>
            <w:tcW w:w="4621" w:type="dxa"/>
            <w:vAlign w:val="center"/>
          </w:tcPr>
          <w:p w14:paraId="349B7C15">
            <w:pPr>
              <w:spacing w:after="0" w:line="252" w:lineRule="auto"/>
              <w:ind w:firstLine="0"/>
            </w:pPr>
            <w:r>
              <w:rPr>
                <w:rFonts w:ascii="宋体" w:hAnsi="宋体" w:eastAsia="宋体"/>
                <w:b w:val="0"/>
                <w:sz w:val="17"/>
              </w:rPr>
              <w:t>已实现</w:t>
            </w:r>
          </w:p>
        </w:tc>
      </w:tr>
      <w:tr w14:paraId="38D96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AFF0CC0">
            <w:pPr>
              <w:spacing w:after="0" w:line="252" w:lineRule="auto"/>
              <w:ind w:firstLine="0"/>
            </w:pPr>
            <w:r>
              <w:rPr>
                <w:rFonts w:ascii="宋体" w:hAnsi="宋体" w:eastAsia="宋体"/>
                <w:b w:val="0"/>
                <w:sz w:val="17"/>
              </w:rPr>
              <w:t>登录失败限流与审计</w:t>
            </w:r>
          </w:p>
        </w:tc>
        <w:tc>
          <w:tcPr>
            <w:tcW w:w="4621" w:type="dxa"/>
            <w:vAlign w:val="center"/>
          </w:tcPr>
          <w:p w14:paraId="06307CD4">
            <w:pPr>
              <w:spacing w:after="0" w:line="252" w:lineRule="auto"/>
              <w:ind w:firstLine="0"/>
            </w:pPr>
            <w:r>
              <w:rPr>
                <w:rFonts w:ascii="宋体" w:hAnsi="宋体" w:eastAsia="宋体"/>
                <w:b w:val="0"/>
                <w:sz w:val="17"/>
              </w:rPr>
              <w:t>已实现（单进程）</w:t>
            </w:r>
          </w:p>
        </w:tc>
      </w:tr>
      <w:tr w14:paraId="6E5E2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F41350B">
            <w:pPr>
              <w:spacing w:after="0" w:line="252" w:lineRule="auto"/>
              <w:ind w:firstLine="0"/>
            </w:pPr>
            <w:r>
              <w:rPr>
                <w:rFonts w:ascii="宋体" w:hAnsi="宋体" w:eastAsia="宋体"/>
                <w:b w:val="0"/>
                <w:sz w:val="17"/>
              </w:rPr>
              <w:t>文档切分与 jieba 关键词</w:t>
            </w:r>
          </w:p>
        </w:tc>
        <w:tc>
          <w:tcPr>
            <w:tcW w:w="4621" w:type="dxa"/>
            <w:vAlign w:val="center"/>
          </w:tcPr>
          <w:p w14:paraId="1B52341F">
            <w:pPr>
              <w:spacing w:after="0" w:line="252" w:lineRule="auto"/>
              <w:ind w:firstLine="0"/>
            </w:pPr>
            <w:r>
              <w:rPr>
                <w:rFonts w:ascii="宋体" w:hAnsi="宋体" w:eastAsia="宋体"/>
                <w:b w:val="0"/>
                <w:sz w:val="17"/>
              </w:rPr>
              <w:t>已实现</w:t>
            </w:r>
          </w:p>
        </w:tc>
      </w:tr>
      <w:tr w14:paraId="074B6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26BDFEF">
            <w:pPr>
              <w:spacing w:after="0" w:line="252" w:lineRule="auto"/>
              <w:ind w:firstLine="0"/>
            </w:pPr>
            <w:r>
              <w:rPr>
                <w:rFonts w:ascii="宋体" w:hAnsi="宋体" w:eastAsia="宋体"/>
                <w:b w:val="0"/>
                <w:sz w:val="17"/>
              </w:rPr>
              <w:t>权限内 RAG 检索、来源、历史</w:t>
            </w:r>
          </w:p>
        </w:tc>
        <w:tc>
          <w:tcPr>
            <w:tcW w:w="4621" w:type="dxa"/>
            <w:vAlign w:val="center"/>
          </w:tcPr>
          <w:p w14:paraId="3C57BA5F">
            <w:pPr>
              <w:spacing w:after="0" w:line="252" w:lineRule="auto"/>
              <w:ind w:firstLine="0"/>
            </w:pPr>
            <w:r>
              <w:rPr>
                <w:rFonts w:ascii="宋体" w:hAnsi="宋体" w:eastAsia="宋体"/>
                <w:b w:val="0"/>
                <w:sz w:val="17"/>
              </w:rPr>
              <w:t>已实现</w:t>
            </w:r>
          </w:p>
        </w:tc>
      </w:tr>
      <w:tr w14:paraId="3CD3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4548431">
            <w:pPr>
              <w:spacing w:after="0" w:line="252" w:lineRule="auto"/>
              <w:ind w:firstLine="0"/>
            </w:pPr>
            <w:r>
              <w:rPr>
                <w:rFonts w:ascii="宋体" w:hAnsi="宋体" w:eastAsia="宋体"/>
                <w:b w:val="0"/>
                <w:sz w:val="17"/>
              </w:rPr>
              <w:t>可选 OpenAI 兼容生成与失败回退</w:t>
            </w:r>
          </w:p>
        </w:tc>
        <w:tc>
          <w:tcPr>
            <w:tcW w:w="4621" w:type="dxa"/>
            <w:vAlign w:val="center"/>
          </w:tcPr>
          <w:p w14:paraId="3CF4A3AC">
            <w:pPr>
              <w:spacing w:after="0" w:line="252" w:lineRule="auto"/>
              <w:ind w:firstLine="0"/>
            </w:pPr>
            <w:r>
              <w:rPr>
                <w:rFonts w:ascii="宋体" w:hAnsi="宋体" w:eastAsia="宋体"/>
                <w:b w:val="0"/>
                <w:sz w:val="17"/>
              </w:rPr>
              <w:t>已实现</w:t>
            </w:r>
          </w:p>
        </w:tc>
      </w:tr>
      <w:tr w14:paraId="6FBBD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9F42BB5">
            <w:pPr>
              <w:spacing w:after="0" w:line="252" w:lineRule="auto"/>
              <w:ind w:firstLine="0"/>
            </w:pPr>
            <w:r>
              <w:rPr>
                <w:rFonts w:ascii="宋体" w:hAnsi="宋体" w:eastAsia="宋体"/>
                <w:b w:val="0"/>
                <w:sz w:val="17"/>
              </w:rPr>
              <w:t>图谱自动同步、权限过滤、ECharts 展示</w:t>
            </w:r>
          </w:p>
        </w:tc>
        <w:tc>
          <w:tcPr>
            <w:tcW w:w="4621" w:type="dxa"/>
            <w:vAlign w:val="center"/>
          </w:tcPr>
          <w:p w14:paraId="068CEF6C">
            <w:pPr>
              <w:spacing w:after="0" w:line="252" w:lineRule="auto"/>
              <w:ind w:firstLine="0"/>
            </w:pPr>
            <w:r>
              <w:rPr>
                <w:rFonts w:ascii="宋体" w:hAnsi="宋体" w:eastAsia="宋体"/>
                <w:b w:val="0"/>
                <w:sz w:val="17"/>
              </w:rPr>
              <w:t>已实现</w:t>
            </w:r>
          </w:p>
        </w:tc>
      </w:tr>
      <w:tr w14:paraId="47D31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E098CDA">
            <w:pPr>
              <w:spacing w:after="0" w:line="252" w:lineRule="auto"/>
              <w:ind w:firstLine="0"/>
            </w:pPr>
            <w:r>
              <w:rPr>
                <w:rFonts w:ascii="宋体" w:hAnsi="宋体" w:eastAsia="宋体"/>
                <w:b w:val="0"/>
                <w:sz w:val="17"/>
              </w:rPr>
              <w:t>管理员用户列表、审计、分类新增、图谱维护</w:t>
            </w:r>
          </w:p>
        </w:tc>
        <w:tc>
          <w:tcPr>
            <w:tcW w:w="4621" w:type="dxa"/>
            <w:vAlign w:val="center"/>
          </w:tcPr>
          <w:p w14:paraId="07B034FB">
            <w:pPr>
              <w:spacing w:after="0" w:line="252" w:lineRule="auto"/>
              <w:ind w:firstLine="0"/>
            </w:pPr>
            <w:r>
              <w:rPr>
                <w:rFonts w:ascii="宋体" w:hAnsi="宋体" w:eastAsia="宋体"/>
                <w:b w:val="0"/>
                <w:sz w:val="17"/>
              </w:rPr>
              <w:t>已实现</w:t>
            </w:r>
          </w:p>
        </w:tc>
      </w:tr>
      <w:tr w14:paraId="15B6A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20F0E3D">
            <w:pPr>
              <w:spacing w:after="0" w:line="252" w:lineRule="auto"/>
              <w:ind w:firstLine="0"/>
            </w:pPr>
            <w:r>
              <w:rPr>
                <w:rFonts w:ascii="宋体" w:hAnsi="宋体" w:eastAsia="宋体"/>
                <w:b w:val="0"/>
                <w:sz w:val="17"/>
              </w:rPr>
              <w:t>健康检查、启动/停止/测试脚本</w:t>
            </w:r>
          </w:p>
        </w:tc>
        <w:tc>
          <w:tcPr>
            <w:tcW w:w="4621" w:type="dxa"/>
            <w:vAlign w:val="center"/>
          </w:tcPr>
          <w:p w14:paraId="12F0DA9C">
            <w:pPr>
              <w:spacing w:after="0" w:line="252" w:lineRule="auto"/>
              <w:ind w:firstLine="0"/>
            </w:pPr>
            <w:r>
              <w:rPr>
                <w:rFonts w:ascii="宋体" w:hAnsi="宋体" w:eastAsia="宋体"/>
                <w:b w:val="0"/>
                <w:sz w:val="17"/>
              </w:rPr>
              <w:t>已实现</w:t>
            </w:r>
          </w:p>
        </w:tc>
      </w:tr>
      <w:tr w14:paraId="06580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6187CD2">
            <w:pPr>
              <w:spacing w:after="0" w:line="252" w:lineRule="auto"/>
              <w:ind w:firstLine="0"/>
            </w:pPr>
            <w:r>
              <w:rPr>
                <w:rFonts w:ascii="宋体" w:hAnsi="宋体" w:eastAsia="宋体"/>
                <w:b w:val="0"/>
                <w:sz w:val="17"/>
              </w:rPr>
              <w:t>向量数据库</w:t>
            </w:r>
          </w:p>
        </w:tc>
        <w:tc>
          <w:tcPr>
            <w:tcW w:w="4621" w:type="dxa"/>
            <w:vAlign w:val="center"/>
          </w:tcPr>
          <w:p w14:paraId="604E7869">
            <w:pPr>
              <w:spacing w:after="0" w:line="252" w:lineRule="auto"/>
              <w:ind w:firstLine="0"/>
            </w:pPr>
            <w:r>
              <w:rPr>
                <w:rFonts w:ascii="宋体" w:hAnsi="宋体" w:eastAsia="宋体"/>
                <w:b w:val="0"/>
                <w:sz w:val="17"/>
              </w:rPr>
              <w:t>未实现，不在当前技术栈</w:t>
            </w:r>
          </w:p>
        </w:tc>
      </w:tr>
      <w:tr w14:paraId="11B0F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B3CA583">
            <w:pPr>
              <w:spacing w:after="0" w:line="252" w:lineRule="auto"/>
              <w:ind w:firstLine="0"/>
            </w:pPr>
            <w:r>
              <w:rPr>
                <w:rFonts w:ascii="宋体" w:hAnsi="宋体" w:eastAsia="宋体"/>
                <w:b w:val="0"/>
                <w:sz w:val="17"/>
              </w:rPr>
              <w:t>Redis/共享限流</w:t>
            </w:r>
          </w:p>
        </w:tc>
        <w:tc>
          <w:tcPr>
            <w:tcW w:w="4621" w:type="dxa"/>
            <w:vAlign w:val="center"/>
          </w:tcPr>
          <w:p w14:paraId="3E17148B">
            <w:pPr>
              <w:spacing w:after="0" w:line="252" w:lineRule="auto"/>
              <w:ind w:firstLine="0"/>
            </w:pPr>
            <w:r>
              <w:rPr>
                <w:rFonts w:ascii="宋体" w:hAnsi="宋体" w:eastAsia="宋体"/>
                <w:b w:val="0"/>
                <w:sz w:val="17"/>
              </w:rPr>
              <w:t>未实现，不在当前技术栈</w:t>
            </w:r>
          </w:p>
        </w:tc>
      </w:tr>
      <w:tr w14:paraId="3C8B8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9C4D8A7">
            <w:pPr>
              <w:spacing w:after="0" w:line="252" w:lineRule="auto"/>
              <w:ind w:firstLine="0"/>
            </w:pPr>
            <w:r>
              <w:rPr>
                <w:rFonts w:ascii="宋体" w:hAnsi="宋体" w:eastAsia="宋体"/>
                <w:b w:val="0"/>
                <w:sz w:val="17"/>
              </w:rPr>
              <w:t>微服务/消息队列</w:t>
            </w:r>
          </w:p>
        </w:tc>
        <w:tc>
          <w:tcPr>
            <w:tcW w:w="4621" w:type="dxa"/>
            <w:vAlign w:val="center"/>
          </w:tcPr>
          <w:p w14:paraId="17CF0770">
            <w:pPr>
              <w:spacing w:after="0" w:line="252" w:lineRule="auto"/>
              <w:ind w:firstLine="0"/>
            </w:pPr>
            <w:r>
              <w:rPr>
                <w:rFonts w:ascii="宋体" w:hAnsi="宋体" w:eastAsia="宋体"/>
                <w:b w:val="0"/>
                <w:sz w:val="17"/>
              </w:rPr>
              <w:t>未实现，不在当前技术栈</w:t>
            </w:r>
          </w:p>
        </w:tc>
      </w:tr>
      <w:tr w14:paraId="2D888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939ACDF">
            <w:pPr>
              <w:spacing w:after="0" w:line="252" w:lineRule="auto"/>
              <w:ind w:firstLine="0"/>
            </w:pPr>
            <w:r>
              <w:rPr>
                <w:rFonts w:ascii="宋体" w:hAnsi="宋体" w:eastAsia="宋体"/>
                <w:b w:val="0"/>
                <w:sz w:val="17"/>
              </w:rPr>
              <w:t>完整附件上传与 PDF/DOCX 解析</w:t>
            </w:r>
          </w:p>
        </w:tc>
        <w:tc>
          <w:tcPr>
            <w:tcW w:w="4621" w:type="dxa"/>
            <w:vAlign w:val="center"/>
          </w:tcPr>
          <w:p w14:paraId="0187FCAE">
            <w:pPr>
              <w:spacing w:after="0" w:line="252" w:lineRule="auto"/>
              <w:ind w:firstLine="0"/>
            </w:pPr>
            <w:r>
              <w:rPr>
                <w:rFonts w:ascii="宋体" w:hAnsi="宋体" w:eastAsia="宋体"/>
                <w:b w:val="0"/>
                <w:sz w:val="17"/>
              </w:rPr>
              <w:t>未实现，仅预留目录和字段</w:t>
            </w:r>
          </w:p>
        </w:tc>
      </w:tr>
      <w:tr w14:paraId="3E1D1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378AEA8">
            <w:pPr>
              <w:spacing w:after="0" w:line="252" w:lineRule="auto"/>
              <w:ind w:firstLine="0"/>
            </w:pPr>
            <w:r>
              <w:rPr>
                <w:rFonts w:ascii="宋体" w:hAnsi="宋体" w:eastAsia="宋体"/>
                <w:b w:val="0"/>
                <w:sz w:val="17"/>
              </w:rPr>
              <w:t>数据库迁移、生产级备份</w:t>
            </w:r>
          </w:p>
        </w:tc>
        <w:tc>
          <w:tcPr>
            <w:tcW w:w="4621" w:type="dxa"/>
            <w:vAlign w:val="center"/>
          </w:tcPr>
          <w:p w14:paraId="298D67B4">
            <w:pPr>
              <w:spacing w:after="0" w:line="252" w:lineRule="auto"/>
              <w:ind w:firstLine="0"/>
            </w:pPr>
            <w:r>
              <w:rPr>
                <w:rFonts w:ascii="宋体" w:hAnsi="宋体" w:eastAsia="宋体"/>
                <w:b w:val="0"/>
                <w:sz w:val="17"/>
              </w:rPr>
              <w:t>未实现</w:t>
            </w:r>
          </w:p>
        </w:tc>
      </w:tr>
      <w:tr w14:paraId="76477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CFBA3B3">
            <w:pPr>
              <w:spacing w:after="0" w:line="252" w:lineRule="auto"/>
              <w:ind w:firstLine="0"/>
            </w:pPr>
            <w:r>
              <w:rPr>
                <w:rFonts w:ascii="宋体" w:hAnsi="宋体" w:eastAsia="宋体"/>
                <w:b w:val="0"/>
                <w:sz w:val="17"/>
              </w:rPr>
              <w:t>CSRF Token 与全局 API 500 JSON 包装</w:t>
            </w:r>
          </w:p>
        </w:tc>
        <w:tc>
          <w:tcPr>
            <w:tcW w:w="4621" w:type="dxa"/>
            <w:vAlign w:val="center"/>
          </w:tcPr>
          <w:p w14:paraId="1FC16C70">
            <w:pPr>
              <w:spacing w:after="0" w:line="252" w:lineRule="auto"/>
              <w:ind w:firstLine="0"/>
            </w:pPr>
            <w:r>
              <w:rPr>
                <w:rFonts w:ascii="宋体" w:hAnsi="宋体" w:eastAsia="宋体"/>
                <w:b w:val="0"/>
                <w:sz w:val="17"/>
              </w:rPr>
              <w:t>未实现，当前依赖 SameSite 和页面错误处理</w:t>
            </w:r>
          </w:p>
        </w:tc>
      </w:tr>
    </w:tbl>
    <w:p w14:paraId="4750C49C">
      <w:pPr>
        <w:spacing w:after="20"/>
      </w:pPr>
    </w:p>
    <w:p w14:paraId="53D9412F">
      <w:pPr>
        <w:pStyle w:val="5"/>
      </w:pPr>
      <w:bookmarkStart w:id="116" w:name="_Toc28105"/>
      <w:r>
        <w:rPr>
          <w:rFonts w:ascii="宋体" w:hAnsi="宋体" w:eastAsia="宋体"/>
          <w:b/>
          <w:sz w:val="24"/>
        </w:rPr>
        <w:t>17.3 验收与维护建议</w:t>
      </w:r>
      <w:bookmarkEnd w:id="116"/>
    </w:p>
    <w:p w14:paraId="544733F5">
      <w:r>
        <w:rPr>
          <w:rFonts w:ascii="宋体" w:hAnsi="宋体" w:eastAsia="宋体"/>
          <w:b w:val="0"/>
          <w:sz w:val="21"/>
        </w:rPr>
        <w:t>设计与实现的一致性检查应至少包括：</w:t>
      </w:r>
    </w:p>
    <w:p w14:paraId="66C91B20">
      <w:pPr>
        <w:pStyle w:val="14"/>
        <w:ind w:firstLine="0"/>
      </w:pPr>
      <w:r>
        <w:rPr>
          <w:rFonts w:ascii="宋体" w:hAnsi="宋体" w:eastAsia="宋体"/>
          <w:b w:val="0"/>
          <w:sz w:val="21"/>
        </w:rPr>
        <w:t xml:space="preserve">新端点是否在 </w:t>
      </w:r>
      <w:r>
        <w:rPr>
          <w:rFonts w:ascii="Consolas" w:hAnsi="Consolas" w:eastAsia="Consolas"/>
          <w:b w:val="0"/>
          <w:sz w:val="19"/>
        </w:rPr>
        <w:t>/api</w:t>
      </w:r>
      <w:r>
        <w:rPr>
          <w:rFonts w:ascii="宋体" w:hAnsi="宋体" w:eastAsia="宋体"/>
          <w:b w:val="0"/>
          <w:sz w:val="21"/>
        </w:rPr>
        <w:t xml:space="preserve"> 下并遵循统一 JSON 错误结构；</w:t>
      </w:r>
    </w:p>
    <w:p w14:paraId="2AF65BD9">
      <w:pPr>
        <w:pStyle w:val="14"/>
        <w:ind w:firstLine="0"/>
      </w:pPr>
      <w:r>
        <w:rPr>
          <w:rFonts w:ascii="宋体" w:hAnsi="宋体" w:eastAsia="宋体"/>
          <w:b w:val="0"/>
          <w:sz w:val="21"/>
        </w:rPr>
        <w:t xml:space="preserve">新查询是否先应用 </w:t>
      </w:r>
      <w:r>
        <w:rPr>
          <w:rFonts w:ascii="Consolas" w:hAnsi="Consolas" w:eastAsia="Consolas"/>
          <w:b w:val="0"/>
          <w:sz w:val="19"/>
        </w:rPr>
        <w:t>can_view_document()</w:t>
      </w:r>
      <w:r>
        <w:rPr>
          <w:rFonts w:ascii="宋体" w:hAnsi="宋体" w:eastAsia="宋体"/>
          <w:b w:val="0"/>
          <w:sz w:val="21"/>
        </w:rPr>
        <w:t xml:space="preserve"> 或明确的权限条件；</w:t>
      </w:r>
    </w:p>
    <w:p w14:paraId="34B3A2E8">
      <w:pPr>
        <w:pStyle w:val="14"/>
        <w:ind w:firstLine="0"/>
      </w:pPr>
      <w:r>
        <w:rPr>
          <w:rFonts w:ascii="宋体" w:hAnsi="宋体" w:eastAsia="宋体"/>
          <w:b w:val="0"/>
          <w:sz w:val="21"/>
        </w:rPr>
        <w:t>文档写操作是否同步片段、图谱与审计；</w:t>
      </w:r>
    </w:p>
    <w:p w14:paraId="1C66F93E">
      <w:pPr>
        <w:pStyle w:val="14"/>
        <w:ind w:firstLine="0"/>
      </w:pPr>
      <w:r>
        <w:rPr>
          <w:rFonts w:ascii="宋体" w:hAnsi="宋体" w:eastAsia="宋体"/>
          <w:b w:val="0"/>
          <w:sz w:val="21"/>
        </w:rPr>
        <w:t>前端路由是否同时在 Vue Router 和后端 SPA fallback 下可达；</w:t>
      </w:r>
    </w:p>
    <w:p w14:paraId="57FB9FAE">
      <w:pPr>
        <w:pStyle w:val="14"/>
        <w:ind w:firstLine="0"/>
      </w:pPr>
      <w:r>
        <w:rPr>
          <w:rFonts w:ascii="宋体" w:hAnsi="宋体" w:eastAsia="宋体"/>
          <w:b w:val="0"/>
          <w:sz w:val="21"/>
        </w:rPr>
        <w:t>新增配置是否有默认值、环境变量入口和文档说明；</w:t>
      </w:r>
    </w:p>
    <w:p w14:paraId="2CD5BBD1">
      <w:pPr>
        <w:pStyle w:val="14"/>
        <w:ind w:firstLine="0"/>
      </w:pPr>
      <w:r>
        <w:rPr>
          <w:rFonts w:ascii="宋体" w:hAnsi="宋体" w:eastAsia="宋体"/>
          <w:b w:val="0"/>
          <w:sz w:val="21"/>
        </w:rPr>
        <w:t>新增业务规则是否有对应测试与需求追踪；</w:t>
      </w:r>
    </w:p>
    <w:p w14:paraId="29FB77A2">
      <w:pPr>
        <w:pStyle w:val="14"/>
        <w:ind w:firstLine="0"/>
      </w:pPr>
      <w:r>
        <w:rPr>
          <w:rFonts w:ascii="宋体" w:hAnsi="宋体" w:eastAsia="宋体"/>
          <w:b w:val="0"/>
          <w:sz w:val="21"/>
        </w:rPr>
        <w:t>不把未来规划写入“已实现”栏。</w:t>
      </w:r>
    </w:p>
    <w:p w14:paraId="0F2F3DD5">
      <w:pPr>
        <w:spacing w:after="40"/>
      </w:pPr>
    </w:p>
    <w:p w14:paraId="3BCE11BE">
      <w:r>
        <w:rPr>
          <w:rFonts w:ascii="宋体" w:hAnsi="宋体" w:eastAsia="宋体"/>
          <w:b w:val="0"/>
          <w:sz w:val="21"/>
        </w:rPr>
        <w:t>*文档结束（V2.0 · 2026-10-29）*</w:t>
      </w:r>
    </w:p>
    <w:sectPr>
      <w:headerReference r:id="rId5" w:type="default"/>
      <w:footerReference r:id="rId6" w:type="default"/>
      <w:pgSz w:w="11906" w:h="16838"/>
      <w:pgMar w:top="1247" w:right="1247" w:bottom="1191" w:left="1417" w:header="624" w:footer="567"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3013D">
    <w:pPr>
      <w:pStyle w:val="25"/>
      <w:jc w:val="center"/>
    </w:pPr>
    <w:r>
      <w:rPr>
        <w:rFonts w:ascii="宋体" w:hAnsi="宋体" w:eastAsia="宋体"/>
        <w:b w:val="0"/>
        <w:color w:val="8793A6"/>
        <w:sz w:val="17"/>
      </w:rPr>
      <w:t xml:space="preserve">第 </w:t>
    </w:r>
    <w:r>
      <w:fldChar w:fldCharType="begin"/>
    </w:r>
    <w:r>
      <w:instrText xml:space="preserve">PAGE</w:instrText>
    </w:r>
    <w:r>
      <w:fldChar w:fldCharType="separate"/>
    </w:r>
    <w:r>
      <w:t>1</w:t>
    </w:r>
    <w:r>
      <w:fldChar w:fldCharType="end"/>
    </w:r>
    <w:r>
      <w:rPr>
        <w:rFonts w:ascii="宋体" w:hAnsi="宋体" w:eastAsia="宋体"/>
        <w:b w:val="0"/>
        <w:color w:val="8793A6"/>
        <w:sz w:val="17"/>
      </w:rPr>
      <w:t xml:space="preserve"> 页 / 共 </w:t>
    </w:r>
    <w:r>
      <w:fldChar w:fldCharType="begin"/>
    </w:r>
    <w:r>
      <w:instrText xml:space="preserve">NUMPAGES</w:instrText>
    </w:r>
    <w:r>
      <w:fldChar w:fldCharType="separate"/>
    </w:r>
    <w:r>
      <w:t>1</w:t>
    </w:r>
    <w:r>
      <w:fldChar w:fldCharType="end"/>
    </w:r>
    <w:r>
      <w:rPr>
        <w:rFonts w:ascii="宋体" w:hAnsi="宋体" w:eastAsia="宋体"/>
        <w:b w:val="0"/>
        <w:color w:val="8793A6"/>
        <w:sz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4B369">
    <w:pPr>
      <w:pStyle w:val="26"/>
      <w:jc w:val="right"/>
    </w:pPr>
    <w:r>
      <w:rPr>
        <w:rFonts w:ascii="宋体" w:hAnsi="宋体" w:eastAsia="宋体"/>
        <w:b w:val="0"/>
        <w:color w:val="8793A6"/>
        <w:sz w:val="17"/>
      </w:rPr>
      <w:t>智慧企业知识财富库系统  |  软件设计规格说明书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F134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80" w:line="360" w:lineRule="auto"/>
      <w:ind w:firstLine="420"/>
    </w:pPr>
    <w:rPr>
      <w:rFonts w:ascii="宋体" w:hAnsi="宋体" w:eastAsia="宋体" w:cstheme="minorBidi"/>
      <w:sz w:val="21"/>
      <w:szCs w:val="22"/>
      <w:lang w:val="en-US" w:eastAsia="en-US" w:bidi="ar-SA"/>
    </w:rPr>
  </w:style>
  <w:style w:type="paragraph" w:styleId="3">
    <w:name w:val="heading 1"/>
    <w:basedOn w:val="1"/>
    <w:next w:val="1"/>
    <w:link w:val="140"/>
    <w:qFormat/>
    <w:uiPriority w:val="9"/>
    <w:pPr>
      <w:keepNext/>
      <w:keepLines/>
      <w:spacing w:before="240" w:after="140"/>
      <w:ind w:firstLine="0"/>
      <w:outlineLvl w:val="0"/>
    </w:pPr>
    <w:rPr>
      <w:rFonts w:asciiTheme="majorHAnsi" w:hAnsiTheme="majorHAnsi" w:eastAsiaTheme="majorEastAsia" w:cstheme="majorBidi"/>
      <w:b/>
      <w:bCs/>
      <w:color w:val="101B33"/>
      <w:sz w:val="36"/>
      <w:szCs w:val="28"/>
    </w:rPr>
  </w:style>
  <w:style w:type="paragraph" w:styleId="4">
    <w:name w:val="heading 2"/>
    <w:basedOn w:val="1"/>
    <w:next w:val="1"/>
    <w:link w:val="141"/>
    <w:unhideWhenUsed/>
    <w:qFormat/>
    <w:uiPriority w:val="9"/>
    <w:pPr>
      <w:keepNext/>
      <w:keepLines/>
      <w:spacing w:before="240" w:after="140"/>
      <w:ind w:firstLine="0"/>
      <w:outlineLvl w:val="1"/>
    </w:pPr>
    <w:rPr>
      <w:rFonts w:asciiTheme="majorHAnsi" w:hAnsiTheme="majorHAnsi" w:eastAsiaTheme="majorEastAsia" w:cstheme="majorBidi"/>
      <w:b/>
      <w:bCs/>
      <w:color w:val="101B33"/>
      <w:sz w:val="28"/>
      <w:szCs w:val="26"/>
    </w:rPr>
  </w:style>
  <w:style w:type="paragraph" w:styleId="5">
    <w:name w:val="heading 3"/>
    <w:basedOn w:val="1"/>
    <w:next w:val="1"/>
    <w:link w:val="142"/>
    <w:unhideWhenUsed/>
    <w:qFormat/>
    <w:uiPriority w:val="9"/>
    <w:pPr>
      <w:keepNext/>
      <w:keepLines/>
      <w:spacing w:before="240" w:after="140"/>
      <w:ind w:firstLine="0"/>
      <w:outlineLvl w:val="2"/>
    </w:pPr>
    <w:rPr>
      <w:rFonts w:asciiTheme="majorHAnsi" w:hAnsiTheme="majorHAnsi" w:eastAsiaTheme="majorEastAsia" w:cstheme="majorBidi"/>
      <w:b/>
      <w:bCs/>
      <w:color w:val="1A6E61"/>
      <w:sz w:val="24"/>
    </w:rPr>
  </w:style>
  <w:style w:type="paragraph" w:styleId="6">
    <w:name w:val="heading 4"/>
    <w:basedOn w:val="1"/>
    <w:next w:val="1"/>
    <w:link w:val="152"/>
    <w:semiHidden/>
    <w:unhideWhenUsed/>
    <w:qFormat/>
    <w:uiPriority w:val="9"/>
    <w:pPr>
      <w:keepNext/>
      <w:keepLines/>
      <w:spacing w:before="240" w:after="140"/>
      <w:ind w:firstLine="0"/>
      <w:outlineLvl w:val="3"/>
    </w:pPr>
    <w:rPr>
      <w:rFonts w:asciiTheme="majorHAnsi" w:hAnsiTheme="majorHAnsi" w:eastAsiaTheme="majorEastAsia" w:cstheme="majorBidi"/>
      <w:b/>
      <w:bCs/>
      <w:i/>
      <w:iCs/>
      <w:color w:val="33445B"/>
      <w:sz w:val="22"/>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ind w:firstLine="0"/>
      <w:jc w:val="center"/>
    </w:pPr>
    <w:rPr>
      <w:rFonts w:ascii="宋体" w:hAnsi="宋体" w:eastAsia="宋体"/>
      <w:b/>
      <w:bCs/>
      <w:color w:val="6E7B90"/>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8"/>
    <w:unhideWhenUsed/>
    <w:uiPriority w:val="99"/>
    <w:pPr>
      <w:tabs>
        <w:tab w:val="center" w:pos="4680"/>
        <w:tab w:val="right" w:pos="9360"/>
      </w:tabs>
      <w:spacing w:after="0" w:line="240" w:lineRule="auto"/>
    </w:pPr>
  </w:style>
  <w:style w:type="paragraph" w:styleId="26">
    <w:name w:val="header"/>
    <w:basedOn w:val="1"/>
    <w:link w:val="137"/>
    <w:unhideWhenUsed/>
    <w:uiPriority w:val="99"/>
    <w:pPr>
      <w:tabs>
        <w:tab w:val="center" w:pos="4680"/>
        <w:tab w:val="right" w:pos="9360"/>
      </w:tabs>
      <w:spacing w:after="0" w:line="240" w:lineRule="auto"/>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keepNext/>
      <w:pBdr>
        <w:bottom w:val="single" w:color="4F81BD" w:themeColor="accent1" w:sz="8" w:space="4"/>
      </w:pBdr>
      <w:spacing w:before="0" w:after="140" w:line="240" w:lineRule="auto"/>
      <w:ind w:firstLine="0"/>
      <w:contextualSpacing/>
    </w:pPr>
    <w:rPr>
      <w:rFonts w:asciiTheme="majorHAnsi" w:hAnsiTheme="majorHAnsi" w:eastAsiaTheme="majorEastAsia" w:cstheme="majorBidi"/>
      <w:b/>
      <w:color w:val="101B33"/>
      <w:spacing w:val="5"/>
      <w:kern w:val="28"/>
      <w:sz w:val="60"/>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6"/>
    <w:uiPriority w:val="99"/>
  </w:style>
  <w:style w:type="character" w:customStyle="1" w:styleId="138">
    <w:name w:val="Footer Char"/>
    <w:basedOn w:val="134"/>
    <w:link w:val="25"/>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项目负责人（本人）</dc:creator>
  <dc:description>V2.0 课程作业交付文档</dc:description>
  <cp:keywords>软件工程, 课程大作业, Vue, Flask, RAG, 知识图谱</cp:keywords>
  <cp:lastModifiedBy>WPS_1697671307</cp:lastModifiedBy>
  <dcterms:modified xsi:type="dcterms:W3CDTF">2026-10-29T06:12:41Z</dcterms:modified>
  <dc:subject>软件工程课程大作业</dc:subject>
  <dc:title>智慧企业知识财富库系统 - 软件设计规格说明书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CB74278A24594168B936D2EDEB203213_12</vt:lpwstr>
  </property>
</Properties>
</file>