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C1" w:rsidRDefault="00FE4047" w:rsidP="00F75794">
      <w:pPr>
        <w:pStyle w:val="Default"/>
        <w:ind w:left="540"/>
      </w:pPr>
      <w:r>
        <w:rPr>
          <w:b/>
          <w:i/>
          <w:sz w:val="36"/>
          <w:szCs w:val="36"/>
          <w:u w:val="single"/>
        </w:rPr>
        <w:t>Features to  Accuracy Chart</w:t>
      </w:r>
    </w:p>
    <w:p w:rsidR="006C40C1" w:rsidRDefault="00FE4047">
      <w:pPr>
        <w:pStyle w:val="Default"/>
      </w:pPr>
      <w:r>
        <w:rPr>
          <w:sz w:val="20"/>
          <w:szCs w:val="20"/>
        </w:rPr>
        <w:t>(1 means that feature is used)</w:t>
      </w:r>
    </w:p>
    <w:p w:rsidR="006C40C1" w:rsidRDefault="00FE4047">
      <w:pPr>
        <w:pStyle w:val="Default"/>
      </w:pPr>
      <w:r>
        <w:rPr>
          <w:sz w:val="36"/>
          <w:szCs w:val="36"/>
        </w:rPr>
        <w:t>PLT: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7"/>
        <w:gridCol w:w="1226"/>
        <w:gridCol w:w="1388"/>
        <w:gridCol w:w="1546"/>
        <w:gridCol w:w="1704"/>
        <w:gridCol w:w="1863"/>
      </w:tblGrid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</w:pPr>
            <w:r>
              <w:rPr>
                <w:rFonts w:ascii="Times New Roman" w:hAnsi="Times New Roman" w:cs="Times New Roman"/>
              </w:rPr>
              <w:t>PL classifier classification value “0” or “1”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</w:pPr>
            <w:r>
              <w:rPr>
                <w:rFonts w:ascii="Times New Roman" w:hAnsi="Times New Roman" w:cs="Times New Roman"/>
              </w:rPr>
              <w:t>PT classifier classification value “0” or “1”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</w:pPr>
            <w:r>
              <w:rPr>
                <w:rFonts w:ascii="Times New Roman" w:hAnsi="Times New Roman" w:cs="Times New Roman"/>
              </w:rPr>
              <w:t>OL classifier classification value “0” or “1”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</w:pPr>
            <w:r>
              <w:rPr>
                <w:rFonts w:ascii="Times New Roman" w:hAnsi="Times New Roman" w:cs="Times New Roman"/>
              </w:rPr>
              <w:t>OT classifier classification value “0” or “1”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  <w:jc w:val="both"/>
            </w:pPr>
            <w:r>
              <w:rPr>
                <w:rFonts w:ascii="Times New Roman" w:hAnsi="Times New Roman" w:cs="Times New Roman"/>
              </w:rPr>
              <w:t>CoExistence(P-L) + CoExistence( P-T)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  <w:jc w:val="both"/>
            </w:pPr>
            <w:r>
              <w:rPr>
                <w:rFonts w:ascii="Times New Roman" w:hAnsi="Times New Roman" w:cs="Times New Roman"/>
              </w:rPr>
              <w:t>CoExistence(P-L-T)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ind w:left="360"/>
              <w:jc w:val="both"/>
            </w:pPr>
            <w:r>
              <w:rPr>
                <w:rFonts w:ascii="Times New Roman" w:hAnsi="Times New Roman" w:cs="Times New Roman"/>
              </w:rPr>
              <w:t>CoExistence( L-T )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  <w:jc w:val="both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Training Accuracy</w:t>
            </w:r>
          </w:p>
        </w:tc>
        <w:tc>
          <w:tcPr>
            <w:tcW w:w="2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b/>
                <w:i/>
                <w:sz w:val="28"/>
                <w:szCs w:val="28"/>
              </w:rPr>
              <w:t>90.33</w:t>
            </w:r>
          </w:p>
        </w:tc>
        <w:tc>
          <w:tcPr>
            <w:tcW w:w="3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b/>
                <w:i/>
                <w:sz w:val="28"/>
                <w:szCs w:val="28"/>
              </w:rPr>
              <w:t>90.16</w:t>
            </w:r>
          </w:p>
        </w:tc>
        <w:tc>
          <w:tcPr>
            <w:tcW w:w="4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b/>
                <w:i/>
                <w:sz w:val="28"/>
                <w:szCs w:val="28"/>
              </w:rPr>
              <w:t>90.66</w:t>
            </w:r>
          </w:p>
        </w:tc>
        <w:tc>
          <w:tcPr>
            <w:tcW w:w="5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b/>
                <w:i/>
                <w:sz w:val="28"/>
                <w:szCs w:val="28"/>
              </w:rPr>
              <w:t>89.84</w:t>
            </w:r>
          </w:p>
        </w:tc>
        <w:tc>
          <w:tcPr>
            <w:tcW w:w="62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b/>
                <w:i/>
                <w:sz w:val="28"/>
                <w:szCs w:val="28"/>
              </w:rPr>
              <w:t>90.33</w:t>
            </w:r>
          </w:p>
        </w:tc>
      </w:tr>
    </w:tbl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557813" w:rsidRDefault="00557813">
      <w:pPr>
        <w:pStyle w:val="Default"/>
      </w:pPr>
    </w:p>
    <w:p w:rsidR="006C40C1" w:rsidRDefault="006C40C1">
      <w:pPr>
        <w:pStyle w:val="Default"/>
      </w:pPr>
    </w:p>
    <w:p w:rsidR="006C40C1" w:rsidRDefault="00FE4047">
      <w:pPr>
        <w:pStyle w:val="Default"/>
      </w:pPr>
      <w:r>
        <w:rPr>
          <w:sz w:val="36"/>
          <w:szCs w:val="36"/>
        </w:rPr>
        <w:lastRenderedPageBreak/>
        <w:t>PL:</w:t>
      </w:r>
    </w:p>
    <w:tbl>
      <w:tblPr>
        <w:tblW w:w="10454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6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quotation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 w:rsidP="00F75794">
            <w:pPr>
              <w:pStyle w:val="Default"/>
              <w:tabs>
                <w:tab w:val="left" w:pos="0"/>
                <w:tab w:val="left" w:pos="1343"/>
              </w:tabs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Count(person_name)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Count(location_name)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CoExistence in sentence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 titled_location, location_name)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 titled_person, person _name)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  <w:jc w:val="both"/>
            </w:pPr>
            <w:r>
              <w:rPr>
                <w:rFonts w:ascii="Times New Roman" w:hAnsi="Times New Roman" w:cs="Times New Roman"/>
              </w:rPr>
              <w:t>for person_name</w:t>
            </w:r>
          </w:p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for location _name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summation of ent-concentrations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 w:rsidTr="00F75794">
        <w:trPr>
          <w:trHeight w:val="2096"/>
        </w:trPr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Training Accuracy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89.02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88.85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85.57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83.44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87.87</w:t>
            </w:r>
          </w:p>
        </w:tc>
        <w:tc>
          <w:tcPr>
            <w:tcW w:w="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88.03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82.95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88.69</w:t>
            </w:r>
          </w:p>
        </w:tc>
      </w:tr>
    </w:tbl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FE4047">
      <w:pPr>
        <w:pStyle w:val="Default"/>
      </w:pPr>
      <w:r>
        <w:rPr>
          <w:sz w:val="36"/>
          <w:szCs w:val="36"/>
        </w:rPr>
        <w:t>PT: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8"/>
        <w:gridCol w:w="972"/>
        <w:gridCol w:w="552"/>
        <w:gridCol w:w="972"/>
        <w:gridCol w:w="972"/>
        <w:gridCol w:w="972"/>
        <w:gridCol w:w="972"/>
        <w:gridCol w:w="972"/>
        <w:gridCol w:w="972"/>
      </w:tblGrid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quotation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Count(person_name)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Count(time)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CoExistence in sentence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MatchExist(titled_ time, time)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MatchExist(titled_person, person _name)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  <w:jc w:val="both"/>
            </w:pPr>
            <w:r>
              <w:rPr>
                <w:rFonts w:ascii="Times New Roman" w:hAnsi="Times New Roman" w:cs="Times New Roman"/>
              </w:rPr>
              <w:t>for person_name</w:t>
            </w:r>
          </w:p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for time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summation of ent-concentrations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Training Accuracy</w:t>
            </w:r>
          </w:p>
        </w:tc>
        <w:tc>
          <w:tcPr>
            <w:tcW w:w="3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90.66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90</w:t>
            </w:r>
          </w:p>
        </w:tc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81.80</w:t>
            </w:r>
          </w:p>
        </w:tc>
        <w:tc>
          <w:tcPr>
            <w:tcW w:w="5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86.23</w:t>
            </w:r>
          </w:p>
        </w:tc>
        <w:tc>
          <w:tcPr>
            <w:tcW w:w="6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87.21</w:t>
            </w:r>
          </w:p>
        </w:tc>
        <w:tc>
          <w:tcPr>
            <w:tcW w:w="7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89.18</w:t>
            </w:r>
          </w:p>
        </w:tc>
        <w:tc>
          <w:tcPr>
            <w:tcW w:w="8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87.05</w:t>
            </w:r>
          </w:p>
        </w:tc>
        <w:tc>
          <w:tcPr>
            <w:tcW w:w="8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89.34</w:t>
            </w:r>
          </w:p>
        </w:tc>
      </w:tr>
    </w:tbl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FE4047">
      <w:pPr>
        <w:pStyle w:val="Default"/>
      </w:pPr>
      <w:r>
        <w:rPr>
          <w:sz w:val="36"/>
          <w:szCs w:val="36"/>
        </w:rPr>
        <w:t>OL: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9"/>
        <w:gridCol w:w="944"/>
        <w:gridCol w:w="943"/>
        <w:gridCol w:w="943"/>
        <w:gridCol w:w="943"/>
        <w:gridCol w:w="943"/>
        <w:gridCol w:w="943"/>
        <w:gridCol w:w="943"/>
        <w:gridCol w:w="943"/>
      </w:tblGrid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quotation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Count(ORG_name)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Count(location_name)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CoExistence in sentence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 titled_location, location_name)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MatchExist(titled_ORG, ORG _name)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  <w:jc w:val="both"/>
            </w:pPr>
            <w:r>
              <w:rPr>
                <w:rFonts w:ascii="Times New Roman" w:hAnsi="Times New Roman" w:cs="Times New Roman"/>
              </w:rPr>
              <w:t>for ORG_name</w:t>
            </w:r>
          </w:p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for location _name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summation of ent-concentrations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Training Accuracy</w:t>
            </w:r>
          </w:p>
        </w:tc>
        <w:tc>
          <w:tcPr>
            <w:tcW w:w="3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98.36</w:t>
            </w:r>
          </w:p>
        </w:tc>
        <w:tc>
          <w:tcPr>
            <w:tcW w:w="3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98.36</w:t>
            </w:r>
          </w:p>
        </w:tc>
        <w:tc>
          <w:tcPr>
            <w:tcW w:w="4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97.05</w:t>
            </w:r>
          </w:p>
        </w:tc>
        <w:tc>
          <w:tcPr>
            <w:tcW w:w="5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97.05</w:t>
            </w:r>
          </w:p>
        </w:tc>
        <w:tc>
          <w:tcPr>
            <w:tcW w:w="63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97.05</w:t>
            </w:r>
          </w:p>
        </w:tc>
        <w:tc>
          <w:tcPr>
            <w:tcW w:w="71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98.36</w:t>
            </w:r>
          </w:p>
        </w:tc>
        <w:tc>
          <w:tcPr>
            <w:tcW w:w="7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97.05</w:t>
            </w:r>
          </w:p>
        </w:tc>
        <w:tc>
          <w:tcPr>
            <w:tcW w:w="8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98.36</w:t>
            </w:r>
          </w:p>
        </w:tc>
      </w:tr>
    </w:tbl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FE4047">
      <w:pPr>
        <w:pStyle w:val="Default"/>
      </w:pPr>
      <w:r>
        <w:rPr>
          <w:sz w:val="36"/>
          <w:szCs w:val="36"/>
        </w:rPr>
        <w:t>OT: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982"/>
        <w:gridCol w:w="981"/>
        <w:gridCol w:w="981"/>
        <w:gridCol w:w="981"/>
        <w:gridCol w:w="981"/>
        <w:gridCol w:w="981"/>
        <w:gridCol w:w="981"/>
        <w:gridCol w:w="981"/>
      </w:tblGrid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quotation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Count(ORG_name)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Count(time)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CoExistence in sentence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MatchExist(titled_ time, time)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MatchExist(titled_ ORG_name, ORG_name)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  <w:jc w:val="both"/>
            </w:pPr>
            <w:r>
              <w:rPr>
                <w:rFonts w:ascii="Times New Roman" w:hAnsi="Times New Roman" w:cs="Times New Roman"/>
              </w:rPr>
              <w:t>for ORG_name</w:t>
            </w:r>
          </w:p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entConcentration</w:t>
            </w:r>
          </w:p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for time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</w:rPr>
              <w:t>summation of ent-concentrations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6C40C1">
            <w:pPr>
              <w:pStyle w:val="Default"/>
              <w:spacing w:after="0" w:line="100" w:lineRule="atLeast"/>
            </w:pP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t>1</w:t>
            </w:r>
          </w:p>
        </w:tc>
      </w:tr>
      <w:tr w:rsidR="006C40C1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Training Accuracy</w:t>
            </w:r>
          </w:p>
        </w:tc>
        <w:tc>
          <w:tcPr>
            <w:tcW w:w="2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3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4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5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61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70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7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  <w:tc>
          <w:tcPr>
            <w:tcW w:w="8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40C1" w:rsidRDefault="00FE4047">
            <w:pPr>
              <w:pStyle w:val="Default"/>
              <w:spacing w:after="0" w:line="100" w:lineRule="atLeast"/>
            </w:pPr>
            <w:r>
              <w:rPr>
                <w:sz w:val="36"/>
                <w:szCs w:val="36"/>
              </w:rPr>
              <w:t>99.67</w:t>
            </w:r>
          </w:p>
        </w:tc>
      </w:tr>
    </w:tbl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</w:p>
    <w:p w:rsidR="006C40C1" w:rsidRDefault="006C40C1">
      <w:pPr>
        <w:pStyle w:val="Default"/>
      </w:pPr>
      <w:bookmarkStart w:id="0" w:name="_GoBack"/>
      <w:bookmarkEnd w:id="0"/>
    </w:p>
    <w:sectPr w:rsidR="006C40C1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40C1"/>
    <w:rsid w:val="00407E9C"/>
    <w:rsid w:val="00557813"/>
    <w:rsid w:val="00630357"/>
    <w:rsid w:val="006C40C1"/>
    <w:rsid w:val="00976489"/>
    <w:rsid w:val="009B685B"/>
    <w:rsid w:val="00D31598"/>
    <w:rsid w:val="00F75794"/>
    <w:rsid w:val="00F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ListParagraph">
    <w:name w:val="List Paragraph"/>
    <w:basedOn w:val="Defaul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shihab</dc:creator>
  <cp:lastModifiedBy>shihab</cp:lastModifiedBy>
  <cp:revision>269</cp:revision>
  <dcterms:created xsi:type="dcterms:W3CDTF">2015-09-28T10:09:00Z</dcterms:created>
  <dcterms:modified xsi:type="dcterms:W3CDTF">2015-09-28T16:11:00Z</dcterms:modified>
</cp:coreProperties>
</file>