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spacing w:line="360" w:lineRule="auto"/>
        <w:ind w:left="-5"/>
        <w:jc w:val="center"/>
        <w:rPr>
          <w:b/>
          <w:sz w:val="28"/>
          <w:szCs w:val="28"/>
          <w:u w:val="single" w:color="000000"/>
        </w:rPr>
      </w:pPr>
      <w:r>
        <w:rPr>
          <w:rFonts w:ascii="Arial" w:hAnsi="Arial" w:eastAsia="Arial"/>
          <w:b/>
          <w:sz w:val="24"/>
          <w:szCs w:val="28"/>
          <w:u w:val="single" w:color="000000"/>
        </w:rPr>
        <w:t>PROG2002</w:t>
      </w:r>
      <w:r w:rsidR="00921856" w:rsidRPr="00C1387B">
        <w:rPr>
          <w:rFonts w:ascii="Arial" w:hAnsi="Arial" w:eastAsia="Arial"/>
          <w:b/>
          <w:sz w:val="24"/>
          <w:szCs w:val="28"/>
          <w:u w:val="single" w:color="000000"/>
        </w:rPr>
        <w:t xml:space="preserve"> – </w:t>
      </w:r>
      <w:r>
        <w:rPr>
          <w:rFonts w:ascii="Arial" w:hAnsi="Arial" w:eastAsia="Arial"/>
          <w:b/>
          <w:sz w:val="24"/>
          <w:szCs w:val="28"/>
          <w:u w:val="single" w:color="000000"/>
        </w:rPr>
        <w:t>Web Development II</w:t>
      </w:r>
    </w:p>
    <w:p w14:paraId="04B6BC0B" w14:textId="532F0393" w:rsidR="001C37BF" w:rsidRPr="00C1387B" w:rsidRDefault="001C37BF" w:rsidP="00D52C67">
      <w:pPr>
        <w:spacing w:line="360" w:lineRule="auto"/>
        <w:ind w:left="-5"/>
        <w:jc w:val="center"/>
        <w:rPr>
          <w:b/>
          <w:sz w:val="28"/>
          <w:szCs w:val="28"/>
          <w:u w:val="single" w:color="000000"/>
        </w:rPr>
      </w:pPr>
      <w:r w:rsidRPr="00C1387B">
        <w:rPr>
          <w:rFonts w:ascii="Arial" w:hAnsi="Arial" w:eastAsia="Arial"/>
          <w:b/>
          <w:sz w:val="24"/>
          <w:szCs w:val="28"/>
          <w:u w:val="single" w:color="000000"/>
        </w:rPr>
        <w:t xml:space="preserve">Assignment </w:t>
      </w:r>
      <w:r w:rsidR="00BE57CB">
        <w:rPr>
          <w:rFonts w:ascii="Arial" w:hAnsi="Arial" w:eastAsia="Arial"/>
          <w:b/>
          <w:sz w:val="24"/>
          <w:szCs w:val="28"/>
          <w:u w:val="single" w:color="000000"/>
        </w:rPr>
        <w:t>2</w:t>
      </w:r>
      <w:r w:rsidRPr="00C1387B">
        <w:rPr>
          <w:rFonts w:ascii="Arial" w:hAnsi="Arial" w:eastAsia="Arial"/>
          <w:b/>
          <w:sz w:val="24"/>
          <w:szCs w:val="28"/>
          <w:u w:val="single" w:color="000000"/>
        </w:rPr>
        <w:t xml:space="preserve">: </w:t>
      </w:r>
      <w:r w:rsidR="00BE57CB">
        <w:rPr>
          <w:rFonts w:ascii="Arial" w:hAnsi="Arial" w:eastAsia="Arial"/>
          <w:b/>
          <w:sz w:val="24"/>
          <w:szCs w:val="28"/>
          <w:u w:val="single" w:color="000000"/>
        </w:rPr>
        <w:t xml:space="preserve">Use Case </w:t>
      </w:r>
      <w:r w:rsidR="00D94666">
        <w:rPr>
          <w:rFonts w:ascii="Arial" w:hAnsi="Arial" w:eastAsia="Arial"/>
          <w:b/>
          <w:sz w:val="24"/>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rsidRPr="00EE6EB1">
        <w:rPr>
          <w:rFonts w:ascii="Arial" w:hAnsi="Arial" w:cs="Arial" w:eastAsia="Arial"/>
          <w:b/>
          <w:bCs/>
          <w:sz w:val="24"/>
          <w:szCs w:val="24"/>
        </w:rPr>
        <w:t>Student ID:</w:t>
      </w:r>
      <w:r w:rsidRPr="00EE6EB1">
        <w:rPr>
          <w:rFonts w:ascii="Arial" w:hAnsi="Arial" w:cs="Arial" w:eastAsia="Arial"/>
          <w:sz w:val="24"/>
          <w:szCs w:val="24"/>
        </w:rPr>
        <w:tab/>
      </w:r>
      <w:r w:rsidRPr="00EE6EB1">
        <w:rPr>
          <w:rFonts w:ascii="Arial" w:hAnsi="Arial" w:cs="Arial" w:eastAsia="Arial"/>
          <w:sz w:val="24"/>
          <w:szCs w:val="24"/>
        </w:rPr>
        <w:tab/>
      </w:r>
      <w:r w:rsidR="00704BC3" w:rsidRPr="00EE6EB1">
        <w:rPr>
          <w:rFonts w:ascii="Arial" w:hAnsi="Arial" w:cs="Arial" w:eastAsia="Arial"/>
          <w:sz w:val="24"/>
          <w:szCs w:val="24"/>
        </w:rPr>
        <w:tab/>
      </w:r>
      <w:r w:rsidR="006E5544" w:rsidRPr="00EE6EB1">
        <w:rPr>
          <w:rFonts w:ascii="Arial" w:hAnsi="Arial" w:cs="Arial" w:eastAsia="Arial"/>
          <w:b/>
          <w:bCs/>
          <w:sz w:val="24"/>
          <w:szCs w:val="24"/>
        </w:rPr>
        <w:t>Last Name:</w:t>
      </w:r>
      <w:r w:rsidRPr="00EE6EB1">
        <w:rPr>
          <w:rFonts w:ascii="Arial" w:hAnsi="Arial" w:cs="Arial" w:eastAsia="Arial"/>
          <w:sz w:val="24"/>
          <w:szCs w:val="24"/>
        </w:rPr>
        <w:tab/>
      </w:r>
      <w:r w:rsidRPr="00EE6EB1">
        <w:rPr>
          <w:rFonts w:ascii="Arial" w:hAnsi="Arial" w:cs="Arial" w:eastAsia="Arial"/>
          <w:sz w:val="24"/>
          <w:szCs w:val="24"/>
        </w:rPr>
        <w:tab/>
      </w:r>
      <w:r w:rsidR="00704BC3" w:rsidRPr="00EE6EB1">
        <w:rPr>
          <w:rFonts w:ascii="Arial" w:hAnsi="Arial" w:cs="Arial" w:eastAsia="Arial"/>
          <w:sz w:val="24"/>
          <w:szCs w:val="24"/>
        </w:rPr>
        <w:tab/>
      </w:r>
      <w:r w:rsidR="006E5544" w:rsidRPr="00EE6EB1">
        <w:rPr>
          <w:rFonts w:ascii="Arial" w:hAnsi="Arial" w:cs="Arial" w:eastAsia="Arial"/>
          <w:b/>
          <w:bCs/>
          <w:sz w:val="24"/>
          <w:szCs w:val="24"/>
        </w:rPr>
        <w:t>First Name:</w:t>
      </w:r>
      <w:r w:rsidR="006E5544" w:rsidRPr="00EE6EB1">
        <w:rPr>
          <w:rFonts w:ascii="Arial" w:hAnsi="Arial" w:cs="Arial" w:eastAsia="Arial"/>
          <w:sz w:val="24"/>
          <w:szCs w:val="24"/>
        </w:rPr>
        <w:t xml:space="preserve">  </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eastAsia="Arial"/>
          <w:b/>
          <w:sz w:val="24"/>
          <w:szCs w:val="24"/>
        </w:rPr>
        <w:t xml:space="preserve">Title of the project: </w:t>
      </w:r>
      <w:r>
        <w:t>Driftline Sydney | Coastal Volunteer Events</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keepNext/>
        <w:spacing w:after="120" w:line="360" w:lineRule="auto"/>
        <w:ind w:left="-6" w:hanging="11"/>
        <w:rPr>
          <w:rFonts w:ascii="Arial" w:hAnsi="Arial" w:cs="Arial"/>
          <w:b/>
          <w:sz w:val="24"/>
          <w:szCs w:val="24"/>
        </w:rPr>
      </w:pPr>
      <w:r w:rsidRPr="00EE6EB1">
        <w:rPr>
          <w:rFonts w:ascii="Arial" w:hAnsi="Arial" w:cs="Arial" w:eastAsia="Arial"/>
          <w:b/>
          <w:sz w:val="24"/>
          <w:szCs w:val="24"/>
        </w:rPr>
        <w:t>Introduction</w:t>
      </w:r>
      <w:r w:rsidR="00CB150D">
        <w:rPr>
          <w:rFonts w:ascii="Arial" w:hAnsi="Arial" w:cs="Arial" w:eastAsia="Arial"/>
          <w:b/>
          <w:sz w:val="24"/>
          <w:szCs w:val="24"/>
        </w:rPr>
        <w:t>/Motivation</w:t>
      </w:r>
    </w:p>
    <w:p w14:paraId="4C53CA37" w14:textId="2A10DD4C" w:rsidR="00D52C67" w:rsidRPr="002D6FEF" w:rsidRDefault="00D52C67" w:rsidP="00284520">
      <w:pPr>
        <w:spacing w:after="200" w:line="360" w:lineRule="auto"/>
        <w:ind w:left="-6" w:hanging="11"/>
        <w:rPr>
          <w:rFonts w:ascii="Arial" w:hAnsi="Arial" w:cs="Arial"/>
          <w:bCs/>
          <w:sz w:val="24"/>
          <w:szCs w:val="24"/>
        </w:rPr>
      </w:pPr>
      <w:r>
        <w:rPr>
          <w:rFonts w:ascii="Arial" w:hAnsi="Arial"/>
          <w:sz w:val="24"/>
        </w:rPr>
        <w:t>Driftline is a Sydney coastal volunteering group created for this case study. Its website lets visitors find an upcoming activity and check the date, meeting point, cost and purpose before they set out. The project concentrates on finding and viewing events. Online registration and ticket purchases are outside this assessment, so the Register button gives an under-construction message.</w:t>
      </w:r>
    </w:p>
    <w:p w14:paraId="1C7AC202" w14:textId="77777777" w:rsidR="00D52C67" w:rsidRPr="00EE6EB1" w:rsidRDefault="00D20484" w:rsidP="00284520">
      <w:pPr>
        <w:keepNext/>
        <w:spacing w:after="120" w:line="360" w:lineRule="auto"/>
        <w:ind w:left="-6" w:hanging="11"/>
        <w:rPr>
          <w:rFonts w:ascii="Arial" w:hAnsi="Arial" w:cs="Arial"/>
          <w:b/>
          <w:sz w:val="24"/>
          <w:szCs w:val="24"/>
        </w:rPr>
      </w:pPr>
      <w:r w:rsidRPr="00EE6EB1">
        <w:rPr>
          <w:rFonts w:ascii="Arial" w:hAnsi="Arial" w:cs="Arial" w:eastAsia="Arial"/>
          <w:b/>
          <w:sz w:val="24"/>
          <w:szCs w:val="24"/>
        </w:rPr>
        <w:t xml:space="preserve">Problem </w:t>
      </w:r>
      <w:r w:rsidR="00D52C67" w:rsidRPr="00EE6EB1">
        <w:rPr>
          <w:rFonts w:ascii="Arial" w:hAnsi="Arial" w:cs="Arial" w:eastAsia="Arial"/>
          <w:b/>
          <w:sz w:val="24"/>
          <w:szCs w:val="24"/>
        </w:rPr>
        <w:t>Statement</w:t>
      </w:r>
    </w:p>
    <w:p w14:paraId="1CD95B7B" w14:textId="77777777" w:rsidR="00D52C67" w:rsidRPr="002D6FEF" w:rsidRDefault="00D52C67" w:rsidP="00284520">
      <w:pPr>
        <w:spacing w:after="200" w:line="360" w:lineRule="auto"/>
        <w:ind w:left="-6" w:hanging="11"/>
        <w:rPr>
          <w:rFonts w:ascii="Arial" w:hAnsi="Arial" w:cs="Arial"/>
          <w:bCs/>
          <w:sz w:val="24"/>
          <w:szCs w:val="24"/>
        </w:rPr>
      </w:pPr>
      <w:r>
        <w:rPr>
          <w:rFonts w:ascii="Arial" w:hAnsi="Arial"/>
          <w:sz w:val="24"/>
        </w:rPr>
        <w:t>The site needs to make current events easy to find without showing suspended listings. A visitor may know a date, a suburb or an activity type, so the search must work with any one of these details or a combination. After choosing an event, the visitor needs more than a short card: the full description, time, place, entry price and fundraising progress must be visible on one page.</w:t>
      </w:r>
    </w:p>
    <w:p w14:paraId="76E5D9EA" w14:textId="25698844" w:rsidR="00740652" w:rsidRDefault="00D87121" w:rsidP="00740652">
      <w:pPr>
        <w:keepNext/>
        <w:spacing w:after="120" w:line="360" w:lineRule="auto"/>
        <w:ind w:left="-6" w:hanging="11"/>
        <w:rPr>
          <w:rFonts w:ascii="Arial" w:hAnsi="Arial" w:cs="Arial"/>
          <w:b/>
          <w:sz w:val="24"/>
          <w:szCs w:val="24"/>
        </w:rPr>
      </w:pPr>
      <w:r>
        <w:rPr>
          <w:rFonts w:ascii="Arial" w:hAnsi="Arial" w:cs="Arial" w:eastAsia="Arial"/>
          <w:b/>
          <w:sz w:val="24"/>
          <w:szCs w:val="24"/>
        </w:rPr>
        <w:t xml:space="preserve">Solution </w:t>
      </w:r>
    </w:p>
    <w:p w14:paraId="70EBDDE1" w14:textId="7D571E09" w:rsidR="00C7588A" w:rsidRDefault="00C7588A" w:rsidP="00C7588A">
      <w:pPr>
        <w:spacing w:after="200" w:line="360" w:lineRule="auto"/>
        <w:ind w:left="-6" w:hanging="11"/>
        <w:rPr>
          <w:rStyle w:val="selected"/>
        </w:rPr>
      </w:pPr>
      <w:r>
        <w:rPr>
          <w:rFonts w:ascii="Arial" w:hAnsi="Arial"/>
          <w:sz w:val="24"/>
        </w:rPr>
        <w:t>The client has three HTML pages: Home, Search and Event Details. Express serves these files and provides JSON through read-only API routes. On Home, JavaScript requests all active upcoming events and places the next event above the rest of the list. Search requests categories for its dropdown, then sends the selected filters to the events route. Event Details reads the event ID from the URL and requests that record. The server queries MySQL, joins events to their category and organisation, and excludes suspended or past events. The browser uses fetch and DOM updates to show the returned data, loading messages, empty results and errors.</w:t>
      </w:r>
    </w:p>
    <w:p w14:paraId="2FD41993" w14:textId="77777777" w:rsidR="00740652" w:rsidRDefault="00740652" w:rsidP="00284520">
      <w:pPr>
        <w:spacing w:after="120" w:line="360" w:lineRule="auto"/>
        <w:ind w:left="-6" w:hanging="11"/>
        <w:rPr>
          <w:rFonts w:ascii="Arial" w:hAnsi="Arial" w:cs="Arial"/>
          <w:b/>
          <w:sz w:val="24"/>
          <w:szCs w:val="24"/>
        </w:rPr>
      </w:pPr>
    </w:p>
    <w:p w14:paraId="7422E8AA" w14:textId="7D85B834" w:rsidR="00D52F2A" w:rsidRDefault="0013350F" w:rsidP="00284520">
      <w:pPr>
        <w:keepNext/>
        <w:spacing w:after="120" w:line="360" w:lineRule="auto"/>
        <w:ind w:left="-6" w:hanging="11"/>
        <w:rPr>
          <w:rFonts w:ascii="Arial" w:hAnsi="Arial" w:cs="Arial"/>
          <w:b/>
          <w:sz w:val="24"/>
          <w:szCs w:val="24"/>
        </w:rPr>
      </w:pPr>
      <w:r>
        <w:rPr>
          <w:rFonts w:ascii="Arial" w:hAnsi="Arial" w:cs="Arial" w:eastAsia="Arial"/>
          <w:b/>
          <w:sz w:val="24"/>
          <w:szCs w:val="24"/>
        </w:rPr>
        <w:t>Web UX</w:t>
      </w:r>
    </w:p>
    <w:p w14:paraId="539BF317" w14:textId="1E167733" w:rsidR="00D52F2A" w:rsidRDefault="00B22D12" w:rsidP="00284520">
      <w:pPr>
        <w:spacing w:after="200" w:line="360" w:lineRule="auto"/>
        <w:ind w:left="-6" w:hanging="11"/>
        <w:rPr>
          <w:rStyle w:val="selected"/>
        </w:rPr>
      </w:pPr>
      <w:r>
        <w:rPr>
          <w:rFonts w:ascii="Arial" w:hAnsi="Arial"/>
          <w:sz w:val="24"/>
        </w:rPr>
        <w:t>The navigation links to Home and Events on every page, while cards and activity tiles lead directly to useful results. The Search form uses a date input, a location field and a category dropdown; people can combine filters or clear them all. The selected filters are kept in the URL, making a search link reusable. On the detail page, date, time, place, entry price and fundraising figures sit beside the longer description. The layout adapts to narrower screens, and the pages include a skip link, visible keyboard focus and status messages.</w:t>
      </w:r>
    </w:p>
    <w:p w14:paraId="43FD4ED5" w14:textId="77777777" w:rsidR="00B22D12" w:rsidRPr="00B22D12" w:rsidRDefault="00B22D12" w:rsidP="00284520">
      <w:pPr>
        <w:spacing w:after="120" w:line="360" w:lineRule="auto"/>
        <w:ind w:left="-6" w:hanging="11"/>
        <w:rPr>
          <w:rStyle w:val="selected"/>
        </w:rPr>
      </w:pPr>
    </w:p>
    <w:p w14:paraId="20A3183F" w14:textId="1D57FD45" w:rsidR="001C37BF" w:rsidRDefault="00740652" w:rsidP="00284520">
      <w:pPr>
        <w:keepNext/>
        <w:spacing w:after="120" w:line="360" w:lineRule="auto"/>
        <w:ind w:left="-6" w:hanging="11"/>
        <w:rPr>
          <w:rFonts w:ascii="Arial" w:hAnsi="Arial" w:cs="Arial"/>
          <w:b/>
          <w:sz w:val="24"/>
          <w:szCs w:val="24"/>
        </w:rPr>
      </w:pPr>
      <w:r>
        <w:rPr>
          <w:rFonts w:ascii="Arial" w:hAnsi="Arial" w:cs="Arial" w:eastAsia="Arial"/>
          <w:b/>
          <w:sz w:val="24"/>
          <w:szCs w:val="24"/>
        </w:rPr>
        <w:t xml:space="preserve">Data Schema </w:t>
      </w:r>
    </w:p>
    <w:p w14:paraId="1D704F02" w14:textId="1E9D9060" w:rsidR="00F02435" w:rsidRPr="00F02435" w:rsidRDefault="00F02435" w:rsidP="00284520">
      <w:pPr>
        <w:spacing w:after="200" w:line="360" w:lineRule="auto"/>
        <w:ind w:left="-6" w:hanging="11"/>
        <w:rPr>
          <w:rStyle w:val="selected"/>
        </w:rPr>
      </w:pPr>
      <w:r>
        <w:rPr>
          <w:rFonts w:ascii="Arial" w:hAnsi="Arial"/>
          <w:sz w:val="24"/>
        </w:rPr>
        <w:t>The MySQL database charityevents_db has three related tables. organizations stores each group’s name, summary, contact email and city. categories stores the category name and slug. events stores the event name, descriptions, date, time, location, meeting point, ticket price, fundraising goal and amount raised, image path and status. Each event has an organization_id and a category_id foreign key, so its organisation and category can be retrieved without repeating their details in every row. The seed file contains two organisations, four categories and nine events: eight active and one suspended. Sample dates are set relative to the day the SQL is imported, keeping the active examples in the future. Public queries filter by status and date.</w:t>
      </w:r>
    </w:p>
    <w:p w14:paraId="099E8A7C" w14:textId="77777777" w:rsidR="00740652" w:rsidRDefault="00740652" w:rsidP="00284520">
      <w:pPr>
        <w:spacing w:after="120" w:line="360" w:lineRule="auto"/>
        <w:ind w:left="-6" w:hanging="11"/>
        <w:rPr>
          <w:rFonts w:ascii="Arial" w:hAnsi="Arial" w:cs="Arial"/>
          <w:b/>
          <w:sz w:val="24"/>
          <w:szCs w:val="24"/>
        </w:rPr>
      </w:pPr>
    </w:p>
    <w:p w14:paraId="4BEDE052" w14:textId="6E0EFC5C" w:rsidR="00740652" w:rsidRDefault="00740652" w:rsidP="00740652">
      <w:pPr>
        <w:keepNext/>
        <w:pageBreakBefore w:val="0"/>
        <w:spacing w:after="120" w:line="360" w:lineRule="auto"/>
        <w:ind w:left="-6" w:hanging="11"/>
        <w:rPr>
          <w:rFonts w:ascii="Arial" w:hAnsi="Arial" w:cs="Arial"/>
          <w:b/>
          <w:sz w:val="24"/>
          <w:szCs w:val="24"/>
        </w:rPr>
      </w:pPr>
      <w:r>
        <w:rPr>
          <w:rFonts w:ascii="Arial" w:hAnsi="Arial" w:cs="Arial" w:eastAsia="Arial"/>
          <w:b/>
          <w:sz w:val="24"/>
          <w:szCs w:val="24"/>
        </w:rPr>
        <w:t>API design</w:t>
      </w:r>
      <w:r>
        <w:rPr>
          <w:rFonts w:ascii="Arial" w:hAnsi="Arial" w:cs="Arial" w:eastAsia="Arial"/>
          <w:b/>
          <w:sz w:val="24"/>
          <w:szCs w:val="24"/>
        </w:rPr>
        <w:t xml:space="preserve"> </w:t>
      </w:r>
    </w:p>
    <w:p w14:paraId="3FECFA76" w14:textId="77777777" w:rsidR="00874D72" w:rsidRDefault="00A55818" w:rsidP="00874D72">
      <w:pPr>
        <w:spacing w:after="200" w:line="360" w:lineRule="auto"/>
        <w:ind w:left="0" w:firstLine="0"/>
        <w:rPr>
          <w:rStyle w:val="selected"/>
        </w:rPr>
      </w:pPr>
      <w:r>
        <w:rPr>
          <w:rFonts w:ascii="Arial" w:hAnsi="Arial"/>
          <w:sz w:val="24"/>
        </w:rPr>
        <w:t>GET /api/events returns all active upcoming events and accepts optional date, location and category filters.</w:t>
        <w:br/>
        <w:t>GET /api/categories returns the categories used by the Search dropdown.</w:t>
        <w:br/>
        <w:t>GET /api/events/:id returns one active upcoming event with its full description and fundraising fields.</w:t>
        <w:br/>
        <w:t>GET /api/events/featured returns the next four active upcoming events as a separate summary route.</w:t>
        <w:br/>
        <w:t>GET /api/health checks whether the database connection is available.</w:t>
      </w:r>
    </w:p>
    <w:p w14:paraId="53802D8A" w14:textId="701E5B91" w:rsidR="00874D72" w:rsidRDefault="00874D72" w:rsidP="00874D72">
      <w:pPr>
        <w:spacing w:after="200" w:line="360" w:lineRule="auto"/>
        <w:ind w:left="0" w:firstLine="0"/>
        <w:rPr>
          <w:rStyle w:val="selected"/>
        </w:rPr>
      </w:pPr>
      <w:r>
        <w:rPr>
          <w:rFonts w:ascii="Arial" w:hAnsi="Arial"/>
          <w:sz w:val="24"/>
        </w:rPr>
        <w:t>For example, GET /api/events?location=Bondi&amp;category=1 searches for active upcoming events in Bondi in category 1. The endpoint has no request body. Its optional query parameters are date in YYYY-MM-DD format, a location search term and a numeric category ID; supplied filters are combined. A successful response is a JSON array of event summaries, including each event’s ID, name, summary, category, date, start time, suburb, ticket price and image path. No matches produce an empty array. An invalid date or category produces HTTP 400 with a JSON error message. The SQL query uses parameter values rather than inserting search text into the SQL string.</w:t>
      </w:r>
    </w:p>
    <w:p w14:paraId="33B446FF" w14:textId="481472AD" w:rsidR="00874D72" w:rsidRPr="00874D72" w:rsidRDefault="00874D72" w:rsidP="00874D72">
      <w:pPr>
        <w:spacing w:after="200" w:line="360" w:lineRule="auto"/>
        <w:ind w:left="0" w:firstLine="0"/>
        <w:rPr>
          <w:rStyle w:val="selected"/>
        </w:rPr>
      </w:pPr>
      <w:r>
        <w:rPr>
          <w:rFonts w:ascii="Arial" w:hAnsi="Arial"/>
          <w:sz w:val="24"/>
        </w:rPr>
        <w:t>GET is used for every endpoint because each request reads information without changing the database. A detail request for a missing, suspended or past event returns HTTP 404. POST, PUT and DELETE are not used: this version does not create events, edit them, delete them or complete a registration. The Register button shows the required message, “This feature is currently under construction.”</w:t>
      </w:r>
    </w:p>
    <w:p w14:paraId="265E80B6" w14:textId="77777777" w:rsidR="00874D72" w:rsidRPr="00874D72" w:rsidRDefault="00874D72" w:rsidP="00740652">
      <w:pPr>
        <w:spacing w:after="120" w:line="360" w:lineRule="auto"/>
        <w:ind w:left="-6" w:hanging="11"/>
        <w:rPr>
          <w:rStyle w:val="selected"/>
        </w:rPr>
      </w:pPr>
    </w:p>
    <w:p w14:paraId="297F7E61" w14:textId="77777777" w:rsidR="001C37BF" w:rsidRPr="00284520" w:rsidRDefault="001C37BF" w:rsidP="00C7588A">
      <w:pPr>
        <w:spacing w:after="120" w:line="360" w:lineRule="auto"/>
        <w:ind w:left="0" w:firstLine="0"/>
        <w:rPr>
          <w:rFonts w:ascii="Arial" w:hAnsi="Arial" w:cs="Arial"/>
          <w:bCs/>
        </w:rPr>
      </w:pP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360" w:lineRule="auto"/>
      <w:ind w:left="10" w:hanging="10"/>
    </w:pPr>
    <w:rPr>
      <w:rFonts w:ascii="Arial" w:eastAsia="Calibri" w:hAnsi="Arial"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36</cp:revision>
  <dcterms:created xsi:type="dcterms:W3CDTF">2020-09-28T13:38:00Z</dcterms:created>
  <dcterms:modified xsi:type="dcterms:W3CDTF">2025-09-04T04:58:00Z</dcterms:modified>
</cp:coreProperties>
</file>