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04CB6" w14:textId="29F33AC0" w:rsidR="00E1320E" w:rsidRPr="00165225" w:rsidRDefault="00FD1808" w:rsidP="00A87419">
      <w:pPr>
        <w:pStyle w:val="Heading1"/>
        <w:spacing w:before="96"/>
        <w:ind w:left="0"/>
        <w:jc w:val="center"/>
        <w:rPr>
          <w:rFonts w:asciiTheme="majorHAnsi" w:hAnsiTheme="majorHAnsi" w:cs="Times New Roman"/>
          <w:sz w:val="36"/>
          <w:szCs w:val="36"/>
        </w:rPr>
      </w:pPr>
      <w:r w:rsidRPr="00165225">
        <w:rPr>
          <w:rFonts w:asciiTheme="majorHAnsi" w:hAnsiTheme="majorHAnsi" w:cs="Times New Roman"/>
          <w:sz w:val="36"/>
          <w:szCs w:val="36"/>
        </w:rPr>
        <w:t>SHIKHA SHAH</w:t>
      </w:r>
    </w:p>
    <w:p w14:paraId="7F2E4A34" w14:textId="3399CA97" w:rsidR="00A87419" w:rsidRPr="00165225" w:rsidRDefault="00740A1F" w:rsidP="00A87419">
      <w:pPr>
        <w:pStyle w:val="Heading1"/>
        <w:spacing w:before="96"/>
        <w:ind w:left="0"/>
        <w:rPr>
          <w:rFonts w:asciiTheme="majorHAnsi" w:hAnsiTheme="majorHAnsi" w:cs="Times New Roman"/>
        </w:rPr>
      </w:pPr>
      <w:r w:rsidRPr="00165225">
        <w:rPr>
          <w:rFonts w:asciiTheme="majorHAnsi" w:hAnsiTheme="majorHAnsi" w:cs="Times New Roman"/>
          <w:noProof/>
        </w:rPr>
        <w:drawing>
          <wp:anchor distT="0" distB="0" distL="0" distR="0" simplePos="0" relativeHeight="487595520" behindDoc="0" locked="0" layoutInCell="1" allowOverlap="1" wp14:anchorId="0A68B46C" wp14:editId="153D04F3">
            <wp:simplePos x="0" y="0"/>
            <wp:positionH relativeFrom="page">
              <wp:posOffset>605790</wp:posOffset>
            </wp:positionH>
            <wp:positionV relativeFrom="paragraph">
              <wp:posOffset>99695</wp:posOffset>
            </wp:positionV>
            <wp:extent cx="146050" cy="146050"/>
            <wp:effectExtent l="0" t="0" r="635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419" w:rsidRPr="00165225">
        <w:rPr>
          <w:rFonts w:asciiTheme="majorHAnsi" w:hAnsiTheme="majorHAnsi" w:cs="Times New Roman"/>
        </w:rPr>
        <w:t xml:space="preserve">             :  </w:t>
      </w:r>
      <w:hyperlink r:id="rId9" w:history="1">
        <w:r w:rsidRPr="00165225">
          <w:rPr>
            <w:rStyle w:val="Hyperlink"/>
            <w:rFonts w:asciiTheme="majorHAnsi" w:hAnsiTheme="majorHAnsi" w:cs="Times New Roman"/>
            <w:b w:val="0"/>
            <w:spacing w:val="8"/>
            <w:w w:val="95"/>
          </w:rPr>
          <w:t>shikhashah</w:t>
        </w:r>
      </w:hyperlink>
      <w:r w:rsidRPr="00165225">
        <w:rPr>
          <w:rFonts w:asciiTheme="majorHAnsi" w:hAnsiTheme="majorHAnsi" w:cs="Times New Roman"/>
          <w:b w:val="0"/>
        </w:rPr>
        <w:t xml:space="preserve">                                                                                        </w:t>
      </w:r>
      <w:r w:rsidR="00843AD5">
        <w:rPr>
          <w:rFonts w:asciiTheme="majorHAnsi" w:hAnsiTheme="majorHAnsi" w:cs="Times New Roman"/>
          <w:b w:val="0"/>
        </w:rPr>
        <w:t xml:space="preserve">                </w:t>
      </w:r>
      <w:r w:rsidR="00A0413C">
        <w:rPr>
          <w:rFonts w:asciiTheme="majorHAnsi" w:hAnsiTheme="majorHAnsi" w:cs="Times New Roman"/>
          <w:b w:val="0"/>
        </w:rPr>
        <w:t xml:space="preserve">   </w:t>
      </w:r>
      <w:r w:rsidRPr="00165225">
        <w:rPr>
          <w:rFonts w:asciiTheme="majorHAnsi" w:hAnsiTheme="majorHAnsi" w:cs="Times New Roman"/>
          <w:b w:val="0"/>
        </w:rPr>
        <w:t xml:space="preserve">  </w:t>
      </w:r>
      <w:r w:rsidRPr="00165225">
        <w:rPr>
          <w:rFonts w:asciiTheme="majorHAnsi" w:hAnsiTheme="majorHAnsi" w:cs="Times New Roman"/>
          <w:noProof/>
          <w:spacing w:val="-1"/>
        </w:rPr>
        <w:drawing>
          <wp:inline distT="0" distB="0" distL="0" distR="0" wp14:anchorId="7A252ABD" wp14:editId="3B1E1FC9">
            <wp:extent cx="214630" cy="181155"/>
            <wp:effectExtent l="0" t="0" r="0" b="9525"/>
            <wp:docPr id="211240552" name="Picture 13" descr="A black and white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0552" name="Picture 13" descr="A black and white envelo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68" cy="1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225">
        <w:rPr>
          <w:rFonts w:asciiTheme="majorHAnsi" w:hAnsiTheme="majorHAnsi" w:cs="Times New Roman"/>
          <w:b w:val="0"/>
        </w:rPr>
        <w:t xml:space="preserve">  : </w:t>
      </w:r>
      <w:hyperlink r:id="rId11" w:history="1">
        <w:r w:rsidRPr="00165225">
          <w:rPr>
            <w:rStyle w:val="Hyperlink"/>
            <w:rFonts w:asciiTheme="majorHAnsi" w:hAnsiTheme="majorHAnsi" w:cs="Times New Roman"/>
            <w:b w:val="0"/>
            <w:spacing w:val="-1"/>
          </w:rPr>
          <w:t>shikhashah02.ss@gmail.com</w:t>
        </w:r>
      </w:hyperlink>
    </w:p>
    <w:p w14:paraId="1B8F5B48" w14:textId="2DCC5B9A" w:rsidR="00A87419" w:rsidRPr="00165225" w:rsidRDefault="00740A1F">
      <w:pPr>
        <w:pStyle w:val="Heading1"/>
        <w:spacing w:before="96"/>
        <w:rPr>
          <w:rFonts w:asciiTheme="majorHAnsi" w:hAnsiTheme="majorHAnsi" w:cs="Times New Roman"/>
          <w:b w:val="0"/>
        </w:rPr>
      </w:pPr>
      <w:r w:rsidRPr="00165225">
        <w:rPr>
          <w:rFonts w:asciiTheme="majorHAnsi" w:hAnsiTheme="majorHAnsi" w:cs="Times New Roman"/>
          <w:noProof/>
        </w:rPr>
        <w:drawing>
          <wp:anchor distT="0" distB="0" distL="0" distR="0" simplePos="0" relativeHeight="487597568" behindDoc="0" locked="0" layoutInCell="1" allowOverlap="1" wp14:anchorId="172A1735" wp14:editId="05F837F1">
            <wp:simplePos x="0" y="0"/>
            <wp:positionH relativeFrom="page">
              <wp:posOffset>615950</wp:posOffset>
            </wp:positionH>
            <wp:positionV relativeFrom="paragraph">
              <wp:posOffset>142240</wp:posOffset>
            </wp:positionV>
            <wp:extent cx="139700" cy="1397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419" w:rsidRPr="00165225">
        <w:rPr>
          <w:rFonts w:asciiTheme="majorHAnsi" w:hAnsiTheme="majorHAnsi" w:cs="Times New Roman"/>
        </w:rPr>
        <w:t xml:space="preserve">           : </w:t>
      </w:r>
      <w:r w:rsidR="00A87419" w:rsidRPr="00165225">
        <w:rPr>
          <w:rFonts w:asciiTheme="majorHAnsi" w:hAnsiTheme="majorHAnsi" w:cs="Times New Roman"/>
          <w:b w:val="0"/>
        </w:rPr>
        <w:t>(+91)</w:t>
      </w:r>
      <w:r w:rsidR="00A87419" w:rsidRPr="00165225">
        <w:rPr>
          <w:rFonts w:asciiTheme="majorHAnsi" w:hAnsiTheme="majorHAnsi" w:cs="Times New Roman"/>
          <w:b w:val="0"/>
          <w:spacing w:val="-5"/>
        </w:rPr>
        <w:t xml:space="preserve"> </w:t>
      </w:r>
      <w:r w:rsidR="00A87419" w:rsidRPr="00165225">
        <w:rPr>
          <w:rFonts w:asciiTheme="majorHAnsi" w:hAnsiTheme="majorHAnsi" w:cs="Times New Roman"/>
          <w:b w:val="0"/>
        </w:rPr>
        <w:t xml:space="preserve">9930046772                                                                           </w:t>
      </w:r>
      <w:r w:rsidR="00843AD5">
        <w:rPr>
          <w:rFonts w:asciiTheme="majorHAnsi" w:hAnsiTheme="majorHAnsi" w:cs="Times New Roman"/>
          <w:b w:val="0"/>
        </w:rPr>
        <w:t xml:space="preserve">                  </w:t>
      </w:r>
      <w:r w:rsidR="00A87419" w:rsidRPr="00165225">
        <w:rPr>
          <w:rFonts w:asciiTheme="majorHAnsi" w:hAnsiTheme="majorHAnsi" w:cs="Times New Roman"/>
          <w:b w:val="0"/>
        </w:rPr>
        <w:t xml:space="preserve"> </w:t>
      </w:r>
      <w:r w:rsidR="00A0413C">
        <w:rPr>
          <w:rFonts w:asciiTheme="majorHAnsi" w:hAnsiTheme="majorHAnsi" w:cs="Times New Roman"/>
          <w:b w:val="0"/>
        </w:rPr>
        <w:t xml:space="preserve"> </w:t>
      </w:r>
      <w:r w:rsidRPr="00165225">
        <w:rPr>
          <w:rFonts w:asciiTheme="majorHAnsi" w:hAnsiTheme="majorHAnsi" w:cs="Times New Roman"/>
          <w:noProof/>
          <w:spacing w:val="-1"/>
        </w:rPr>
        <w:drawing>
          <wp:inline distT="0" distB="0" distL="0" distR="0" wp14:anchorId="1348B271" wp14:editId="66F24F4C">
            <wp:extent cx="189063" cy="189063"/>
            <wp:effectExtent l="0" t="0" r="1905" b="1905"/>
            <wp:docPr id="616599814" name="Graphic 1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9814" name="Graphic 616599814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452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419" w:rsidRPr="00165225">
        <w:rPr>
          <w:rFonts w:asciiTheme="majorHAnsi" w:hAnsiTheme="majorHAnsi" w:cs="Times New Roman"/>
          <w:b w:val="0"/>
        </w:rPr>
        <w:t xml:space="preserve">  : </w:t>
      </w:r>
      <w:r w:rsidR="00A87419" w:rsidRPr="00165225">
        <w:rPr>
          <w:rFonts w:asciiTheme="majorHAnsi" w:hAnsiTheme="majorHAnsi" w:cs="Times New Roman"/>
          <w:b w:val="0"/>
          <w:spacing w:val="-1"/>
        </w:rPr>
        <w:t>Mumbai</w:t>
      </w:r>
    </w:p>
    <w:p w14:paraId="69C7D85F" w14:textId="2BB360A5" w:rsidR="00D20DA7" w:rsidRPr="00165225" w:rsidRDefault="00CF4AFC">
      <w:pPr>
        <w:pStyle w:val="Heading1"/>
        <w:spacing w:before="96"/>
        <w:rPr>
          <w:rFonts w:asciiTheme="majorHAnsi" w:hAnsiTheme="majorHAnsi" w:cs="Times New Roman"/>
        </w:rPr>
      </w:pPr>
      <w:r w:rsidRPr="00165225"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F139E2" wp14:editId="5A6D2166">
                <wp:simplePos x="0" y="0"/>
                <wp:positionH relativeFrom="page">
                  <wp:posOffset>406400</wp:posOffset>
                </wp:positionH>
                <wp:positionV relativeFrom="paragraph">
                  <wp:posOffset>264160</wp:posOffset>
                </wp:positionV>
                <wp:extent cx="6908800" cy="1270"/>
                <wp:effectExtent l="0" t="0" r="0" b="0"/>
                <wp:wrapTopAndBottom/>
                <wp:docPr id="28677920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15081" id="Freeform 9" o:spid="_x0000_s1026" style="position:absolute;margin-left:32pt;margin-top:20.8pt;width:54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405244" w:rsidRPr="00165225">
        <w:rPr>
          <w:rFonts w:asciiTheme="majorHAnsi" w:hAnsiTheme="majorHAnsi" w:cs="Times New Roman"/>
        </w:rPr>
        <w:t>EXPERIENCE</w:t>
      </w:r>
    </w:p>
    <w:p w14:paraId="4ACB55B6" w14:textId="7CEF3295" w:rsidR="009F2697" w:rsidRPr="00165225" w:rsidRDefault="00405244" w:rsidP="00F325A6">
      <w:pPr>
        <w:tabs>
          <w:tab w:val="left" w:pos="9196"/>
        </w:tabs>
        <w:spacing w:before="46"/>
        <w:ind w:left="125"/>
        <w:rPr>
          <w:rFonts w:asciiTheme="majorHAnsi" w:hAnsiTheme="majorHAnsi" w:cs="Times New Roman"/>
          <w:b/>
        </w:rPr>
      </w:pPr>
      <w:r w:rsidRPr="00165225">
        <w:rPr>
          <w:rFonts w:asciiTheme="majorHAnsi" w:hAnsiTheme="majorHAnsi" w:cs="Times New Roman"/>
          <w:b/>
          <w:spacing w:val="-9"/>
        </w:rPr>
        <w:t xml:space="preserve"> </w:t>
      </w:r>
      <w:r w:rsidRPr="00165225">
        <w:rPr>
          <w:rFonts w:asciiTheme="majorHAnsi" w:hAnsiTheme="majorHAnsi" w:cs="Times New Roman"/>
          <w:spacing w:val="-7"/>
        </w:rPr>
        <w:t xml:space="preserve"> </w:t>
      </w:r>
      <w:r w:rsidR="009F2697" w:rsidRPr="00165225">
        <w:rPr>
          <w:rFonts w:asciiTheme="majorHAnsi" w:hAnsiTheme="majorHAnsi" w:cs="Times New Roman"/>
          <w:b/>
        </w:rPr>
        <w:t>LTIMINDTREE</w:t>
      </w:r>
      <w:r w:rsidR="004B3F3D">
        <w:rPr>
          <w:rFonts w:asciiTheme="majorHAnsi" w:hAnsiTheme="majorHAnsi" w:cs="Times New Roman"/>
          <w:b/>
        </w:rPr>
        <w:t xml:space="preserve">                                                                                                                                               </w:t>
      </w:r>
      <w:r w:rsidR="006B47D9">
        <w:rPr>
          <w:rFonts w:asciiTheme="majorHAnsi" w:hAnsiTheme="majorHAnsi" w:cs="Times New Roman"/>
          <w:b/>
        </w:rPr>
        <w:t xml:space="preserve">         </w:t>
      </w:r>
      <w:r w:rsidR="004B3F3D" w:rsidRPr="00E57D94">
        <w:rPr>
          <w:rFonts w:asciiTheme="majorHAnsi" w:hAnsiTheme="majorHAnsi" w:cs="Times New Roman"/>
          <w:bCs/>
        </w:rPr>
        <w:t xml:space="preserve"> </w:t>
      </w:r>
      <w:r w:rsidR="00E57D94" w:rsidRPr="00E57D94">
        <w:rPr>
          <w:rFonts w:asciiTheme="majorHAnsi" w:hAnsiTheme="majorHAnsi" w:cs="Times New Roman"/>
          <w:bCs/>
        </w:rPr>
        <w:t>June 2022 - Present</w:t>
      </w:r>
    </w:p>
    <w:p w14:paraId="0CBC7420" w14:textId="6D41032B" w:rsidR="00BC03EB" w:rsidRPr="00165225" w:rsidRDefault="00BC03EB" w:rsidP="00FD1808">
      <w:pPr>
        <w:tabs>
          <w:tab w:val="left" w:pos="9196"/>
        </w:tabs>
        <w:spacing w:before="46"/>
        <w:ind w:left="125"/>
        <w:jc w:val="both"/>
        <w:rPr>
          <w:rFonts w:asciiTheme="majorHAnsi" w:hAnsiTheme="majorHAnsi" w:cs="Times New Roman"/>
          <w:bCs/>
        </w:rPr>
      </w:pPr>
      <w:r w:rsidRPr="00165225">
        <w:rPr>
          <w:rStyle w:val="ui-provider"/>
          <w:rFonts w:asciiTheme="majorHAnsi" w:hAnsiTheme="majorHAnsi" w:cs="Times New Roman"/>
          <w:sz w:val="20"/>
          <w:szCs w:val="20"/>
        </w:rPr>
        <w:t>Pioneered the creation of insightful dashboards for ICICI, one of India's leading banks, tracking loan history</w:t>
      </w:r>
      <w:r w:rsidR="008A117E" w:rsidRPr="00165225">
        <w:rPr>
          <w:rStyle w:val="ui-provider"/>
          <w:rFonts w:asciiTheme="majorHAnsi" w:hAnsiTheme="majorHAnsi" w:cs="Times New Roman"/>
          <w:sz w:val="20"/>
          <w:szCs w:val="20"/>
        </w:rPr>
        <w:t xml:space="preserve">, </w:t>
      </w:r>
      <w:r w:rsidRPr="00165225">
        <w:rPr>
          <w:rStyle w:val="ui-provider"/>
          <w:rFonts w:asciiTheme="majorHAnsi" w:hAnsiTheme="majorHAnsi" w:cs="Times New Roman"/>
          <w:sz w:val="20"/>
          <w:szCs w:val="20"/>
        </w:rPr>
        <w:t>Non-Performing Assets (NPA) data</w:t>
      </w:r>
      <w:r w:rsidR="008A117E" w:rsidRPr="00165225">
        <w:rPr>
          <w:rStyle w:val="ui-provider"/>
          <w:rFonts w:asciiTheme="majorHAnsi" w:hAnsiTheme="majorHAnsi" w:cs="Times New Roman"/>
          <w:sz w:val="20"/>
          <w:szCs w:val="20"/>
        </w:rPr>
        <w:t>,</w:t>
      </w:r>
      <w:r w:rsidR="00E95EA7" w:rsidRPr="00165225">
        <w:rPr>
          <w:rStyle w:val="ui-provider"/>
          <w:rFonts w:asciiTheme="majorHAnsi" w:hAnsiTheme="majorHAnsi" w:cs="Times New Roman"/>
          <w:sz w:val="20"/>
          <w:szCs w:val="20"/>
        </w:rPr>
        <w:t xml:space="preserve"> </w:t>
      </w:r>
      <w:r w:rsidR="008A117E" w:rsidRPr="00165225">
        <w:rPr>
          <w:rStyle w:val="ui-provider"/>
          <w:rFonts w:asciiTheme="majorHAnsi" w:hAnsiTheme="majorHAnsi" w:cs="Times New Roman"/>
          <w:sz w:val="20"/>
          <w:szCs w:val="20"/>
        </w:rPr>
        <w:t>etc</w:t>
      </w:r>
      <w:r w:rsidR="008A117E" w:rsidRPr="00165225">
        <w:rPr>
          <w:rStyle w:val="ui-provider"/>
          <w:rFonts w:asciiTheme="majorHAnsi" w:hAnsiTheme="majorHAnsi" w:cs="Times New Roman"/>
        </w:rPr>
        <w:t>.</w:t>
      </w:r>
    </w:p>
    <w:p w14:paraId="2226A965" w14:textId="2E250345" w:rsidR="003E4A02" w:rsidRPr="00165225" w:rsidRDefault="003E4A02" w:rsidP="00FD1808">
      <w:pPr>
        <w:tabs>
          <w:tab w:val="left" w:pos="9196"/>
        </w:tabs>
        <w:spacing w:before="46"/>
        <w:ind w:left="125"/>
        <w:jc w:val="both"/>
        <w:rPr>
          <w:rFonts w:asciiTheme="majorHAnsi" w:hAnsiTheme="majorHAnsi" w:cs="Times New Roman"/>
          <w:b/>
        </w:rPr>
      </w:pPr>
      <w:r w:rsidRPr="00165225">
        <w:rPr>
          <w:rFonts w:asciiTheme="majorHAnsi" w:hAnsiTheme="majorHAnsi" w:cs="Times New Roman"/>
          <w:b/>
        </w:rPr>
        <w:t xml:space="preserve">1)Voice Analytics Dashboard </w:t>
      </w:r>
      <w:r w:rsidR="001F465A" w:rsidRPr="00165225">
        <w:rPr>
          <w:rFonts w:asciiTheme="majorHAnsi" w:hAnsiTheme="majorHAnsi" w:cs="Times New Roman"/>
          <w:b/>
        </w:rPr>
        <w:t>–</w:t>
      </w:r>
    </w:p>
    <w:p w14:paraId="19EEB8C7" w14:textId="16FB4C5E" w:rsidR="001F465A" w:rsidRPr="00165225" w:rsidRDefault="001F465A" w:rsidP="00FD1808">
      <w:pPr>
        <w:tabs>
          <w:tab w:val="left" w:pos="9196"/>
        </w:tabs>
        <w:spacing w:before="46"/>
        <w:ind w:left="125"/>
        <w:jc w:val="both"/>
        <w:rPr>
          <w:rFonts w:asciiTheme="majorHAnsi" w:hAnsiTheme="majorHAnsi" w:cs="Times New Roman"/>
          <w:bCs/>
          <w:sz w:val="20"/>
          <w:szCs w:val="20"/>
          <w:lang w:val="en-IN"/>
        </w:rPr>
      </w:pPr>
      <w:r w:rsidRPr="00165225">
        <w:rPr>
          <w:rFonts w:asciiTheme="majorHAnsi" w:hAnsiTheme="majorHAnsi" w:cs="Times New Roman"/>
          <w:bCs/>
          <w:sz w:val="20"/>
          <w:szCs w:val="20"/>
        </w:rPr>
        <w:t xml:space="preserve">The dashboard provides a comprehensive overview of Relationship </w:t>
      </w:r>
      <w:r w:rsidR="00F4074B" w:rsidRPr="00165225">
        <w:rPr>
          <w:rFonts w:asciiTheme="majorHAnsi" w:hAnsiTheme="majorHAnsi" w:cs="Times New Roman"/>
          <w:bCs/>
          <w:sz w:val="20"/>
          <w:szCs w:val="20"/>
        </w:rPr>
        <w:t>Manager’s (</w:t>
      </w:r>
      <w:r w:rsidRPr="00165225">
        <w:rPr>
          <w:rFonts w:asciiTheme="majorHAnsi" w:hAnsiTheme="majorHAnsi" w:cs="Times New Roman"/>
          <w:bCs/>
          <w:sz w:val="20"/>
          <w:szCs w:val="20"/>
        </w:rPr>
        <w:t>RM) calls with Customer facilitating in-dept analysis of list of products discussed, mention of other competitors, list of documents required during the call.</w:t>
      </w:r>
    </w:p>
    <w:p w14:paraId="08CFB0D5" w14:textId="02B450DF" w:rsidR="002A5945" w:rsidRPr="00165225" w:rsidRDefault="002A5945" w:rsidP="00FD1808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>Crafted DAX queries for creating Calculated Columns and Measures to derive Key performance Indicators (KPIs).</w:t>
      </w:r>
    </w:p>
    <w:p w14:paraId="5A8F3B00" w14:textId="0A5291C8" w:rsidR="0073136D" w:rsidRPr="00165225" w:rsidRDefault="00C63E22" w:rsidP="00FD1808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>Used advanced Power BI features like Bookmarks, Buttons, and Drill-throughs for a seamless user experience, enhancing navigation and facilitating intuitive data exploration across report pages.</w:t>
      </w:r>
    </w:p>
    <w:p w14:paraId="5C6F4A64" w14:textId="249F6DFB" w:rsidR="00041291" w:rsidRPr="00165225" w:rsidRDefault="00041291" w:rsidP="00FD1808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jc w:val="both"/>
        <w:rPr>
          <w:rFonts w:asciiTheme="majorHAnsi" w:hAnsiTheme="majorHAnsi" w:cs="Times New Roman"/>
          <w:b/>
        </w:rPr>
      </w:pPr>
      <w:r w:rsidRPr="00165225">
        <w:rPr>
          <w:rFonts w:asciiTheme="majorHAnsi" w:hAnsiTheme="majorHAnsi" w:cs="Times New Roman"/>
          <w:b/>
        </w:rPr>
        <w:t>Collection Agent Analytics (Command Cent</w:t>
      </w:r>
      <w:r w:rsidR="00B02015">
        <w:rPr>
          <w:rFonts w:asciiTheme="majorHAnsi" w:hAnsiTheme="majorHAnsi" w:cs="Times New Roman"/>
          <w:b/>
        </w:rPr>
        <w:t>er</w:t>
      </w:r>
      <w:r w:rsidRPr="00165225">
        <w:rPr>
          <w:rFonts w:asciiTheme="majorHAnsi" w:hAnsiTheme="majorHAnsi" w:cs="Times New Roman"/>
          <w:b/>
        </w:rPr>
        <w:t xml:space="preserve"> Dashboard) –</w:t>
      </w:r>
    </w:p>
    <w:p w14:paraId="4372CB06" w14:textId="36E44124" w:rsidR="00041291" w:rsidRPr="00165225" w:rsidRDefault="00CE02B3" w:rsidP="00FD1808">
      <w:pPr>
        <w:widowControl/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>.</w:t>
      </w:r>
      <w:r w:rsidR="00C63E22" w:rsidRPr="00165225">
        <w:rPr>
          <w:rFonts w:asciiTheme="majorHAnsi" w:hAnsiTheme="majorHAnsi" w:cs="Times New Roman"/>
          <w:color w:val="0D0D0D"/>
          <w:shd w:val="clear" w:color="auto" w:fill="FFFFFF"/>
        </w:rPr>
        <w:t xml:space="preserve"> </w:t>
      </w:r>
      <w:r w:rsidR="00C63E22" w:rsidRPr="00165225">
        <w:rPr>
          <w:rFonts w:asciiTheme="majorHAnsi" w:hAnsiTheme="majorHAnsi" w:cs="Times New Roman"/>
          <w:sz w:val="20"/>
          <w:szCs w:val="20"/>
        </w:rPr>
        <w:t xml:space="preserve">This dashboard evaluates Employee, FOS, Channel Partner, and OSP performance by analyzing their effectiveness in </w:t>
      </w:r>
      <w:r w:rsidR="006D3287" w:rsidRPr="00165225">
        <w:rPr>
          <w:rFonts w:asciiTheme="majorHAnsi" w:hAnsiTheme="majorHAnsi" w:cs="Times New Roman"/>
          <w:sz w:val="20"/>
          <w:szCs w:val="20"/>
        </w:rPr>
        <w:t xml:space="preserve">collecting </w:t>
      </w:r>
      <w:r w:rsidR="006D3287">
        <w:rPr>
          <w:rFonts w:asciiTheme="majorHAnsi" w:hAnsiTheme="majorHAnsi" w:cs="Times New Roman"/>
          <w:sz w:val="20"/>
          <w:szCs w:val="20"/>
        </w:rPr>
        <w:t>overdue</w:t>
      </w:r>
      <w:r w:rsidR="00C63E22" w:rsidRPr="00165225">
        <w:rPr>
          <w:rFonts w:asciiTheme="majorHAnsi" w:hAnsiTheme="majorHAnsi" w:cs="Times New Roman"/>
          <w:sz w:val="20"/>
          <w:szCs w:val="20"/>
        </w:rPr>
        <w:t xml:space="preserve"> and partially paid loan payments, offering insights for strategic </w:t>
      </w:r>
      <w:r w:rsidR="002B0E92" w:rsidRPr="00165225">
        <w:rPr>
          <w:rFonts w:asciiTheme="majorHAnsi" w:hAnsiTheme="majorHAnsi" w:cs="Times New Roman"/>
          <w:sz w:val="20"/>
          <w:szCs w:val="20"/>
        </w:rPr>
        <w:t>decisions.</w:t>
      </w:r>
    </w:p>
    <w:p w14:paraId="4D6845E8" w14:textId="311FA050" w:rsidR="00CE02B3" w:rsidRPr="00165225" w:rsidRDefault="00626CCE" w:rsidP="00FD1808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 xml:space="preserve">Efficiently imported data from Azure Data Lake Storage Gen2 into Power BI, </w:t>
      </w:r>
      <w:r w:rsidR="008A117E" w:rsidRPr="00165225">
        <w:rPr>
          <w:rFonts w:asciiTheme="majorHAnsi" w:hAnsiTheme="majorHAnsi" w:cs="Times New Roman"/>
          <w:sz w:val="20"/>
          <w:szCs w:val="20"/>
        </w:rPr>
        <w:t>leveraging</w:t>
      </w:r>
      <w:r w:rsidR="00DA0D93">
        <w:rPr>
          <w:rFonts w:asciiTheme="majorHAnsi" w:hAnsiTheme="majorHAnsi" w:cs="Times New Roman"/>
          <w:sz w:val="20"/>
          <w:szCs w:val="20"/>
        </w:rPr>
        <w:t xml:space="preserve"> </w:t>
      </w:r>
      <w:r w:rsidR="008A117E" w:rsidRPr="00165225">
        <w:rPr>
          <w:rFonts w:asciiTheme="majorHAnsi" w:hAnsiTheme="majorHAnsi" w:cs="Times New Roman"/>
          <w:sz w:val="20"/>
          <w:szCs w:val="20"/>
        </w:rPr>
        <w:t>parquet</w:t>
      </w:r>
      <w:r w:rsidRPr="00165225">
        <w:rPr>
          <w:rFonts w:asciiTheme="majorHAnsi" w:hAnsiTheme="majorHAnsi" w:cs="Times New Roman"/>
          <w:sz w:val="20"/>
          <w:szCs w:val="20"/>
        </w:rPr>
        <w:t xml:space="preserve"> file format, enhancing data processing speed and storage optimization.</w:t>
      </w:r>
    </w:p>
    <w:p w14:paraId="1A10F642" w14:textId="26A03C07" w:rsidR="00626CCE" w:rsidRPr="00165225" w:rsidRDefault="008A117E" w:rsidP="00FD1808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 xml:space="preserve">Utilized Power Query Editor to </w:t>
      </w:r>
      <w:r w:rsidR="00AF391E" w:rsidRPr="00165225">
        <w:rPr>
          <w:rFonts w:asciiTheme="majorHAnsi" w:hAnsiTheme="majorHAnsi" w:cs="Times New Roman"/>
          <w:sz w:val="20"/>
          <w:szCs w:val="20"/>
        </w:rPr>
        <w:t>s</w:t>
      </w:r>
      <w:r w:rsidRPr="00165225">
        <w:rPr>
          <w:rFonts w:asciiTheme="majorHAnsi" w:hAnsiTheme="majorHAnsi" w:cs="Times New Roman"/>
          <w:sz w:val="20"/>
          <w:szCs w:val="20"/>
        </w:rPr>
        <w:t>hape and cleanse raw data, implementing transformations that harmonized disparate sources, fostering a cohesive dataset for meaningful insights.</w:t>
      </w:r>
    </w:p>
    <w:p w14:paraId="5A15B085" w14:textId="581AD876" w:rsidR="008A117E" w:rsidRPr="00165225" w:rsidRDefault="008A117E" w:rsidP="00FD1808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>Constructed visually appealing Power BI dashboard with a mix of different visualizations, ensuring a holistic representation of data that empowers stakeholders to make informed decisions efficiently.</w:t>
      </w:r>
    </w:p>
    <w:p w14:paraId="3179F4F7" w14:textId="7250DE3B" w:rsidR="00E95EA7" w:rsidRPr="00165225" w:rsidRDefault="008A117E" w:rsidP="00A01B38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jc w:val="both"/>
        <w:rPr>
          <w:rFonts w:asciiTheme="majorHAnsi" w:hAnsiTheme="majorHAnsi" w:cs="Times New Roman"/>
          <w:b/>
        </w:rPr>
      </w:pPr>
      <w:r w:rsidRPr="00165225">
        <w:rPr>
          <w:rFonts w:asciiTheme="majorHAnsi" w:hAnsiTheme="majorHAnsi" w:cs="Times New Roman"/>
          <w:b/>
        </w:rPr>
        <w:t xml:space="preserve">Image Analytics </w:t>
      </w:r>
      <w:r w:rsidR="00E95EA7" w:rsidRPr="00165225">
        <w:rPr>
          <w:rFonts w:asciiTheme="majorHAnsi" w:hAnsiTheme="majorHAnsi" w:cs="Times New Roman"/>
          <w:b/>
        </w:rPr>
        <w:t>Dashboard –</w:t>
      </w:r>
      <w:r w:rsidR="00584807" w:rsidRPr="00165225">
        <w:rPr>
          <w:rFonts w:asciiTheme="majorHAnsi" w:hAnsiTheme="majorHAnsi" w:cs="Times New Roman"/>
          <w:bCs/>
          <w:sz w:val="20"/>
          <w:szCs w:val="20"/>
        </w:rPr>
        <w:t xml:space="preserve">. </w:t>
      </w:r>
    </w:p>
    <w:p w14:paraId="340F85C0" w14:textId="771FFA7B" w:rsidR="0060300C" w:rsidRPr="00165225" w:rsidRDefault="0060300C" w:rsidP="00FD1808">
      <w:pPr>
        <w:pStyle w:val="ListParagraph"/>
        <w:numPr>
          <w:ilvl w:val="0"/>
          <w:numId w:val="24"/>
        </w:numPr>
        <w:tabs>
          <w:tab w:val="left" w:pos="9196"/>
        </w:tabs>
        <w:spacing w:before="46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 xml:space="preserve">Leveraged the Write-Back feature in Power BI </w:t>
      </w:r>
      <w:r w:rsidR="006C36CF" w:rsidRPr="00165225">
        <w:rPr>
          <w:rFonts w:asciiTheme="majorHAnsi" w:hAnsiTheme="majorHAnsi" w:cs="Times New Roman"/>
          <w:sz w:val="20"/>
          <w:szCs w:val="20"/>
        </w:rPr>
        <w:t xml:space="preserve">dashboard </w:t>
      </w:r>
      <w:r w:rsidR="00A01B38" w:rsidRPr="00165225">
        <w:rPr>
          <w:rFonts w:asciiTheme="majorHAnsi" w:hAnsiTheme="majorHAnsi" w:cs="Times New Roman"/>
          <w:bCs/>
          <w:sz w:val="20"/>
          <w:szCs w:val="20"/>
        </w:rPr>
        <w:t>allowing the internal auditing team to provide real-time comments in reports connected to SQL and Excel while reviewing the images uploaded and stored as a part of Current Account Opening Process.</w:t>
      </w:r>
    </w:p>
    <w:p w14:paraId="2C09C621" w14:textId="441EAC47" w:rsidR="00582BFB" w:rsidRPr="00165225" w:rsidRDefault="00582BFB" w:rsidP="00FD1808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jc w:val="both"/>
        <w:rPr>
          <w:rFonts w:asciiTheme="majorHAnsi" w:hAnsiTheme="majorHAnsi" w:cs="Times New Roman"/>
          <w:b/>
          <w:bCs/>
        </w:rPr>
      </w:pPr>
      <w:r w:rsidRPr="00165225">
        <w:rPr>
          <w:rFonts w:asciiTheme="majorHAnsi" w:hAnsiTheme="majorHAnsi" w:cs="Times New Roman"/>
          <w:b/>
          <w:bCs/>
        </w:rPr>
        <w:t>MIS</w:t>
      </w:r>
    </w:p>
    <w:p w14:paraId="2697D743" w14:textId="37DBC262" w:rsidR="00913E71" w:rsidRDefault="00582BFB" w:rsidP="00F71AE5">
      <w:pPr>
        <w:pStyle w:val="ListParagraph"/>
        <w:widowControl/>
        <w:numPr>
          <w:ilvl w:val="0"/>
          <w:numId w:val="15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 xml:space="preserve">Successfully converted PL-SQL scripts into Power BI reports, translating intricate database logic into dynamic visualizations. </w:t>
      </w:r>
    </w:p>
    <w:p w14:paraId="7D4C54B2" w14:textId="17BC902F" w:rsidR="00E145CF" w:rsidRPr="008B3131" w:rsidRDefault="008B3131" w:rsidP="008B3131">
      <w:pPr>
        <w:pStyle w:val="ListParagraph"/>
        <w:widowControl/>
        <w:numPr>
          <w:ilvl w:val="0"/>
          <w:numId w:val="21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b/>
          <w:bCs/>
        </w:rPr>
      </w:pPr>
      <w:r w:rsidRPr="008B3131">
        <w:rPr>
          <w:rFonts w:asciiTheme="majorHAnsi" w:hAnsiTheme="majorHAnsi" w:cs="Times New Roman"/>
          <w:b/>
          <w:bCs/>
        </w:rPr>
        <w:t xml:space="preserve">DATABRICKS </w:t>
      </w:r>
      <w:r w:rsidR="00072E2E">
        <w:rPr>
          <w:rFonts w:asciiTheme="majorHAnsi" w:hAnsiTheme="majorHAnsi" w:cs="Times New Roman"/>
          <w:b/>
          <w:bCs/>
        </w:rPr>
        <w:t xml:space="preserve">– </w:t>
      </w:r>
      <w:r w:rsidR="00072E2E">
        <w:rPr>
          <w:rFonts w:asciiTheme="majorHAnsi" w:hAnsiTheme="majorHAnsi" w:cs="Times New Roman"/>
        </w:rPr>
        <w:t>Certified Data</w:t>
      </w:r>
      <w:r w:rsidR="00D83123">
        <w:rPr>
          <w:rFonts w:asciiTheme="majorHAnsi" w:hAnsiTheme="majorHAnsi" w:cs="Times New Roman"/>
        </w:rPr>
        <w:t xml:space="preserve">bricks Data Engineer Associate with hands-on experience in Delta Tables, </w:t>
      </w:r>
      <w:r w:rsidR="002B0E92">
        <w:rPr>
          <w:rFonts w:asciiTheme="majorHAnsi" w:hAnsiTheme="majorHAnsi" w:cs="Times New Roman"/>
        </w:rPr>
        <w:t>Autoloader</w:t>
      </w:r>
      <w:r w:rsidR="00D83123">
        <w:rPr>
          <w:rFonts w:asciiTheme="majorHAnsi" w:hAnsiTheme="majorHAnsi" w:cs="Times New Roman"/>
        </w:rPr>
        <w:t xml:space="preserve">, </w:t>
      </w:r>
      <w:r w:rsidR="00087D8B">
        <w:rPr>
          <w:rFonts w:asciiTheme="majorHAnsi" w:hAnsiTheme="majorHAnsi" w:cs="Times New Roman"/>
        </w:rPr>
        <w:t>Delta-</w:t>
      </w:r>
      <w:r w:rsidR="00E81A75">
        <w:rPr>
          <w:rFonts w:asciiTheme="majorHAnsi" w:hAnsiTheme="majorHAnsi" w:cs="Times New Roman"/>
        </w:rPr>
        <w:t>live Tables using PySpark/SQL.</w:t>
      </w:r>
    </w:p>
    <w:p w14:paraId="01196D68" w14:textId="77777777" w:rsidR="00D20DA7" w:rsidRPr="00165225" w:rsidRDefault="00D20DA7" w:rsidP="00913E71">
      <w:pPr>
        <w:pStyle w:val="BodyText"/>
        <w:spacing w:before="10"/>
        <w:ind w:left="0" w:firstLine="0"/>
        <w:rPr>
          <w:rFonts w:asciiTheme="majorHAnsi" w:hAnsiTheme="majorHAnsi" w:cs="Times New Roman"/>
          <w:b/>
        </w:rPr>
      </w:pPr>
    </w:p>
    <w:p w14:paraId="4786DBAA" w14:textId="50DE421B" w:rsidR="00D20DA7" w:rsidRPr="00165225" w:rsidRDefault="00CF4AFC" w:rsidP="005D7B99">
      <w:pPr>
        <w:pStyle w:val="BodyText"/>
        <w:rPr>
          <w:rFonts w:asciiTheme="majorHAnsi" w:hAnsiTheme="majorHAnsi" w:cs="Times New Roman"/>
          <w:b/>
          <w:bCs/>
        </w:rPr>
      </w:pPr>
      <w:r w:rsidRPr="00165225"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C580B4" wp14:editId="70C501AD">
                <wp:simplePos x="0" y="0"/>
                <wp:positionH relativeFrom="page">
                  <wp:posOffset>406400</wp:posOffset>
                </wp:positionH>
                <wp:positionV relativeFrom="paragraph">
                  <wp:posOffset>205740</wp:posOffset>
                </wp:positionV>
                <wp:extent cx="6908800" cy="1270"/>
                <wp:effectExtent l="0" t="0" r="0" b="0"/>
                <wp:wrapTopAndBottom/>
                <wp:docPr id="62895139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E8A10" id="Freeform 7" o:spid="_x0000_s1026" style="position:absolute;margin-left:32pt;margin-top:16.2pt;width:54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Fst5zDdAAAACQEAAA8AAAAAAAAAAAAAAAAA5QQAAGRycy9kb3ducmV2LnhtbFBLBQYA&#10;AAAABAAEAPMAAADvBQAAAAA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0234ED" w:rsidRPr="00165225">
        <w:rPr>
          <w:rFonts w:asciiTheme="majorHAnsi" w:hAnsiTheme="majorHAnsi" w:cs="Times New Roman"/>
          <w:b/>
          <w:bCs/>
        </w:rPr>
        <w:t>SKILLS</w:t>
      </w:r>
    </w:p>
    <w:p w14:paraId="7A1C91C6" w14:textId="77777777" w:rsidR="00265BB6" w:rsidRDefault="006C29A1" w:rsidP="00FD1808">
      <w:pPr>
        <w:ind w:left="110"/>
        <w:rPr>
          <w:rFonts w:asciiTheme="majorHAnsi" w:hAnsiTheme="majorHAnsi" w:cs="Times New Roman"/>
          <w:spacing w:val="-9"/>
          <w:sz w:val="20"/>
          <w:szCs w:val="20"/>
        </w:rPr>
      </w:pPr>
      <w:r w:rsidRPr="00165225">
        <w:rPr>
          <w:rFonts w:asciiTheme="majorHAnsi" w:hAnsiTheme="majorHAnsi" w:cs="Times New Roman"/>
          <w:b/>
          <w:sz w:val="20"/>
          <w:szCs w:val="20"/>
        </w:rPr>
        <w:t>Programming</w:t>
      </w:r>
      <w:r w:rsidRPr="00165225">
        <w:rPr>
          <w:rFonts w:asciiTheme="majorHAnsi" w:hAnsiTheme="majorHAnsi" w:cs="Times New Roman"/>
          <w:b/>
          <w:spacing w:val="-9"/>
          <w:sz w:val="20"/>
          <w:szCs w:val="20"/>
        </w:rPr>
        <w:t xml:space="preserve"> </w:t>
      </w:r>
      <w:r w:rsidR="001D37A8" w:rsidRPr="00165225">
        <w:rPr>
          <w:rFonts w:asciiTheme="majorHAnsi" w:hAnsiTheme="majorHAnsi" w:cs="Times New Roman"/>
          <w:b/>
          <w:sz w:val="20"/>
          <w:szCs w:val="20"/>
        </w:rPr>
        <w:t>Languages</w:t>
      </w:r>
      <w:r w:rsidR="001D37A8" w:rsidRPr="00165225">
        <w:rPr>
          <w:rFonts w:asciiTheme="majorHAnsi" w:hAnsiTheme="majorHAnsi" w:cs="Times New Roman"/>
          <w:b/>
          <w:spacing w:val="-9"/>
          <w:sz w:val="20"/>
          <w:szCs w:val="20"/>
        </w:rPr>
        <w:t>:</w:t>
      </w:r>
      <w:r w:rsidR="001D37A8" w:rsidRPr="00165225">
        <w:rPr>
          <w:rFonts w:asciiTheme="majorHAnsi" w:hAnsiTheme="majorHAnsi" w:cs="Times New Roman"/>
          <w:sz w:val="20"/>
          <w:szCs w:val="20"/>
        </w:rPr>
        <w:t xml:space="preserve"> Python</w:t>
      </w:r>
      <w:r w:rsidR="001D37A8" w:rsidRPr="00165225">
        <w:rPr>
          <w:rFonts w:asciiTheme="majorHAnsi" w:hAnsiTheme="majorHAnsi" w:cs="Times New Roman"/>
          <w:spacing w:val="-9"/>
          <w:sz w:val="20"/>
          <w:szCs w:val="20"/>
        </w:rPr>
        <w:t xml:space="preserve">, </w:t>
      </w:r>
      <w:r w:rsidRPr="00165225">
        <w:rPr>
          <w:rFonts w:asciiTheme="majorHAnsi" w:hAnsiTheme="majorHAnsi" w:cs="Times New Roman"/>
          <w:spacing w:val="-9"/>
          <w:sz w:val="20"/>
          <w:szCs w:val="20"/>
        </w:rPr>
        <w:t>SQ</w:t>
      </w:r>
      <w:r w:rsidR="001D37A8" w:rsidRPr="00165225">
        <w:rPr>
          <w:rFonts w:asciiTheme="majorHAnsi" w:hAnsiTheme="majorHAnsi" w:cs="Times New Roman"/>
          <w:spacing w:val="-9"/>
          <w:sz w:val="20"/>
          <w:szCs w:val="20"/>
        </w:rPr>
        <w:t>L</w:t>
      </w:r>
      <w:r w:rsidR="00FD1808" w:rsidRPr="00165225">
        <w:rPr>
          <w:rFonts w:asciiTheme="majorHAnsi" w:hAnsiTheme="majorHAnsi" w:cs="Times New Roman"/>
          <w:spacing w:val="-9"/>
          <w:sz w:val="20"/>
          <w:szCs w:val="20"/>
        </w:rPr>
        <w:t xml:space="preserve">                                      </w:t>
      </w:r>
    </w:p>
    <w:p w14:paraId="39176256" w14:textId="58C0DE4A" w:rsidR="001D37A8" w:rsidRPr="00165225" w:rsidRDefault="00FD1808" w:rsidP="00FD1808">
      <w:pPr>
        <w:ind w:left="110"/>
        <w:rPr>
          <w:rFonts w:asciiTheme="majorHAnsi" w:hAnsiTheme="majorHAnsi" w:cs="Times New Roman"/>
          <w:bCs/>
          <w:sz w:val="20"/>
          <w:szCs w:val="20"/>
        </w:rPr>
      </w:pPr>
      <w:r w:rsidRPr="00165225">
        <w:rPr>
          <w:rFonts w:asciiTheme="majorHAnsi" w:hAnsiTheme="majorHAnsi" w:cs="Times New Roman"/>
          <w:b/>
          <w:sz w:val="20"/>
          <w:szCs w:val="20"/>
        </w:rPr>
        <w:t>Visualization Tool:</w:t>
      </w:r>
      <w:r w:rsidRPr="00165225">
        <w:rPr>
          <w:rFonts w:asciiTheme="majorHAnsi" w:hAnsiTheme="majorHAnsi" w:cs="Times New Roman"/>
          <w:bCs/>
          <w:sz w:val="20"/>
          <w:szCs w:val="20"/>
        </w:rPr>
        <w:t xml:space="preserve"> Power BI</w:t>
      </w:r>
    </w:p>
    <w:p w14:paraId="746D2C57" w14:textId="1CB543F4" w:rsidR="00265BB6" w:rsidRDefault="00F87E70" w:rsidP="00FD1808">
      <w:pPr>
        <w:ind w:left="110"/>
        <w:rPr>
          <w:rFonts w:asciiTheme="majorHAnsi" w:hAnsiTheme="majorHAnsi" w:cs="Times New Roman"/>
          <w:bCs/>
          <w:spacing w:val="-12"/>
          <w:sz w:val="20"/>
          <w:szCs w:val="20"/>
        </w:rPr>
      </w:pPr>
      <w:r>
        <w:rPr>
          <w:rFonts w:asciiTheme="majorHAnsi" w:hAnsiTheme="majorHAnsi" w:cs="Times New Roman"/>
          <w:b/>
          <w:spacing w:val="-1"/>
          <w:sz w:val="20"/>
          <w:szCs w:val="20"/>
        </w:rPr>
        <w:t>Databases,</w:t>
      </w:r>
      <w:r w:rsidRPr="00165225">
        <w:rPr>
          <w:rFonts w:asciiTheme="majorHAnsi" w:hAnsiTheme="majorHAnsi" w:cs="Times New Roman"/>
          <w:b/>
          <w:spacing w:val="-1"/>
          <w:sz w:val="20"/>
          <w:szCs w:val="20"/>
        </w:rPr>
        <w:t xml:space="preserve"> Frameworks</w:t>
      </w:r>
      <w:r w:rsidR="004A1DAD" w:rsidRPr="00165225">
        <w:rPr>
          <w:rFonts w:asciiTheme="majorHAnsi" w:hAnsiTheme="majorHAnsi" w:cs="Times New Roman"/>
          <w:b/>
          <w:spacing w:val="-13"/>
          <w:sz w:val="20"/>
          <w:szCs w:val="20"/>
        </w:rPr>
        <w:t>,</w:t>
      </w:r>
      <w:r w:rsidR="004A1DAD" w:rsidRPr="00165225">
        <w:rPr>
          <w:rFonts w:asciiTheme="majorHAnsi" w:hAnsiTheme="majorHAnsi" w:cs="Times New Roman"/>
          <w:b/>
          <w:spacing w:val="-1"/>
          <w:sz w:val="20"/>
          <w:szCs w:val="20"/>
        </w:rPr>
        <w:t xml:space="preserve"> /</w:t>
      </w:r>
      <w:r w:rsidR="001D37A8" w:rsidRPr="00165225">
        <w:rPr>
          <w:rFonts w:asciiTheme="majorHAnsi" w:hAnsiTheme="majorHAnsi" w:cs="Times New Roman"/>
          <w:b/>
          <w:spacing w:val="-1"/>
          <w:sz w:val="20"/>
          <w:szCs w:val="20"/>
        </w:rPr>
        <w:t>Libraries</w:t>
      </w:r>
      <w:r w:rsidR="006C29A1" w:rsidRPr="00165225">
        <w:rPr>
          <w:rFonts w:asciiTheme="majorHAnsi" w:hAnsiTheme="majorHAnsi" w:cs="Times New Roman"/>
          <w:b/>
          <w:spacing w:val="-1"/>
          <w:sz w:val="20"/>
          <w:szCs w:val="20"/>
        </w:rPr>
        <w:t>:</w:t>
      </w:r>
      <w:r w:rsidR="006C29A1" w:rsidRPr="00165225">
        <w:rPr>
          <w:rFonts w:asciiTheme="majorHAnsi" w:hAnsiTheme="majorHAnsi" w:cs="Times New Roman"/>
          <w:b/>
          <w:spacing w:val="-12"/>
          <w:sz w:val="20"/>
          <w:szCs w:val="20"/>
        </w:rPr>
        <w:t xml:space="preserve"> </w:t>
      </w:r>
      <w:r w:rsidR="00F65455" w:rsidRPr="00165225">
        <w:rPr>
          <w:rFonts w:asciiTheme="majorHAnsi" w:hAnsiTheme="majorHAnsi" w:cs="Times New Roman"/>
          <w:bCs/>
          <w:spacing w:val="-12"/>
          <w:sz w:val="20"/>
          <w:szCs w:val="20"/>
        </w:rPr>
        <w:t>NumPy</w:t>
      </w:r>
      <w:r w:rsidR="001D37A8" w:rsidRPr="00165225">
        <w:rPr>
          <w:rFonts w:asciiTheme="majorHAnsi" w:hAnsiTheme="majorHAnsi" w:cs="Times New Roman"/>
          <w:bCs/>
          <w:spacing w:val="-12"/>
          <w:sz w:val="20"/>
          <w:szCs w:val="20"/>
        </w:rPr>
        <w:t xml:space="preserve">, Pandas, </w:t>
      </w:r>
      <w:r w:rsidR="009076BA" w:rsidRPr="00165225">
        <w:rPr>
          <w:rFonts w:asciiTheme="majorHAnsi" w:hAnsiTheme="majorHAnsi" w:cs="Times New Roman"/>
          <w:bCs/>
          <w:spacing w:val="-12"/>
          <w:sz w:val="20"/>
          <w:szCs w:val="20"/>
        </w:rPr>
        <w:t>PySpark,</w:t>
      </w:r>
      <w:r>
        <w:rPr>
          <w:rFonts w:asciiTheme="majorHAnsi" w:hAnsiTheme="majorHAnsi" w:cs="Times New Roman"/>
          <w:bCs/>
          <w:spacing w:val="-12"/>
          <w:sz w:val="20"/>
          <w:szCs w:val="20"/>
        </w:rPr>
        <w:t xml:space="preserve"> </w:t>
      </w:r>
      <w:r w:rsidRPr="00165225">
        <w:rPr>
          <w:rFonts w:asciiTheme="majorHAnsi" w:hAnsiTheme="majorHAnsi" w:cs="Times New Roman"/>
          <w:sz w:val="20"/>
          <w:szCs w:val="20"/>
        </w:rPr>
        <w:t>MySQL</w:t>
      </w:r>
      <w:r w:rsidR="00FD1808" w:rsidRPr="00165225">
        <w:rPr>
          <w:rFonts w:asciiTheme="majorHAnsi" w:hAnsiTheme="majorHAnsi" w:cs="Times New Roman"/>
          <w:bCs/>
          <w:spacing w:val="-12"/>
          <w:sz w:val="20"/>
          <w:szCs w:val="20"/>
        </w:rPr>
        <w:t xml:space="preserve">                       </w:t>
      </w:r>
    </w:p>
    <w:p w14:paraId="29EC853A" w14:textId="62175946" w:rsidR="008873D9" w:rsidRPr="00165225" w:rsidRDefault="001D37A8" w:rsidP="00913E71">
      <w:pPr>
        <w:ind w:left="110"/>
        <w:rPr>
          <w:rFonts w:asciiTheme="majorHAnsi" w:hAnsiTheme="majorHAnsi" w:cs="Times New Roman"/>
          <w:spacing w:val="-12"/>
          <w:sz w:val="20"/>
          <w:szCs w:val="20"/>
        </w:rPr>
      </w:pPr>
      <w:r w:rsidRPr="00165225">
        <w:rPr>
          <w:rFonts w:asciiTheme="majorHAnsi" w:hAnsiTheme="majorHAnsi" w:cs="Times New Roman"/>
          <w:b/>
          <w:sz w:val="20"/>
          <w:szCs w:val="20"/>
        </w:rPr>
        <w:t>Cloud Technology</w:t>
      </w:r>
      <w:r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: </w:t>
      </w:r>
      <w:r w:rsidR="008873D9" w:rsidRPr="00165225">
        <w:rPr>
          <w:rFonts w:asciiTheme="majorHAnsi" w:hAnsiTheme="majorHAnsi" w:cs="Times New Roman"/>
          <w:spacing w:val="-12"/>
          <w:sz w:val="20"/>
          <w:szCs w:val="20"/>
        </w:rPr>
        <w:t>Microsoft Azure</w:t>
      </w:r>
      <w:r w:rsidR="00913E71">
        <w:rPr>
          <w:rFonts w:asciiTheme="majorHAnsi" w:hAnsiTheme="majorHAnsi" w:cs="Times New Roman"/>
          <w:spacing w:val="-12"/>
          <w:sz w:val="20"/>
          <w:szCs w:val="20"/>
        </w:rPr>
        <w:t>,</w:t>
      </w:r>
      <w:r w:rsidR="008873D9"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 Azure Data Factory (ADF</w:t>
      </w:r>
      <w:r w:rsidR="00F71AE5" w:rsidRPr="00165225">
        <w:rPr>
          <w:rFonts w:asciiTheme="majorHAnsi" w:hAnsiTheme="majorHAnsi" w:cs="Times New Roman"/>
          <w:spacing w:val="-12"/>
          <w:sz w:val="20"/>
          <w:szCs w:val="20"/>
        </w:rPr>
        <w:t>),</w:t>
      </w:r>
      <w:r w:rsidR="00913E71">
        <w:rPr>
          <w:rFonts w:asciiTheme="majorHAnsi" w:hAnsiTheme="majorHAnsi" w:cs="Times New Roman"/>
          <w:spacing w:val="-12"/>
          <w:sz w:val="20"/>
          <w:szCs w:val="20"/>
        </w:rPr>
        <w:t xml:space="preserve"> </w:t>
      </w:r>
      <w:r w:rsidR="008873D9" w:rsidRPr="00165225">
        <w:rPr>
          <w:rFonts w:asciiTheme="majorHAnsi" w:hAnsiTheme="majorHAnsi" w:cs="Times New Roman"/>
          <w:bCs/>
          <w:sz w:val="20"/>
          <w:szCs w:val="20"/>
        </w:rPr>
        <w:t>Databricks</w:t>
      </w:r>
      <w:r w:rsidR="008873D9" w:rsidRPr="00165225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F71AE5">
        <w:rPr>
          <w:rFonts w:asciiTheme="majorHAnsi" w:hAnsiTheme="majorHAnsi" w:cs="Times New Roman"/>
          <w:b/>
          <w:sz w:val="20"/>
          <w:szCs w:val="20"/>
        </w:rPr>
        <w:t xml:space="preserve">- </w:t>
      </w:r>
      <w:r w:rsidR="00F71AE5" w:rsidRPr="007678D8">
        <w:rPr>
          <w:rFonts w:asciiTheme="majorHAnsi" w:hAnsiTheme="majorHAnsi" w:cs="Times New Roman"/>
          <w:spacing w:val="-12"/>
          <w:sz w:val="20"/>
          <w:szCs w:val="20"/>
        </w:rPr>
        <w:t>Hands -on experience on Delta Tables and Delta Live Tables.</w:t>
      </w:r>
    </w:p>
    <w:p w14:paraId="6C76A11A" w14:textId="164CAA52" w:rsidR="005D7B99" w:rsidRPr="00165225" w:rsidRDefault="00486EAD" w:rsidP="00CF4AFC">
      <w:pPr>
        <w:pStyle w:val="BodyText"/>
        <w:ind w:left="0" w:right="6" w:firstLine="0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b/>
          <w:spacing w:val="-1"/>
          <w:sz w:val="20"/>
          <w:szCs w:val="20"/>
        </w:rPr>
        <w:t xml:space="preserve"> </w:t>
      </w:r>
      <w:r w:rsidR="00501A5D">
        <w:rPr>
          <w:rFonts w:asciiTheme="majorHAnsi" w:hAnsiTheme="majorHAnsi" w:cs="Times New Roman"/>
          <w:b/>
          <w:spacing w:val="-1"/>
          <w:sz w:val="20"/>
          <w:szCs w:val="20"/>
        </w:rPr>
        <w:t xml:space="preserve"> </w:t>
      </w:r>
      <w:r w:rsidR="00566F1B">
        <w:rPr>
          <w:rFonts w:asciiTheme="majorHAnsi" w:hAnsiTheme="majorHAnsi" w:cs="Times New Roman"/>
          <w:b/>
          <w:spacing w:val="-1"/>
          <w:sz w:val="20"/>
          <w:szCs w:val="20"/>
        </w:rPr>
        <w:t xml:space="preserve"> </w:t>
      </w:r>
      <w:r w:rsidR="008873D9" w:rsidRPr="00165225">
        <w:rPr>
          <w:rFonts w:asciiTheme="majorHAnsi" w:hAnsiTheme="majorHAnsi" w:cs="Times New Roman"/>
          <w:b/>
          <w:spacing w:val="-1"/>
          <w:sz w:val="20"/>
          <w:szCs w:val="20"/>
        </w:rPr>
        <w:t>Concepts</w:t>
      </w:r>
      <w:r w:rsidR="008873D9" w:rsidRPr="00165225">
        <w:rPr>
          <w:rFonts w:asciiTheme="majorHAnsi" w:hAnsiTheme="majorHAnsi" w:cs="Times New Roman"/>
          <w:b/>
          <w:spacing w:val="32"/>
          <w:sz w:val="20"/>
          <w:szCs w:val="20"/>
        </w:rPr>
        <w:t>:</w:t>
      </w:r>
      <w:r w:rsidR="006C29A1"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 </w:t>
      </w:r>
      <w:r w:rsidR="006C29A1" w:rsidRPr="00165225">
        <w:rPr>
          <w:rFonts w:asciiTheme="majorHAnsi" w:hAnsiTheme="majorHAnsi" w:cs="Times New Roman"/>
          <w:sz w:val="20"/>
          <w:szCs w:val="20"/>
        </w:rPr>
        <w:t>Database</w:t>
      </w:r>
      <w:r w:rsidR="006C29A1"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 </w:t>
      </w:r>
      <w:r w:rsidR="006C29A1" w:rsidRPr="00165225">
        <w:rPr>
          <w:rFonts w:asciiTheme="majorHAnsi" w:hAnsiTheme="majorHAnsi" w:cs="Times New Roman"/>
          <w:sz w:val="20"/>
          <w:szCs w:val="20"/>
        </w:rPr>
        <w:t>Management</w:t>
      </w:r>
      <w:r w:rsidR="006C29A1"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 </w:t>
      </w:r>
      <w:r w:rsidR="006C29A1" w:rsidRPr="00165225">
        <w:rPr>
          <w:rFonts w:asciiTheme="majorHAnsi" w:hAnsiTheme="majorHAnsi" w:cs="Times New Roman"/>
          <w:sz w:val="20"/>
          <w:szCs w:val="20"/>
        </w:rPr>
        <w:t>System</w:t>
      </w:r>
      <w:r w:rsidR="006C29A1" w:rsidRPr="00165225">
        <w:rPr>
          <w:rFonts w:asciiTheme="majorHAnsi" w:hAnsiTheme="majorHAnsi" w:cs="Times New Roman"/>
          <w:spacing w:val="-11"/>
          <w:sz w:val="20"/>
          <w:szCs w:val="20"/>
        </w:rPr>
        <w:t xml:space="preserve"> </w:t>
      </w:r>
      <w:r w:rsidR="006C29A1" w:rsidRPr="00165225">
        <w:rPr>
          <w:rFonts w:asciiTheme="majorHAnsi" w:hAnsiTheme="majorHAnsi" w:cs="Times New Roman"/>
          <w:sz w:val="20"/>
          <w:szCs w:val="20"/>
        </w:rPr>
        <w:t>(DBMS),</w:t>
      </w:r>
      <w:r w:rsidR="006C29A1"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 </w:t>
      </w:r>
      <w:r w:rsidR="006C29A1" w:rsidRPr="00165225">
        <w:rPr>
          <w:rFonts w:asciiTheme="majorHAnsi" w:hAnsiTheme="majorHAnsi" w:cs="Times New Roman"/>
          <w:sz w:val="20"/>
          <w:szCs w:val="20"/>
        </w:rPr>
        <w:t>Data warehousing concept</w:t>
      </w:r>
      <w:r w:rsidR="008873D9" w:rsidRPr="00165225">
        <w:rPr>
          <w:rFonts w:asciiTheme="majorHAnsi" w:hAnsiTheme="majorHAnsi" w:cs="Times New Roman"/>
          <w:sz w:val="20"/>
          <w:szCs w:val="20"/>
        </w:rPr>
        <w:t>, Medillion Architecture</w:t>
      </w:r>
    </w:p>
    <w:p w14:paraId="4E973104" w14:textId="77777777" w:rsidR="00C73FCC" w:rsidRPr="00165225" w:rsidRDefault="00C73FCC" w:rsidP="00FB1BD7">
      <w:pPr>
        <w:pStyle w:val="BodyText"/>
        <w:ind w:left="110" w:right="6" w:firstLine="0"/>
        <w:rPr>
          <w:rFonts w:asciiTheme="majorHAnsi" w:hAnsiTheme="majorHAnsi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8"/>
        <w:gridCol w:w="1848"/>
      </w:tblGrid>
      <w:tr w:rsidR="00D20DA7" w:rsidRPr="00165225" w14:paraId="725FAACA" w14:textId="77777777" w:rsidTr="00077C98">
        <w:trPr>
          <w:trHeight w:val="307"/>
        </w:trPr>
        <w:tc>
          <w:tcPr>
            <w:tcW w:w="9158" w:type="dxa"/>
            <w:tcBorders>
              <w:bottom w:val="single" w:sz="18" w:space="0" w:color="000000"/>
            </w:tcBorders>
          </w:tcPr>
          <w:p w14:paraId="18DE699E" w14:textId="77777777" w:rsidR="00D20DA7" w:rsidRPr="00165225" w:rsidRDefault="00405244">
            <w:pPr>
              <w:pStyle w:val="TableParagraph"/>
              <w:spacing w:line="259" w:lineRule="exact"/>
              <w:rPr>
                <w:rFonts w:asciiTheme="majorHAnsi" w:hAnsiTheme="majorHAnsi" w:cs="Times New Roman"/>
                <w:b/>
              </w:rPr>
            </w:pPr>
            <w:r w:rsidRPr="00165225">
              <w:rPr>
                <w:rFonts w:asciiTheme="majorHAnsi" w:hAnsiTheme="majorHAnsi" w:cs="Times New Roman"/>
                <w:b/>
              </w:rPr>
              <w:t>EDUCATION</w:t>
            </w:r>
          </w:p>
        </w:tc>
        <w:tc>
          <w:tcPr>
            <w:tcW w:w="1848" w:type="dxa"/>
            <w:tcBorders>
              <w:bottom w:val="single" w:sz="18" w:space="0" w:color="000000"/>
            </w:tcBorders>
          </w:tcPr>
          <w:p w14:paraId="27869DC7" w14:textId="77777777" w:rsidR="00D20DA7" w:rsidRPr="00165225" w:rsidRDefault="00D20DA7">
            <w:pPr>
              <w:pStyle w:val="TableParagraph"/>
              <w:rPr>
                <w:rFonts w:asciiTheme="majorHAnsi" w:hAnsiTheme="majorHAnsi" w:cs="Times New Roman"/>
              </w:rPr>
            </w:pPr>
          </w:p>
        </w:tc>
      </w:tr>
      <w:tr w:rsidR="00D20DA7" w:rsidRPr="00165225" w14:paraId="54E3C489" w14:textId="77777777" w:rsidTr="00077C98">
        <w:trPr>
          <w:trHeight w:val="725"/>
        </w:trPr>
        <w:tc>
          <w:tcPr>
            <w:tcW w:w="9158" w:type="dxa"/>
            <w:tcBorders>
              <w:top w:val="single" w:sz="18" w:space="0" w:color="000000"/>
            </w:tcBorders>
          </w:tcPr>
          <w:p w14:paraId="2ED8C3B9" w14:textId="456874FE" w:rsidR="001D750E" w:rsidRPr="00165225" w:rsidRDefault="000234ED" w:rsidP="00AF391E">
            <w:pPr>
              <w:pStyle w:val="Heading2"/>
              <w:spacing w:before="50"/>
              <w:ind w:right="-6"/>
              <w:rPr>
                <w:rFonts w:cs="Times New Roman"/>
                <w:b/>
                <w:bCs/>
                <w:color w:val="000000" w:themeColor="text1"/>
                <w:spacing w:val="-4"/>
                <w:sz w:val="20"/>
                <w:szCs w:val="20"/>
              </w:rPr>
            </w:pPr>
            <w:r w:rsidRPr="00165225">
              <w:rPr>
                <w:rFonts w:cs="Times New Roman"/>
                <w:b/>
                <w:bCs/>
                <w:color w:val="000000" w:themeColor="text1"/>
                <w:spacing w:val="-4"/>
                <w:sz w:val="20"/>
                <w:szCs w:val="20"/>
              </w:rPr>
              <w:t>St. Francis institute of Technology</w:t>
            </w:r>
          </w:p>
          <w:p w14:paraId="281CC9A9" w14:textId="07E47C1D" w:rsidR="00D20DA7" w:rsidRPr="00165225" w:rsidRDefault="00405244" w:rsidP="00AF391E">
            <w:pPr>
              <w:pStyle w:val="TableParagraph"/>
              <w:spacing w:before="38"/>
              <w:ind w:left="30"/>
              <w:rPr>
                <w:rFonts w:asciiTheme="majorHAnsi" w:hAnsiTheme="majorHAnsi" w:cs="Times New Roman"/>
                <w:b/>
                <w:i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>B.</w:t>
            </w:r>
            <w:r w:rsidR="001D750E"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 xml:space="preserve">E, </w:t>
            </w:r>
            <w:r w:rsidR="000234ED"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>Information technology</w:t>
            </w:r>
            <w:r w:rsidRPr="00165225">
              <w:rPr>
                <w:rFonts w:asciiTheme="majorHAnsi" w:hAnsiTheme="majorHAnsi" w:cs="Times New Roman"/>
                <w:i/>
                <w:spacing w:val="-10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b/>
                <w:i/>
                <w:sz w:val="20"/>
                <w:szCs w:val="20"/>
              </w:rPr>
              <w:t>(GPA:</w:t>
            </w:r>
            <w:r w:rsidRPr="00165225">
              <w:rPr>
                <w:rFonts w:asciiTheme="majorHAnsi" w:hAnsiTheme="majorHAnsi" w:cs="Times New Roman"/>
                <w:b/>
                <w:i/>
                <w:spacing w:val="-3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b/>
                <w:i/>
                <w:sz w:val="20"/>
                <w:szCs w:val="20"/>
              </w:rPr>
              <w:t>9.</w:t>
            </w:r>
            <w:r w:rsidR="000234ED" w:rsidRPr="00165225">
              <w:rPr>
                <w:rFonts w:asciiTheme="majorHAnsi" w:hAnsiTheme="majorHAnsi" w:cs="Times New Roman"/>
                <w:b/>
                <w:i/>
                <w:sz w:val="20"/>
                <w:szCs w:val="20"/>
              </w:rPr>
              <w:t>24</w:t>
            </w:r>
            <w:r w:rsidRPr="00165225">
              <w:rPr>
                <w:rFonts w:asciiTheme="majorHAnsi" w:hAnsiTheme="majorHAnsi" w:cs="Times New Roman"/>
                <w:b/>
                <w:i/>
                <w:sz w:val="20"/>
                <w:szCs w:val="20"/>
              </w:rPr>
              <w:t>/10)</w:t>
            </w:r>
          </w:p>
        </w:tc>
        <w:tc>
          <w:tcPr>
            <w:tcW w:w="1848" w:type="dxa"/>
            <w:tcBorders>
              <w:top w:val="single" w:sz="18" w:space="0" w:color="000000"/>
            </w:tcBorders>
          </w:tcPr>
          <w:p w14:paraId="73711948" w14:textId="77777777" w:rsidR="00D20DA7" w:rsidRPr="00165225" w:rsidRDefault="00405244">
            <w:pPr>
              <w:pStyle w:val="TableParagraph"/>
              <w:spacing w:before="117"/>
              <w:ind w:right="116"/>
              <w:jc w:val="right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>2018-2022</w:t>
            </w:r>
          </w:p>
        </w:tc>
      </w:tr>
      <w:tr w:rsidR="00D20DA7" w:rsidRPr="00165225" w14:paraId="151ACEFD" w14:textId="77777777" w:rsidTr="00077C98">
        <w:trPr>
          <w:trHeight w:val="654"/>
        </w:trPr>
        <w:tc>
          <w:tcPr>
            <w:tcW w:w="9158" w:type="dxa"/>
          </w:tcPr>
          <w:p w14:paraId="40F78C78" w14:textId="14536327" w:rsidR="00D20DA7" w:rsidRPr="00165225" w:rsidRDefault="006C29A1" w:rsidP="00AF391E">
            <w:pPr>
              <w:pStyle w:val="TableParagraph"/>
              <w:spacing w:before="47"/>
              <w:ind w:left="30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b/>
                <w:sz w:val="20"/>
                <w:szCs w:val="20"/>
              </w:rPr>
              <w:t>Prakash College of Science and Commerce</w:t>
            </w:r>
          </w:p>
          <w:p w14:paraId="73D4A31E" w14:textId="085D01AA" w:rsidR="00D20DA7" w:rsidRPr="00165225" w:rsidRDefault="00405244" w:rsidP="00AF391E">
            <w:pPr>
              <w:pStyle w:val="TableParagraph"/>
              <w:spacing w:before="37"/>
              <w:ind w:left="30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Higher</w:t>
            </w:r>
            <w:r w:rsidRPr="00165225">
              <w:rPr>
                <w:rFonts w:asciiTheme="majorHAnsi" w:hAnsiTheme="majorHAnsi" w:cs="Times New Roman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Secondary</w:t>
            </w:r>
            <w:r w:rsidRPr="00165225">
              <w:rPr>
                <w:rFonts w:asciiTheme="majorHAnsi" w:hAnsiTheme="majorHAnsi" w:cs="Times New Roman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School,</w:t>
            </w:r>
            <w:r w:rsidRPr="00165225">
              <w:rPr>
                <w:rFonts w:asciiTheme="majorHAnsi" w:hAnsiTheme="majorHAnsi" w:cs="Times New Roman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General</w:t>
            </w:r>
            <w:r w:rsidRPr="00165225">
              <w:rPr>
                <w:rFonts w:asciiTheme="majorHAnsi" w:hAnsiTheme="majorHAnsi" w:cs="Times New Roman"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Science</w:t>
            </w:r>
            <w:r w:rsidRPr="00165225">
              <w:rPr>
                <w:rFonts w:asciiTheme="majorHAnsi" w:hAnsiTheme="majorHAnsi" w:cs="Times New Roman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(</w:t>
            </w:r>
            <w:r w:rsidR="006C29A1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>HSC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Board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Exam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AF376B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Score</w:t>
            </w:r>
            <w:r w:rsidR="00AF376B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>: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1D750E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7</w:t>
            </w:r>
            <w:r w:rsidR="006C29A1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5.85</w:t>
            </w:r>
            <w:r w:rsidR="00F87E70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%</w:t>
            </w:r>
            <w:r w:rsidR="00F87E70" w:rsidRPr="00165225">
              <w:rPr>
                <w:rFonts w:asciiTheme="majorHAnsi" w:hAnsiTheme="majorHAnsi" w:cs="Times New Roman"/>
                <w:b/>
                <w:bCs/>
                <w:i/>
                <w:spacing w:val="10"/>
                <w:w w:val="95"/>
                <w:sz w:val="20"/>
                <w:szCs w:val="20"/>
              </w:rPr>
              <w:t>,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9076BA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PCM</w:t>
            </w:r>
            <w:r w:rsidR="009076BA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>: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81%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)</w:t>
            </w:r>
          </w:p>
        </w:tc>
        <w:tc>
          <w:tcPr>
            <w:tcW w:w="1848" w:type="dxa"/>
          </w:tcPr>
          <w:p w14:paraId="3F82B9B3" w14:textId="77777777" w:rsidR="00D20DA7" w:rsidRPr="00165225" w:rsidRDefault="00405244">
            <w:pPr>
              <w:pStyle w:val="TableParagraph"/>
              <w:spacing w:before="47"/>
              <w:ind w:right="116"/>
              <w:jc w:val="right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>2016-2018</w:t>
            </w:r>
          </w:p>
        </w:tc>
      </w:tr>
      <w:tr w:rsidR="00D20DA7" w:rsidRPr="00165225" w14:paraId="209305F5" w14:textId="77777777" w:rsidTr="00077C98">
        <w:trPr>
          <w:trHeight w:val="600"/>
        </w:trPr>
        <w:tc>
          <w:tcPr>
            <w:tcW w:w="9158" w:type="dxa"/>
          </w:tcPr>
          <w:p w14:paraId="31D41597" w14:textId="1DDB4B3B" w:rsidR="00766D9B" w:rsidRPr="00165225" w:rsidRDefault="002B0E92" w:rsidP="00AF391E">
            <w:pPr>
              <w:pStyle w:val="Heading2"/>
              <w:spacing w:before="110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C29A1" w:rsidRPr="00165225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St. Anne’s High School</w:t>
            </w:r>
          </w:p>
          <w:p w14:paraId="4AA2CB01" w14:textId="7734006E" w:rsidR="00D20DA7" w:rsidRPr="00165225" w:rsidRDefault="002D2FE4" w:rsidP="00AF391E">
            <w:pPr>
              <w:pStyle w:val="TableParagraph"/>
              <w:spacing w:before="37"/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 xml:space="preserve"> </w:t>
            </w:r>
            <w:r w:rsidR="00405244"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Secondary</w:t>
            </w:r>
            <w:r w:rsidR="00405244" w:rsidRPr="00165225">
              <w:rPr>
                <w:rFonts w:asciiTheme="majorHAnsi" w:hAnsiTheme="majorHAnsi" w:cs="Times New Roman"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="00405244"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School,</w:t>
            </w:r>
            <w:r w:rsidR="00405244" w:rsidRPr="00165225">
              <w:rPr>
                <w:rFonts w:asciiTheme="majorHAnsi" w:hAnsiTheme="majorHAnsi" w:cs="Times New Roman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405244"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(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SSC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Board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Exam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E168E2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Score</w:t>
            </w:r>
            <w:r w:rsidR="00E168E2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>: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="006C29A1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92.60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%)</w:t>
            </w:r>
            <w:r w:rsidR="001D750E"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 xml:space="preserve"> </w:t>
            </w:r>
          </w:p>
          <w:p w14:paraId="1AF3C8FC" w14:textId="6DA3E030" w:rsidR="00693897" w:rsidRPr="00165225" w:rsidRDefault="002B0E92" w:rsidP="00AF391E">
            <w:pPr>
              <w:pStyle w:val="TableParagraph"/>
              <w:spacing w:before="37"/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 xml:space="preserve"> </w:t>
            </w:r>
          </w:p>
          <w:p w14:paraId="0E028DBC" w14:textId="7F926146" w:rsidR="008F54E8" w:rsidRPr="00165225" w:rsidRDefault="00DC6D25" w:rsidP="00AF391E">
            <w:pPr>
              <w:pStyle w:val="TableParagraph"/>
              <w:spacing w:before="37"/>
              <w:rPr>
                <w:rFonts w:asciiTheme="majorHAnsi" w:hAnsiTheme="majorHAnsi" w:cs="Times New Roman"/>
                <w:iCs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b/>
              </w:rPr>
              <w:t>CERTIFICATIONS</w:t>
            </w:r>
          </w:p>
        </w:tc>
        <w:tc>
          <w:tcPr>
            <w:tcW w:w="1848" w:type="dxa"/>
          </w:tcPr>
          <w:p w14:paraId="130421D8" w14:textId="77777777" w:rsidR="00D20DA7" w:rsidRPr="00165225" w:rsidRDefault="00405244">
            <w:pPr>
              <w:pStyle w:val="TableParagraph"/>
              <w:spacing w:before="47"/>
              <w:ind w:right="116"/>
              <w:jc w:val="right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>2004-2016</w:t>
            </w:r>
          </w:p>
        </w:tc>
      </w:tr>
      <w:tr w:rsidR="00FB1BD7" w:rsidRPr="00165225" w14:paraId="51606A31" w14:textId="77777777" w:rsidTr="00077C98">
        <w:trPr>
          <w:trHeight w:val="600"/>
        </w:trPr>
        <w:tc>
          <w:tcPr>
            <w:tcW w:w="9158" w:type="dxa"/>
          </w:tcPr>
          <w:p w14:paraId="79F09552" w14:textId="2DAAC533" w:rsidR="00FB1BD7" w:rsidRPr="00165225" w:rsidRDefault="00693897" w:rsidP="00E168E2">
            <w:pPr>
              <w:pStyle w:val="BodyText"/>
              <w:numPr>
                <w:ilvl w:val="0"/>
                <w:numId w:val="26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487598592" behindDoc="0" locked="0" layoutInCell="1" allowOverlap="1" wp14:anchorId="64D02048" wp14:editId="6C54E35C">
                      <wp:simplePos x="0" y="0"/>
                      <wp:positionH relativeFrom="column">
                        <wp:posOffset>19049</wp:posOffset>
                      </wp:positionH>
                      <wp:positionV relativeFrom="paragraph">
                        <wp:posOffset>-2540</wp:posOffset>
                      </wp:positionV>
                      <wp:extent cx="6959600" cy="6350"/>
                      <wp:effectExtent l="0" t="0" r="12700" b="31750"/>
                      <wp:wrapNone/>
                      <wp:docPr id="196590473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960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7FB86" id="Straight Connector 2" o:spid="_x0000_s1026" style="position:absolute;flip:x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-.2pt" to="549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" strokecolor="black [3213]" strokeweight="1.5pt"/>
                  </w:pict>
                </mc:Fallback>
              </mc:AlternateContent>
            </w:r>
            <w:r w:rsidR="00E168E2" w:rsidRPr="00165225">
              <w:rPr>
                <w:rFonts w:asciiTheme="majorHAnsi" w:hAnsiTheme="majorHAnsi" w:cs="Times New Roman"/>
                <w:sz w:val="20"/>
                <w:szCs w:val="20"/>
              </w:rPr>
              <w:t>Microsoft Azure AZ-900</w:t>
            </w:r>
            <w:r w:rsidR="002D2D0A" w:rsidRPr="00165225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  <w:p w14:paraId="64DBA9B9" w14:textId="29219316" w:rsidR="00E168E2" w:rsidRPr="00165225" w:rsidRDefault="00E168E2" w:rsidP="00E168E2">
            <w:pPr>
              <w:pStyle w:val="BodyText"/>
              <w:numPr>
                <w:ilvl w:val="0"/>
                <w:numId w:val="26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sz w:val="20"/>
                <w:szCs w:val="20"/>
              </w:rPr>
              <w:t>PWC Forage – Power BI Virtual Case Experience</w:t>
            </w:r>
            <w:r w:rsidR="002D2D0A" w:rsidRPr="00165225">
              <w:rPr>
                <w:rFonts w:asciiTheme="majorHAnsi" w:hAnsiTheme="majorHAnsi" w:cs="Times New Roman"/>
                <w:sz w:val="20"/>
                <w:szCs w:val="20"/>
              </w:rPr>
              <w:t xml:space="preserve"> -</w:t>
            </w:r>
            <w:hyperlink r:id="rId15" w:history="1">
              <w:r w:rsidR="002D2D0A" w:rsidRPr="00165225">
                <w:rPr>
                  <w:rStyle w:val="Hyperlink"/>
                  <w:rFonts w:asciiTheme="majorHAnsi" w:hAnsiTheme="majorHAnsi" w:cs="Times New Roman"/>
                  <w:sz w:val="20"/>
                  <w:szCs w:val="20"/>
                </w:rPr>
                <w:t>CerticateUrl</w:t>
              </w:r>
            </w:hyperlink>
          </w:p>
          <w:p w14:paraId="1FB91376" w14:textId="77777777" w:rsidR="00E168E2" w:rsidRPr="00165225" w:rsidRDefault="00E168E2" w:rsidP="00E168E2">
            <w:pPr>
              <w:pStyle w:val="BodyText"/>
              <w:numPr>
                <w:ilvl w:val="0"/>
                <w:numId w:val="26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sz w:val="20"/>
                <w:szCs w:val="20"/>
              </w:rPr>
              <w:t xml:space="preserve">Databricks Certified Data Engineer Associate -  </w:t>
            </w:r>
            <w:hyperlink r:id="rId16" w:history="1">
              <w:r w:rsidRPr="00165225">
                <w:rPr>
                  <w:rStyle w:val="Hyperlink"/>
                  <w:rFonts w:asciiTheme="majorHAnsi" w:hAnsiTheme="majorHAnsi" w:cs="Times New Roman"/>
                  <w:sz w:val="20"/>
                  <w:szCs w:val="20"/>
                </w:rPr>
                <w:t>CerticateUrl</w:t>
              </w:r>
            </w:hyperlink>
          </w:p>
          <w:p w14:paraId="23864B6F" w14:textId="72571EBB" w:rsidR="008B319B" w:rsidRPr="00165225" w:rsidRDefault="002D2D0A" w:rsidP="00004B5B">
            <w:pPr>
              <w:pStyle w:val="BodyText"/>
              <w:numPr>
                <w:ilvl w:val="0"/>
                <w:numId w:val="26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sz w:val="20"/>
                <w:szCs w:val="20"/>
              </w:rPr>
              <w:t xml:space="preserve">Google Data Analytics Professional Certificate </w:t>
            </w:r>
          </w:p>
        </w:tc>
        <w:tc>
          <w:tcPr>
            <w:tcW w:w="1848" w:type="dxa"/>
          </w:tcPr>
          <w:p w14:paraId="7208A9A1" w14:textId="77777777" w:rsidR="00FB1BD7" w:rsidRPr="00165225" w:rsidRDefault="00FB1BD7">
            <w:pPr>
              <w:pStyle w:val="TableParagraph"/>
              <w:spacing w:before="47"/>
              <w:ind w:right="116"/>
              <w:jc w:val="right"/>
              <w:rPr>
                <w:rFonts w:asciiTheme="majorHAnsi" w:hAnsiTheme="majorHAnsi" w:cs="Times New Roman"/>
                <w:i/>
              </w:rPr>
            </w:pPr>
          </w:p>
        </w:tc>
      </w:tr>
    </w:tbl>
    <w:p w14:paraId="6D84F994" w14:textId="58DF7F8A" w:rsidR="00C929A2" w:rsidRPr="00165225" w:rsidRDefault="00C929A2" w:rsidP="008B319B">
      <w:pPr>
        <w:pStyle w:val="BodyText"/>
        <w:spacing w:line="40" w:lineRule="exact"/>
        <w:ind w:left="0" w:firstLine="0"/>
        <w:rPr>
          <w:rFonts w:asciiTheme="majorHAnsi" w:hAnsiTheme="majorHAnsi" w:cs="Times New Roman"/>
          <w:b/>
          <w:bCs/>
          <w:color w:val="000000" w:themeColor="text1"/>
        </w:rPr>
      </w:pPr>
    </w:p>
    <w:sectPr w:rsidR="00C929A2" w:rsidRPr="00165225" w:rsidSect="00D86932">
      <w:pgSz w:w="12240" w:h="15840"/>
      <w:pgMar w:top="760" w:right="580" w:bottom="280" w:left="5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68F2D" w14:textId="77777777" w:rsidR="00D86932" w:rsidRDefault="00D86932" w:rsidP="00AF391E">
      <w:r>
        <w:separator/>
      </w:r>
    </w:p>
  </w:endnote>
  <w:endnote w:type="continuationSeparator" w:id="0">
    <w:p w14:paraId="2C536347" w14:textId="77777777" w:rsidR="00D86932" w:rsidRDefault="00D86932" w:rsidP="00AF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74BEA" w14:textId="77777777" w:rsidR="00D86932" w:rsidRDefault="00D86932" w:rsidP="00AF391E">
      <w:r>
        <w:separator/>
      </w:r>
    </w:p>
  </w:footnote>
  <w:footnote w:type="continuationSeparator" w:id="0">
    <w:p w14:paraId="4D9CD4E8" w14:textId="77777777" w:rsidR="00D86932" w:rsidRDefault="00D86932" w:rsidP="00AF3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5pt;height:12.5pt;visibility:visible;mso-wrap-style:square" o:bullet="t">
        <v:imagedata r:id="rId1" o:title=""/>
      </v:shape>
    </w:pict>
  </w:numPicBullet>
  <w:numPicBullet w:numPicBulletId="1">
    <w:pict>
      <v:shape id="_x0000_i1027" type="#_x0000_t75" style="width:12.5pt;height:12.5pt;visibility:visible;mso-wrap-style:square" o:bullet="t">
        <v:imagedata r:id="rId2" o:title=""/>
      </v:shape>
    </w:pict>
  </w:numPicBullet>
  <w:abstractNum w:abstractNumId="0" w15:restartNumberingAfterBreak="0">
    <w:nsid w:val="04E16621"/>
    <w:multiLevelType w:val="hybridMultilevel"/>
    <w:tmpl w:val="933E3DF2"/>
    <w:lvl w:ilvl="0" w:tplc="97588354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05151D33"/>
    <w:multiLevelType w:val="hybridMultilevel"/>
    <w:tmpl w:val="D21E7728"/>
    <w:lvl w:ilvl="0" w:tplc="A9D6292A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8520A1EA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063C66A4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8CC582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C6D8041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3870B32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DF5E98F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CBB0B2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831AFB2E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8CB15FA"/>
    <w:multiLevelType w:val="hybridMultilevel"/>
    <w:tmpl w:val="92F2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3096"/>
    <w:multiLevelType w:val="hybridMultilevel"/>
    <w:tmpl w:val="5CCEDA7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0C22289C"/>
    <w:multiLevelType w:val="hybridMultilevel"/>
    <w:tmpl w:val="5ABEC242"/>
    <w:lvl w:ilvl="0" w:tplc="FCD873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E7C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6CA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747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0D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ACE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FE7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CC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0EE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4B28DC"/>
    <w:multiLevelType w:val="hybridMultilevel"/>
    <w:tmpl w:val="271A6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71A5"/>
    <w:multiLevelType w:val="hybridMultilevel"/>
    <w:tmpl w:val="4D620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E683C"/>
    <w:multiLevelType w:val="hybridMultilevel"/>
    <w:tmpl w:val="693EF59C"/>
    <w:lvl w:ilvl="0" w:tplc="046ACB78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3E17D5"/>
    <w:multiLevelType w:val="hybridMultilevel"/>
    <w:tmpl w:val="E4B0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87985"/>
    <w:multiLevelType w:val="hybridMultilevel"/>
    <w:tmpl w:val="5B8A21E8"/>
    <w:lvl w:ilvl="0" w:tplc="1C927752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20A47546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9D2AF460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12E24CE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5860DF7C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2C5E7F3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83BC5DBE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976A64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4F6A184C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27193397"/>
    <w:multiLevelType w:val="hybridMultilevel"/>
    <w:tmpl w:val="F260E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07A53"/>
    <w:multiLevelType w:val="hybridMultilevel"/>
    <w:tmpl w:val="049C47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C472936"/>
    <w:multiLevelType w:val="hybridMultilevel"/>
    <w:tmpl w:val="8EE0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22540"/>
    <w:multiLevelType w:val="hybridMultilevel"/>
    <w:tmpl w:val="86E45A0E"/>
    <w:lvl w:ilvl="0" w:tplc="0C1E495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 w15:restartNumberingAfterBreak="0">
    <w:nsid w:val="43665581"/>
    <w:multiLevelType w:val="hybridMultilevel"/>
    <w:tmpl w:val="0E761918"/>
    <w:lvl w:ilvl="0" w:tplc="37D8B896">
      <w:numFmt w:val="bullet"/>
      <w:lvlText w:val="●"/>
      <w:lvlJc w:val="left"/>
      <w:pPr>
        <w:ind w:left="380" w:hanging="180"/>
      </w:pPr>
      <w:rPr>
        <w:rFonts w:ascii="Microsoft Sans Serif" w:eastAsia="Microsoft Sans Serif" w:hAnsi="Microsoft Sans Serif" w:cs="Microsoft Sans Serif" w:hint="default"/>
        <w:w w:val="100"/>
        <w:sz w:val="12"/>
        <w:szCs w:val="12"/>
        <w:lang w:val="en-US" w:eastAsia="en-US" w:bidi="ar-SA"/>
      </w:rPr>
    </w:lvl>
    <w:lvl w:ilvl="1" w:tplc="FA8C7BB4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37042006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0FE0926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7B340C4A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B188621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0CAEB39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525E6C48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946210E2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45005131"/>
    <w:multiLevelType w:val="hybridMultilevel"/>
    <w:tmpl w:val="58A66C2A"/>
    <w:lvl w:ilvl="0" w:tplc="656657F2">
      <w:start w:val="2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6AC08F6"/>
    <w:multiLevelType w:val="hybridMultilevel"/>
    <w:tmpl w:val="11C06494"/>
    <w:lvl w:ilvl="0" w:tplc="FC5E5212">
      <w:start w:val="1"/>
      <w:numFmt w:val="lowerRoman"/>
      <w:lvlText w:val="%1."/>
      <w:lvlJc w:val="left"/>
      <w:pPr>
        <w:ind w:left="1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" w15:restartNumberingAfterBreak="0">
    <w:nsid w:val="47B77999"/>
    <w:multiLevelType w:val="hybridMultilevel"/>
    <w:tmpl w:val="69101470"/>
    <w:lvl w:ilvl="0" w:tplc="5D561430">
      <w:numFmt w:val="bullet"/>
      <w:lvlText w:val="•"/>
      <w:lvlJc w:val="left"/>
      <w:pPr>
        <w:ind w:left="564" w:hanging="239"/>
      </w:pPr>
      <w:rPr>
        <w:rFonts w:hint="default"/>
        <w:w w:val="99"/>
        <w:lang w:val="en-US" w:eastAsia="en-US" w:bidi="ar-SA"/>
      </w:rPr>
    </w:lvl>
    <w:lvl w:ilvl="1" w:tplc="CCDEE474">
      <w:numFmt w:val="bullet"/>
      <w:lvlText w:val="•"/>
      <w:lvlJc w:val="left"/>
      <w:pPr>
        <w:ind w:left="1239" w:hanging="239"/>
      </w:pPr>
      <w:rPr>
        <w:rFonts w:hint="default"/>
        <w:lang w:val="en-US" w:eastAsia="en-US" w:bidi="ar-SA"/>
      </w:rPr>
    </w:lvl>
    <w:lvl w:ilvl="2" w:tplc="D72AF908">
      <w:numFmt w:val="bullet"/>
      <w:lvlText w:val="•"/>
      <w:lvlJc w:val="left"/>
      <w:pPr>
        <w:ind w:left="1919" w:hanging="239"/>
      </w:pPr>
      <w:rPr>
        <w:rFonts w:hint="default"/>
        <w:lang w:val="en-US" w:eastAsia="en-US" w:bidi="ar-SA"/>
      </w:rPr>
    </w:lvl>
    <w:lvl w:ilvl="3" w:tplc="7228ED2E">
      <w:numFmt w:val="bullet"/>
      <w:lvlText w:val="•"/>
      <w:lvlJc w:val="left"/>
      <w:pPr>
        <w:ind w:left="2599" w:hanging="239"/>
      </w:pPr>
      <w:rPr>
        <w:rFonts w:hint="default"/>
        <w:lang w:val="en-US" w:eastAsia="en-US" w:bidi="ar-SA"/>
      </w:rPr>
    </w:lvl>
    <w:lvl w:ilvl="4" w:tplc="BDAA9A70">
      <w:numFmt w:val="bullet"/>
      <w:lvlText w:val="•"/>
      <w:lvlJc w:val="left"/>
      <w:pPr>
        <w:ind w:left="3279" w:hanging="239"/>
      </w:pPr>
      <w:rPr>
        <w:rFonts w:hint="default"/>
        <w:lang w:val="en-US" w:eastAsia="en-US" w:bidi="ar-SA"/>
      </w:rPr>
    </w:lvl>
    <w:lvl w:ilvl="5" w:tplc="4352108C">
      <w:numFmt w:val="bullet"/>
      <w:lvlText w:val="•"/>
      <w:lvlJc w:val="left"/>
      <w:pPr>
        <w:ind w:left="3959" w:hanging="239"/>
      </w:pPr>
      <w:rPr>
        <w:rFonts w:hint="default"/>
        <w:lang w:val="en-US" w:eastAsia="en-US" w:bidi="ar-SA"/>
      </w:rPr>
    </w:lvl>
    <w:lvl w:ilvl="6" w:tplc="29562D12">
      <w:numFmt w:val="bullet"/>
      <w:lvlText w:val="•"/>
      <w:lvlJc w:val="left"/>
      <w:pPr>
        <w:ind w:left="4638" w:hanging="239"/>
      </w:pPr>
      <w:rPr>
        <w:rFonts w:hint="default"/>
        <w:lang w:val="en-US" w:eastAsia="en-US" w:bidi="ar-SA"/>
      </w:rPr>
    </w:lvl>
    <w:lvl w:ilvl="7" w:tplc="8DCEABA4">
      <w:numFmt w:val="bullet"/>
      <w:lvlText w:val="•"/>
      <w:lvlJc w:val="left"/>
      <w:pPr>
        <w:ind w:left="5318" w:hanging="239"/>
      </w:pPr>
      <w:rPr>
        <w:rFonts w:hint="default"/>
        <w:lang w:val="en-US" w:eastAsia="en-US" w:bidi="ar-SA"/>
      </w:rPr>
    </w:lvl>
    <w:lvl w:ilvl="8" w:tplc="2DD824BC">
      <w:numFmt w:val="bullet"/>
      <w:lvlText w:val="•"/>
      <w:lvlJc w:val="left"/>
      <w:pPr>
        <w:ind w:left="5998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4A490A90"/>
    <w:multiLevelType w:val="hybridMultilevel"/>
    <w:tmpl w:val="01ECFCBC"/>
    <w:lvl w:ilvl="0" w:tplc="B2D2A81E">
      <w:start w:val="2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1992D47"/>
    <w:multiLevelType w:val="hybridMultilevel"/>
    <w:tmpl w:val="4DA88CE0"/>
    <w:lvl w:ilvl="0" w:tplc="DAF69C24">
      <w:numFmt w:val="bullet"/>
      <w:lvlText w:val="●"/>
      <w:lvlJc w:val="left"/>
      <w:pPr>
        <w:ind w:left="425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BBBC8EB4">
      <w:numFmt w:val="bullet"/>
      <w:lvlText w:val="•"/>
      <w:lvlJc w:val="left"/>
      <w:pPr>
        <w:ind w:left="1492" w:hanging="180"/>
      </w:pPr>
      <w:rPr>
        <w:rFonts w:hint="default"/>
        <w:lang w:val="en-US" w:eastAsia="en-US" w:bidi="ar-SA"/>
      </w:rPr>
    </w:lvl>
    <w:lvl w:ilvl="2" w:tplc="F440FB7C">
      <w:numFmt w:val="bullet"/>
      <w:lvlText w:val="•"/>
      <w:lvlJc w:val="left"/>
      <w:pPr>
        <w:ind w:left="2564" w:hanging="180"/>
      </w:pPr>
      <w:rPr>
        <w:rFonts w:hint="default"/>
        <w:lang w:val="en-US" w:eastAsia="en-US" w:bidi="ar-SA"/>
      </w:rPr>
    </w:lvl>
    <w:lvl w:ilvl="3" w:tplc="7A86FEB8">
      <w:numFmt w:val="bullet"/>
      <w:lvlText w:val="•"/>
      <w:lvlJc w:val="left"/>
      <w:pPr>
        <w:ind w:left="3636" w:hanging="180"/>
      </w:pPr>
      <w:rPr>
        <w:rFonts w:hint="default"/>
        <w:lang w:val="en-US" w:eastAsia="en-US" w:bidi="ar-SA"/>
      </w:rPr>
    </w:lvl>
    <w:lvl w:ilvl="4" w:tplc="9D3EC9A4">
      <w:numFmt w:val="bullet"/>
      <w:lvlText w:val="•"/>
      <w:lvlJc w:val="left"/>
      <w:pPr>
        <w:ind w:left="4708" w:hanging="180"/>
      </w:pPr>
      <w:rPr>
        <w:rFonts w:hint="default"/>
        <w:lang w:val="en-US" w:eastAsia="en-US" w:bidi="ar-SA"/>
      </w:rPr>
    </w:lvl>
    <w:lvl w:ilvl="5" w:tplc="1CE62A06">
      <w:numFmt w:val="bullet"/>
      <w:lvlText w:val="•"/>
      <w:lvlJc w:val="left"/>
      <w:pPr>
        <w:ind w:left="5780" w:hanging="180"/>
      </w:pPr>
      <w:rPr>
        <w:rFonts w:hint="default"/>
        <w:lang w:val="en-US" w:eastAsia="en-US" w:bidi="ar-SA"/>
      </w:rPr>
    </w:lvl>
    <w:lvl w:ilvl="6" w:tplc="98F436AE">
      <w:numFmt w:val="bullet"/>
      <w:lvlText w:val="•"/>
      <w:lvlJc w:val="left"/>
      <w:pPr>
        <w:ind w:left="6852" w:hanging="180"/>
      </w:pPr>
      <w:rPr>
        <w:rFonts w:hint="default"/>
        <w:lang w:val="en-US" w:eastAsia="en-US" w:bidi="ar-SA"/>
      </w:rPr>
    </w:lvl>
    <w:lvl w:ilvl="7" w:tplc="0E0887DA">
      <w:numFmt w:val="bullet"/>
      <w:lvlText w:val="•"/>
      <w:lvlJc w:val="left"/>
      <w:pPr>
        <w:ind w:left="7924" w:hanging="180"/>
      </w:pPr>
      <w:rPr>
        <w:rFonts w:hint="default"/>
        <w:lang w:val="en-US" w:eastAsia="en-US" w:bidi="ar-SA"/>
      </w:rPr>
    </w:lvl>
    <w:lvl w:ilvl="8" w:tplc="5FD6EC5E">
      <w:numFmt w:val="bullet"/>
      <w:lvlText w:val="•"/>
      <w:lvlJc w:val="left"/>
      <w:pPr>
        <w:ind w:left="8996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69E2C95"/>
    <w:multiLevelType w:val="hybridMultilevel"/>
    <w:tmpl w:val="F112033A"/>
    <w:lvl w:ilvl="0" w:tplc="4148CE60">
      <w:numFmt w:val="bullet"/>
      <w:lvlText w:val="●"/>
      <w:lvlJc w:val="left"/>
      <w:pPr>
        <w:ind w:left="380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DED4224E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88E2CCC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E2DA7A9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FAEAA02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8690B73E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374E0344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B5504EA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6340EB88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E250659"/>
    <w:multiLevelType w:val="hybridMultilevel"/>
    <w:tmpl w:val="61AEB43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775CE"/>
    <w:multiLevelType w:val="hybridMultilevel"/>
    <w:tmpl w:val="CA7EB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C51A7"/>
    <w:multiLevelType w:val="hybridMultilevel"/>
    <w:tmpl w:val="7FB81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56BE1"/>
    <w:multiLevelType w:val="hybridMultilevel"/>
    <w:tmpl w:val="63D8BD0C"/>
    <w:lvl w:ilvl="0" w:tplc="72280AAA">
      <w:start w:val="1"/>
      <w:numFmt w:val="lowerRoman"/>
      <w:lvlText w:val="%1."/>
      <w:lvlJc w:val="left"/>
      <w:pPr>
        <w:ind w:left="11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5836821"/>
    <w:multiLevelType w:val="hybridMultilevel"/>
    <w:tmpl w:val="81AA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060468">
    <w:abstractNumId w:val="1"/>
  </w:num>
  <w:num w:numId="2" w16cid:durableId="1402286848">
    <w:abstractNumId w:val="19"/>
  </w:num>
  <w:num w:numId="3" w16cid:durableId="2020278591">
    <w:abstractNumId w:val="9"/>
  </w:num>
  <w:num w:numId="4" w16cid:durableId="1658455613">
    <w:abstractNumId w:val="20"/>
  </w:num>
  <w:num w:numId="5" w16cid:durableId="1471481423">
    <w:abstractNumId w:val="14"/>
  </w:num>
  <w:num w:numId="6" w16cid:durableId="1994871607">
    <w:abstractNumId w:val="16"/>
  </w:num>
  <w:num w:numId="7" w16cid:durableId="1949660301">
    <w:abstractNumId w:val="7"/>
  </w:num>
  <w:num w:numId="8" w16cid:durableId="1201163446">
    <w:abstractNumId w:val="5"/>
  </w:num>
  <w:num w:numId="9" w16cid:durableId="1795518197">
    <w:abstractNumId w:val="10"/>
  </w:num>
  <w:num w:numId="10" w16cid:durableId="1067994622">
    <w:abstractNumId w:val="24"/>
  </w:num>
  <w:num w:numId="11" w16cid:durableId="54277334">
    <w:abstractNumId w:val="11"/>
  </w:num>
  <w:num w:numId="12" w16cid:durableId="387148238">
    <w:abstractNumId w:val="17"/>
  </w:num>
  <w:num w:numId="13" w16cid:durableId="2142767788">
    <w:abstractNumId w:val="3"/>
  </w:num>
  <w:num w:numId="14" w16cid:durableId="1768890277">
    <w:abstractNumId w:val="4"/>
  </w:num>
  <w:num w:numId="15" w16cid:durableId="680594326">
    <w:abstractNumId w:val="12"/>
  </w:num>
  <w:num w:numId="16" w16cid:durableId="2050302495">
    <w:abstractNumId w:val="2"/>
  </w:num>
  <w:num w:numId="17" w16cid:durableId="878398025">
    <w:abstractNumId w:val="23"/>
  </w:num>
  <w:num w:numId="18" w16cid:durableId="1912615155">
    <w:abstractNumId w:val="0"/>
  </w:num>
  <w:num w:numId="19" w16cid:durableId="1197618327">
    <w:abstractNumId w:val="18"/>
  </w:num>
  <w:num w:numId="20" w16cid:durableId="1484735796">
    <w:abstractNumId w:val="15"/>
  </w:num>
  <w:num w:numId="21" w16cid:durableId="1438981887">
    <w:abstractNumId w:val="21"/>
  </w:num>
  <w:num w:numId="22" w16cid:durableId="2074811914">
    <w:abstractNumId w:val="8"/>
  </w:num>
  <w:num w:numId="23" w16cid:durableId="2010133734">
    <w:abstractNumId w:val="6"/>
  </w:num>
  <w:num w:numId="24" w16cid:durableId="442573206">
    <w:abstractNumId w:val="25"/>
  </w:num>
  <w:num w:numId="25" w16cid:durableId="1915584057">
    <w:abstractNumId w:val="22"/>
  </w:num>
  <w:num w:numId="26" w16cid:durableId="4817006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A7"/>
    <w:rsid w:val="00004B5B"/>
    <w:rsid w:val="000234ED"/>
    <w:rsid w:val="00041291"/>
    <w:rsid w:val="00072E2E"/>
    <w:rsid w:val="00077C98"/>
    <w:rsid w:val="00087D8B"/>
    <w:rsid w:val="000E58E1"/>
    <w:rsid w:val="0011504B"/>
    <w:rsid w:val="001559B0"/>
    <w:rsid w:val="00165225"/>
    <w:rsid w:val="001B673B"/>
    <w:rsid w:val="001D37A8"/>
    <w:rsid w:val="001D3DC9"/>
    <w:rsid w:val="001D750E"/>
    <w:rsid w:val="001F465A"/>
    <w:rsid w:val="001F66EF"/>
    <w:rsid w:val="00210737"/>
    <w:rsid w:val="002552FB"/>
    <w:rsid w:val="002574E7"/>
    <w:rsid w:val="00265BB6"/>
    <w:rsid w:val="002A5945"/>
    <w:rsid w:val="002B0E92"/>
    <w:rsid w:val="002D2D0A"/>
    <w:rsid w:val="002D2FE4"/>
    <w:rsid w:val="003168A0"/>
    <w:rsid w:val="003814EB"/>
    <w:rsid w:val="003E2DE9"/>
    <w:rsid w:val="003E4A02"/>
    <w:rsid w:val="00405244"/>
    <w:rsid w:val="0042576F"/>
    <w:rsid w:val="00427FCB"/>
    <w:rsid w:val="00486EAD"/>
    <w:rsid w:val="004A1469"/>
    <w:rsid w:val="004A1DAD"/>
    <w:rsid w:val="004B3F3D"/>
    <w:rsid w:val="004C5BF9"/>
    <w:rsid w:val="00501A5D"/>
    <w:rsid w:val="005259E9"/>
    <w:rsid w:val="005347C1"/>
    <w:rsid w:val="00566F1B"/>
    <w:rsid w:val="00582BFB"/>
    <w:rsid w:val="00584807"/>
    <w:rsid w:val="00584C53"/>
    <w:rsid w:val="005A3F60"/>
    <w:rsid w:val="005B3EB0"/>
    <w:rsid w:val="005D7B99"/>
    <w:rsid w:val="005F5F96"/>
    <w:rsid w:val="005F77AB"/>
    <w:rsid w:val="0060300C"/>
    <w:rsid w:val="00626CCE"/>
    <w:rsid w:val="00693897"/>
    <w:rsid w:val="006A56AD"/>
    <w:rsid w:val="006B47D9"/>
    <w:rsid w:val="006C29A1"/>
    <w:rsid w:val="006C36CF"/>
    <w:rsid w:val="006D3287"/>
    <w:rsid w:val="00713529"/>
    <w:rsid w:val="0073136D"/>
    <w:rsid w:val="00740A1F"/>
    <w:rsid w:val="00766D9B"/>
    <w:rsid w:val="007678D8"/>
    <w:rsid w:val="00773112"/>
    <w:rsid w:val="007A5B17"/>
    <w:rsid w:val="007E522B"/>
    <w:rsid w:val="007F2C93"/>
    <w:rsid w:val="00843AD5"/>
    <w:rsid w:val="008873D9"/>
    <w:rsid w:val="008A117E"/>
    <w:rsid w:val="008A78B3"/>
    <w:rsid w:val="008B3131"/>
    <w:rsid w:val="008B319B"/>
    <w:rsid w:val="008B6B7E"/>
    <w:rsid w:val="008C30FD"/>
    <w:rsid w:val="008C5656"/>
    <w:rsid w:val="008F54E8"/>
    <w:rsid w:val="009076BA"/>
    <w:rsid w:val="00913E71"/>
    <w:rsid w:val="00953A83"/>
    <w:rsid w:val="00972F4A"/>
    <w:rsid w:val="009C0239"/>
    <w:rsid w:val="009F2697"/>
    <w:rsid w:val="00A017E2"/>
    <w:rsid w:val="00A01B38"/>
    <w:rsid w:val="00A0413C"/>
    <w:rsid w:val="00A27729"/>
    <w:rsid w:val="00A87419"/>
    <w:rsid w:val="00A96C9A"/>
    <w:rsid w:val="00AB6F9A"/>
    <w:rsid w:val="00AE31A6"/>
    <w:rsid w:val="00AF376B"/>
    <w:rsid w:val="00AF391E"/>
    <w:rsid w:val="00B02015"/>
    <w:rsid w:val="00B04933"/>
    <w:rsid w:val="00B2629A"/>
    <w:rsid w:val="00BB3D40"/>
    <w:rsid w:val="00BC03EB"/>
    <w:rsid w:val="00C10995"/>
    <w:rsid w:val="00C63E22"/>
    <w:rsid w:val="00C73FCC"/>
    <w:rsid w:val="00C929A2"/>
    <w:rsid w:val="00C92CC8"/>
    <w:rsid w:val="00CB62EE"/>
    <w:rsid w:val="00CC4AE6"/>
    <w:rsid w:val="00CD5304"/>
    <w:rsid w:val="00CE02B3"/>
    <w:rsid w:val="00CF4AFC"/>
    <w:rsid w:val="00D20DA7"/>
    <w:rsid w:val="00D83123"/>
    <w:rsid w:val="00D86932"/>
    <w:rsid w:val="00D93E73"/>
    <w:rsid w:val="00DA0D93"/>
    <w:rsid w:val="00DB58A1"/>
    <w:rsid w:val="00DB7F21"/>
    <w:rsid w:val="00DC6D25"/>
    <w:rsid w:val="00E1320E"/>
    <w:rsid w:val="00E145CF"/>
    <w:rsid w:val="00E168E2"/>
    <w:rsid w:val="00E5353F"/>
    <w:rsid w:val="00E5512E"/>
    <w:rsid w:val="00E5686A"/>
    <w:rsid w:val="00E57D94"/>
    <w:rsid w:val="00E67C49"/>
    <w:rsid w:val="00E81A75"/>
    <w:rsid w:val="00E95EA7"/>
    <w:rsid w:val="00F20A99"/>
    <w:rsid w:val="00F25E83"/>
    <w:rsid w:val="00F325A6"/>
    <w:rsid w:val="00F4074B"/>
    <w:rsid w:val="00F65455"/>
    <w:rsid w:val="00F71AE5"/>
    <w:rsid w:val="00F87E70"/>
    <w:rsid w:val="00F94657"/>
    <w:rsid w:val="00FB1BD7"/>
    <w:rsid w:val="00F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A0A95FE"/>
  <w15:docId w15:val="{E36812FF-863F-4B91-8018-15594CF4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0" w:hanging="180"/>
    </w:pPr>
  </w:style>
  <w:style w:type="paragraph" w:styleId="ListParagraph">
    <w:name w:val="List Paragraph"/>
    <w:basedOn w:val="Normal"/>
    <w:uiPriority w:val="34"/>
    <w:qFormat/>
    <w:pPr>
      <w:ind w:left="380" w:hanging="18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75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BC03EB"/>
  </w:style>
  <w:style w:type="character" w:styleId="FollowedHyperlink">
    <w:name w:val="FollowedHyperlink"/>
    <w:basedOn w:val="DefaultParagraphFont"/>
    <w:uiPriority w:val="99"/>
    <w:semiHidden/>
    <w:unhideWhenUsed/>
    <w:rsid w:val="00E168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9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91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AF39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91E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redentials.databricks.com/67059c46-f130-422a-ae9a-520c95e1f7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shikhashah02.s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age-uploads-prod.s3.amazonaws.com/completion-certificates/PwC%20Switzerland/a87GpgE6tiku7q3gu_PwC%20Switzerland_xaEYswy8hNz3vE2vc_1692697366684_completion_certificate.pdf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ikha-shah-7a7061221/" TargetMode="External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A3724-4077-4EFE-A3BA-0D812685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Keshav Mishra Resume</vt:lpstr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Keshav Mishra Resume</dc:title>
  <dc:creator>Shikha Shah</dc:creator>
  <cp:lastModifiedBy>Shikha Shah</cp:lastModifiedBy>
  <cp:revision>50</cp:revision>
  <cp:lastPrinted>2024-01-10T13:11:00Z</cp:lastPrinted>
  <dcterms:created xsi:type="dcterms:W3CDTF">2024-03-24T09:52:00Z</dcterms:created>
  <dcterms:modified xsi:type="dcterms:W3CDTF">2024-04-03T04:33:00Z</dcterms:modified>
</cp:coreProperties>
</file>