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6B" w:rsidRDefault="00C42630" w:rsidP="00C42630">
      <w:pPr>
        <w:jc w:val="center"/>
        <w:rPr>
          <w:rFonts w:ascii="Arial Black" w:hAnsi="Arial Black"/>
          <w:b/>
          <w:lang w:val="en-IN"/>
        </w:rPr>
      </w:pPr>
      <w:r w:rsidRPr="00C42630">
        <w:rPr>
          <w:rFonts w:ascii="Arial Black" w:hAnsi="Arial Black"/>
          <w:b/>
          <w:lang w:val="en-IN"/>
        </w:rPr>
        <w:t>EXPERIMENT NO</w:t>
      </w:r>
    </w:p>
    <w:p w:rsidR="00A00E16" w:rsidRDefault="00C42630" w:rsidP="00A00E16">
      <w:pPr>
        <w:jc w:val="center"/>
        <w:rPr>
          <w:rFonts w:ascii="Arial" w:hAnsi="Arial" w:cs="Arial"/>
          <w:bCs/>
          <w:color w:val="000000" w:themeColor="text1"/>
        </w:rPr>
      </w:pPr>
      <w:r w:rsidRPr="00C42630">
        <w:rPr>
          <w:rFonts w:ascii="Arial" w:hAnsi="Arial" w:cs="Arial"/>
          <w:bCs/>
          <w:color w:val="000000" w:themeColor="text1"/>
        </w:rPr>
        <w:t>Design a dice that displays a a. Red background when 6 comes up b. Green background when 4 comes up c. Blue background when 2 comes up</w:t>
      </w:r>
    </w:p>
    <w:p w:rsidR="00A00E16" w:rsidRPr="00A00E16" w:rsidRDefault="00A00E16" w:rsidP="00A00E16">
      <w:pPr>
        <w:rPr>
          <w:rFonts w:ascii="Arial" w:hAnsi="Arial" w:cs="Arial"/>
          <w:b/>
          <w:bCs/>
          <w:color w:val="000000" w:themeColor="text1"/>
        </w:rPr>
      </w:pPr>
      <w:r w:rsidRPr="00A00E16">
        <w:rPr>
          <w:rFonts w:ascii="Arial" w:hAnsi="Arial" w:cs="Arial"/>
          <w:b/>
          <w:bCs/>
          <w:color w:val="000000" w:themeColor="text1"/>
        </w:rPr>
        <w:t>CIRCUIT DIAGRAM</w:t>
      </w:r>
    </w:p>
    <w:p w:rsidR="00A00E16" w:rsidRDefault="00A00E16" w:rsidP="00C42630">
      <w:pPr>
        <w:jc w:val="center"/>
        <w:rPr>
          <w:rFonts w:ascii="Arial" w:hAnsi="Arial" w:cs="Arial"/>
          <w:bCs/>
          <w:color w:val="000000" w:themeColor="text1"/>
        </w:rPr>
      </w:pPr>
    </w:p>
    <w:p w:rsidR="00A00E16" w:rsidRDefault="00A00E16" w:rsidP="00C42630">
      <w:pPr>
        <w:jc w:val="center"/>
        <w:rPr>
          <w:rFonts w:ascii="Arial" w:hAnsi="Arial" w:cs="Arial"/>
          <w:bCs/>
          <w:color w:val="000000" w:themeColor="text1"/>
        </w:rPr>
      </w:pPr>
    </w:p>
    <w:p w:rsidR="00C42630" w:rsidRDefault="00C42630" w:rsidP="00C42630">
      <w:pPr>
        <w:jc w:val="center"/>
        <w:rPr>
          <w:rFonts w:ascii="Arial Black" w:hAnsi="Arial Black"/>
          <w:color w:val="000000" w:themeColor="text1"/>
          <w:lang w:val="en-IN"/>
        </w:rPr>
      </w:pPr>
      <w:r>
        <w:rPr>
          <w:rFonts w:ascii="Arial Black" w:hAnsi="Arial Black"/>
          <w:noProof/>
          <w:color w:val="000000" w:themeColor="text1"/>
        </w:rPr>
        <w:drawing>
          <wp:inline distT="0" distB="0" distL="0" distR="0">
            <wp:extent cx="4025729" cy="2537254"/>
            <wp:effectExtent l="19050" t="0" r="0"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4"/>
                    <a:stretch>
                      <a:fillRect/>
                    </a:stretch>
                  </pic:blipFill>
                  <pic:spPr>
                    <a:xfrm>
                      <a:off x="0" y="0"/>
                      <a:ext cx="4027343" cy="2538271"/>
                    </a:xfrm>
                    <a:prstGeom prst="rect">
                      <a:avLst/>
                    </a:prstGeom>
                  </pic:spPr>
                </pic:pic>
              </a:graphicData>
            </a:graphic>
          </wp:inline>
        </w:drawing>
      </w:r>
    </w:p>
    <w:p w:rsidR="00A00E16" w:rsidRDefault="00A00E16" w:rsidP="00A00E16">
      <w:pPr>
        <w:rPr>
          <w:rFonts w:ascii="Arial Black" w:hAnsi="Arial Black"/>
          <w:color w:val="000000" w:themeColor="text1"/>
          <w:lang w:val="en-IN"/>
        </w:rPr>
      </w:pPr>
      <w:r>
        <w:rPr>
          <w:rFonts w:ascii="Arial Black" w:hAnsi="Arial Black"/>
          <w:color w:val="000000" w:themeColor="text1"/>
          <w:lang w:val="en-IN"/>
        </w:rPr>
        <w:t>Theory</w:t>
      </w:r>
    </w:p>
    <w:p w:rsidR="00A00E16" w:rsidRDefault="00A00E16" w:rsidP="00A00E16">
      <w:pPr>
        <w:rPr>
          <w:rFonts w:ascii="Arial" w:hAnsi="Arial" w:cs="Arial"/>
          <w:color w:val="000000" w:themeColor="text1"/>
          <w:spacing w:val="4"/>
          <w:sz w:val="23"/>
          <w:szCs w:val="23"/>
          <w:shd w:val="clear" w:color="auto" w:fill="FFFFFF"/>
        </w:rPr>
      </w:pPr>
      <w:r w:rsidRPr="00A00E16">
        <w:rPr>
          <w:rFonts w:ascii="Arial" w:hAnsi="Arial" w:cs="Arial"/>
          <w:color w:val="000000" w:themeColor="text1"/>
          <w:lang w:val="en-IN"/>
        </w:rPr>
        <w:t>In this the concept is used about the RGB led.</w:t>
      </w:r>
      <w:r w:rsidRPr="00A00E16">
        <w:rPr>
          <w:rFonts w:ascii="Typonine Sans Regular" w:hAnsi="Typonine Sans Regular"/>
          <w:color w:val="879191"/>
          <w:spacing w:val="4"/>
          <w:sz w:val="23"/>
          <w:szCs w:val="23"/>
          <w:shd w:val="clear" w:color="auto" w:fill="FFFFFF"/>
        </w:rPr>
        <w:t xml:space="preserve"> </w:t>
      </w:r>
      <w:r w:rsidRPr="00A00E16">
        <w:rPr>
          <w:rFonts w:ascii="Typonine Sans Regular" w:hAnsi="Typonine Sans Regular"/>
          <w:b/>
          <w:color w:val="000000" w:themeColor="text1"/>
          <w:spacing w:val="4"/>
          <w:sz w:val="23"/>
          <w:szCs w:val="23"/>
          <w:shd w:val="clear" w:color="auto" w:fill="FFFFFF"/>
        </w:rPr>
        <w:t>They work on the basic concept of combination of the basic colors of any shade, that is, red, green and blue.</w:t>
      </w:r>
      <w:r w:rsidRPr="00A00E16">
        <w:rPr>
          <w:rFonts w:ascii="Typonine Sans Regular" w:hAnsi="Typonine Sans Regular"/>
          <w:color w:val="879191"/>
          <w:spacing w:val="4"/>
          <w:sz w:val="23"/>
          <w:szCs w:val="23"/>
          <w:shd w:val="clear" w:color="auto" w:fill="FFFFFF"/>
        </w:rPr>
        <w:t xml:space="preserve"> </w:t>
      </w:r>
      <w:r w:rsidRPr="00A00E16">
        <w:rPr>
          <w:rFonts w:ascii="Arial" w:hAnsi="Arial" w:cs="Arial"/>
          <w:color w:val="000000" w:themeColor="text1"/>
          <w:spacing w:val="4"/>
          <w:sz w:val="23"/>
          <w:szCs w:val="23"/>
          <w:shd w:val="clear" w:color="auto" w:fill="FFFFFF"/>
        </w:rPr>
        <w:t>These LEDs have three tiny LEDs of 3 primary colors (red, green and blue) where a terminal is common for all. Some have common positive terminal (anode) and some have common negative terminal (cathode). When different voltage is applied to different LEDs, they make a mixture and produce several thousands of colors. The one that we are going to use is the common cathode RGB led. So, we will connect the common pin to the GND of Arduino and the other three leads of the led’s to the PWM pins of Arduino</w:t>
      </w:r>
      <w:r>
        <w:rPr>
          <w:rFonts w:ascii="Arial" w:hAnsi="Arial" w:cs="Arial"/>
          <w:color w:val="000000" w:themeColor="text1"/>
          <w:spacing w:val="4"/>
          <w:sz w:val="23"/>
          <w:szCs w:val="23"/>
          <w:shd w:val="clear" w:color="auto" w:fill="FFFFFF"/>
        </w:rPr>
        <w:t>.</w:t>
      </w:r>
    </w:p>
    <w:p w:rsidR="007F189A" w:rsidRDefault="007F189A" w:rsidP="00A00E16">
      <w:pPr>
        <w:rPr>
          <w:rFonts w:ascii="Arial" w:hAnsi="Arial" w:cs="Arial"/>
          <w:b/>
          <w:color w:val="000000" w:themeColor="text1"/>
          <w:spacing w:val="4"/>
          <w:sz w:val="24"/>
          <w:szCs w:val="24"/>
          <w:shd w:val="clear" w:color="auto" w:fill="FFFFFF"/>
        </w:rPr>
      </w:pPr>
      <w:r w:rsidRPr="007F189A">
        <w:rPr>
          <w:rFonts w:ascii="Arial" w:hAnsi="Arial" w:cs="Arial"/>
          <w:b/>
          <w:color w:val="000000" w:themeColor="text1"/>
          <w:spacing w:val="4"/>
          <w:sz w:val="24"/>
          <w:szCs w:val="24"/>
          <w:shd w:val="clear" w:color="auto" w:fill="FFFFFF"/>
        </w:rPr>
        <w:t>LEARNING &amp; OBSEVATION</w:t>
      </w:r>
    </w:p>
    <w:p w:rsidR="007F189A" w:rsidRDefault="007F189A" w:rsidP="00A00E16">
      <w:pPr>
        <w:rPr>
          <w:rFonts w:ascii="Arial" w:hAnsi="Arial" w:cs="Arial"/>
          <w:color w:val="000000" w:themeColor="text1"/>
          <w:spacing w:val="4"/>
          <w:sz w:val="24"/>
          <w:szCs w:val="24"/>
          <w:shd w:val="clear" w:color="auto" w:fill="FFFFFF"/>
        </w:rPr>
      </w:pPr>
      <w:r w:rsidRPr="007F189A">
        <w:rPr>
          <w:rFonts w:ascii="Arial" w:hAnsi="Arial" w:cs="Arial"/>
          <w:color w:val="000000" w:themeColor="text1"/>
          <w:spacing w:val="4"/>
          <w:sz w:val="24"/>
          <w:szCs w:val="24"/>
          <w:shd w:val="clear" w:color="auto" w:fill="FFFFFF"/>
        </w:rPr>
        <w:t>In this we can run about the RGB led</w:t>
      </w:r>
      <w:r>
        <w:rPr>
          <w:rFonts w:ascii="Arial" w:hAnsi="Arial" w:cs="Arial"/>
          <w:color w:val="000000" w:themeColor="text1"/>
          <w:spacing w:val="4"/>
          <w:sz w:val="24"/>
          <w:szCs w:val="24"/>
          <w:shd w:val="clear" w:color="auto" w:fill="FFFFFF"/>
        </w:rPr>
        <w:t>. In this we can’t distinguish the common anode and common cathode type. In this we can connect to distinguish whether the common cathode or the anode type.In is this when we connect the led with high resistance then the led will blast.In this we learn to connect the led with the register and r</w:t>
      </w:r>
      <w:r w:rsidR="00C72038">
        <w:rPr>
          <w:rFonts w:ascii="Arial" w:hAnsi="Arial" w:cs="Arial"/>
          <w:color w:val="000000" w:themeColor="text1"/>
          <w:spacing w:val="4"/>
          <w:sz w:val="24"/>
          <w:szCs w:val="24"/>
          <w:shd w:val="clear" w:color="auto" w:fill="FFFFFF"/>
        </w:rPr>
        <w:t>un with the help of the arduino.</w:t>
      </w:r>
    </w:p>
    <w:p w:rsidR="007F189A" w:rsidRDefault="007F189A" w:rsidP="00A00E16">
      <w:pPr>
        <w:rPr>
          <w:rFonts w:ascii="Arial" w:hAnsi="Arial" w:cs="Arial"/>
          <w:b/>
          <w:color w:val="000000" w:themeColor="text1"/>
          <w:spacing w:val="4"/>
          <w:sz w:val="24"/>
          <w:szCs w:val="24"/>
          <w:shd w:val="clear" w:color="auto" w:fill="FFFFFF"/>
        </w:rPr>
      </w:pPr>
    </w:p>
    <w:p w:rsidR="00C72038" w:rsidRDefault="00C72038" w:rsidP="00C72038">
      <w:pPr>
        <w:rPr>
          <w:rFonts w:ascii="Arial" w:hAnsi="Arial" w:cs="Arial"/>
          <w:b/>
          <w:color w:val="000000" w:themeColor="text1"/>
          <w:spacing w:val="4"/>
          <w:sz w:val="24"/>
          <w:szCs w:val="24"/>
          <w:shd w:val="clear" w:color="auto" w:fill="FFFFFF"/>
        </w:rPr>
      </w:pPr>
      <w:r w:rsidRPr="007F189A">
        <w:rPr>
          <w:rFonts w:ascii="Arial" w:hAnsi="Arial" w:cs="Arial"/>
          <w:b/>
          <w:color w:val="000000" w:themeColor="text1"/>
          <w:spacing w:val="4"/>
          <w:sz w:val="24"/>
          <w:szCs w:val="24"/>
          <w:shd w:val="clear" w:color="auto" w:fill="FFFFFF"/>
        </w:rPr>
        <w:lastRenderedPageBreak/>
        <w:t>PROBLEMS AND TROUBLESHOOTING</w:t>
      </w:r>
    </w:p>
    <w:p w:rsidR="00C72038" w:rsidRPr="00C72038" w:rsidRDefault="00C72038" w:rsidP="00C72038">
      <w:pPr>
        <w:rPr>
          <w:rFonts w:ascii="Arial" w:hAnsi="Arial" w:cs="Arial"/>
          <w:color w:val="000000" w:themeColor="text1"/>
          <w:spacing w:val="4"/>
          <w:sz w:val="24"/>
          <w:szCs w:val="24"/>
          <w:shd w:val="clear" w:color="auto" w:fill="FFFFFF"/>
        </w:rPr>
      </w:pPr>
      <w:r w:rsidRPr="00C72038">
        <w:rPr>
          <w:rFonts w:ascii="Arial" w:hAnsi="Arial" w:cs="Arial"/>
          <w:color w:val="000000" w:themeColor="text1"/>
          <w:spacing w:val="4"/>
          <w:sz w:val="24"/>
          <w:szCs w:val="24"/>
          <w:shd w:val="clear" w:color="auto" w:fill="FFFFFF"/>
        </w:rPr>
        <w:t>In this we face the problem to connect the led with the aurdino.</w:t>
      </w:r>
    </w:p>
    <w:p w:rsidR="00C72038" w:rsidRPr="00C72038" w:rsidRDefault="00C72038" w:rsidP="00C72038">
      <w:pPr>
        <w:rPr>
          <w:rFonts w:ascii="Arial" w:hAnsi="Arial" w:cs="Arial"/>
          <w:color w:val="000000" w:themeColor="text1"/>
          <w:spacing w:val="4"/>
          <w:sz w:val="24"/>
          <w:szCs w:val="24"/>
          <w:shd w:val="clear" w:color="auto" w:fill="FFFFFF"/>
        </w:rPr>
      </w:pPr>
      <w:r w:rsidRPr="00C72038">
        <w:rPr>
          <w:rFonts w:ascii="Arial" w:hAnsi="Arial" w:cs="Arial"/>
          <w:color w:val="000000" w:themeColor="text1"/>
          <w:spacing w:val="4"/>
          <w:sz w:val="24"/>
          <w:szCs w:val="24"/>
          <w:shd w:val="clear" w:color="auto" w:fill="FFFFFF"/>
        </w:rPr>
        <w:t>Selection of the the register.</w:t>
      </w:r>
    </w:p>
    <w:p w:rsidR="00C72038" w:rsidRDefault="00C72038" w:rsidP="00C72038">
      <w:pPr>
        <w:rPr>
          <w:rFonts w:ascii="Arial" w:hAnsi="Arial" w:cs="Arial"/>
          <w:color w:val="000000" w:themeColor="text1"/>
          <w:spacing w:val="4"/>
          <w:sz w:val="24"/>
          <w:szCs w:val="24"/>
          <w:shd w:val="clear" w:color="auto" w:fill="FFFFFF"/>
        </w:rPr>
      </w:pPr>
      <w:r w:rsidRPr="00C72038">
        <w:rPr>
          <w:rFonts w:ascii="Arial" w:hAnsi="Arial" w:cs="Arial"/>
          <w:color w:val="000000" w:themeColor="text1"/>
          <w:spacing w:val="4"/>
          <w:sz w:val="24"/>
          <w:szCs w:val="24"/>
          <w:shd w:val="clear" w:color="auto" w:fill="FFFFFF"/>
        </w:rPr>
        <w:t>Connect the wire to</w:t>
      </w:r>
      <w:r>
        <w:rPr>
          <w:rFonts w:ascii="Arial" w:hAnsi="Arial" w:cs="Arial"/>
          <w:b/>
          <w:color w:val="000000" w:themeColor="text1"/>
          <w:spacing w:val="4"/>
          <w:sz w:val="24"/>
          <w:szCs w:val="24"/>
          <w:shd w:val="clear" w:color="auto" w:fill="FFFFFF"/>
        </w:rPr>
        <w:t xml:space="preserve"> </w:t>
      </w:r>
      <w:r>
        <w:rPr>
          <w:rFonts w:ascii="Arial" w:hAnsi="Arial" w:cs="Arial"/>
          <w:color w:val="000000" w:themeColor="text1"/>
          <w:spacing w:val="4"/>
          <w:sz w:val="24"/>
          <w:szCs w:val="24"/>
          <w:shd w:val="clear" w:color="auto" w:fill="FFFFFF"/>
        </w:rPr>
        <w:t>arduino.</w:t>
      </w:r>
    </w:p>
    <w:p w:rsidR="00C72038" w:rsidRDefault="00C72038" w:rsidP="00C72038">
      <w:pPr>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Choosing the proper led.</w:t>
      </w:r>
    </w:p>
    <w:p w:rsidR="00C72038" w:rsidRDefault="00C72038" w:rsidP="00C72038">
      <w:pPr>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Connection problem.</w:t>
      </w:r>
    </w:p>
    <w:p w:rsidR="00C72038" w:rsidRDefault="00C72038" w:rsidP="00C72038">
      <w:pPr>
        <w:rPr>
          <w:rFonts w:ascii="Arial" w:hAnsi="Arial" w:cs="Arial"/>
          <w:b/>
          <w:color w:val="000000" w:themeColor="text1"/>
          <w:spacing w:val="4"/>
          <w:sz w:val="24"/>
          <w:szCs w:val="24"/>
          <w:shd w:val="clear" w:color="auto" w:fill="FFFFFF"/>
        </w:rPr>
      </w:pPr>
      <w:r w:rsidRPr="00C72038">
        <w:rPr>
          <w:rFonts w:ascii="Arial" w:hAnsi="Arial" w:cs="Arial"/>
          <w:b/>
          <w:color w:val="000000" w:themeColor="text1"/>
          <w:spacing w:val="4"/>
          <w:sz w:val="24"/>
          <w:szCs w:val="24"/>
          <w:shd w:val="clear" w:color="auto" w:fill="FFFFFF"/>
        </w:rPr>
        <w:t>PRECAUTION</w:t>
      </w:r>
    </w:p>
    <w:p w:rsidR="00C72038" w:rsidRDefault="00C72038" w:rsidP="00C72038">
      <w:pPr>
        <w:rPr>
          <w:rFonts w:ascii="Arial" w:hAnsi="Arial" w:cs="Arial"/>
          <w:color w:val="000000" w:themeColor="text1"/>
          <w:spacing w:val="4"/>
          <w:sz w:val="24"/>
          <w:szCs w:val="24"/>
          <w:shd w:val="clear" w:color="auto" w:fill="FFFFFF"/>
        </w:rPr>
      </w:pPr>
      <w:r w:rsidRPr="00C72038">
        <w:rPr>
          <w:rFonts w:ascii="Arial" w:hAnsi="Arial" w:cs="Arial"/>
          <w:color w:val="000000" w:themeColor="text1"/>
          <w:spacing w:val="4"/>
          <w:sz w:val="24"/>
          <w:szCs w:val="24"/>
          <w:shd w:val="clear" w:color="auto" w:fill="FFFFFF"/>
        </w:rPr>
        <w:t>We must</w:t>
      </w:r>
      <w:r>
        <w:rPr>
          <w:rFonts w:ascii="Arial" w:hAnsi="Arial" w:cs="Arial"/>
          <w:color w:val="000000" w:themeColor="text1"/>
          <w:spacing w:val="4"/>
          <w:sz w:val="24"/>
          <w:szCs w:val="24"/>
          <w:shd w:val="clear" w:color="auto" w:fill="FFFFFF"/>
        </w:rPr>
        <w:t xml:space="preserve"> connect the wire propely  otherwise the led will not glow.</w:t>
      </w:r>
    </w:p>
    <w:p w:rsidR="00C72038" w:rsidRDefault="00C72038" w:rsidP="00C72038">
      <w:pPr>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We must use the led properly so that the le can’t broke.</w:t>
      </w:r>
    </w:p>
    <w:p w:rsidR="00C72038" w:rsidRDefault="00C72038" w:rsidP="00C72038">
      <w:pPr>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Use the wire properly.</w:t>
      </w:r>
    </w:p>
    <w:p w:rsidR="00C72038" w:rsidRDefault="00C72038" w:rsidP="00C72038">
      <w:pPr>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Use the arduino correctly.</w:t>
      </w:r>
    </w:p>
    <w:p w:rsidR="00C72038" w:rsidRDefault="00C72038" w:rsidP="00C72038">
      <w:pPr>
        <w:rPr>
          <w:rFonts w:ascii="Arial" w:hAnsi="Arial" w:cs="Arial"/>
          <w:b/>
          <w:color w:val="000000" w:themeColor="text1"/>
          <w:spacing w:val="4"/>
          <w:sz w:val="24"/>
          <w:szCs w:val="24"/>
          <w:shd w:val="clear" w:color="auto" w:fill="FFFFFF"/>
        </w:rPr>
      </w:pPr>
      <w:r w:rsidRPr="00C72038">
        <w:rPr>
          <w:rFonts w:ascii="Arial" w:hAnsi="Arial" w:cs="Arial"/>
          <w:b/>
          <w:color w:val="000000" w:themeColor="text1"/>
          <w:spacing w:val="4"/>
          <w:sz w:val="24"/>
          <w:szCs w:val="24"/>
          <w:shd w:val="clear" w:color="auto" w:fill="FFFFFF"/>
        </w:rPr>
        <w:t>Learning outcomes</w:t>
      </w:r>
    </w:p>
    <w:p w:rsidR="00C72038" w:rsidRPr="00C72038" w:rsidRDefault="00C72038" w:rsidP="00C72038">
      <w:pPr>
        <w:rPr>
          <w:rFonts w:ascii="Arial" w:hAnsi="Arial" w:cs="Arial"/>
          <w:color w:val="000000" w:themeColor="text1"/>
          <w:spacing w:val="4"/>
          <w:sz w:val="24"/>
          <w:szCs w:val="24"/>
          <w:shd w:val="clear" w:color="auto" w:fill="FFFFFF"/>
        </w:rPr>
      </w:pPr>
      <w:r w:rsidRPr="00C72038">
        <w:rPr>
          <w:rFonts w:ascii="Arial" w:hAnsi="Arial" w:cs="Arial"/>
          <w:color w:val="000000" w:themeColor="text1"/>
          <w:spacing w:val="4"/>
          <w:sz w:val="24"/>
          <w:szCs w:val="24"/>
          <w:shd w:val="clear" w:color="auto" w:fill="FFFFFF"/>
        </w:rPr>
        <w:t xml:space="preserve">We can learn about the the </w:t>
      </w:r>
      <w:r>
        <w:rPr>
          <w:rFonts w:ascii="Arial" w:hAnsi="Arial" w:cs="Arial"/>
          <w:color w:val="000000" w:themeColor="text1"/>
          <w:spacing w:val="4"/>
          <w:sz w:val="24"/>
          <w:szCs w:val="24"/>
          <w:shd w:val="clear" w:color="auto" w:fill="FFFFFF"/>
        </w:rPr>
        <w:t xml:space="preserve">  RGB led .We can learn about to make the dice with the help of the arduino and the RGB led. </w:t>
      </w:r>
    </w:p>
    <w:p w:rsidR="00C72038" w:rsidRDefault="00C72038" w:rsidP="00C72038">
      <w:pPr>
        <w:rPr>
          <w:rFonts w:ascii="Arial" w:hAnsi="Arial" w:cs="Arial"/>
          <w:b/>
          <w:color w:val="000000" w:themeColor="text1"/>
          <w:spacing w:val="4"/>
          <w:sz w:val="24"/>
          <w:szCs w:val="24"/>
          <w:shd w:val="clear" w:color="auto" w:fill="FFFFFF"/>
        </w:rPr>
      </w:pPr>
    </w:p>
    <w:p w:rsidR="00C72038" w:rsidRDefault="00C72038" w:rsidP="00C72038">
      <w:pPr>
        <w:rPr>
          <w:rFonts w:ascii="Arial" w:hAnsi="Arial" w:cs="Arial"/>
          <w:b/>
          <w:color w:val="000000" w:themeColor="text1"/>
          <w:spacing w:val="4"/>
          <w:sz w:val="24"/>
          <w:szCs w:val="24"/>
          <w:shd w:val="clear" w:color="auto" w:fill="FFFFFF"/>
        </w:rPr>
      </w:pPr>
    </w:p>
    <w:p w:rsidR="00C72038" w:rsidRPr="007F189A" w:rsidRDefault="00C72038" w:rsidP="00A00E16">
      <w:pPr>
        <w:rPr>
          <w:rFonts w:ascii="Arial" w:hAnsi="Arial" w:cs="Arial"/>
          <w:b/>
          <w:color w:val="000000" w:themeColor="text1"/>
          <w:spacing w:val="4"/>
          <w:sz w:val="24"/>
          <w:szCs w:val="24"/>
          <w:shd w:val="clear" w:color="auto" w:fill="FFFFFF"/>
        </w:rPr>
      </w:pPr>
    </w:p>
    <w:sectPr w:rsidR="00C72038" w:rsidRPr="007F189A" w:rsidSect="00913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C42630"/>
    <w:rsid w:val="007F189A"/>
    <w:rsid w:val="00913E6B"/>
    <w:rsid w:val="00A00E16"/>
    <w:rsid w:val="00C42630"/>
    <w:rsid w:val="00C72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6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singh</dc:creator>
  <cp:lastModifiedBy>shikha singh</cp:lastModifiedBy>
  <cp:revision>1</cp:revision>
  <dcterms:created xsi:type="dcterms:W3CDTF">2019-10-21T15:14:00Z</dcterms:created>
  <dcterms:modified xsi:type="dcterms:W3CDTF">2019-10-21T15:57:00Z</dcterms:modified>
</cp:coreProperties>
</file>