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DA38D" w14:textId="4B88259D" w:rsidR="006E252C" w:rsidRPr="006E252C" w:rsidRDefault="00121F26" w:rsidP="006E252C">
      <w:pPr>
        <w:pStyle w:val="Title"/>
        <w:rPr>
          <w:b/>
          <w:bCs/>
        </w:rPr>
      </w:pPr>
      <w:r>
        <w:tab/>
        <w:t>Plutus Banking Management System</w:t>
      </w:r>
      <w:r>
        <w:tab/>
      </w:r>
      <w:r w:rsidRPr="00121F26">
        <w:t>Product Vision Document</w:t>
      </w:r>
    </w:p>
    <w:p w14:paraId="6E1DFAD5" w14:textId="3DF122D0" w:rsidR="0049438C" w:rsidRDefault="0049438C" w:rsidP="0049438C">
      <w:pPr>
        <w:pStyle w:val="Title"/>
      </w:pPr>
      <w:r w:rsidRPr="006E252C">
        <w:t>Version</w:t>
      </w:r>
      <w:r w:rsidRPr="00121F26">
        <w:rPr>
          <w:b/>
          <w:bCs/>
        </w:rPr>
        <w:t>:</w:t>
      </w:r>
      <w:r w:rsidRPr="00121F26">
        <w:t xml:space="preserve"> </w:t>
      </w:r>
      <w:r>
        <w:t>1</w:t>
      </w:r>
      <w:r w:rsidRPr="00121F26">
        <w:t>.0</w:t>
      </w:r>
    </w:p>
    <w:p w14:paraId="72737910" w14:textId="77777777" w:rsidR="00806620" w:rsidRDefault="00806620" w:rsidP="006E252C">
      <w:pPr>
        <w:pStyle w:val="Title"/>
        <w:jc w:val="center"/>
      </w:pPr>
    </w:p>
    <w:p w14:paraId="191C846B" w14:textId="77777777" w:rsidR="00806620" w:rsidRDefault="00806620" w:rsidP="006E252C">
      <w:pPr>
        <w:pStyle w:val="Title"/>
        <w:jc w:val="center"/>
      </w:pPr>
    </w:p>
    <w:p w14:paraId="7D2B4CBB" w14:textId="52F84283" w:rsidR="006E252C" w:rsidRDefault="005B239E" w:rsidP="006E252C">
      <w:pPr>
        <w:pStyle w:val="Title"/>
        <w:jc w:val="center"/>
      </w:pPr>
      <w:r w:rsidRPr="005B239E">
        <w:drawing>
          <wp:anchor distT="0" distB="0" distL="114300" distR="114300" simplePos="0" relativeHeight="251658240" behindDoc="0" locked="0" layoutInCell="1" allowOverlap="1" wp14:anchorId="01B787B7" wp14:editId="4BDD7438">
            <wp:simplePos x="2190750" y="2781300"/>
            <wp:positionH relativeFrom="margin">
              <wp:align>center</wp:align>
            </wp:positionH>
            <wp:positionV relativeFrom="margin">
              <wp:align>center</wp:align>
            </wp:positionV>
            <wp:extent cx="3177540" cy="3063240"/>
            <wp:effectExtent l="0" t="0" r="3810" b="3810"/>
            <wp:wrapSquare wrapText="bothSides"/>
            <wp:docPr id="8710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9645" name=""/>
                    <pic:cNvPicPr/>
                  </pic:nvPicPr>
                  <pic:blipFill>
                    <a:blip r:embed="rId7">
                      <a:extLst>
                        <a:ext uri="{28A0092B-C50C-407E-A947-70E740481C1C}">
                          <a14:useLocalDpi xmlns:a14="http://schemas.microsoft.com/office/drawing/2010/main" val="0"/>
                        </a:ext>
                      </a:extLst>
                    </a:blip>
                    <a:stretch>
                      <a:fillRect/>
                    </a:stretch>
                  </pic:blipFill>
                  <pic:spPr>
                    <a:xfrm>
                      <a:off x="0" y="0"/>
                      <a:ext cx="3177540" cy="3063240"/>
                    </a:xfrm>
                    <a:prstGeom prst="rect">
                      <a:avLst/>
                    </a:prstGeom>
                  </pic:spPr>
                </pic:pic>
              </a:graphicData>
            </a:graphic>
          </wp:anchor>
        </w:drawing>
      </w:r>
    </w:p>
    <w:p w14:paraId="03E3746D" w14:textId="34185602" w:rsidR="006E252C" w:rsidRDefault="006E252C" w:rsidP="00121F26">
      <w:pPr>
        <w:pStyle w:val="Title"/>
      </w:pPr>
    </w:p>
    <w:p w14:paraId="01BE382F" w14:textId="77777777" w:rsidR="006E252C" w:rsidRDefault="006E252C" w:rsidP="00806620">
      <w:pPr>
        <w:pStyle w:val="Title"/>
        <w:jc w:val="both"/>
      </w:pPr>
    </w:p>
    <w:p w14:paraId="22D86529" w14:textId="77777777" w:rsidR="006E252C" w:rsidRDefault="006E252C" w:rsidP="006E252C">
      <w:pPr>
        <w:pStyle w:val="Title"/>
        <w:jc w:val="both"/>
      </w:pPr>
    </w:p>
    <w:p w14:paraId="1F414F89" w14:textId="77777777" w:rsidR="00806620" w:rsidRDefault="00806620" w:rsidP="006E252C">
      <w:pPr>
        <w:pStyle w:val="Title"/>
      </w:pPr>
    </w:p>
    <w:p w14:paraId="1BD1A707" w14:textId="77777777" w:rsidR="00806620" w:rsidRDefault="00806620" w:rsidP="006E252C">
      <w:pPr>
        <w:pStyle w:val="Title"/>
      </w:pPr>
    </w:p>
    <w:p w14:paraId="3750187E" w14:textId="77777777" w:rsidR="00806620" w:rsidRDefault="00806620" w:rsidP="006E252C">
      <w:pPr>
        <w:pStyle w:val="Title"/>
      </w:pPr>
    </w:p>
    <w:p w14:paraId="2002E27F" w14:textId="77777777" w:rsidR="00806620" w:rsidRDefault="00806620" w:rsidP="006E252C">
      <w:pPr>
        <w:pStyle w:val="Title"/>
      </w:pPr>
    </w:p>
    <w:p w14:paraId="11A0DF20" w14:textId="77777777" w:rsidR="00806620" w:rsidRDefault="00806620" w:rsidP="006E252C">
      <w:pPr>
        <w:pStyle w:val="Title"/>
      </w:pPr>
    </w:p>
    <w:p w14:paraId="0817FB86" w14:textId="77777777" w:rsidR="00806620" w:rsidRDefault="00806620" w:rsidP="006E252C">
      <w:pPr>
        <w:pStyle w:val="Title"/>
      </w:pPr>
    </w:p>
    <w:p w14:paraId="281667F9" w14:textId="77777777" w:rsidR="00806620" w:rsidRDefault="00806620" w:rsidP="006E252C">
      <w:pPr>
        <w:pStyle w:val="Title"/>
      </w:pPr>
    </w:p>
    <w:p w14:paraId="7100CCD7" w14:textId="75026139" w:rsidR="00121F26" w:rsidRPr="006E252C" w:rsidRDefault="00121F26" w:rsidP="00121F26">
      <w:pPr>
        <w:pStyle w:val="Title"/>
      </w:pPr>
      <w:r w:rsidRPr="006E252C">
        <w:t>Project Type: Desktop Banking Application</w:t>
      </w:r>
    </w:p>
    <w:p w14:paraId="52C284B9" w14:textId="0E3F35CB" w:rsidR="00D74BA8" w:rsidRDefault="00121F26" w:rsidP="00806620">
      <w:pPr>
        <w:pStyle w:val="Title"/>
      </w:pPr>
      <w:r w:rsidRPr="006E252C">
        <w:t>Prepared By: Shikhar Chaturvedi</w:t>
      </w:r>
    </w:p>
    <w:p w14:paraId="00298D92" w14:textId="77777777" w:rsidR="00806620" w:rsidRDefault="00806620" w:rsidP="00806620"/>
    <w:p w14:paraId="3AD18349" w14:textId="12A64C02" w:rsidR="002E2EE7" w:rsidRPr="004D75E1" w:rsidRDefault="002E2EE7" w:rsidP="002E2EE7">
      <w:pPr>
        <w:pBdr>
          <w:bottom w:val="single" w:sz="4" w:space="1" w:color="auto"/>
        </w:pBdr>
        <w:rPr>
          <w:b/>
          <w:bCs/>
          <w:sz w:val="40"/>
          <w:szCs w:val="40"/>
        </w:rPr>
      </w:pPr>
      <w:r w:rsidRPr="004D75E1">
        <w:rPr>
          <w:b/>
          <w:bCs/>
          <w:sz w:val="40"/>
          <w:szCs w:val="40"/>
        </w:rPr>
        <w:lastRenderedPageBreak/>
        <w:t>Executive Summary</w:t>
      </w:r>
    </w:p>
    <w:p w14:paraId="700DD2CF" w14:textId="39C029F2" w:rsidR="002E2EE7" w:rsidRPr="002E2EE7" w:rsidRDefault="002E2EE7" w:rsidP="002E2EE7">
      <w:pPr>
        <w:rPr>
          <w:sz w:val="32"/>
          <w:szCs w:val="32"/>
        </w:rPr>
      </w:pPr>
      <w:r w:rsidRPr="002E2EE7">
        <w:rPr>
          <w:sz w:val="32"/>
          <w:szCs w:val="32"/>
        </w:rPr>
        <w:t xml:space="preserve">The </w:t>
      </w:r>
      <w:r w:rsidRPr="002E2EE7">
        <w:rPr>
          <w:b/>
          <w:bCs/>
          <w:sz w:val="32"/>
          <w:szCs w:val="32"/>
        </w:rPr>
        <w:t>Plutus Bank Management System</w:t>
      </w:r>
      <w:r w:rsidRPr="002E2EE7">
        <w:rPr>
          <w:sz w:val="32"/>
          <w:szCs w:val="32"/>
        </w:rPr>
        <w:t xml:space="preserve"> is a desktop-based banking management application developed for </w:t>
      </w:r>
      <w:r w:rsidRPr="002E2EE7">
        <w:rPr>
          <w:b/>
          <w:bCs/>
          <w:sz w:val="32"/>
          <w:szCs w:val="32"/>
        </w:rPr>
        <w:t>Plutus Bank</w:t>
      </w:r>
      <w:r w:rsidRPr="002E2EE7">
        <w:rPr>
          <w:sz w:val="32"/>
          <w:szCs w:val="32"/>
        </w:rPr>
        <w:t xml:space="preserve">, a </w:t>
      </w:r>
      <w:r w:rsidR="00615BA2">
        <w:rPr>
          <w:sz w:val="32"/>
          <w:szCs w:val="32"/>
        </w:rPr>
        <w:t>non-existent real</w:t>
      </w:r>
      <w:r w:rsidRPr="002E2EE7">
        <w:rPr>
          <w:sz w:val="32"/>
          <w:szCs w:val="32"/>
        </w:rPr>
        <w:t xml:space="preserve"> commercial bank operating through a secure central branch. The application aims to simplify and digitize routine banking operations by providing an integrated platform for customer management, account management, transactions, deposit management, bill payments, reporting, and administrative activities within a controlled banking environment.</w:t>
      </w:r>
    </w:p>
    <w:p w14:paraId="5D5D35C6" w14:textId="77777777" w:rsidR="002E2EE7" w:rsidRPr="002E2EE7" w:rsidRDefault="002E2EE7" w:rsidP="002E2EE7">
      <w:pPr>
        <w:rPr>
          <w:sz w:val="32"/>
          <w:szCs w:val="32"/>
        </w:rPr>
      </w:pPr>
      <w:r w:rsidRPr="002E2EE7">
        <w:rPr>
          <w:sz w:val="32"/>
          <w:szCs w:val="32"/>
        </w:rPr>
        <w:t xml:space="preserve">Developed using </w:t>
      </w:r>
      <w:r w:rsidRPr="002E2EE7">
        <w:rPr>
          <w:b/>
          <w:bCs/>
          <w:sz w:val="32"/>
          <w:szCs w:val="32"/>
        </w:rPr>
        <w:t>Python</w:t>
      </w:r>
      <w:r w:rsidRPr="002E2EE7">
        <w:rPr>
          <w:sz w:val="32"/>
          <w:szCs w:val="32"/>
        </w:rPr>
        <w:t xml:space="preserve">, </w:t>
      </w:r>
      <w:r w:rsidRPr="002E2EE7">
        <w:rPr>
          <w:b/>
          <w:bCs/>
          <w:sz w:val="32"/>
          <w:szCs w:val="32"/>
        </w:rPr>
        <w:t>PySide6</w:t>
      </w:r>
      <w:r w:rsidRPr="002E2EE7">
        <w:rPr>
          <w:sz w:val="32"/>
          <w:szCs w:val="32"/>
        </w:rPr>
        <w:t xml:space="preserve">, and </w:t>
      </w:r>
      <w:r w:rsidRPr="002E2EE7">
        <w:rPr>
          <w:b/>
          <w:bCs/>
          <w:sz w:val="32"/>
          <w:szCs w:val="32"/>
        </w:rPr>
        <w:t>MySQL</w:t>
      </w:r>
      <w:r w:rsidRPr="002E2EE7">
        <w:rPr>
          <w:sz w:val="32"/>
          <w:szCs w:val="32"/>
        </w:rPr>
        <w:t>, the application follows modern Object-Oriented Programming principles to deliver a maintainable, user-friendly, and reliable desktop solution. The system is intended to operate on authenticated desktop terminals within the bank's central branch, where all banking operations are performed using a locally maintained database.</w:t>
      </w:r>
    </w:p>
    <w:p w14:paraId="5BE4E065" w14:textId="4E46462F" w:rsidR="002E2EE7" w:rsidRDefault="002E2EE7" w:rsidP="002E2EE7">
      <w:pPr>
        <w:rPr>
          <w:sz w:val="32"/>
          <w:szCs w:val="32"/>
        </w:rPr>
      </w:pPr>
      <w:r w:rsidRPr="002E2EE7">
        <w:rPr>
          <w:sz w:val="32"/>
          <w:szCs w:val="32"/>
        </w:rPr>
        <w:t xml:space="preserve">The primary objective of this project is to demonstrate the design and development of a modern desktop banking application while applying software engineering principles such as requirements analysis, database design, object-oriented design, UML </w:t>
      </w:r>
      <w:proofErr w:type="spellStart"/>
      <w:r w:rsidRPr="002E2EE7">
        <w:rPr>
          <w:sz w:val="32"/>
          <w:szCs w:val="32"/>
        </w:rPr>
        <w:t>modeling</w:t>
      </w:r>
      <w:proofErr w:type="spellEnd"/>
      <w:r w:rsidRPr="002E2EE7">
        <w:rPr>
          <w:sz w:val="32"/>
          <w:szCs w:val="32"/>
        </w:rPr>
        <w:t>, and structured implementation. The current version focuses on delivering a secure and functional banking application for a single central branch, while future versions may introduce additional capabilities as the project evolves.</w:t>
      </w:r>
    </w:p>
    <w:p w14:paraId="63C60AB7" w14:textId="77777777" w:rsidR="002E2EE7" w:rsidRPr="002E2EE7" w:rsidRDefault="002E2EE7" w:rsidP="002E2EE7">
      <w:pPr>
        <w:rPr>
          <w:sz w:val="32"/>
          <w:szCs w:val="32"/>
        </w:rPr>
      </w:pPr>
    </w:p>
    <w:p w14:paraId="1B15FEF9" w14:textId="77777777" w:rsidR="00806620" w:rsidRDefault="00806620" w:rsidP="00806620"/>
    <w:p w14:paraId="77479F3A" w14:textId="77777777" w:rsidR="00615BA2" w:rsidRDefault="00615BA2" w:rsidP="00806620"/>
    <w:p w14:paraId="51D4FF13" w14:textId="77777777" w:rsidR="00615BA2" w:rsidRDefault="00615BA2" w:rsidP="00806620"/>
    <w:p w14:paraId="470CA1C3" w14:textId="77777777" w:rsidR="00615BA2" w:rsidRDefault="00615BA2" w:rsidP="00806620"/>
    <w:p w14:paraId="29C52B4D" w14:textId="4535D2A6" w:rsidR="00615BA2" w:rsidRPr="004D75E1" w:rsidRDefault="00615BA2" w:rsidP="004D75E1">
      <w:pPr>
        <w:pBdr>
          <w:bottom w:val="single" w:sz="4" w:space="1" w:color="auto"/>
        </w:pBdr>
        <w:rPr>
          <w:b/>
          <w:bCs/>
          <w:sz w:val="40"/>
          <w:szCs w:val="40"/>
        </w:rPr>
      </w:pPr>
      <w:r w:rsidRPr="004D75E1">
        <w:rPr>
          <w:b/>
          <w:bCs/>
          <w:sz w:val="40"/>
          <w:szCs w:val="40"/>
        </w:rPr>
        <w:lastRenderedPageBreak/>
        <w:t>Current Operational Environment</w:t>
      </w:r>
    </w:p>
    <w:p w14:paraId="0C1B00F1" w14:textId="48DB298E" w:rsidR="00615BA2" w:rsidRPr="00615BA2" w:rsidRDefault="00615BA2" w:rsidP="00615BA2">
      <w:pPr>
        <w:rPr>
          <w:sz w:val="32"/>
          <w:szCs w:val="32"/>
        </w:rPr>
      </w:pPr>
      <w:r w:rsidRPr="00615BA2">
        <w:rPr>
          <w:sz w:val="32"/>
          <w:szCs w:val="32"/>
        </w:rPr>
        <w:t xml:space="preserve">Plutus Bank is a </w:t>
      </w:r>
      <w:r w:rsidR="004D75E1">
        <w:rPr>
          <w:sz w:val="32"/>
          <w:szCs w:val="32"/>
        </w:rPr>
        <w:t>non-existent real</w:t>
      </w:r>
      <w:r w:rsidRPr="00615BA2">
        <w:rPr>
          <w:sz w:val="32"/>
          <w:szCs w:val="32"/>
        </w:rPr>
        <w:t xml:space="preserve"> commercial bank operating through a single central branch, where all banking services are provided on-site by authorized bank employees. The operational environment represents a typical commercial bank during the transition from manual banking to computerized branch operations, before the widespread adoption of integrated core banking systems and internet banking.</w:t>
      </w:r>
    </w:p>
    <w:p w14:paraId="02FFDA79" w14:textId="77777777" w:rsidR="00615BA2" w:rsidRPr="00615BA2" w:rsidRDefault="00615BA2" w:rsidP="00615BA2">
      <w:pPr>
        <w:rPr>
          <w:sz w:val="32"/>
          <w:szCs w:val="32"/>
        </w:rPr>
      </w:pPr>
      <w:r w:rsidRPr="00615BA2">
        <w:rPr>
          <w:sz w:val="32"/>
          <w:szCs w:val="32"/>
        </w:rPr>
        <w:t>In the current workflow, a customer visiting the branch to open an account is first required to complete the necessary application forms and submit identity documents for verification. Once verified, a bank employee records the customer's information in physical registers or spreadsheets, manually generates an account number, creates login credentials separately, records the initial deposit, and prepares the necessary receipts and account details. Since these activities are performed using multiple independent records and tools, the same information is often entered more than once before the account creation process is complete.</w:t>
      </w:r>
    </w:p>
    <w:p w14:paraId="2C6CFAEC" w14:textId="77777777" w:rsidR="00615BA2" w:rsidRPr="00615BA2" w:rsidRDefault="00615BA2" w:rsidP="00615BA2">
      <w:pPr>
        <w:rPr>
          <w:sz w:val="32"/>
          <w:szCs w:val="32"/>
        </w:rPr>
      </w:pPr>
      <w:r w:rsidRPr="00615BA2">
        <w:rPr>
          <w:sz w:val="32"/>
          <w:szCs w:val="32"/>
        </w:rPr>
        <w:t>A similar workflow exists for routine banking operations such as fund transfers, deposits, bill payments, and account updates. Each request requires the employee to locate customer records, verify account information, check available balances, record the transaction, update account balances, and generate the required acknowledgements. Although each individual step is straightforward, performing these activities repeatedly for hundreds of customers every day results in fragmented data management, repetitive data entry, increased processing time, and greater dependence on manual verification.</w:t>
      </w:r>
    </w:p>
    <w:p w14:paraId="6BE2F498" w14:textId="77777777" w:rsidR="00615BA2" w:rsidRPr="00615BA2" w:rsidRDefault="00615BA2" w:rsidP="00615BA2">
      <w:r w:rsidRPr="00615BA2">
        <w:rPr>
          <w:sz w:val="32"/>
          <w:szCs w:val="32"/>
        </w:rPr>
        <w:t xml:space="preserve">The Plutus Bank Management System is proposed to replace this fragmented operational workflow with a single integrated desktop </w:t>
      </w:r>
      <w:r w:rsidRPr="00615BA2">
        <w:rPr>
          <w:sz w:val="32"/>
          <w:szCs w:val="32"/>
        </w:rPr>
        <w:lastRenderedPageBreak/>
        <w:t>application capable of managing customer information, banking operations, and transaction records through a centralized relational database. By consolidating these activities into one system, the bank aims to improve operational efficiency, maintain data consistency, reduce manual effort, and provide a more structured and reliable banking environment.</w:t>
      </w:r>
    </w:p>
    <w:p w14:paraId="7EF28512" w14:textId="77777777" w:rsidR="00C449BF" w:rsidRDefault="00C449BF" w:rsidP="004D75E1">
      <w:pPr>
        <w:pBdr>
          <w:bottom w:val="single" w:sz="4" w:space="1" w:color="auto"/>
        </w:pBdr>
        <w:rPr>
          <w:b/>
          <w:bCs/>
          <w:sz w:val="40"/>
          <w:szCs w:val="40"/>
        </w:rPr>
      </w:pPr>
    </w:p>
    <w:p w14:paraId="348BC84F" w14:textId="77777777" w:rsidR="00C449BF" w:rsidRDefault="00C449BF" w:rsidP="004D75E1">
      <w:pPr>
        <w:pBdr>
          <w:bottom w:val="single" w:sz="4" w:space="1" w:color="auto"/>
        </w:pBdr>
        <w:rPr>
          <w:b/>
          <w:bCs/>
          <w:sz w:val="40"/>
          <w:szCs w:val="40"/>
        </w:rPr>
      </w:pPr>
    </w:p>
    <w:p w14:paraId="4AACCBC7" w14:textId="77777777" w:rsidR="00C449BF" w:rsidRDefault="00C449BF" w:rsidP="004D75E1">
      <w:pPr>
        <w:pBdr>
          <w:bottom w:val="single" w:sz="4" w:space="1" w:color="auto"/>
        </w:pBdr>
        <w:rPr>
          <w:b/>
          <w:bCs/>
          <w:sz w:val="40"/>
          <w:szCs w:val="40"/>
        </w:rPr>
      </w:pPr>
    </w:p>
    <w:p w14:paraId="77A4C905" w14:textId="77777777" w:rsidR="00C449BF" w:rsidRDefault="00C449BF" w:rsidP="004D75E1">
      <w:pPr>
        <w:pBdr>
          <w:bottom w:val="single" w:sz="4" w:space="1" w:color="auto"/>
        </w:pBdr>
        <w:rPr>
          <w:b/>
          <w:bCs/>
          <w:sz w:val="40"/>
          <w:szCs w:val="40"/>
        </w:rPr>
      </w:pPr>
    </w:p>
    <w:p w14:paraId="0941E358" w14:textId="77777777" w:rsidR="00C449BF" w:rsidRDefault="00C449BF" w:rsidP="004D75E1">
      <w:pPr>
        <w:pBdr>
          <w:bottom w:val="single" w:sz="4" w:space="1" w:color="auto"/>
        </w:pBdr>
        <w:rPr>
          <w:b/>
          <w:bCs/>
          <w:sz w:val="40"/>
          <w:szCs w:val="40"/>
        </w:rPr>
      </w:pPr>
    </w:p>
    <w:p w14:paraId="10788560" w14:textId="77777777" w:rsidR="00C449BF" w:rsidRDefault="00C449BF" w:rsidP="004D75E1">
      <w:pPr>
        <w:pBdr>
          <w:bottom w:val="single" w:sz="4" w:space="1" w:color="auto"/>
        </w:pBdr>
        <w:rPr>
          <w:b/>
          <w:bCs/>
          <w:sz w:val="40"/>
          <w:szCs w:val="40"/>
        </w:rPr>
      </w:pPr>
    </w:p>
    <w:p w14:paraId="1E234C91" w14:textId="77777777" w:rsidR="00C449BF" w:rsidRDefault="00C449BF" w:rsidP="004D75E1">
      <w:pPr>
        <w:pBdr>
          <w:bottom w:val="single" w:sz="4" w:space="1" w:color="auto"/>
        </w:pBdr>
        <w:rPr>
          <w:b/>
          <w:bCs/>
          <w:sz w:val="40"/>
          <w:szCs w:val="40"/>
        </w:rPr>
      </w:pPr>
    </w:p>
    <w:p w14:paraId="01C6744E" w14:textId="77777777" w:rsidR="00C449BF" w:rsidRDefault="00C449BF" w:rsidP="004D75E1">
      <w:pPr>
        <w:pBdr>
          <w:bottom w:val="single" w:sz="4" w:space="1" w:color="auto"/>
        </w:pBdr>
        <w:rPr>
          <w:b/>
          <w:bCs/>
          <w:sz w:val="40"/>
          <w:szCs w:val="40"/>
        </w:rPr>
      </w:pPr>
    </w:p>
    <w:p w14:paraId="08B2EB45" w14:textId="77777777" w:rsidR="00C449BF" w:rsidRDefault="00C449BF" w:rsidP="004D75E1">
      <w:pPr>
        <w:pBdr>
          <w:bottom w:val="single" w:sz="4" w:space="1" w:color="auto"/>
        </w:pBdr>
        <w:rPr>
          <w:b/>
          <w:bCs/>
          <w:sz w:val="40"/>
          <w:szCs w:val="40"/>
        </w:rPr>
      </w:pPr>
    </w:p>
    <w:p w14:paraId="21FB0862" w14:textId="77777777" w:rsidR="00C449BF" w:rsidRDefault="00C449BF" w:rsidP="004D75E1">
      <w:pPr>
        <w:pBdr>
          <w:bottom w:val="single" w:sz="4" w:space="1" w:color="auto"/>
        </w:pBdr>
        <w:rPr>
          <w:b/>
          <w:bCs/>
          <w:sz w:val="40"/>
          <w:szCs w:val="40"/>
        </w:rPr>
      </w:pPr>
    </w:p>
    <w:p w14:paraId="003D29DD" w14:textId="77777777" w:rsidR="00C449BF" w:rsidRDefault="00C449BF" w:rsidP="004D75E1">
      <w:pPr>
        <w:pBdr>
          <w:bottom w:val="single" w:sz="4" w:space="1" w:color="auto"/>
        </w:pBdr>
        <w:rPr>
          <w:b/>
          <w:bCs/>
          <w:sz w:val="40"/>
          <w:szCs w:val="40"/>
        </w:rPr>
      </w:pPr>
    </w:p>
    <w:p w14:paraId="35C60C86" w14:textId="77777777" w:rsidR="00C449BF" w:rsidRDefault="00C449BF" w:rsidP="004D75E1">
      <w:pPr>
        <w:pBdr>
          <w:bottom w:val="single" w:sz="4" w:space="1" w:color="auto"/>
        </w:pBdr>
        <w:rPr>
          <w:b/>
          <w:bCs/>
          <w:sz w:val="40"/>
          <w:szCs w:val="40"/>
        </w:rPr>
      </w:pPr>
    </w:p>
    <w:p w14:paraId="3B03564B" w14:textId="77777777" w:rsidR="00C449BF" w:rsidRDefault="00C449BF" w:rsidP="004D75E1">
      <w:pPr>
        <w:pBdr>
          <w:bottom w:val="single" w:sz="4" w:space="1" w:color="auto"/>
        </w:pBdr>
        <w:rPr>
          <w:b/>
          <w:bCs/>
          <w:sz w:val="40"/>
          <w:szCs w:val="40"/>
        </w:rPr>
      </w:pPr>
    </w:p>
    <w:p w14:paraId="7B7F685C" w14:textId="77777777" w:rsidR="00C449BF" w:rsidRDefault="00C449BF" w:rsidP="004D75E1">
      <w:pPr>
        <w:pBdr>
          <w:bottom w:val="single" w:sz="4" w:space="1" w:color="auto"/>
        </w:pBdr>
        <w:rPr>
          <w:b/>
          <w:bCs/>
          <w:sz w:val="40"/>
          <w:szCs w:val="40"/>
        </w:rPr>
      </w:pPr>
    </w:p>
    <w:p w14:paraId="5406902A" w14:textId="0A124F78" w:rsidR="004D75E1" w:rsidRPr="004D75E1" w:rsidRDefault="004D75E1" w:rsidP="004D75E1">
      <w:pPr>
        <w:pBdr>
          <w:bottom w:val="single" w:sz="4" w:space="1" w:color="auto"/>
        </w:pBdr>
        <w:rPr>
          <w:b/>
          <w:bCs/>
          <w:sz w:val="40"/>
          <w:szCs w:val="40"/>
        </w:rPr>
      </w:pPr>
      <w:r w:rsidRPr="004D75E1">
        <w:rPr>
          <w:b/>
          <w:bCs/>
          <w:sz w:val="40"/>
          <w:szCs w:val="40"/>
        </w:rPr>
        <w:lastRenderedPageBreak/>
        <w:t>Problem Statement</w:t>
      </w:r>
    </w:p>
    <w:p w14:paraId="1AD57E77" w14:textId="77777777" w:rsidR="004D75E1" w:rsidRPr="004D75E1" w:rsidRDefault="004D75E1" w:rsidP="004D75E1">
      <w:pPr>
        <w:rPr>
          <w:sz w:val="32"/>
          <w:szCs w:val="32"/>
        </w:rPr>
      </w:pPr>
      <w:r w:rsidRPr="004D75E1">
        <w:rPr>
          <w:sz w:val="32"/>
          <w:szCs w:val="32"/>
        </w:rPr>
        <w:t>The current operational workflow at Plutus Bank relies on multiple independent records and manual procedures to manage routine banking activities. Although the existing process supports essential banking operations, it introduces several operational challenges that reduce efficiency and increase the possibility of human error.</w:t>
      </w:r>
    </w:p>
    <w:p w14:paraId="0B616197" w14:textId="77777777" w:rsidR="004D75E1" w:rsidRPr="004D75E1" w:rsidRDefault="004D75E1" w:rsidP="004D75E1">
      <w:pPr>
        <w:rPr>
          <w:sz w:val="32"/>
          <w:szCs w:val="32"/>
        </w:rPr>
      </w:pPr>
      <w:r w:rsidRPr="004D75E1">
        <w:rPr>
          <w:sz w:val="32"/>
          <w:szCs w:val="32"/>
        </w:rPr>
        <w:t>Customer information and account records are maintained across separate sources, resulting in repeated data entry and increased effort whenever customer information is created or updated. Routine banking operations such as fund transfers, deposit management, bill payments, and account maintenance require employees to perform multiple verification and record-update steps manually, increasing transaction processing time.</w:t>
      </w:r>
    </w:p>
    <w:p w14:paraId="31E9A6D6" w14:textId="77777777" w:rsidR="004D75E1" w:rsidRPr="004D75E1" w:rsidRDefault="004D75E1" w:rsidP="004D75E1">
      <w:pPr>
        <w:rPr>
          <w:sz w:val="32"/>
          <w:szCs w:val="32"/>
        </w:rPr>
      </w:pPr>
      <w:r w:rsidRPr="004D75E1">
        <w:rPr>
          <w:sz w:val="32"/>
          <w:szCs w:val="32"/>
        </w:rPr>
        <w:t>Generating customer statements, transaction histories, and administrative reports requires collecting information from different records rather than retrieving it from a centralized system. As the volume of customers and transactions grows, maintaining consistency, accuracy, and traceability becomes progressively more difficult.</w:t>
      </w:r>
    </w:p>
    <w:p w14:paraId="755280AA" w14:textId="4A8B4F0F" w:rsidR="004D75E1" w:rsidRPr="00C449BF" w:rsidRDefault="004D75E1" w:rsidP="00806620">
      <w:pPr>
        <w:rPr>
          <w:sz w:val="32"/>
          <w:szCs w:val="32"/>
        </w:rPr>
      </w:pPr>
      <w:r w:rsidRPr="004D75E1">
        <w:rPr>
          <w:sz w:val="32"/>
          <w:szCs w:val="32"/>
        </w:rPr>
        <w:t>These challenges highlight the need for a unified desktop banking application capable of managing customer information, banking operations, and transaction records through a centralized database while providing a structured, secure, and efficient working environment for both customers and bank employees.</w:t>
      </w:r>
    </w:p>
    <w:p w14:paraId="0CC895FA" w14:textId="77777777" w:rsidR="00C449BF" w:rsidRDefault="00C449BF" w:rsidP="004D75E1">
      <w:pPr>
        <w:pBdr>
          <w:bottom w:val="single" w:sz="4" w:space="1" w:color="auto"/>
        </w:pBdr>
        <w:rPr>
          <w:b/>
          <w:bCs/>
          <w:sz w:val="40"/>
          <w:szCs w:val="40"/>
        </w:rPr>
      </w:pPr>
    </w:p>
    <w:p w14:paraId="385C1C2C" w14:textId="77777777" w:rsidR="00C449BF" w:rsidRDefault="00C449BF" w:rsidP="004D75E1">
      <w:pPr>
        <w:pBdr>
          <w:bottom w:val="single" w:sz="4" w:space="1" w:color="auto"/>
        </w:pBdr>
        <w:rPr>
          <w:b/>
          <w:bCs/>
          <w:sz w:val="40"/>
          <w:szCs w:val="40"/>
        </w:rPr>
      </w:pPr>
    </w:p>
    <w:p w14:paraId="4356E55E" w14:textId="062E46BB" w:rsidR="004D75E1" w:rsidRPr="004D75E1" w:rsidRDefault="004D75E1" w:rsidP="004D75E1">
      <w:pPr>
        <w:pBdr>
          <w:bottom w:val="single" w:sz="4" w:space="1" w:color="auto"/>
        </w:pBdr>
        <w:rPr>
          <w:b/>
          <w:bCs/>
          <w:sz w:val="40"/>
          <w:szCs w:val="40"/>
        </w:rPr>
      </w:pPr>
      <w:r w:rsidRPr="004D75E1">
        <w:rPr>
          <w:b/>
          <w:bCs/>
          <w:sz w:val="40"/>
          <w:szCs w:val="40"/>
        </w:rPr>
        <w:lastRenderedPageBreak/>
        <w:t>Vision Statement</w:t>
      </w:r>
    </w:p>
    <w:p w14:paraId="77AA0F60" w14:textId="77777777" w:rsidR="004D75E1" w:rsidRPr="004D75E1" w:rsidRDefault="004D75E1" w:rsidP="004D75E1">
      <w:pPr>
        <w:rPr>
          <w:sz w:val="32"/>
          <w:szCs w:val="32"/>
        </w:rPr>
      </w:pPr>
      <w:r w:rsidRPr="004D75E1">
        <w:rPr>
          <w:sz w:val="32"/>
          <w:szCs w:val="32"/>
        </w:rPr>
        <w:t xml:space="preserve">The vision of the </w:t>
      </w:r>
      <w:r w:rsidRPr="004D75E1">
        <w:rPr>
          <w:b/>
          <w:bCs/>
          <w:sz w:val="32"/>
          <w:szCs w:val="32"/>
        </w:rPr>
        <w:t>Plutus Bank Management System</w:t>
      </w:r>
      <w:r w:rsidRPr="004D75E1">
        <w:rPr>
          <w:sz w:val="32"/>
          <w:szCs w:val="32"/>
        </w:rPr>
        <w:t xml:space="preserve"> is to provide a secure, reliable, and integrated desktop application that simplifies the day-to-day banking operations of Plutus Bank's central branch. The system aims to replace fragmented workflows with a unified environment where customer management, account management, transactions, deposits, bill payments, and administrative functions are performed efficiently through a single application.</w:t>
      </w:r>
    </w:p>
    <w:p w14:paraId="521CD9F9" w14:textId="47791F99" w:rsidR="004D75E1" w:rsidRDefault="004D75E1" w:rsidP="004D75E1">
      <w:pPr>
        <w:rPr>
          <w:sz w:val="32"/>
          <w:szCs w:val="32"/>
        </w:rPr>
      </w:pPr>
      <w:r w:rsidRPr="004D75E1">
        <w:rPr>
          <w:sz w:val="32"/>
          <w:szCs w:val="32"/>
        </w:rPr>
        <w:t>The project also aims to demonstrate the application of modern software engineering principles, including object-oriented design, modular architecture, relational database management, and structured software developmen</w:t>
      </w:r>
      <w:r w:rsidRPr="004D75E1">
        <w:rPr>
          <w:sz w:val="32"/>
          <w:szCs w:val="32"/>
        </w:rPr>
        <w:t>t.</w:t>
      </w:r>
    </w:p>
    <w:p w14:paraId="04FD19B5" w14:textId="290C3270" w:rsidR="004D75E1" w:rsidRPr="004D75E1" w:rsidRDefault="004D75E1" w:rsidP="004D75E1">
      <w:pPr>
        <w:pBdr>
          <w:bottom w:val="single" w:sz="4" w:space="1" w:color="auto"/>
        </w:pBdr>
        <w:rPr>
          <w:b/>
          <w:bCs/>
          <w:sz w:val="40"/>
          <w:szCs w:val="40"/>
        </w:rPr>
      </w:pPr>
      <w:r w:rsidRPr="004D75E1">
        <w:rPr>
          <w:b/>
          <w:bCs/>
          <w:sz w:val="40"/>
          <w:szCs w:val="40"/>
        </w:rPr>
        <w:t>Product Objectives</w:t>
      </w:r>
    </w:p>
    <w:p w14:paraId="7CCFDABD" w14:textId="77777777" w:rsidR="004D75E1" w:rsidRPr="004D75E1" w:rsidRDefault="004D75E1" w:rsidP="004D75E1">
      <w:pPr>
        <w:rPr>
          <w:sz w:val="32"/>
          <w:szCs w:val="32"/>
        </w:rPr>
      </w:pPr>
      <w:r w:rsidRPr="004D75E1">
        <w:rPr>
          <w:sz w:val="32"/>
          <w:szCs w:val="32"/>
        </w:rPr>
        <w:t>The primary objectives of the Plutus Bank Management System are:</w:t>
      </w:r>
    </w:p>
    <w:p w14:paraId="4D078862" w14:textId="77777777" w:rsidR="004D75E1" w:rsidRPr="004D75E1" w:rsidRDefault="004D75E1" w:rsidP="00C449BF">
      <w:pPr>
        <w:numPr>
          <w:ilvl w:val="0"/>
          <w:numId w:val="8"/>
        </w:numPr>
        <w:rPr>
          <w:sz w:val="32"/>
          <w:szCs w:val="32"/>
        </w:rPr>
      </w:pPr>
      <w:r w:rsidRPr="004D75E1">
        <w:rPr>
          <w:sz w:val="32"/>
          <w:szCs w:val="32"/>
        </w:rPr>
        <w:t xml:space="preserve">To develop a secure desktop banking application for managing banking operations within a central branch. </w:t>
      </w:r>
    </w:p>
    <w:p w14:paraId="3507FE08" w14:textId="77777777" w:rsidR="004D75E1" w:rsidRPr="004D75E1" w:rsidRDefault="004D75E1" w:rsidP="00C449BF">
      <w:pPr>
        <w:numPr>
          <w:ilvl w:val="0"/>
          <w:numId w:val="8"/>
        </w:numPr>
        <w:rPr>
          <w:sz w:val="32"/>
          <w:szCs w:val="32"/>
        </w:rPr>
      </w:pPr>
      <w:r w:rsidRPr="004D75E1">
        <w:rPr>
          <w:sz w:val="32"/>
          <w:szCs w:val="32"/>
        </w:rPr>
        <w:t xml:space="preserve">To centralize customer, account, transaction, deposit, and administrative data within a relational database. </w:t>
      </w:r>
    </w:p>
    <w:p w14:paraId="0EA93800" w14:textId="77777777" w:rsidR="004D75E1" w:rsidRPr="004D75E1" w:rsidRDefault="004D75E1" w:rsidP="00C449BF">
      <w:pPr>
        <w:numPr>
          <w:ilvl w:val="0"/>
          <w:numId w:val="8"/>
        </w:numPr>
        <w:rPr>
          <w:sz w:val="32"/>
          <w:szCs w:val="32"/>
        </w:rPr>
      </w:pPr>
      <w:r w:rsidRPr="004D75E1">
        <w:rPr>
          <w:sz w:val="32"/>
          <w:szCs w:val="32"/>
        </w:rPr>
        <w:t xml:space="preserve">To reduce repetitive manual processes by providing an integrated software solution. </w:t>
      </w:r>
    </w:p>
    <w:p w14:paraId="0CD6093B" w14:textId="77777777" w:rsidR="004D75E1" w:rsidRPr="004D75E1" w:rsidRDefault="004D75E1" w:rsidP="00C449BF">
      <w:pPr>
        <w:numPr>
          <w:ilvl w:val="0"/>
          <w:numId w:val="8"/>
        </w:numPr>
        <w:rPr>
          <w:sz w:val="32"/>
          <w:szCs w:val="32"/>
        </w:rPr>
      </w:pPr>
      <w:r w:rsidRPr="004D75E1">
        <w:rPr>
          <w:sz w:val="32"/>
          <w:szCs w:val="32"/>
        </w:rPr>
        <w:t xml:space="preserve">To improve the efficiency and consistency of routine banking operations. </w:t>
      </w:r>
    </w:p>
    <w:p w14:paraId="0A2CDCE0" w14:textId="77777777" w:rsidR="004D75E1" w:rsidRPr="004D75E1" w:rsidRDefault="004D75E1" w:rsidP="00C449BF">
      <w:pPr>
        <w:numPr>
          <w:ilvl w:val="0"/>
          <w:numId w:val="8"/>
        </w:numPr>
        <w:rPr>
          <w:sz w:val="32"/>
          <w:szCs w:val="32"/>
        </w:rPr>
      </w:pPr>
      <w:r w:rsidRPr="004D75E1">
        <w:rPr>
          <w:sz w:val="32"/>
          <w:szCs w:val="32"/>
        </w:rPr>
        <w:t xml:space="preserve">To implement the application using Object-Oriented Programming principles and a modular software architecture. </w:t>
      </w:r>
    </w:p>
    <w:p w14:paraId="3FC636F1" w14:textId="46DC91B0" w:rsidR="00C449BF" w:rsidRPr="00C449BF" w:rsidRDefault="004D75E1" w:rsidP="00C449BF">
      <w:pPr>
        <w:numPr>
          <w:ilvl w:val="0"/>
          <w:numId w:val="8"/>
        </w:numPr>
        <w:rPr>
          <w:sz w:val="32"/>
          <w:szCs w:val="32"/>
        </w:rPr>
      </w:pPr>
      <w:r w:rsidRPr="004D75E1">
        <w:rPr>
          <w:sz w:val="32"/>
          <w:szCs w:val="32"/>
        </w:rPr>
        <w:t>To produce a maintainable codebase supported by comprehensive software engineering documentation.</w:t>
      </w:r>
    </w:p>
    <w:p w14:paraId="04749BD7" w14:textId="77777777" w:rsidR="00C449BF" w:rsidRPr="00C449BF" w:rsidRDefault="00C449BF" w:rsidP="00C449BF">
      <w:pPr>
        <w:pBdr>
          <w:bottom w:val="single" w:sz="4" w:space="1" w:color="auto"/>
        </w:pBdr>
        <w:rPr>
          <w:b/>
          <w:bCs/>
          <w:sz w:val="40"/>
          <w:szCs w:val="40"/>
        </w:rPr>
      </w:pPr>
      <w:r w:rsidRPr="00C449BF">
        <w:rPr>
          <w:b/>
          <w:bCs/>
          <w:sz w:val="40"/>
          <w:szCs w:val="40"/>
        </w:rPr>
        <w:lastRenderedPageBreak/>
        <w:t>Stakeholders</w:t>
      </w:r>
    </w:p>
    <w:p w14:paraId="088B2FF2" w14:textId="77777777" w:rsidR="00C449BF" w:rsidRPr="00C449BF" w:rsidRDefault="00C449BF" w:rsidP="00C449BF">
      <w:pPr>
        <w:rPr>
          <w:sz w:val="32"/>
          <w:szCs w:val="32"/>
        </w:rPr>
      </w:pPr>
      <w:r w:rsidRPr="00C449BF">
        <w:rPr>
          <w:sz w:val="32"/>
          <w:szCs w:val="32"/>
        </w:rPr>
        <w:t>The Plutus Bank Management System is intended to serve the needs of multiple stakeholders who interact with or are influenced by the banking application throughout its lifecycle.</w:t>
      </w:r>
    </w:p>
    <w:p w14:paraId="5EBB0A2A" w14:textId="77777777" w:rsidR="00C449BF" w:rsidRPr="00C449BF" w:rsidRDefault="00C449BF" w:rsidP="00C449BF">
      <w:pPr>
        <w:rPr>
          <w:b/>
          <w:bCs/>
          <w:sz w:val="32"/>
          <w:szCs w:val="32"/>
        </w:rPr>
      </w:pPr>
      <w:r w:rsidRPr="00C449BF">
        <w:rPr>
          <w:b/>
          <w:bCs/>
          <w:sz w:val="32"/>
          <w:szCs w:val="32"/>
        </w:rPr>
        <w:t>Primary Stakeholders</w:t>
      </w:r>
    </w:p>
    <w:p w14:paraId="4881D063" w14:textId="77777777" w:rsidR="00C449BF" w:rsidRPr="00C449BF" w:rsidRDefault="00C449BF" w:rsidP="00C449BF">
      <w:pPr>
        <w:numPr>
          <w:ilvl w:val="0"/>
          <w:numId w:val="4"/>
        </w:numPr>
        <w:rPr>
          <w:sz w:val="32"/>
          <w:szCs w:val="32"/>
        </w:rPr>
      </w:pPr>
      <w:r w:rsidRPr="00C449BF">
        <w:rPr>
          <w:b/>
          <w:bCs/>
          <w:sz w:val="32"/>
          <w:szCs w:val="32"/>
        </w:rPr>
        <w:t>Bank Customers</w:t>
      </w:r>
      <w:r w:rsidRPr="00C449BF">
        <w:rPr>
          <w:sz w:val="32"/>
          <w:szCs w:val="32"/>
        </w:rPr>
        <w:t xml:space="preserve"> – Individuals who utilize banking services such as account management, fund transfers, deposit management, bill payments, and account enquiries through the application. </w:t>
      </w:r>
    </w:p>
    <w:p w14:paraId="37244BB8" w14:textId="77777777" w:rsidR="00C449BF" w:rsidRPr="00C449BF" w:rsidRDefault="00C449BF" w:rsidP="00C449BF">
      <w:pPr>
        <w:numPr>
          <w:ilvl w:val="0"/>
          <w:numId w:val="2"/>
        </w:numPr>
        <w:rPr>
          <w:sz w:val="32"/>
          <w:szCs w:val="32"/>
        </w:rPr>
      </w:pPr>
      <w:r w:rsidRPr="00C449BF">
        <w:rPr>
          <w:b/>
          <w:bCs/>
          <w:sz w:val="32"/>
          <w:szCs w:val="32"/>
        </w:rPr>
        <w:t>Bank Employees</w:t>
      </w:r>
      <w:r w:rsidRPr="00C449BF">
        <w:rPr>
          <w:sz w:val="32"/>
          <w:szCs w:val="32"/>
        </w:rPr>
        <w:t xml:space="preserve"> – Personnel responsible for managing customer records, processing banking transactions, maintaining accounts, and providing banking services. </w:t>
      </w:r>
    </w:p>
    <w:p w14:paraId="06799EF3" w14:textId="77777777" w:rsidR="00C449BF" w:rsidRDefault="00C449BF" w:rsidP="00C449BF">
      <w:pPr>
        <w:numPr>
          <w:ilvl w:val="0"/>
          <w:numId w:val="2"/>
        </w:numPr>
        <w:rPr>
          <w:sz w:val="32"/>
          <w:szCs w:val="32"/>
        </w:rPr>
      </w:pPr>
      <w:r w:rsidRPr="00C449BF">
        <w:rPr>
          <w:b/>
          <w:bCs/>
          <w:sz w:val="32"/>
          <w:szCs w:val="32"/>
        </w:rPr>
        <w:t>System Administrators</w:t>
      </w:r>
      <w:r w:rsidRPr="00C449BF">
        <w:rPr>
          <w:sz w:val="32"/>
          <w:szCs w:val="32"/>
        </w:rPr>
        <w:t xml:space="preserve"> – Users responsible for managing application access, maintaining user accounts, monitoring system usage, and performing administrative operations.</w:t>
      </w:r>
    </w:p>
    <w:p w14:paraId="6FFC426C" w14:textId="7EE9E42A" w:rsidR="00C449BF" w:rsidRPr="00C449BF" w:rsidRDefault="00C449BF" w:rsidP="00C449BF">
      <w:pPr>
        <w:pBdr>
          <w:bottom w:val="single" w:sz="4" w:space="1" w:color="auto"/>
        </w:pBdr>
        <w:rPr>
          <w:b/>
          <w:bCs/>
          <w:sz w:val="40"/>
          <w:szCs w:val="40"/>
        </w:rPr>
      </w:pPr>
      <w:r w:rsidRPr="00C449BF">
        <w:rPr>
          <w:b/>
          <w:bCs/>
          <w:sz w:val="40"/>
          <w:szCs w:val="40"/>
        </w:rPr>
        <w:t>Success Criteria</w:t>
      </w:r>
    </w:p>
    <w:p w14:paraId="729AFB6E" w14:textId="2BB5A778" w:rsidR="00C449BF" w:rsidRPr="00C449BF" w:rsidRDefault="00C449BF" w:rsidP="00C449BF">
      <w:pPr>
        <w:pStyle w:val="ListParagraph"/>
        <w:numPr>
          <w:ilvl w:val="0"/>
          <w:numId w:val="6"/>
        </w:numPr>
        <w:rPr>
          <w:sz w:val="32"/>
          <w:szCs w:val="32"/>
        </w:rPr>
      </w:pPr>
      <w:r w:rsidRPr="00C449BF">
        <w:rPr>
          <w:sz w:val="32"/>
          <w:szCs w:val="32"/>
        </w:rPr>
        <w:t xml:space="preserve">Provides a stable desktop application capable of performing the planned banking operations. </w:t>
      </w:r>
    </w:p>
    <w:p w14:paraId="3EAC9330" w14:textId="2E09A965" w:rsidR="00C449BF" w:rsidRPr="00C449BF" w:rsidRDefault="00C449BF" w:rsidP="00C449BF">
      <w:pPr>
        <w:pStyle w:val="ListParagraph"/>
        <w:numPr>
          <w:ilvl w:val="0"/>
          <w:numId w:val="6"/>
        </w:numPr>
        <w:rPr>
          <w:sz w:val="32"/>
          <w:szCs w:val="32"/>
        </w:rPr>
      </w:pPr>
      <w:r w:rsidRPr="00C449BF">
        <w:rPr>
          <w:sz w:val="32"/>
          <w:szCs w:val="32"/>
        </w:rPr>
        <w:t xml:space="preserve">Successfully manages customer, account, transaction, and deposit information using a MySQL relational database. </w:t>
      </w:r>
    </w:p>
    <w:p w14:paraId="7D976563" w14:textId="238F041C" w:rsidR="00C449BF" w:rsidRPr="00C449BF" w:rsidRDefault="00C449BF" w:rsidP="00C449BF">
      <w:pPr>
        <w:pStyle w:val="ListParagraph"/>
        <w:numPr>
          <w:ilvl w:val="0"/>
          <w:numId w:val="6"/>
        </w:numPr>
        <w:rPr>
          <w:sz w:val="32"/>
          <w:szCs w:val="32"/>
        </w:rPr>
      </w:pPr>
      <w:r w:rsidRPr="00C449BF">
        <w:rPr>
          <w:sz w:val="32"/>
          <w:szCs w:val="32"/>
        </w:rPr>
        <w:t xml:space="preserve">Implements a clear and intuitive graphical user interface using PySide6. </w:t>
      </w:r>
    </w:p>
    <w:p w14:paraId="341975B6" w14:textId="06531C69" w:rsidR="00C449BF" w:rsidRPr="00C449BF" w:rsidRDefault="00C449BF" w:rsidP="00C449BF">
      <w:pPr>
        <w:pStyle w:val="ListParagraph"/>
        <w:numPr>
          <w:ilvl w:val="0"/>
          <w:numId w:val="6"/>
        </w:numPr>
        <w:rPr>
          <w:sz w:val="32"/>
          <w:szCs w:val="32"/>
        </w:rPr>
      </w:pPr>
      <w:r w:rsidRPr="00C449BF">
        <w:rPr>
          <w:sz w:val="32"/>
          <w:szCs w:val="32"/>
        </w:rPr>
        <w:t xml:space="preserve">Demonstrates clean Object-Oriented Programming practices through a modular and maintainable codebase. </w:t>
      </w:r>
    </w:p>
    <w:p w14:paraId="4FC58C93" w14:textId="7E3DF37E" w:rsidR="00C449BF" w:rsidRPr="00C449BF" w:rsidRDefault="00C449BF" w:rsidP="00C449BF">
      <w:pPr>
        <w:pStyle w:val="ListParagraph"/>
        <w:numPr>
          <w:ilvl w:val="0"/>
          <w:numId w:val="6"/>
        </w:numPr>
        <w:rPr>
          <w:sz w:val="32"/>
          <w:szCs w:val="32"/>
        </w:rPr>
      </w:pPr>
      <w:r w:rsidRPr="00C449BF">
        <w:rPr>
          <w:sz w:val="32"/>
          <w:szCs w:val="32"/>
        </w:rPr>
        <w:t xml:space="preserve">Accurately performs banking operations while maintaining data consistency and integrity. </w:t>
      </w:r>
    </w:p>
    <w:p w14:paraId="70A3EACD" w14:textId="576A10C2" w:rsidR="00C449BF" w:rsidRDefault="00C449BF" w:rsidP="00C449BF">
      <w:pPr>
        <w:pStyle w:val="ListParagraph"/>
        <w:numPr>
          <w:ilvl w:val="0"/>
          <w:numId w:val="6"/>
        </w:numPr>
        <w:rPr>
          <w:sz w:val="32"/>
          <w:szCs w:val="32"/>
        </w:rPr>
      </w:pPr>
      <w:r w:rsidRPr="00C449BF">
        <w:rPr>
          <w:sz w:val="32"/>
          <w:szCs w:val="32"/>
        </w:rPr>
        <w:lastRenderedPageBreak/>
        <w:t>Is supported by comprehensive software engineering documentation, including product vision, requirements specification, UML design, and database design documents.</w:t>
      </w:r>
    </w:p>
    <w:p w14:paraId="1B7338FF" w14:textId="37BECA70" w:rsidR="0049438C" w:rsidRPr="0049438C" w:rsidRDefault="0049438C" w:rsidP="0049438C">
      <w:pPr>
        <w:pBdr>
          <w:bottom w:val="single" w:sz="4" w:space="1" w:color="auto"/>
        </w:pBdr>
        <w:rPr>
          <w:b/>
          <w:bCs/>
          <w:sz w:val="40"/>
          <w:szCs w:val="40"/>
        </w:rPr>
      </w:pPr>
      <w:r w:rsidRPr="0049438C">
        <w:rPr>
          <w:b/>
          <w:bCs/>
          <w:sz w:val="40"/>
          <w:szCs w:val="40"/>
        </w:rPr>
        <w:t>Future Vision</w:t>
      </w:r>
    </w:p>
    <w:p w14:paraId="2D9A6E25" w14:textId="77777777" w:rsidR="0049438C" w:rsidRPr="0049438C" w:rsidRDefault="0049438C" w:rsidP="0049438C">
      <w:pPr>
        <w:spacing w:before="100" w:beforeAutospacing="1" w:after="100" w:afterAutospacing="1" w:line="240" w:lineRule="auto"/>
        <w:jc w:val="left"/>
        <w:rPr>
          <w:rFonts w:ascii="Times New Roman" w:eastAsia="Times New Roman" w:hAnsi="Times New Roman" w:cs="Times New Roman"/>
          <w:sz w:val="32"/>
          <w:szCs w:val="32"/>
          <w:lang w:eastAsia="en-IN"/>
        </w:rPr>
      </w:pPr>
      <w:r w:rsidRPr="0049438C">
        <w:rPr>
          <w:rFonts w:ascii="Times New Roman" w:eastAsia="Times New Roman" w:hAnsi="Times New Roman" w:cs="Times New Roman"/>
          <w:sz w:val="32"/>
          <w:szCs w:val="32"/>
          <w:lang w:eastAsia="en-IN"/>
        </w:rPr>
        <w:t>Version 1 of the Plutus Bank Management System focuses on delivering a secure and reliable desktop banking application for a single central branch. While the current implementation intentionally limits its scope to a standalone desktop environment, the project has been conceived as the foundation of a broader banking platform.</w:t>
      </w:r>
    </w:p>
    <w:p w14:paraId="18804FD2" w14:textId="77777777" w:rsidR="0049438C" w:rsidRPr="0049438C" w:rsidRDefault="0049438C" w:rsidP="0049438C">
      <w:pPr>
        <w:spacing w:before="100" w:beforeAutospacing="1" w:after="100" w:afterAutospacing="1" w:line="240" w:lineRule="auto"/>
        <w:jc w:val="left"/>
        <w:rPr>
          <w:rFonts w:ascii="Times New Roman" w:eastAsia="Times New Roman" w:hAnsi="Times New Roman" w:cs="Times New Roman"/>
          <w:sz w:val="32"/>
          <w:szCs w:val="32"/>
          <w:lang w:eastAsia="en-IN"/>
        </w:rPr>
      </w:pPr>
      <w:r w:rsidRPr="0049438C">
        <w:rPr>
          <w:rFonts w:ascii="Times New Roman" w:eastAsia="Times New Roman" w:hAnsi="Times New Roman" w:cs="Times New Roman"/>
          <w:sz w:val="32"/>
          <w:szCs w:val="32"/>
          <w:lang w:eastAsia="en-IN"/>
        </w:rPr>
        <w:t>As the project evolves and additional technologies are explored, future versions may extend the application to support distributed branch operations, centralized data management, secure network communication, role-based access control, enhanced reporting and analytics, digital document management, and additional banking services. These enhancements will be guided by the project's continued emphasis on maintainability, security, and sound software engineering practices.</w:t>
      </w:r>
    </w:p>
    <w:p w14:paraId="0D82DE9E" w14:textId="77777777" w:rsidR="0049438C" w:rsidRPr="0049438C" w:rsidRDefault="0049438C" w:rsidP="0049438C">
      <w:pPr>
        <w:spacing w:before="100" w:beforeAutospacing="1" w:after="100" w:afterAutospacing="1" w:line="240" w:lineRule="auto"/>
        <w:jc w:val="left"/>
        <w:rPr>
          <w:rFonts w:ascii="Times New Roman" w:eastAsia="Times New Roman" w:hAnsi="Times New Roman" w:cs="Times New Roman"/>
          <w:sz w:val="32"/>
          <w:szCs w:val="32"/>
          <w:lang w:eastAsia="en-IN"/>
        </w:rPr>
      </w:pPr>
      <w:r w:rsidRPr="0049438C">
        <w:rPr>
          <w:rFonts w:ascii="Times New Roman" w:eastAsia="Times New Roman" w:hAnsi="Times New Roman" w:cs="Times New Roman"/>
          <w:sz w:val="32"/>
          <w:szCs w:val="32"/>
          <w:lang w:eastAsia="en-IN"/>
        </w:rPr>
        <w:t>Beyond functional improvements, future iterations will also serve as opportunities to explore advanced topics such as distributed systems, backend service architecture, RESTful APIs, concurrency management, and scalable software design</w:t>
      </w:r>
    </w:p>
    <w:p w14:paraId="440EEF91" w14:textId="77777777" w:rsidR="0049438C" w:rsidRPr="0049438C" w:rsidRDefault="0049438C" w:rsidP="0049438C">
      <w:pPr>
        <w:rPr>
          <w:sz w:val="32"/>
          <w:szCs w:val="32"/>
        </w:rPr>
      </w:pPr>
    </w:p>
    <w:sectPr w:rsidR="0049438C" w:rsidRPr="0049438C" w:rsidSect="00121F26">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B2899" w14:textId="77777777" w:rsidR="00BA1845" w:rsidRDefault="00BA1845" w:rsidP="00121F26">
      <w:pPr>
        <w:spacing w:after="0" w:line="240" w:lineRule="auto"/>
      </w:pPr>
      <w:r>
        <w:separator/>
      </w:r>
    </w:p>
  </w:endnote>
  <w:endnote w:type="continuationSeparator" w:id="0">
    <w:p w14:paraId="1CD2250A" w14:textId="77777777" w:rsidR="00BA1845" w:rsidRDefault="00BA1845" w:rsidP="00121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E2295" w14:textId="77777777" w:rsidR="00BA1845" w:rsidRDefault="00BA1845" w:rsidP="00121F26">
      <w:pPr>
        <w:spacing w:after="0" w:line="240" w:lineRule="auto"/>
      </w:pPr>
      <w:r>
        <w:separator/>
      </w:r>
    </w:p>
  </w:footnote>
  <w:footnote w:type="continuationSeparator" w:id="0">
    <w:p w14:paraId="08ED1226" w14:textId="77777777" w:rsidR="00BA1845" w:rsidRDefault="00BA1845" w:rsidP="00121F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4E76"/>
    <w:multiLevelType w:val="multilevel"/>
    <w:tmpl w:val="B4E6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129E2"/>
    <w:multiLevelType w:val="multilevel"/>
    <w:tmpl w:val="F77CF0E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16960"/>
    <w:multiLevelType w:val="hybridMultilevel"/>
    <w:tmpl w:val="C806124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BCC3EE5"/>
    <w:multiLevelType w:val="multilevel"/>
    <w:tmpl w:val="0A5A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4419A"/>
    <w:multiLevelType w:val="multilevel"/>
    <w:tmpl w:val="1566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544B0"/>
    <w:multiLevelType w:val="multilevel"/>
    <w:tmpl w:val="627C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BF23A5"/>
    <w:multiLevelType w:val="hybridMultilevel"/>
    <w:tmpl w:val="8CEE0380"/>
    <w:lvl w:ilvl="0" w:tplc="2272D76A">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4652516"/>
    <w:multiLevelType w:val="hybridMultilevel"/>
    <w:tmpl w:val="F0ACB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6451557">
    <w:abstractNumId w:val="3"/>
  </w:num>
  <w:num w:numId="2" w16cid:durableId="961770855">
    <w:abstractNumId w:val="0"/>
  </w:num>
  <w:num w:numId="3" w16cid:durableId="143663285">
    <w:abstractNumId w:val="7"/>
  </w:num>
  <w:num w:numId="4" w16cid:durableId="87776629">
    <w:abstractNumId w:val="4"/>
  </w:num>
  <w:num w:numId="5" w16cid:durableId="1564683732">
    <w:abstractNumId w:val="2"/>
  </w:num>
  <w:num w:numId="6" w16cid:durableId="835655192">
    <w:abstractNumId w:val="6"/>
  </w:num>
  <w:num w:numId="7" w16cid:durableId="1819765716">
    <w:abstractNumId w:val="1"/>
  </w:num>
  <w:num w:numId="8" w16cid:durableId="15868385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BA8"/>
    <w:rsid w:val="00121F26"/>
    <w:rsid w:val="002E2EE7"/>
    <w:rsid w:val="0049438C"/>
    <w:rsid w:val="004D75E1"/>
    <w:rsid w:val="005B239E"/>
    <w:rsid w:val="00615BA2"/>
    <w:rsid w:val="006E252C"/>
    <w:rsid w:val="00806620"/>
    <w:rsid w:val="00BA1845"/>
    <w:rsid w:val="00C449BF"/>
    <w:rsid w:val="00C849A1"/>
    <w:rsid w:val="00D74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D7960"/>
  <w15:chartTrackingRefBased/>
  <w15:docId w15:val="{FAC6414C-5544-4CA4-A51F-2B25E1ED0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F26"/>
  </w:style>
  <w:style w:type="paragraph" w:styleId="Heading1">
    <w:name w:val="heading 1"/>
    <w:basedOn w:val="Normal"/>
    <w:next w:val="Normal"/>
    <w:link w:val="Heading1Char"/>
    <w:uiPriority w:val="9"/>
    <w:qFormat/>
    <w:rsid w:val="00121F26"/>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121F26"/>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121F26"/>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121F26"/>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121F26"/>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121F26"/>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121F26"/>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121F26"/>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121F26"/>
    <w:pPr>
      <w:spacing w:after="0"/>
      <w:jc w:val="left"/>
      <w:outlineLvl w:val="8"/>
    </w:pPr>
    <w:rPr>
      <w:b/>
      <w:bCs/>
      <w:i/>
      <w:iCs/>
      <w:smallCaps/>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F26"/>
    <w:rPr>
      <w:smallCaps/>
      <w:spacing w:val="5"/>
      <w:sz w:val="32"/>
      <w:szCs w:val="32"/>
    </w:rPr>
  </w:style>
  <w:style w:type="character" w:customStyle="1" w:styleId="Heading2Char">
    <w:name w:val="Heading 2 Char"/>
    <w:basedOn w:val="DefaultParagraphFont"/>
    <w:link w:val="Heading2"/>
    <w:uiPriority w:val="9"/>
    <w:semiHidden/>
    <w:rsid w:val="00121F26"/>
    <w:rPr>
      <w:smallCaps/>
      <w:spacing w:val="5"/>
      <w:sz w:val="28"/>
      <w:szCs w:val="28"/>
    </w:rPr>
  </w:style>
  <w:style w:type="character" w:customStyle="1" w:styleId="Heading3Char">
    <w:name w:val="Heading 3 Char"/>
    <w:basedOn w:val="DefaultParagraphFont"/>
    <w:link w:val="Heading3"/>
    <w:uiPriority w:val="9"/>
    <w:semiHidden/>
    <w:rsid w:val="00121F26"/>
    <w:rPr>
      <w:smallCaps/>
      <w:spacing w:val="5"/>
      <w:sz w:val="24"/>
      <w:szCs w:val="24"/>
    </w:rPr>
  </w:style>
  <w:style w:type="character" w:customStyle="1" w:styleId="Heading4Char">
    <w:name w:val="Heading 4 Char"/>
    <w:basedOn w:val="DefaultParagraphFont"/>
    <w:link w:val="Heading4"/>
    <w:uiPriority w:val="9"/>
    <w:semiHidden/>
    <w:rsid w:val="00121F26"/>
    <w:rPr>
      <w:i/>
      <w:iCs/>
      <w:smallCaps/>
      <w:spacing w:val="10"/>
      <w:sz w:val="22"/>
      <w:szCs w:val="22"/>
    </w:rPr>
  </w:style>
  <w:style w:type="character" w:customStyle="1" w:styleId="Heading5Char">
    <w:name w:val="Heading 5 Char"/>
    <w:basedOn w:val="DefaultParagraphFont"/>
    <w:link w:val="Heading5"/>
    <w:uiPriority w:val="9"/>
    <w:semiHidden/>
    <w:rsid w:val="00121F26"/>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121F26"/>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121F26"/>
    <w:rPr>
      <w:b/>
      <w:bCs/>
      <w:smallCaps/>
      <w:color w:val="70AD47" w:themeColor="accent6"/>
      <w:spacing w:val="10"/>
    </w:rPr>
  </w:style>
  <w:style w:type="character" w:customStyle="1" w:styleId="Heading8Char">
    <w:name w:val="Heading 8 Char"/>
    <w:basedOn w:val="DefaultParagraphFont"/>
    <w:link w:val="Heading8"/>
    <w:uiPriority w:val="9"/>
    <w:semiHidden/>
    <w:rsid w:val="00121F26"/>
    <w:rPr>
      <w:b/>
      <w:bCs/>
      <w:i/>
      <w:iCs/>
      <w:smallCaps/>
      <w:color w:val="538135" w:themeColor="accent6" w:themeShade="BF"/>
    </w:rPr>
  </w:style>
  <w:style w:type="character" w:customStyle="1" w:styleId="Heading9Char">
    <w:name w:val="Heading 9 Char"/>
    <w:basedOn w:val="DefaultParagraphFont"/>
    <w:link w:val="Heading9"/>
    <w:uiPriority w:val="9"/>
    <w:semiHidden/>
    <w:rsid w:val="00121F26"/>
    <w:rPr>
      <w:b/>
      <w:bCs/>
      <w:i/>
      <w:iCs/>
      <w:smallCaps/>
      <w:color w:val="385623" w:themeColor="accent6" w:themeShade="80"/>
    </w:rPr>
  </w:style>
  <w:style w:type="paragraph" w:styleId="Title">
    <w:name w:val="Title"/>
    <w:basedOn w:val="Normal"/>
    <w:next w:val="Normal"/>
    <w:link w:val="TitleChar"/>
    <w:uiPriority w:val="10"/>
    <w:qFormat/>
    <w:rsid w:val="00121F26"/>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121F26"/>
    <w:rPr>
      <w:smallCaps/>
      <w:color w:val="262626" w:themeColor="text1" w:themeTint="D9"/>
      <w:sz w:val="52"/>
      <w:szCs w:val="52"/>
    </w:rPr>
  </w:style>
  <w:style w:type="paragraph" w:styleId="Subtitle">
    <w:name w:val="Subtitle"/>
    <w:basedOn w:val="Normal"/>
    <w:next w:val="Normal"/>
    <w:link w:val="SubtitleChar"/>
    <w:uiPriority w:val="11"/>
    <w:qFormat/>
    <w:rsid w:val="00121F26"/>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121F26"/>
    <w:rPr>
      <w:rFonts w:asciiTheme="majorHAnsi" w:eastAsiaTheme="majorEastAsia" w:hAnsiTheme="majorHAnsi" w:cstheme="majorBidi"/>
    </w:rPr>
  </w:style>
  <w:style w:type="paragraph" w:styleId="Quote">
    <w:name w:val="Quote"/>
    <w:basedOn w:val="Normal"/>
    <w:next w:val="Normal"/>
    <w:link w:val="QuoteChar"/>
    <w:uiPriority w:val="29"/>
    <w:qFormat/>
    <w:rsid w:val="00121F26"/>
    <w:rPr>
      <w:i/>
      <w:iCs/>
    </w:rPr>
  </w:style>
  <w:style w:type="character" w:customStyle="1" w:styleId="QuoteChar">
    <w:name w:val="Quote Char"/>
    <w:basedOn w:val="DefaultParagraphFont"/>
    <w:link w:val="Quote"/>
    <w:uiPriority w:val="29"/>
    <w:rsid w:val="00121F26"/>
    <w:rPr>
      <w:i/>
      <w:iCs/>
    </w:rPr>
  </w:style>
  <w:style w:type="paragraph" w:styleId="ListParagraph">
    <w:name w:val="List Paragraph"/>
    <w:basedOn w:val="Normal"/>
    <w:uiPriority w:val="34"/>
    <w:qFormat/>
    <w:rsid w:val="00D74BA8"/>
    <w:pPr>
      <w:ind w:left="720"/>
      <w:contextualSpacing/>
    </w:pPr>
  </w:style>
  <w:style w:type="character" w:styleId="IntenseEmphasis">
    <w:name w:val="Intense Emphasis"/>
    <w:uiPriority w:val="21"/>
    <w:qFormat/>
    <w:rsid w:val="00121F26"/>
    <w:rPr>
      <w:b/>
      <w:bCs/>
      <w:i/>
      <w:iCs/>
      <w:color w:val="70AD47" w:themeColor="accent6"/>
      <w:spacing w:val="10"/>
    </w:rPr>
  </w:style>
  <w:style w:type="paragraph" w:styleId="IntenseQuote">
    <w:name w:val="Intense Quote"/>
    <w:basedOn w:val="Normal"/>
    <w:next w:val="Normal"/>
    <w:link w:val="IntenseQuoteChar"/>
    <w:uiPriority w:val="30"/>
    <w:qFormat/>
    <w:rsid w:val="00121F26"/>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121F26"/>
    <w:rPr>
      <w:b/>
      <w:bCs/>
      <w:i/>
      <w:iCs/>
    </w:rPr>
  </w:style>
  <w:style w:type="character" w:styleId="IntenseReference">
    <w:name w:val="Intense Reference"/>
    <w:uiPriority w:val="32"/>
    <w:qFormat/>
    <w:rsid w:val="00121F26"/>
    <w:rPr>
      <w:b/>
      <w:bCs/>
      <w:smallCaps/>
      <w:spacing w:val="5"/>
      <w:sz w:val="22"/>
      <w:szCs w:val="22"/>
      <w:u w:val="single"/>
    </w:rPr>
  </w:style>
  <w:style w:type="paragraph" w:styleId="Caption">
    <w:name w:val="caption"/>
    <w:basedOn w:val="Normal"/>
    <w:next w:val="Normal"/>
    <w:uiPriority w:val="35"/>
    <w:semiHidden/>
    <w:unhideWhenUsed/>
    <w:qFormat/>
    <w:rsid w:val="00121F26"/>
    <w:rPr>
      <w:b/>
      <w:bCs/>
      <w:caps/>
      <w:sz w:val="16"/>
      <w:szCs w:val="16"/>
    </w:rPr>
  </w:style>
  <w:style w:type="character" w:styleId="Strong">
    <w:name w:val="Strong"/>
    <w:uiPriority w:val="22"/>
    <w:qFormat/>
    <w:rsid w:val="00121F26"/>
    <w:rPr>
      <w:b/>
      <w:bCs/>
      <w:color w:val="70AD47" w:themeColor="accent6"/>
    </w:rPr>
  </w:style>
  <w:style w:type="character" w:styleId="Emphasis">
    <w:name w:val="Emphasis"/>
    <w:uiPriority w:val="20"/>
    <w:qFormat/>
    <w:rsid w:val="00121F26"/>
    <w:rPr>
      <w:b/>
      <w:bCs/>
      <w:i/>
      <w:iCs/>
      <w:spacing w:val="10"/>
    </w:rPr>
  </w:style>
  <w:style w:type="paragraph" w:styleId="NoSpacing">
    <w:name w:val="No Spacing"/>
    <w:uiPriority w:val="1"/>
    <w:qFormat/>
    <w:rsid w:val="00121F26"/>
    <w:pPr>
      <w:spacing w:after="0" w:line="240" w:lineRule="auto"/>
    </w:pPr>
  </w:style>
  <w:style w:type="character" w:styleId="SubtleEmphasis">
    <w:name w:val="Subtle Emphasis"/>
    <w:uiPriority w:val="19"/>
    <w:qFormat/>
    <w:rsid w:val="00121F26"/>
    <w:rPr>
      <w:i/>
      <w:iCs/>
    </w:rPr>
  </w:style>
  <w:style w:type="character" w:styleId="SubtleReference">
    <w:name w:val="Subtle Reference"/>
    <w:uiPriority w:val="31"/>
    <w:qFormat/>
    <w:rsid w:val="00121F26"/>
    <w:rPr>
      <w:b/>
      <w:bCs/>
    </w:rPr>
  </w:style>
  <w:style w:type="character" w:styleId="BookTitle">
    <w:name w:val="Book Title"/>
    <w:uiPriority w:val="33"/>
    <w:qFormat/>
    <w:rsid w:val="00121F26"/>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121F26"/>
    <w:pPr>
      <w:outlineLvl w:val="9"/>
    </w:pPr>
  </w:style>
  <w:style w:type="paragraph" w:styleId="Header">
    <w:name w:val="header"/>
    <w:basedOn w:val="Normal"/>
    <w:link w:val="HeaderChar"/>
    <w:uiPriority w:val="99"/>
    <w:unhideWhenUsed/>
    <w:rsid w:val="00121F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1F26"/>
  </w:style>
  <w:style w:type="paragraph" w:styleId="Footer">
    <w:name w:val="footer"/>
    <w:basedOn w:val="Normal"/>
    <w:link w:val="FooterChar"/>
    <w:uiPriority w:val="99"/>
    <w:unhideWhenUsed/>
    <w:rsid w:val="00121F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F26"/>
  </w:style>
  <w:style w:type="paragraph" w:customStyle="1" w:styleId="pdq2pgselectionanchorcontainer">
    <w:name w:val="pdq2pg_selectionanchorcontainer"/>
    <w:basedOn w:val="Normal"/>
    <w:rsid w:val="0049438C"/>
    <w:pPr>
      <w:spacing w:before="100" w:beforeAutospacing="1" w:after="100" w:afterAutospacing="1" w:line="240" w:lineRule="auto"/>
      <w:jc w:val="left"/>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8</Pages>
  <Words>1324</Words>
  <Characters>7548</Characters>
  <Application>Microsoft Office Word</Application>
  <DocSecurity>0</DocSecurity>
  <Lines>62</Lines>
  <Paragraphs>17</Paragraphs>
  <ScaleCrop>false</ScaleCrop>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Shikhar Chaturvedi</dc:creator>
  <cp:keywords/>
  <dc:description/>
  <cp:lastModifiedBy>Shikhar Chaturvedi</cp:lastModifiedBy>
  <cp:revision>3</cp:revision>
  <dcterms:created xsi:type="dcterms:W3CDTF">2026-06-30T12:50:00Z</dcterms:created>
  <dcterms:modified xsi:type="dcterms:W3CDTF">2026-07-01T05:55:00Z</dcterms:modified>
</cp:coreProperties>
</file>