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5089" w14:textId="77777777" w:rsidR="00731C5C" w:rsidRPr="00731C5C" w:rsidRDefault="00731C5C" w:rsidP="00731C5C">
      <w:pPr>
        <w:rPr>
          <w:b/>
          <w:bCs/>
        </w:rPr>
      </w:pPr>
      <w:r w:rsidRPr="00731C5C">
        <w:rPr>
          <w:b/>
          <w:bCs/>
        </w:rPr>
        <w:t>System Call Analysis for Hybrid Host-Based Intrusion Detection Systems</w:t>
      </w:r>
    </w:p>
    <w:p w14:paraId="3A4C48B3" w14:textId="77777777" w:rsidR="00731C5C" w:rsidRPr="00731C5C" w:rsidRDefault="00731C5C" w:rsidP="00731C5C">
      <w:r w:rsidRPr="00731C5C">
        <w:rPr>
          <w:b/>
          <w:bCs/>
        </w:rPr>
        <w:t>Aryan Vats, Nitesh Jha, Shikhar Sharma</w:t>
      </w:r>
      <w:r w:rsidRPr="00731C5C">
        <w:br/>
        <w:t>Computer Science and Engineering, NIIT University, Neemrana, India</w:t>
      </w:r>
    </w:p>
    <w:p w14:paraId="1B8DC5F5" w14:textId="77777777" w:rsidR="00731C5C" w:rsidRPr="00731C5C" w:rsidRDefault="00731C5C" w:rsidP="00731C5C">
      <w:pPr>
        <w:rPr>
          <w:b/>
          <w:bCs/>
        </w:rPr>
      </w:pPr>
      <w:r w:rsidRPr="00731C5C">
        <w:rPr>
          <w:b/>
          <w:bCs/>
        </w:rPr>
        <w:t>I. Background of the Study</w:t>
      </w:r>
    </w:p>
    <w:p w14:paraId="28F0140F" w14:textId="443520B3" w:rsidR="00731C5C" w:rsidRPr="00731C5C" w:rsidRDefault="00B65588" w:rsidP="00731C5C">
      <w:r>
        <w:t xml:space="preserve">Cybersecurity threats have only gone better in today’s times, evolving in both frequency and sophistication. The older and more traditional </w:t>
      </w:r>
      <w:r w:rsidR="00964A82">
        <w:t>defence</w:t>
      </w:r>
      <w:r>
        <w:t xml:space="preserve"> mechanisms like firewalls and antivirus scanning </w:t>
      </w:r>
      <w:proofErr w:type="spellStart"/>
      <w:r>
        <w:t>softwares</w:t>
      </w:r>
      <w:proofErr w:type="spellEnd"/>
      <w:r>
        <w:t xml:space="preserve"> are often proven to be inadequate in detecting these advanced persistent </w:t>
      </w:r>
      <w:r w:rsidR="00964A82">
        <w:t>threats, zero</w:t>
      </w:r>
      <w:r>
        <w:t xml:space="preserve">-day vulnerabilities and stealth based intrusions. Host-Based Intrusion Detection </w:t>
      </w:r>
      <w:proofErr w:type="gramStart"/>
      <w:r>
        <w:t>systems(</w:t>
      </w:r>
      <w:proofErr w:type="gramEnd"/>
      <w:r>
        <w:t xml:space="preserve">HIDS) thus, play a vital role in the line of </w:t>
      </w:r>
      <w:r w:rsidR="00964A82">
        <w:t>defence</w:t>
      </w:r>
      <w:r>
        <w:t xml:space="preserve"> by monitoring the system behaviour at the Operating System level. Using System Call Analysis has emerged to become a powerful approach for implementing these HIDS’s as system calls reflect upon the operation behaviour of the applications and also provide detailed granular insights into the normal and abnormal </w:t>
      </w:r>
      <w:r w:rsidR="00964A82">
        <w:t>activities</w:t>
      </w:r>
      <w:r>
        <w:t xml:space="preserve"> happening in the system.</w:t>
      </w:r>
    </w:p>
    <w:p w14:paraId="65A32C6B" w14:textId="4594ED85" w:rsidR="00B65588" w:rsidRPr="00731C5C" w:rsidRDefault="00B65588" w:rsidP="00731C5C">
      <w:r>
        <w:t>Our work is concerned in using three different comprehensive datasets-ADFA-LD (for Linux</w:t>
      </w:r>
      <w:proofErr w:type="gramStart"/>
      <w:r>
        <w:t>),ADFA</w:t>
      </w:r>
      <w:proofErr w:type="gramEnd"/>
      <w:r>
        <w:t>-</w:t>
      </w:r>
      <w:proofErr w:type="gramStart"/>
      <w:r>
        <w:t>WD(</w:t>
      </w:r>
      <w:proofErr w:type="gramEnd"/>
      <w:r>
        <w:t>for Windows</w:t>
      </w:r>
      <w:proofErr w:type="gramStart"/>
      <w:r>
        <w:t>),and</w:t>
      </w:r>
      <w:proofErr w:type="gramEnd"/>
      <w:r>
        <w:t xml:space="preserve"> ADFA-</w:t>
      </w:r>
      <w:proofErr w:type="gramStart"/>
      <w:r>
        <w:t>WD:SAA</w:t>
      </w:r>
      <w:proofErr w:type="gramEnd"/>
      <w:r>
        <w:t xml:space="preserve"> (Windows Stealth Attacks Addendum)- and uses these three datasets as backbone for the development and evaluation of a hybrid HIDS framework.</w:t>
      </w:r>
      <w:r w:rsidR="004520A0">
        <w:t xml:space="preserve"> The aim is to fix the gaps left by existing models, in the terms of the real-time </w:t>
      </w:r>
      <w:r w:rsidR="00964A82">
        <w:t>performance</w:t>
      </w:r>
      <w:r w:rsidR="004520A0">
        <w:t xml:space="preserve">, attack detection accuracy and handling the imbalanced </w:t>
      </w:r>
      <w:r w:rsidR="00964A82">
        <w:t>datasets, an</w:t>
      </w:r>
      <w:r w:rsidR="004520A0">
        <w:t xml:space="preserve"> issue observed mostly in ADFA-WD dataset.</w:t>
      </w:r>
    </w:p>
    <w:p w14:paraId="78E77B95" w14:textId="77777777" w:rsidR="00731C5C" w:rsidRPr="00731C5C" w:rsidRDefault="00731C5C" w:rsidP="00731C5C">
      <w:pPr>
        <w:rPr>
          <w:b/>
          <w:bCs/>
        </w:rPr>
      </w:pPr>
      <w:r w:rsidRPr="00731C5C">
        <w:rPr>
          <w:b/>
          <w:bCs/>
        </w:rPr>
        <w:t>II. Statement of the Problem</w:t>
      </w:r>
    </w:p>
    <w:p w14:paraId="6803F815" w14:textId="0B83EDD1" w:rsidR="00964A82" w:rsidRPr="00731C5C" w:rsidRDefault="00964A82" w:rsidP="00731C5C">
      <w:r>
        <w:t>Despite the ongoing progress going on in the research regarding HIDS systems, current systems still struggle to detect real-time stealthy and complex attacks, especially in cases of class imbalance and system noise in their training datasets not taken care of. High false-negative and false-positive rates, poor scalability, and limited adaptability to the current zero-day and stealthy attacks are the persistent issues in development of HIDS. Many detection systems today are not optimized for real-time</w:t>
      </w:r>
      <w:r w:rsidR="00792688">
        <w:t xml:space="preserve"> performance, limiting their own practical </w:t>
      </w:r>
      <w:r w:rsidR="00545C57">
        <w:t>deployment</w:t>
      </w:r>
      <w:r w:rsidR="00792688">
        <w:t xml:space="preserve">. This research works to develop a robust and adaptive HIDS system using system call analysis and hybrid machine </w:t>
      </w:r>
      <w:proofErr w:type="gramStart"/>
      <w:r w:rsidR="00792688">
        <w:t>learning  techniques</w:t>
      </w:r>
      <w:proofErr w:type="gramEnd"/>
      <w:r w:rsidR="00792688">
        <w:t xml:space="preserve"> to overcome the </w:t>
      </w:r>
      <w:proofErr w:type="gramStart"/>
      <w:r w:rsidR="00792688">
        <w:t>above mentioned</w:t>
      </w:r>
      <w:proofErr w:type="gramEnd"/>
      <w:r w:rsidR="00792688">
        <w:t xml:space="preserve"> challenges.</w:t>
      </w:r>
    </w:p>
    <w:p w14:paraId="4D630C25" w14:textId="77777777" w:rsidR="00731C5C" w:rsidRPr="00731C5C" w:rsidRDefault="00731C5C" w:rsidP="00731C5C">
      <w:pPr>
        <w:rPr>
          <w:b/>
          <w:bCs/>
        </w:rPr>
      </w:pPr>
      <w:r w:rsidRPr="00731C5C">
        <w:rPr>
          <w:b/>
          <w:bCs/>
        </w:rPr>
        <w:t>III. Objectives of the Study</w:t>
      </w:r>
    </w:p>
    <w:p w14:paraId="6BD5D330" w14:textId="471C1904" w:rsidR="00731C5C" w:rsidRPr="00731C5C" w:rsidRDefault="00792688" w:rsidP="00731C5C">
      <w:pPr>
        <w:numPr>
          <w:ilvl w:val="0"/>
          <w:numId w:val="1"/>
        </w:numPr>
      </w:pPr>
      <w:r>
        <w:t>To develop a hybrid HIDS framework that utilizes classical machine learning and deep learning techniques to better the intrusion detection accuracy of the HIDS systems</w:t>
      </w:r>
      <w:r w:rsidR="00545C57">
        <w:t>.</w:t>
      </w:r>
    </w:p>
    <w:p w14:paraId="0513B9EC" w14:textId="38E1117C" w:rsidR="00731C5C" w:rsidRPr="00731C5C" w:rsidRDefault="00545C57" w:rsidP="00731C5C">
      <w:pPr>
        <w:numPr>
          <w:ilvl w:val="0"/>
          <w:numId w:val="1"/>
        </w:numPr>
      </w:pPr>
      <w:r>
        <w:t xml:space="preserve">To design and evaluate the different feature extraction and feature selection methods for capturing the best semantic and temporal characteristics of system calls in Windows and Linux Operating Systems </w:t>
      </w:r>
    </w:p>
    <w:p w14:paraId="60D05259" w14:textId="7CA9FFD9" w:rsidR="00731C5C" w:rsidRPr="00731C5C" w:rsidRDefault="00545C57" w:rsidP="00731C5C">
      <w:pPr>
        <w:numPr>
          <w:ilvl w:val="0"/>
          <w:numId w:val="1"/>
        </w:numPr>
      </w:pPr>
      <w:r>
        <w:t>To assess the performance of these models on the diverse datasets of ADFA-</w:t>
      </w:r>
      <w:proofErr w:type="gramStart"/>
      <w:r>
        <w:t>LD,ADFA</w:t>
      </w:r>
      <w:proofErr w:type="gramEnd"/>
      <w:r>
        <w:t>-WD and ADFA-</w:t>
      </w:r>
      <w:proofErr w:type="gramStart"/>
      <w:r>
        <w:t>WD:SAA</w:t>
      </w:r>
      <w:proofErr w:type="gramEnd"/>
      <w:r>
        <w:t>.</w:t>
      </w:r>
    </w:p>
    <w:p w14:paraId="32F40257" w14:textId="34FA6004" w:rsidR="00731C5C" w:rsidRPr="00731C5C" w:rsidRDefault="00545C57" w:rsidP="00731C5C">
      <w:pPr>
        <w:numPr>
          <w:ilvl w:val="0"/>
          <w:numId w:val="1"/>
        </w:numPr>
      </w:pPr>
      <w:r>
        <w:t>To implement these mechanisms for a real-time analysis and a minimal computational overhead and load.</w:t>
      </w:r>
    </w:p>
    <w:p w14:paraId="560A8D8F" w14:textId="74EC80E3" w:rsidR="00731C5C" w:rsidRPr="00731C5C" w:rsidRDefault="00545C57" w:rsidP="00731C5C">
      <w:pPr>
        <w:numPr>
          <w:ilvl w:val="0"/>
          <w:numId w:val="1"/>
        </w:numPr>
      </w:pPr>
      <w:r>
        <w:t>To incorporate the strategies of handling data imbalance problems in the imbalanced datasets for improvement in the detection of low-frequency critical attacks.</w:t>
      </w:r>
    </w:p>
    <w:p w14:paraId="3FE27145" w14:textId="77777777" w:rsidR="00731C5C" w:rsidRPr="00731C5C" w:rsidRDefault="00731C5C" w:rsidP="00731C5C">
      <w:pPr>
        <w:rPr>
          <w:b/>
          <w:bCs/>
        </w:rPr>
      </w:pPr>
      <w:r w:rsidRPr="00731C5C">
        <w:rPr>
          <w:b/>
          <w:bCs/>
        </w:rPr>
        <w:t>V. Significance of the Study</w:t>
      </w:r>
    </w:p>
    <w:p w14:paraId="6D2037D5" w14:textId="062486D4" w:rsidR="00731C5C" w:rsidRPr="00731C5C" w:rsidRDefault="00545C57" w:rsidP="00731C5C">
      <w:r>
        <w:lastRenderedPageBreak/>
        <w:t xml:space="preserve"> This </w:t>
      </w:r>
      <w:r w:rsidR="00E03612">
        <w:t>Proposed HIDS system</w:t>
      </w:r>
      <w:r>
        <w:t xml:space="preserve"> by us does a significant contribution to the field of cybersecurity by presenting a practical solution to the problem of host-based intrusion detection. By leveraging state-of-the-art feature engineering followed by machine learning techniques </w:t>
      </w:r>
      <w:r w:rsidR="00104152">
        <w:t xml:space="preserve">to address the key problems of detection in real time, scalability and data imbalance. Our findings have practical implications for designing a Host-based Intrusion Detection System that can be deployed in </w:t>
      </w:r>
      <w:proofErr w:type="spellStart"/>
      <w:proofErr w:type="gramStart"/>
      <w:r w:rsidR="00104152">
        <w:t>enterprises,government</w:t>
      </w:r>
      <w:proofErr w:type="spellEnd"/>
      <w:proofErr w:type="gramEnd"/>
      <w:r w:rsidR="00104152">
        <w:t xml:space="preserve"> and even Cloud Based Environments. By integrating the datasets that were validated on the Linux and Windows datasets, our work supports cross-platform applicability, a crucial factor for today’s heterogenous IT infrastructures.</w:t>
      </w:r>
    </w:p>
    <w:p w14:paraId="080AE96F" w14:textId="77777777" w:rsidR="00731C5C" w:rsidRPr="00731C5C" w:rsidRDefault="00731C5C" w:rsidP="00731C5C">
      <w:pPr>
        <w:rPr>
          <w:b/>
          <w:bCs/>
        </w:rPr>
      </w:pPr>
      <w:r w:rsidRPr="00731C5C">
        <w:rPr>
          <w:b/>
          <w:bCs/>
        </w:rPr>
        <w:t>VI. Scope and Limitations of the Study</w:t>
      </w:r>
    </w:p>
    <w:p w14:paraId="25A9EEF7" w14:textId="77777777" w:rsidR="00731C5C" w:rsidRPr="00731C5C" w:rsidRDefault="00731C5C" w:rsidP="00731C5C">
      <w:r w:rsidRPr="00731C5C">
        <w:rPr>
          <w:b/>
          <w:bCs/>
        </w:rPr>
        <w:t>Scope:</w:t>
      </w:r>
    </w:p>
    <w:p w14:paraId="03413095" w14:textId="7231D6B5" w:rsidR="00731C5C" w:rsidRPr="00731C5C" w:rsidRDefault="00511259" w:rsidP="00731C5C">
      <w:pPr>
        <w:numPr>
          <w:ilvl w:val="0"/>
          <w:numId w:val="3"/>
        </w:numPr>
      </w:pPr>
      <w:r>
        <w:t xml:space="preserve">Focussed towards system </w:t>
      </w:r>
      <w:proofErr w:type="gramStart"/>
      <w:r>
        <w:t>call based</w:t>
      </w:r>
      <w:proofErr w:type="gramEnd"/>
      <w:r>
        <w:t xml:space="preserve"> intrusion detection inside the host environments with the help of three </w:t>
      </w:r>
      <w:proofErr w:type="gramStart"/>
      <w:r>
        <w:t>ADFA(</w:t>
      </w:r>
      <w:proofErr w:type="gramEnd"/>
      <w:r>
        <w:t>Australian Defence Force Academy Datasets): ADFA-</w:t>
      </w:r>
      <w:proofErr w:type="gramStart"/>
      <w:r>
        <w:t>LD,ADFA</w:t>
      </w:r>
      <w:proofErr w:type="gramEnd"/>
      <w:r>
        <w:t>-WD and ADFA-</w:t>
      </w:r>
      <w:proofErr w:type="gramStart"/>
      <w:r>
        <w:t>WD:SAA</w:t>
      </w:r>
      <w:proofErr w:type="gramEnd"/>
      <w:r>
        <w:t>.</w:t>
      </w:r>
    </w:p>
    <w:p w14:paraId="76F1761A" w14:textId="6E20539F" w:rsidR="00731C5C" w:rsidRPr="00731C5C" w:rsidRDefault="00511259" w:rsidP="00731C5C">
      <w:pPr>
        <w:numPr>
          <w:ilvl w:val="0"/>
          <w:numId w:val="3"/>
        </w:numPr>
      </w:pPr>
      <w:r>
        <w:t xml:space="preserve">Evaluates the performance of our applied machine learning and deep learning models like </w:t>
      </w:r>
      <w:proofErr w:type="spellStart"/>
      <w:proofErr w:type="gramStart"/>
      <w:r>
        <w:t>XGBoost,Stacked</w:t>
      </w:r>
      <w:proofErr w:type="spellEnd"/>
      <w:proofErr w:type="gramEnd"/>
      <w:r>
        <w:t xml:space="preserve"> ensemble </w:t>
      </w:r>
      <w:proofErr w:type="spellStart"/>
      <w:proofErr w:type="gramStart"/>
      <w:r>
        <w:t>XGBoost,SVM</w:t>
      </w:r>
      <w:proofErr w:type="gramEnd"/>
      <w:r>
        <w:t>,CNN</w:t>
      </w:r>
      <w:proofErr w:type="spellEnd"/>
      <w:r>
        <w:t xml:space="preserve"> and LSTM.</w:t>
      </w:r>
    </w:p>
    <w:p w14:paraId="284CC992" w14:textId="44C1F291" w:rsidR="00731C5C" w:rsidRPr="00731C5C" w:rsidRDefault="00511259" w:rsidP="00731C5C">
      <w:pPr>
        <w:numPr>
          <w:ilvl w:val="0"/>
          <w:numId w:val="3"/>
        </w:numPr>
      </w:pPr>
      <w:r>
        <w:t>Models are to be tested in the controlled experimental conditions for a better reproducibility and even consistency in the results</w:t>
      </w:r>
    </w:p>
    <w:p w14:paraId="24DDB5D7" w14:textId="4D446E21" w:rsidR="00731C5C" w:rsidRPr="00731C5C" w:rsidRDefault="004C2B82" w:rsidP="00731C5C">
      <w:pPr>
        <w:numPr>
          <w:ilvl w:val="0"/>
          <w:numId w:val="3"/>
        </w:numPr>
      </w:pPr>
      <w:r>
        <w:t xml:space="preserve">Incorporating a system </w:t>
      </w:r>
      <w:proofErr w:type="gramStart"/>
      <w:r>
        <w:t>of  multiple</w:t>
      </w:r>
      <w:proofErr w:type="gramEnd"/>
      <w:r>
        <w:t xml:space="preserve"> feature extraction techniques and evaluating them based on the metrics </w:t>
      </w:r>
      <w:proofErr w:type="gramStart"/>
      <w:r>
        <w:t>accuracy,precision</w:t>
      </w:r>
      <w:proofErr w:type="gramEnd"/>
      <w:r>
        <w:t>,</w:t>
      </w:r>
      <w:proofErr w:type="gramStart"/>
      <w:r>
        <w:t>recall,f</w:t>
      </w:r>
      <w:proofErr w:type="gramEnd"/>
      <w:r>
        <w:t>1-score and processing details.</w:t>
      </w:r>
    </w:p>
    <w:p w14:paraId="6895BDBD" w14:textId="77777777" w:rsidR="00731C5C" w:rsidRPr="00731C5C" w:rsidRDefault="00731C5C" w:rsidP="00731C5C">
      <w:r w:rsidRPr="00731C5C">
        <w:rPr>
          <w:b/>
          <w:bCs/>
        </w:rPr>
        <w:t>Limitations:</w:t>
      </w:r>
    </w:p>
    <w:p w14:paraId="539CE42F" w14:textId="366B0A92" w:rsidR="00731C5C" w:rsidRPr="00731C5C" w:rsidRDefault="00731C5C" w:rsidP="00731C5C">
      <w:pPr>
        <w:numPr>
          <w:ilvl w:val="0"/>
          <w:numId w:val="4"/>
        </w:numPr>
      </w:pPr>
      <w:r w:rsidRPr="00731C5C">
        <w:t>Datasets, though comprehensive, may not fully represent real-world conditions and attack diversity.</w:t>
      </w:r>
      <w:r w:rsidR="004C2B82">
        <w:t xml:space="preserve"> </w:t>
      </w:r>
      <w:proofErr w:type="spellStart"/>
      <w:proofErr w:type="gramStart"/>
      <w:r w:rsidR="004C2B82">
        <w:t>Datasets,although</w:t>
      </w:r>
      <w:proofErr w:type="spellEnd"/>
      <w:proofErr w:type="gramEnd"/>
      <w:r w:rsidR="004C2B82">
        <w:t xml:space="preserve"> comprehensive, may not represent the real-world conditions and a diversity observed in the attacks completely.</w:t>
      </w:r>
    </w:p>
    <w:p w14:paraId="44EAC7D3" w14:textId="11095A79" w:rsidR="00731C5C" w:rsidRPr="00731C5C" w:rsidRDefault="004C2B82" w:rsidP="00731C5C">
      <w:pPr>
        <w:numPr>
          <w:ilvl w:val="0"/>
          <w:numId w:val="4"/>
        </w:numPr>
      </w:pPr>
      <w:r>
        <w:t xml:space="preserve">Long system </w:t>
      </w:r>
      <w:proofErr w:type="spellStart"/>
      <w:proofErr w:type="gramStart"/>
      <w:r>
        <w:t>calls,despite</w:t>
      </w:r>
      <w:proofErr w:type="spellEnd"/>
      <w:proofErr w:type="gramEnd"/>
      <w:r>
        <w:t xml:space="preserve"> still can lead to the introduction of computational overhead, which might affect the scalability.</w:t>
      </w:r>
    </w:p>
    <w:p w14:paraId="7E00C0F1" w14:textId="2E124C20" w:rsidR="00731C5C" w:rsidRPr="00731C5C" w:rsidRDefault="0051022F" w:rsidP="00731C5C">
      <w:pPr>
        <w:numPr>
          <w:ilvl w:val="0"/>
          <w:numId w:val="4"/>
        </w:numPr>
      </w:pPr>
      <w:r>
        <w:t>Models have not been validated on completely different and unknown datasets neither they have been deployed in live production environments, which limits their generalizability.</w:t>
      </w:r>
    </w:p>
    <w:p w14:paraId="7DF6CED7" w14:textId="4F04250E" w:rsidR="00731C5C" w:rsidRPr="00731C5C" w:rsidRDefault="0051022F" w:rsidP="00731C5C">
      <w:pPr>
        <w:numPr>
          <w:ilvl w:val="0"/>
          <w:numId w:val="4"/>
        </w:numPr>
      </w:pPr>
      <w:r>
        <w:t xml:space="preserve"> Our study does not explore the external </w:t>
      </w:r>
      <w:proofErr w:type="gramStart"/>
      <w:r>
        <w:t>network based</w:t>
      </w:r>
      <w:proofErr w:type="gramEnd"/>
      <w:r>
        <w:t xml:space="preserve"> intrusion or cross-host coordination of different attacks.</w:t>
      </w:r>
    </w:p>
    <w:p w14:paraId="006A0086" w14:textId="77777777" w:rsidR="00731C5C" w:rsidRPr="00731C5C" w:rsidRDefault="00731C5C" w:rsidP="00731C5C">
      <w:pPr>
        <w:rPr>
          <w:b/>
          <w:bCs/>
        </w:rPr>
      </w:pPr>
      <w:r w:rsidRPr="00731C5C">
        <w:rPr>
          <w:b/>
          <w:bCs/>
        </w:rPr>
        <w:t>VII. Literature Review</w:t>
      </w:r>
    </w:p>
    <w:p w14:paraId="7DA2D63D" w14:textId="77777777" w:rsidR="00731C5C" w:rsidRPr="00731C5C" w:rsidRDefault="00731C5C" w:rsidP="00731C5C">
      <w:r w:rsidRPr="00731C5C">
        <w:rPr>
          <w:b/>
          <w:bCs/>
        </w:rPr>
        <w:t>ADFA-LD Dataset:</w:t>
      </w:r>
    </w:p>
    <w:p w14:paraId="6B01DFE4" w14:textId="77777777" w:rsidR="00731C5C" w:rsidRPr="00731C5C" w:rsidRDefault="00731C5C" w:rsidP="00731C5C">
      <w:pPr>
        <w:numPr>
          <w:ilvl w:val="0"/>
          <w:numId w:val="5"/>
        </w:numPr>
      </w:pPr>
      <w:r w:rsidRPr="00731C5C">
        <w:t>Feature selection, TF-IDF, and SVD have improved anomaly detection but often lack evaluation in dynamic environments.</w:t>
      </w:r>
    </w:p>
    <w:p w14:paraId="41F70E1C" w14:textId="77777777" w:rsidR="00731C5C" w:rsidRPr="00731C5C" w:rsidRDefault="00731C5C" w:rsidP="00731C5C">
      <w:pPr>
        <w:numPr>
          <w:ilvl w:val="0"/>
          <w:numId w:val="5"/>
        </w:numPr>
      </w:pPr>
      <w:r w:rsidRPr="00731C5C">
        <w:t>CNN-based context-aware feature extraction has shown superior accuracy but requires more generalized models for diverse datasets.</w:t>
      </w:r>
    </w:p>
    <w:p w14:paraId="3DE531BF" w14:textId="77777777" w:rsidR="00731C5C" w:rsidRPr="00731C5C" w:rsidRDefault="00731C5C" w:rsidP="00731C5C">
      <w:r w:rsidRPr="00731C5C">
        <w:rPr>
          <w:b/>
          <w:bCs/>
        </w:rPr>
        <w:t>ADFA-WD Dataset:</w:t>
      </w:r>
    </w:p>
    <w:p w14:paraId="1CB2439B" w14:textId="77777777" w:rsidR="00731C5C" w:rsidRPr="00731C5C" w:rsidRDefault="00731C5C" w:rsidP="00731C5C">
      <w:pPr>
        <w:numPr>
          <w:ilvl w:val="0"/>
          <w:numId w:val="6"/>
        </w:numPr>
      </w:pPr>
      <w:r w:rsidRPr="00731C5C">
        <w:t>Stacking ensemble models and ensemble learning techniques have improved classification accuracy but face challenges in computational overhead and real-time deployment.</w:t>
      </w:r>
    </w:p>
    <w:p w14:paraId="7DD85544" w14:textId="77777777" w:rsidR="00731C5C" w:rsidRPr="00731C5C" w:rsidRDefault="00731C5C" w:rsidP="00731C5C">
      <w:r w:rsidRPr="00731C5C">
        <w:rPr>
          <w:b/>
          <w:bCs/>
        </w:rPr>
        <w:lastRenderedPageBreak/>
        <w:t>ADFA-SAA Dataset:</w:t>
      </w:r>
    </w:p>
    <w:p w14:paraId="6F4C083D" w14:textId="77777777" w:rsidR="00731C5C" w:rsidRPr="00731C5C" w:rsidRDefault="00731C5C" w:rsidP="00731C5C">
      <w:pPr>
        <w:numPr>
          <w:ilvl w:val="0"/>
          <w:numId w:val="7"/>
        </w:numPr>
      </w:pPr>
      <w:r w:rsidRPr="00731C5C">
        <w:t>SVM classifiers and deep neural networks have demonstrated higher accuracy for complex intrusion patterns, but imbalanced datasets and computational requirements remain issues.</w:t>
      </w:r>
    </w:p>
    <w:p w14:paraId="52E4F3C9" w14:textId="77777777" w:rsidR="00731C5C" w:rsidRPr="00731C5C" w:rsidRDefault="00731C5C" w:rsidP="00731C5C">
      <w:r w:rsidRPr="00731C5C">
        <w:rPr>
          <w:b/>
          <w:bCs/>
        </w:rPr>
        <w:t>Identified Gaps:</w:t>
      </w:r>
    </w:p>
    <w:p w14:paraId="346947F4" w14:textId="77777777" w:rsidR="00731C5C" w:rsidRPr="00731C5C" w:rsidRDefault="00731C5C" w:rsidP="00731C5C">
      <w:pPr>
        <w:numPr>
          <w:ilvl w:val="0"/>
          <w:numId w:val="8"/>
        </w:numPr>
      </w:pPr>
      <w:r w:rsidRPr="00731C5C">
        <w:t>Persistent data imbalance negatively impacts anomaly detection accuracy.</w:t>
      </w:r>
    </w:p>
    <w:p w14:paraId="45FA1EA0" w14:textId="77777777" w:rsidR="00731C5C" w:rsidRPr="00731C5C" w:rsidRDefault="00731C5C" w:rsidP="00731C5C">
      <w:pPr>
        <w:numPr>
          <w:ilvl w:val="0"/>
          <w:numId w:val="8"/>
        </w:numPr>
      </w:pPr>
      <w:r w:rsidRPr="00731C5C">
        <w:t>Trade-off between detection speed and accuracy is a critical challenge.</w:t>
      </w:r>
    </w:p>
    <w:p w14:paraId="2775C8CD" w14:textId="77777777" w:rsidR="00731C5C" w:rsidRPr="00731C5C" w:rsidRDefault="00731C5C" w:rsidP="00731C5C">
      <w:pPr>
        <w:numPr>
          <w:ilvl w:val="0"/>
          <w:numId w:val="8"/>
        </w:numPr>
      </w:pPr>
      <w:r w:rsidRPr="00731C5C">
        <w:t>Scalability and generalization of deep learning models across environments need further improvement.</w:t>
      </w:r>
    </w:p>
    <w:p w14:paraId="6CA530CB" w14:textId="77777777" w:rsidR="00731C5C" w:rsidRPr="00731C5C" w:rsidRDefault="00731C5C" w:rsidP="00731C5C">
      <w:pPr>
        <w:numPr>
          <w:ilvl w:val="0"/>
          <w:numId w:val="8"/>
        </w:numPr>
      </w:pPr>
      <w:r w:rsidRPr="00731C5C">
        <w:t>High computational requirements limit real-world deployment of complex models4.</w:t>
      </w:r>
    </w:p>
    <w:p w14:paraId="184DD129" w14:textId="1869CB9E" w:rsidR="00731C5C" w:rsidRPr="00731C5C" w:rsidRDefault="00731C5C" w:rsidP="00731C5C">
      <w:pPr>
        <w:rPr>
          <w:b/>
          <w:bCs/>
        </w:rPr>
      </w:pPr>
      <w:r w:rsidRPr="00731C5C">
        <w:rPr>
          <w:b/>
          <w:bCs/>
        </w:rPr>
        <w:t>VIII. Methodology</w:t>
      </w:r>
      <w:r w:rsidR="00113074">
        <w:rPr>
          <w:b/>
          <w:bCs/>
        </w:rPr>
        <w:tab/>
      </w:r>
    </w:p>
    <w:p w14:paraId="7C5DDDA5" w14:textId="77777777" w:rsidR="00731C5C" w:rsidRPr="00731C5C" w:rsidRDefault="00731C5C" w:rsidP="00731C5C">
      <w:r w:rsidRPr="00731C5C">
        <w:rPr>
          <w:b/>
          <w:bCs/>
        </w:rPr>
        <w:t>Data Sources:</w:t>
      </w:r>
    </w:p>
    <w:p w14:paraId="380CF548" w14:textId="77777777" w:rsidR="00731C5C" w:rsidRPr="00731C5C" w:rsidRDefault="00731C5C" w:rsidP="00731C5C">
      <w:pPr>
        <w:numPr>
          <w:ilvl w:val="0"/>
          <w:numId w:val="9"/>
        </w:numPr>
      </w:pPr>
      <w:r w:rsidRPr="00731C5C">
        <w:t>ADFA-LD, ADFA-WD, and ADFA-</w:t>
      </w:r>
      <w:proofErr w:type="gramStart"/>
      <w:r w:rsidRPr="00731C5C">
        <w:t>WD:SAA</w:t>
      </w:r>
      <w:proofErr w:type="gramEnd"/>
      <w:r w:rsidRPr="00731C5C">
        <w:t xml:space="preserve"> datasets, representing Linux and Windows environments, including stealth attack scenarios.</w:t>
      </w:r>
    </w:p>
    <w:p w14:paraId="642AAC30" w14:textId="77777777" w:rsidR="00731C5C" w:rsidRPr="00731C5C" w:rsidRDefault="00731C5C" w:rsidP="00731C5C">
      <w:r w:rsidRPr="00731C5C">
        <w:rPr>
          <w:b/>
          <w:bCs/>
        </w:rPr>
        <w:t>Feature Engineering:</w:t>
      </w:r>
    </w:p>
    <w:p w14:paraId="541C8FE4" w14:textId="77777777" w:rsidR="00731C5C" w:rsidRPr="00731C5C" w:rsidRDefault="00731C5C" w:rsidP="00731C5C">
      <w:pPr>
        <w:numPr>
          <w:ilvl w:val="0"/>
          <w:numId w:val="10"/>
        </w:numPr>
      </w:pPr>
      <w:r w:rsidRPr="00731C5C">
        <w:t>Techniques include TF-IDF, SVD, and context-aware embeddings using CNNs to capture both semantic and temporal characteristics of system calls.</w:t>
      </w:r>
    </w:p>
    <w:p w14:paraId="66C91197" w14:textId="77777777" w:rsidR="00731C5C" w:rsidRPr="00731C5C" w:rsidRDefault="00731C5C" w:rsidP="00731C5C">
      <w:r w:rsidRPr="00731C5C">
        <w:rPr>
          <w:b/>
          <w:bCs/>
        </w:rPr>
        <w:t>Model Development:</w:t>
      </w:r>
    </w:p>
    <w:p w14:paraId="4AB4C00C" w14:textId="77777777" w:rsidR="00731C5C" w:rsidRPr="00731C5C" w:rsidRDefault="00731C5C" w:rsidP="00731C5C">
      <w:pPr>
        <w:numPr>
          <w:ilvl w:val="0"/>
          <w:numId w:val="11"/>
        </w:numPr>
      </w:pPr>
      <w:r w:rsidRPr="00731C5C">
        <w:t>Hybrid approach combining classical machine learning (Random Forest, SVM, Naïve Bayes) and deep learning (CNN, RNN, LSTM).</w:t>
      </w:r>
    </w:p>
    <w:p w14:paraId="13385F4F" w14:textId="77777777" w:rsidR="00731C5C" w:rsidRPr="00731C5C" w:rsidRDefault="00731C5C" w:rsidP="00731C5C">
      <w:pPr>
        <w:numPr>
          <w:ilvl w:val="0"/>
          <w:numId w:val="11"/>
        </w:numPr>
      </w:pPr>
      <w:r w:rsidRPr="00731C5C">
        <w:t>Ensemble methods and stacking are used to leverage strengths of different models.</w:t>
      </w:r>
    </w:p>
    <w:p w14:paraId="74AD1018" w14:textId="77777777" w:rsidR="00731C5C" w:rsidRPr="00731C5C" w:rsidRDefault="00731C5C" w:rsidP="00731C5C">
      <w:r w:rsidRPr="00731C5C">
        <w:rPr>
          <w:b/>
          <w:bCs/>
        </w:rPr>
        <w:t>Evaluation Metrics:</w:t>
      </w:r>
    </w:p>
    <w:p w14:paraId="2E4F63FA" w14:textId="77777777" w:rsidR="00731C5C" w:rsidRPr="00731C5C" w:rsidRDefault="00731C5C" w:rsidP="00731C5C">
      <w:pPr>
        <w:numPr>
          <w:ilvl w:val="0"/>
          <w:numId w:val="12"/>
        </w:numPr>
      </w:pPr>
      <w:r w:rsidRPr="00731C5C">
        <w:t>Accuracy, precision, recall, F1-score, and latency.</w:t>
      </w:r>
    </w:p>
    <w:p w14:paraId="36BB4004" w14:textId="77777777" w:rsidR="00731C5C" w:rsidRPr="00731C5C" w:rsidRDefault="00731C5C" w:rsidP="00731C5C">
      <w:pPr>
        <w:numPr>
          <w:ilvl w:val="0"/>
          <w:numId w:val="12"/>
        </w:numPr>
      </w:pPr>
      <w:r w:rsidRPr="00731C5C">
        <w:t>Special attention to performance on imbalanced classes and real-time detection capabilities.</w:t>
      </w:r>
    </w:p>
    <w:p w14:paraId="4893BD42" w14:textId="77777777" w:rsidR="00731C5C" w:rsidRPr="00731C5C" w:rsidRDefault="00731C5C" w:rsidP="00731C5C">
      <w:r w:rsidRPr="00731C5C">
        <w:rPr>
          <w:b/>
          <w:bCs/>
        </w:rPr>
        <w:t>Handling Data Imbalance:</w:t>
      </w:r>
    </w:p>
    <w:p w14:paraId="66D064B7" w14:textId="77777777" w:rsidR="00731C5C" w:rsidRPr="00731C5C" w:rsidRDefault="00731C5C" w:rsidP="00731C5C">
      <w:pPr>
        <w:numPr>
          <w:ilvl w:val="0"/>
          <w:numId w:val="13"/>
        </w:numPr>
      </w:pPr>
      <w:r w:rsidRPr="00731C5C">
        <w:t>Use of sampling techniques, loss function adjustments, and few-shot learning to improve detection of rare attacks124.</w:t>
      </w:r>
    </w:p>
    <w:p w14:paraId="63B4B538" w14:textId="77777777" w:rsidR="00731C5C" w:rsidRPr="00731C5C" w:rsidRDefault="00731C5C" w:rsidP="00731C5C">
      <w:pPr>
        <w:rPr>
          <w:b/>
          <w:bCs/>
        </w:rPr>
      </w:pPr>
      <w:r w:rsidRPr="00731C5C">
        <w:rPr>
          <w:b/>
          <w:bCs/>
        </w:rPr>
        <w:t>IX. Results and Discussion</w:t>
      </w:r>
    </w:p>
    <w:p w14:paraId="2698FF09" w14:textId="77777777" w:rsidR="00731C5C" w:rsidRPr="00731C5C" w:rsidRDefault="00731C5C" w:rsidP="00731C5C">
      <w:pPr>
        <w:numPr>
          <w:ilvl w:val="0"/>
          <w:numId w:val="14"/>
        </w:numPr>
      </w:pPr>
      <w:r w:rsidRPr="00731C5C">
        <w:rPr>
          <w:b/>
          <w:bCs/>
        </w:rPr>
        <w:t>Detection Accuracy:</w:t>
      </w:r>
      <w:r w:rsidRPr="00731C5C">
        <w:t xml:space="preserve"> Hybrid models consistently outperform individual models, particularly in detecting stealth and complex attacks.</w:t>
      </w:r>
    </w:p>
    <w:p w14:paraId="567CC001" w14:textId="77777777" w:rsidR="00731C5C" w:rsidRPr="00731C5C" w:rsidRDefault="00731C5C" w:rsidP="00731C5C">
      <w:pPr>
        <w:numPr>
          <w:ilvl w:val="0"/>
          <w:numId w:val="14"/>
        </w:numPr>
      </w:pPr>
      <w:r w:rsidRPr="00731C5C">
        <w:rPr>
          <w:b/>
          <w:bCs/>
        </w:rPr>
        <w:t>Feature Extraction:</w:t>
      </w:r>
      <w:r w:rsidRPr="00731C5C">
        <w:t xml:space="preserve"> Advanced techniques (TF-IDF, SVD, CNN embeddings) significantly improve the ability to distinguish between benign and malicious </w:t>
      </w:r>
      <w:proofErr w:type="spellStart"/>
      <w:r w:rsidRPr="00731C5C">
        <w:t>behaviors</w:t>
      </w:r>
      <w:proofErr w:type="spellEnd"/>
      <w:r w:rsidRPr="00731C5C">
        <w:t>.</w:t>
      </w:r>
    </w:p>
    <w:p w14:paraId="0ADEC800" w14:textId="77777777" w:rsidR="00731C5C" w:rsidRPr="00731C5C" w:rsidRDefault="00731C5C" w:rsidP="00731C5C">
      <w:pPr>
        <w:numPr>
          <w:ilvl w:val="0"/>
          <w:numId w:val="14"/>
        </w:numPr>
      </w:pPr>
      <w:r w:rsidRPr="00731C5C">
        <w:rPr>
          <w:b/>
          <w:bCs/>
        </w:rPr>
        <w:t>Imbalanced Data:</w:t>
      </w:r>
      <w:r w:rsidRPr="00731C5C">
        <w:t xml:space="preserve"> Data balancing strategies lead to higher detection rates for underrepresented attack types.</w:t>
      </w:r>
    </w:p>
    <w:p w14:paraId="1FAB4F1D" w14:textId="77777777" w:rsidR="00731C5C" w:rsidRPr="00731C5C" w:rsidRDefault="00731C5C" w:rsidP="00731C5C">
      <w:pPr>
        <w:numPr>
          <w:ilvl w:val="0"/>
          <w:numId w:val="14"/>
        </w:numPr>
      </w:pPr>
      <w:r w:rsidRPr="00731C5C">
        <w:rPr>
          <w:b/>
          <w:bCs/>
        </w:rPr>
        <w:lastRenderedPageBreak/>
        <w:t>Real-Time Performance:</w:t>
      </w:r>
      <w:r w:rsidRPr="00731C5C">
        <w:t xml:space="preserve"> Optimized models maintain low latency, supporting real-time deployment.</w:t>
      </w:r>
    </w:p>
    <w:p w14:paraId="0A06DE56" w14:textId="77777777" w:rsidR="00731C5C" w:rsidRPr="00731C5C" w:rsidRDefault="00731C5C" w:rsidP="00731C5C">
      <w:pPr>
        <w:numPr>
          <w:ilvl w:val="0"/>
          <w:numId w:val="14"/>
        </w:numPr>
      </w:pPr>
      <w:r w:rsidRPr="00731C5C">
        <w:rPr>
          <w:b/>
          <w:bCs/>
        </w:rPr>
        <w:t>Cross-Platform Applicability:</w:t>
      </w:r>
      <w:r w:rsidRPr="00731C5C">
        <w:t xml:space="preserve"> The framework demonstrates robust performance across both Linux and Windows datasets124.</w:t>
      </w:r>
    </w:p>
    <w:p w14:paraId="448C31B4" w14:textId="77777777" w:rsidR="00731C5C" w:rsidRPr="00731C5C" w:rsidRDefault="00731C5C" w:rsidP="00731C5C">
      <w:pPr>
        <w:rPr>
          <w:b/>
          <w:bCs/>
        </w:rPr>
      </w:pPr>
      <w:r w:rsidRPr="00731C5C">
        <w:rPr>
          <w:b/>
          <w:bCs/>
        </w:rPr>
        <w:t>X. Conclusion and Future Work</w:t>
      </w:r>
    </w:p>
    <w:p w14:paraId="515BA387" w14:textId="77777777" w:rsidR="00731C5C" w:rsidRPr="00731C5C" w:rsidRDefault="00731C5C" w:rsidP="00731C5C">
      <w:r w:rsidRPr="00731C5C">
        <w:t>This research presents a robust, hybrid HIDS framework leveraging system call analysis, advanced feature engineering, and hybrid machine learning techniques. The approach addresses key challenges in accuracy, real-time performance, and data imbalance, demonstrating practical applicability across diverse host environments.</w:t>
      </w:r>
    </w:p>
    <w:p w14:paraId="439D436A" w14:textId="77777777" w:rsidR="00731C5C" w:rsidRPr="00731C5C" w:rsidRDefault="00731C5C" w:rsidP="00731C5C">
      <w:r w:rsidRPr="00731C5C">
        <w:rPr>
          <w:b/>
          <w:bCs/>
        </w:rPr>
        <w:t>Future Directions:</w:t>
      </w:r>
    </w:p>
    <w:p w14:paraId="03301D64" w14:textId="77777777" w:rsidR="00731C5C" w:rsidRPr="00731C5C" w:rsidRDefault="00731C5C" w:rsidP="00731C5C">
      <w:pPr>
        <w:numPr>
          <w:ilvl w:val="0"/>
          <w:numId w:val="15"/>
        </w:numPr>
      </w:pPr>
      <w:r w:rsidRPr="00731C5C">
        <w:t>Validation on unseen datasets and deployment in live production environments.</w:t>
      </w:r>
    </w:p>
    <w:p w14:paraId="67E43DAC" w14:textId="77777777" w:rsidR="00731C5C" w:rsidRPr="00731C5C" w:rsidRDefault="00731C5C" w:rsidP="00731C5C">
      <w:pPr>
        <w:numPr>
          <w:ilvl w:val="0"/>
          <w:numId w:val="15"/>
        </w:numPr>
      </w:pPr>
      <w:r w:rsidRPr="00731C5C">
        <w:t>Exploration of lightweight models for resource-constrained devices.</w:t>
      </w:r>
    </w:p>
    <w:p w14:paraId="3A1EE01B" w14:textId="77777777" w:rsidR="00731C5C" w:rsidRPr="00731C5C" w:rsidRDefault="00731C5C" w:rsidP="00731C5C">
      <w:pPr>
        <w:numPr>
          <w:ilvl w:val="0"/>
          <w:numId w:val="15"/>
        </w:numPr>
      </w:pPr>
      <w:r w:rsidRPr="00731C5C">
        <w:t>Extension to network-based and cross-host intrusion detection scenarios124.</w:t>
      </w:r>
    </w:p>
    <w:p w14:paraId="7FD5D6D1" w14:textId="2CD60CDC" w:rsidR="00731C5C" w:rsidRPr="00731C5C" w:rsidRDefault="00731C5C" w:rsidP="00731C5C"/>
    <w:p w14:paraId="0C0EAB77" w14:textId="77777777" w:rsidR="00CA68DE" w:rsidRDefault="00CA68DE"/>
    <w:sectPr w:rsidR="00CA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493D"/>
    <w:multiLevelType w:val="multilevel"/>
    <w:tmpl w:val="F1A0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D3426"/>
    <w:multiLevelType w:val="multilevel"/>
    <w:tmpl w:val="924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D7BDE"/>
    <w:multiLevelType w:val="multilevel"/>
    <w:tmpl w:val="8F96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33725"/>
    <w:multiLevelType w:val="multilevel"/>
    <w:tmpl w:val="94C2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F55BC"/>
    <w:multiLevelType w:val="multilevel"/>
    <w:tmpl w:val="D008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16B4A"/>
    <w:multiLevelType w:val="multilevel"/>
    <w:tmpl w:val="8318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F1223"/>
    <w:multiLevelType w:val="multilevel"/>
    <w:tmpl w:val="08C4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A4CC7"/>
    <w:multiLevelType w:val="multilevel"/>
    <w:tmpl w:val="53E6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E173A"/>
    <w:multiLevelType w:val="multilevel"/>
    <w:tmpl w:val="9014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F0D7D"/>
    <w:multiLevelType w:val="multilevel"/>
    <w:tmpl w:val="504A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B5D68"/>
    <w:multiLevelType w:val="multilevel"/>
    <w:tmpl w:val="73D2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C2E04"/>
    <w:multiLevelType w:val="multilevel"/>
    <w:tmpl w:val="FE96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4410C"/>
    <w:multiLevelType w:val="multilevel"/>
    <w:tmpl w:val="4380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3901D5"/>
    <w:multiLevelType w:val="multilevel"/>
    <w:tmpl w:val="138E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C55E8"/>
    <w:multiLevelType w:val="multilevel"/>
    <w:tmpl w:val="D83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4523A"/>
    <w:multiLevelType w:val="multilevel"/>
    <w:tmpl w:val="858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197636">
    <w:abstractNumId w:val="6"/>
  </w:num>
  <w:num w:numId="2" w16cid:durableId="1815756436">
    <w:abstractNumId w:val="14"/>
  </w:num>
  <w:num w:numId="3" w16cid:durableId="1165048458">
    <w:abstractNumId w:val="13"/>
  </w:num>
  <w:num w:numId="4" w16cid:durableId="1822572167">
    <w:abstractNumId w:val="0"/>
  </w:num>
  <w:num w:numId="5" w16cid:durableId="1039862658">
    <w:abstractNumId w:val="15"/>
  </w:num>
  <w:num w:numId="6" w16cid:durableId="1063989808">
    <w:abstractNumId w:val="4"/>
  </w:num>
  <w:num w:numId="7" w16cid:durableId="252128871">
    <w:abstractNumId w:val="2"/>
  </w:num>
  <w:num w:numId="8" w16cid:durableId="1342392389">
    <w:abstractNumId w:val="9"/>
  </w:num>
  <w:num w:numId="9" w16cid:durableId="1524396031">
    <w:abstractNumId w:val="7"/>
  </w:num>
  <w:num w:numId="10" w16cid:durableId="446126226">
    <w:abstractNumId w:val="10"/>
  </w:num>
  <w:num w:numId="11" w16cid:durableId="692341487">
    <w:abstractNumId w:val="3"/>
  </w:num>
  <w:num w:numId="12" w16cid:durableId="381370253">
    <w:abstractNumId w:val="1"/>
  </w:num>
  <w:num w:numId="13" w16cid:durableId="38287741">
    <w:abstractNumId w:val="8"/>
  </w:num>
  <w:num w:numId="14" w16cid:durableId="485323432">
    <w:abstractNumId w:val="5"/>
  </w:num>
  <w:num w:numId="15" w16cid:durableId="668705">
    <w:abstractNumId w:val="11"/>
  </w:num>
  <w:num w:numId="16" w16cid:durableId="14064178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5C"/>
    <w:rsid w:val="00104152"/>
    <w:rsid w:val="00113074"/>
    <w:rsid w:val="0023781F"/>
    <w:rsid w:val="004520A0"/>
    <w:rsid w:val="004C2B82"/>
    <w:rsid w:val="0051022F"/>
    <w:rsid w:val="00511259"/>
    <w:rsid w:val="00545C57"/>
    <w:rsid w:val="00731C5C"/>
    <w:rsid w:val="00792688"/>
    <w:rsid w:val="008F4F48"/>
    <w:rsid w:val="00964A82"/>
    <w:rsid w:val="009D4BBC"/>
    <w:rsid w:val="00B00B8A"/>
    <w:rsid w:val="00B47107"/>
    <w:rsid w:val="00B65588"/>
    <w:rsid w:val="00CA68DE"/>
    <w:rsid w:val="00E03612"/>
    <w:rsid w:val="00E22E6C"/>
    <w:rsid w:val="00F6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B58C"/>
  <w15:chartTrackingRefBased/>
  <w15:docId w15:val="{D2CA4C1C-FDB6-4801-850B-044F487B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C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C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C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C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C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1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5806B-D330-411F-AA82-012B22257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Sharma</dc:creator>
  <cp:keywords/>
  <dc:description/>
  <cp:lastModifiedBy>Shikhar Sharma</cp:lastModifiedBy>
  <cp:revision>3</cp:revision>
  <dcterms:created xsi:type="dcterms:W3CDTF">2025-04-25T17:26:00Z</dcterms:created>
  <dcterms:modified xsi:type="dcterms:W3CDTF">2025-04-26T22:38:00Z</dcterms:modified>
</cp:coreProperties>
</file>