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Auto Selected Title Company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</w:t>
      </w:r>
      <w:r w:rsidR="00550857">
        <w:rPr>
          <w:sz w:val="20"/>
          <w:szCs w:val="20"/>
        </w:rPr>
        <w:t xml:space="preserve">Upload Confirmation – for </w:t>
      </w:r>
      <w:r w:rsidR="000D7D26">
        <w:rPr>
          <w:b/>
          <w:sz w:val="20"/>
          <w:szCs w:val="20"/>
        </w:rPr>
        <w:t>Listing Agent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Log in to:</w:t>
      </w:r>
      <w:r>
        <w:rPr>
          <w:sz w:val="20"/>
          <w:szCs w:val="20"/>
        </w:rPr>
        <w:tab/>
      </w:r>
      <w:hyperlink r:id="rId8" w:history="1">
        <w:r w:rsidR="000901E7"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D7D26" w:rsidRPr="006C26E1" w:rsidRDefault="000D7D26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Listing Agent:</w:t>
      </w:r>
      <w:r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>Th</w:t>
      </w:r>
      <w:r w:rsidR="00550857">
        <w:rPr>
          <w:sz w:val="20"/>
          <w:szCs w:val="20"/>
        </w:rPr>
        <w:t xml:space="preserve">is is the official automated confirmation that </w:t>
      </w:r>
      <w:r w:rsidR="00550857">
        <w:rPr>
          <w:sz w:val="20"/>
          <w:szCs w:val="20"/>
        </w:rPr>
        <w:t>{</w:t>
      </w:r>
      <w:r w:rsidR="00550857" w:rsidRPr="00DC6948">
        <w:rPr>
          <w:b/>
          <w:i/>
          <w:color w:val="806000" w:themeColor="accent4" w:themeShade="80"/>
          <w:sz w:val="20"/>
          <w:szCs w:val="20"/>
        </w:rPr>
        <w:t>USCREonline.com LLC</w:t>
      </w:r>
      <w:r w:rsidR="00550857">
        <w:rPr>
          <w:sz w:val="20"/>
          <w:szCs w:val="20"/>
        </w:rPr>
        <w:t>} {“</w:t>
      </w:r>
      <w:r w:rsidR="00550857" w:rsidRPr="00063AB1">
        <w:rPr>
          <w:b/>
          <w:i/>
          <w:color w:val="806000" w:themeColor="accent4" w:themeShade="80"/>
          <w:sz w:val="20"/>
          <w:szCs w:val="20"/>
        </w:rPr>
        <w:t>USC</w:t>
      </w:r>
      <w:r w:rsidR="00550857">
        <w:rPr>
          <w:sz w:val="20"/>
          <w:szCs w:val="20"/>
        </w:rPr>
        <w:t>”}</w:t>
      </w:r>
      <w:r w:rsidR="00550857">
        <w:rPr>
          <w:sz w:val="20"/>
          <w:szCs w:val="20"/>
        </w:rPr>
        <w:t xml:space="preserve"> has successfully received the </w:t>
      </w:r>
      <w:r w:rsidR="00550857" w:rsidRPr="00DC6948">
        <w:rPr>
          <w:b/>
          <w:sz w:val="20"/>
          <w:szCs w:val="20"/>
        </w:rPr>
        <w:t>Preliminary Title Report</w:t>
      </w:r>
      <w:r w:rsidR="00550857">
        <w:rPr>
          <w:sz w:val="20"/>
          <w:szCs w:val="20"/>
        </w:rPr>
        <w:t xml:space="preserve"> and </w:t>
      </w:r>
      <w:r w:rsidR="00550857" w:rsidRPr="00DC6948">
        <w:rPr>
          <w:b/>
          <w:sz w:val="20"/>
          <w:szCs w:val="20"/>
        </w:rPr>
        <w:t>Recorded Documents</w:t>
      </w:r>
      <w:r w:rsidR="00550857">
        <w:rPr>
          <w:sz w:val="20"/>
          <w:szCs w:val="20"/>
        </w:rPr>
        <w:t xml:space="preserve"> for the above captioned commercial investment property</w:t>
      </w:r>
      <w:r w:rsidR="00550857">
        <w:rPr>
          <w:sz w:val="20"/>
          <w:szCs w:val="20"/>
        </w:rPr>
        <w:t xml:space="preserve"> c/o its </w:t>
      </w:r>
      <w:r w:rsidR="000D7D26">
        <w:rPr>
          <w:sz w:val="20"/>
          <w:szCs w:val="20"/>
        </w:rPr>
        <w:t xml:space="preserve">Listing Agent and respective </w:t>
      </w:r>
      <w:r w:rsidR="00550857">
        <w:rPr>
          <w:sz w:val="20"/>
          <w:szCs w:val="20"/>
        </w:rPr>
        <w:t xml:space="preserve">vested </w:t>
      </w:r>
      <w:r w:rsidRPr="000F5044">
        <w:rPr>
          <w:b/>
          <w:sz w:val="20"/>
          <w:szCs w:val="20"/>
        </w:rPr>
        <w:t>Principal Investor</w:t>
      </w:r>
      <w:r>
        <w:rPr>
          <w:sz w:val="20"/>
          <w:szCs w:val="20"/>
        </w:rPr>
        <w:t xml:space="preserve"> {“</w:t>
      </w:r>
      <w:r w:rsidRPr="000F5044">
        <w:rPr>
          <w:b/>
          <w:sz w:val="20"/>
          <w:szCs w:val="20"/>
        </w:rPr>
        <w:t>PI</w:t>
      </w:r>
      <w:r>
        <w:rPr>
          <w:sz w:val="20"/>
          <w:szCs w:val="20"/>
        </w:rPr>
        <w:t>”}</w:t>
      </w:r>
      <w:r w:rsidR="00550857">
        <w:rPr>
          <w:sz w:val="20"/>
          <w:szCs w:val="20"/>
        </w:rPr>
        <w:t xml:space="preserve"> </w:t>
      </w:r>
      <w:r w:rsidR="00550857">
        <w:rPr>
          <w:sz w:val="20"/>
          <w:szCs w:val="20"/>
        </w:rPr>
        <w:t xml:space="preserve">from </w:t>
      </w:r>
      <w:r w:rsidR="00550857" w:rsidRPr="004B215E">
        <w:rPr>
          <w:sz w:val="20"/>
          <w:szCs w:val="20"/>
        </w:rPr>
        <w:t>{</w:t>
      </w:r>
      <w:r w:rsidR="00550857" w:rsidRPr="00730B95">
        <w:rPr>
          <w:b/>
          <w:sz w:val="20"/>
          <w:szCs w:val="20"/>
          <w:highlight w:val="yellow"/>
        </w:rPr>
        <w:t>Name of Title Company</w:t>
      </w:r>
      <w:r w:rsidR="00550857" w:rsidRPr="004B215E">
        <w:rPr>
          <w:sz w:val="20"/>
          <w:szCs w:val="20"/>
        </w:rPr>
        <w:t>}</w:t>
      </w:r>
      <w:r w:rsidR="00550857">
        <w:rPr>
          <w:sz w:val="20"/>
          <w:szCs w:val="20"/>
        </w:rPr>
        <w:t xml:space="preserve">.  </w:t>
      </w:r>
      <w:r w:rsidR="00550857" w:rsidRPr="00550857">
        <w:rPr>
          <w:b/>
          <w:i/>
          <w:color w:val="806000" w:themeColor="accent4" w:themeShade="80"/>
          <w:sz w:val="20"/>
          <w:szCs w:val="20"/>
        </w:rPr>
        <w:t>USC</w:t>
      </w:r>
      <w:r w:rsidR="00550857">
        <w:rPr>
          <w:sz w:val="20"/>
          <w:szCs w:val="20"/>
        </w:rPr>
        <w:t xml:space="preserve"> extends its continuing sincere gratitude and appreciation to </w:t>
      </w:r>
      <w:r w:rsidR="00550857" w:rsidRPr="004B215E">
        <w:rPr>
          <w:sz w:val="20"/>
          <w:szCs w:val="20"/>
        </w:rPr>
        <w:t>{</w:t>
      </w:r>
      <w:r w:rsidR="00550857" w:rsidRPr="00730B95">
        <w:rPr>
          <w:b/>
          <w:sz w:val="20"/>
          <w:szCs w:val="20"/>
          <w:highlight w:val="yellow"/>
        </w:rPr>
        <w:t>Name of Title Company</w:t>
      </w:r>
      <w:r w:rsidR="00550857" w:rsidRPr="004B215E">
        <w:rPr>
          <w:sz w:val="20"/>
          <w:szCs w:val="20"/>
        </w:rPr>
        <w:t>}</w:t>
      </w:r>
      <w:r w:rsidR="00550857">
        <w:rPr>
          <w:sz w:val="20"/>
          <w:szCs w:val="20"/>
        </w:rPr>
        <w:t xml:space="preserve"> for its excellent and timely </w:t>
      </w:r>
      <w:r w:rsidR="00300793">
        <w:rPr>
          <w:sz w:val="20"/>
          <w:szCs w:val="20"/>
        </w:rPr>
        <w:t>services extended to USC and its Portal Community.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300793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>With your [submittal] of subject documents, said Asset ID has been permanently removed from the [</w:t>
      </w:r>
      <w:r w:rsidRPr="00300793">
        <w:rPr>
          <w:b/>
          <w:color w:val="000099"/>
          <w:sz w:val="20"/>
          <w:szCs w:val="20"/>
        </w:rPr>
        <w:t>Manage Assets</w:t>
      </w:r>
      <w:r>
        <w:rPr>
          <w:sz w:val="20"/>
          <w:szCs w:val="20"/>
        </w:rPr>
        <w:t>] folder at your                     [“</w:t>
      </w:r>
      <w:r w:rsidRPr="00300793">
        <w:rPr>
          <w:b/>
          <w:color w:val="000099"/>
          <w:sz w:val="20"/>
          <w:szCs w:val="20"/>
        </w:rPr>
        <w:t>My USC Page</w:t>
      </w:r>
      <w:r>
        <w:rPr>
          <w:sz w:val="20"/>
          <w:szCs w:val="20"/>
        </w:rPr>
        <w:t xml:space="preserve">”].  You will no longer be able to upload documents into the above captioned Asset ID#.  </w:t>
      </w:r>
    </w:p>
    <w:p w:rsidR="00063AB1" w:rsidRDefault="00063AB1" w:rsidP="006C26E1">
      <w:pPr>
        <w:jc w:val="both"/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>
        <w:rPr>
          <w:sz w:val="20"/>
          <w:szCs w:val="20"/>
        </w:rPr>
        <w:t xml:space="preserve"> {“</w:t>
      </w:r>
      <w:r w:rsidRPr="000F5044">
        <w:rPr>
          <w:b/>
          <w:color w:val="000099"/>
          <w:sz w:val="20"/>
          <w:szCs w:val="20"/>
        </w:rPr>
        <w:t>My USC Page</w:t>
      </w:r>
      <w:r w:rsidR="000F5044">
        <w:rPr>
          <w:sz w:val="20"/>
          <w:szCs w:val="20"/>
        </w:rPr>
        <w:t xml:space="preserve">”} </w:t>
      </w:r>
      <w:r w:rsidR="000F5044" w:rsidRPr="000F5044">
        <w:rPr>
          <w:b/>
          <w:sz w:val="20"/>
          <w:szCs w:val="20"/>
          <w:u w:val="single"/>
        </w:rPr>
        <w:t>R</w:t>
      </w:r>
      <w:r w:rsidRPr="000F5044">
        <w:rPr>
          <w:b/>
          <w:sz w:val="20"/>
          <w:szCs w:val="20"/>
          <w:u w:val="single"/>
        </w:rPr>
        <w:t xml:space="preserve">ecord of </w:t>
      </w:r>
      <w:r w:rsidR="000F5044" w:rsidRPr="000F5044">
        <w:rPr>
          <w:b/>
          <w:sz w:val="20"/>
          <w:szCs w:val="20"/>
          <w:u w:val="single"/>
        </w:rPr>
        <w:t>U</w:t>
      </w:r>
      <w:r w:rsidRPr="000F5044">
        <w:rPr>
          <w:b/>
          <w:sz w:val="20"/>
          <w:szCs w:val="20"/>
          <w:u w:val="single"/>
        </w:rPr>
        <w:t>ploaded Recorded Documents</w:t>
      </w:r>
      <w:r>
        <w:rPr>
          <w:sz w:val="20"/>
          <w:szCs w:val="20"/>
        </w:rPr>
        <w:t xml:space="preserve"> </w:t>
      </w:r>
      <w:r w:rsidR="00833107">
        <w:rPr>
          <w:sz w:val="20"/>
          <w:szCs w:val="20"/>
        </w:rPr>
        <w:t xml:space="preserve">TAB </w:t>
      </w:r>
      <w:r>
        <w:rPr>
          <w:sz w:val="20"/>
          <w:szCs w:val="20"/>
        </w:rPr>
        <w:t xml:space="preserve">shall then be automatically updated for your billing records.  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300793" w:rsidRDefault="00300793" w:rsidP="00A730DB">
      <w:pPr>
        <w:jc w:val="both"/>
        <w:rPr>
          <w:sz w:val="20"/>
          <w:szCs w:val="20"/>
        </w:rPr>
      </w:pPr>
    </w:p>
    <w:p w:rsidR="00300793" w:rsidRDefault="00300793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review your </w:t>
      </w:r>
      <w:r w:rsidRPr="000F5044">
        <w:rPr>
          <w:b/>
          <w:sz w:val="20"/>
          <w:szCs w:val="20"/>
          <w:u w:val="single"/>
        </w:rPr>
        <w:t>Record of Uploaded Recorded Documents</w:t>
      </w:r>
      <w:r>
        <w:rPr>
          <w:sz w:val="20"/>
          <w:szCs w:val="20"/>
        </w:rPr>
        <w:t xml:space="preserve"> and accounts receivable Table at USC, please follow these simple instructions:</w:t>
      </w:r>
    </w:p>
    <w:p w:rsidR="00300793" w:rsidRDefault="00300793" w:rsidP="00A730DB">
      <w:pPr>
        <w:jc w:val="both"/>
        <w:rPr>
          <w:sz w:val="20"/>
          <w:szCs w:val="20"/>
        </w:rPr>
      </w:pPr>
    </w:p>
    <w:p w:rsidR="009A73F8" w:rsidRPr="000F5044" w:rsidRDefault="009A73F8" w:rsidP="009A73F8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9" w:history="1">
        <w:r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9A73F8" w:rsidRPr="000F5044" w:rsidRDefault="009A73F8" w:rsidP="009A73F8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gramStart"/>
      <w:r>
        <w:rPr>
          <w:sz w:val="20"/>
          <w:szCs w:val="20"/>
        </w:rPr>
        <w:t>your</w:t>
      </w:r>
      <w:proofErr w:type="gramEnd"/>
      <w:r w:rsidRPr="004B215E">
        <w:rPr>
          <w:sz w:val="20"/>
          <w:szCs w:val="20"/>
        </w:rPr>
        <w:t xml:space="preserve"> [</w:t>
      </w:r>
      <w:r w:rsidRPr="000F5044">
        <w:rPr>
          <w:b/>
          <w:color w:val="0000FF"/>
          <w:sz w:val="20"/>
          <w:szCs w:val="20"/>
        </w:rPr>
        <w:t>“My USC Page”</w:t>
      </w:r>
      <w:r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>click on to the [</w:t>
      </w:r>
      <w:r>
        <w:rPr>
          <w:b/>
          <w:color w:val="0000FF"/>
          <w:sz w:val="20"/>
          <w:szCs w:val="20"/>
        </w:rPr>
        <w:t>Record of Uploaded Recorded Documents</w:t>
      </w:r>
      <w:r>
        <w:rPr>
          <w:sz w:val="20"/>
          <w:szCs w:val="20"/>
        </w:rPr>
        <w:t>] hyperlink</w:t>
      </w:r>
      <w:r w:rsidRPr="004B215E">
        <w:rPr>
          <w:sz w:val="20"/>
          <w:szCs w:val="20"/>
        </w:rPr>
        <w:t>.</w:t>
      </w:r>
    </w:p>
    <w:p w:rsidR="009A73F8" w:rsidRPr="004B215E" w:rsidRDefault="009A73F8" w:rsidP="009A73F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completed, please Log Out</w:t>
      </w:r>
      <w:r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730DB">
        <w:rPr>
          <w:sz w:val="20"/>
          <w:szCs w:val="20"/>
        </w:rPr>
        <w:t>Endorser to and Service Provide</w:t>
      </w:r>
      <w:bookmarkStart w:id="0" w:name="_GoBack"/>
      <w:bookmarkEnd w:id="0"/>
      <w:r w:rsidR="00A730DB">
        <w:rPr>
          <w:sz w:val="20"/>
          <w:szCs w:val="20"/>
        </w:rPr>
        <w:t>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>
        <w:rPr>
          <w:sz w:val="20"/>
          <w:szCs w:val="20"/>
        </w:rPr>
        <w:t>CRE data</w:t>
      </w:r>
      <w:r w:rsidRPr="004B215E">
        <w:rPr>
          <w:sz w:val="20"/>
          <w:szCs w:val="20"/>
        </w:rPr>
        <w:t xml:space="preserve"> services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</w:t>
      </w:r>
      <w:r w:rsidR="00AD0DCB">
        <w:rPr>
          <w:i/>
          <w:sz w:val="20"/>
          <w:szCs w:val="20"/>
          <w:u w:val="single"/>
        </w:rPr>
        <w:t>Upload Confirm</w:t>
      </w:r>
      <w:r w:rsidR="00063AB1">
        <w:rPr>
          <w:i/>
          <w:sz w:val="20"/>
          <w:szCs w:val="20"/>
          <w:u w:val="single"/>
        </w:rPr>
        <w:t xml:space="preserve"> to Title Co</w:t>
      </w:r>
      <w:r>
        <w:rPr>
          <w:i/>
          <w:sz w:val="20"/>
          <w:szCs w:val="20"/>
          <w:u w:val="single"/>
        </w:rPr>
        <w:t>-</w:t>
      </w:r>
      <w:r w:rsidR="00D05D1B">
        <w:rPr>
          <w:i/>
          <w:sz w:val="20"/>
          <w:szCs w:val="20"/>
          <w:u w:val="single"/>
        </w:rPr>
        <w:t xml:space="preserve">List </w:t>
      </w:r>
      <w:proofErr w:type="spellStart"/>
      <w:r w:rsidR="00D05D1B">
        <w:rPr>
          <w:i/>
          <w:sz w:val="20"/>
          <w:szCs w:val="20"/>
          <w:u w:val="single"/>
        </w:rPr>
        <w:t>Agt</w:t>
      </w:r>
      <w:proofErr w:type="spellEnd"/>
      <w:r w:rsidR="00AD0DCB">
        <w:rPr>
          <w:i/>
          <w:sz w:val="20"/>
          <w:szCs w:val="20"/>
          <w:u w:val="single"/>
        </w:rPr>
        <w:t xml:space="preserve"> File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10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5E2" w:rsidRDefault="00C735E2" w:rsidP="00605E60">
      <w:r>
        <w:separator/>
      </w:r>
    </w:p>
  </w:endnote>
  <w:endnote w:type="continuationSeparator" w:id="0">
    <w:p w:rsidR="00C735E2" w:rsidRDefault="00C735E2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D05D1B">
      <w:rPr>
        <w:b/>
        <w:color w:val="000099"/>
        <w:sz w:val="20"/>
        <w:szCs w:val="20"/>
        <w:u w:val="single"/>
      </w:rPr>
      <w:t>44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5E2" w:rsidRDefault="00C735E2" w:rsidP="00605E60">
      <w:r>
        <w:separator/>
      </w:r>
    </w:p>
  </w:footnote>
  <w:footnote w:type="continuationSeparator" w:id="0">
    <w:p w:rsidR="00C735E2" w:rsidRDefault="00C735E2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D7D26"/>
    <w:rsid w:val="000F5044"/>
    <w:rsid w:val="0011684C"/>
    <w:rsid w:val="0016398B"/>
    <w:rsid w:val="001C072E"/>
    <w:rsid w:val="00251AE6"/>
    <w:rsid w:val="00266B16"/>
    <w:rsid w:val="00273B66"/>
    <w:rsid w:val="00281219"/>
    <w:rsid w:val="00300793"/>
    <w:rsid w:val="003676F9"/>
    <w:rsid w:val="003905E4"/>
    <w:rsid w:val="003F052C"/>
    <w:rsid w:val="004018DF"/>
    <w:rsid w:val="00412DCA"/>
    <w:rsid w:val="004B215E"/>
    <w:rsid w:val="00550857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75B94"/>
    <w:rsid w:val="007A3061"/>
    <w:rsid w:val="007B7842"/>
    <w:rsid w:val="00833107"/>
    <w:rsid w:val="008F5C94"/>
    <w:rsid w:val="00930AA1"/>
    <w:rsid w:val="00967D1B"/>
    <w:rsid w:val="009A23FB"/>
    <w:rsid w:val="009A73F8"/>
    <w:rsid w:val="00A04FEB"/>
    <w:rsid w:val="00A5467B"/>
    <w:rsid w:val="00A64546"/>
    <w:rsid w:val="00A730DB"/>
    <w:rsid w:val="00A82D4C"/>
    <w:rsid w:val="00A83E25"/>
    <w:rsid w:val="00AA12B5"/>
    <w:rsid w:val="00AD0DCB"/>
    <w:rsid w:val="00B37F3E"/>
    <w:rsid w:val="00BD1936"/>
    <w:rsid w:val="00C303EB"/>
    <w:rsid w:val="00C435B9"/>
    <w:rsid w:val="00C735E2"/>
    <w:rsid w:val="00CB26F5"/>
    <w:rsid w:val="00D05D1B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DF6B3C"/>
    <w:rsid w:val="00E03417"/>
    <w:rsid w:val="00E25820"/>
    <w:rsid w:val="00E53776"/>
    <w:rsid w:val="00ED1173"/>
    <w:rsid w:val="00F32A40"/>
    <w:rsid w:val="00F7754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usc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2253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3</cp:revision>
  <cp:lastPrinted>2015-03-03T00:20:00Z</cp:lastPrinted>
  <dcterms:created xsi:type="dcterms:W3CDTF">2015-03-03T00:23:00Z</dcterms:created>
  <dcterms:modified xsi:type="dcterms:W3CDTF">2015-03-03T00:24:00Z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