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</w:t>
      </w:r>
      <w:r>
        <w:t xml:space="preserve"> </w:t>
      </w:r>
      <w:r>
        <w:t xml:space="preserve">over</w:t>
      </w:r>
      <w:r>
        <w:t xml:space="preserve"> </w:t>
      </w:r>
      <w:r>
        <w:t xml:space="preserve">Statistical</w:t>
      </w:r>
      <w:r>
        <w:t xml:space="preserve"> </w:t>
      </w:r>
      <w:r>
        <w:t xml:space="preserve">Methods</w:t>
      </w:r>
      <w:r>
        <w:t xml:space="preserve"> </w:t>
      </w:r>
      <w:r>
        <w:t xml:space="preserve">for</w:t>
      </w:r>
      <w:r>
        <w:t xml:space="preserve"> </w:t>
      </w:r>
      <w:r>
        <w:t xml:space="preserve">Decision</w:t>
      </w:r>
      <w:r>
        <w:t xml:space="preserve"> </w:t>
      </w:r>
      <w:r>
        <w:t xml:space="preserve">Making</w:t>
      </w:r>
    </w:p>
    <w:p>
      <w:pPr>
        <w:pStyle w:val="Author"/>
      </w:pPr>
      <w:r>
        <w:t xml:space="preserve">~Shikhar</w:t>
      </w:r>
      <w:r>
        <w:t xml:space="preserve"> </w:t>
      </w:r>
      <w:r>
        <w:t xml:space="preserve">Parashar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27,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MENTOR:</w:t>
      </w:r>
      <w:r>
        <w:t xml:space="preserve"> </w:t>
      </w:r>
      <w:r>
        <w:t xml:space="preserve">Dr. Bappaditya Mukhopadhyay</w:t>
      </w:r>
    </w:p>
    <w:p>
      <w:pPr>
        <w:pStyle w:val="BodyText"/>
      </w:pPr>
      <w:r>
        <w:t xml:space="preserve">PGP - BA-BI</w:t>
      </w:r>
      <w:r>
        <w:t xml:space="preserve"> </w:t>
      </w:r>
      <w:r>
        <w:t xml:space="preserve"> </w:t>
      </w:r>
      <w:r>
        <w:t xml:space="preserve">Great Lakes Institute Of Management (Class of '17-'18)</w:t>
      </w:r>
    </w:p>
    <w:p>
      <w:pPr>
        <w:pStyle w:val="BodyText"/>
      </w:pPr>
      <w:r>
        <w:t xml:space="preserve">Reading the dataset into R and checking the dimensions of the dataset</w:t>
      </w:r>
    </w:p>
    <w:p>
      <w:pPr>
        <w:pStyle w:val="SourceCode"/>
      </w:pPr>
      <w:r>
        <w:rPr>
          <w:rStyle w:val="VerbatimChar"/>
        </w:rPr>
        <w:t xml:space="preserve">## [1] 130986     12</w:t>
      </w:r>
    </w:p>
    <w:p>
      <w:pPr>
        <w:pStyle w:val="SourceCode"/>
      </w:pPr>
      <w:r>
        <w:rPr>
          <w:rStyle w:val="VerbatimChar"/>
        </w:rPr>
        <w:t xml:space="preserve">## [1] "Coffee dataset provides 130986 records with 12 columns."</w:t>
      </w:r>
    </w:p>
    <w:p>
      <w:pPr>
        <w:pStyle w:val="FirstParagraph"/>
      </w:pPr>
      <w:r>
        <w:t xml:space="preserve">Identifing Variables of the coffee dataset and updating behaviour / nature of variables as per the Desc.doc</w:t>
      </w:r>
    </w:p>
    <w:p>
      <w:pPr>
        <w:pStyle w:val="SourceCode"/>
      </w:pPr>
      <w:r>
        <w:rPr>
          <w:rStyle w:val="VerbatimChar"/>
        </w:rPr>
        <w:t xml:space="preserve">## 'data.frame':    130986 obs. of  12 variables:</w:t>
      </w:r>
      <w:r>
        <w:br w:type="textWrapping"/>
      </w:r>
      <w:r>
        <w:rPr>
          <w:rStyle w:val="VerbatimChar"/>
        </w:rPr>
        <w:t xml:space="preserve">##  $ ï..No_of_Packet      : Factor w/ 3 levels "1","2","3": 1 1 1 1 1 1 1 1 1 1 ...</w:t>
      </w:r>
      <w:r>
        <w:br w:type="textWrapping"/>
      </w:r>
      <w:r>
        <w:rPr>
          <w:rStyle w:val="VerbatimChar"/>
        </w:rPr>
        <w:t xml:space="preserve">##  $ Price_per_Packet     : Factor w/ 3 levels "1","2","3": 1 1 1 1 2 1 1 1 1 2 ...</w:t>
      </w:r>
      <w:r>
        <w:br w:type="textWrapping"/>
      </w:r>
      <w:r>
        <w:rPr>
          <w:rStyle w:val="VerbatimChar"/>
        </w:rPr>
        <w:t xml:space="preserve">##  $ IDNo                 : Factor w/ 2111 levels "1","8","14","17",..: 1 1 1 1 1 1 1 1 1 1 ...</w:t>
      </w:r>
      <w:r>
        <w:br w:type="textWrapping"/>
      </w:r>
      <w:r>
        <w:rPr>
          <w:rStyle w:val="VerbatimChar"/>
        </w:rPr>
        <w:t xml:space="preserve">##  $ Brand                : Factor w/ 9 levels "1","2","3","4",..: 4 4 4 4 9 4 9 9 4 9 ...</w:t>
      </w:r>
      <w:r>
        <w:br w:type="textWrapping"/>
      </w:r>
      <w:r>
        <w:rPr>
          <w:rStyle w:val="VerbatimChar"/>
        </w:rPr>
        <w:t xml:space="preserve">##  $ Days_between_Purchase: int  11 24 22 24 11 10 12 13 24 4 ...</w:t>
      </w:r>
      <w:r>
        <w:br w:type="textWrapping"/>
      </w:r>
      <w:r>
        <w:rPr>
          <w:rStyle w:val="VerbatimChar"/>
        </w:rPr>
        <w:t xml:space="preserve">##  $ Age                  : Factor w/ 5 levels "1","2","3","4",..: 2 2 2 2 2 2 2 2 2 2 ...</w:t>
      </w:r>
      <w:r>
        <w:br w:type="textWrapping"/>
      </w:r>
      <w:r>
        <w:rPr>
          <w:rStyle w:val="VerbatimChar"/>
        </w:rPr>
        <w:t xml:space="preserve">##  $ SEC                  : Factor w/ 5 levels "1","2","3","4",..: 5 5 5 5 5 5 5 5 5 5 ...</w:t>
      </w:r>
      <w:r>
        <w:br w:type="textWrapping"/>
      </w:r>
      <w:r>
        <w:rPr>
          <w:rStyle w:val="VerbatimChar"/>
        </w:rPr>
        <w:t xml:space="preserve">##  $ Income               : Factor w/ 4 levels "1","2","3","4": 1 1 1 1 1 1 1 1 1 1 ...</w:t>
      </w:r>
      <w:r>
        <w:br w:type="textWrapping"/>
      </w:r>
      <w:r>
        <w:rPr>
          <w:rStyle w:val="VerbatimChar"/>
        </w:rPr>
        <w:t xml:space="preserve">##  $ Household_Sz         : Factor w/ 5 levels "1","2","3","4",..: 2 2 2 2 2 2 2 2 2 2 ...</w:t>
      </w:r>
      <w:r>
        <w:br w:type="textWrapping"/>
      </w:r>
      <w:r>
        <w:rPr>
          <w:rStyle w:val="VerbatimChar"/>
        </w:rPr>
        <w:t xml:space="preserve">##  $ Price_Conscious      : Factor w/ 4 levels "1","2","3","4": 1 1 1 1 1 1 1 1 1 1 ...</w:t>
      </w:r>
      <w:r>
        <w:br w:type="textWrapping"/>
      </w:r>
      <w:r>
        <w:rPr>
          <w:rStyle w:val="VerbatimChar"/>
        </w:rPr>
        <w:t xml:space="preserve">##  $ Education            : Factor w/ 3 levels "1","2","3": 2 2 2 2 2 2 2 2 2 2 ...</w:t>
      </w:r>
      <w:r>
        <w:br w:type="textWrapping"/>
      </w:r>
      <w:r>
        <w:rPr>
          <w:rStyle w:val="VerbatimChar"/>
        </w:rPr>
        <w:t xml:space="preserve">##  $ Loyalty              : Factor w/ 2 levels "1","2": 1 1 1 1 2 2 2 1 2 2 ...</w:t>
      </w:r>
    </w:p>
    <w:p>
      <w:pPr>
        <w:pStyle w:val="Heading3"/>
      </w:pPr>
      <w:bookmarkStart w:id="21" w:name="exploratory-data-analysis"/>
      <w:bookmarkEnd w:id="21"/>
      <w:r>
        <w:t xml:space="preserve">Exploratory Data Analysis</w:t>
      </w:r>
    </w:p>
    <w:p>
      <w:pPr>
        <w:pStyle w:val="FirstParagraph"/>
      </w:pPr>
      <w:r>
        <w:t xml:space="preserve">Now we further explore the nature of each individual variable in detail.</w:t>
      </w:r>
    </w:p>
    <w:p>
      <w:pPr>
        <w:pStyle w:val="SourceCode"/>
      </w:pPr>
      <w:r>
        <w:rPr>
          <w:rStyle w:val="VerbatimChar"/>
        </w:rPr>
        <w:t xml:space="preserve">##  ï..No_of_Packet Price_per_Packet      IDNo            Brand      </w:t>
      </w:r>
      <w:r>
        <w:br w:type="textWrapping"/>
      </w:r>
      <w:r>
        <w:rPr>
          <w:rStyle w:val="VerbatimChar"/>
        </w:rPr>
        <w:t xml:space="preserve">##  1:105022        1:29637          560    :   251   9      :35548  </w:t>
      </w:r>
      <w:r>
        <w:br w:type="textWrapping"/>
      </w:r>
      <w:r>
        <w:rPr>
          <w:rStyle w:val="VerbatimChar"/>
        </w:rPr>
        <w:t xml:space="preserve">##  2: 19289        2:67374          4627   :   245   8      :20055  </w:t>
      </w:r>
      <w:r>
        <w:br w:type="textWrapping"/>
      </w:r>
      <w:r>
        <w:rPr>
          <w:rStyle w:val="VerbatimChar"/>
        </w:rPr>
        <w:t xml:space="preserve">##  3:  6675        3:33975          1268   :   243   1      :15662  </w:t>
      </w:r>
      <w:r>
        <w:br w:type="textWrapping"/>
      </w:r>
      <w:r>
        <w:rPr>
          <w:rStyle w:val="VerbatimChar"/>
        </w:rPr>
        <w:t xml:space="preserve">##                                   985    :   242   3      :13832  </w:t>
      </w:r>
      <w:r>
        <w:br w:type="textWrapping"/>
      </w:r>
      <w:r>
        <w:rPr>
          <w:rStyle w:val="VerbatimChar"/>
        </w:rPr>
        <w:t xml:space="preserve">##                                   3669   :   239   6      :13274  </w:t>
      </w:r>
      <w:r>
        <w:br w:type="textWrapping"/>
      </w:r>
      <w:r>
        <w:rPr>
          <w:rStyle w:val="VerbatimChar"/>
        </w:rPr>
        <w:t xml:space="preserve">##                                   2898   :   228   4      : 9370  </w:t>
      </w:r>
      <w:r>
        <w:br w:type="textWrapping"/>
      </w:r>
      <w:r>
        <w:rPr>
          <w:rStyle w:val="VerbatimChar"/>
        </w:rPr>
        <w:t xml:space="preserve">##                                   (Other):129538   (Other):23245  </w:t>
      </w:r>
      <w:r>
        <w:br w:type="textWrapping"/>
      </w:r>
      <w:r>
        <w:rPr>
          <w:rStyle w:val="VerbatimChar"/>
        </w:rPr>
        <w:t xml:space="preserve">##  Days_between_Purchase Age       SEC       Income    Household_Sz</w:t>
      </w:r>
      <w:r>
        <w:br w:type="textWrapping"/>
      </w:r>
      <w:r>
        <w:rPr>
          <w:rStyle w:val="VerbatimChar"/>
        </w:rPr>
        <w:t xml:space="preserve">##  Min.   :  1.00        1: 2675   1:24203   1:33480   1:21587     </w:t>
      </w:r>
      <w:r>
        <w:br w:type="textWrapping"/>
      </w:r>
      <w:r>
        <w:rPr>
          <w:rStyle w:val="VerbatimChar"/>
        </w:rPr>
        <w:t xml:space="preserve">##  1st Qu.:  6.00        2:16944   2:22302   2:34543   2:48624     </w:t>
      </w:r>
      <w:r>
        <w:br w:type="textWrapping"/>
      </w:r>
      <w:r>
        <w:rPr>
          <w:rStyle w:val="VerbatimChar"/>
        </w:rPr>
        <w:t xml:space="preserve">##  Median :  9.00        3:26749   3:49052   3:40557   3:27910     </w:t>
      </w:r>
      <w:r>
        <w:br w:type="textWrapping"/>
      </w:r>
      <w:r>
        <w:rPr>
          <w:rStyle w:val="VerbatimChar"/>
        </w:rPr>
        <w:t xml:space="preserve">##  Mean   : 15.14        4:46601   4:25830   4:22406   4:20200     </w:t>
      </w:r>
      <w:r>
        <w:br w:type="textWrapping"/>
      </w:r>
      <w:r>
        <w:rPr>
          <w:rStyle w:val="VerbatimChar"/>
        </w:rPr>
        <w:t xml:space="preserve">##  3rd Qu.: 17.00        5:38017   5: 9599             5:12665     </w:t>
      </w:r>
      <w:r>
        <w:br w:type="textWrapping"/>
      </w:r>
      <w:r>
        <w:rPr>
          <w:rStyle w:val="VerbatimChar"/>
        </w:rPr>
        <w:t xml:space="preserve">##  Max.   :741.00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Price_Conscious Education Loyalty  </w:t>
      </w:r>
      <w:r>
        <w:br w:type="textWrapping"/>
      </w:r>
      <w:r>
        <w:rPr>
          <w:rStyle w:val="VerbatimChar"/>
        </w:rPr>
        <w:t xml:space="preserve">##  1:75051         1:37108   1:75057  </w:t>
      </w:r>
      <w:r>
        <w:br w:type="textWrapping"/>
      </w:r>
      <w:r>
        <w:rPr>
          <w:rStyle w:val="VerbatimChar"/>
        </w:rPr>
        <w:t xml:space="preserve">##  2:25694         2:38641   2:55929  </w:t>
      </w:r>
      <w:r>
        <w:br w:type="textWrapping"/>
      </w:r>
      <w:r>
        <w:rPr>
          <w:rStyle w:val="VerbatimChar"/>
        </w:rPr>
        <w:t xml:space="preserve">##  3: 5068         3:55237            </w:t>
      </w:r>
      <w:r>
        <w:br w:type="textWrapping"/>
      </w:r>
      <w:r>
        <w:rPr>
          <w:rStyle w:val="VerbatimChar"/>
        </w:rPr>
        <w:t xml:space="preserve">##  4:25173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2" w:name="no_of_packet"/>
      <w:bookmarkEnd w:id="22"/>
      <w:r>
        <w:t xml:space="preserve">No_of_Packet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As one can see, the Sales of Individual Packets outclass the sales of 2 and 3+ packs at a time by</w:t>
      </w:r>
      <w:r>
        <w:t xml:space="preserve"> </w:t>
      </w:r>
      <w:r>
        <w:t xml:space="preserve">80%.</w:t>
      </w:r>
    </w:p>
    <w:p>
      <w:pPr>
        <w:pStyle w:val="Heading3"/>
      </w:pPr>
      <w:bookmarkStart w:id="24" w:name="price_per_packet"/>
      <w:bookmarkEnd w:id="24"/>
      <w:r>
        <w:t xml:space="preserve">Price_per_Packet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We can see that 51% of all coffee packets are priced between</w:t>
      </w:r>
      <w:r>
        <w:t xml:space="preserve"> </w:t>
      </w:r>
      <w:r>
        <w:t xml:space="preserve">6,50 DM to 8,50 DM</w:t>
      </w:r>
      <w:r>
        <w:t xml:space="preserve"> </w:t>
      </w:r>
      <w:r>
        <w:t xml:space="preserve">and hence is the dominating price category amongst the 3</w:t>
      </w:r>
    </w:p>
    <w:p>
      <w:pPr>
        <w:pStyle w:val="Heading3"/>
      </w:pPr>
      <w:bookmarkStart w:id="26" w:name="idno"/>
      <w:bookmarkEnd w:id="26"/>
      <w:r>
        <w:t xml:space="preserve">IDNo</w:t>
      </w:r>
    </w:p>
    <w:p>
      <w:pPr>
        <w:pStyle w:val="FirstParagraph"/>
      </w:pPr>
      <w:r>
        <w:t xml:space="preserve">Top 6 Houses with</w:t>
      </w:r>
      <w:r>
        <w:t xml:space="preserve"> </w:t>
      </w:r>
      <w:r>
        <w:t xml:space="preserve">least number</w:t>
      </w:r>
      <w:r>
        <w:t xml:space="preserve"> </w:t>
      </w:r>
      <w:r>
        <w:t xml:space="preserve">of Packets Purchased</w:t>
      </w:r>
    </w:p>
    <w:p>
      <w:pPr>
        <w:pStyle w:val="SourceCode"/>
      </w:pPr>
      <w:r>
        <w:rPr>
          <w:rStyle w:val="VerbatimChar"/>
        </w:rPr>
        <w:t xml:space="preserve">##  663 1665 1680 2005 4081 5773 </w:t>
      </w:r>
      <w:r>
        <w:br w:type="textWrapping"/>
      </w:r>
      <w:r>
        <w:rPr>
          <w:rStyle w:val="VerbatimChar"/>
        </w:rPr>
        <w:t xml:space="preserve">##    1    1    1    1    1    1</w:t>
      </w:r>
    </w:p>
    <w:p>
      <w:pPr>
        <w:pStyle w:val="FirstParagraph"/>
      </w:pPr>
      <w:r>
        <w:t xml:space="preserve">Top 6 Houses with</w:t>
      </w:r>
      <w:r>
        <w:t xml:space="preserve"> </w:t>
      </w:r>
      <w:r>
        <w:t xml:space="preserve">most number</w:t>
      </w:r>
      <w:r>
        <w:t xml:space="preserve"> </w:t>
      </w:r>
      <w:r>
        <w:t xml:space="preserve">of Packets Purchased</w:t>
      </w:r>
    </w:p>
    <w:p>
      <w:pPr>
        <w:pStyle w:val="SourceCode"/>
      </w:pPr>
      <w:r>
        <w:rPr>
          <w:rStyle w:val="VerbatimChar"/>
        </w:rPr>
        <w:t xml:space="preserve">## 2898 3669  985 1268 4627  560 </w:t>
      </w:r>
      <w:r>
        <w:br w:type="textWrapping"/>
      </w:r>
      <w:r>
        <w:rPr>
          <w:rStyle w:val="VerbatimChar"/>
        </w:rPr>
        <w:t xml:space="preserve">##  228  239  242  243  245  251</w:t>
      </w:r>
    </w:p>
    <w:p>
      <w:pPr>
        <w:pStyle w:val="FirstParagraph"/>
      </w:pPr>
      <w:r>
        <w:t xml:space="preserve">Conclusion:</w:t>
      </w:r>
      <w:r>
        <w:t xml:space="preserve"> </w:t>
      </w:r>
      <w:r>
        <w:t xml:space="preserve">We can see that</w:t>
      </w:r>
      <w:r>
        <w:t xml:space="preserve"> </w:t>
      </w:r>
      <w:r>
        <w:t xml:space="preserve">House ID: 560</w:t>
      </w:r>
      <w:r>
        <w:t xml:space="preserve"> </w:t>
      </w:r>
      <w:r>
        <w:t xml:space="preserve">is the largest purchaser of Coffee Packets whereas</w:t>
      </w:r>
      <w:r>
        <w:t xml:space="preserve"> </w:t>
      </w:r>
      <w:r>
        <w:t xml:space="preserve">House ID: 663, 1665, 1680, 2005, 4081 and 5773</w:t>
      </w:r>
      <w:r>
        <w:t xml:space="preserve"> </w:t>
      </w:r>
      <w:r>
        <w:t xml:space="preserve"> </w:t>
      </w:r>
      <w:r>
        <w:t xml:space="preserve">have purchased only 1 packet of Coffee</w:t>
      </w:r>
    </w:p>
    <w:p>
      <w:pPr>
        <w:pStyle w:val="Heading3"/>
      </w:pPr>
      <w:bookmarkStart w:id="27" w:name="brand"/>
      <w:bookmarkEnd w:id="27"/>
      <w:r>
        <w:t xml:space="preserve">Brand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When restricting ourselves to all individual Brands from different competetiors, we notice that the Brand :</w:t>
      </w:r>
      <w:r>
        <w:t xml:space="preserve"> </w:t>
      </w:r>
      <w:r>
        <w:t xml:space="preserve">Andere Kaffeemarken</w:t>
      </w:r>
      <w:r>
        <w:t xml:space="preserve"> </w:t>
      </w:r>
      <w:r>
        <w:t xml:space="preserve">has about</w:t>
      </w:r>
      <w:r>
        <w:t xml:space="preserve"> </w:t>
      </w:r>
      <w:r>
        <w:t xml:space="preserve">27%</w:t>
      </w:r>
      <w:r>
        <w:t xml:space="preserve"> </w:t>
      </w:r>
      <w:r>
        <w:t xml:space="preserve">market share</w:t>
      </w:r>
    </w:p>
    <w:p>
      <w:pPr>
        <w:pStyle w:val="Heading3"/>
      </w:pPr>
      <w:bookmarkStart w:id="29" w:name="company"/>
      <w:bookmarkEnd w:id="29"/>
      <w:r>
        <w:t xml:space="preserve">Company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When looking for the Market Share for each company, it is evident that</w:t>
      </w:r>
      <w:r>
        <w:t xml:space="preserve"> </w:t>
      </w:r>
      <w:r>
        <w:t xml:space="preserve">Andere</w:t>
      </w:r>
      <w:r>
        <w:t xml:space="preserve"> </w:t>
      </w:r>
      <w:r>
        <w:t xml:space="preserve">leads the race with</w:t>
      </w:r>
      <w:r>
        <w:t xml:space="preserve"> </w:t>
      </w:r>
      <w:r>
        <w:t xml:space="preserve">27%</w:t>
      </w:r>
      <w:r>
        <w:t xml:space="preserve"> </w:t>
      </w:r>
      <w:r>
        <w:t xml:space="preserve">market share, followed by</w:t>
      </w:r>
      <w:r>
        <w:t xml:space="preserve"> </w:t>
      </w:r>
      <w:r>
        <w:t xml:space="preserve">Tchibo, Jacobs, Aldi and Eduscho</w:t>
      </w:r>
      <w:r>
        <w:t xml:space="preserve"> </w:t>
      </w:r>
      <w:r>
        <w:t xml:space="preserve">respectively.</w:t>
      </w:r>
    </w:p>
    <w:p>
      <w:pPr>
        <w:pStyle w:val="Heading3"/>
      </w:pPr>
      <w:bookmarkStart w:id="32" w:name="days_between_purchase"/>
      <w:bookmarkEnd w:id="32"/>
      <w:r>
        <w:t xml:space="preserve">Days_between_Purchase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6.00    9.00   15.14   17.00  741.00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"53.49%" "46.51%"</w:t>
      </w:r>
    </w:p>
    <w:p>
      <w:pPr>
        <w:pStyle w:val="FirstParagraph"/>
      </w:pPr>
      <w:r>
        <w:t xml:space="preserve">Conclusion:</w:t>
      </w:r>
      <w:r>
        <w:t xml:space="preserve"> </w:t>
      </w:r>
      <w:r>
        <w:t xml:space="preserve">As evident from the summary and the resulting box plot:</w:t>
      </w:r>
      <w:r>
        <w:t xml:space="preserve"> </w:t>
      </w:r>
      <w:r>
        <w:t xml:space="preserve">The number of days after which most households make their next purchase of coffee packets is</w:t>
      </w:r>
      <w:r>
        <w:t xml:space="preserve"> </w:t>
      </w:r>
      <w:r>
        <w:t xml:space="preserve">9 days</w:t>
      </w:r>
      <w:r>
        <w:t xml:space="preserve">The average number of days to make the purchase of next coffee packet is</w:t>
      </w:r>
      <w:r>
        <w:t xml:space="preserve"> </w:t>
      </w:r>
      <w:r>
        <w:t xml:space="preserve">15.14 days.</w:t>
      </w:r>
      <w:r>
        <w:t xml:space="preserve">46%</w:t>
      </w:r>
      <w:r>
        <w:t xml:space="preserve"> </w:t>
      </w:r>
      <w:r>
        <w:t xml:space="preserve">Households buy another coffee packet within</w:t>
      </w:r>
      <w:r>
        <w:t xml:space="preserve"> </w:t>
      </w:r>
      <w:r>
        <w:t xml:space="preserve">6 days to 17 days</w:t>
      </w:r>
      <w:r>
        <w:t xml:space="preserve"> </w:t>
      </w:r>
      <w:r>
        <w:t xml:space="preserve">of their previous packets purchase</w:t>
      </w:r>
    </w:p>
    <w:p>
      <w:pPr>
        <w:pStyle w:val="Heading3"/>
      </w:pPr>
      <w:bookmarkStart w:id="34" w:name="age-wise-customer-distribution"/>
      <w:bookmarkEnd w:id="34"/>
      <w:r>
        <w:t xml:space="preserve">Age wise Customer Distribution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From the above, its crystal clear that, of all the customers researched, people within the Age Bracket of</w:t>
      </w:r>
      <w:r>
        <w:t xml:space="preserve"> </w:t>
      </w:r>
      <w:r>
        <w:t xml:space="preserve">50 to 59 years</w:t>
      </w:r>
      <w:r>
        <w:t xml:space="preserve"> </w:t>
      </w:r>
      <w:r>
        <w:t xml:space="preserve">have the highest caffinne intakes whereas people within the age group of</w:t>
      </w:r>
      <w:r>
        <w:t xml:space="preserve"> </w:t>
      </w:r>
      <w:r>
        <w:t xml:space="preserve">less than 24 years</w:t>
      </w:r>
      <w:r>
        <w:t xml:space="preserve"> </w:t>
      </w:r>
      <w:r>
        <w:t xml:space="preserve">have the least caffinne intake.</w:t>
      </w:r>
    </w:p>
    <w:p>
      <w:pPr>
        <w:pStyle w:val="Heading3"/>
      </w:pPr>
      <w:bookmarkStart w:id="36" w:name="socioeconomic-level-of-householder"/>
      <w:bookmarkEnd w:id="36"/>
      <w:r>
        <w:t xml:space="preserve">Socioeconomic level of householder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Middle Class</w:t>
      </w:r>
      <w:r>
        <w:t xml:space="preserve"> </w:t>
      </w:r>
      <w:r>
        <w:t xml:space="preserve">is the Socio Economic class most likely to buy coffee whereas the</w:t>
      </w:r>
      <w:r>
        <w:t xml:space="preserve"> </w:t>
      </w:r>
      <w:r>
        <w:t xml:space="preserve">Lower Class</w:t>
      </w:r>
      <w:r>
        <w:t xml:space="preserve"> </w:t>
      </w:r>
      <w:r>
        <w:t xml:space="preserve">is the least likely of all the Socio Economic Classes to buy a packet of Coffee.</w:t>
      </w:r>
    </w:p>
    <w:p>
      <w:pPr>
        <w:pStyle w:val="Heading3"/>
      </w:pPr>
      <w:bookmarkStart w:id="38" w:name="monthly-household-income"/>
      <w:bookmarkEnd w:id="38"/>
      <w:r>
        <w:t xml:space="preserve">Monthly Household Income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Household's earning</w:t>
      </w:r>
      <w:r>
        <w:t xml:space="preserve"> </w:t>
      </w:r>
      <w:r>
        <w:t xml:space="preserve">3500 DM or more</w:t>
      </w:r>
      <w:r>
        <w:t xml:space="preserve"> </w:t>
      </w:r>
      <w:r>
        <w:t xml:space="preserve">happen to be smallest of consumers of Coffee whereas Households earning</w:t>
      </w:r>
      <w:r>
        <w:t xml:space="preserve"> </w:t>
      </w:r>
      <w:r>
        <w:t xml:space="preserve">between 2500 DM to 3499 DM</w:t>
      </w:r>
      <w:r>
        <w:t xml:space="preserve"> </w:t>
      </w:r>
      <w:r>
        <w:t xml:space="preserve">are the largest consumers of coffee.</w:t>
      </w:r>
    </w:p>
    <w:p>
      <w:pPr>
        <w:pStyle w:val="Heading3"/>
      </w:pPr>
      <w:bookmarkStart w:id="40" w:name="household-size"/>
      <w:bookmarkEnd w:id="40"/>
      <w:r>
        <w:t xml:space="preserve">Household Size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It is evident from the above that Small Families have a larger share of the Coffee sales. Households with</w:t>
      </w:r>
      <w:r>
        <w:t xml:space="preserve"> </w:t>
      </w:r>
      <w:r>
        <w:t xml:space="preserve">3 members or less</w:t>
      </w:r>
      <w:r>
        <w:t xml:space="preserve"> </w:t>
      </w:r>
      <w:r>
        <w:t xml:space="preserve">account for</w:t>
      </w:r>
      <w:r>
        <w:t xml:space="preserve"> </w:t>
      </w:r>
      <w:r>
        <w:t xml:space="preserve">75%</w:t>
      </w:r>
      <w:r>
        <w:t xml:space="preserve"> </w:t>
      </w:r>
      <w:r>
        <w:t xml:space="preserve">share of all coffee packets sold.</w:t>
      </w:r>
    </w:p>
    <w:p>
      <w:pPr>
        <w:pStyle w:val="Heading3"/>
      </w:pPr>
      <w:bookmarkStart w:id="42" w:name="price-conciousness"/>
      <w:bookmarkEnd w:id="42"/>
      <w:r>
        <w:t xml:space="preserve">Price Conciousness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With more than</w:t>
      </w:r>
      <w:r>
        <w:t xml:space="preserve"> </w:t>
      </w:r>
      <w:r>
        <w:t xml:space="preserve">75%</w:t>
      </w:r>
      <w:r>
        <w:t xml:space="preserve"> </w:t>
      </w:r>
      <w:r>
        <w:t xml:space="preserve">of all consumers either being</w:t>
      </w:r>
      <w:r>
        <w:t xml:space="preserve"> </w:t>
      </w:r>
      <w:r>
        <w:t xml:space="preserve">'not at all price concisous'</w:t>
      </w:r>
      <w:r>
        <w:t xml:space="preserve"> </w:t>
      </w:r>
      <w:r>
        <w:t xml:space="preserve">or</w:t>
      </w:r>
      <w:r>
        <w:t xml:space="preserve"> </w:t>
      </w:r>
      <w:r>
        <w:t xml:space="preserve">'a little price concisous'</w:t>
      </w:r>
      <w:r>
        <w:t xml:space="preserve">, the segment offers to be a</w:t>
      </w:r>
      <w:r>
        <w:t xml:space="preserve"> </w:t>
      </w:r>
      <w:r>
        <w:t xml:space="preserve">Marketer's paradise</w:t>
      </w:r>
      <w:r>
        <w:t xml:space="preserve"> </w:t>
      </w:r>
      <w:r>
        <w:t xml:space="preserve"> </w:t>
      </w:r>
      <w:r>
        <w:t xml:space="preserve">for setting the</w:t>
      </w:r>
      <w:r>
        <w:t xml:space="preserve"> </w:t>
      </w:r>
      <w:r>
        <w:t xml:space="preserve">Product Pricing.</w:t>
      </w:r>
    </w:p>
    <w:p>
      <w:pPr>
        <w:pStyle w:val="Heading3"/>
      </w:pPr>
      <w:bookmarkStart w:id="44" w:name="education-of-householder"/>
      <w:bookmarkEnd w:id="44"/>
      <w:r>
        <w:t xml:space="preserve">Education of householder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Based on Education we can infer that most coffee is consumed by people with</w:t>
      </w:r>
      <w:r>
        <w:t xml:space="preserve"> </w:t>
      </w:r>
      <w:r>
        <w:t xml:space="preserve">high-school/university</w:t>
      </w:r>
      <w:r>
        <w:t xml:space="preserve"> </w:t>
      </w:r>
      <w:r>
        <w:t xml:space="preserve">education.</w:t>
      </w:r>
    </w:p>
    <w:p>
      <w:pPr>
        <w:pStyle w:val="Heading3"/>
      </w:pPr>
      <w:bookmarkStart w:id="46" w:name="brand-loyalty"/>
      <w:bookmarkEnd w:id="46"/>
      <w:r>
        <w:t xml:space="preserve">Brand loyalty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Its evident from the above charts that Loyalty is not a big factor when making decisions on coffee.</w:t>
      </w:r>
      <w:r>
        <w:t xml:space="preserve"> </w:t>
      </w:r>
      <w:r>
        <w:t xml:space="preserve">43%</w:t>
      </w:r>
      <w:r>
        <w:t xml:space="preserve"> </w:t>
      </w:r>
      <w:r>
        <w:t xml:space="preserve">non-loyal customers against</w:t>
      </w:r>
      <w:r>
        <w:t xml:space="preserve"> </w:t>
      </w:r>
      <w:r>
        <w:t xml:space="preserve">57%</w:t>
      </w:r>
      <w:r>
        <w:t xml:space="preserve"> </w:t>
      </w:r>
      <w:r>
        <w:t xml:space="preserve">loyal customers is too close a call based on Loyalty.</w:t>
      </w:r>
    </w:p>
    <w:p>
      <w:pPr>
        <w:pStyle w:val="Heading2"/>
      </w:pPr>
      <w:bookmarkStart w:id="48" w:name="solutions-to-questions-asked."/>
      <w:bookmarkEnd w:id="48"/>
      <w:r>
        <w:t xml:space="preserve">Solutions to questions asked.</w:t>
      </w:r>
    </w:p>
    <w:p>
      <w:pPr>
        <w:pStyle w:val="Compact"/>
        <w:numPr>
          <w:numId w:val="1001"/>
          <w:ilvl w:val="0"/>
        </w:numPr>
      </w:pPr>
      <w:r>
        <w:t xml:space="preserve">Which brands of coffee are more popular? Given a brand, are all variants equally preferred?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What are the prices of different brands of coffee?</w:t>
      </w:r>
    </w:p>
    <w:p>
      <w:pPr>
        <w:pStyle w:val="SourceCode"/>
      </w:pPr>
      <w:r>
        <w:rPr>
          <w:rStyle w:val="VerbatimChar"/>
        </w:rPr>
        <w:t xml:space="preserve">## Warning: Ignoring unknown aesthetics: by</w:t>
      </w:r>
    </w:p>
    <w:p>
      <w:pPr>
        <w:pStyle w:val="Compac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How frequently does a household buy coffee? How many packets of coffee are bought at a time?</w:t>
      </w:r>
    </w:p>
    <w:p>
      <w:pPr>
        <w:pStyle w:val="Compact"/>
        <w:numPr>
          <w:numId w:val="1004"/>
          <w:ilvl w:val="0"/>
        </w:numPr>
      </w:pPr>
      <w:r>
        <w:t xml:space="preserve">What are the factors that have an impact on a household's coffee purchase pattern? Does brand preference depend on household size? Does purchase depend on a person's income or education level?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9d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1965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fbbb44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bb969b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fbda57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 over Statistical Methods for Decision Making</dc:title>
  <dc:creator>~Shikhar Parashar</dc:creator>
  <dcterms:created xsi:type="dcterms:W3CDTF">2017-09-29T09:25:57Z</dcterms:created>
  <dcterms:modified xsi:type="dcterms:W3CDTF">2017-09-29T09:25:57Z</dcterms:modified>
</cp:coreProperties>
</file>