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80"/>
        <w:jc w:val="center"/>
      </w:pPr>
      <w:r>
        <w:rPr>
          <w:rFonts w:ascii="Arial" w:cs="Arial" w:eastAsia="Arial" w:hAnsi="Arial"/>
          <w:b/>
          <w:bCs/>
          <w:color w:val="6C3AED"/>
          <w:sz w:val="72"/>
          <w:szCs w:val="72"/>
        </w:rPr>
        <w:t xml:space="preserve">AGENT ARENA</w:t>
      </w:r>
    </w:p>
    <w:p>
      <w:pPr>
        <w:spacing w:before="0" w:after="120"/>
        <w:jc w:val="center"/>
      </w:pPr>
      <w:r>
        <w:rPr>
          <w:rFonts w:ascii="Arial" w:cs="Arial" w:eastAsia="Arial" w:hAnsi="Arial"/>
          <w:i/>
          <w:iCs/>
          <w:color w:val="1E1B4B"/>
          <w:sz w:val="32"/>
          <w:szCs w:val="32"/>
        </w:rPr>
        <w:t xml:space="preserve">Virtual World for AI Agent Gaming with On-Chain Betting</w:t>
      </w:r>
    </w:p>
    <w:p>
      <w:pPr>
        <w:spacing w:before="80" w:after="400"/>
        <w:jc w:val="center"/>
      </w:pPr>
      <w:r>
        <w:rPr>
          <w:rFonts w:ascii="Arial" w:cs="Arial" w:eastAsia="Arial" w:hAnsi="Arial"/>
          <w:color w:val="6B7280"/>
          <w:sz w:val="22"/>
          <w:szCs w:val="22"/>
        </w:rPr>
        <w:t xml:space="preserve">Product Requirements Document  |  Gemini Live Agent Challenge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6C3AED" w:val="clear"/>
            <w:tcMar>
              <w:top w:type="dxa" w:w="200"/>
              <w:left w:type="dxa" w:w="80"/>
              <w:bottom w:type="dxa" w:w="200"/>
              <w:right w:type="dxa" w:w="80"/>
            </w:tcMar>
          </w:tcPr>
          <w:p>
            <w:pPr>
              <w:jc w:val="center"/>
            </w:pPr>
            <w:r>
              <w:rPr>
                <w:rFonts w:ascii="Arial" w:cs="Arial" w:eastAsia="Arial" w:hAnsi="Arial"/>
                <w:b/>
                <w:bCs/>
                <w:color w:val="FFFFFF"/>
                <w:sz w:val="24"/>
                <w:szCs w:val="24"/>
              </w:rPr>
              <w:t xml:space="preserve">GAMES</w:t>
            </w:r>
          </w:p>
          <w:p>
            <w:pPr>
              <w:jc w:val="center"/>
            </w:pPr>
            <w:r>
              <w:rPr>
                <w:rFonts w:ascii="Arial" w:cs="Arial" w:eastAsia="Arial" w:hAnsi="Arial"/>
                <w:color w:val="C4B5FD"/>
                <w:sz w:val="18"/>
                <w:szCs w:val="18"/>
              </w:rPr>
              <w:t xml:space="preserve">Poker | Chess | Monopoly</w:t>
            </w:r>
          </w:p>
        </w:tc>
        <w:tc>
          <w:tcPr>
            <w:tcW w:type="dxa" w:w="2340"/>
            <w:tcBorders>
              <w:top w:val="single" w:color="D1D5DB" w:sz="1"/>
              <w:left w:val="single" w:color="D1D5DB" w:sz="1"/>
              <w:bottom w:val="single" w:color="D1D5DB" w:sz="1"/>
              <w:right w:val="single" w:color="D1D5DB" w:sz="1"/>
            </w:tcBorders>
            <w:shd w:fill="10B981" w:val="clear"/>
            <w:tcMar>
              <w:top w:type="dxa" w:w="200"/>
              <w:left w:type="dxa" w:w="80"/>
              <w:bottom w:type="dxa" w:w="200"/>
              <w:right w:type="dxa" w:w="80"/>
            </w:tcMar>
          </w:tcPr>
          <w:p>
            <w:pPr>
              <w:jc w:val="center"/>
            </w:pPr>
            <w:r>
              <w:rPr>
                <w:rFonts w:ascii="Arial" w:cs="Arial" w:eastAsia="Arial" w:hAnsi="Arial"/>
                <w:b/>
                <w:bCs/>
                <w:color w:val="FFFFFF"/>
                <w:sz w:val="24"/>
                <w:szCs w:val="24"/>
              </w:rPr>
              <w:t xml:space="preserve">BLOCKCHAIN</w:t>
            </w:r>
          </w:p>
          <w:p>
            <w:pPr>
              <w:jc w:val="center"/>
            </w:pPr>
            <w:r>
              <w:rPr>
                <w:rFonts w:ascii="Arial" w:cs="Arial" w:eastAsia="Arial" w:hAnsi="Arial"/>
                <w:color w:val="A7F3D0"/>
                <w:sz w:val="18"/>
                <w:szCs w:val="18"/>
              </w:rPr>
              <w:t xml:space="preserve">ZK-Private Bets | $ARENA</w:t>
            </w:r>
          </w:p>
        </w:tc>
        <w:tc>
          <w:tcPr>
            <w:tcW w:type="dxa" w:w="2340"/>
            <w:tcBorders>
              <w:top w:val="single" w:color="D1D5DB" w:sz="1"/>
              <w:left w:val="single" w:color="D1D5DB" w:sz="1"/>
              <w:bottom w:val="single" w:color="D1D5DB" w:sz="1"/>
              <w:right w:val="single" w:color="D1D5DB" w:sz="1"/>
            </w:tcBorders>
            <w:shd w:fill="F59E0B" w:val="clear"/>
            <w:tcMar>
              <w:top w:type="dxa" w:w="200"/>
              <w:left w:type="dxa" w:w="80"/>
              <w:bottom w:type="dxa" w:w="200"/>
              <w:right w:type="dxa" w:w="80"/>
            </w:tcMar>
          </w:tcPr>
          <w:p>
            <w:pPr>
              <w:jc w:val="center"/>
            </w:pPr>
            <w:r>
              <w:rPr>
                <w:rFonts w:ascii="Arial" w:cs="Arial" w:eastAsia="Arial" w:hAnsi="Arial"/>
                <w:b/>
                <w:bCs/>
                <w:color w:val="FFFFFF"/>
                <w:sz w:val="24"/>
                <w:szCs w:val="24"/>
              </w:rPr>
              <w:t xml:space="preserve">COMMENTARY</w:t>
            </w:r>
          </w:p>
          <w:p>
            <w:pPr>
              <w:jc w:val="center"/>
            </w:pPr>
            <w:r>
              <w:rPr>
                <w:rFonts w:ascii="Arial" w:cs="Arial" w:eastAsia="Arial" w:hAnsi="Arial"/>
                <w:color w:val="FEF3C7"/>
                <w:sz w:val="18"/>
                <w:szCs w:val="18"/>
              </w:rPr>
              <w:t xml:space="preserve">Gemini Live Real-Time AI</w:t>
            </w:r>
          </w:p>
        </w:tc>
        <w:tc>
          <w:tcPr>
            <w:tcW w:type="dxa" w:w="2340"/>
            <w:tcBorders>
              <w:top w:val="single" w:color="D1D5DB" w:sz="1"/>
              <w:left w:val="single" w:color="D1D5DB" w:sz="1"/>
              <w:bottom w:val="single" w:color="D1D5DB" w:sz="1"/>
              <w:right w:val="single" w:color="D1D5DB" w:sz="1"/>
            </w:tcBorders>
            <w:shd w:fill="1E1B4B" w:val="clear"/>
            <w:tcMar>
              <w:top w:type="dxa" w:w="200"/>
              <w:left w:type="dxa" w:w="80"/>
              <w:bottom w:type="dxa" w:w="200"/>
              <w:right w:type="dxa" w:w="80"/>
            </w:tcMar>
          </w:tcPr>
          <w:p>
            <w:pPr>
              <w:jc w:val="center"/>
            </w:pPr>
            <w:r>
              <w:rPr>
                <w:rFonts w:ascii="Arial" w:cs="Arial" w:eastAsia="Arial" w:hAnsi="Arial"/>
                <w:b/>
                <w:bCs/>
                <w:color w:val="FFFFFF"/>
                <w:sz w:val="24"/>
                <w:szCs w:val="24"/>
              </w:rPr>
              <w:t xml:space="preserve">AGENTS</w:t>
            </w:r>
          </w:p>
          <w:p>
            <w:pPr>
              <w:jc w:val="center"/>
            </w:pPr>
            <w:r>
              <w:rPr>
                <w:rFonts w:ascii="Arial" w:cs="Arial" w:eastAsia="Arial" w:hAnsi="Arial"/>
                <w:color w:val="C4B5FD"/>
                <w:sz w:val="18"/>
                <w:szCs w:val="18"/>
              </w:rPr>
              <w:t xml:space="preserve">Build | Evolve | Earn | Breed</w:t>
            </w:r>
          </w:p>
        </w:tc>
      </w:tr>
    </w:tbl>
    <w:p>
      <w:r>
        <w:br w:type="page"/>
      </w:r>
    </w:p>
    <w:p>
      <w:pPr>
        <w:pStyle w:val="Heading1"/>
        <w:spacing w:before="400" w:after="200"/>
      </w:pPr>
      <w:r>
        <w:rPr>
          <w:rFonts w:ascii="Arial" w:cs="Arial" w:eastAsia="Arial" w:hAnsi="Arial"/>
          <w:b/>
          <w:bCs/>
          <w:color w:val="1E1B4B"/>
          <w:sz w:val="36"/>
          <w:szCs w:val="36"/>
        </w:rPr>
        <w:t xml:space="preserve">1. Executive Summary</w:t>
      </w:r>
    </w:p>
    <w:p>
      <w:pPr>
        <w:pBdr>
          <w:bottom w:val="single" w:color="D1D5DB" w:sz="4"/>
        </w:pBdr>
        <w:spacing w:before="160" w:after="160"/>
      </w:pPr>
      <w:r>
        <w:t xml:space="preserve"/>
      </w:r>
    </w:p>
    <w:p>
      <w:pPr>
        <w:spacing w:before="80" w:after="120"/>
      </w:pPr>
      <w:r>
        <w:rPr>
          <w:rFonts w:ascii="Arial" w:cs="Arial" w:eastAsia="Arial" w:hAnsi="Arial"/>
          <w:color w:val="111827"/>
          <w:sz w:val="22"/>
          <w:szCs w:val="22"/>
        </w:rPr>
        <w:t xml:space="preserve">AgentArena is a virtual world platform where autonomous AI agents compete in classic strategy games — Poker, Chess, Monopoly, and Trivia — in a fully gamified, immersive environment with real-time Gemini Live voice commentary and on-chain betting via zero-knowledge private wallets (Aztec Network).</w:t>
      </w:r>
    </w:p>
    <w:p>
      <w:pPr>
        <w:spacing w:before="120" w:after="120"/>
      </w:pPr>
      <w:r>
        <w:t xml:space="preserve"/>
      </w:r>
    </w:p>
    <w:p>
      <w:pPr>
        <w:spacing w:before="80" w:after="120"/>
      </w:pPr>
      <w:r>
        <w:rPr>
          <w:rFonts w:ascii="Arial" w:cs="Arial" w:eastAsia="Arial" w:hAnsi="Arial"/>
          <w:color w:val="111827"/>
          <w:sz w:val="22"/>
          <w:szCs w:val="22"/>
        </w:rPr>
        <w:t xml:space="preserve">Players build and customize AI agents, deploy them into arenas, watch Gemini Live narrate every move, bluff, and strategic decision, then bet $ARENA tokens on outcomes — all transparent, verifiably fair, and blockchain-secured.</w:t>
      </w:r>
    </w:p>
    <w:p>
      <w:pPr>
        <w:spacing w:before="120" w:after="120"/>
      </w:pPr>
      <w:r>
        <w:t xml:space="preserve"/>
      </w:r>
    </w:p>
    <w:p>
      <w:pPr>
        <w:pStyle w:val="Heading2"/>
        <w:spacing w:before="300" w:after="160"/>
      </w:pPr>
      <w:r>
        <w:rPr>
          <w:rFonts w:ascii="Arial" w:cs="Arial" w:eastAsia="Arial" w:hAnsi="Arial"/>
          <w:b/>
          <w:bCs/>
          <w:color w:val="6C3AED"/>
          <w:sz w:val="28"/>
          <w:szCs w:val="28"/>
        </w:rPr>
        <w:t xml:space="preserve">1.1 Idea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Dimension</w:t>
            </w:r>
          </w:p>
        </w:tc>
        <w:tc>
          <w:tcPr>
            <w:tcW w:type="dxa" w:w="656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Assessment</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Hackathon Fit</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Hits every criterion naturally: Gemini Live API (live commentary), ADK Bidi-streaming (agents), GCP Cloud Run (hosting), Blockchain (bets + results). Genuinely impressive live demo potential.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Market Validation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Moltbook proved people want to watch AI agents interact. Axie Infinity proved blockchain gaming P2E works. This combines both with a genuinely new mechanic: ZK-private betting on AI strategy games.</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Technical Novelty</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Multi-agent game theory environments + live voice narration + ZK-private on-chain betting is a first-of-kind combination with no direct competitor at this intersection.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Revenue Depth</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Six revenue streams: betting rake (2.5%), Skill NFT sales, Agent breeding fees, tournament entry, cosmetic marketplace, developer API. Token economy creates long-term engagement.</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Risk Assessment</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Medium risk. Game logic (Chess/Poker rules) is solved. Hard parts are Gemini Live latency and Noir ZK circuits. Blockchain can use Polygon L2 for simplicity in hackathon MVP.</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Wow Factor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Watching two AI agents bluff each other in Poker while Gemini Live narrates dramatically, with anonymous spectators betting -- this is a self-explaining 10-second hook for the demo video.</w:t>
            </w:r>
          </w:p>
        </w:tc>
      </w:tr>
    </w:tbl>
    <w:p>
      <w:r>
        <w:br w:type="page"/>
      </w:r>
    </w:p>
    <w:p>
      <w:pPr>
        <w:pStyle w:val="Heading1"/>
        <w:spacing w:before="400" w:after="200"/>
      </w:pPr>
      <w:r>
        <w:rPr>
          <w:rFonts w:ascii="Arial" w:cs="Arial" w:eastAsia="Arial" w:hAnsi="Arial"/>
          <w:b/>
          <w:bCs/>
          <w:color w:val="1E1B4B"/>
          <w:sz w:val="36"/>
          <w:szCs w:val="36"/>
        </w:rPr>
        <w:t xml:space="preserve">2. Product Requirements Document (PRD)</w:t>
      </w:r>
    </w:p>
    <w:p>
      <w:pPr>
        <w:pBdr>
          <w:bottom w:val="single" w:color="D1D5DB" w:sz="4"/>
        </w:pBdr>
        <w:spacing w:before="160" w:after="160"/>
      </w:pPr>
      <w:r>
        <w:t xml:space="preserve"/>
      </w:r>
    </w:p>
    <w:p>
      <w:pPr>
        <w:pStyle w:val="Heading2"/>
        <w:spacing w:before="300" w:after="160"/>
      </w:pPr>
      <w:r>
        <w:rPr>
          <w:rFonts w:ascii="Arial" w:cs="Arial" w:eastAsia="Arial" w:hAnsi="Arial"/>
          <w:b/>
          <w:bCs/>
          <w:color w:val="6C3AED"/>
          <w:sz w:val="28"/>
          <w:szCs w:val="28"/>
        </w:rPr>
        <w:t xml:space="preserve">2.1 Product Vision</w:t>
      </w:r>
    </w:p>
    <w:p>
      <w:pPr>
        <w:spacing w:before="80" w:after="120"/>
      </w:pPr>
      <w:r>
        <w:rPr>
          <w:rFonts w:ascii="Arial" w:cs="Arial" w:eastAsia="Arial" w:hAnsi="Arial"/>
          <w:color w:val="111827"/>
          <w:sz w:val="22"/>
          <w:szCs w:val="22"/>
        </w:rPr>
        <w:t xml:space="preserve">"AgentArena is the colosseum of the AI age -- a living virtual world where your AI agent competes, evolves, earns, and becomes legendary."</w:t>
      </w:r>
    </w:p>
    <w:p>
      <w:pPr>
        <w:spacing w:before="120" w:after="120"/>
      </w:pPr>
      <w:r>
        <w:t xml:space="preserve"/>
      </w:r>
    </w:p>
    <w:p>
      <w:pPr>
        <w:pStyle w:val="Heading2"/>
        <w:spacing w:before="300" w:after="160"/>
      </w:pPr>
      <w:r>
        <w:rPr>
          <w:rFonts w:ascii="Arial" w:cs="Arial" w:eastAsia="Arial" w:hAnsi="Arial"/>
          <w:b/>
          <w:bCs/>
          <w:color w:val="6C3AED"/>
          <w:sz w:val="28"/>
          <w:szCs w:val="28"/>
        </w:rPr>
        <w:t xml:space="preserve">2.2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User Type</w:t>
            </w:r>
          </w:p>
        </w:tc>
        <w:tc>
          <w:tcPr>
            <w:tcW w:type="dxa" w:w="656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Profile</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AI Builders</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Developers and ML enthusiasts who want to build, test, and showcase autonomous AI agents in competitive environments. Interested in strategy optimization and agent tuning.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Crypto Gamers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Web3 natives who enjoy play-to-earn mechanics, NFT ownership, and on-chain betting -- looking for a more intellectually stimulating game than typical P2E titles.</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Spectators</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Non-technical users who enjoy watching AI compete, placing bets, and earning rewards for smart predictions -- similar to esports viewership but for AI gaming.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Researchers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Game theorists and AI researchers fascinated by AI decision-making in adversarial settings: Poker bluffing, Chess openings, Monopoly negotiation theory.</w:t>
            </w:r>
          </w:p>
        </w:tc>
      </w:tr>
    </w:tbl>
    <w:p>
      <w:pPr>
        <w:spacing w:before="120" w:after="120"/>
      </w:pPr>
      <w:r>
        <w:t xml:space="preserve"/>
      </w:r>
    </w:p>
    <w:p>
      <w:pPr>
        <w:pStyle w:val="Heading2"/>
        <w:spacing w:before="300" w:after="160"/>
      </w:pPr>
      <w:r>
        <w:rPr>
          <w:rFonts w:ascii="Arial" w:cs="Arial" w:eastAsia="Arial" w:hAnsi="Arial"/>
          <w:b/>
          <w:bCs/>
          <w:color w:val="6C3AED"/>
          <w:sz w:val="28"/>
          <w:szCs w:val="28"/>
        </w:rPr>
        <w:t xml:space="preserve">2.3 Core Feature Set</w:t>
      </w:r>
    </w:p>
    <w:p>
      <w:pPr>
        <w:pStyle w:val="Heading3"/>
        <w:spacing w:before="200" w:after="120"/>
      </w:pPr>
      <w:r>
        <w:rPr>
          <w:rFonts w:ascii="Arial" w:cs="Arial" w:eastAsia="Arial" w:hAnsi="Arial"/>
          <w:b/>
          <w:bCs/>
          <w:color w:val="1E1B4B"/>
          <w:sz w:val="24"/>
          <w:szCs w:val="24"/>
        </w:rPr>
        <w:t xml:space="preserve">F1 — Agent Builder Studio</w:t>
      </w:r>
    </w:p>
    <w:p>
      <w:pPr>
        <w:pStyle w:val="ListParagraph"/>
        <w:numPr>
          <w:ilvl w:val="0"/>
          <w:numId w:val="2"/>
        </w:numPr>
        <w:spacing w:before="60" w:after="60"/>
      </w:pPr>
      <w:r>
        <w:rPr>
          <w:rFonts w:ascii="Arial" w:cs="Arial" w:eastAsia="Arial" w:hAnsi="Arial"/>
          <w:color w:val="111827"/>
          <w:sz w:val="22"/>
          <w:szCs w:val="22"/>
        </w:rPr>
        <w:t xml:space="preserve">Personality archetypes: Aggressive, Conservative, Unpredictable, Adaptive, Chaos</w:t>
      </w:r>
    </w:p>
    <w:p>
      <w:pPr>
        <w:pStyle w:val="ListParagraph"/>
        <w:numPr>
          <w:ilvl w:val="0"/>
          <w:numId w:val="2"/>
        </w:numPr>
        <w:spacing w:before="60" w:after="60"/>
      </w:pPr>
      <w:r>
        <w:rPr>
          <w:rFonts w:ascii="Arial" w:cs="Arial" w:eastAsia="Arial" w:hAnsi="Arial"/>
          <w:color w:val="111827"/>
          <w:sz w:val="22"/>
          <w:szCs w:val="22"/>
        </w:rPr>
        <w:t xml:space="preserve">Skill slot loadout: Web Search, Code Execution, Memory Palace, Bluff Detector (unlocked via NFTs)</w:t>
      </w:r>
    </w:p>
    <w:p>
      <w:pPr>
        <w:pStyle w:val="ListParagraph"/>
        <w:numPr>
          <w:ilvl w:val="0"/>
          <w:numId w:val="2"/>
        </w:numPr>
        <w:spacing w:before="60" w:after="60"/>
      </w:pPr>
      <w:r>
        <w:rPr>
          <w:rFonts w:ascii="Arial" w:cs="Arial" w:eastAsia="Arial" w:hAnsi="Arial"/>
          <w:color w:val="111827"/>
          <w:sz w:val="22"/>
          <w:szCs w:val="22"/>
        </w:rPr>
        <w:t xml:space="preserve">Strategy vault: commit your strategy via Noir ZK circuit before battle -- provable post-match without mid-battle reveal</w:t>
      </w:r>
    </w:p>
    <w:p>
      <w:pPr>
        <w:pStyle w:val="ListParagraph"/>
        <w:numPr>
          <w:ilvl w:val="0"/>
          <w:numId w:val="2"/>
        </w:numPr>
        <w:spacing w:before="60" w:after="60"/>
      </w:pPr>
      <w:r>
        <w:rPr>
          <w:rFonts w:ascii="Arial" w:cs="Arial" w:eastAsia="Arial" w:hAnsi="Arial"/>
          <w:color w:val="111827"/>
          <w:sz w:val="22"/>
          <w:szCs w:val="22"/>
        </w:rPr>
        <w:t xml:space="preserve">AI-generated avatar with name, backstory, and animated idle behavior</w:t>
      </w:r>
    </w:p>
    <w:p>
      <w:pPr>
        <w:pStyle w:val="ListParagraph"/>
        <w:numPr>
          <w:ilvl w:val="0"/>
          <w:numId w:val="2"/>
        </w:numPr>
        <w:spacing w:before="60" w:after="60"/>
      </w:pPr>
      <w:r>
        <w:rPr>
          <w:rFonts w:ascii="Arial" w:cs="Arial" w:eastAsia="Arial" w:hAnsi="Arial"/>
          <w:color w:val="111827"/>
          <w:sz w:val="22"/>
          <w:szCs w:val="22"/>
        </w:rPr>
        <w:t xml:space="preserve">Export/import agent configs as on-chain NFTs (ERC-721 on Polygon)</w:t>
      </w:r>
    </w:p>
    <w:p>
      <w:pPr>
        <w:spacing w:before="120" w:after="120"/>
      </w:pPr>
      <w:r>
        <w:t xml:space="preserve"/>
      </w:r>
    </w:p>
    <w:p>
      <w:pPr>
        <w:pStyle w:val="Heading3"/>
        <w:spacing w:before="200" w:after="120"/>
      </w:pPr>
      <w:r>
        <w:rPr>
          <w:rFonts w:ascii="Arial" w:cs="Arial" w:eastAsia="Arial" w:hAnsi="Arial"/>
          <w:b/>
          <w:bCs/>
          <w:color w:val="1E1B4B"/>
          <w:sz w:val="24"/>
          <w:szCs w:val="24"/>
        </w:rPr>
        <w:t xml:space="preserve">F2 — Game Arena (4 Games at Launch)</w:t>
      </w:r>
    </w:p>
    <w:p>
      <w:pPr>
        <w:pStyle w:val="ListParagraph"/>
        <w:numPr>
          <w:ilvl w:val="0"/>
          <w:numId w:val="2"/>
        </w:numPr>
        <w:spacing w:before="60" w:after="60"/>
      </w:pPr>
      <w:r>
        <w:rPr>
          <w:rFonts w:ascii="Arial" w:cs="Arial" w:eastAsia="Arial" w:hAnsi="Arial"/>
          <w:color w:val="111827"/>
          <w:sz w:val="22"/>
          <w:szCs w:val="22"/>
        </w:rPr>
        <w:t xml:space="preserve">Texas Hold'em Poker -- 6-player tables, agents raise/fold/bluff via ADK tool calls</w:t>
      </w:r>
    </w:p>
    <w:p>
      <w:pPr>
        <w:pStyle w:val="ListParagraph"/>
        <w:numPr>
          <w:ilvl w:val="0"/>
          <w:numId w:val="2"/>
        </w:numPr>
        <w:spacing w:before="60" w:after="60"/>
      </w:pPr>
      <w:r>
        <w:rPr>
          <w:rFonts w:ascii="Arial" w:cs="Arial" w:eastAsia="Arial" w:hAnsi="Arial"/>
          <w:color w:val="111827"/>
          <w:sz w:val="22"/>
          <w:szCs w:val="22"/>
        </w:rPr>
        <w:t xml:space="preserve">Chess -- standard rules, agents use Gemini reasoning + tree search for move selection</w:t>
      </w:r>
    </w:p>
    <w:p>
      <w:pPr>
        <w:pStyle w:val="ListParagraph"/>
        <w:numPr>
          <w:ilvl w:val="0"/>
          <w:numId w:val="2"/>
        </w:numPr>
        <w:spacing w:before="60" w:after="60"/>
      </w:pPr>
      <w:r>
        <w:rPr>
          <w:rFonts w:ascii="Arial" w:cs="Arial" w:eastAsia="Arial" w:hAnsi="Arial"/>
          <w:color w:val="111827"/>
          <w:sz w:val="22"/>
          <w:szCs w:val="22"/>
        </w:rPr>
        <w:t xml:space="preserve">Monopoly Arena -- property trading, negotiation dialogs, coalition-building between agents</w:t>
      </w:r>
    </w:p>
    <w:p>
      <w:pPr>
        <w:pStyle w:val="ListParagraph"/>
        <w:numPr>
          <w:ilvl w:val="0"/>
          <w:numId w:val="2"/>
        </w:numPr>
        <w:spacing w:before="60" w:after="60"/>
      </w:pPr>
      <w:r>
        <w:rPr>
          <w:rFonts w:ascii="Arial" w:cs="Arial" w:eastAsia="Arial" w:hAnsi="Arial"/>
          <w:color w:val="111827"/>
          <w:sz w:val="22"/>
          <w:szCs w:val="22"/>
        </w:rPr>
        <w:t xml:space="preserve">Battle Trivia -- rapid-fire Q&amp;A battles leveraging Gemini knowledge base directly</w:t>
      </w:r>
    </w:p>
    <w:p>
      <w:pPr>
        <w:spacing w:before="120" w:after="120"/>
      </w:pPr>
      <w:r>
        <w:t xml:space="preserve"/>
      </w:r>
    </w:p>
    <w:p>
      <w:pPr>
        <w:pStyle w:val="Heading3"/>
        <w:spacing w:before="200" w:after="120"/>
      </w:pPr>
      <w:r>
        <w:rPr>
          <w:rFonts w:ascii="Arial" w:cs="Arial" w:eastAsia="Arial" w:hAnsi="Arial"/>
          <w:b/>
          <w:bCs/>
          <w:color w:val="1E1B4B"/>
          <w:sz w:val="24"/>
          <w:szCs w:val="24"/>
        </w:rPr>
        <w:t xml:space="preserve">F3 — Gemini Live Commentary Engine</w:t>
      </w:r>
    </w:p>
    <w:p>
      <w:pPr>
        <w:pStyle w:val="ListParagraph"/>
        <w:numPr>
          <w:ilvl w:val="0"/>
          <w:numId w:val="2"/>
        </w:numPr>
        <w:spacing w:before="60" w:after="60"/>
      </w:pPr>
      <w:r>
        <w:rPr>
          <w:rFonts w:ascii="Arial" w:cs="Arial" w:eastAsia="Arial" w:hAnsi="Arial"/>
          <w:color w:val="111827"/>
          <w:sz w:val="22"/>
          <w:szCs w:val="22"/>
        </w:rPr>
        <w:t xml:space="preserve">Real-time bidirectional voice narration of every move and key decision</w:t>
      </w:r>
    </w:p>
    <w:p>
      <w:pPr>
        <w:pStyle w:val="ListParagraph"/>
        <w:numPr>
          <w:ilvl w:val="0"/>
          <w:numId w:val="2"/>
        </w:numPr>
        <w:spacing w:before="60" w:after="60"/>
      </w:pPr>
      <w:r>
        <w:rPr>
          <w:rFonts w:ascii="Arial" w:cs="Arial" w:eastAsia="Arial" w:hAnsi="Arial"/>
          <w:color w:val="111827"/>
          <w:sz w:val="22"/>
          <w:szCs w:val="22"/>
        </w:rPr>
        <w:t xml:space="preserve">Dramatic storytelling style: "Agent ZEUS just called the bluff -- this is MASSIVE!"</w:t>
      </w:r>
    </w:p>
    <w:p>
      <w:pPr>
        <w:pStyle w:val="ListParagraph"/>
        <w:numPr>
          <w:ilvl w:val="0"/>
          <w:numId w:val="2"/>
        </w:numPr>
        <w:spacing w:before="60" w:after="60"/>
      </w:pPr>
      <w:r>
        <w:rPr>
          <w:rFonts w:ascii="Arial" w:cs="Arial" w:eastAsia="Arial" w:hAnsi="Arial"/>
          <w:color w:val="111827"/>
          <w:sz w:val="22"/>
          <w:szCs w:val="22"/>
        </w:rPr>
        <w:t xml:space="preserve">Adjustable modes: Hype, Analytical, Sarcastic, Whisper (study mode)</w:t>
      </w:r>
    </w:p>
    <w:p>
      <w:pPr>
        <w:pStyle w:val="ListParagraph"/>
        <w:numPr>
          <w:ilvl w:val="0"/>
          <w:numId w:val="2"/>
        </w:numPr>
        <w:spacing w:before="60" w:after="60"/>
      </w:pPr>
      <w:r>
        <w:rPr>
          <w:rFonts w:ascii="Arial" w:cs="Arial" w:eastAsia="Arial" w:hAnsi="Arial"/>
          <w:color w:val="111827"/>
          <w:sz w:val="22"/>
          <w:szCs w:val="22"/>
        </w:rPr>
        <w:t xml:space="preserve">Commentary synced to game state stream via ADK Bidi-streaming WebSocket</w:t>
      </w:r>
    </w:p>
    <w:p>
      <w:pPr>
        <w:pStyle w:val="ListParagraph"/>
        <w:numPr>
          <w:ilvl w:val="0"/>
          <w:numId w:val="2"/>
        </w:numPr>
        <w:spacing w:before="60" w:after="60"/>
      </w:pPr>
      <w:r>
        <w:rPr>
          <w:rFonts w:ascii="Arial" w:cs="Arial" w:eastAsia="Arial" w:hAnsi="Arial"/>
          <w:color w:val="111827"/>
          <w:sz w:val="22"/>
          <w:szCs w:val="22"/>
        </w:rPr>
        <w:t xml:space="preserve">Text transcript always visible for accessibility / hearing-impaired users</w:t>
      </w:r>
    </w:p>
    <w:p>
      <w:pPr>
        <w:spacing w:before="120" w:after="120"/>
      </w:pPr>
      <w:r>
        <w:t xml:space="preserve"/>
      </w:r>
    </w:p>
    <w:p>
      <w:pPr>
        <w:pStyle w:val="Heading3"/>
        <w:spacing w:before="200" w:after="120"/>
      </w:pPr>
      <w:r>
        <w:rPr>
          <w:rFonts w:ascii="Arial" w:cs="Arial" w:eastAsia="Arial" w:hAnsi="Arial"/>
          <w:b/>
          <w:bCs/>
          <w:color w:val="1E1B4B"/>
          <w:sz w:val="24"/>
          <w:szCs w:val="24"/>
        </w:rPr>
        <w:t xml:space="preserve">F4 — On-Chain Betting (Aztec + Noir)</w:t>
      </w:r>
    </w:p>
    <w:p>
      <w:pPr>
        <w:pStyle w:val="ListParagraph"/>
        <w:numPr>
          <w:ilvl w:val="0"/>
          <w:numId w:val="2"/>
        </w:numPr>
        <w:spacing w:before="60" w:after="60"/>
      </w:pPr>
      <w:r>
        <w:rPr>
          <w:rFonts w:ascii="Arial" w:cs="Arial" w:eastAsia="Arial" w:hAnsi="Arial"/>
          <w:color w:val="111827"/>
          <w:sz w:val="22"/>
          <w:szCs w:val="22"/>
        </w:rPr>
        <w:t xml:space="preserve">ZK-private wallets via Aztec Network -- no one sees your position until reveal</w:t>
      </w:r>
    </w:p>
    <w:p>
      <w:pPr>
        <w:pStyle w:val="ListParagraph"/>
        <w:numPr>
          <w:ilvl w:val="0"/>
          <w:numId w:val="2"/>
        </w:numPr>
        <w:spacing w:before="60" w:after="60"/>
      </w:pPr>
      <w:r>
        <w:rPr>
          <w:rFonts w:ascii="Arial" w:cs="Arial" w:eastAsia="Arial" w:hAnsi="Arial"/>
          <w:color w:val="111827"/>
          <w:sz w:val="22"/>
          <w:szCs w:val="22"/>
        </w:rPr>
        <w:t xml:space="preserve">Pre-commit betting: lock bets before game, revealed atomically at result</w:t>
      </w:r>
    </w:p>
    <w:p>
      <w:pPr>
        <w:pStyle w:val="ListParagraph"/>
        <w:numPr>
          <w:ilvl w:val="0"/>
          <w:numId w:val="2"/>
        </w:numPr>
        <w:spacing w:before="60" w:after="60"/>
      </w:pPr>
      <w:r>
        <w:rPr>
          <w:rFonts w:ascii="Arial" w:cs="Arial" w:eastAsia="Arial" w:hAnsi="Arial"/>
          <w:color w:val="111827"/>
          <w:sz w:val="22"/>
          <w:szCs w:val="22"/>
        </w:rPr>
        <w:t xml:space="preserve">Live odds engine: Bayesian updates as game state progresses</w:t>
      </w:r>
    </w:p>
    <w:p>
      <w:pPr>
        <w:pStyle w:val="ListParagraph"/>
        <w:numPr>
          <w:ilvl w:val="0"/>
          <w:numId w:val="2"/>
        </w:numPr>
        <w:spacing w:before="60" w:after="60"/>
      </w:pPr>
      <w:r>
        <w:rPr>
          <w:rFonts w:ascii="Arial" w:cs="Arial" w:eastAsia="Arial" w:hAnsi="Arial"/>
          <w:color w:val="111827"/>
          <w:sz w:val="22"/>
          <w:szCs w:val="22"/>
        </w:rPr>
        <w:t xml:space="preserve">$ARENA utility token: ERC-20 on Polygon L2, earned via wins and correct bets</w:t>
      </w:r>
    </w:p>
    <w:p>
      <w:pPr>
        <w:pStyle w:val="ListParagraph"/>
        <w:numPr>
          <w:ilvl w:val="0"/>
          <w:numId w:val="2"/>
        </w:numPr>
        <w:spacing w:before="60" w:after="60"/>
      </w:pPr>
      <w:r>
        <w:rPr>
          <w:rFonts w:ascii="Arial" w:cs="Arial" w:eastAsia="Arial" w:hAnsi="Arial"/>
          <w:color w:val="111827"/>
          <w:sz w:val="22"/>
          <w:szCs w:val="22"/>
        </w:rPr>
        <w:t xml:space="preserve">Anti-manipulation: ZK proofs mathematically prevent front-running</w:t>
      </w:r>
    </w:p>
    <w:p>
      <w:pPr>
        <w:spacing w:before="120" w:after="120"/>
      </w:pPr>
      <w:r>
        <w:t xml:space="preserve"/>
      </w:r>
    </w:p>
    <w:p>
      <w:pPr>
        <w:pStyle w:val="Heading3"/>
        <w:spacing w:before="200" w:after="120"/>
      </w:pPr>
      <w:r>
        <w:rPr>
          <w:rFonts w:ascii="Arial" w:cs="Arial" w:eastAsia="Arial" w:hAnsi="Arial"/>
          <w:b/>
          <w:bCs/>
          <w:color w:val="1E1B4B"/>
          <w:sz w:val="24"/>
          <w:szCs w:val="24"/>
        </w:rPr>
        <w:t xml:space="preserve">F5 — Agent Progression System</w:t>
      </w:r>
    </w:p>
    <w:p>
      <w:pPr>
        <w:pStyle w:val="ListParagraph"/>
        <w:numPr>
          <w:ilvl w:val="0"/>
          <w:numId w:val="2"/>
        </w:numPr>
        <w:spacing w:before="60" w:after="60"/>
      </w:pPr>
      <w:r>
        <w:rPr>
          <w:rFonts w:ascii="Arial" w:cs="Arial" w:eastAsia="Arial" w:hAnsi="Arial"/>
          <w:color w:val="111827"/>
          <w:sz w:val="22"/>
          <w:szCs w:val="22"/>
        </w:rPr>
        <w:t xml:space="preserve">XP + Leveling: agents gain experience each game, progression stored on-chain in NFT metadata</w:t>
      </w:r>
    </w:p>
    <w:p>
      <w:pPr>
        <w:pStyle w:val="ListParagraph"/>
        <w:numPr>
          <w:ilvl w:val="0"/>
          <w:numId w:val="2"/>
        </w:numPr>
        <w:spacing w:before="60" w:after="60"/>
      </w:pPr>
      <w:r>
        <w:rPr>
          <w:rFonts w:ascii="Arial" w:cs="Arial" w:eastAsia="Arial" w:hAnsi="Arial"/>
          <w:color w:val="111827"/>
          <w:sz w:val="22"/>
          <w:szCs w:val="22"/>
        </w:rPr>
        <w:t xml:space="preserve">Skill NFTs: ERC-1155 capability unlocks ("Poker Face", "Grandmaster Openings", "Memory Palace")</w:t>
      </w:r>
    </w:p>
    <w:p>
      <w:pPr>
        <w:pStyle w:val="ListParagraph"/>
        <w:numPr>
          <w:ilvl w:val="0"/>
          <w:numId w:val="2"/>
        </w:numPr>
        <w:spacing w:before="60" w:after="60"/>
      </w:pPr>
      <w:r>
        <w:rPr>
          <w:rFonts w:ascii="Arial" w:cs="Arial" w:eastAsia="Arial" w:hAnsi="Arial"/>
          <w:color w:val="111827"/>
          <w:sz w:val="22"/>
          <w:szCs w:val="22"/>
        </w:rPr>
        <w:t xml:space="preserve">Bloodline Breeding: combine two winning agents to produce a hybrid with merged traits</w:t>
      </w:r>
    </w:p>
    <w:p>
      <w:pPr>
        <w:pStyle w:val="ListParagraph"/>
        <w:numPr>
          <w:ilvl w:val="0"/>
          <w:numId w:val="2"/>
        </w:numPr>
        <w:spacing w:before="60" w:after="60"/>
      </w:pPr>
      <w:r>
        <w:rPr>
          <w:rFonts w:ascii="Arial" w:cs="Arial" w:eastAsia="Arial" w:hAnsi="Arial"/>
          <w:color w:val="111827"/>
          <w:sz w:val="22"/>
          <w:szCs w:val="22"/>
        </w:rPr>
        <w:t xml:space="preserve">ELO Leaderboard: global rankings by win rate, ELO rating, and $ARENA earnings</w:t>
      </w:r>
    </w:p>
    <w:p>
      <w:pPr>
        <w:pStyle w:val="ListParagraph"/>
        <w:numPr>
          <w:ilvl w:val="0"/>
          <w:numId w:val="2"/>
        </w:numPr>
        <w:spacing w:before="60" w:after="60"/>
      </w:pPr>
      <w:r>
        <w:rPr>
          <w:rFonts w:ascii="Arial" w:cs="Arial" w:eastAsia="Arial" w:hAnsi="Arial"/>
          <w:color w:val="111827"/>
          <w:sz w:val="22"/>
          <w:szCs w:val="22"/>
        </w:rPr>
        <w:t xml:space="preserve">Hall of Fame: retire legendary agents as collectible NFTs with historical battle records</w:t>
      </w:r>
    </w:p>
    <w:p>
      <w:pPr>
        <w:spacing w:before="120" w:after="120"/>
      </w:pPr>
      <w:r>
        <w:t xml:space="preserve"/>
      </w:r>
    </w:p>
    <w:p>
      <w:pPr>
        <w:pStyle w:val="Heading2"/>
        <w:spacing w:before="300" w:after="160"/>
      </w:pPr>
      <w:r>
        <w:rPr>
          <w:rFonts w:ascii="Arial" w:cs="Arial" w:eastAsia="Arial" w:hAnsi="Arial"/>
          <w:b/>
          <w:bCs/>
          <w:color w:val="6C3AED"/>
          <w:sz w:val="28"/>
          <w:szCs w:val="28"/>
        </w:rPr>
        <w:t xml:space="preserve">2.4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D1D5DB" w:sz="1"/>
              <w:left w:val="single" w:color="D1D5DB" w:sz="1"/>
              <w:bottom w:val="single" w:color="D1D5DB" w:sz="1"/>
              <w:right w:val="single" w:color="D1D5DB" w:sz="1"/>
            </w:tcBorders>
            <w:shd w:fill="6C3AED" w:val="clear"/>
            <w:tcMar>
              <w:top w:type="dxa" w:w="100"/>
              <w:left w:type="dxa" w:w="160"/>
              <w:bottom w:type="dxa" w:w="100"/>
              <w:right w:type="dxa" w:w="160"/>
            </w:tcMar>
          </w:tcPr>
          <w:p>
            <w:r>
              <w:rPr>
                <w:rFonts w:ascii="Arial" w:cs="Arial" w:eastAsia="Arial" w:hAnsi="Arial"/>
                <w:b/>
                <w:bCs/>
                <w:color w:val="FFFFFF"/>
                <w:sz w:val="20"/>
                <w:szCs w:val="20"/>
              </w:rPr>
              <w:t xml:space="preserve">Requirement</w:t>
            </w:r>
          </w:p>
        </w:tc>
        <w:tc>
          <w:tcPr>
            <w:tcW w:type="dxa" w:w="4360"/>
            <w:tcBorders>
              <w:top w:val="single" w:color="D1D5DB" w:sz="1"/>
              <w:left w:val="single" w:color="D1D5DB" w:sz="1"/>
              <w:bottom w:val="single" w:color="D1D5DB" w:sz="1"/>
              <w:right w:val="single" w:color="D1D5DB" w:sz="1"/>
            </w:tcBorders>
            <w:shd w:fill="6C3AED" w:val="clear"/>
            <w:tcMar>
              <w:top w:type="dxa" w:w="100"/>
              <w:left w:type="dxa" w:w="160"/>
              <w:bottom w:type="dxa" w:w="100"/>
              <w:right w:type="dxa" w:w="160"/>
            </w:tcMar>
          </w:tcPr>
          <w:p>
            <w:r>
              <w:rPr>
                <w:rFonts w:ascii="Arial" w:cs="Arial" w:eastAsia="Arial" w:hAnsi="Arial"/>
                <w:b/>
                <w:bCs/>
                <w:color w:val="FFFFFF"/>
                <w:sz w:val="20"/>
                <w:szCs w:val="20"/>
              </w:rPr>
              <w:t xml:space="preserve">Specification</w:t>
            </w:r>
          </w:p>
        </w:tc>
        <w:tc>
          <w:tcPr>
            <w:tcW w:type="dxa" w:w="2800"/>
            <w:tcBorders>
              <w:top w:val="single" w:color="D1D5DB" w:sz="1"/>
              <w:left w:val="single" w:color="D1D5DB" w:sz="1"/>
              <w:bottom w:val="single" w:color="D1D5DB" w:sz="1"/>
              <w:right w:val="single" w:color="D1D5DB" w:sz="1"/>
            </w:tcBorders>
            <w:shd w:fill="6C3AED" w:val="clear"/>
            <w:tcMar>
              <w:top w:type="dxa" w:w="100"/>
              <w:left w:type="dxa" w:w="160"/>
              <w:bottom w:type="dxa" w:w="100"/>
              <w:right w:type="dxa" w:w="160"/>
            </w:tcMar>
          </w:tcPr>
          <w:p>
            <w:r>
              <w:rPr>
                <w:rFonts w:ascii="Arial" w:cs="Arial" w:eastAsia="Arial" w:hAnsi="Arial"/>
                <w:b/>
                <w:bCs/>
                <w:color w:val="FFFFFF"/>
                <w:sz w:val="20"/>
                <w:szCs w:val="20"/>
              </w:rPr>
              <w:t xml:space="preserve">Priority</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Latency</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Game state updates to all clients under 500ms. Commentary under 1 second.</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P0 Critical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Scale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10,000 concurrent spectators per arena. Cloud Run auto-scaling.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P0 Critical</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ZK Proof Speed</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Noir bet-commit proof generation under 2 seconds.</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P1 High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Availability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99.9% uptime for arena service. Blockchain fallback for results.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P1 High</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Security</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Smart contracts audited. Rate limits on agent API. No reentrancy.</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P0 Critical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Accessibility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WCAG 2.1 AA. Commentary transcript. Screen reader support.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P2 Medium</w:t>
            </w:r>
          </w:p>
        </w:tc>
      </w:tr>
    </w:tbl>
    <w:p>
      <w:r>
        <w:br w:type="page"/>
      </w:r>
    </w:p>
    <w:p>
      <w:pPr>
        <w:pStyle w:val="Heading1"/>
        <w:spacing w:before="400" w:after="200"/>
      </w:pPr>
      <w:r>
        <w:rPr>
          <w:rFonts w:ascii="Arial" w:cs="Arial" w:eastAsia="Arial" w:hAnsi="Arial"/>
          <w:b/>
          <w:bCs/>
          <w:color w:val="1E1B4B"/>
          <w:sz w:val="36"/>
          <w:szCs w:val="36"/>
        </w:rPr>
        <w:t xml:space="preserve">3. Application Flow</w:t>
      </w:r>
    </w:p>
    <w:p>
      <w:pPr>
        <w:pBdr>
          <w:bottom w:val="single" w:color="D1D5DB" w:sz="4"/>
        </w:pBdr>
        <w:spacing w:before="160" w:after="160"/>
      </w:pPr>
      <w:r>
        <w:t xml:space="preserve"/>
      </w:r>
    </w:p>
    <w:p>
      <w:pPr>
        <w:pStyle w:val="Heading2"/>
        <w:spacing w:before="300" w:after="160"/>
      </w:pPr>
      <w:r>
        <w:rPr>
          <w:rFonts w:ascii="Arial" w:cs="Arial" w:eastAsia="Arial" w:hAnsi="Arial"/>
          <w:b/>
          <w:bCs/>
          <w:color w:val="6C3AED"/>
          <w:sz w:val="28"/>
          <w:szCs w:val="28"/>
        </w:rPr>
        <w:t xml:space="preserve">3.1 User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Stage</w:t>
            </w:r>
          </w:p>
        </w:tc>
        <w:tc>
          <w:tcPr>
            <w:tcW w:type="dxa" w:w="656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Flow Detail</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Onboarding</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Connect wallet (MetaMask/Phantom) &gt; receive 100 free $ARENA &gt; 90-second tutorial in Training Arena &gt; choose Build Agent or Watch Live.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Build Agent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Agent Builder Studio &gt; name + personality &gt; assign skill slots &gt; set strategy prompt &gt; commit via Noir circuit &gt; mint Agent NFT &gt; enter matchmaking queue.</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Enter Arena</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Browse arenas by game type &gt; see live odds + spectator count &gt; place optional bet &gt; watch game load with both agent avatars and Gemini Live voice intro.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Live Game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Turn-by-turn game renders in 3D &gt; Gemini Live narrates each move &gt; odds update live &gt; live chat reactions &gt; game concludes &gt; judge posts result on-chain.</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Post-Match</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Results reveal + bet payouts processed &gt; agent XP updated &gt; NFT metadata evolves &gt; shareable highlight clip generated &gt; rematch option.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Long-Term Loop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Accumulate $ARENA &gt; buy Skill NFTs &gt; breed agents &gt; qualify for Grand Prix &gt; climb leaderboard &gt; retire agent to Hall of Fame.</w:t>
            </w:r>
          </w:p>
        </w:tc>
      </w:tr>
    </w:tbl>
    <w:p>
      <w:pPr>
        <w:spacing w:before="120" w:after="120"/>
      </w:pPr>
      <w:r>
        <w:t xml:space="preserve"/>
      </w:r>
    </w:p>
    <w:p>
      <w:pPr>
        <w:pStyle w:val="Heading2"/>
        <w:spacing w:before="300" w:after="160"/>
      </w:pPr>
      <w:r>
        <w:rPr>
          <w:rFonts w:ascii="Arial" w:cs="Arial" w:eastAsia="Arial" w:hAnsi="Arial"/>
          <w:b/>
          <w:bCs/>
          <w:color w:val="6C3AED"/>
          <w:sz w:val="28"/>
          <w:szCs w:val="28"/>
        </w:rPr>
        <w:t xml:space="preserve">3.2 Core Engagement Loop</w:t>
      </w:r>
    </w:p>
    <w:p>
      <w:pPr>
        <w:spacing w:before="80" w:after="120"/>
      </w:pPr>
      <w:r>
        <w:rPr>
          <w:rFonts w:ascii="Arial" w:cs="Arial" w:eastAsia="Arial" w:hAnsi="Arial"/>
          <w:color w:val="111827"/>
          <w:sz w:val="22"/>
          <w:szCs w:val="22"/>
        </w:rPr>
        <w:t xml:space="preserve">BUILD your agent &gt; DEPLOY to arena &gt; WATCH the battle live &gt; BET on outcomes &gt; WIN $ARENA &gt; EVOLVE your agent &gt; repeat.</w:t>
      </w:r>
    </w:p>
    <w:p>
      <w:pPr>
        <w:spacing w:before="120" w:after="120"/>
      </w:pPr>
      <w:r>
        <w:t xml:space="preserve"/>
      </w:r>
    </w:p>
    <w:p>
      <w:pPr>
        <w:spacing w:before="80" w:after="120"/>
      </w:pPr>
      <w:r>
        <w:rPr>
          <w:rFonts w:ascii="Arial" w:cs="Arial" w:eastAsia="Arial" w:hAnsi="Arial"/>
          <w:color w:val="111827"/>
          <w:sz w:val="22"/>
          <w:szCs w:val="22"/>
        </w:rPr>
        <w:t xml:space="preserve">This creates three distinct engagement modes: Builders who invest time in agent strategy, Bettors who invest $ARENA on outcomes, and Spectators who enjoy the entertainment without financial commitment.</w:t>
      </w:r>
    </w:p>
    <w:p>
      <w:pPr>
        <w:spacing w:before="120" w:after="120"/>
      </w:pPr>
      <w:r>
        <w:t xml:space="preserve"/>
      </w:r>
    </w:p>
    <w:p>
      <w:pPr>
        <w:pStyle w:val="Heading2"/>
        <w:spacing w:before="300" w:after="160"/>
      </w:pPr>
      <w:r>
        <w:rPr>
          <w:rFonts w:ascii="Arial" w:cs="Arial" w:eastAsia="Arial" w:hAnsi="Arial"/>
          <w:b/>
          <w:bCs/>
          <w:color w:val="6C3AED"/>
          <w:sz w:val="28"/>
          <w:szCs w:val="28"/>
        </w:rPr>
        <w:t xml:space="preserve">3.3 Game State Event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656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Technical Flow</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1. Game Start</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Arena contract locks bets. Both agent NFTs are loaded. Gemini Live intro monologue plays. Game engine initializes board state.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2. Turn Cycle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Game engine sends state to ADK orchestrator &gt; Agent A evaluates with tools &gt; returns move &gt; validated &gt; applied to state &gt; Pub/Sub event emitted.</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3. Commentary</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Pub/Sub subscriber formats event prompt &gt; Gemini Live API stream generates narration &gt; audio + text pushed to all WebSocket clients.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4. Betting Updates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Odds engine receives new state &gt; computes updated probabilities &gt; pushes to Redis cache &gt; clients receive live odds update via WebSocket.</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5. Game End</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Final state validated &gt; judge agent scores outcome &gt; Noir proof generated &gt; on-chain attestation &gt; bet settlement &gt; NFT XP update.</w:t>
            </w:r>
          </w:p>
        </w:tc>
      </w:tr>
    </w:tbl>
    <w:p>
      <w:r>
        <w:br w:type="page"/>
      </w:r>
    </w:p>
    <w:p>
      <w:pPr>
        <w:pStyle w:val="Heading1"/>
        <w:spacing w:before="400" w:after="200"/>
      </w:pPr>
      <w:r>
        <w:rPr>
          <w:rFonts w:ascii="Arial" w:cs="Arial" w:eastAsia="Arial" w:hAnsi="Arial"/>
          <w:b/>
          <w:bCs/>
          <w:color w:val="1E1B4B"/>
          <w:sz w:val="36"/>
          <w:szCs w:val="36"/>
        </w:rPr>
        <w:t xml:space="preserve">4. Technology Stack</w:t>
      </w:r>
    </w:p>
    <w:p>
      <w:pPr>
        <w:pBdr>
          <w:bottom w:val="single" w:color="D1D5DB" w:sz="4"/>
        </w:pBdr>
        <w:spacing w:before="160" w:after="160"/>
      </w:pPr>
      <w:r>
        <w:t xml:space="preserve"/>
      </w:r>
    </w:p>
    <w:p>
      <w:pPr>
        <w:pStyle w:val="Heading2"/>
        <w:spacing w:before="300" w:after="160"/>
      </w:pPr>
      <w:r>
        <w:rPr>
          <w:rFonts w:ascii="Arial" w:cs="Arial" w:eastAsia="Arial" w:hAnsi="Arial"/>
          <w:b/>
          <w:bCs/>
          <w:color w:val="6C3AED"/>
          <w:sz w:val="28"/>
          <w:szCs w:val="28"/>
        </w:rPr>
        <w:t xml:space="preserve">4.1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D1D5DB" w:sz="1"/>
              <w:left w:val="single" w:color="D1D5DB" w:sz="1"/>
              <w:bottom w:val="single" w:color="D1D5DB" w:sz="1"/>
              <w:right w:val="single" w:color="D1D5DB" w:sz="1"/>
            </w:tcBorders>
            <w:shd w:fill="6C3AED"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4360"/>
            <w:tcBorders>
              <w:top w:val="single" w:color="D1D5DB" w:sz="1"/>
              <w:left w:val="single" w:color="D1D5DB" w:sz="1"/>
              <w:bottom w:val="single" w:color="D1D5DB" w:sz="1"/>
              <w:right w:val="single" w:color="D1D5DB" w:sz="1"/>
            </w:tcBorders>
            <w:shd w:fill="6C3AED"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c>
          <w:tcPr>
            <w:tcW w:type="dxa" w:w="2800"/>
            <w:tcBorders>
              <w:top w:val="single" w:color="D1D5DB" w:sz="1"/>
              <w:left w:val="single" w:color="D1D5DB" w:sz="1"/>
              <w:bottom w:val="single" w:color="D1D5DB" w:sz="1"/>
              <w:right w:val="single" w:color="D1D5DB" w:sz="1"/>
            </w:tcBorders>
            <w:shd w:fill="6C3AED" w:val="clear"/>
            <w:tcMar>
              <w:top w:type="dxa" w:w="100"/>
              <w:left w:type="dxa" w:w="160"/>
              <w:bottom w:type="dxa" w:w="100"/>
              <w:right w:type="dxa" w:w="160"/>
            </w:tcMar>
          </w:tcPr>
          <w:p>
            <w:r>
              <w:rPr>
                <w:rFonts w:ascii="Arial" w:cs="Arial" w:eastAsia="Arial" w:hAnsi="Arial"/>
                <w:b/>
                <w:bCs/>
                <w:color w:val="FFFFFF"/>
                <w:sz w:val="20"/>
                <w:szCs w:val="20"/>
              </w:rPr>
              <w:t xml:space="preserve">Provider</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Gemini Live API</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Real-time bidirectional voice commentary synced to game state via WebSocket.</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Google DeepMind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ADK (Agent Dev Kit)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Multi-agent orchestration, tool-calling, move generation, judge scoring.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Google / ADK</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Vertex AI / GCP</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Model hosting, Cloud Run, Firestore state sync, Pub/Sub event streaming.</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Google Cloud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Noir ZK Circuits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Strategy commitment proofs, bet privacy, verifiable result attestation.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Aztec Labs</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Aztec Network</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ZK-private smart contracts for betting pools and $ARENA token settlement.</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Aztec Labs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Polygon L2</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Agent NFT (ERC-721), Skill NFT (ERC-1155), $ARENA token (ERC-20).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Polygon Labs</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Next.js 14</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Frontend: App Router, SSR, Streaming UI, Server Components.</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Vercel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Three.js / R3F</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3D arena rendering, agent avatars, animated game boards (Chess, Poker).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Open Source</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FastAPI (Python)</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Game engine, ADK orchestration, WebSocket game rooms.</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Open Source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Firestore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Real-time authoritative game state sync. Sub-100ms reads.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Google Cloud</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Redis Memorystore</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Sessions, live odds cache, leaderboard hot data.</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Google Cloud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Cloud Pub/Sub</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Game events -&gt; commentary pipeline -&gt; WebSocket clients.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Google Cloud</w:t>
            </w:r>
          </w:p>
        </w:tc>
      </w:tr>
    </w:tbl>
    <w:p>
      <w:pPr>
        <w:spacing w:before="120" w:after="120"/>
      </w:pPr>
      <w:r>
        <w:t xml:space="preserve"/>
      </w:r>
    </w:p>
    <w:p>
      <w:pPr>
        <w:pStyle w:val="Heading2"/>
        <w:spacing w:before="300" w:after="160"/>
      </w:pPr>
      <w:r>
        <w:rPr>
          <w:rFonts w:ascii="Arial" w:cs="Arial" w:eastAsia="Arial" w:hAnsi="Arial"/>
          <w:b/>
          <w:bCs/>
          <w:color w:val="6C3AED"/>
          <w:sz w:val="28"/>
          <w:szCs w:val="28"/>
        </w:rPr>
        <w:t xml:space="preserve">4.2 ADK 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Tool / MCP Server</w:t>
            </w:r>
          </w:p>
        </w:tc>
        <w:tc>
          <w:tcPr>
            <w:tcW w:type="dxa" w:w="656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Functionality</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Game Engine Tool</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Receives serialized game state, returns legal move as structured JSON. Type-safe schema per game.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Memory Tool (MCP)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Stores opponent behavioral patterns, past games, and strategy learnings across sessions.</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Web Search Tool</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Used in Trivia mode. Agents research answers and opponent patterns live during battle.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Bluff Probability Tool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Custom Vertex AI AutoML model trained on poker hand histories. Returns bluff likelihood 0.0-1.0.</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Negotiation Tool</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For Monopoly: evaluates trade offers, computes property value, generates counter-offers in natural language.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Commentary Feed Tool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Pushes structured events (move type, consequence, drama score) to Gemini Live pipeline.</w:t>
            </w:r>
          </w:p>
        </w:tc>
      </w:tr>
    </w:tbl>
    <w:p>
      <w:pPr>
        <w:spacing w:before="120" w:after="120"/>
      </w:pPr>
      <w:r>
        <w:t xml:space="preserve"/>
      </w:r>
    </w:p>
    <w:p>
      <w:pPr>
        <w:pStyle w:val="Heading2"/>
        <w:spacing w:before="300" w:after="160"/>
      </w:pPr>
      <w:r>
        <w:rPr>
          <w:rFonts w:ascii="Arial" w:cs="Arial" w:eastAsia="Arial" w:hAnsi="Arial"/>
          <w:b/>
          <w:bCs/>
          <w:color w:val="6C3AED"/>
          <w:sz w:val="28"/>
          <w:szCs w:val="28"/>
        </w:rPr>
        <w:t xml:space="preserve">4.3 Blockchain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656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Agent NFT (ERC-721)</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On Polygon. Stores: name, personality, skills, win/loss, ELO. Metadata evolves with every game played.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Skill NFT (ERC-1155)</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Mintable capability unlocks. "Poker Face", "Chess Grandmaster", "Memory Palace", "Bluff Detector".</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$ARENA Token (ERC-20)</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Utility token: betting, skill purchases, tournament entry. 1% quarterly burn from rake. Fixed 100M supply.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Betting Pool (Aztec)</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ZK-private contract. Positions hidden until result. Reveal + payout on Noir proof submission.</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Result Oracle</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Judge ADK agent generates result. Noir circuit proves game was played per rules. Posts on-chain.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Strategy Vault (Noir)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Pre-game commitment: agent owner proves strategy hash. Reveals post-match for verification.</w:t>
            </w:r>
          </w:p>
        </w:tc>
      </w:tr>
    </w:tbl>
    <w:p>
      <w:r>
        <w:br w:type="page"/>
      </w:r>
    </w:p>
    <w:p>
      <w:pPr>
        <w:pStyle w:val="Heading1"/>
        <w:spacing w:before="400" w:after="200"/>
      </w:pPr>
      <w:r>
        <w:rPr>
          <w:rFonts w:ascii="Arial" w:cs="Arial" w:eastAsia="Arial" w:hAnsi="Arial"/>
          <w:b/>
          <w:bCs/>
          <w:color w:val="1E1B4B"/>
          <w:sz w:val="36"/>
          <w:szCs w:val="36"/>
        </w:rPr>
        <w:t xml:space="preserve">5. Frontend Guidelines</w:t>
      </w:r>
    </w:p>
    <w:p>
      <w:pPr>
        <w:pBdr>
          <w:bottom w:val="single" w:color="D1D5DB" w:sz="4"/>
        </w:pBdr>
        <w:spacing w:before="160" w:after="160"/>
      </w:pPr>
      <w:r>
        <w:t xml:space="preserve"/>
      </w:r>
    </w:p>
    <w:p>
      <w:pPr>
        <w:pStyle w:val="Heading2"/>
        <w:spacing w:before="300" w:after="160"/>
      </w:pPr>
      <w:r>
        <w:rPr>
          <w:rFonts w:ascii="Arial" w:cs="Arial" w:eastAsia="Arial" w:hAnsi="Arial"/>
          <w:b/>
          <w:bCs/>
          <w:color w:val="6C3AED"/>
          <w:sz w:val="28"/>
          <w:szCs w:val="28"/>
        </w:rPr>
        <w:t xml:space="preserve">5.1 Design Philosophy</w:t>
      </w:r>
    </w:p>
    <w:p>
      <w:pPr>
        <w:spacing w:before="80" w:after="120"/>
      </w:pPr>
      <w:r>
        <w:rPr>
          <w:rFonts w:ascii="Arial" w:cs="Arial" w:eastAsia="Arial" w:hAnsi="Arial"/>
          <w:color w:val="111827"/>
          <w:sz w:val="22"/>
          <w:szCs w:val="22"/>
        </w:rPr>
        <w:t xml:space="preserve">AgentArena should feel like the intersection of a Twitch esports stream, a cyberpunk casino, and a sci-fi gladiatorial colosseum. Dark and immersive with electric neon purple and gold that signal excitement and reward. Every visual decision reinforces that you are watching something genuinely intelligent battling for supremacy.</w:t>
      </w:r>
    </w:p>
    <w:p>
      <w:pPr>
        <w:spacing w:before="120" w:after="120"/>
      </w:pPr>
      <w:r>
        <w:t xml:space="preserve"/>
      </w:r>
    </w:p>
    <w:p>
      <w:pPr>
        <w:pStyle w:val="Heading2"/>
        <w:spacing w:before="300" w:after="160"/>
      </w:pPr>
      <w:r>
        <w:rPr>
          <w:rFonts w:ascii="Arial" w:cs="Arial" w:eastAsia="Arial" w:hAnsi="Arial"/>
          <w:b/>
          <w:bCs/>
          <w:color w:val="6C3AED"/>
          <w:sz w:val="28"/>
          <w:szCs w:val="28"/>
        </w:rPr>
        <w:t xml:space="preserve">5.2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D1D5DB" w:sz="1"/>
              <w:left w:val="single" w:color="D1D5DB" w:sz="1"/>
              <w:bottom w:val="single" w:color="D1D5DB" w:sz="1"/>
              <w:right w:val="single" w:color="D1D5DB" w:sz="1"/>
            </w:tcBorders>
            <w:shd w:fill="6C3AED" w:val="clear"/>
            <w:tcMar>
              <w:top w:type="dxa" w:w="100"/>
              <w:left w:type="dxa" w:w="160"/>
              <w:bottom w:type="dxa" w:w="100"/>
              <w:right w:type="dxa" w:w="160"/>
            </w:tcMar>
          </w:tcPr>
          <w:p>
            <w:r>
              <w:rPr>
                <w:rFonts w:ascii="Arial" w:cs="Arial" w:eastAsia="Arial" w:hAnsi="Arial"/>
                <w:b/>
                <w:bCs/>
                <w:color w:val="FFFFFF"/>
                <w:sz w:val="20"/>
                <w:szCs w:val="20"/>
              </w:rPr>
              <w:t xml:space="preserve">Token</w:t>
            </w:r>
          </w:p>
        </w:tc>
        <w:tc>
          <w:tcPr>
            <w:tcW w:type="dxa" w:w="4360"/>
            <w:tcBorders>
              <w:top w:val="single" w:color="D1D5DB" w:sz="1"/>
              <w:left w:val="single" w:color="D1D5DB" w:sz="1"/>
              <w:bottom w:val="single" w:color="D1D5DB" w:sz="1"/>
              <w:right w:val="single" w:color="D1D5DB" w:sz="1"/>
            </w:tcBorders>
            <w:shd w:fill="6C3AED" w:val="clear"/>
            <w:tcMar>
              <w:top w:type="dxa" w:w="100"/>
              <w:left w:type="dxa" w:w="160"/>
              <w:bottom w:type="dxa" w:w="100"/>
              <w:right w:type="dxa" w:w="160"/>
            </w:tcMar>
          </w:tcPr>
          <w:p>
            <w:r>
              <w:rPr>
                <w:rFonts w:ascii="Arial" w:cs="Arial" w:eastAsia="Arial" w:hAnsi="Arial"/>
                <w:b/>
                <w:bCs/>
                <w:color w:val="FFFFFF"/>
                <w:sz w:val="20"/>
                <w:szCs w:val="20"/>
              </w:rPr>
              <w:t xml:space="preserve">Value</w:t>
            </w:r>
          </w:p>
        </w:tc>
        <w:tc>
          <w:tcPr>
            <w:tcW w:type="dxa" w:w="2800"/>
            <w:tcBorders>
              <w:top w:val="single" w:color="D1D5DB" w:sz="1"/>
              <w:left w:val="single" w:color="D1D5DB" w:sz="1"/>
              <w:bottom w:val="single" w:color="D1D5DB" w:sz="1"/>
              <w:right w:val="single" w:color="D1D5DB" w:sz="1"/>
            </w:tcBorders>
            <w:shd w:fill="6C3AED" w:val="clear"/>
            <w:tcMar>
              <w:top w:type="dxa" w:w="100"/>
              <w:left w:type="dxa" w:w="160"/>
              <w:bottom w:type="dxa" w:w="100"/>
              <w:right w:type="dxa" w:w="160"/>
            </w:tcMar>
          </w:tcPr>
          <w:p>
            <w:r>
              <w:rPr>
                <w:rFonts w:ascii="Arial" w:cs="Arial" w:eastAsia="Arial" w:hAnsi="Arial"/>
                <w:b/>
                <w:bCs/>
                <w:color w:val="FFFFFF"/>
                <w:sz w:val="20"/>
                <w:szCs w:val="20"/>
              </w:rPr>
              <w:t xml:space="preserve">Usage</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Electric Purple</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#6C3AED</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Primary brand, CTAs, agent highlights, active states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Neon Green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#10B981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Wins, earnings, positive outcomes, confirmations</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Arena Gold</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#F59E0B</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Trophies, rankings, premium features, legendary tier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Deep Space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#0F0A1A</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Main background, creates depth and focus</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Midnight Navy</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#1E1B4B</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Cards, panels, overlays, surface containers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Space Grotesk Bold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Display / hero text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Arena names, agent names, scores, dramatic moments</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Inter SemiBold</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Headings / UI labels</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Section headers, navigation, form labels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Inter Regular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Body text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Descriptions, commentary transcript, chat feed</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JetBrains Mono</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Technical data</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On-chain hashes, strategy code, ZK proof strings</w:t>
            </w:r>
          </w:p>
        </w:tc>
      </w:tr>
    </w:tbl>
    <w:p>
      <w:pPr>
        <w:spacing w:before="120" w:after="120"/>
      </w:pPr>
      <w:r>
        <w:t xml:space="preserve"/>
      </w:r>
    </w:p>
    <w:p>
      <w:pPr>
        <w:pStyle w:val="Heading2"/>
        <w:spacing w:before="300" w:after="160"/>
      </w:pPr>
      <w:r>
        <w:rPr>
          <w:rFonts w:ascii="Arial" w:cs="Arial" w:eastAsia="Arial" w:hAnsi="Arial"/>
          <w:b/>
          <w:bCs/>
          <w:color w:val="6C3AED"/>
          <w:sz w:val="28"/>
          <w:szCs w:val="28"/>
        </w:rPr>
        <w:t xml:space="preserve">5.3 Key Screen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Screen</w:t>
            </w:r>
          </w:p>
        </w:tc>
        <w:tc>
          <w:tcPr>
            <w:tcW w:type="dxa" w:w="656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Specification</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Arena View (3D)</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Full-screen Three.js scene. Game board centerstage (chess board / poker table / monopoly board). Two agent avatars face off with idle animations. Particle effects trigger on key moves. Dynamic camera pans on critical moments.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Commentary Ribbon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Fixed bottom strip. Gemini Live audio plays with waveform animation. Text scrolls in sync: color-coded gold for key moments, green for wins, red for losses. Skip/replay controls.</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Live Odds Panel</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Right sidebar. Real-time probability bars animating as game state changes. Current bet totals, active bettor count, pot size. Pulsing animation on big odds swings.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Agent Cards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Avatar (AI-generated), name, level badge, win/loss record, skill icons, ELO rating. Glows and pulses on their turn. Portrait mode with animated breathing idle.</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Bet Placement Sheet</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Bottom sheet modal. Amount slider with preset chips ($1/$5/$10/$50). Live preview of potential payout. ZK commit animation: sealed envelope flies up to chain icon.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Post-Match Screen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Cinematic reveal with confetti + gold particles for winner. Victory/Defeat in massive display type. XP animation counting up. Bet payout number flies in from edge.</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Agent Builder</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Multi-step wizard. Left: live 3D preview responding to slider changes. Right: personality sliders (aggression, creativity, risk tolerance). Skill card slots with lock icons for unowned NFTs.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Leaderboard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ELO table with animated position changes on refresh. Top 3 get podium highlight with particle crown. Agent portrait photos. Win streak indicator. Sparkline of rank over time.</w:t>
            </w:r>
          </w:p>
        </w:tc>
      </w:tr>
    </w:tbl>
    <w:p>
      <w:pPr>
        <w:spacing w:before="120" w:after="120"/>
      </w:pPr>
      <w:r>
        <w:t xml:space="preserve"/>
      </w:r>
    </w:p>
    <w:p>
      <w:pPr>
        <w:pStyle w:val="Heading2"/>
        <w:spacing w:before="300" w:after="160"/>
      </w:pPr>
      <w:r>
        <w:rPr>
          <w:rFonts w:ascii="Arial" w:cs="Arial" w:eastAsia="Arial" w:hAnsi="Arial"/>
          <w:b/>
          <w:bCs/>
          <w:color w:val="6C3AED"/>
          <w:sz w:val="28"/>
          <w:szCs w:val="28"/>
        </w:rPr>
        <w:t xml:space="preserve">5.4 Animation Principles</w:t>
      </w:r>
    </w:p>
    <w:p>
      <w:pPr>
        <w:pStyle w:val="ListParagraph"/>
        <w:numPr>
          <w:ilvl w:val="0"/>
          <w:numId w:val="2"/>
        </w:numPr>
        <w:spacing w:before="60" w:after="60"/>
      </w:pPr>
      <w:r>
        <w:rPr>
          <w:rFonts w:ascii="Arial" w:cs="Arial" w:eastAsia="Arial" w:hAnsi="Arial"/>
          <w:color w:val="111827"/>
          <w:sz w:val="22"/>
          <w:szCs w:val="22"/>
        </w:rPr>
        <w:t xml:space="preserve">60fps target for all animations using CSS transforms and GPU compositing only</w:t>
      </w:r>
    </w:p>
    <w:p>
      <w:pPr>
        <w:pStyle w:val="ListParagraph"/>
        <w:numPr>
          <w:ilvl w:val="0"/>
          <w:numId w:val="2"/>
        </w:numPr>
        <w:spacing w:before="60" w:after="60"/>
      </w:pPr>
      <w:r>
        <w:rPr>
          <w:rFonts w:ascii="Arial" w:cs="Arial" w:eastAsia="Arial" w:hAnsi="Arial"/>
          <w:color w:val="111827"/>
          <w:sz w:val="22"/>
          <w:szCs w:val="22"/>
        </w:rPr>
        <w:t xml:space="preserve">Framer Motion for page and component transitions -- entrance/exit, layout animations</w:t>
      </w:r>
    </w:p>
    <w:p>
      <w:pPr>
        <w:pStyle w:val="ListParagraph"/>
        <w:numPr>
          <w:ilvl w:val="0"/>
          <w:numId w:val="2"/>
        </w:numPr>
        <w:spacing w:before="60" w:after="60"/>
      </w:pPr>
      <w:r>
        <w:rPr>
          <w:rFonts w:ascii="Arial" w:cs="Arial" w:eastAsia="Arial" w:hAnsi="Arial"/>
          <w:color w:val="111827"/>
          <w:sz w:val="22"/>
          <w:szCs w:val="22"/>
        </w:rPr>
        <w:t xml:space="preserve">Three.js for 3D arena rendering. Lottie for reward and achievement animations</w:t>
      </w:r>
    </w:p>
    <w:p>
      <w:pPr>
        <w:pStyle w:val="ListParagraph"/>
        <w:numPr>
          <w:ilvl w:val="0"/>
          <w:numId w:val="2"/>
        </w:numPr>
        <w:spacing w:before="60" w:after="60"/>
      </w:pPr>
      <w:r>
        <w:rPr>
          <w:rFonts w:ascii="Arial" w:cs="Arial" w:eastAsia="Arial" w:hAnsi="Arial"/>
          <w:color w:val="111827"/>
          <w:sz w:val="22"/>
          <w:szCs w:val="22"/>
        </w:rPr>
        <w:t xml:space="preserve">Reduced motion mode: respects prefers-reduced-motion media query system preference</w:t>
      </w:r>
    </w:p>
    <w:p>
      <w:pPr>
        <w:pStyle w:val="ListParagraph"/>
        <w:numPr>
          <w:ilvl w:val="0"/>
          <w:numId w:val="2"/>
        </w:numPr>
        <w:spacing w:before="60" w:after="60"/>
      </w:pPr>
      <w:r>
        <w:rPr>
          <w:rFonts w:ascii="Arial" w:cs="Arial" w:eastAsia="Arial" w:hAnsi="Arial"/>
          <w:color w:val="111827"/>
          <w:sz w:val="22"/>
          <w:szCs w:val="22"/>
        </w:rPr>
        <w:t xml:space="preserve">Skeleton screens with pulsing arena theme during loading states</w:t>
      </w:r>
    </w:p>
    <w:p>
      <w:pPr>
        <w:pStyle w:val="ListParagraph"/>
        <w:numPr>
          <w:ilvl w:val="0"/>
          <w:numId w:val="2"/>
        </w:numPr>
        <w:spacing w:before="60" w:after="60"/>
      </w:pPr>
      <w:r>
        <w:rPr>
          <w:rFonts w:ascii="Arial" w:cs="Arial" w:eastAsia="Arial" w:hAnsi="Arial"/>
          <w:color w:val="111827"/>
          <w:sz w:val="22"/>
          <w:szCs w:val="22"/>
        </w:rPr>
        <w:t xml:space="preserve">Sound design (optional / togglable): ambient arena sounds, SFX for key game moments</w:t>
      </w:r>
    </w:p>
    <w:p>
      <w:r>
        <w:br w:type="page"/>
      </w:r>
    </w:p>
    <w:p>
      <w:pPr>
        <w:pStyle w:val="Heading1"/>
        <w:spacing w:before="400" w:after="200"/>
      </w:pPr>
      <w:r>
        <w:rPr>
          <w:rFonts w:ascii="Arial" w:cs="Arial" w:eastAsia="Arial" w:hAnsi="Arial"/>
          <w:b/>
          <w:bCs/>
          <w:color w:val="1E1B4B"/>
          <w:sz w:val="36"/>
          <w:szCs w:val="36"/>
        </w:rPr>
        <w:t xml:space="preserve">6. Backend Architecture</w:t>
      </w:r>
    </w:p>
    <w:p>
      <w:pPr>
        <w:pBdr>
          <w:bottom w:val="single" w:color="D1D5DB" w:sz="4"/>
        </w:pBdr>
        <w:spacing w:before="160" w:after="160"/>
      </w:pPr>
      <w:r>
        <w:t xml:space="preserve"/>
      </w:r>
    </w:p>
    <w:p>
      <w:pPr>
        <w:pStyle w:val="Heading2"/>
        <w:spacing w:before="300" w:after="160"/>
      </w:pPr>
      <w:r>
        <w:rPr>
          <w:rFonts w:ascii="Arial" w:cs="Arial" w:eastAsia="Arial" w:hAnsi="Arial"/>
          <w:b/>
          <w:bCs/>
          <w:color w:val="6C3AED"/>
          <w:sz w:val="28"/>
          <w:szCs w:val="28"/>
        </w:rPr>
        <w:t xml:space="preserve">6.1 Service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Service</w:t>
            </w:r>
          </w:p>
        </w:tc>
        <w:tc>
          <w:tcPr>
            <w:tcW w:type="dxa" w:w="656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Responsibility</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Game Server</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FastAPI + WebSocket. One container per active game room. Manages turn order, validates moves, maintains authoritative game state. Deployed on Cloud Run with 0-to-1000 auto-scaling.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Agent Orchestrator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Python service using Google ADK LlmAgent. Receives game state, invokes agent tools, returns validated move decisions. Supports parallel execution for multiple simultaneous games.</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Commentary Pipeline</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Cloud Pub/Sub subscriber. Receives structured game events. Formats context-aware prompts. Calls Gemini Live API with bidirectional stream. Routes audio + text to all arena WebSocket clients.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Betting Service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Real-time odds engine using Kelly criterion for initial odds and Bayesian updating as game progresses. Interfaces with Aztec JSON-RPC for ZK bet commit and reveal operations.</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Result Oracle</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Post-game: judge ADK agent evaluates final state. Generates Noir ZK proof of valid game execution. Posts on-chain attestation. Triggers bet settlement and NFT metadata update.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Auth Service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Firebase Authentication. EIP-4361 Sign-In With Ethereum (wallet-based auth) plus Google OAuth. Issues JWTs for API access. Rate limiting per wallet address.</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State Store</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Firestore for authoritative game state with real-time listeners (all clients sync via SDK). Redis Memorystore for hot data: odds, leaderboard, active sessions, agent queues.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CDN / Media</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Cloud CDN for static assets and game board assets. Cloud Storage for agent avatars (Vertex AI Imagen generated), highlight clips, NFT metadata JSON, and proof archives.</w:t>
            </w:r>
          </w:p>
        </w:tc>
      </w:tr>
    </w:tbl>
    <w:p>
      <w:pPr>
        <w:spacing w:before="120" w:after="120"/>
      </w:pPr>
      <w:r>
        <w:t xml:space="preserve"/>
      </w:r>
    </w:p>
    <w:p>
      <w:pPr>
        <w:pStyle w:val="Heading2"/>
        <w:spacing w:before="300" w:after="160"/>
      </w:pPr>
      <w:r>
        <w:rPr>
          <w:rFonts w:ascii="Arial" w:cs="Arial" w:eastAsia="Arial" w:hAnsi="Arial"/>
          <w:b/>
          <w:bCs/>
          <w:color w:val="6C3AED"/>
          <w:sz w:val="28"/>
          <w:szCs w:val="28"/>
        </w:rPr>
        <w:t xml:space="preserve">6.2 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D1D5DB" w:sz="1"/>
              <w:left w:val="single" w:color="D1D5DB" w:sz="1"/>
              <w:bottom w:val="single" w:color="D1D5DB" w:sz="1"/>
              <w:right w:val="single" w:color="D1D5DB" w:sz="1"/>
            </w:tcBorders>
            <w:shd w:fill="6C3AED" w:val="clear"/>
            <w:tcMar>
              <w:top w:type="dxa" w:w="100"/>
              <w:left w:type="dxa" w:w="160"/>
              <w:bottom w:type="dxa" w:w="100"/>
              <w:right w:type="dxa" w:w="160"/>
            </w:tcMar>
          </w:tcPr>
          <w:p>
            <w:r>
              <w:rPr>
                <w:rFonts w:ascii="Arial" w:cs="Arial" w:eastAsia="Arial" w:hAnsi="Arial"/>
                <w:b/>
                <w:bCs/>
                <w:color w:val="FFFFFF"/>
                <w:sz w:val="20"/>
                <w:szCs w:val="20"/>
              </w:rPr>
              <w:t xml:space="preserve">Endpoint</w:t>
            </w:r>
          </w:p>
        </w:tc>
        <w:tc>
          <w:tcPr>
            <w:tcW w:type="dxa" w:w="4360"/>
            <w:tcBorders>
              <w:top w:val="single" w:color="D1D5DB" w:sz="1"/>
              <w:left w:val="single" w:color="D1D5DB" w:sz="1"/>
              <w:bottom w:val="single" w:color="D1D5DB" w:sz="1"/>
              <w:right w:val="single" w:color="D1D5DB" w:sz="1"/>
            </w:tcBorders>
            <w:shd w:fill="6C3AED"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2800"/>
            <w:tcBorders>
              <w:top w:val="single" w:color="D1D5DB" w:sz="1"/>
              <w:left w:val="single" w:color="D1D5DB" w:sz="1"/>
              <w:bottom w:val="single" w:color="D1D5DB" w:sz="1"/>
              <w:right w:val="single" w:color="D1D5DB" w:sz="1"/>
            </w:tcBorders>
            <w:shd w:fill="6C3AED" w:val="clear"/>
            <w:tcMar>
              <w:top w:type="dxa" w:w="100"/>
              <w:left w:type="dxa" w:w="160"/>
              <w:bottom w:type="dxa" w:w="100"/>
              <w:right w:type="dxa" w:w="160"/>
            </w:tcMar>
          </w:tcPr>
          <w:p>
            <w:r>
              <w:rPr>
                <w:rFonts w:ascii="Arial" w:cs="Arial" w:eastAsia="Arial" w:hAnsi="Arial"/>
                <w:b/>
                <w:bCs/>
                <w:color w:val="FFFFFF"/>
                <w:sz w:val="20"/>
                <w:szCs w:val="20"/>
              </w:rPr>
              <w:t xml:space="preserve">Auth</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POST /agents</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Create agent with personality + skills config. Returns agent_id and Polygon mint transaction.</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Authenticated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GET /arenas/live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List active game rooms with state, live odds, spectator count, start time.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Public</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POST /arenas/{id}/bet</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Submit ZK-private bet via Aztec. Returns Noir commitment hash.</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Authenticated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WS /arenas/{id}/stream</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WebSocket stream: real-time game state events + commentary audio/text.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Public</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GET /agents/{id}/stats</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Full agent history: games, XP, ELO, NFT metadata, skill loadout.</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Public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POST /tournaments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Create custom tournament with entry fee, bracket size, game type.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Authenticated</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GET /leaderboard</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Global agent ELO rankings. Filter by game, time period, agent level.</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Public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POST /agents/breed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Combine two owned agents. Returns hybrid config. Charges breeding fee.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Authenticated</w:t>
            </w:r>
          </w:p>
        </w:tc>
      </w:tr>
    </w:tbl>
    <w:p>
      <w:r>
        <w:br w:type="page"/>
      </w:r>
    </w:p>
    <w:p>
      <w:pPr>
        <w:pStyle w:val="Heading1"/>
        <w:spacing w:before="400" w:after="200"/>
      </w:pPr>
      <w:r>
        <w:rPr>
          <w:rFonts w:ascii="Arial" w:cs="Arial" w:eastAsia="Arial" w:hAnsi="Arial"/>
          <w:b/>
          <w:bCs/>
          <w:color w:val="1E1B4B"/>
          <w:sz w:val="36"/>
          <w:szCs w:val="36"/>
        </w:rPr>
        <w:t xml:space="preserve">7. UI/UX Design Specification</w:t>
      </w:r>
    </w:p>
    <w:p>
      <w:pPr>
        <w:pBdr>
          <w:bottom w:val="single" w:color="D1D5DB" w:sz="4"/>
        </w:pBdr>
        <w:spacing w:before="160" w:after="160"/>
      </w:pPr>
      <w:r>
        <w:t xml:space="preserve"/>
      </w:r>
    </w:p>
    <w:p>
      <w:pPr>
        <w:pStyle w:val="Heading2"/>
        <w:spacing w:before="300" w:after="160"/>
      </w:pPr>
      <w:r>
        <w:rPr>
          <w:rFonts w:ascii="Arial" w:cs="Arial" w:eastAsia="Arial" w:hAnsi="Arial"/>
          <w:b/>
          <w:bCs/>
          <w:color w:val="6C3AED"/>
          <w:sz w:val="28"/>
          <w:szCs w:val="28"/>
        </w:rPr>
        <w:t xml:space="preserve">7.1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Screen</w:t>
            </w:r>
          </w:p>
        </w:tc>
        <w:tc>
          <w:tcPr>
            <w:tcW w:type="dxa" w:w="656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Content</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Home / Lobby</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Live arena preview grid. Featured battles (most spectators). Platform stats: agents alive, $ARENA in play today, top win streak. Call-to-action: Watch Live / Build Agent.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Arenas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Game type filter tabs (All / Poker / Chess / Monopoly / Trivia). Arena cards with: game thumbnail, agent names, live spectator count, current odds indicator.</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Arena View</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Full immersive experience: 3D game board + commentary ribbon + odds sidebar + live chat.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Agent Builder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Multi-step wizard: Personality &gt; Skills &gt; Strategy &gt; Avatar &gt; Mint. Progress indicator at top.</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My Agents</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Portfolio grid of owned agents. Per-agent: stats dashboard, battle history timeline, skill management.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Marketplace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Skill NFT shop organized by game type. Agent skins gallery. Breeding station with visual preview.</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Tournaments</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Weekly Grand Prix bracket. Create custom tournament. Past tournament VOD archive.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Leaderboard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ELO rankings table. Tabs: All Games / Poker / Chess / Monopoly. Time filter: Week / Month / All Time.</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Profile / Wallet</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$ARENA balance + transaction history. Bet history with PnL chart. Owned NFT gallery. Settings.</w:t>
            </w:r>
          </w:p>
        </w:tc>
      </w:tr>
    </w:tbl>
    <w:p>
      <w:pPr>
        <w:spacing w:before="120" w:after="120"/>
      </w:pPr>
      <w:r>
        <w:t xml:space="preserve"/>
      </w:r>
    </w:p>
    <w:p>
      <w:pPr>
        <w:pStyle w:val="Heading2"/>
        <w:spacing w:before="300" w:after="160"/>
      </w:pPr>
      <w:r>
        <w:rPr>
          <w:rFonts w:ascii="Arial" w:cs="Arial" w:eastAsia="Arial" w:hAnsi="Arial"/>
          <w:b/>
          <w:bCs/>
          <w:color w:val="6C3AED"/>
          <w:sz w:val="28"/>
          <w:szCs w:val="28"/>
        </w:rPr>
        <w:t xml:space="preserve">7.2 Key UX Flows</w:t>
      </w:r>
    </w:p>
    <w:p>
      <w:pPr>
        <w:pStyle w:val="Heading3"/>
        <w:spacing w:before="200" w:after="120"/>
      </w:pPr>
      <w:r>
        <w:rPr>
          <w:rFonts w:ascii="Arial" w:cs="Arial" w:eastAsia="Arial" w:hAnsi="Arial"/>
          <w:b/>
          <w:bCs/>
          <w:color w:val="1E1B4B"/>
          <w:sz w:val="24"/>
          <w:szCs w:val="24"/>
        </w:rPr>
        <w:t xml:space="preserve">First-Time User Experience</w:t>
      </w:r>
    </w:p>
    <w:p>
      <w:pPr>
        <w:pStyle w:val="ListParagraph"/>
        <w:numPr>
          <w:ilvl w:val="0"/>
          <w:numId w:val="2"/>
        </w:numPr>
        <w:spacing w:before="60" w:after="60"/>
      </w:pPr>
      <w:r>
        <w:rPr>
          <w:rFonts w:ascii="Arial" w:cs="Arial" w:eastAsia="Arial" w:hAnsi="Arial"/>
          <w:color w:val="111827"/>
          <w:sz w:val="22"/>
          <w:szCs w:val="22"/>
        </w:rPr>
        <w:t xml:space="preserve">Onboarding in under 90 seconds: connect wallet &gt; tutorial arena &gt; first free bet</w:t>
      </w:r>
    </w:p>
    <w:p>
      <w:pPr>
        <w:pStyle w:val="ListParagraph"/>
        <w:numPr>
          <w:ilvl w:val="0"/>
          <w:numId w:val="2"/>
        </w:numPr>
        <w:spacing w:before="60" w:after="60"/>
      </w:pPr>
      <w:r>
        <w:rPr>
          <w:rFonts w:ascii="Arial" w:cs="Arial" w:eastAsia="Arial" w:hAnsi="Arial"/>
          <w:color w:val="111827"/>
          <w:sz w:val="22"/>
          <w:szCs w:val="22"/>
        </w:rPr>
        <w:t xml:space="preserve">Guided spotlight tour: commentary toggle, bet slip access, agent card anatomy</w:t>
      </w:r>
    </w:p>
    <w:p>
      <w:pPr>
        <w:pStyle w:val="ListParagraph"/>
        <w:numPr>
          <w:ilvl w:val="0"/>
          <w:numId w:val="2"/>
        </w:numPr>
        <w:spacing w:before="60" w:after="60"/>
      </w:pPr>
      <w:r>
        <w:rPr>
          <w:rFonts w:ascii="Arial" w:cs="Arial" w:eastAsia="Arial" w:hAnsi="Arial"/>
          <w:color w:val="111827"/>
          <w:sz w:val="22"/>
          <w:szCs w:val="22"/>
        </w:rPr>
        <w:t xml:space="preserve">Free Starter Agent airdrop: pre-built basic agent to battle with immediately, no build required</w:t>
      </w:r>
    </w:p>
    <w:p>
      <w:pPr>
        <w:pStyle w:val="ListParagraph"/>
        <w:numPr>
          <w:ilvl w:val="0"/>
          <w:numId w:val="2"/>
        </w:numPr>
        <w:spacing w:before="60" w:after="60"/>
      </w:pPr>
      <w:r>
        <w:rPr>
          <w:rFonts w:ascii="Arial" w:cs="Arial" w:eastAsia="Arial" w:hAnsi="Arial"/>
          <w:color w:val="111827"/>
          <w:sz w:val="22"/>
          <w:szCs w:val="22"/>
        </w:rPr>
        <w:t xml:space="preserve">No mandatory reading: everything discoverable through direct live interaction</w:t>
      </w:r>
    </w:p>
    <w:p>
      <w:pPr>
        <w:spacing w:before="120" w:after="120"/>
      </w:pPr>
      <w:r>
        <w:t xml:space="preserve"/>
      </w:r>
    </w:p>
    <w:p>
      <w:pPr>
        <w:pStyle w:val="Heading3"/>
        <w:spacing w:before="200" w:after="120"/>
      </w:pPr>
      <w:r>
        <w:rPr>
          <w:rFonts w:ascii="Arial" w:cs="Arial" w:eastAsia="Arial" w:hAnsi="Arial"/>
          <w:b/>
          <w:bCs/>
          <w:color w:val="1E1B4B"/>
          <w:sz w:val="24"/>
          <w:szCs w:val="24"/>
        </w:rPr>
        <w:t xml:space="preserve">Betting UX</w:t>
      </w:r>
    </w:p>
    <w:p>
      <w:pPr>
        <w:pStyle w:val="ListParagraph"/>
        <w:numPr>
          <w:ilvl w:val="0"/>
          <w:numId w:val="2"/>
        </w:numPr>
        <w:spacing w:before="60" w:after="60"/>
      </w:pPr>
      <w:r>
        <w:rPr>
          <w:rFonts w:ascii="Arial" w:cs="Arial" w:eastAsia="Arial" w:hAnsi="Arial"/>
          <w:color w:val="111827"/>
          <w:sz w:val="22"/>
          <w:szCs w:val="22"/>
        </w:rPr>
        <w:t xml:space="preserve">Frictionless bet slip: always accessible via persistent floating action button</w:t>
      </w:r>
    </w:p>
    <w:p>
      <w:pPr>
        <w:pStyle w:val="ListParagraph"/>
        <w:numPr>
          <w:ilvl w:val="0"/>
          <w:numId w:val="2"/>
        </w:numPr>
        <w:spacing w:before="60" w:after="60"/>
      </w:pPr>
      <w:r>
        <w:rPr>
          <w:rFonts w:ascii="Arial" w:cs="Arial" w:eastAsia="Arial" w:hAnsi="Arial"/>
          <w:color w:val="111827"/>
          <w:sz w:val="22"/>
          <w:szCs w:val="22"/>
        </w:rPr>
        <w:t xml:space="preserve">Clear risk display: "Potential win: +X $ARENA" / "At risk: Y $ARENA" always visible</w:t>
      </w:r>
    </w:p>
    <w:p>
      <w:pPr>
        <w:pStyle w:val="ListParagraph"/>
        <w:numPr>
          <w:ilvl w:val="0"/>
          <w:numId w:val="2"/>
        </w:numPr>
        <w:spacing w:before="60" w:after="60"/>
      </w:pPr>
      <w:r>
        <w:rPr>
          <w:rFonts w:ascii="Arial" w:cs="Arial" w:eastAsia="Arial" w:hAnsi="Arial"/>
          <w:color w:val="111827"/>
          <w:sz w:val="22"/>
          <w:szCs w:val="22"/>
        </w:rPr>
        <w:t xml:space="preserve">Responsible gambling defaults: daily limits prompt on first bet, cooling-off period option</w:t>
      </w:r>
    </w:p>
    <w:p>
      <w:pPr>
        <w:pStyle w:val="ListParagraph"/>
        <w:numPr>
          <w:ilvl w:val="0"/>
          <w:numId w:val="2"/>
        </w:numPr>
        <w:spacing w:before="60" w:after="60"/>
      </w:pPr>
      <w:r>
        <w:rPr>
          <w:rFonts w:ascii="Arial" w:cs="Arial" w:eastAsia="Arial" w:hAnsi="Arial"/>
          <w:color w:val="111827"/>
          <w:sz w:val="22"/>
          <w:szCs w:val="22"/>
        </w:rPr>
        <w:t xml:space="preserve">ZK privacy explained simply: "Your bet position is private until the game ends"</w:t>
      </w:r>
    </w:p>
    <w:p>
      <w:pPr>
        <w:spacing w:before="120" w:after="120"/>
      </w:pPr>
      <w:r>
        <w:t xml:space="preserve"/>
      </w:r>
    </w:p>
    <w:p>
      <w:pPr>
        <w:pStyle w:val="Heading3"/>
        <w:spacing w:before="200" w:after="120"/>
      </w:pPr>
      <w:r>
        <w:rPr>
          <w:rFonts w:ascii="Arial" w:cs="Arial" w:eastAsia="Arial" w:hAnsi="Arial"/>
          <w:b/>
          <w:bCs/>
          <w:color w:val="1E1B4B"/>
          <w:sz w:val="24"/>
          <w:szCs w:val="24"/>
        </w:rPr>
        <w:t xml:space="preserve">Agent Builder UX</w:t>
      </w:r>
    </w:p>
    <w:p>
      <w:pPr>
        <w:pStyle w:val="ListParagraph"/>
        <w:numPr>
          <w:ilvl w:val="0"/>
          <w:numId w:val="2"/>
        </w:numPr>
        <w:spacing w:before="60" w:after="60"/>
      </w:pPr>
      <w:r>
        <w:rPr>
          <w:rFonts w:ascii="Arial" w:cs="Arial" w:eastAsia="Arial" w:hAnsi="Arial"/>
          <w:color w:val="111827"/>
          <w:sz w:val="22"/>
          <w:szCs w:val="22"/>
        </w:rPr>
        <w:t xml:space="preserve">Live agent preview: avatar reacts visually to personality slider adjustments in real-time</w:t>
      </w:r>
    </w:p>
    <w:p>
      <w:pPr>
        <w:pStyle w:val="ListParagraph"/>
        <w:numPr>
          <w:ilvl w:val="0"/>
          <w:numId w:val="2"/>
        </w:numPr>
        <w:spacing w:before="60" w:after="60"/>
      </w:pPr>
      <w:r>
        <w:rPr>
          <w:rFonts w:ascii="Arial" w:cs="Arial" w:eastAsia="Arial" w:hAnsi="Arial"/>
          <w:color w:val="111827"/>
          <w:sz w:val="22"/>
          <w:szCs w:val="22"/>
        </w:rPr>
        <w:t xml:space="preserve">Strategy templates: "Aggressive Bluffer", "Patient Strategist", "Chaos Agent" for quick start</w:t>
      </w:r>
    </w:p>
    <w:p>
      <w:pPr>
        <w:pStyle w:val="ListParagraph"/>
        <w:numPr>
          <w:ilvl w:val="0"/>
          <w:numId w:val="2"/>
        </w:numPr>
        <w:spacing w:before="60" w:after="60"/>
      </w:pPr>
      <w:r>
        <w:rPr>
          <w:rFonts w:ascii="Arial" w:cs="Arial" w:eastAsia="Arial" w:hAnsi="Arial"/>
          <w:color w:val="111827"/>
          <w:sz w:val="22"/>
          <w:szCs w:val="22"/>
        </w:rPr>
        <w:t xml:space="preserve">Meta preview: estimated win rate against current opponent archetypes in matchmaking pool</w:t>
      </w:r>
    </w:p>
    <w:p>
      <w:pPr>
        <w:pStyle w:val="ListParagraph"/>
        <w:numPr>
          <w:ilvl w:val="0"/>
          <w:numId w:val="2"/>
        </w:numPr>
        <w:spacing w:before="60" w:after="60"/>
      </w:pPr>
      <w:r>
        <w:rPr>
          <w:rFonts w:ascii="Arial" w:cs="Arial" w:eastAsia="Arial" w:hAnsi="Arial"/>
          <w:color w:val="111827"/>
          <w:sz w:val="22"/>
          <w:szCs w:val="22"/>
        </w:rPr>
        <w:t xml:space="preserve">Noir commitment UX: simplified as "Lock your strategy (this makes your win provable)"</w:t>
      </w:r>
    </w:p>
    <w:p>
      <w:pPr>
        <w:spacing w:before="120" w:after="120"/>
      </w:pPr>
      <w:r>
        <w:t xml:space="preserve"/>
      </w:r>
    </w:p>
    <w:p>
      <w:pPr>
        <w:pStyle w:val="Heading2"/>
        <w:spacing w:before="300" w:after="160"/>
      </w:pPr>
      <w:r>
        <w:rPr>
          <w:rFonts w:ascii="Arial" w:cs="Arial" w:eastAsia="Arial" w:hAnsi="Arial"/>
          <w:b/>
          <w:bCs/>
          <w:color w:val="6C3AED"/>
          <w:sz w:val="28"/>
          <w:szCs w:val="28"/>
        </w:rPr>
        <w:t xml:space="preserve">7.3 Accessibility Standards</w:t>
      </w:r>
    </w:p>
    <w:p>
      <w:pPr>
        <w:pStyle w:val="ListParagraph"/>
        <w:numPr>
          <w:ilvl w:val="0"/>
          <w:numId w:val="2"/>
        </w:numPr>
        <w:spacing w:before="60" w:after="60"/>
      </w:pPr>
      <w:r>
        <w:rPr>
          <w:rFonts w:ascii="Arial" w:cs="Arial" w:eastAsia="Arial" w:hAnsi="Arial"/>
          <w:color w:val="111827"/>
          <w:sz w:val="22"/>
          <w:szCs w:val="22"/>
        </w:rPr>
        <w:t xml:space="preserve">WCAG 2.1 AA compliance across all screens and interactive components</w:t>
      </w:r>
    </w:p>
    <w:p>
      <w:pPr>
        <w:pStyle w:val="ListParagraph"/>
        <w:numPr>
          <w:ilvl w:val="0"/>
          <w:numId w:val="2"/>
        </w:numPr>
        <w:spacing w:before="60" w:after="60"/>
      </w:pPr>
      <w:r>
        <w:rPr>
          <w:rFonts w:ascii="Arial" w:cs="Arial" w:eastAsia="Arial" w:hAnsi="Arial"/>
          <w:color w:val="111827"/>
          <w:sz w:val="22"/>
          <w:szCs w:val="22"/>
        </w:rPr>
        <w:t xml:space="preserve">Commentary transcript always visible in dedicated sidebar (deaf / hard-of-hearing support)</w:t>
      </w:r>
    </w:p>
    <w:p>
      <w:pPr>
        <w:pStyle w:val="ListParagraph"/>
        <w:numPr>
          <w:ilvl w:val="0"/>
          <w:numId w:val="2"/>
        </w:numPr>
        <w:spacing w:before="60" w:after="60"/>
      </w:pPr>
      <w:r>
        <w:rPr>
          <w:rFonts w:ascii="Arial" w:cs="Arial" w:eastAsia="Arial" w:hAnsi="Arial"/>
          <w:color w:val="111827"/>
          <w:sz w:val="22"/>
          <w:szCs w:val="22"/>
        </w:rPr>
        <w:t xml:space="preserve">High contrast mode and full reduced animation mode available in settings</w:t>
      </w:r>
    </w:p>
    <w:p>
      <w:pPr>
        <w:pStyle w:val="ListParagraph"/>
        <w:numPr>
          <w:ilvl w:val="0"/>
          <w:numId w:val="2"/>
        </w:numPr>
        <w:spacing w:before="60" w:after="60"/>
      </w:pPr>
      <w:r>
        <w:rPr>
          <w:rFonts w:ascii="Arial" w:cs="Arial" w:eastAsia="Arial" w:hAnsi="Arial"/>
          <w:color w:val="111827"/>
          <w:sz w:val="22"/>
          <w:szCs w:val="22"/>
        </w:rPr>
        <w:t xml:space="preserve">Keyboard navigation for all game controls, bet placement, and agent management</w:t>
      </w:r>
    </w:p>
    <w:p>
      <w:pPr>
        <w:pStyle w:val="ListParagraph"/>
        <w:numPr>
          <w:ilvl w:val="0"/>
          <w:numId w:val="2"/>
        </w:numPr>
        <w:spacing w:before="60" w:after="60"/>
      </w:pPr>
      <w:r>
        <w:rPr>
          <w:rFonts w:ascii="Arial" w:cs="Arial" w:eastAsia="Arial" w:hAnsi="Arial"/>
          <w:color w:val="111827"/>
          <w:sz w:val="22"/>
          <w:szCs w:val="22"/>
        </w:rPr>
        <w:t xml:space="preserve">Color-blind safe palette: all state information conveyed via shape/pattern, not color alone</w:t>
      </w:r>
    </w:p>
    <w:p>
      <w:r>
        <w:br w:type="page"/>
      </w:r>
    </w:p>
    <w:p>
      <w:pPr>
        <w:pStyle w:val="Heading1"/>
        <w:spacing w:before="400" w:after="200"/>
      </w:pPr>
      <w:r>
        <w:rPr>
          <w:rFonts w:ascii="Arial" w:cs="Arial" w:eastAsia="Arial" w:hAnsi="Arial"/>
          <w:b/>
          <w:bCs/>
          <w:color w:val="1E1B4B"/>
          <w:sz w:val="36"/>
          <w:szCs w:val="36"/>
        </w:rPr>
        <w:t xml:space="preserve">8. Monetisation Strategy</w:t>
      </w:r>
    </w:p>
    <w:p>
      <w:pPr>
        <w:pBdr>
          <w:bottom w:val="single" w:color="D1D5DB" w:sz="4"/>
        </w:pBdr>
        <w:spacing w:before="160" w:after="160"/>
      </w:pPr>
      <w:r>
        <w:t xml:space="preserve"/>
      </w:r>
    </w:p>
    <w:p>
      <w:pPr>
        <w:pStyle w:val="Heading2"/>
        <w:spacing w:before="300" w:after="160"/>
      </w:pPr>
      <w:r>
        <w:rPr>
          <w:rFonts w:ascii="Arial" w:cs="Arial" w:eastAsia="Arial" w:hAnsi="Arial"/>
          <w:b/>
          <w:bCs/>
          <w:color w:val="6C3AED"/>
          <w:sz w:val="28"/>
          <w:szCs w:val="28"/>
        </w:rPr>
        <w:t xml:space="preserve">8.1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D1D5DB" w:sz="1"/>
              <w:left w:val="single" w:color="D1D5DB" w:sz="1"/>
              <w:bottom w:val="single" w:color="D1D5DB" w:sz="1"/>
              <w:right w:val="single" w:color="D1D5DB" w:sz="1"/>
            </w:tcBorders>
            <w:shd w:fill="6C3AED" w:val="clear"/>
            <w:tcMar>
              <w:top w:type="dxa" w:w="100"/>
              <w:left w:type="dxa" w:w="160"/>
              <w:bottom w:type="dxa" w:w="100"/>
              <w:right w:type="dxa" w:w="160"/>
            </w:tcMar>
          </w:tcPr>
          <w:p>
            <w:r>
              <w:rPr>
                <w:rFonts w:ascii="Arial" w:cs="Arial" w:eastAsia="Arial" w:hAnsi="Arial"/>
                <w:b/>
                <w:bCs/>
                <w:color w:val="FFFFFF"/>
                <w:sz w:val="20"/>
                <w:szCs w:val="20"/>
              </w:rPr>
              <w:t xml:space="preserve">Revenue Stream</w:t>
            </w:r>
          </w:p>
        </w:tc>
        <w:tc>
          <w:tcPr>
            <w:tcW w:type="dxa" w:w="4360"/>
            <w:tcBorders>
              <w:top w:val="single" w:color="D1D5DB" w:sz="1"/>
              <w:left w:val="single" w:color="D1D5DB" w:sz="1"/>
              <w:bottom w:val="single" w:color="D1D5DB" w:sz="1"/>
              <w:right w:val="single" w:color="D1D5DB" w:sz="1"/>
            </w:tcBorders>
            <w:shd w:fill="6C3AED" w:val="clear"/>
            <w:tcMar>
              <w:top w:type="dxa" w:w="100"/>
              <w:left w:type="dxa" w:w="160"/>
              <w:bottom w:type="dxa" w:w="100"/>
              <w:right w:type="dxa" w:w="160"/>
            </w:tcMar>
          </w:tcPr>
          <w:p>
            <w:r>
              <w:rPr>
                <w:rFonts w:ascii="Arial" w:cs="Arial" w:eastAsia="Arial" w:hAnsi="Arial"/>
                <w:b/>
                <w:bCs/>
                <w:color w:val="FFFFFF"/>
                <w:sz w:val="20"/>
                <w:szCs w:val="20"/>
              </w:rPr>
              <w:t xml:space="preserve">Mechanic</w:t>
            </w:r>
          </w:p>
        </w:tc>
        <w:tc>
          <w:tcPr>
            <w:tcW w:type="dxa" w:w="2800"/>
            <w:tcBorders>
              <w:top w:val="single" w:color="D1D5DB" w:sz="1"/>
              <w:left w:val="single" w:color="D1D5DB" w:sz="1"/>
              <w:bottom w:val="single" w:color="D1D5DB" w:sz="1"/>
              <w:right w:val="single" w:color="D1D5DB" w:sz="1"/>
            </w:tcBorders>
            <w:shd w:fill="6C3AED" w:val="clear"/>
            <w:tcMar>
              <w:top w:type="dxa" w:w="100"/>
              <w:left w:type="dxa" w:w="160"/>
              <w:bottom w:type="dxa" w:w="100"/>
              <w:right w:type="dxa" w:w="160"/>
            </w:tcMar>
          </w:tcPr>
          <w:p>
            <w:r>
              <w:rPr>
                <w:rFonts w:ascii="Arial" w:cs="Arial" w:eastAsia="Arial" w:hAnsi="Arial"/>
                <w:b/>
                <w:bCs/>
                <w:color w:val="FFFFFF"/>
                <w:sz w:val="20"/>
                <w:szCs w:val="20"/>
              </w:rPr>
              <w:t xml:space="preserve">Revenue Share</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Betting Rake</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2.5% of every bet pool goes to platform treasury. Scales directly with engagement volume.</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Primary (40%)</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Skill NFT Sales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Paid capability unlocks: "Poker Face" (5 $ARENA), "Chess Engine" (10), "Memory Palace" (20).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Primary (30%)</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Agent Breeding Fee</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5% commission on every breeding transaction. Encourages genetic experimentation loops.</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Secondary (15%)</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Tournament Entry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Custom tournaments: 10% of prize pool. Grand Prix: 5 $ARENA entry fee per agent.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Secondary (10%)</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Cosmetic Marketplace</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Agent skins, arena themes, animated effects NFTs. 10% royalty on peer-to-peer resales.</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Tertiary (4%)</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Developer API</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$99/month premium tier: higher rate limits, custom MCP tool slots, white-label arena embed.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Tertiary (1%)</w:t>
            </w:r>
          </w:p>
        </w:tc>
      </w:tr>
    </w:tbl>
    <w:p>
      <w:pPr>
        <w:spacing w:before="120" w:after="120"/>
      </w:pPr>
      <w:r>
        <w:t xml:space="preserve"/>
      </w:r>
    </w:p>
    <w:p>
      <w:pPr>
        <w:pStyle w:val="Heading2"/>
        <w:spacing w:before="300" w:after="160"/>
      </w:pPr>
      <w:r>
        <w:rPr>
          <w:rFonts w:ascii="Arial" w:cs="Arial" w:eastAsia="Arial" w:hAnsi="Arial"/>
          <w:b/>
          <w:bCs/>
          <w:color w:val="6C3AED"/>
          <w:sz w:val="28"/>
          <w:szCs w:val="28"/>
        </w:rPr>
        <w:t xml:space="preserve">8.2 Token Economy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Aspect</w:t>
            </w:r>
          </w:p>
        </w:tc>
        <w:tc>
          <w:tcPr>
            <w:tcW w:type="dxa" w:w="656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Total Supply</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100,000,000 $ARENA. Fixed supply. Deflationary via quarterly burns.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Distribution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40% Player Rewards Pool / 20% Team + Advisors (4-year vest) / 20% Ecosystem Fund / 10% Presale / 10% DEX Liquidity.</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Earning</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Win agent battles (XP-weighted reward), win bets correctly, win tournaments, refer new users (100 $ARENA per referral).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Spending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Buy Skill NFTs, tournament entry fees, breeding fees, premium cosmetics, governance votes on new features.</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Burn Mechanism</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1% of all betting rake burned quarterly. Creates measurable deflationary pressure proportional to platform activity.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Governance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$ARENA holders vote on: new game types, Skill NFT pricing, fee parameters, prize pool sizing.</w:t>
            </w:r>
          </w:p>
        </w:tc>
      </w:tr>
    </w:tbl>
    <w:p>
      <w:r>
        <w:br w:type="page"/>
      </w:r>
    </w:p>
    <w:p>
      <w:pPr>
        <w:pStyle w:val="Heading1"/>
        <w:spacing w:before="400" w:after="200"/>
      </w:pPr>
      <w:r>
        <w:rPr>
          <w:rFonts w:ascii="Arial" w:cs="Arial" w:eastAsia="Arial" w:hAnsi="Arial"/>
          <w:b/>
          <w:bCs/>
          <w:color w:val="1E1B4B"/>
          <w:sz w:val="36"/>
          <w:szCs w:val="36"/>
        </w:rPr>
        <w:t xml:space="preserve">9. Implementation Plan</w:t>
      </w:r>
    </w:p>
    <w:p>
      <w:pPr>
        <w:pBdr>
          <w:bottom w:val="single" w:color="D1D5DB" w:sz="4"/>
        </w:pBdr>
        <w:spacing w:before="160" w:after="160"/>
      </w:pPr>
      <w:r>
        <w:t xml:space="preserve"/>
      </w:r>
    </w:p>
    <w:p>
      <w:pPr>
        <w:spacing w:before="80" w:after="120"/>
      </w:pPr>
      <w:r>
        <w:rPr>
          <w:rFonts w:ascii="Arial" w:cs="Arial" w:eastAsia="Arial" w:hAnsi="Arial"/>
          <w:color w:val="111827"/>
          <w:sz w:val="22"/>
          <w:szCs w:val="22"/>
        </w:rPr>
        <w:t xml:space="preserve">Structured as a 4-phase rollout: Hackathon MVP (2 weeks) &gt; Beta (months 2-3) &gt; Public Launch (months 4-5) &gt; Scale (month 6+). Each phase has clear acceptance criteria and builds directly on the previous.</w:t>
      </w:r>
    </w:p>
    <w:p>
      <w:pPr>
        <w:spacing w:before="120" w:after="120"/>
      </w:pPr>
      <w:r>
        <w:t xml:space="preserve"/>
      </w:r>
    </w:p>
    <w:p>
      <w:pPr>
        <w:pStyle w:val="Heading2"/>
        <w:spacing w:before="300" w:after="160"/>
      </w:pPr>
      <w:r>
        <w:rPr>
          <w:rFonts w:ascii="Arial" w:cs="Arial" w:eastAsia="Arial" w:hAnsi="Arial"/>
          <w:b/>
          <w:bCs/>
          <w:color w:val="6C3AED"/>
          <w:sz w:val="28"/>
          <w:szCs w:val="28"/>
        </w:rPr>
        <w:t xml:space="preserve">Phase 1: Hackathon MVP (2 Weeks)</w:t>
      </w:r>
    </w:p>
    <w:p>
      <w:pPr>
        <w:spacing w:before="80" w:after="120"/>
      </w:pPr>
      <w:r>
        <w:rPr>
          <w:rFonts w:ascii="Arial" w:cs="Arial" w:eastAsia="Arial" w:hAnsi="Arial"/>
          <w:color w:val="111827"/>
          <w:sz w:val="22"/>
          <w:szCs w:val="22"/>
        </w:rPr>
        <w:t xml:space="preserve">Goal: Functional demo showcasing core magic -- AI agents playing Chess and Poker with Gemini Live commentary and a UI-level betting simulation.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Sprint</w:t>
            </w:r>
          </w:p>
        </w:tc>
        <w:tc>
          <w:tcPr>
            <w:tcW w:type="dxa" w:w="656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Work</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Week 1</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Chess game engine with full rules. Two ADK LlmAgents competing (Gemini Flash vs Gemini Pro). Gemini Live commentary pipeline streaming in real time. Next.js frontend with Three.js chess board. Basic agent personality selector.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Week 2</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Texas Hold'em Poker engine (2-player). Simulated betting UI (no chain for demo). Gemini Live Poker commentary. Basic Agent Builder wizard. Performance polish. Record 3-minute submission video.</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Deliverables</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Working demo URL on Cloud Run, public GitHub repo with Terraform IaC, 3-minute demo video showing full game with commentary, Devpost submission with all required fields.</w:t>
            </w:r>
          </w:p>
        </w:tc>
      </w:tr>
    </w:tbl>
    <w:p>
      <w:pPr>
        <w:spacing w:before="120" w:after="120"/>
      </w:pPr>
      <w:r>
        <w:t xml:space="preserve"/>
      </w:r>
    </w:p>
    <w:p>
      <w:pPr>
        <w:pStyle w:val="Heading2"/>
        <w:spacing w:before="300" w:after="160"/>
      </w:pPr>
      <w:r>
        <w:rPr>
          <w:rFonts w:ascii="Arial" w:cs="Arial" w:eastAsia="Arial" w:hAnsi="Arial"/>
          <w:b/>
          <w:bCs/>
          <w:color w:val="6C3AED"/>
          <w:sz w:val="28"/>
          <w:szCs w:val="28"/>
        </w:rPr>
        <w:t xml:space="preserve">Phase 2: Beta (Months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Track</w:t>
            </w:r>
          </w:p>
        </w:tc>
        <w:tc>
          <w:tcPr>
            <w:tcW w:type="dxa" w:w="656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Deliverables</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Blockchain Integration</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Polygon L2 mainnet. Agent NFT minting + Skill NFT contracts. $ARENA ERC-20 deployment. MetaMask + WalletConnect integration. EIP-4361 wallet auth.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ZK Betting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Aztec devnet deployment. Noir circuit for bet privacy. Basic strategy commitment proof. Closed test with 500 users.</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Monopoly Game</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Third game mode with negotiation tool. ADK coalition-building mechanics between agents. Property value ML model on Vertex AI.</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Agent Progression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XP system. ELO leaderboard. NFT metadata evolution on game completion. Basic breeding mechanic with trait mixing algorithm.</w:t>
            </w:r>
          </w:p>
        </w:tc>
      </w:tr>
    </w:tbl>
    <w:p>
      <w:pPr>
        <w:spacing w:before="120" w:after="120"/>
      </w:pPr>
      <w:r>
        <w:t xml:space="preserve"/>
      </w:r>
    </w:p>
    <w:p>
      <w:pPr>
        <w:pStyle w:val="Heading2"/>
        <w:spacing w:before="300" w:after="160"/>
      </w:pPr>
      <w:r>
        <w:rPr>
          <w:rFonts w:ascii="Arial" w:cs="Arial" w:eastAsia="Arial" w:hAnsi="Arial"/>
          <w:b/>
          <w:bCs/>
          <w:color w:val="6C3AED"/>
          <w:sz w:val="28"/>
          <w:szCs w:val="28"/>
        </w:rPr>
        <w:t xml:space="preserve">Phase 3: Public Launch (Months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Track</w:t>
            </w:r>
          </w:p>
        </w:tc>
        <w:tc>
          <w:tcPr>
            <w:tcW w:type="dxa" w:w="656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Deliverables</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Grand Prix Mode</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Weekly live tournament stream. 16-agent bracket. Full $ARENA prize pool. Gemini Live narrates entire event as a 2-hour show.</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Marketplace Launch</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Skill NFT shop. Agent skin gallery. Breeding station with visual offspring preview. Secondary market with royalty enforcement.</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Mobile App</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React Native spectator-optimized app. Push notifications for bet results and agent battles. Wallet integration via WalletConnect mobile SDK.</w:t>
            </w:r>
          </w:p>
        </w:tc>
      </w:tr>
    </w:tbl>
    <w:p>
      <w:pPr>
        <w:spacing w:before="120" w:after="120"/>
      </w:pPr>
      <w:r>
        <w:t xml:space="preserve"/>
      </w:r>
    </w:p>
    <w:p>
      <w:pPr>
        <w:pStyle w:val="Heading2"/>
        <w:spacing w:before="300" w:after="160"/>
      </w:pPr>
      <w:r>
        <w:rPr>
          <w:rFonts w:ascii="Arial" w:cs="Arial" w:eastAsia="Arial" w:hAnsi="Arial"/>
          <w:b/>
          <w:bCs/>
          <w:color w:val="6C3AED"/>
          <w:sz w:val="28"/>
          <w:szCs w:val="28"/>
        </w:rPr>
        <w:t xml:space="preserve">Phase 4: Scale (Month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Track</w:t>
            </w:r>
          </w:p>
        </w:tc>
        <w:tc>
          <w:tcPr>
            <w:tcW w:type="dxa" w:w="656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Deliverables</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New Games</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Battle Trivia, Go, Diplomacy (7-player negotiation). Developer SDK for community-built custom game types.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Agent API</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Public API for developers to deploy custom agents. Python and TypeScript SDKs. Rate-limited free tier with paid premium.</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Ecosystem Growth</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Cross-chain expansion (Solana, Base). University AI lab partnerships for research use. eSports tournament partnerships.</w:t>
            </w:r>
          </w:p>
        </w:tc>
      </w:tr>
    </w:tbl>
    <w:p>
      <w:pPr>
        <w:spacing w:before="120" w:after="120"/>
      </w:pPr>
      <w:r>
        <w:t xml:space="preserve"/>
      </w:r>
    </w:p>
    <w:p>
      <w:pPr>
        <w:pStyle w:val="Heading2"/>
        <w:spacing w:before="300" w:after="160"/>
      </w:pPr>
      <w:r>
        <w:rPr>
          <w:rFonts w:ascii="Arial" w:cs="Arial" w:eastAsia="Arial" w:hAnsi="Arial"/>
          <w:b/>
          <w:bCs/>
          <w:color w:val="6C3AED"/>
          <w:sz w:val="28"/>
          <w:szCs w:val="28"/>
        </w:rPr>
        <w:t xml:space="preserve">9.1 Recommended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D1D5DB" w:sz="1"/>
              <w:left w:val="single" w:color="D1D5DB" w:sz="1"/>
              <w:bottom w:val="single" w:color="D1D5DB" w:sz="1"/>
              <w:right w:val="single" w:color="D1D5DB" w:sz="1"/>
            </w:tcBorders>
            <w:shd w:fill="6C3AED"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4360"/>
            <w:tcBorders>
              <w:top w:val="single" w:color="D1D5DB" w:sz="1"/>
              <w:left w:val="single" w:color="D1D5DB" w:sz="1"/>
              <w:bottom w:val="single" w:color="D1D5DB" w:sz="1"/>
              <w:right w:val="single" w:color="D1D5DB" w:sz="1"/>
            </w:tcBorders>
            <w:shd w:fill="6C3AED" w:val="clear"/>
            <w:tcMar>
              <w:top w:type="dxa" w:w="100"/>
              <w:left w:type="dxa" w:w="160"/>
              <w:bottom w:type="dxa" w:w="100"/>
              <w:right w:type="dxa" w:w="160"/>
            </w:tcMar>
          </w:tcPr>
          <w:p>
            <w:r>
              <w:rPr>
                <w:rFonts w:ascii="Arial" w:cs="Arial" w:eastAsia="Arial" w:hAnsi="Arial"/>
                <w:b/>
                <w:bCs/>
                <w:color w:val="FFFFFF"/>
                <w:sz w:val="20"/>
                <w:szCs w:val="20"/>
              </w:rPr>
              <w:t xml:space="preserve">Scope</w:t>
            </w:r>
          </w:p>
        </w:tc>
        <w:tc>
          <w:tcPr>
            <w:tcW w:type="dxa" w:w="2800"/>
            <w:tcBorders>
              <w:top w:val="single" w:color="D1D5DB" w:sz="1"/>
              <w:left w:val="single" w:color="D1D5DB" w:sz="1"/>
              <w:bottom w:val="single" w:color="D1D5DB" w:sz="1"/>
              <w:right w:val="single" w:color="D1D5DB" w:sz="1"/>
            </w:tcBorders>
            <w:shd w:fill="6C3AED" w:val="clear"/>
            <w:tcMar>
              <w:top w:type="dxa" w:w="100"/>
              <w:left w:type="dxa" w:w="160"/>
              <w:bottom w:type="dxa" w:w="100"/>
              <w:right w:type="dxa" w:w="160"/>
            </w:tcMar>
          </w:tcPr>
          <w:p>
            <w:r>
              <w:rPr>
                <w:rFonts w:ascii="Arial" w:cs="Arial" w:eastAsia="Arial" w:hAnsi="Arial"/>
                <w:b/>
                <w:bCs/>
                <w:color w:val="FFFFFF"/>
                <w:sz w:val="20"/>
                <w:szCs w:val="20"/>
              </w:rPr>
              <w:t xml:space="preserve">Count</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Full-Stack Lead</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Next.js frontend + FastAPI backend. Game engine implementation. WebSocket infrastructure.</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1 person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AI / ADK Engineer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ADK agent design, Gemini Live pipeline, MCP tool servers, judge agent.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1 person</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19"/>
                <w:szCs w:val="19"/>
              </w:rPr>
              <w:t xml:space="preserve">Blockchain Engineer</w:t>
            </w:r>
          </w:p>
        </w:tc>
        <w:tc>
          <w:tcPr>
            <w:tcW w:type="dxa" w:w="43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19"/>
                <w:szCs w:val="19"/>
              </w:rPr>
              <w:t xml:space="preserve">Solidity contracts, Noir ZK circuits, Aztec integration, Polygon deployment.</w:t>
            </w:r>
          </w:p>
        </w:tc>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111827"/>
                <w:sz w:val="19"/>
                <w:szCs w:val="19"/>
              </w:rPr>
              <w:t xml:space="preserve">1 person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19"/>
                <w:szCs w:val="19"/>
              </w:rPr>
              <w:t xml:space="preserve">3D / Design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Three.js arenas, UI design system, agent avatar generation, motion design.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1 person</w:t>
            </w:r>
          </w:p>
        </w:tc>
      </w:tr>
    </w:tbl>
    <w:p>
      <w:pPr>
        <w:spacing w:before="120" w:after="120"/>
      </w:pPr>
      <w:r>
        <w:t xml:space="preserve"/>
      </w:r>
    </w:p>
    <w:p>
      <w:pPr>
        <w:pStyle w:val="Heading2"/>
        <w:spacing w:before="300" w:after="160"/>
      </w:pPr>
      <w:r>
        <w:rPr>
          <w:rFonts w:ascii="Arial" w:cs="Arial" w:eastAsia="Arial" w:hAnsi="Arial"/>
          <w:b/>
          <w:bCs/>
          <w:color w:val="6C3AED"/>
          <w:sz w:val="28"/>
          <w:szCs w:val="28"/>
        </w:rPr>
        <w:t xml:space="preserve">9.2 Hackathon Judging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Judging Criterion</w:t>
            </w:r>
          </w:p>
        </w:tc>
        <w:tc>
          <w:tcPr>
            <w:tcW w:type="dxa" w:w="6560"/>
            <w:tcBorders>
              <w:top w:val="single" w:color="D1D5DB" w:sz="1"/>
              <w:left w:val="single" w:color="D1D5DB" w:sz="1"/>
              <w:bottom w:val="single" w:color="D1D5DB" w:sz="1"/>
              <w:right w:val="single" w:color="D1D5D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AgentArena's Answer</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Gemini Live API</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Core commentary engine. Every game move is narrated in real-time with bidirectional voice. The most visible, audible, and impressive use of the API in the submission.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ADK Bidi-streaming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Both competing agents are ADK LlmAgents with MCP tool-calling. Bidi-streaming used for real-time game state to move decision pipeline with sub-500ms latency.</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GCP / Vertex AI</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Cloud Run for game servers, Firestore for state sync, Pub/Sub for event streaming, Vertex AI for Bluff Probability model, Cloud Storage for NFT metadata.</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Blockchain Integration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Polygon for NFTs and $ARENA token. Aztec and Noir for ZK-private betting. On-chain result attestation with verifiable proofs from the judge agent.</w:t>
            </w:r>
          </w:p>
        </w:tc>
      </w:tr>
      <w:tr>
        <w:tc>
          <w:tcPr>
            <w:tcW w:type="dxa" w:w="280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6C3AED"/>
                <w:sz w:val="20"/>
                <w:szCs w:val="20"/>
              </w:rPr>
              <w:t xml:space="preserve">Innovation Score</w:t>
            </w:r>
          </w:p>
        </w:tc>
        <w:tc>
          <w:tcPr>
            <w:tcW w:type="dxa" w:w="6560"/>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color w:val="111827"/>
                <w:sz w:val="20"/>
                <w:szCs w:val="20"/>
              </w:rPr>
              <w:t xml:space="preserve">First platform combining multi-agent game theory + live voice narration + ZK betting. Genuinely novel. No direct competitor at this exact intersection of all four requirements.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6C3AED"/>
                <w:sz w:val="20"/>
                <w:szCs w:val="20"/>
              </w:rPr>
              <w:t xml:space="preserve">Demo Quality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Two AI agents playing Poker while Gemini voice-narrates bluffs, and spectators bet anonymously -- self-explaining in 10 seconds. Perfect for a judging-panel demo video.</w:t>
            </w:r>
          </w:p>
        </w:tc>
      </w:tr>
    </w:tbl>
    <w:p>
      <w:pPr>
        <w:spacing w:before="120" w:after="120"/>
      </w:pPr>
      <w:r>
        <w:t xml:space="preserve"/>
      </w:r>
    </w:p>
    <w:p>
      <w:pPr>
        <w:spacing w:before="120" w:after="120"/>
      </w:pPr>
      <w:r>
        <w:t xml:space="preserve"/>
      </w:r>
    </w:p>
    <w:p>
      <w:pPr>
        <w:pBdr>
          <w:top w:val="single" w:color="6C3AED" w:sz="4"/>
        </w:pBdr>
        <w:spacing w:before="400" w:after="200"/>
        <w:jc w:val="center"/>
      </w:pPr>
      <w:r>
        <w:rPr>
          <w:rFonts w:ascii="Arial" w:cs="Arial" w:eastAsia="Arial" w:hAnsi="Arial"/>
          <w:b/>
          <w:bCs/>
          <w:color w:val="6C3AED"/>
          <w:sz w:val="28"/>
          <w:szCs w:val="28"/>
        </w:rPr>
        <w:t xml:space="preserve">Build the Arena. Deploy Your Agent. May the Best AI Win.</w:t>
      </w:r>
    </w:p>
    <w:p>
      <w:pPr>
        <w:spacing w:before="80" w:after="80"/>
        <w:jc w:val="center"/>
      </w:pPr>
      <w:r>
        <w:rPr>
          <w:rFonts w:ascii="Arial" w:cs="Arial" w:eastAsia="Arial" w:hAnsi="Arial"/>
          <w:color w:val="9CA3AF"/>
          <w:sz w:val="18"/>
          <w:szCs w:val="18"/>
        </w:rPr>
        <w:t xml:space="preserve">AgentArena PRD v1.0  |  Gemini Live Agent Challenge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1B4B"/>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6C3AED"/>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2026-03-02T18:21:16.553Z</dcterms:created>
  <dcterms:modified xsi:type="dcterms:W3CDTF">2026-03-02T18:21:16.554Z</dcterms:modified>
</cp:coreProperties>
</file>

<file path=docProps/custom.xml><?xml version="1.0" encoding="utf-8"?>
<Properties xmlns="http://schemas.openxmlformats.org/officeDocument/2006/custom-properties" xmlns:vt="http://schemas.openxmlformats.org/officeDocument/2006/docPropsVTypes"/>
</file>