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Summary</w:t>
      </w:r>
    </w:p>
    <w:p>
      <w:r>
        <w:t xml:space="preserve">Data engineer with six years of experience building reliable pipelines for retail and logistics teams.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Analyst, Brightwater Insurance, 2018 to 2020</w:t>
      </w:r>
    </w:p>
    <w:p>
      <w:pPr>
        <w:pStyle w:val="ListParagraph"/>
        <w:numPr>
          <w:ilvl w:val="0"/>
          <w:numId w:val="1"/>
        </w:numPr>
      </w:pPr>
      <w:r>
        <w:t xml:space="preserve">Automated weekly claims reports in Python.</w:t>
      </w:r>
    </w:p>
    <w:p>
      <w:pPr>
        <w:pStyle w:val="Heading1"/>
      </w:pPr>
      <w:r>
        <w:t xml:space="preserve">Skills</w:t>
      </w:r>
    </w:p>
    <w:p>
      <w:r>
        <w:t xml:space="preserve">SQL, Python, dbt, Airflow, cloud warehouses</w:t>
      </w:r>
    </w:p>
    <w:p>
      <w:pPr>
        <w:pStyle w:val="Heading1"/>
      </w:pPr>
      <w:r>
        <w:t xml:space="preserve">Education</w:t>
      </w:r>
    </w:p>
    <w:p>
      <w:r>
        <w:t xml:space="preserve">BSc Computer Science, Northbridge University, 2018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job deleted</dc:title>
  <dc:creator>Lineage fixture generator</dc:creator>
  <dcterms:created xsi:type="dcterms:W3CDTF">2026-01-01T00:00:00Z</dcterms:created>
  <dcterms:modified xsi:type="dcterms:W3CDTF">2026-01-01T00:00:00Z</dcterms:modified>
</cp:coreProperties>
</file>