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B798" w14:textId="77777777" w:rsidR="00500FF6" w:rsidRDefault="00500FF6"/>
    <w:sectPr w:rsidR="0050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C"/>
    <w:rsid w:val="00500FF6"/>
    <w:rsid w:val="0080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127A"/>
  <w15:chartTrackingRefBased/>
  <w15:docId w15:val="{1376204F-DB36-4686-81FF-99B9B4F2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Waliyudeen Yip Bin Ahmad</dc:creator>
  <cp:keywords/>
  <dc:description/>
  <cp:lastModifiedBy>Ayoub Waliyudeen Yip Bin Ahmad</cp:lastModifiedBy>
  <cp:revision>1</cp:revision>
  <dcterms:created xsi:type="dcterms:W3CDTF">2023-08-08T17:27:00Z</dcterms:created>
  <dcterms:modified xsi:type="dcterms:W3CDTF">2023-08-08T17:30:00Z</dcterms:modified>
</cp:coreProperties>
</file>