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514" w:rsidRDefault="00C73514">
      <w:pPr>
        <w:rPr>
          <w:rFonts w:ascii="Times New Roman" w:hAnsi="Times New Roman" w:cs="Times New Roman"/>
          <w:sz w:val="28"/>
          <w:szCs w:val="28"/>
        </w:rPr>
      </w:pPr>
      <w:r w:rsidRPr="00050AFA">
        <w:rPr>
          <w:rFonts w:ascii="Times New Roman" w:hAnsi="Times New Roman" w:cs="Times New Roman"/>
          <w:sz w:val="28"/>
          <w:szCs w:val="28"/>
        </w:rPr>
        <w:t xml:space="preserve">According to the World Health </w:t>
      </w:r>
      <w:r w:rsidRPr="00050AFA">
        <w:rPr>
          <w:rFonts w:ascii="Times New Roman" w:hAnsi="Times New Roman" w:cs="Times New Roman"/>
          <w:sz w:val="28"/>
          <w:szCs w:val="28"/>
        </w:rPr>
        <w:t>Organization (W.H.O)</w:t>
      </w:r>
      <w:r w:rsidRPr="00050AFA">
        <w:rPr>
          <w:rFonts w:ascii="Times New Roman" w:hAnsi="Times New Roman" w:cs="Times New Roman"/>
          <w:sz w:val="28"/>
          <w:szCs w:val="28"/>
        </w:rPr>
        <w:t>, breast cancer is the second most common cancer type among women after lung cancer. Breast cancer occurs when some breast cells begin to raise abnormally.  It c</w:t>
      </w:r>
      <w:r w:rsidRPr="00050AFA">
        <w:rPr>
          <w:rFonts w:ascii="Times New Roman" w:hAnsi="Times New Roman" w:cs="Times New Roman"/>
          <w:sz w:val="28"/>
          <w:szCs w:val="28"/>
        </w:rPr>
        <w:t>an arise in any portion of the b</w:t>
      </w:r>
      <w:r w:rsidRPr="00050AFA">
        <w:rPr>
          <w:rFonts w:ascii="Times New Roman" w:hAnsi="Times New Roman" w:cs="Times New Roman"/>
          <w:sz w:val="28"/>
          <w:szCs w:val="28"/>
        </w:rPr>
        <w:t>reast and it can be prevented if the treatment is started at the early stage</w:t>
      </w:r>
      <w:r w:rsidRPr="00050AFA">
        <w:rPr>
          <w:rFonts w:ascii="Times New Roman" w:hAnsi="Times New Roman" w:cs="Times New Roman"/>
          <w:sz w:val="28"/>
          <w:szCs w:val="28"/>
        </w:rPr>
        <w:t xml:space="preserve">. Breast cancer is </w:t>
      </w:r>
      <w:r w:rsidRPr="00050AFA">
        <w:rPr>
          <w:rFonts w:ascii="Times New Roman" w:hAnsi="Times New Roman" w:cs="Times New Roman"/>
          <w:sz w:val="28"/>
          <w:szCs w:val="28"/>
        </w:rPr>
        <w:t>a collection of cancer cells arising from the cells of the breast</w:t>
      </w:r>
      <w:r w:rsidRPr="00050AFA">
        <w:rPr>
          <w:rFonts w:ascii="Times New Roman" w:hAnsi="Times New Roman" w:cs="Times New Roman"/>
          <w:sz w:val="28"/>
          <w:szCs w:val="28"/>
        </w:rPr>
        <w:t xml:space="preserve"> which can be also call as </w:t>
      </w:r>
      <w:r w:rsidRPr="00050AFA">
        <w:rPr>
          <w:rFonts w:ascii="Times New Roman" w:hAnsi="Times New Roman" w:cs="Times New Roman"/>
          <w:sz w:val="28"/>
          <w:szCs w:val="28"/>
        </w:rPr>
        <w:t xml:space="preserve">malignant </w:t>
      </w:r>
      <w:r w:rsidRPr="00050AFA">
        <w:rPr>
          <w:rFonts w:ascii="Times New Roman" w:hAnsi="Times New Roman" w:cs="Times New Roman"/>
          <w:sz w:val="28"/>
          <w:szCs w:val="28"/>
        </w:rPr>
        <w:t>tumour. Breast cancer’s treatment depends on the type and the stage of cancer the patient is suffering from (zero to fourth). This treatment may include surgery, radiation, or chemotherapy.</w:t>
      </w:r>
    </w:p>
    <w:p w:rsidR="00EE579A" w:rsidRDefault="00EE579A">
      <w:pPr>
        <w:rPr>
          <w:rFonts w:ascii="Times New Roman" w:hAnsi="Times New Roman" w:cs="Times New Roman"/>
          <w:sz w:val="28"/>
          <w:szCs w:val="28"/>
        </w:rPr>
      </w:pPr>
    </w:p>
    <w:p w:rsidR="00EE579A" w:rsidRDefault="00EE57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Mainly this paper focuses on a</w:t>
      </w:r>
      <w:r w:rsidRPr="00A663AA">
        <w:rPr>
          <w:rFonts w:ascii="Times New Roman" w:hAnsi="Times New Roman" w:cs="Times New Roman"/>
          <w:sz w:val="24"/>
          <w:szCs w:val="24"/>
        </w:rPr>
        <w:t xml:space="preserve"> rule based classifier is widely applied in breast cancer diagnosis.</w:t>
      </w:r>
      <w:bookmarkStart w:id="0" w:name="_GoBack"/>
      <w:bookmarkEnd w:id="0"/>
    </w:p>
    <w:p w:rsidR="00C151B7" w:rsidRPr="00050AFA" w:rsidRDefault="00C151B7">
      <w:pPr>
        <w:rPr>
          <w:rFonts w:ascii="Times New Roman" w:hAnsi="Times New Roman" w:cs="Times New Roman"/>
          <w:sz w:val="28"/>
          <w:szCs w:val="28"/>
        </w:rPr>
      </w:pPr>
    </w:p>
    <w:p w:rsidR="00C73514" w:rsidRPr="00050AFA" w:rsidRDefault="00C73514">
      <w:pPr>
        <w:rPr>
          <w:rFonts w:ascii="Times New Roman" w:hAnsi="Times New Roman" w:cs="Times New Roman"/>
          <w:sz w:val="28"/>
          <w:szCs w:val="28"/>
        </w:rPr>
      </w:pPr>
      <w:r w:rsidRPr="00050A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3514" w:rsidRPr="00050AFA" w:rsidRDefault="00C73514">
      <w:pPr>
        <w:rPr>
          <w:rFonts w:ascii="Times New Roman" w:hAnsi="Times New Roman" w:cs="Times New Roman"/>
          <w:b/>
          <w:bCs/>
          <w:lang w:val="en-US"/>
        </w:rPr>
      </w:pPr>
    </w:p>
    <w:sectPr w:rsidR="00C73514" w:rsidRPr="00050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514"/>
    <w:rsid w:val="00050AFA"/>
    <w:rsid w:val="000A1185"/>
    <w:rsid w:val="00C151B7"/>
    <w:rsid w:val="00C73514"/>
    <w:rsid w:val="00EE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B5F3C-EC66-40D0-A7A0-56DFDCE38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2021-12-05T14:54:00Z</dcterms:created>
  <dcterms:modified xsi:type="dcterms:W3CDTF">2021-12-05T17:13:00Z</dcterms:modified>
</cp:coreProperties>
</file>