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605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2340"/>
        <w:gridCol w:w="285"/>
        <w:gridCol w:w="795"/>
        <w:gridCol w:w="1980"/>
        <w:gridCol w:w="375"/>
        <w:gridCol w:w="105"/>
        <w:gridCol w:w="780"/>
        <w:gridCol w:w="2790"/>
      </w:tblGrid>
      <w:tr w14:paraId="76537C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80" w:hRule="atLeast"/>
        </w:trPr>
        <w:tc>
          <w:tcPr>
            <w:tcW w:w="10605" w:type="dxa"/>
            <w:gridSpan w:val="9"/>
            <w:noWrap w:val="0"/>
            <w:vAlign w:val="center"/>
          </w:tcPr>
          <w:p w14:paraId="26369744">
            <w:pPr>
              <w:spacing w:line="360" w:lineRule="exact"/>
              <w:jc w:val="center"/>
              <w:rPr>
                <w:rFonts w:hint="eastAsia" w:ascii="华文新魏" w:eastAsia="华文新魏"/>
                <w:b/>
                <w:bCs/>
                <w:sz w:val="36"/>
              </w:rPr>
            </w:pPr>
            <w:bookmarkStart w:id="0" w:name="_GoBack"/>
            <w:bookmarkEnd w:id="0"/>
            <w:r>
              <w:rPr>
                <w:rFonts w:hint="eastAsia" w:ascii="华文新魏" w:eastAsia="华文新魏"/>
                <w:b/>
                <w:bCs/>
                <w:sz w:val="36"/>
              </w:rPr>
              <w:t>江 门 市 品 高 电 器 实 业 有 限 公 司</w:t>
            </w:r>
          </w:p>
          <w:p w14:paraId="5B18566F">
            <w:pPr>
              <w:spacing w:line="360" w:lineRule="exact"/>
              <w:jc w:val="center"/>
              <w:rPr>
                <w:rFonts w:hint="eastAsia" w:ascii="华文新魏" w:eastAsia="华文新魏"/>
                <w:b/>
                <w:bCs/>
                <w:sz w:val="36"/>
              </w:rPr>
            </w:pPr>
            <w:r>
              <w:rPr>
                <w:rFonts w:hint="eastAsia" w:ascii="华文新魏" w:eastAsia="华文新魏"/>
                <w:b/>
                <w:bCs/>
                <w:sz w:val="36"/>
              </w:rPr>
              <w:t>HQP ELECTRIC INDUSTRIAL CO.,LTD</w:t>
            </w:r>
          </w:p>
        </w:tc>
      </w:tr>
      <w:tr w14:paraId="16B47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5" w:hRule="atLeast"/>
        </w:trPr>
        <w:tc>
          <w:tcPr>
            <w:tcW w:w="10605" w:type="dxa"/>
            <w:gridSpan w:val="9"/>
            <w:noWrap w:val="0"/>
            <w:vAlign w:val="center"/>
          </w:tcPr>
          <w:p w14:paraId="656D86E7">
            <w:pPr>
              <w:spacing w:line="360" w:lineRule="exact"/>
              <w:jc w:val="center"/>
              <w:rPr>
                <w:rFonts w:hint="eastAsia" w:ascii="华文新魏" w:eastAsia="华文新魏"/>
                <w:b/>
                <w:bCs/>
                <w:sz w:val="36"/>
              </w:rPr>
            </w:pPr>
            <w:r>
              <w:rPr>
                <w:rFonts w:hint="eastAsia" w:ascii="华文新魏" w:eastAsia="华文新魏"/>
                <w:b/>
                <w:bCs/>
                <w:sz w:val="36"/>
              </w:rPr>
              <w:t>新</w:t>
            </w:r>
            <w:r>
              <w:rPr>
                <w:rFonts w:hint="eastAsia" w:ascii="华文新魏" w:hAnsi="宋体" w:eastAsia="华文新魏" w:cs="宋体"/>
                <w:b/>
                <w:bCs/>
                <w:sz w:val="36"/>
              </w:rPr>
              <w:t>产品设</w:t>
            </w:r>
            <w:r>
              <w:rPr>
                <w:rFonts w:hint="eastAsia" w:ascii="华文新魏" w:eastAsia="华文新魏"/>
                <w:b/>
                <w:bCs/>
                <w:sz w:val="36"/>
              </w:rPr>
              <w:t>计开发过程评审记录表</w:t>
            </w:r>
          </w:p>
        </w:tc>
      </w:tr>
      <w:tr w14:paraId="722A62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3780" w:type="dxa"/>
            <w:gridSpan w:val="3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64B0C14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产品名称：</w:t>
            </w:r>
          </w:p>
        </w:tc>
        <w:tc>
          <w:tcPr>
            <w:tcW w:w="3150" w:type="dxa"/>
            <w:gridSpan w:val="3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ED43B80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型号：</w:t>
            </w:r>
          </w:p>
        </w:tc>
        <w:tc>
          <w:tcPr>
            <w:tcW w:w="3675" w:type="dxa"/>
            <w:gridSpan w:val="3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16441773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规格：</w:t>
            </w:r>
          </w:p>
        </w:tc>
      </w:tr>
      <w:tr w14:paraId="31259A4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atLeast"/>
        </w:trPr>
        <w:tc>
          <w:tcPr>
            <w:tcW w:w="6930" w:type="dxa"/>
            <w:gridSpan w:val="6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5AB9366B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 xml:space="preserve">设计开发阶段   </w:t>
            </w:r>
            <w:r>
              <w:rPr>
                <w:rFonts w:hint="eastAsia" w:ascii="华文新魏" w:eastAsia="华文新魏"/>
                <w:b/>
                <w:sz w:val="32"/>
                <w:szCs w:val="32"/>
              </w:rPr>
              <w:t>□ 外型□  结构□ 模具□ 认证  □  手板  □其它</w:t>
            </w:r>
          </w:p>
        </w:tc>
        <w:tc>
          <w:tcPr>
            <w:tcW w:w="3675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1F4AA340">
            <w:pPr>
              <w:widowControl/>
              <w:jc w:val="left"/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项目工程师：</w:t>
            </w:r>
          </w:p>
        </w:tc>
      </w:tr>
      <w:tr w14:paraId="5A58696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371" w:hRule="atLeast"/>
        </w:trPr>
        <w:tc>
          <w:tcPr>
            <w:tcW w:w="10605" w:type="dxa"/>
            <w:gridSpan w:val="9"/>
            <w:tcBorders>
              <w:top w:val="single" w:color="auto" w:sz="6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 w14:paraId="6CFB0156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评</w:t>
            </w:r>
            <w:r>
              <w:rPr>
                <w:rFonts w:hint="eastAsia" w:ascii="华文行楷" w:hAnsi="宋体" w:eastAsia="华文行楷" w:cs="宋体"/>
                <w:sz w:val="32"/>
                <w:szCs w:val="32"/>
              </w:rPr>
              <w:t xml:space="preserve"> </w:t>
            </w:r>
            <w:r>
              <w:rPr>
                <w:rFonts w:hint="eastAsia" w:ascii="华文行楷" w:eastAsia="华文行楷"/>
                <w:sz w:val="32"/>
                <w:szCs w:val="32"/>
              </w:rPr>
              <w:t>审 内 容:</w:t>
            </w:r>
          </w:p>
        </w:tc>
      </w:tr>
      <w:tr w14:paraId="45ACEEB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050" w:hRule="atLeast"/>
        </w:trPr>
        <w:tc>
          <w:tcPr>
            <w:tcW w:w="7035" w:type="dxa"/>
            <w:gridSpan w:val="7"/>
            <w:tcBorders>
              <w:top w:val="single" w:color="auto" w:sz="4" w:space="0"/>
              <w:left w:val="single" w:color="auto" w:sz="18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4AD52C33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存在问题：</w:t>
            </w:r>
          </w:p>
        </w:tc>
        <w:tc>
          <w:tcPr>
            <w:tcW w:w="35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3DAA88D9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跟进结果：</w:t>
            </w:r>
          </w:p>
        </w:tc>
      </w:tr>
      <w:tr w14:paraId="399A1E0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134" w:hRule="atLeast"/>
        </w:trPr>
        <w:tc>
          <w:tcPr>
            <w:tcW w:w="10605" w:type="dxa"/>
            <w:gridSpan w:val="9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6605A0CD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评审结论：</w:t>
            </w:r>
          </w:p>
        </w:tc>
      </w:tr>
      <w:tr w14:paraId="42F6802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246" w:hRule="atLeast"/>
        </w:trPr>
        <w:tc>
          <w:tcPr>
            <w:tcW w:w="10605" w:type="dxa"/>
            <w:gridSpan w:val="9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3D8562C0">
            <w:pPr>
              <w:rPr>
                <w:rFonts w:hint="eastAsia" w:ascii="华文行楷" w:eastAsia="华文行楷"/>
                <w:sz w:val="32"/>
                <w:szCs w:val="32"/>
              </w:rPr>
            </w:pPr>
            <w:r>
              <w:rPr>
                <w:rFonts w:hint="eastAsia" w:ascii="华文行楷" w:eastAsia="华文行楷"/>
                <w:sz w:val="32"/>
                <w:szCs w:val="32"/>
              </w:rPr>
              <w:t>评审人员签名：</w:t>
            </w:r>
          </w:p>
          <w:p w14:paraId="1DCAB8D2">
            <w:pPr>
              <w:rPr>
                <w:rFonts w:hint="eastAsia" w:ascii="华文行楷" w:eastAsia="华文行楷"/>
                <w:sz w:val="32"/>
                <w:szCs w:val="32"/>
              </w:rPr>
            </w:pPr>
          </w:p>
        </w:tc>
      </w:tr>
      <w:tr w14:paraId="0925C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80" w:hRule="atLeast"/>
        </w:trPr>
        <w:tc>
          <w:tcPr>
            <w:tcW w:w="1155" w:type="dxa"/>
            <w:noWrap w:val="0"/>
            <w:vAlign w:val="top"/>
          </w:tcPr>
          <w:p w14:paraId="43AA8E4A">
            <w:pPr>
              <w:rPr>
                <w:rFonts w:hint="eastAsia" w:eastAsia="华文细黑"/>
                <w:b/>
                <w:sz w:val="32"/>
                <w:szCs w:val="32"/>
              </w:rPr>
            </w:pPr>
            <w:r>
              <w:rPr>
                <w:rFonts w:hint="eastAsia" w:eastAsia="华文细黑"/>
                <w:b/>
                <w:sz w:val="32"/>
                <w:szCs w:val="32"/>
              </w:rPr>
              <w:t>编制：</w:t>
            </w:r>
          </w:p>
        </w:tc>
        <w:tc>
          <w:tcPr>
            <w:tcW w:w="2340" w:type="dxa"/>
            <w:noWrap w:val="0"/>
            <w:vAlign w:val="top"/>
          </w:tcPr>
          <w:p w14:paraId="07261EA9">
            <w:pPr>
              <w:rPr>
                <w:rFonts w:hint="eastAsia" w:eastAsia="华文细黑"/>
                <w:b/>
                <w:sz w:val="32"/>
                <w:szCs w:val="32"/>
              </w:rPr>
            </w:pPr>
          </w:p>
        </w:tc>
        <w:tc>
          <w:tcPr>
            <w:tcW w:w="1080" w:type="dxa"/>
            <w:gridSpan w:val="2"/>
            <w:noWrap w:val="0"/>
            <w:vAlign w:val="top"/>
          </w:tcPr>
          <w:p w14:paraId="1AF07FED">
            <w:pPr>
              <w:rPr>
                <w:rFonts w:hint="eastAsia" w:eastAsia="华文细黑"/>
                <w:b/>
                <w:sz w:val="32"/>
                <w:szCs w:val="32"/>
              </w:rPr>
            </w:pPr>
            <w:r>
              <w:rPr>
                <w:rFonts w:hint="eastAsia" w:eastAsia="华文细黑"/>
                <w:b/>
                <w:sz w:val="32"/>
                <w:szCs w:val="32"/>
              </w:rPr>
              <w:t>审核：</w:t>
            </w:r>
          </w:p>
        </w:tc>
        <w:tc>
          <w:tcPr>
            <w:tcW w:w="1980" w:type="dxa"/>
            <w:noWrap w:val="0"/>
            <w:vAlign w:val="top"/>
          </w:tcPr>
          <w:p w14:paraId="586086C5">
            <w:pPr>
              <w:rPr>
                <w:rFonts w:hint="eastAsia" w:eastAsia="华文细黑"/>
                <w:b/>
                <w:sz w:val="32"/>
                <w:szCs w:val="32"/>
              </w:rPr>
            </w:pPr>
          </w:p>
        </w:tc>
        <w:tc>
          <w:tcPr>
            <w:tcW w:w="1260" w:type="dxa"/>
            <w:gridSpan w:val="3"/>
            <w:noWrap w:val="0"/>
            <w:vAlign w:val="top"/>
          </w:tcPr>
          <w:p w14:paraId="281E624C">
            <w:pPr>
              <w:rPr>
                <w:rFonts w:hint="eastAsia" w:eastAsia="华文细黑"/>
                <w:b/>
                <w:sz w:val="32"/>
                <w:szCs w:val="32"/>
              </w:rPr>
            </w:pPr>
            <w:r>
              <w:rPr>
                <w:rFonts w:hint="eastAsia" w:eastAsia="华文细黑"/>
                <w:b/>
                <w:sz w:val="32"/>
                <w:szCs w:val="32"/>
              </w:rPr>
              <w:t>审批：</w:t>
            </w:r>
          </w:p>
        </w:tc>
        <w:tc>
          <w:tcPr>
            <w:tcW w:w="2790" w:type="dxa"/>
            <w:noWrap w:val="0"/>
            <w:vAlign w:val="top"/>
          </w:tcPr>
          <w:p w14:paraId="3657FD07">
            <w:pPr>
              <w:rPr>
                <w:rFonts w:hint="eastAsia" w:eastAsia="华文细黑"/>
                <w:b/>
                <w:sz w:val="32"/>
                <w:szCs w:val="32"/>
              </w:rPr>
            </w:pPr>
          </w:p>
        </w:tc>
      </w:tr>
    </w:tbl>
    <w:p w14:paraId="2AD568F3"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24"/>
        </w:rPr>
        <w:t>版本：1/2010-11-15                                              编号：HQ/RE-15-ED</w:t>
      </w:r>
    </w:p>
    <w:p w14:paraId="1108F45A"/>
    <w:sectPr>
      <w:pgSz w:w="11906" w:h="16838"/>
      <w:pgMar w:top="935" w:right="746" w:bottom="935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5F55"/>
    <w:rsid w:val="004946A0"/>
    <w:rsid w:val="00606212"/>
    <w:rsid w:val="006D3CC7"/>
    <w:rsid w:val="007A5F55"/>
    <w:rsid w:val="00CB7FA4"/>
    <w:rsid w:val="00DD56DE"/>
    <w:rsid w:val="00E32009"/>
    <w:rsid w:val="00E52DE7"/>
    <w:rsid w:val="00ED17F2"/>
    <w:rsid w:val="00FA6C80"/>
    <w:rsid w:val="00FC6276"/>
    <w:rsid w:val="00FD29DE"/>
    <w:rsid w:val="144674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WWW.YlmF.CoM</Company>
  <Pages>1</Pages>
  <Words>40</Words>
  <Characters>231</Characters>
  <Lines>1</Lines>
  <Paragraphs>1</Paragraphs>
  <TotalTime>0</TotalTime>
  <ScaleCrop>false</ScaleCrop>
  <LinksUpToDate>false</LinksUpToDate>
  <CharactersWithSpaces>270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2011-01-21T11:54:00Z</dcterms:created>
  <dc:creator>雨林木风</dc:creator>
  <cp:lastModifiedBy>杨世林</cp:lastModifiedBy>
  <dcterms:modified xsi:type="dcterms:W3CDTF">2025-08-26T02:05:20Z</dcterms:modified>
  <dc:title>品高电器实业有限公司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447B9DB345E64791A7077B62C230437C_13</vt:lpwstr>
  </property>
</Properties>
</file>