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4DF31A">
      <w:pPr>
        <w:rPr>
          <w:rFonts w:hint="eastAsia" w:ascii="宋体" w:hAnsi="宋体"/>
        </w:rPr>
        <w:sectPr>
          <w:footerReference r:id="rId3" w:type="default"/>
          <w:footerReference r:id="rId4" w:type="even"/>
          <w:type w:val="oddPage"/>
          <w:pgSz w:w="11907" w:h="16840"/>
          <w:pgMar w:top="779" w:right="851" w:bottom="851" w:left="1418" w:header="0" w:footer="0" w:gutter="0"/>
          <w:cols w:space="720" w:num="1"/>
          <w:docGrid w:type="linesAndChars" w:linePitch="312" w:charSpace="0"/>
        </w:sectPr>
      </w:pPr>
      <w:bookmarkStart w:id="0" w:name="_GoBack"/>
      <w:bookmarkEnd w:id="0"/>
    </w:p>
    <w:p w14:paraId="31917A98">
      <w:pPr>
        <w:jc w:val="center"/>
        <w:rPr>
          <w:rFonts w:hint="eastAsia" w:ascii="宋体" w:hAnsi="宋体"/>
          <w:b/>
          <w:kern w:val="0"/>
          <w:sz w:val="32"/>
          <w:szCs w:val="30"/>
        </w:rPr>
      </w:pPr>
    </w:p>
    <w:tbl>
      <w:tblPr>
        <w:tblStyle w:val="8"/>
        <w:tblpPr w:leftFromText="180" w:rightFromText="180" w:vertAnchor="text" w:horzAnchor="margin" w:tblpX="108" w:tblpY="24"/>
        <w:tblW w:w="101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2078"/>
        <w:gridCol w:w="1974"/>
        <w:gridCol w:w="2008"/>
        <w:gridCol w:w="901"/>
        <w:gridCol w:w="1980"/>
      </w:tblGrid>
      <w:tr w14:paraId="72F696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85" w:hRule="atLeast"/>
        </w:trPr>
        <w:tc>
          <w:tcPr>
            <w:tcW w:w="10188" w:type="dxa"/>
            <w:gridSpan w:val="6"/>
            <w:noWrap w:val="0"/>
            <w:vAlign w:val="top"/>
          </w:tcPr>
          <w:p w14:paraId="5ADB5D6E">
            <w:pPr>
              <w:jc w:val="center"/>
              <w:rPr>
                <w:rFonts w:hint="eastAsia"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江 门 市 品 高 电 器 实 业 有 限 公 司</w:t>
            </w:r>
          </w:p>
          <w:p w14:paraId="0C276E34">
            <w:pPr>
              <w:spacing w:line="380" w:lineRule="exact"/>
              <w:ind w:firstLine="2400" w:firstLineChars="800"/>
              <w:jc w:val="left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/>
                <w:sz w:val="30"/>
                <w:szCs w:val="30"/>
              </w:rPr>
              <w:t>HQP ELECTRIC INDUSTRIAL CO.,LTD</w:t>
            </w:r>
          </w:p>
        </w:tc>
      </w:tr>
      <w:tr w14:paraId="3578D9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40" w:hRule="atLeast"/>
        </w:trPr>
        <w:tc>
          <w:tcPr>
            <w:tcW w:w="10188" w:type="dxa"/>
            <w:gridSpan w:val="6"/>
            <w:noWrap w:val="0"/>
            <w:vAlign w:val="top"/>
          </w:tcPr>
          <w:p w14:paraId="37DAC2B1">
            <w:pPr>
              <w:spacing w:line="380" w:lineRule="exact"/>
              <w:jc w:val="center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纠正预防措施要求表</w:t>
            </w:r>
          </w:p>
        </w:tc>
      </w:tr>
      <w:tr w14:paraId="62AED2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95" w:hRule="atLeast"/>
        </w:trPr>
        <w:tc>
          <w:tcPr>
            <w:tcW w:w="1247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B1F9CF2">
            <w:pPr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  <w:r>
              <w:rPr>
                <w:rFonts w:hint="eastAsia" w:ascii="PMingLiU" w:hAnsi="PMingLiU"/>
                <w:sz w:val="24"/>
              </w:rPr>
              <w:t>签发部门</w:t>
            </w:r>
          </w:p>
        </w:tc>
        <w:tc>
          <w:tcPr>
            <w:tcW w:w="207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A9BF149">
            <w:pPr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197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F5436A8">
            <w:pPr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  <w:r>
              <w:rPr>
                <w:rFonts w:hint="eastAsia" w:ascii="PMingLiU" w:hAnsi="PMingLiU"/>
                <w:sz w:val="24"/>
              </w:rPr>
              <w:t>接收部门</w:t>
            </w:r>
          </w:p>
        </w:tc>
        <w:tc>
          <w:tcPr>
            <w:tcW w:w="200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A536B7C">
            <w:pPr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90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23F7DF6">
            <w:pPr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  <w:r>
              <w:rPr>
                <w:rFonts w:hint="eastAsia" w:ascii="PMingLiU" w:hAnsi="PMingLiU"/>
                <w:sz w:val="24"/>
              </w:rPr>
              <w:t>日</w:t>
            </w:r>
            <w:r>
              <w:rPr>
                <w:rFonts w:ascii="PMingLiU" w:hAnsi="PMingLiU"/>
                <w:sz w:val="24"/>
              </w:rPr>
              <w:t xml:space="preserve"> </w:t>
            </w:r>
            <w:r>
              <w:rPr>
                <w:rFonts w:hint="eastAsia" w:ascii="PMingLiU" w:hAnsi="PMingLiU"/>
                <w:sz w:val="24"/>
              </w:rPr>
              <w:t>期</w:t>
            </w:r>
          </w:p>
        </w:tc>
        <w:tc>
          <w:tcPr>
            <w:tcW w:w="19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top"/>
          </w:tcPr>
          <w:p w14:paraId="3B840FA4">
            <w:pPr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</w:tr>
      <w:tr w14:paraId="2B3B6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933" w:hRule="atLeast"/>
        </w:trPr>
        <w:tc>
          <w:tcPr>
            <w:tcW w:w="10188" w:type="dxa"/>
            <w:gridSpan w:val="6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noWrap w:val="0"/>
            <w:vAlign w:val="top"/>
          </w:tcPr>
          <w:p w14:paraId="27BFA15A">
            <w:pPr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  <w:r>
              <w:rPr>
                <w:rFonts w:hint="eastAsia" w:ascii="PMingLiU" w:hAnsi="PMingLiU"/>
                <w:sz w:val="24"/>
              </w:rPr>
              <w:t>问题描述：</w:t>
            </w:r>
          </w:p>
          <w:p w14:paraId="1459CB31">
            <w:pPr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  <w:p w14:paraId="64F01EB0">
            <w:pPr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  <w:p w14:paraId="0580DB9B">
            <w:pPr>
              <w:spacing w:line="380" w:lineRule="exact"/>
              <w:jc w:val="left"/>
              <w:rPr>
                <w:rFonts w:eastAsia="PMingLiU"/>
                <w:sz w:val="24"/>
              </w:rPr>
            </w:pPr>
          </w:p>
          <w:p w14:paraId="3CC9659E">
            <w:pPr>
              <w:spacing w:line="380" w:lineRule="exact"/>
              <w:jc w:val="left"/>
              <w:rPr>
                <w:rFonts w:eastAsia="PMingLiU"/>
                <w:sz w:val="24"/>
              </w:rPr>
            </w:pPr>
          </w:p>
          <w:p w14:paraId="6F47B141">
            <w:pPr>
              <w:spacing w:line="380" w:lineRule="exact"/>
              <w:jc w:val="left"/>
              <w:rPr>
                <w:rFonts w:hint="eastAsia" w:ascii="PMingLiU" w:hAnsi="PMingLiU" w:eastAsia="PMingLiU"/>
                <w:sz w:val="24"/>
                <w:u w:val="single"/>
              </w:rPr>
            </w:pPr>
            <w:r>
              <w:rPr>
                <w:rFonts w:hint="eastAsia" w:ascii="PMingLiU" w:hAnsi="PMingLiU"/>
                <w:sz w:val="24"/>
              </w:rPr>
              <w:t>签发人</w:t>
            </w:r>
            <w:r>
              <w:rPr>
                <w:rFonts w:ascii="PMingLiU" w:hAnsi="PMingLiU"/>
                <w:sz w:val="24"/>
              </w:rPr>
              <w:t>/</w:t>
            </w:r>
            <w:r>
              <w:rPr>
                <w:rFonts w:hint="eastAsia" w:ascii="PMingLiU" w:hAnsi="PMingLiU"/>
                <w:sz w:val="24"/>
              </w:rPr>
              <w:t>日期：</w:t>
            </w:r>
            <w:r>
              <w:rPr>
                <w:rFonts w:ascii="PMingLiU" w:hAnsi="PMingLiU"/>
                <w:sz w:val="24"/>
                <w:u w:val="single"/>
              </w:rPr>
              <w:t xml:space="preserve">      </w:t>
            </w:r>
            <w:r>
              <w:rPr>
                <w:rFonts w:hint="eastAsia" w:ascii="PMingLiU" w:hAnsi="PMingLiU"/>
                <w:sz w:val="24"/>
                <w:u w:val="single"/>
              </w:rPr>
              <w:t xml:space="preserve">         </w:t>
            </w:r>
            <w:r>
              <w:rPr>
                <w:rFonts w:ascii="PMingLiU" w:hAnsi="PMingLiU"/>
                <w:sz w:val="24"/>
                <w:u w:val="single"/>
              </w:rPr>
              <w:t xml:space="preserve">     </w:t>
            </w:r>
            <w:r>
              <w:rPr>
                <w:rFonts w:ascii="PMingLiU" w:hAnsi="PMingLiU"/>
                <w:sz w:val="24"/>
              </w:rPr>
              <w:t xml:space="preserve"> </w:t>
            </w:r>
            <w:r>
              <w:rPr>
                <w:rFonts w:hint="eastAsia" w:ascii="PMingLiU" w:hAnsi="PMingLiU"/>
                <w:sz w:val="24"/>
              </w:rPr>
              <w:t xml:space="preserve">                 指定跟踪部门：</w:t>
            </w:r>
            <w:r>
              <w:rPr>
                <w:rFonts w:ascii="PMingLiU" w:hAnsi="PMingLiU"/>
                <w:sz w:val="24"/>
                <w:u w:val="single"/>
              </w:rPr>
              <w:t xml:space="preserve">                 </w:t>
            </w:r>
          </w:p>
        </w:tc>
      </w:tr>
      <w:tr w14:paraId="5533B9D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608" w:hRule="atLeast"/>
        </w:trPr>
        <w:tc>
          <w:tcPr>
            <w:tcW w:w="10188" w:type="dxa"/>
            <w:gridSpan w:val="6"/>
            <w:noWrap w:val="0"/>
            <w:vAlign w:val="center"/>
          </w:tcPr>
          <w:p w14:paraId="5B11077A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  <w:r>
              <w:rPr>
                <w:rFonts w:hint="eastAsia" w:ascii="PMingLiU" w:hAnsi="PMingLiU"/>
                <w:sz w:val="24"/>
              </w:rPr>
              <w:t>原因分析：</w:t>
            </w:r>
          </w:p>
          <w:p w14:paraId="03EFEF3B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  <w:p w14:paraId="76FDA0D0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  <w:p w14:paraId="283BCB80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  <w:p w14:paraId="73E4FAE9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  <w:p w14:paraId="01D63397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  <w:p w14:paraId="7175391C">
            <w:pPr>
              <w:snapToGrid w:val="0"/>
              <w:spacing w:line="380" w:lineRule="exact"/>
              <w:jc w:val="left"/>
              <w:rPr>
                <w:rFonts w:eastAsia="PMingLiU"/>
                <w:sz w:val="24"/>
              </w:rPr>
            </w:pPr>
          </w:p>
          <w:p w14:paraId="73647046">
            <w:pPr>
              <w:snapToGrid w:val="0"/>
              <w:spacing w:line="380" w:lineRule="exact"/>
              <w:jc w:val="left"/>
              <w:rPr>
                <w:rFonts w:eastAsia="PMingLiU"/>
                <w:sz w:val="24"/>
              </w:rPr>
            </w:pPr>
          </w:p>
          <w:p w14:paraId="1177D845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  <w:r>
              <w:rPr>
                <w:rFonts w:hint="eastAsia" w:ascii="PMingLiU" w:hAnsi="PMingLiU"/>
                <w:sz w:val="24"/>
              </w:rPr>
              <w:t>日期：</w:t>
            </w:r>
            <w:r>
              <w:rPr>
                <w:rFonts w:hint="eastAsia" w:ascii="PMingLiU" w:hAnsi="PMingLiU"/>
                <w:sz w:val="24"/>
                <w:u w:val="single"/>
              </w:rPr>
              <w:t xml:space="preserve">              </w:t>
            </w:r>
            <w:r>
              <w:rPr>
                <w:rFonts w:hint="eastAsia" w:ascii="PMingLiU" w:hAnsi="PMingLiU"/>
                <w:sz w:val="24"/>
              </w:rPr>
              <w:t xml:space="preserve">   编写人：</w:t>
            </w:r>
            <w:r>
              <w:rPr>
                <w:rFonts w:ascii="PMingLiU" w:hAnsi="PMingLiU"/>
                <w:sz w:val="24"/>
                <w:u w:val="single"/>
              </w:rPr>
              <w:t xml:space="preserve">                  </w:t>
            </w:r>
            <w:r>
              <w:rPr>
                <w:rFonts w:ascii="PMingLiU" w:hAnsi="PMingLiU"/>
                <w:sz w:val="24"/>
              </w:rPr>
              <w:t xml:space="preserve">    </w:t>
            </w:r>
            <w:r>
              <w:rPr>
                <w:rFonts w:hint="eastAsia" w:ascii="PMingLiU" w:hAnsi="PMingLiU"/>
                <w:sz w:val="24"/>
              </w:rPr>
              <w:t>审核人：</w:t>
            </w:r>
            <w:r>
              <w:rPr>
                <w:rFonts w:ascii="PMingLiU" w:hAnsi="PMingLiU"/>
                <w:sz w:val="24"/>
                <w:u w:val="single"/>
              </w:rPr>
              <w:t xml:space="preserve">  </w:t>
            </w:r>
            <w:r>
              <w:rPr>
                <w:rFonts w:hint="eastAsia" w:ascii="PMingLiU" w:hAnsi="PMingLiU"/>
                <w:sz w:val="24"/>
                <w:u w:val="single"/>
              </w:rPr>
              <w:t xml:space="preserve">      </w:t>
            </w:r>
            <w:r>
              <w:rPr>
                <w:rFonts w:ascii="PMingLiU" w:hAnsi="PMingLiU"/>
                <w:sz w:val="24"/>
                <w:u w:val="single"/>
              </w:rPr>
              <w:t xml:space="preserve">          </w:t>
            </w:r>
          </w:p>
        </w:tc>
      </w:tr>
      <w:tr w14:paraId="5C01B9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465" w:hRule="atLeast"/>
        </w:trPr>
        <w:tc>
          <w:tcPr>
            <w:tcW w:w="10188" w:type="dxa"/>
            <w:gridSpan w:val="6"/>
            <w:tcBorders>
              <w:left w:val="single" w:color="auto" w:sz="12" w:space="0"/>
              <w:right w:val="single" w:color="auto" w:sz="12" w:space="0"/>
            </w:tcBorders>
            <w:noWrap w:val="0"/>
            <w:vAlign w:val="top"/>
          </w:tcPr>
          <w:p w14:paraId="4AD15261">
            <w:pPr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  <w:r>
              <w:rPr>
                <w:rFonts w:hint="eastAsia" w:ascii="PMingLiU" w:hAnsi="PMingLiU"/>
                <w:sz w:val="24"/>
              </w:rPr>
              <w:t>采取的纠正、预防措施：</w:t>
            </w:r>
          </w:p>
          <w:p w14:paraId="7366F29F">
            <w:pPr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  <w:p w14:paraId="0CBE1A38">
            <w:pPr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  <w:p w14:paraId="217B0C55">
            <w:pPr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  <w:p w14:paraId="40D2CE64">
            <w:pPr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  <w:p w14:paraId="0C4D777E">
            <w:pPr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  <w:p w14:paraId="4BF4C02A">
            <w:pPr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  <w:p w14:paraId="2BEE6DA1">
            <w:pPr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  <w:p w14:paraId="4CF6931F">
            <w:pPr>
              <w:spacing w:line="380" w:lineRule="exact"/>
              <w:jc w:val="left"/>
              <w:rPr>
                <w:rFonts w:hint="eastAsia" w:ascii="PMingLiU" w:hAnsi="PMingLiU" w:eastAsia="PMingLiU"/>
                <w:szCs w:val="21"/>
                <w:u w:val="single"/>
              </w:rPr>
            </w:pPr>
            <w:r>
              <w:rPr>
                <w:rFonts w:hint="eastAsia" w:ascii="PMingLiU" w:hAnsi="PMingLiU"/>
                <w:szCs w:val="21"/>
              </w:rPr>
              <w:t>预计完成时间：</w:t>
            </w:r>
            <w:r>
              <w:rPr>
                <w:rFonts w:ascii="PMingLiU" w:hAnsi="PMingLiU"/>
                <w:szCs w:val="21"/>
                <w:u w:val="single"/>
              </w:rPr>
              <w:t xml:space="preserve">       </w:t>
            </w:r>
            <w:r>
              <w:rPr>
                <w:rFonts w:hint="eastAsia" w:ascii="PMingLiU" w:hAnsi="PMingLiU"/>
                <w:szCs w:val="21"/>
                <w:u w:val="single"/>
              </w:rPr>
              <w:t xml:space="preserve">   </w:t>
            </w:r>
            <w:r>
              <w:rPr>
                <w:rFonts w:ascii="PMingLiU" w:hAnsi="PMingLiU"/>
                <w:szCs w:val="21"/>
                <w:u w:val="single"/>
              </w:rPr>
              <w:t xml:space="preserve"> </w:t>
            </w:r>
            <w:r>
              <w:rPr>
                <w:rFonts w:ascii="PMingLiU" w:hAnsi="PMingLiU"/>
                <w:szCs w:val="21"/>
              </w:rPr>
              <w:t xml:space="preserve">  </w:t>
            </w:r>
            <w:r>
              <w:rPr>
                <w:rFonts w:hint="eastAsia" w:ascii="PMingLiU" w:hAnsi="PMingLiU"/>
                <w:szCs w:val="21"/>
              </w:rPr>
              <w:t>编写人：</w:t>
            </w:r>
            <w:r>
              <w:rPr>
                <w:rFonts w:ascii="PMingLiU" w:hAnsi="PMingLiU"/>
                <w:szCs w:val="21"/>
                <w:u w:val="single"/>
              </w:rPr>
              <w:t xml:space="preserve">      </w:t>
            </w:r>
            <w:r>
              <w:rPr>
                <w:rFonts w:hint="eastAsia" w:ascii="PMingLiU" w:hAnsi="PMingLiU"/>
                <w:szCs w:val="21"/>
                <w:u w:val="single"/>
              </w:rPr>
              <w:t xml:space="preserve">   </w:t>
            </w:r>
            <w:r>
              <w:rPr>
                <w:rFonts w:ascii="PMingLiU" w:hAnsi="PMingLiU"/>
                <w:szCs w:val="21"/>
                <w:u w:val="single"/>
              </w:rPr>
              <w:t xml:space="preserve">   </w:t>
            </w:r>
            <w:r>
              <w:rPr>
                <w:rFonts w:ascii="PMingLiU" w:hAnsi="PMingLiU"/>
                <w:szCs w:val="21"/>
              </w:rPr>
              <w:t xml:space="preserve">  </w:t>
            </w:r>
            <w:r>
              <w:rPr>
                <w:rFonts w:hint="eastAsia" w:ascii="PMingLiU" w:hAnsi="PMingLiU"/>
                <w:szCs w:val="21"/>
              </w:rPr>
              <w:t>审核人：</w:t>
            </w:r>
            <w:r>
              <w:rPr>
                <w:rFonts w:ascii="PMingLiU" w:hAnsi="PMingLiU"/>
                <w:szCs w:val="21"/>
                <w:u w:val="single"/>
              </w:rPr>
              <w:t xml:space="preserve">                </w:t>
            </w:r>
            <w:r>
              <w:rPr>
                <w:rFonts w:hint="eastAsia" w:ascii="PMingLiU" w:hAnsi="PMingLiU"/>
                <w:szCs w:val="21"/>
              </w:rPr>
              <w:t>日期：</w:t>
            </w:r>
            <w:r>
              <w:rPr>
                <w:rFonts w:hint="eastAsia" w:ascii="PMingLiU" w:hAnsi="PMingLiU"/>
                <w:szCs w:val="21"/>
                <w:u w:val="single"/>
              </w:rPr>
              <w:t xml:space="preserve">              </w:t>
            </w:r>
            <w:r>
              <w:rPr>
                <w:rFonts w:hint="eastAsia" w:ascii="PMingLiU" w:hAnsi="PMingLiU"/>
                <w:szCs w:val="21"/>
              </w:rPr>
              <w:t xml:space="preserve"> </w:t>
            </w:r>
          </w:p>
        </w:tc>
      </w:tr>
      <w:tr w14:paraId="46580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089" w:hRule="atLeast"/>
        </w:trPr>
        <w:tc>
          <w:tcPr>
            <w:tcW w:w="10188" w:type="dxa"/>
            <w:gridSpan w:val="6"/>
            <w:tcBorders>
              <w:left w:val="single" w:color="auto" w:sz="12" w:space="0"/>
              <w:right w:val="single" w:color="auto" w:sz="12" w:space="0"/>
            </w:tcBorders>
            <w:noWrap w:val="0"/>
            <w:vAlign w:val="top"/>
          </w:tcPr>
          <w:p w14:paraId="56453671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  <w:r>
              <w:rPr>
                <w:rFonts w:hint="eastAsia" w:ascii="PMingLiU" w:hAnsi="PMingLiU"/>
                <w:sz w:val="24"/>
              </w:rPr>
              <w:t>措施的跟踪及验证：</w:t>
            </w:r>
          </w:p>
          <w:p w14:paraId="1BA344E4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  <w:bdr w:val="single" w:color="auto" w:sz="4" w:space="0"/>
              </w:rPr>
            </w:pPr>
            <w:r>
              <w:rPr>
                <w:rFonts w:hint="eastAsia" w:ascii="PMingLiU" w:hAnsi="PMingLiU"/>
                <w:sz w:val="24"/>
              </w:rPr>
              <w:t>措施已完成</w:t>
            </w:r>
            <w:r>
              <w:rPr>
                <w:rFonts w:ascii="PMingLiU" w:hAnsi="PMingLiU"/>
                <w:sz w:val="24"/>
              </w:rPr>
              <w:t xml:space="preserve">   </w:t>
            </w:r>
            <w:r>
              <w:rPr>
                <w:rFonts w:hint="eastAsia" w:ascii="PMingLiU" w:hAnsi="PMingLiU"/>
                <w:sz w:val="24"/>
              </w:rPr>
              <w:t>□</w:t>
            </w:r>
            <w:r>
              <w:rPr>
                <w:rFonts w:ascii="PMingLiU" w:hAnsi="PMingLiU"/>
                <w:sz w:val="24"/>
              </w:rPr>
              <w:t xml:space="preserve">        </w:t>
            </w:r>
            <w:r>
              <w:rPr>
                <w:rFonts w:hint="eastAsia" w:ascii="PMingLiU" w:hAnsi="PMingLiU"/>
                <w:sz w:val="24"/>
              </w:rPr>
              <w:t>措施未完成</w:t>
            </w:r>
            <w:r>
              <w:rPr>
                <w:rFonts w:ascii="PMingLiU" w:hAnsi="PMingLiU"/>
                <w:sz w:val="24"/>
              </w:rPr>
              <w:t xml:space="preserve">   </w:t>
            </w:r>
            <w:r>
              <w:rPr>
                <w:rFonts w:hint="eastAsia" w:ascii="PMingLiU" w:hAnsi="PMingLiU"/>
                <w:sz w:val="24"/>
              </w:rPr>
              <w:t>□</w:t>
            </w:r>
          </w:p>
          <w:p w14:paraId="3923F844">
            <w:pPr>
              <w:spacing w:line="380" w:lineRule="exact"/>
              <w:jc w:val="left"/>
              <w:rPr>
                <w:rFonts w:hint="eastAsia" w:ascii="PMingLiU" w:hAnsi="PMingLiU" w:eastAsia="PMingLiU"/>
                <w:sz w:val="24"/>
                <w:u w:val="single"/>
              </w:rPr>
            </w:pPr>
            <w:r>
              <w:rPr>
                <w:rFonts w:ascii="PMingLiU" w:hAnsi="PMingLiU"/>
                <w:sz w:val="24"/>
              </w:rPr>
              <w:t xml:space="preserve">                                             </w:t>
            </w:r>
            <w:r>
              <w:rPr>
                <w:rFonts w:hint="eastAsia" w:ascii="PMingLiU" w:hAnsi="PMingLiU"/>
                <w:sz w:val="24"/>
              </w:rPr>
              <w:t>跟踪人</w:t>
            </w:r>
            <w:r>
              <w:rPr>
                <w:rFonts w:ascii="PMingLiU" w:hAnsi="PMingLiU"/>
                <w:sz w:val="24"/>
              </w:rPr>
              <w:t>/</w:t>
            </w:r>
            <w:r>
              <w:rPr>
                <w:rFonts w:hint="eastAsia" w:ascii="PMingLiU" w:hAnsi="PMingLiU"/>
                <w:sz w:val="24"/>
              </w:rPr>
              <w:t>日期：</w:t>
            </w:r>
            <w:r>
              <w:rPr>
                <w:rFonts w:ascii="PMingLiU" w:hAnsi="PMingLiU"/>
                <w:sz w:val="24"/>
                <w:u w:val="single"/>
              </w:rPr>
              <w:t xml:space="preserve">               </w:t>
            </w:r>
          </w:p>
        </w:tc>
      </w:tr>
      <w:tr w14:paraId="3005F3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447" w:hRule="atLeast"/>
        </w:trPr>
        <w:tc>
          <w:tcPr>
            <w:tcW w:w="10188" w:type="dxa"/>
            <w:gridSpan w:val="6"/>
            <w:tcBorders>
              <w:left w:val="single" w:color="auto" w:sz="12" w:space="0"/>
              <w:right w:val="single" w:color="auto" w:sz="12" w:space="0"/>
            </w:tcBorders>
            <w:noWrap w:val="0"/>
            <w:vAlign w:val="top"/>
          </w:tcPr>
          <w:p w14:paraId="12B0EED7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  <w:r>
              <w:rPr>
                <w:rFonts w:hint="eastAsia" w:ascii="PMingLiU" w:hAnsi="PMingLiU"/>
                <w:sz w:val="24"/>
              </w:rPr>
              <w:t>措施有效性评审：</w:t>
            </w:r>
          </w:p>
          <w:p w14:paraId="308CC2CB">
            <w:pPr>
              <w:snapToGrid w:val="0"/>
              <w:spacing w:line="380" w:lineRule="exact"/>
              <w:jc w:val="left"/>
              <w:rPr>
                <w:rFonts w:hint="eastAsia" w:ascii="PMingLiU" w:hAnsi="PMingLiU"/>
                <w:sz w:val="24"/>
              </w:rPr>
            </w:pPr>
          </w:p>
          <w:p w14:paraId="08CD868B">
            <w:pPr>
              <w:snapToGrid w:val="0"/>
              <w:spacing w:line="380" w:lineRule="exact"/>
              <w:jc w:val="left"/>
              <w:rPr>
                <w:rFonts w:hint="eastAsia" w:ascii="PMingLiU" w:hAnsi="PMingLiU"/>
                <w:sz w:val="24"/>
              </w:rPr>
            </w:pPr>
            <w:r>
              <w:rPr>
                <w:rFonts w:ascii="PMingLiU" w:hAnsi="PMingLiU"/>
                <w:sz w:val="24"/>
              </w:rPr>
              <w:t xml:space="preserve">                                                        </w:t>
            </w:r>
          </w:p>
          <w:p w14:paraId="4FF20261">
            <w:pPr>
              <w:snapToGrid w:val="0"/>
              <w:spacing w:line="380" w:lineRule="exact"/>
              <w:ind w:firstLine="5400" w:firstLineChars="2250"/>
              <w:jc w:val="left"/>
              <w:rPr>
                <w:rFonts w:hint="eastAsia" w:ascii="PMingLiU" w:hAnsi="PMingLiU" w:eastAsia="PMingLiU"/>
                <w:sz w:val="24"/>
                <w:u w:val="single"/>
              </w:rPr>
            </w:pPr>
            <w:r>
              <w:rPr>
                <w:rFonts w:hint="eastAsia" w:ascii="PMingLiU" w:hAnsi="PMingLiU"/>
                <w:sz w:val="24"/>
              </w:rPr>
              <w:t>评审人</w:t>
            </w:r>
            <w:r>
              <w:rPr>
                <w:rFonts w:ascii="PMingLiU" w:hAnsi="PMingLiU"/>
                <w:sz w:val="24"/>
              </w:rPr>
              <w:t>/</w:t>
            </w:r>
            <w:r>
              <w:rPr>
                <w:rFonts w:hint="eastAsia" w:ascii="PMingLiU" w:hAnsi="PMingLiU"/>
                <w:sz w:val="24"/>
              </w:rPr>
              <w:t>日期：</w:t>
            </w:r>
            <w:r>
              <w:rPr>
                <w:rFonts w:ascii="PMingLiU" w:hAnsi="PMingLiU"/>
                <w:sz w:val="24"/>
                <w:u w:val="single"/>
              </w:rPr>
              <w:t xml:space="preserve">                   </w:t>
            </w:r>
          </w:p>
        </w:tc>
      </w:tr>
      <w:tr w14:paraId="2A761A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70" w:hRule="atLeast"/>
        </w:trPr>
        <w:tc>
          <w:tcPr>
            <w:tcW w:w="10188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 w14:paraId="1DAF092D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  <w:r>
              <w:rPr>
                <w:rFonts w:hint="eastAsia" w:ascii="PMingLiU" w:hAnsi="PMingLiU"/>
                <w:sz w:val="24"/>
              </w:rPr>
              <w:t>备注：</w:t>
            </w:r>
          </w:p>
        </w:tc>
      </w:tr>
    </w:tbl>
    <w:p w14:paraId="2AB13C98">
      <w:pPr>
        <w:jc w:val="left"/>
        <w:rPr>
          <w:sz w:val="10"/>
        </w:rPr>
      </w:pPr>
    </w:p>
    <w:p w14:paraId="5F57B11C">
      <w:pPr>
        <w:jc w:val="center"/>
        <w:rPr>
          <w:rFonts w:hint="eastAsia"/>
          <w:szCs w:val="21"/>
        </w:rPr>
      </w:pPr>
      <w:r>
        <w:rPr>
          <w:rFonts w:hAnsi="Arial" w:cs="Arial"/>
          <w:szCs w:val="30"/>
        </w:rPr>
        <w:t xml:space="preserve">   </w:t>
      </w:r>
      <w:r>
        <w:rPr>
          <w:szCs w:val="21"/>
        </w:rPr>
        <w:t>版本：1/2010-10-15                                                       HQ/RE-05-QAD</w:t>
      </w:r>
    </w:p>
    <w:p w14:paraId="330BD9F3">
      <w:pPr>
        <w:jc w:val="center"/>
        <w:rPr>
          <w:rFonts w:hint="eastAsia"/>
          <w:szCs w:val="21"/>
        </w:rPr>
      </w:pPr>
    </w:p>
    <w:p w14:paraId="31E1F1B9">
      <w:pPr>
        <w:jc w:val="center"/>
        <w:rPr>
          <w:rFonts w:hint="eastAsia"/>
          <w:szCs w:val="21"/>
        </w:rPr>
      </w:pPr>
    </w:p>
    <w:p w14:paraId="3C3C1477">
      <w:pPr>
        <w:jc w:val="center"/>
        <w:rPr>
          <w:rFonts w:hint="eastAsia"/>
          <w:szCs w:val="21"/>
        </w:rPr>
      </w:pPr>
    </w:p>
    <w:tbl>
      <w:tblPr>
        <w:tblStyle w:val="8"/>
        <w:tblpPr w:leftFromText="180" w:rightFromText="180" w:vertAnchor="text" w:horzAnchor="margin" w:tblpX="108" w:tblpY="24"/>
        <w:tblW w:w="101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2078"/>
        <w:gridCol w:w="983"/>
        <w:gridCol w:w="2415"/>
        <w:gridCol w:w="1260"/>
        <w:gridCol w:w="2205"/>
      </w:tblGrid>
      <w:tr w14:paraId="31C58F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85" w:hRule="atLeast"/>
        </w:trPr>
        <w:tc>
          <w:tcPr>
            <w:tcW w:w="10188" w:type="dxa"/>
            <w:gridSpan w:val="6"/>
            <w:noWrap w:val="0"/>
            <w:vAlign w:val="top"/>
          </w:tcPr>
          <w:p w14:paraId="404F7760">
            <w:pPr>
              <w:jc w:val="center"/>
              <w:rPr>
                <w:rFonts w:hint="eastAsia"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江 门 市 品 高 电 器 实 业 有 限 公 司</w:t>
            </w:r>
          </w:p>
          <w:p w14:paraId="73BB53EB">
            <w:pPr>
              <w:spacing w:line="380" w:lineRule="exact"/>
              <w:ind w:firstLine="2400" w:firstLineChars="800"/>
              <w:jc w:val="left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/>
                <w:sz w:val="30"/>
                <w:szCs w:val="30"/>
              </w:rPr>
              <w:t>HQP ELECTRIC INDUSTRIAL CO.,LTD</w:t>
            </w:r>
          </w:p>
        </w:tc>
      </w:tr>
      <w:tr w14:paraId="0E9BCE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40" w:hRule="atLeast"/>
        </w:trPr>
        <w:tc>
          <w:tcPr>
            <w:tcW w:w="10188" w:type="dxa"/>
            <w:gridSpan w:val="6"/>
            <w:noWrap w:val="0"/>
            <w:vAlign w:val="top"/>
          </w:tcPr>
          <w:p w14:paraId="1BC98AF3">
            <w:pPr>
              <w:spacing w:line="380" w:lineRule="exact"/>
              <w:jc w:val="center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消费者投诉书</w:t>
            </w:r>
          </w:p>
        </w:tc>
      </w:tr>
      <w:tr w14:paraId="29E5D0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969" w:hRule="atLeast"/>
        </w:trPr>
        <w:tc>
          <w:tcPr>
            <w:tcW w:w="1247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FFB737E">
            <w:pPr>
              <w:spacing w:line="380" w:lineRule="exact"/>
              <w:jc w:val="center"/>
              <w:rPr>
                <w:rFonts w:hint="eastAsia" w:ascii="PMingLiU" w:hAnsi="PMingLiU" w:eastAsia="PMingLiU"/>
                <w:sz w:val="24"/>
              </w:rPr>
            </w:pPr>
            <w:r>
              <w:rPr>
                <w:rFonts w:hint="eastAsia" w:ascii="PMingLiU" w:hAnsi="PMingLiU"/>
                <w:sz w:val="24"/>
              </w:rPr>
              <w:t>客户名称</w:t>
            </w:r>
          </w:p>
        </w:tc>
        <w:tc>
          <w:tcPr>
            <w:tcW w:w="207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34CCAEE">
            <w:pPr>
              <w:spacing w:line="380" w:lineRule="exact"/>
              <w:jc w:val="center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98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21923B0">
            <w:pPr>
              <w:spacing w:line="380" w:lineRule="exact"/>
              <w:jc w:val="center"/>
              <w:rPr>
                <w:rFonts w:hint="eastAsia" w:ascii="PMingLiU" w:hAnsi="PMingLiU" w:eastAsia="PMingLiU"/>
                <w:sz w:val="24"/>
              </w:rPr>
            </w:pPr>
            <w:r>
              <w:rPr>
                <w:rFonts w:hint="eastAsia" w:ascii="PMingLiU" w:hAnsi="PMingLiU"/>
                <w:sz w:val="24"/>
              </w:rPr>
              <w:t>日期</w:t>
            </w:r>
          </w:p>
        </w:tc>
        <w:tc>
          <w:tcPr>
            <w:tcW w:w="2415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68ECDB1">
            <w:pPr>
              <w:spacing w:line="380" w:lineRule="exact"/>
              <w:jc w:val="center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126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3EE03DF">
            <w:pPr>
              <w:spacing w:line="380" w:lineRule="exact"/>
              <w:jc w:val="center"/>
              <w:rPr>
                <w:rFonts w:hint="eastAsia" w:ascii="PMingLiU" w:hAnsi="PMingLiU" w:eastAsia="PMingLiU"/>
                <w:sz w:val="24"/>
              </w:rPr>
            </w:pPr>
            <w:r>
              <w:rPr>
                <w:rFonts w:hint="eastAsia" w:ascii="PMingLiU" w:hAnsi="PMingLiU"/>
                <w:sz w:val="24"/>
              </w:rPr>
              <w:t>投诉方式</w:t>
            </w:r>
          </w:p>
        </w:tc>
        <w:tc>
          <w:tcPr>
            <w:tcW w:w="2205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top"/>
          </w:tcPr>
          <w:p w14:paraId="60B3583D">
            <w:pPr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</w:tr>
      <w:tr w14:paraId="27EDE1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9327" w:hRule="atLeast"/>
        </w:trPr>
        <w:tc>
          <w:tcPr>
            <w:tcW w:w="10188" w:type="dxa"/>
            <w:gridSpan w:val="6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noWrap w:val="0"/>
            <w:vAlign w:val="top"/>
          </w:tcPr>
          <w:p w14:paraId="0B601460">
            <w:pPr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  <w:r>
              <w:rPr>
                <w:rFonts w:hint="eastAsia" w:ascii="PMingLiU" w:hAnsi="PMingLiU"/>
                <w:sz w:val="24"/>
              </w:rPr>
              <w:t>投诉问题描述：</w:t>
            </w:r>
          </w:p>
          <w:p w14:paraId="343D36E8">
            <w:pPr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  <w:p w14:paraId="569EA21F">
            <w:pPr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  <w:p w14:paraId="44F7DB10">
            <w:pPr>
              <w:spacing w:line="380" w:lineRule="exact"/>
              <w:jc w:val="left"/>
              <w:rPr>
                <w:rFonts w:eastAsia="PMingLiU"/>
                <w:sz w:val="24"/>
              </w:rPr>
            </w:pPr>
          </w:p>
          <w:p w14:paraId="0C5BD6CE">
            <w:pPr>
              <w:spacing w:line="380" w:lineRule="exact"/>
              <w:jc w:val="left"/>
              <w:rPr>
                <w:rFonts w:eastAsia="PMingLiU"/>
                <w:sz w:val="24"/>
              </w:rPr>
            </w:pPr>
          </w:p>
          <w:p w14:paraId="62C3579A">
            <w:pPr>
              <w:spacing w:line="380" w:lineRule="exact"/>
              <w:jc w:val="left"/>
              <w:rPr>
                <w:rFonts w:hint="eastAsia" w:ascii="PMingLiU" w:hAnsi="PMingLiU"/>
                <w:sz w:val="24"/>
                <w:u w:val="single"/>
              </w:rPr>
            </w:pPr>
          </w:p>
          <w:p w14:paraId="38B99476">
            <w:pPr>
              <w:spacing w:line="380" w:lineRule="exact"/>
              <w:jc w:val="left"/>
              <w:rPr>
                <w:rFonts w:hint="eastAsia" w:ascii="PMingLiU" w:hAnsi="PMingLiU"/>
                <w:sz w:val="24"/>
                <w:u w:val="single"/>
              </w:rPr>
            </w:pPr>
          </w:p>
          <w:p w14:paraId="195CF2F2">
            <w:pPr>
              <w:spacing w:line="380" w:lineRule="exact"/>
              <w:jc w:val="left"/>
              <w:rPr>
                <w:rFonts w:hint="eastAsia" w:ascii="PMingLiU" w:hAnsi="PMingLiU"/>
                <w:sz w:val="24"/>
                <w:u w:val="single"/>
              </w:rPr>
            </w:pPr>
          </w:p>
          <w:p w14:paraId="08838D55">
            <w:pPr>
              <w:spacing w:line="380" w:lineRule="exact"/>
              <w:jc w:val="left"/>
              <w:rPr>
                <w:rFonts w:hint="eastAsia" w:ascii="PMingLiU" w:hAnsi="PMingLiU"/>
                <w:sz w:val="24"/>
                <w:u w:val="single"/>
              </w:rPr>
            </w:pPr>
          </w:p>
          <w:p w14:paraId="3ABE8993">
            <w:pPr>
              <w:spacing w:line="380" w:lineRule="exact"/>
              <w:jc w:val="left"/>
              <w:rPr>
                <w:rFonts w:hint="eastAsia" w:ascii="PMingLiU" w:hAnsi="PMingLiU"/>
                <w:sz w:val="24"/>
                <w:u w:val="single"/>
              </w:rPr>
            </w:pPr>
          </w:p>
          <w:p w14:paraId="41ECD39C">
            <w:pPr>
              <w:spacing w:line="380" w:lineRule="exact"/>
              <w:jc w:val="left"/>
              <w:rPr>
                <w:rFonts w:hint="eastAsia" w:ascii="PMingLiU" w:hAnsi="PMingLiU"/>
                <w:sz w:val="24"/>
                <w:u w:val="single"/>
              </w:rPr>
            </w:pPr>
          </w:p>
          <w:p w14:paraId="07434524">
            <w:pPr>
              <w:spacing w:line="380" w:lineRule="exact"/>
              <w:jc w:val="left"/>
              <w:rPr>
                <w:rFonts w:hint="eastAsia" w:ascii="PMingLiU" w:hAnsi="PMingLiU"/>
                <w:sz w:val="24"/>
                <w:u w:val="single"/>
              </w:rPr>
            </w:pPr>
          </w:p>
          <w:p w14:paraId="6B678606">
            <w:pPr>
              <w:spacing w:line="380" w:lineRule="exact"/>
              <w:jc w:val="left"/>
              <w:rPr>
                <w:rFonts w:hint="eastAsia" w:ascii="PMingLiU" w:hAnsi="PMingLiU"/>
                <w:sz w:val="24"/>
                <w:u w:val="single"/>
              </w:rPr>
            </w:pPr>
          </w:p>
          <w:p w14:paraId="66CFD5BA">
            <w:pPr>
              <w:spacing w:line="380" w:lineRule="exact"/>
              <w:jc w:val="left"/>
              <w:rPr>
                <w:rFonts w:hint="eastAsia" w:ascii="PMingLiU" w:hAnsi="PMingLiU"/>
                <w:sz w:val="24"/>
                <w:u w:val="single"/>
              </w:rPr>
            </w:pPr>
          </w:p>
          <w:p w14:paraId="14D7BABF">
            <w:pPr>
              <w:spacing w:line="380" w:lineRule="exact"/>
              <w:jc w:val="left"/>
              <w:rPr>
                <w:rFonts w:hint="eastAsia" w:ascii="PMingLiU" w:hAnsi="PMingLiU"/>
                <w:sz w:val="24"/>
                <w:u w:val="single"/>
              </w:rPr>
            </w:pPr>
          </w:p>
          <w:p w14:paraId="420795C1">
            <w:pPr>
              <w:spacing w:line="380" w:lineRule="exact"/>
              <w:jc w:val="left"/>
              <w:rPr>
                <w:rFonts w:hint="eastAsia" w:ascii="PMingLiU" w:hAnsi="PMingLiU"/>
                <w:sz w:val="24"/>
                <w:u w:val="single"/>
              </w:rPr>
            </w:pPr>
          </w:p>
          <w:p w14:paraId="5DE5234F">
            <w:pPr>
              <w:spacing w:line="380" w:lineRule="exact"/>
              <w:jc w:val="left"/>
              <w:rPr>
                <w:rFonts w:hint="eastAsia" w:ascii="PMingLiU" w:hAnsi="PMingLiU"/>
                <w:sz w:val="24"/>
                <w:u w:val="single"/>
              </w:rPr>
            </w:pPr>
          </w:p>
          <w:p w14:paraId="4ACA6E3F">
            <w:pPr>
              <w:spacing w:line="380" w:lineRule="exact"/>
              <w:jc w:val="left"/>
              <w:rPr>
                <w:rFonts w:hint="eastAsia" w:ascii="PMingLiU" w:hAnsi="PMingLiU"/>
                <w:sz w:val="24"/>
                <w:u w:val="single"/>
              </w:rPr>
            </w:pPr>
          </w:p>
          <w:p w14:paraId="312BBA65">
            <w:pPr>
              <w:spacing w:line="380" w:lineRule="exact"/>
              <w:jc w:val="left"/>
              <w:rPr>
                <w:rFonts w:hint="eastAsia" w:ascii="PMingLiU" w:hAnsi="PMingLiU"/>
                <w:sz w:val="24"/>
                <w:u w:val="single"/>
              </w:rPr>
            </w:pPr>
          </w:p>
          <w:p w14:paraId="04A5E71E">
            <w:pPr>
              <w:spacing w:line="380" w:lineRule="exact"/>
              <w:jc w:val="left"/>
              <w:rPr>
                <w:rFonts w:hint="eastAsia" w:ascii="PMingLiU" w:hAnsi="PMingLiU"/>
                <w:sz w:val="24"/>
                <w:u w:val="single"/>
              </w:rPr>
            </w:pPr>
          </w:p>
          <w:p w14:paraId="624FF798">
            <w:pPr>
              <w:spacing w:line="380" w:lineRule="exact"/>
              <w:jc w:val="left"/>
              <w:rPr>
                <w:rFonts w:hint="eastAsia" w:ascii="PMingLiU" w:hAnsi="PMingLiU"/>
                <w:sz w:val="24"/>
                <w:u w:val="single"/>
              </w:rPr>
            </w:pPr>
          </w:p>
          <w:p w14:paraId="44C0ABE2">
            <w:pPr>
              <w:spacing w:line="380" w:lineRule="exact"/>
              <w:jc w:val="left"/>
              <w:rPr>
                <w:rFonts w:hint="eastAsia" w:ascii="PMingLiU" w:hAnsi="PMingLiU"/>
                <w:sz w:val="24"/>
                <w:u w:val="single"/>
              </w:rPr>
            </w:pPr>
          </w:p>
          <w:p w14:paraId="2C39EB09">
            <w:pPr>
              <w:spacing w:line="380" w:lineRule="exact"/>
              <w:jc w:val="left"/>
              <w:rPr>
                <w:rFonts w:hint="eastAsia" w:ascii="PMingLiU" w:hAnsi="PMingLiU"/>
                <w:sz w:val="24"/>
                <w:u w:val="single"/>
              </w:rPr>
            </w:pPr>
          </w:p>
          <w:p w14:paraId="44140ADE">
            <w:pPr>
              <w:spacing w:line="380" w:lineRule="exact"/>
              <w:jc w:val="left"/>
              <w:rPr>
                <w:rFonts w:hint="eastAsia" w:ascii="PMingLiU" w:hAnsi="PMingLiU"/>
                <w:sz w:val="24"/>
              </w:rPr>
            </w:pPr>
            <w:r>
              <w:rPr>
                <w:rFonts w:hint="eastAsia" w:ascii="PMingLiU" w:hAnsi="PMingLiU"/>
                <w:sz w:val="24"/>
              </w:rPr>
              <w:t xml:space="preserve">                                                            记录人：</w:t>
            </w:r>
          </w:p>
        </w:tc>
      </w:tr>
      <w:tr w14:paraId="55829D9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2493" w:hRule="atLeast"/>
        </w:trPr>
        <w:tc>
          <w:tcPr>
            <w:tcW w:w="10188" w:type="dxa"/>
            <w:gridSpan w:val="6"/>
            <w:noWrap w:val="0"/>
            <w:vAlign w:val="center"/>
          </w:tcPr>
          <w:p w14:paraId="5D6621A8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  <w:r>
              <w:rPr>
                <w:rFonts w:hint="eastAsia" w:ascii="PMingLiU" w:hAnsi="PMingLiU"/>
                <w:sz w:val="24"/>
              </w:rPr>
              <w:t>备注：</w:t>
            </w:r>
          </w:p>
        </w:tc>
      </w:tr>
    </w:tbl>
    <w:p w14:paraId="31935B26">
      <w:pPr>
        <w:jc w:val="left"/>
        <w:rPr>
          <w:sz w:val="10"/>
        </w:rPr>
      </w:pPr>
    </w:p>
    <w:p w14:paraId="79DE97EF">
      <w:pPr>
        <w:jc w:val="center"/>
        <w:rPr>
          <w:rFonts w:hint="eastAsia"/>
          <w:szCs w:val="21"/>
        </w:rPr>
      </w:pPr>
      <w:r>
        <w:rPr>
          <w:rFonts w:hAnsi="Arial" w:cs="Arial"/>
          <w:szCs w:val="30"/>
        </w:rPr>
        <w:t xml:space="preserve">   </w:t>
      </w:r>
      <w:r>
        <w:rPr>
          <w:szCs w:val="21"/>
        </w:rPr>
        <w:t>版本：1/201</w:t>
      </w:r>
      <w:r>
        <w:rPr>
          <w:rFonts w:hint="eastAsia"/>
          <w:szCs w:val="21"/>
        </w:rPr>
        <w:t>1</w:t>
      </w:r>
      <w:r>
        <w:rPr>
          <w:szCs w:val="21"/>
        </w:rPr>
        <w:t>-10-1</w:t>
      </w:r>
      <w:r>
        <w:rPr>
          <w:rFonts w:hint="eastAsia"/>
          <w:szCs w:val="21"/>
        </w:rPr>
        <w:t>0</w:t>
      </w:r>
      <w:r>
        <w:rPr>
          <w:szCs w:val="21"/>
        </w:rPr>
        <w:t xml:space="preserve">                                                       HQ/RE-0</w:t>
      </w:r>
      <w:r>
        <w:rPr>
          <w:rFonts w:hint="eastAsia"/>
          <w:szCs w:val="21"/>
        </w:rPr>
        <w:t>6</w:t>
      </w:r>
      <w:r>
        <w:rPr>
          <w:szCs w:val="21"/>
        </w:rPr>
        <w:t>-</w:t>
      </w:r>
      <w:r>
        <w:rPr>
          <w:rFonts w:hint="eastAsia"/>
          <w:szCs w:val="21"/>
        </w:rPr>
        <w:t>MD</w:t>
      </w:r>
    </w:p>
    <w:p w14:paraId="3714E0F1">
      <w:pPr>
        <w:jc w:val="center"/>
        <w:rPr>
          <w:rFonts w:hint="eastAsia"/>
          <w:szCs w:val="21"/>
        </w:rPr>
      </w:pPr>
    </w:p>
    <w:p w14:paraId="32727BAF">
      <w:pPr>
        <w:jc w:val="center"/>
        <w:rPr>
          <w:rFonts w:hint="eastAsia"/>
          <w:szCs w:val="21"/>
        </w:rPr>
      </w:pPr>
    </w:p>
    <w:p w14:paraId="71B09D1C">
      <w:pPr>
        <w:jc w:val="center"/>
        <w:rPr>
          <w:rFonts w:hint="eastAsia"/>
          <w:szCs w:val="21"/>
        </w:rPr>
      </w:pPr>
    </w:p>
    <w:tbl>
      <w:tblPr>
        <w:tblStyle w:val="8"/>
        <w:tblpPr w:leftFromText="180" w:rightFromText="180" w:vertAnchor="text" w:horzAnchor="margin" w:tblpX="108" w:tblpY="24"/>
        <w:tblW w:w="101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"/>
        <w:gridCol w:w="3232"/>
        <w:gridCol w:w="2037"/>
        <w:gridCol w:w="2038"/>
        <w:gridCol w:w="2038"/>
      </w:tblGrid>
      <w:tr w14:paraId="3398BA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85" w:hRule="atLeast"/>
        </w:trPr>
        <w:tc>
          <w:tcPr>
            <w:tcW w:w="10188" w:type="dxa"/>
            <w:gridSpan w:val="5"/>
            <w:noWrap w:val="0"/>
            <w:vAlign w:val="top"/>
          </w:tcPr>
          <w:p w14:paraId="6DC88F3A">
            <w:pPr>
              <w:jc w:val="center"/>
              <w:rPr>
                <w:rFonts w:hint="eastAsia"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江 门 市 品 高 电 器 实 业 有 限 公 司</w:t>
            </w:r>
          </w:p>
          <w:p w14:paraId="2CD30CB2">
            <w:pPr>
              <w:spacing w:line="380" w:lineRule="exact"/>
              <w:ind w:firstLine="2400" w:firstLineChars="800"/>
              <w:jc w:val="left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/>
                <w:sz w:val="30"/>
                <w:szCs w:val="30"/>
              </w:rPr>
              <w:t>HQP ELECTRIC INDUSTRIAL CO.,LTD</w:t>
            </w:r>
          </w:p>
        </w:tc>
      </w:tr>
      <w:tr w14:paraId="1AFC9B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40" w:hRule="atLeast"/>
        </w:trPr>
        <w:tc>
          <w:tcPr>
            <w:tcW w:w="10188" w:type="dxa"/>
            <w:gridSpan w:val="5"/>
            <w:noWrap w:val="0"/>
            <w:vAlign w:val="top"/>
          </w:tcPr>
          <w:p w14:paraId="6BD147C0">
            <w:pPr>
              <w:spacing w:line="380" w:lineRule="exact"/>
              <w:jc w:val="center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消费者投诉书目录</w:t>
            </w:r>
          </w:p>
        </w:tc>
      </w:tr>
      <w:tr w14:paraId="624955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42" w:hRule="atLeast"/>
        </w:trPr>
        <w:tc>
          <w:tcPr>
            <w:tcW w:w="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3A728DD7">
            <w:pPr>
              <w:snapToGrid w:val="0"/>
              <w:spacing w:line="380" w:lineRule="exact"/>
              <w:jc w:val="center"/>
              <w:rPr>
                <w:rFonts w:hint="eastAsia" w:ascii="PMingLiU" w:hAnsi="PMingLiU"/>
                <w:sz w:val="24"/>
              </w:rPr>
            </w:pPr>
            <w:r>
              <w:rPr>
                <w:rFonts w:hint="eastAsia" w:ascii="PMingLiU" w:hAnsi="PMingLiU"/>
                <w:sz w:val="24"/>
              </w:rPr>
              <w:t>编号</w:t>
            </w:r>
          </w:p>
        </w:tc>
        <w:tc>
          <w:tcPr>
            <w:tcW w:w="32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35213C0C">
            <w:pPr>
              <w:snapToGrid w:val="0"/>
              <w:spacing w:line="380" w:lineRule="exact"/>
              <w:jc w:val="center"/>
              <w:rPr>
                <w:rFonts w:hint="eastAsia" w:ascii="PMingLiU" w:hAnsi="PMingLiU"/>
                <w:sz w:val="24"/>
              </w:rPr>
            </w:pPr>
            <w:r>
              <w:rPr>
                <w:rFonts w:hint="eastAsia" w:ascii="PMingLiU" w:hAnsi="PMingLiU"/>
                <w:sz w:val="24"/>
              </w:rPr>
              <w:t>客户名称</w:t>
            </w:r>
          </w:p>
        </w:tc>
        <w:tc>
          <w:tcPr>
            <w:tcW w:w="203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0AF0845E">
            <w:pPr>
              <w:snapToGrid w:val="0"/>
              <w:spacing w:line="380" w:lineRule="exact"/>
              <w:jc w:val="center"/>
              <w:rPr>
                <w:rFonts w:hint="eastAsia" w:ascii="PMingLiU" w:hAnsi="PMingLiU"/>
                <w:sz w:val="24"/>
              </w:rPr>
            </w:pPr>
            <w:r>
              <w:rPr>
                <w:rFonts w:hint="eastAsia" w:ascii="PMingLiU" w:hAnsi="PMingLiU"/>
                <w:sz w:val="24"/>
              </w:rPr>
              <w:t>日期</w:t>
            </w:r>
          </w:p>
        </w:tc>
        <w:tc>
          <w:tcPr>
            <w:tcW w:w="20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1707B862">
            <w:pPr>
              <w:snapToGrid w:val="0"/>
              <w:spacing w:line="380" w:lineRule="exact"/>
              <w:jc w:val="center"/>
              <w:rPr>
                <w:rFonts w:hint="eastAsia" w:ascii="PMingLiU" w:hAnsi="PMingLiU"/>
                <w:sz w:val="24"/>
              </w:rPr>
            </w:pPr>
            <w:r>
              <w:rPr>
                <w:rFonts w:hint="eastAsia" w:ascii="PMingLiU" w:hAnsi="PMingLiU"/>
                <w:sz w:val="24"/>
              </w:rPr>
              <w:t>记录人</w:t>
            </w:r>
          </w:p>
        </w:tc>
        <w:tc>
          <w:tcPr>
            <w:tcW w:w="20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3754B1DE">
            <w:pPr>
              <w:snapToGrid w:val="0"/>
              <w:spacing w:line="380" w:lineRule="exact"/>
              <w:jc w:val="center"/>
              <w:rPr>
                <w:rFonts w:hint="eastAsia" w:ascii="PMingLiU" w:hAnsi="PMingLiU"/>
                <w:sz w:val="24"/>
              </w:rPr>
            </w:pPr>
            <w:r>
              <w:rPr>
                <w:rFonts w:hint="eastAsia" w:ascii="PMingLiU" w:hAnsi="PMingLiU"/>
                <w:sz w:val="24"/>
              </w:rPr>
              <w:t>备注</w:t>
            </w:r>
          </w:p>
        </w:tc>
      </w:tr>
      <w:tr w14:paraId="22E6C5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42" w:hRule="atLeast"/>
        </w:trPr>
        <w:tc>
          <w:tcPr>
            <w:tcW w:w="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5674EE6A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32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351B44CD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671AFB2D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33DA1CD8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4C3DF77E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</w:tr>
      <w:tr w14:paraId="2C8F54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42" w:hRule="atLeast"/>
        </w:trPr>
        <w:tc>
          <w:tcPr>
            <w:tcW w:w="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6838016C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32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536AA1E9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78CC1AB3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5CFF79E0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5E7DF9F3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</w:tr>
      <w:tr w14:paraId="6F52DB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42" w:hRule="atLeast"/>
        </w:trPr>
        <w:tc>
          <w:tcPr>
            <w:tcW w:w="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6DADF814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32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44BE7789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02245CD9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2276A386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2486EEE0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</w:tr>
      <w:tr w14:paraId="34D8F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42" w:hRule="atLeast"/>
        </w:trPr>
        <w:tc>
          <w:tcPr>
            <w:tcW w:w="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5BE80688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32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3A60D17D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282952E8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3E23B332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3F59F7DD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</w:tr>
      <w:tr w14:paraId="1D54DD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42" w:hRule="atLeast"/>
        </w:trPr>
        <w:tc>
          <w:tcPr>
            <w:tcW w:w="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4390E138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32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250F6555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71469971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210FBDCD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6D173B19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</w:tr>
      <w:tr w14:paraId="69D5AD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42" w:hRule="atLeast"/>
        </w:trPr>
        <w:tc>
          <w:tcPr>
            <w:tcW w:w="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2F28584B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32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47106107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480F0B70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7C3B3405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3C00F2CF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</w:tr>
      <w:tr w14:paraId="631A2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42" w:hRule="atLeast"/>
        </w:trPr>
        <w:tc>
          <w:tcPr>
            <w:tcW w:w="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0A3F6B9F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32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7B19F6ED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7A27E2B7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6CE3F222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5C53A974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</w:tr>
      <w:tr w14:paraId="1A5F62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42" w:hRule="atLeast"/>
        </w:trPr>
        <w:tc>
          <w:tcPr>
            <w:tcW w:w="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7464776C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32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1097B911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53DAE807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29E42570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70CCBFAC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</w:tr>
      <w:tr w14:paraId="40DA15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42" w:hRule="atLeast"/>
        </w:trPr>
        <w:tc>
          <w:tcPr>
            <w:tcW w:w="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75609CFB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32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43F5CC8B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6FA4C504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06A4EC75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343E6DB3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</w:tr>
      <w:tr w14:paraId="424E3C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42" w:hRule="atLeast"/>
        </w:trPr>
        <w:tc>
          <w:tcPr>
            <w:tcW w:w="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4D53987E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32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4708E4A2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2C913F6E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73BCAB56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226234A8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</w:tr>
      <w:tr w14:paraId="6F1363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42" w:hRule="atLeast"/>
        </w:trPr>
        <w:tc>
          <w:tcPr>
            <w:tcW w:w="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020CB0F4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32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2CE783DA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5FC13490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5A00C6A1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46332CC3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</w:tr>
      <w:tr w14:paraId="3A0297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42" w:hRule="atLeast"/>
        </w:trPr>
        <w:tc>
          <w:tcPr>
            <w:tcW w:w="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756F9949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32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258C625D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68FC0E42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7A7ED1B3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195BA1C7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</w:tr>
      <w:tr w14:paraId="682E16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42" w:hRule="atLeast"/>
        </w:trPr>
        <w:tc>
          <w:tcPr>
            <w:tcW w:w="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291A6D94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32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5C512986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5AF0FE9E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7001C151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38349220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</w:tr>
      <w:tr w14:paraId="177097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42" w:hRule="atLeast"/>
        </w:trPr>
        <w:tc>
          <w:tcPr>
            <w:tcW w:w="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3AD1163D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32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616FD251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1FA9FF4A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483143B4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3B9C8401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</w:tr>
      <w:tr w14:paraId="09018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42" w:hRule="atLeast"/>
        </w:trPr>
        <w:tc>
          <w:tcPr>
            <w:tcW w:w="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4987C55C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32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512F2172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3B43DB3B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0AE1A519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7E50D3F4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</w:tr>
      <w:tr w14:paraId="748CBD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42" w:hRule="atLeast"/>
        </w:trPr>
        <w:tc>
          <w:tcPr>
            <w:tcW w:w="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362D4E5B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32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548F0C98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21DEAD5B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4C854A6F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51679622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</w:tr>
      <w:tr w14:paraId="5461CB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42" w:hRule="atLeast"/>
        </w:trPr>
        <w:tc>
          <w:tcPr>
            <w:tcW w:w="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0EF86D8A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32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5AEC6DBF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4D525A97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32F6226A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2C199ED8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</w:tr>
      <w:tr w14:paraId="133C3A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42" w:hRule="atLeast"/>
        </w:trPr>
        <w:tc>
          <w:tcPr>
            <w:tcW w:w="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548C70F0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32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3157B89D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14E6DCAD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0E83A614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  <w:tc>
          <w:tcPr>
            <w:tcW w:w="20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25927F2E">
            <w:pPr>
              <w:snapToGrid w:val="0"/>
              <w:spacing w:line="380" w:lineRule="exact"/>
              <w:jc w:val="left"/>
              <w:rPr>
                <w:rFonts w:hint="eastAsia" w:ascii="PMingLiU" w:hAnsi="PMingLiU" w:eastAsia="PMingLiU"/>
                <w:sz w:val="24"/>
              </w:rPr>
            </w:pPr>
          </w:p>
        </w:tc>
      </w:tr>
    </w:tbl>
    <w:p w14:paraId="224586B4">
      <w:pPr>
        <w:jc w:val="left"/>
        <w:rPr>
          <w:sz w:val="10"/>
        </w:rPr>
      </w:pPr>
    </w:p>
    <w:p w14:paraId="0021D407">
      <w:pPr>
        <w:jc w:val="center"/>
        <w:rPr>
          <w:rFonts w:hint="eastAsia" w:ascii="宋体" w:hAnsi="宋体"/>
          <w:b/>
          <w:kern w:val="0"/>
          <w:sz w:val="32"/>
          <w:szCs w:val="30"/>
        </w:rPr>
      </w:pPr>
      <w:r>
        <w:rPr>
          <w:rFonts w:hAnsi="Arial" w:cs="Arial"/>
          <w:szCs w:val="30"/>
        </w:rPr>
        <w:t xml:space="preserve">   </w:t>
      </w:r>
      <w:r>
        <w:rPr>
          <w:szCs w:val="21"/>
        </w:rPr>
        <w:t>版本：1/201</w:t>
      </w:r>
      <w:r>
        <w:rPr>
          <w:rFonts w:hint="eastAsia"/>
          <w:szCs w:val="21"/>
        </w:rPr>
        <w:t>1</w:t>
      </w:r>
      <w:r>
        <w:rPr>
          <w:szCs w:val="21"/>
        </w:rPr>
        <w:t>-10-1</w:t>
      </w:r>
      <w:r>
        <w:rPr>
          <w:rFonts w:hint="eastAsia"/>
          <w:szCs w:val="21"/>
        </w:rPr>
        <w:t>0</w:t>
      </w:r>
      <w:r>
        <w:rPr>
          <w:szCs w:val="21"/>
        </w:rPr>
        <w:t xml:space="preserve">                                                       HQ/RE-0</w:t>
      </w:r>
      <w:r>
        <w:rPr>
          <w:rFonts w:hint="eastAsia"/>
          <w:szCs w:val="21"/>
        </w:rPr>
        <w:t>7</w:t>
      </w:r>
      <w:r>
        <w:rPr>
          <w:szCs w:val="21"/>
        </w:rPr>
        <w:t>-</w:t>
      </w:r>
      <w:r>
        <w:rPr>
          <w:rFonts w:hint="eastAsia"/>
          <w:szCs w:val="21"/>
        </w:rPr>
        <w:t>MD</w:t>
      </w:r>
    </w:p>
    <w:p w14:paraId="657DBE1B">
      <w:pPr>
        <w:jc w:val="center"/>
        <w:rPr>
          <w:rFonts w:hint="eastAsia" w:ascii="宋体" w:hAnsi="宋体"/>
          <w:b/>
          <w:kern w:val="0"/>
          <w:sz w:val="32"/>
          <w:szCs w:val="30"/>
        </w:rPr>
      </w:pPr>
    </w:p>
    <w:p w14:paraId="374762CC">
      <w:pPr>
        <w:spacing w:line="360" w:lineRule="exact"/>
        <w:jc w:val="center"/>
        <w:rPr>
          <w:rFonts w:hint="eastAsia" w:ascii="仿宋_GB2312" w:hAnsi="仿宋_GB2312" w:eastAsia="仿宋_GB2312"/>
          <w:b/>
          <w:bCs/>
          <w:sz w:val="36"/>
          <w:szCs w:val="28"/>
        </w:rPr>
      </w:pPr>
    </w:p>
    <w:p w14:paraId="5612B533">
      <w:pPr>
        <w:spacing w:line="360" w:lineRule="exact"/>
        <w:jc w:val="center"/>
        <w:rPr>
          <w:rFonts w:hint="eastAsia" w:ascii="仿宋_GB2312" w:hAnsi="仿宋_GB2312" w:eastAsia="仿宋_GB2312"/>
          <w:b/>
          <w:bCs/>
          <w:sz w:val="36"/>
          <w:szCs w:val="28"/>
        </w:rPr>
      </w:pPr>
    </w:p>
    <w:p w14:paraId="14229F89">
      <w:pPr>
        <w:spacing w:line="360" w:lineRule="exact"/>
        <w:jc w:val="center"/>
        <w:rPr>
          <w:rFonts w:hint="eastAsia" w:ascii="仿宋_GB2312" w:hAnsi="仿宋_GB2312" w:eastAsia="仿宋_GB2312"/>
          <w:b/>
          <w:bCs/>
          <w:sz w:val="36"/>
          <w:szCs w:val="28"/>
        </w:rPr>
      </w:pPr>
      <w:r>
        <w:rPr>
          <w:rFonts w:hint="eastAsia" w:ascii="仿宋_GB2312" w:hAnsi="仿宋_GB2312" w:eastAsia="仿宋_GB2312"/>
          <w:b/>
          <w:bCs/>
          <w:sz w:val="36"/>
          <w:szCs w:val="28"/>
        </w:rPr>
        <w:t xml:space="preserve">江 门 市 品 高 电 器 实 业 有 限 公 司  </w:t>
      </w:r>
    </w:p>
    <w:p w14:paraId="3CA48B99">
      <w:pPr>
        <w:spacing w:line="360" w:lineRule="exact"/>
        <w:jc w:val="center"/>
        <w:rPr>
          <w:rFonts w:hint="eastAsia" w:ascii="仿宋_GB2312" w:hAnsi="仿宋_GB2312" w:eastAsia="仿宋_GB2312"/>
          <w:b/>
          <w:sz w:val="28"/>
          <w:szCs w:val="32"/>
        </w:rPr>
      </w:pPr>
      <w:r>
        <w:rPr>
          <w:rFonts w:hint="eastAsia" w:ascii="仿宋_GB2312" w:hAnsi="仿宋_GB2312" w:eastAsia="仿宋_GB2312"/>
          <w:b/>
          <w:bCs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hint="eastAsia" w:ascii="仿宋_GB2312" w:hAnsi="仿宋_GB2312" w:eastAsia="仿宋_GB2312"/>
          <w:b/>
          <w:sz w:val="28"/>
          <w:szCs w:val="32"/>
        </w:rPr>
        <w:t xml:space="preserve">                          </w:t>
      </w:r>
    </w:p>
    <w:p w14:paraId="05951D4B">
      <w:pPr>
        <w:spacing w:line="360" w:lineRule="exact"/>
        <w:jc w:val="center"/>
        <w:rPr>
          <w:rFonts w:hint="eastAsia" w:ascii="仿宋_GB2312" w:hAnsi="仿宋_GB2312" w:eastAsia="仿宋_GB2312"/>
          <w:b/>
          <w:sz w:val="32"/>
          <w:szCs w:val="32"/>
        </w:rPr>
      </w:pPr>
      <w:r>
        <w:rPr>
          <w:rFonts w:hint="eastAsia" w:ascii="仿宋_GB2312" w:hAnsi="仿宋_GB2312" w:eastAsia="仿宋_GB2312"/>
          <w:b/>
          <w:sz w:val="28"/>
          <w:szCs w:val="32"/>
        </w:rPr>
        <w:t xml:space="preserve"> </w:t>
      </w:r>
      <w:r>
        <w:rPr>
          <w:rFonts w:hint="eastAsia" w:ascii="仿宋_GB2312" w:hAnsi="仿宋_GB2312" w:eastAsia="仿宋_GB2312"/>
          <w:b/>
          <w:sz w:val="36"/>
          <w:szCs w:val="44"/>
        </w:rPr>
        <w:t>顾客投诉处理单</w:t>
      </w:r>
      <w:r>
        <w:rPr>
          <w:rFonts w:hint="eastAsia" w:ascii="仿宋_GB2312" w:hAnsi="仿宋_GB2312" w:eastAsia="仿宋_GB2312"/>
          <w:sz w:val="16"/>
        </w:rPr>
        <w:t xml:space="preserve">          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84"/>
        <w:gridCol w:w="1443"/>
        <w:gridCol w:w="1260"/>
        <w:gridCol w:w="1804"/>
        <w:gridCol w:w="180"/>
        <w:gridCol w:w="1083"/>
        <w:gridCol w:w="2278"/>
      </w:tblGrid>
      <w:tr w14:paraId="635502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18" w:hRule="atLeast"/>
        </w:trPr>
        <w:tc>
          <w:tcPr>
            <w:tcW w:w="1732" w:type="dxa"/>
            <w:gridSpan w:val="2"/>
            <w:noWrap w:val="0"/>
            <w:vAlign w:val="top"/>
          </w:tcPr>
          <w:p w14:paraId="3F0CE1BE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</w:pPr>
            <w:r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  <w:t>客  户</w:t>
            </w:r>
          </w:p>
        </w:tc>
        <w:tc>
          <w:tcPr>
            <w:tcW w:w="8048" w:type="dxa"/>
            <w:gridSpan w:val="6"/>
            <w:noWrap w:val="0"/>
            <w:vAlign w:val="top"/>
          </w:tcPr>
          <w:p w14:paraId="232BAD49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</w:pPr>
          </w:p>
        </w:tc>
      </w:tr>
      <w:tr w14:paraId="2C178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86" w:hRule="atLeast"/>
        </w:trPr>
        <w:tc>
          <w:tcPr>
            <w:tcW w:w="9780" w:type="dxa"/>
            <w:gridSpan w:val="8"/>
            <w:tcBorders>
              <w:bottom w:val="single" w:color="auto" w:sz="4" w:space="0"/>
            </w:tcBorders>
            <w:noWrap w:val="0"/>
            <w:vAlign w:val="top"/>
          </w:tcPr>
          <w:p w14:paraId="37817505">
            <w:pPr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</w:pPr>
            <w:r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  <w:t>客户投诉内容：</w:t>
            </w:r>
          </w:p>
          <w:p w14:paraId="26D6282F">
            <w:pPr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</w:pPr>
          </w:p>
          <w:p w14:paraId="7EA68366">
            <w:pPr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</w:pPr>
          </w:p>
          <w:p w14:paraId="2DBC6749">
            <w:pPr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</w:pPr>
          </w:p>
          <w:p w14:paraId="2304893A">
            <w:pPr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</w:pPr>
          </w:p>
          <w:p w14:paraId="1B30144E">
            <w:pPr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</w:pPr>
          </w:p>
          <w:p w14:paraId="25666CD6">
            <w:pPr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</w:pPr>
          </w:p>
          <w:p w14:paraId="640B39A3">
            <w:pPr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</w:pPr>
          </w:p>
          <w:p w14:paraId="74BB5D00">
            <w:pPr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</w:pPr>
            <w:r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  <w:t>提出人：                    批准人：                 日期：</w:t>
            </w:r>
          </w:p>
        </w:tc>
      </w:tr>
      <w:tr w14:paraId="584775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235" w:hRule="atLeast"/>
        </w:trPr>
        <w:tc>
          <w:tcPr>
            <w:tcW w:w="9780" w:type="dxa"/>
            <w:gridSpan w:val="8"/>
            <w:noWrap w:val="0"/>
            <w:vAlign w:val="top"/>
          </w:tcPr>
          <w:p w14:paraId="4F28BA18">
            <w:pPr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</w:pPr>
            <w:r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  <w:t>原因分析（PIE填写）：</w:t>
            </w:r>
          </w:p>
          <w:p w14:paraId="386435D1">
            <w:pPr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</w:pPr>
          </w:p>
          <w:p w14:paraId="7C5CE4EF">
            <w:pPr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</w:pPr>
          </w:p>
          <w:p w14:paraId="7B07BD36">
            <w:pPr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</w:pPr>
          </w:p>
          <w:p w14:paraId="0F401F88">
            <w:pPr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</w:pPr>
          </w:p>
          <w:p w14:paraId="6FF455F7">
            <w:pPr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</w:pPr>
          </w:p>
          <w:p w14:paraId="563CAD4A">
            <w:pPr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</w:pPr>
            <w:r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  <w:t>填写人：                        日期：</w:t>
            </w:r>
          </w:p>
        </w:tc>
      </w:tr>
      <w:tr w14:paraId="24F2C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235" w:hRule="atLeast"/>
        </w:trPr>
        <w:tc>
          <w:tcPr>
            <w:tcW w:w="9780" w:type="dxa"/>
            <w:gridSpan w:val="8"/>
            <w:noWrap w:val="0"/>
            <w:vAlign w:val="top"/>
          </w:tcPr>
          <w:p w14:paraId="4C54B1D2">
            <w:pPr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</w:pPr>
            <w:r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  <w:t>纠正和预防措施（PIE填写）：</w:t>
            </w:r>
          </w:p>
          <w:p w14:paraId="2EE26821">
            <w:pPr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</w:pPr>
          </w:p>
          <w:p w14:paraId="1A0F3277">
            <w:pPr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</w:pPr>
          </w:p>
          <w:p w14:paraId="2EAAEEFF">
            <w:pPr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</w:pPr>
          </w:p>
          <w:p w14:paraId="46D32759">
            <w:pPr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</w:pPr>
          </w:p>
          <w:p w14:paraId="0D00F731">
            <w:pPr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</w:pPr>
          </w:p>
          <w:p w14:paraId="52C55588">
            <w:pPr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</w:pPr>
          </w:p>
        </w:tc>
      </w:tr>
      <w:tr w14:paraId="2E8A4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44" w:hRule="atLeast"/>
        </w:trPr>
        <w:tc>
          <w:tcPr>
            <w:tcW w:w="1548" w:type="dxa"/>
            <w:noWrap w:val="0"/>
            <w:vAlign w:val="center"/>
          </w:tcPr>
          <w:p w14:paraId="12ACDB47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</w:pPr>
            <w:r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  <w:t>完成日期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2BFEAD84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3DDB1A2D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</w:pPr>
            <w:r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  <w:t>填写人</w:t>
            </w:r>
          </w:p>
        </w:tc>
        <w:tc>
          <w:tcPr>
            <w:tcW w:w="1984" w:type="dxa"/>
            <w:gridSpan w:val="2"/>
            <w:noWrap w:val="0"/>
            <w:vAlign w:val="center"/>
          </w:tcPr>
          <w:p w14:paraId="040EDDA8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</w:pPr>
          </w:p>
        </w:tc>
        <w:tc>
          <w:tcPr>
            <w:tcW w:w="1083" w:type="dxa"/>
            <w:noWrap w:val="0"/>
            <w:vAlign w:val="center"/>
          </w:tcPr>
          <w:p w14:paraId="6066FF5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</w:pPr>
            <w:r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  <w:t>批 准</w:t>
            </w:r>
          </w:p>
        </w:tc>
        <w:tc>
          <w:tcPr>
            <w:tcW w:w="2278" w:type="dxa"/>
            <w:noWrap w:val="0"/>
            <w:vAlign w:val="top"/>
          </w:tcPr>
          <w:p w14:paraId="1134C465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</w:pPr>
          </w:p>
        </w:tc>
      </w:tr>
      <w:tr w14:paraId="3660C4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917" w:hRule="atLeast"/>
        </w:trPr>
        <w:tc>
          <w:tcPr>
            <w:tcW w:w="9780" w:type="dxa"/>
            <w:gridSpan w:val="8"/>
            <w:noWrap w:val="0"/>
            <w:vAlign w:val="top"/>
          </w:tcPr>
          <w:p w14:paraId="5ECDC4E0">
            <w:pPr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</w:pPr>
            <w:r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  <w:t>纠正和预防措施实施结果：</w:t>
            </w:r>
          </w:p>
          <w:p w14:paraId="34BA7129">
            <w:pPr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</w:pPr>
          </w:p>
          <w:p w14:paraId="2EAF41D8">
            <w:pPr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</w:pPr>
          </w:p>
          <w:p w14:paraId="543302BF">
            <w:pPr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</w:pPr>
          </w:p>
          <w:p w14:paraId="7E34DC2B">
            <w:pPr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</w:pPr>
          </w:p>
          <w:p w14:paraId="20D482A8">
            <w:pPr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</w:pPr>
          </w:p>
        </w:tc>
      </w:tr>
      <w:tr w14:paraId="2EBBCB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44" w:hRule="atLeast"/>
        </w:trPr>
        <w:tc>
          <w:tcPr>
            <w:tcW w:w="1548" w:type="dxa"/>
            <w:noWrap w:val="0"/>
            <w:vAlign w:val="center"/>
          </w:tcPr>
          <w:p w14:paraId="20602C67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</w:pPr>
            <w:r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  <w:t>填写人</w:t>
            </w:r>
          </w:p>
        </w:tc>
        <w:tc>
          <w:tcPr>
            <w:tcW w:w="2887" w:type="dxa"/>
            <w:gridSpan w:val="3"/>
            <w:noWrap w:val="0"/>
            <w:vAlign w:val="center"/>
          </w:tcPr>
          <w:p w14:paraId="2940E59A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</w:pPr>
          </w:p>
        </w:tc>
        <w:tc>
          <w:tcPr>
            <w:tcW w:w="1804" w:type="dxa"/>
            <w:noWrap w:val="0"/>
            <w:vAlign w:val="center"/>
          </w:tcPr>
          <w:p w14:paraId="5E3A0836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</w:pPr>
            <w:r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  <w:t>批准</w:t>
            </w:r>
          </w:p>
        </w:tc>
        <w:tc>
          <w:tcPr>
            <w:tcW w:w="3541" w:type="dxa"/>
            <w:gridSpan w:val="3"/>
            <w:noWrap w:val="0"/>
            <w:vAlign w:val="top"/>
          </w:tcPr>
          <w:p w14:paraId="4140BB59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</w:pPr>
          </w:p>
        </w:tc>
      </w:tr>
      <w:tr w14:paraId="04CD7C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031" w:hRule="atLeast"/>
        </w:trPr>
        <w:tc>
          <w:tcPr>
            <w:tcW w:w="9780" w:type="dxa"/>
            <w:gridSpan w:val="8"/>
            <w:noWrap w:val="0"/>
            <w:vAlign w:val="top"/>
          </w:tcPr>
          <w:p w14:paraId="34B3E11D">
            <w:pPr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</w:pPr>
            <w:r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  <w:t>验证情况：</w:t>
            </w:r>
          </w:p>
          <w:p w14:paraId="1B1F4A0C">
            <w:pPr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</w:pPr>
          </w:p>
          <w:p w14:paraId="36D4523D">
            <w:pPr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</w:pPr>
          </w:p>
          <w:p w14:paraId="6258C744">
            <w:pPr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</w:pPr>
          </w:p>
          <w:p w14:paraId="16CBCBAF">
            <w:pPr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</w:pPr>
          </w:p>
          <w:p w14:paraId="2F41293C">
            <w:pPr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</w:pPr>
            <w:r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  <w:t>纠正和预防措施实施后是否有效：  有效□      无效□</w:t>
            </w:r>
          </w:p>
        </w:tc>
      </w:tr>
      <w:tr w14:paraId="3B024D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54" w:hRule="atLeast"/>
        </w:trPr>
        <w:tc>
          <w:tcPr>
            <w:tcW w:w="1548" w:type="dxa"/>
            <w:noWrap w:val="0"/>
            <w:vAlign w:val="center"/>
          </w:tcPr>
          <w:p w14:paraId="67DF7A27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</w:pPr>
            <w:r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  <w:t>填写人</w:t>
            </w:r>
          </w:p>
        </w:tc>
        <w:tc>
          <w:tcPr>
            <w:tcW w:w="2887" w:type="dxa"/>
            <w:gridSpan w:val="3"/>
            <w:noWrap w:val="0"/>
            <w:vAlign w:val="center"/>
          </w:tcPr>
          <w:p w14:paraId="0B0C16C5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</w:pPr>
          </w:p>
        </w:tc>
        <w:tc>
          <w:tcPr>
            <w:tcW w:w="1804" w:type="dxa"/>
            <w:noWrap w:val="0"/>
            <w:vAlign w:val="center"/>
          </w:tcPr>
          <w:p w14:paraId="138F2B62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</w:pPr>
            <w:r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  <w:t>批准</w:t>
            </w:r>
          </w:p>
        </w:tc>
        <w:tc>
          <w:tcPr>
            <w:tcW w:w="3541" w:type="dxa"/>
            <w:gridSpan w:val="3"/>
            <w:noWrap w:val="0"/>
            <w:vAlign w:val="top"/>
          </w:tcPr>
          <w:p w14:paraId="53677F21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hint="eastAsia" w:ascii="仿宋_GB2312" w:hAnsi="仿宋_GB2312" w:eastAsia="仿宋_GB2312"/>
                <w:sz w:val="24"/>
                <w:szCs w:val="28"/>
                <w:lang w:val="zh-CN"/>
              </w:rPr>
            </w:pPr>
          </w:p>
        </w:tc>
      </w:tr>
    </w:tbl>
    <w:p w14:paraId="3171E1A3">
      <w:pPr>
        <w:ind w:right="420"/>
        <w:rPr>
          <w:rFonts w:hint="eastAsia" w:ascii="宋体" w:hAnsi="宋体"/>
          <w:b/>
          <w:kern w:val="0"/>
          <w:sz w:val="32"/>
          <w:szCs w:val="30"/>
        </w:rPr>
      </w:pPr>
      <w:r>
        <w:rPr>
          <w:szCs w:val="21"/>
        </w:rPr>
        <w:t>版本：1/201</w:t>
      </w:r>
      <w:r>
        <w:rPr>
          <w:rFonts w:hint="eastAsia"/>
          <w:szCs w:val="21"/>
        </w:rPr>
        <w:t>2</w:t>
      </w:r>
      <w:r>
        <w:rPr>
          <w:szCs w:val="21"/>
        </w:rPr>
        <w:t>-</w:t>
      </w:r>
      <w:r>
        <w:rPr>
          <w:rFonts w:hint="eastAsia"/>
          <w:szCs w:val="21"/>
        </w:rPr>
        <w:t>02-28</w:t>
      </w:r>
      <w:r>
        <w:rPr>
          <w:szCs w:val="21"/>
        </w:rPr>
        <w:t xml:space="preserve">                                                       HQ/RE-0</w:t>
      </w:r>
      <w:r>
        <w:rPr>
          <w:rFonts w:hint="eastAsia"/>
          <w:szCs w:val="21"/>
        </w:rPr>
        <w:t>8</w:t>
      </w:r>
      <w:r>
        <w:rPr>
          <w:szCs w:val="21"/>
        </w:rPr>
        <w:t>-</w:t>
      </w:r>
      <w:r>
        <w:rPr>
          <w:rFonts w:hint="eastAsia"/>
          <w:szCs w:val="21"/>
        </w:rPr>
        <w:t>MD</w:t>
      </w:r>
    </w:p>
    <w:sectPr>
      <w:type w:val="oddPage"/>
      <w:pgSz w:w="11907" w:h="16840"/>
      <w:pgMar w:top="312" w:right="851" w:bottom="851" w:left="851" w:header="0" w:footer="0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80E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F7FFAFFF" w:usb1="E9DFFFFF" w:usb2="0000003F" w:usb3="00000000" w:csb0="003F01FF" w:csb1="00000000"/>
  </w:font>
  <w:font w:name="PMingLiU">
    <w:altName w:val="PMingLiU-ExtB"/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创艺繁隶书">
    <w:altName w:val="宋体"/>
    <w:panose1 w:val="00000000000000000000"/>
    <w:charset w:val="86"/>
    <w:family w:val="auto"/>
    <w:pitch w:val="default"/>
    <w:sig w:usb0="00000085" w:usb1="080E0000" w:usb2="00000010" w:usb3="00000000" w:csb0="0004000A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80E0000" w:usb2="00000010" w:usb3="00000000" w:csb0="0004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30D9B7">
    <w:pPr>
      <w:pStyle w:val="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95F4E1">
    <w:pPr>
      <w:pStyle w:val="6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 w14:paraId="0AB37E06">
    <w:pPr>
      <w:pStyle w:val="6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D2608"/>
    <w:rsid w:val="00031DC0"/>
    <w:rsid w:val="0004232C"/>
    <w:rsid w:val="00083C0B"/>
    <w:rsid w:val="000E3B14"/>
    <w:rsid w:val="00135BB6"/>
    <w:rsid w:val="001511D5"/>
    <w:rsid w:val="00170D68"/>
    <w:rsid w:val="001B4EE6"/>
    <w:rsid w:val="001D207B"/>
    <w:rsid w:val="001D76E5"/>
    <w:rsid w:val="002C4FD0"/>
    <w:rsid w:val="003648FC"/>
    <w:rsid w:val="003E5F57"/>
    <w:rsid w:val="00412B66"/>
    <w:rsid w:val="004528A0"/>
    <w:rsid w:val="00494CC6"/>
    <w:rsid w:val="004B3FA2"/>
    <w:rsid w:val="006011BA"/>
    <w:rsid w:val="00664607"/>
    <w:rsid w:val="00666A98"/>
    <w:rsid w:val="006968EB"/>
    <w:rsid w:val="006D2608"/>
    <w:rsid w:val="007919AA"/>
    <w:rsid w:val="007F2FDB"/>
    <w:rsid w:val="00813B16"/>
    <w:rsid w:val="00824EDB"/>
    <w:rsid w:val="009633C5"/>
    <w:rsid w:val="009D1F85"/>
    <w:rsid w:val="00A038C4"/>
    <w:rsid w:val="00A1169B"/>
    <w:rsid w:val="00A1489A"/>
    <w:rsid w:val="00A53142"/>
    <w:rsid w:val="00AA1ADB"/>
    <w:rsid w:val="00AB02A9"/>
    <w:rsid w:val="00AB3060"/>
    <w:rsid w:val="00AE6983"/>
    <w:rsid w:val="00B043FD"/>
    <w:rsid w:val="00B44BB4"/>
    <w:rsid w:val="00B4642B"/>
    <w:rsid w:val="00B540D5"/>
    <w:rsid w:val="00B87858"/>
    <w:rsid w:val="00B87BE7"/>
    <w:rsid w:val="00BD5358"/>
    <w:rsid w:val="00C31E1D"/>
    <w:rsid w:val="00C47210"/>
    <w:rsid w:val="00CA4DF5"/>
    <w:rsid w:val="00CC731C"/>
    <w:rsid w:val="00D22A44"/>
    <w:rsid w:val="00DF148D"/>
    <w:rsid w:val="00E54E3D"/>
    <w:rsid w:val="00F336B4"/>
    <w:rsid w:val="00F44948"/>
    <w:rsid w:val="00F65F44"/>
    <w:rsid w:val="00F84D8E"/>
    <w:rsid w:val="00F863A3"/>
    <w:rsid w:val="04F97E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line="700" w:lineRule="exact"/>
      <w:jc w:val="center"/>
      <w:outlineLvl w:val="0"/>
    </w:pPr>
    <w:rPr>
      <w:rFonts w:ascii="楷体_GB2312" w:eastAsia="楷体_GB2312"/>
      <w:b/>
      <w:spacing w:val="20"/>
      <w:sz w:val="44"/>
    </w:rPr>
  </w:style>
  <w:style w:type="paragraph" w:styleId="3">
    <w:name w:val="heading 2"/>
    <w:basedOn w:val="1"/>
    <w:next w:val="1"/>
    <w:qFormat/>
    <w:uiPriority w:val="0"/>
    <w:pPr>
      <w:keepNext/>
      <w:spacing w:line="480" w:lineRule="exact"/>
      <w:outlineLvl w:val="1"/>
    </w:pPr>
    <w:rPr>
      <w:b/>
      <w:bCs/>
      <w:sz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Style w:val="8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4">
    <w:name w:val="Normal Indent"/>
    <w:basedOn w:val="1"/>
    <w:uiPriority w:val="0"/>
    <w:pPr>
      <w:ind w:firstLine="420"/>
    </w:pPr>
  </w:style>
  <w:style w:type="paragraph" w:styleId="5">
    <w:name w:val="Body Text"/>
    <w:basedOn w:val="1"/>
    <w:uiPriority w:val="0"/>
    <w:pPr>
      <w:jc w:val="center"/>
    </w:pPr>
    <w:rPr>
      <w:b/>
      <w:bCs/>
      <w:sz w:val="26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page number"/>
    <w:basedOn w:val="9"/>
    <w:uiPriority w:val="0"/>
  </w:style>
  <w:style w:type="paragraph" w:customStyle="1" w:styleId="11">
    <w:name w:val="font0"/>
    <w:basedOn w:val="1"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Arial Unicode MS"/>
      <w:kern w:val="0"/>
      <w:sz w:val="24"/>
      <w:szCs w:val="24"/>
    </w:rPr>
  </w:style>
  <w:style w:type="paragraph" w:customStyle="1" w:styleId="12">
    <w:name w:val="font5"/>
    <w:basedOn w:val="1"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Arial Unicode MS"/>
      <w:kern w:val="0"/>
      <w:sz w:val="24"/>
      <w:szCs w:val="24"/>
    </w:rPr>
  </w:style>
  <w:style w:type="paragraph" w:customStyle="1" w:styleId="13">
    <w:name w:val="font6"/>
    <w:basedOn w:val="1"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Arial Unicode MS"/>
      <w:kern w:val="0"/>
      <w:sz w:val="18"/>
      <w:szCs w:val="18"/>
    </w:rPr>
  </w:style>
  <w:style w:type="paragraph" w:customStyle="1" w:styleId="14">
    <w:name w:val="font7"/>
    <w:basedOn w:val="1"/>
    <w:uiPriority w:val="0"/>
    <w:pPr>
      <w:widowControl/>
      <w:spacing w:before="100" w:beforeAutospacing="1" w:after="100" w:afterAutospacing="1"/>
      <w:jc w:val="left"/>
    </w:pPr>
    <w:rPr>
      <w:rFonts w:eastAsia="Arial Unicode MS" w:cs="Arial Unicode MS"/>
      <w:kern w:val="0"/>
      <w:sz w:val="24"/>
      <w:szCs w:val="24"/>
    </w:rPr>
  </w:style>
  <w:style w:type="paragraph" w:customStyle="1" w:styleId="15">
    <w:name w:val="font8"/>
    <w:basedOn w:val="1"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Arial Unicode MS"/>
      <w:b/>
      <w:bCs/>
      <w:kern w:val="0"/>
      <w:sz w:val="36"/>
      <w:szCs w:val="36"/>
    </w:rPr>
  </w:style>
  <w:style w:type="paragraph" w:customStyle="1" w:styleId="16">
    <w:name w:val="font9"/>
    <w:basedOn w:val="1"/>
    <w:uiPriority w:val="0"/>
    <w:pPr>
      <w:widowControl/>
      <w:spacing w:before="100" w:beforeAutospacing="1" w:after="100" w:afterAutospacing="1"/>
      <w:jc w:val="left"/>
    </w:pPr>
    <w:rPr>
      <w:rFonts w:eastAsia="Arial Unicode MS" w:cs="Arial Unicode MS"/>
      <w:b/>
      <w:bCs/>
      <w:kern w:val="0"/>
      <w:sz w:val="36"/>
      <w:szCs w:val="36"/>
    </w:rPr>
  </w:style>
  <w:style w:type="paragraph" w:customStyle="1" w:styleId="17">
    <w:name w:val="xl24"/>
    <w:basedOn w:val="1"/>
    <w:uiPriority w:val="0"/>
    <w:pPr>
      <w:widowControl/>
      <w:pBdr>
        <w:left w:val="single" w:color="auto" w:sz="8" w:space="0"/>
      </w:pBd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customStyle="1" w:styleId="18">
    <w:name w:val="xl25"/>
    <w:basedOn w:val="1"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customStyle="1" w:styleId="19">
    <w:name w:val="xl26"/>
    <w:basedOn w:val="1"/>
    <w:uiPriority w:val="0"/>
    <w:pPr>
      <w:widowControl/>
      <w:pBdr>
        <w:bottom w:val="single" w:color="auto" w:sz="8" w:space="0"/>
      </w:pBd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customStyle="1" w:styleId="20">
    <w:name w:val="xl27"/>
    <w:basedOn w:val="1"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customStyle="1" w:styleId="21">
    <w:name w:val="xl28"/>
    <w:basedOn w:val="1"/>
    <w:uiPriority w:val="0"/>
    <w:pPr>
      <w:widowControl/>
      <w:pBdr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customStyle="1" w:styleId="22">
    <w:name w:val="xl29"/>
    <w:basedOn w:val="1"/>
    <w:uiPriority w:val="0"/>
    <w:pPr>
      <w:widowControl/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customStyle="1" w:styleId="23">
    <w:name w:val="xl30"/>
    <w:basedOn w:val="1"/>
    <w:uiPriority w:val="0"/>
    <w:pPr>
      <w:widowControl/>
      <w:pBdr>
        <w:bottom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customStyle="1" w:styleId="24">
    <w:name w:val="xl31"/>
    <w:basedOn w:val="1"/>
    <w:uiPriority w:val="0"/>
    <w:pPr>
      <w:widowControl/>
      <w:pBdr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customStyle="1" w:styleId="25">
    <w:name w:val="xl32"/>
    <w:basedOn w:val="1"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customStyle="1" w:styleId="26">
    <w:name w:val="xl33"/>
    <w:basedOn w:val="1"/>
    <w:uiPriority w:val="0"/>
    <w:pPr>
      <w:widowControl/>
      <w:pBdr>
        <w:top w:val="single" w:color="auto" w:sz="8" w:space="0"/>
        <w:bottom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customStyle="1" w:styleId="27">
    <w:name w:val="xl34"/>
    <w:basedOn w:val="1"/>
    <w:uiPriority w:val="0"/>
    <w:pPr>
      <w:widowControl/>
      <w:pBdr>
        <w:top w:val="single" w:color="auto" w:sz="8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customStyle="1" w:styleId="28">
    <w:name w:val="xl35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customStyle="1" w:styleId="29">
    <w:name w:val="xl36"/>
    <w:basedOn w:val="1"/>
    <w:uiPriority w:val="0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customStyle="1" w:styleId="30">
    <w:name w:val="xl37"/>
    <w:basedOn w:val="1"/>
    <w:uiPriority w:val="0"/>
    <w:pPr>
      <w:widowControl/>
      <w:pBdr>
        <w:top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customStyle="1" w:styleId="31">
    <w:name w:val="xl38"/>
    <w:basedOn w:val="1"/>
    <w:uiPriority w:val="0"/>
    <w:pPr>
      <w:widowControl/>
      <w:pBdr>
        <w:top w:val="single" w:color="auto" w:sz="4" w:space="0"/>
        <w:left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customStyle="1" w:styleId="32">
    <w:name w:val="xl39"/>
    <w:basedOn w:val="1"/>
    <w:uiPriority w:val="0"/>
    <w:pPr>
      <w:widowControl/>
      <w:pBdr>
        <w:top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customStyle="1" w:styleId="33">
    <w:name w:val="xl40"/>
    <w:basedOn w:val="1"/>
    <w:uiPriority w:val="0"/>
    <w:pPr>
      <w:widowControl/>
      <w:pBdr>
        <w:top w:val="single" w:color="auto" w:sz="4" w:space="0"/>
        <w:right w:val="single" w:color="auto" w:sz="8" w:space="0"/>
      </w:pBd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customStyle="1" w:styleId="34">
    <w:name w:val="xl41"/>
    <w:basedOn w:val="1"/>
    <w:uiPriority w:val="0"/>
    <w:pPr>
      <w:widowControl/>
      <w:pBdr>
        <w:left w:val="single" w:color="auto" w:sz="8" w:space="0"/>
        <w:bottom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customStyle="1" w:styleId="35">
    <w:name w:val="xl42"/>
    <w:basedOn w:val="1"/>
    <w:uiPriority w:val="0"/>
    <w:pPr>
      <w:widowControl/>
      <w:pBdr>
        <w:bottom w:val="single" w:color="auto" w:sz="4" w:space="0"/>
        <w:right w:val="single" w:color="auto" w:sz="8" w:space="0"/>
      </w:pBd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customStyle="1" w:styleId="36">
    <w:name w:val="xl43"/>
    <w:basedOn w:val="1"/>
    <w:uiPriority w:val="0"/>
    <w:pPr>
      <w:widowControl/>
      <w:pBdr>
        <w:top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customStyle="1" w:styleId="37">
    <w:name w:val="xl44"/>
    <w:basedOn w:val="1"/>
    <w:uiPriority w:val="0"/>
    <w:pPr>
      <w:widowControl/>
      <w:pBdr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customStyle="1" w:styleId="38">
    <w:name w:val="xl45"/>
    <w:basedOn w:val="1"/>
    <w:uiPriority w:val="0"/>
    <w:pPr>
      <w:widowControl/>
      <w:pBdr>
        <w:top w:val="single" w:color="auto" w:sz="4" w:space="0"/>
        <w:lef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customStyle="1" w:styleId="39">
    <w:name w:val="xl46"/>
    <w:basedOn w:val="1"/>
    <w:uiPriority w:val="0"/>
    <w:pPr>
      <w:widowControl/>
      <w:pBdr>
        <w:top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customStyle="1" w:styleId="40">
    <w:name w:val="xl47"/>
    <w:basedOn w:val="1"/>
    <w:uiPriority w:val="0"/>
    <w:pPr>
      <w:widowControl/>
      <w:pBdr>
        <w:left w:val="single" w:color="auto" w:sz="8" w:space="0"/>
        <w:bottom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customStyle="1" w:styleId="41">
    <w:name w:val="xl48"/>
    <w:basedOn w:val="1"/>
    <w:uiPriority w:val="0"/>
    <w:pPr>
      <w:widowControl/>
      <w:pBdr>
        <w:left w:val="single" w:color="auto" w:sz="8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customStyle="1" w:styleId="42">
    <w:name w:val="xl49"/>
    <w:basedOn w:val="1"/>
    <w:uiPriority w:val="0"/>
    <w:pPr>
      <w:widowControl/>
      <w:pBdr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customStyle="1" w:styleId="43">
    <w:name w:val="xl50"/>
    <w:basedOn w:val="1"/>
    <w:uiPriority w:val="0"/>
    <w:pPr>
      <w:widowControl/>
      <w:pBdr>
        <w:top w:val="single" w:color="auto" w:sz="4" w:space="0"/>
        <w:right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customStyle="1" w:styleId="44">
    <w:name w:val="xl51"/>
    <w:basedOn w:val="1"/>
    <w:uiPriority w:val="0"/>
    <w:pPr>
      <w:widowControl/>
      <w:pBdr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customStyle="1" w:styleId="45">
    <w:name w:val="xl52"/>
    <w:basedOn w:val="1"/>
    <w:uiPriority w:val="0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customStyle="1" w:styleId="46">
    <w:name w:val="xl53"/>
    <w:basedOn w:val="1"/>
    <w:uiPriority w:val="0"/>
    <w:pPr>
      <w:widowControl/>
      <w:pBdr>
        <w:top w:val="single" w:color="auto" w:sz="4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customStyle="1" w:styleId="47">
    <w:name w:val="xl54"/>
    <w:basedOn w:val="1"/>
    <w:uiPriority w:val="0"/>
    <w:pPr>
      <w:widowControl/>
      <w:pBdr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customStyle="1" w:styleId="48">
    <w:name w:val="xl55"/>
    <w:basedOn w:val="1"/>
    <w:uiPriority w:val="0"/>
    <w:pPr>
      <w:widowControl/>
      <w:pBdr>
        <w:bottom w:val="single" w:color="auto" w:sz="4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customStyle="1" w:styleId="49">
    <w:name w:val="xl56"/>
    <w:basedOn w:val="1"/>
    <w:uiPriority w:val="0"/>
    <w:pPr>
      <w:widowControl/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customStyle="1" w:styleId="50">
    <w:name w:val="xl57"/>
    <w:basedOn w:val="1"/>
    <w:uiPriority w:val="0"/>
    <w:pPr>
      <w:widowControl/>
      <w:pBdr>
        <w:top w:val="single" w:color="auto" w:sz="4" w:space="0"/>
        <w:left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customStyle="1" w:styleId="51">
    <w:name w:val="xl58"/>
    <w:basedOn w:val="1"/>
    <w:uiPriority w:val="0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customStyle="1" w:styleId="52">
    <w:name w:val="xl59"/>
    <w:basedOn w:val="1"/>
    <w:uiPriority w:val="0"/>
    <w:pPr>
      <w:widowControl/>
      <w:pBdr>
        <w:top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customStyle="1" w:styleId="53">
    <w:name w:val="xl60"/>
    <w:basedOn w:val="1"/>
    <w:uiPriority w:val="0"/>
    <w:pPr>
      <w:widowControl/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customStyle="1" w:styleId="54">
    <w:name w:val="xl61"/>
    <w:basedOn w:val="1"/>
    <w:uiPriority w:val="0"/>
    <w:pPr>
      <w:widowControl/>
      <w:pBdr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customStyle="1" w:styleId="55">
    <w:name w:val="xl62"/>
    <w:basedOn w:val="1"/>
    <w:uiPriority w:val="0"/>
    <w:pPr>
      <w:widowControl/>
      <w:pBdr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customStyle="1" w:styleId="56">
    <w:name w:val="xl63"/>
    <w:basedOn w:val="1"/>
    <w:uiPriority w:val="0"/>
    <w:pPr>
      <w:widowControl/>
      <w:pBdr>
        <w:top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customStyle="1" w:styleId="57">
    <w:name w:val="xl64"/>
    <w:basedOn w:val="1"/>
    <w:uiPriority w:val="0"/>
    <w:pPr>
      <w:widowControl/>
      <w:pBdr>
        <w:bottom w:val="single" w:color="auto" w:sz="4" w:space="0"/>
      </w:pBdr>
      <w:spacing w:before="100" w:beforeAutospacing="1" w:after="100" w:afterAutospacing="1"/>
      <w:jc w:val="left"/>
    </w:pPr>
    <w:rPr>
      <w:rFonts w:eastAsia="Arial Unicode MS" w:cs="Arial Unicode MS"/>
      <w:kern w:val="0"/>
      <w:sz w:val="24"/>
      <w:szCs w:val="24"/>
    </w:rPr>
  </w:style>
  <w:style w:type="paragraph" w:customStyle="1" w:styleId="58">
    <w:name w:val="xl65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left"/>
    </w:pPr>
    <w:rPr>
      <w:rFonts w:eastAsia="Arial Unicode MS" w:cs="Arial Unicode MS"/>
      <w:kern w:val="0"/>
      <w:sz w:val="24"/>
      <w:szCs w:val="24"/>
    </w:rPr>
  </w:style>
  <w:style w:type="paragraph" w:customStyle="1" w:styleId="59">
    <w:name w:val="xl66"/>
    <w:basedOn w:val="1"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customStyle="1" w:styleId="60">
    <w:name w:val="xl67"/>
    <w:basedOn w:val="1"/>
    <w:uiPriority w:val="0"/>
    <w:pPr>
      <w:widowControl/>
      <w:pBdr>
        <w:top w:val="single" w:color="auto" w:sz="4" w:space="0"/>
      </w:pBdr>
      <w:spacing w:before="100" w:beforeAutospacing="1" w:after="100" w:afterAutospacing="1"/>
      <w:jc w:val="left"/>
    </w:pPr>
    <w:rPr>
      <w:rFonts w:eastAsia="Arial Unicode MS" w:cs="Arial Unicode MS"/>
      <w:kern w:val="0"/>
      <w:sz w:val="24"/>
      <w:szCs w:val="24"/>
    </w:rPr>
  </w:style>
  <w:style w:type="paragraph" w:customStyle="1" w:styleId="61">
    <w:name w:val="xl68"/>
    <w:basedOn w:val="1"/>
    <w:uiPriority w:val="0"/>
    <w:pPr>
      <w:widowControl/>
      <w:pBdr>
        <w:bottom w:val="single" w:color="auto" w:sz="4" w:space="0"/>
        <w:right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customStyle="1" w:styleId="62">
    <w:name w:val="xl69"/>
    <w:basedOn w:val="1"/>
    <w:uiPriority w:val="0"/>
    <w:pPr>
      <w:widowControl/>
      <w:pBdr>
        <w:top w:val="single" w:color="auto" w:sz="8" w:space="0"/>
        <w:left w:val="single" w:color="auto" w:sz="8" w:space="0"/>
      </w:pBdr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b/>
      <w:bCs/>
      <w:kern w:val="0"/>
      <w:sz w:val="36"/>
      <w:szCs w:val="36"/>
    </w:rPr>
  </w:style>
  <w:style w:type="paragraph" w:customStyle="1" w:styleId="63">
    <w:name w:val="xl70"/>
    <w:basedOn w:val="1"/>
    <w:uiPriority w:val="0"/>
    <w:pPr>
      <w:widowControl/>
      <w:pBdr>
        <w:top w:val="single" w:color="auto" w:sz="8" w:space="0"/>
      </w:pBdr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b/>
      <w:bCs/>
      <w:kern w:val="0"/>
      <w:sz w:val="36"/>
      <w:szCs w:val="36"/>
    </w:rPr>
  </w:style>
  <w:style w:type="paragraph" w:customStyle="1" w:styleId="64">
    <w:name w:val="xl71"/>
    <w:basedOn w:val="1"/>
    <w:uiPriority w:val="0"/>
    <w:pPr>
      <w:widowControl/>
      <w:pBdr>
        <w:top w:val="single" w:color="auto" w:sz="8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b/>
      <w:bCs/>
      <w:kern w:val="0"/>
      <w:sz w:val="36"/>
      <w:szCs w:val="36"/>
    </w:rPr>
  </w:style>
  <w:style w:type="paragraph" w:customStyle="1" w:styleId="65">
    <w:name w:val="xl72"/>
    <w:basedOn w:val="1"/>
    <w:uiPriority w:val="0"/>
    <w:pPr>
      <w:widowControl/>
      <w:pBdr>
        <w:left w:val="single" w:color="auto" w:sz="8" w:space="0"/>
      </w:pBdr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b/>
      <w:bCs/>
      <w:kern w:val="0"/>
      <w:sz w:val="36"/>
      <w:szCs w:val="36"/>
    </w:rPr>
  </w:style>
  <w:style w:type="paragraph" w:customStyle="1" w:styleId="66">
    <w:name w:val="font10"/>
    <w:basedOn w:val="1"/>
    <w:uiPriority w:val="0"/>
    <w:pPr>
      <w:widowControl/>
      <w:spacing w:before="100" w:beforeAutospacing="1" w:after="100" w:afterAutospacing="1"/>
      <w:jc w:val="left"/>
    </w:pPr>
    <w:rPr>
      <w:rFonts w:eastAsia="Arial Unicode MS"/>
      <w:color w:val="000000"/>
      <w:kern w:val="0"/>
      <w:sz w:val="24"/>
      <w:szCs w:val="24"/>
    </w:rPr>
  </w:style>
  <w:style w:type="paragraph" w:customStyle="1" w:styleId="67">
    <w:name w:val="font11"/>
    <w:basedOn w:val="1"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Arial Unicode MS"/>
      <w:color w:val="000000"/>
      <w:kern w:val="0"/>
      <w:sz w:val="24"/>
      <w:szCs w:val="24"/>
    </w:rPr>
  </w:style>
  <w:style w:type="paragraph" w:customStyle="1" w:styleId="68">
    <w:name w:val="font12"/>
    <w:basedOn w:val="1"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Arial Unicode MS"/>
      <w:color w:val="000000"/>
      <w:kern w:val="0"/>
      <w:sz w:val="28"/>
      <w:szCs w:val="28"/>
    </w:rPr>
  </w:style>
  <w:style w:type="paragraph" w:customStyle="1" w:styleId="69">
    <w:name w:val="font13"/>
    <w:basedOn w:val="1"/>
    <w:uiPriority w:val="0"/>
    <w:pPr>
      <w:widowControl/>
      <w:spacing w:before="100" w:beforeAutospacing="1" w:after="100" w:afterAutospacing="1"/>
      <w:jc w:val="left"/>
    </w:pPr>
    <w:rPr>
      <w:rFonts w:eastAsia="Arial Unicode MS"/>
      <w:color w:val="000000"/>
      <w:kern w:val="0"/>
      <w:sz w:val="28"/>
      <w:szCs w:val="28"/>
    </w:rPr>
  </w:style>
  <w:style w:type="paragraph" w:customStyle="1" w:styleId="70">
    <w:name w:val="font14"/>
    <w:basedOn w:val="1"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Arial Unicode MS"/>
      <w:color w:val="000000"/>
      <w:kern w:val="0"/>
      <w:sz w:val="20"/>
    </w:rPr>
  </w:style>
  <w:style w:type="paragraph" w:customStyle="1" w:styleId="71">
    <w:name w:val="font15"/>
    <w:basedOn w:val="1"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Arial Unicode MS"/>
      <w:color w:val="000000"/>
      <w:kern w:val="0"/>
      <w:sz w:val="22"/>
      <w:szCs w:val="22"/>
    </w:rPr>
  </w:style>
  <w:style w:type="paragraph" w:customStyle="1" w:styleId="72">
    <w:name w:val="xl73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color w:val="000000"/>
      <w:kern w:val="0"/>
      <w:sz w:val="24"/>
      <w:szCs w:val="24"/>
    </w:rPr>
  </w:style>
  <w:style w:type="paragraph" w:customStyle="1" w:styleId="73">
    <w:name w:val="xl74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customStyle="1" w:styleId="74">
    <w:name w:val="xl75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000000"/>
      <w:kern w:val="0"/>
      <w:sz w:val="24"/>
      <w:szCs w:val="24"/>
    </w:rPr>
  </w:style>
  <w:style w:type="paragraph" w:customStyle="1" w:styleId="75">
    <w:name w:val="xl76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000000"/>
      <w:kern w:val="0"/>
      <w:sz w:val="24"/>
      <w:szCs w:val="24"/>
    </w:rPr>
  </w:style>
  <w:style w:type="paragraph" w:customStyle="1" w:styleId="76">
    <w:name w:val="xl77"/>
    <w:basedOn w:val="1"/>
    <w:uiPriority w:val="0"/>
    <w:pPr>
      <w:widowControl/>
      <w:pBdr>
        <w:top w:val="single" w:color="auto" w:sz="4" w:space="0"/>
        <w:left w:val="single" w:color="auto" w:sz="8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  <w:color w:val="000000"/>
      <w:kern w:val="0"/>
      <w:sz w:val="28"/>
      <w:szCs w:val="28"/>
    </w:rPr>
  </w:style>
  <w:style w:type="paragraph" w:customStyle="1" w:styleId="77">
    <w:name w:val="xl78"/>
    <w:basedOn w:val="1"/>
    <w:uiPriority w:val="0"/>
    <w:pPr>
      <w:widowControl/>
      <w:pBdr>
        <w:left w:val="single" w:color="auto" w:sz="8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  <w:color w:val="000000"/>
      <w:kern w:val="0"/>
      <w:sz w:val="28"/>
      <w:szCs w:val="28"/>
    </w:rPr>
  </w:style>
  <w:style w:type="paragraph" w:customStyle="1" w:styleId="78">
    <w:name w:val="xl79"/>
    <w:basedOn w:val="1"/>
    <w:uiPriority w:val="0"/>
    <w:pPr>
      <w:widowControl/>
      <w:pBdr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  <w:color w:val="000000"/>
      <w:kern w:val="0"/>
      <w:sz w:val="28"/>
      <w:szCs w:val="28"/>
    </w:rPr>
  </w:style>
  <w:style w:type="paragraph" w:customStyle="1" w:styleId="79">
    <w:name w:val="xl80"/>
    <w:basedOn w:val="1"/>
    <w:uiPriority w:val="0"/>
    <w:pPr>
      <w:widowControl/>
      <w:pBdr>
        <w:left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  <w:kern w:val="0"/>
      <w:sz w:val="32"/>
      <w:szCs w:val="32"/>
    </w:rPr>
  </w:style>
  <w:style w:type="paragraph" w:customStyle="1" w:styleId="80">
    <w:name w:val="xl81"/>
    <w:basedOn w:val="1"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  <w:kern w:val="0"/>
      <w:sz w:val="32"/>
      <w:szCs w:val="32"/>
    </w:rPr>
  </w:style>
  <w:style w:type="paragraph" w:customStyle="1" w:styleId="81">
    <w:name w:val="xl82"/>
    <w:basedOn w:val="1"/>
    <w:uiPriority w:val="0"/>
    <w:pPr>
      <w:widowControl/>
      <w:pBdr>
        <w:top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  <w:kern w:val="0"/>
      <w:sz w:val="32"/>
      <w:szCs w:val="32"/>
    </w:rPr>
  </w:style>
  <w:style w:type="paragraph" w:customStyle="1" w:styleId="82">
    <w:name w:val="xl83"/>
    <w:basedOn w:val="1"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  <w:kern w:val="0"/>
      <w:sz w:val="32"/>
      <w:szCs w:val="32"/>
    </w:rPr>
  </w:style>
  <w:style w:type="paragraph" w:customStyle="1" w:styleId="83">
    <w:name w:val="xl84"/>
    <w:basedOn w:val="1"/>
    <w:uiPriority w:val="0"/>
    <w:pPr>
      <w:widowControl/>
      <w:pBdr>
        <w:bottom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  <w:kern w:val="0"/>
      <w:sz w:val="32"/>
      <w:szCs w:val="32"/>
    </w:rPr>
  </w:style>
  <w:style w:type="paragraph" w:customStyle="1" w:styleId="84">
    <w:name w:val="xl85"/>
    <w:basedOn w:val="1"/>
    <w:uiPriority w:val="0"/>
    <w:pPr>
      <w:widowControl/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  <w:kern w:val="0"/>
      <w:sz w:val="28"/>
      <w:szCs w:val="28"/>
    </w:rPr>
  </w:style>
  <w:style w:type="paragraph" w:customStyle="1" w:styleId="85">
    <w:name w:val="xl86"/>
    <w:basedOn w:val="1"/>
    <w:uiPriority w:val="0"/>
    <w:pPr>
      <w:widowControl/>
      <w:pBdr>
        <w:top w:val="single" w:color="auto" w:sz="4" w:space="0"/>
        <w:left w:val="single" w:color="auto" w:sz="8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  <w:kern w:val="0"/>
      <w:sz w:val="28"/>
      <w:szCs w:val="28"/>
    </w:rPr>
  </w:style>
  <w:style w:type="paragraph" w:customStyle="1" w:styleId="86">
    <w:name w:val="xl87"/>
    <w:basedOn w:val="1"/>
    <w:uiPriority w:val="0"/>
    <w:pPr>
      <w:widowControl/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8"/>
      <w:szCs w:val="28"/>
    </w:rPr>
  </w:style>
  <w:style w:type="paragraph" w:customStyle="1" w:styleId="87">
    <w:name w:val="xl88"/>
    <w:basedOn w:val="1"/>
    <w:uiPriority w:val="0"/>
    <w:pPr>
      <w:widowControl/>
      <w:pBdr>
        <w:top w:val="single" w:color="auto" w:sz="4" w:space="0"/>
        <w:left w:val="single" w:color="auto" w:sz="8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  <w:kern w:val="0"/>
      <w:sz w:val="32"/>
      <w:szCs w:val="32"/>
    </w:rPr>
  </w:style>
  <w:style w:type="paragraph" w:customStyle="1" w:styleId="88">
    <w:name w:val="xl89"/>
    <w:basedOn w:val="1"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  <w:kern w:val="0"/>
      <w:sz w:val="32"/>
      <w:szCs w:val="32"/>
    </w:rPr>
  </w:style>
  <w:style w:type="paragraph" w:customStyle="1" w:styleId="89">
    <w:name w:val="xl90"/>
    <w:basedOn w:val="1"/>
    <w:uiPriority w:val="0"/>
    <w:pPr>
      <w:widowControl/>
      <w:pBdr>
        <w:left w:val="single" w:color="auto" w:sz="8" w:space="0"/>
      </w:pBdr>
      <w:spacing w:before="100" w:beforeAutospacing="1" w:after="100" w:afterAutospacing="1"/>
      <w:jc w:val="center"/>
      <w:textAlignment w:val="top"/>
    </w:pPr>
    <w:rPr>
      <w:rFonts w:ascii="Arial Unicode MS" w:hAnsi="Arial Unicode MS" w:eastAsia="Arial Unicode MS" w:cs="Arial Unicode MS"/>
      <w:b/>
      <w:bCs/>
      <w:color w:val="000000"/>
      <w:kern w:val="0"/>
      <w:sz w:val="36"/>
      <w:szCs w:val="36"/>
    </w:rPr>
  </w:style>
  <w:style w:type="paragraph" w:customStyle="1" w:styleId="90">
    <w:name w:val="xl91"/>
    <w:basedOn w:val="1"/>
    <w:uiPriority w:val="0"/>
    <w:pPr>
      <w:widowControl/>
      <w:spacing w:before="100" w:beforeAutospacing="1" w:after="100" w:afterAutospacing="1"/>
      <w:jc w:val="center"/>
      <w:textAlignment w:val="top"/>
    </w:pPr>
    <w:rPr>
      <w:rFonts w:ascii="Arial Unicode MS" w:hAnsi="Arial Unicode MS" w:eastAsia="Arial Unicode MS" w:cs="Arial Unicode MS"/>
      <w:b/>
      <w:bCs/>
      <w:color w:val="000000"/>
      <w:kern w:val="0"/>
      <w:sz w:val="36"/>
      <w:szCs w:val="36"/>
    </w:rPr>
  </w:style>
  <w:style w:type="paragraph" w:customStyle="1" w:styleId="91">
    <w:name w:val="xl92"/>
    <w:basedOn w:val="1"/>
    <w:uiPriority w:val="0"/>
    <w:pPr>
      <w:widowControl/>
      <w:pBdr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Arial Unicode MS" w:hAnsi="Arial Unicode MS" w:eastAsia="Arial Unicode MS" w:cs="Arial Unicode MS"/>
      <w:b/>
      <w:bCs/>
      <w:color w:val="000000"/>
      <w:kern w:val="0"/>
      <w:sz w:val="36"/>
      <w:szCs w:val="36"/>
    </w:rPr>
  </w:style>
  <w:style w:type="paragraph" w:customStyle="1" w:styleId="92">
    <w:name w:val="xl93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8"/>
      <w:szCs w:val="28"/>
    </w:rPr>
  </w:style>
  <w:style w:type="paragraph" w:customStyle="1" w:styleId="93">
    <w:name w:val="xl94"/>
    <w:basedOn w:val="1"/>
    <w:uiPriority w:val="0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8"/>
      <w:szCs w:val="28"/>
    </w:rPr>
  </w:style>
  <w:style w:type="paragraph" w:customStyle="1" w:styleId="94">
    <w:name w:val="xl95"/>
    <w:basedOn w:val="1"/>
    <w:uiPriority w:val="0"/>
    <w:pPr>
      <w:widowControl/>
      <w:pBdr>
        <w:top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8"/>
      <w:szCs w:val="28"/>
    </w:rPr>
  </w:style>
  <w:style w:type="paragraph" w:customStyle="1" w:styleId="95">
    <w:name w:val="xl96"/>
    <w:basedOn w:val="1"/>
    <w:uiPriority w:val="0"/>
    <w:pPr>
      <w:widowControl/>
      <w:pBdr>
        <w:left w:val="single" w:color="auto" w:sz="8" w:space="0"/>
        <w:bottom w:val="single" w:color="auto" w:sz="4" w:space="0"/>
      </w:pBdr>
      <w:spacing w:before="100" w:beforeAutospacing="1" w:after="100" w:afterAutospacing="1"/>
      <w:jc w:val="center"/>
      <w:textAlignment w:val="top"/>
    </w:pPr>
    <w:rPr>
      <w:rFonts w:eastAsia="Arial Unicode MS"/>
      <w:b/>
      <w:bCs/>
      <w:color w:val="000000"/>
      <w:kern w:val="0"/>
      <w:sz w:val="24"/>
      <w:szCs w:val="24"/>
    </w:rPr>
  </w:style>
  <w:style w:type="paragraph" w:customStyle="1" w:styleId="96">
    <w:name w:val="xl97"/>
    <w:basedOn w:val="1"/>
    <w:uiPriority w:val="0"/>
    <w:pPr>
      <w:widowControl/>
      <w:pBdr>
        <w:bottom w:val="single" w:color="auto" w:sz="4" w:space="0"/>
      </w:pBdr>
      <w:spacing w:before="100" w:beforeAutospacing="1" w:after="100" w:afterAutospacing="1"/>
      <w:jc w:val="center"/>
      <w:textAlignment w:val="top"/>
    </w:pPr>
    <w:rPr>
      <w:rFonts w:eastAsia="Arial Unicode MS"/>
      <w:b/>
      <w:bCs/>
      <w:color w:val="000000"/>
      <w:kern w:val="0"/>
      <w:sz w:val="24"/>
      <w:szCs w:val="24"/>
    </w:rPr>
  </w:style>
  <w:style w:type="paragraph" w:customStyle="1" w:styleId="97">
    <w:name w:val="xl98"/>
    <w:basedOn w:val="1"/>
    <w:uiPriority w:val="0"/>
    <w:pPr>
      <w:widowControl/>
      <w:pBdr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eastAsia="Arial Unicode MS"/>
      <w:b/>
      <w:bCs/>
      <w:color w:val="000000"/>
      <w:kern w:val="0"/>
      <w:sz w:val="24"/>
      <w:szCs w:val="24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254</Words>
  <Characters>1448</Characters>
  <Lines>12</Lines>
  <Paragraphs>3</Paragraphs>
  <TotalTime>0</TotalTime>
  <ScaleCrop>false</ScaleCrop>
  <LinksUpToDate>false</LinksUpToDate>
  <CharactersWithSpaces>1699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2016-11-12T07:30:00Z</dcterms:created>
  <dc:creator>LSK</dc:creator>
  <cp:keywords>Birthday</cp:keywords>
  <cp:lastModifiedBy>杨世林</cp:lastModifiedBy>
  <cp:lastPrinted>2005-07-12T03:54:00Z</cp:lastPrinted>
  <dcterms:modified xsi:type="dcterms:W3CDTF">2025-08-26T02:06:14Z</dcterms:modified>
  <dc:subject>Birthday</dc:subject>
  <dc:title>Are You suprised ?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82171FAC51DF4CEFABE21085FD97EC11_13</vt:lpwstr>
  </property>
</Properties>
</file>