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A5B8D4">
      <w:pPr>
        <w:rPr>
          <w:rFonts w:hint="default" w:eastAsia="宋体"/>
          <w:b/>
          <w:bCs/>
          <w:sz w:val="28"/>
          <w:lang w:val="en-US" w:eastAsia="zh-CN"/>
        </w:rPr>
      </w:pPr>
      <w:bookmarkStart w:id="0" w:name="_GoBack"/>
      <w:bookmarkEnd w:id="0"/>
      <w:r>
        <w:rPr>
          <w:rFonts w:hint="eastAsia" w:ascii="宋体" w:hAnsi="宋体"/>
        </w:rPr>
        <w:t>文件编号：</w:t>
      </w:r>
      <w:r>
        <w:rPr>
          <w:rFonts w:hint="eastAsia" w:ascii="宋体" w:hAnsi="宋体" w:eastAsia="宋体"/>
          <w:lang w:val="en-US" w:eastAsia="zh-CN"/>
        </w:rPr>
        <w:t>HQ-QP-032</w:t>
      </w:r>
    </w:p>
    <w:p w14:paraId="5075D0ED">
      <w:pPr>
        <w:rPr>
          <w:rFonts w:hint="eastAsia" w:ascii="宋体" w:hAnsi="宋体"/>
        </w:rPr>
      </w:pPr>
      <w:r>
        <w:rPr>
          <w:rFonts w:hint="eastAsia" w:ascii="宋体" w:hAnsi="宋体"/>
        </w:rPr>
        <w:t>文件版本：</w:t>
      </w:r>
      <w:r>
        <w:rPr>
          <w:rFonts w:hint="eastAsia" w:ascii="宋体" w:hAnsi="宋体"/>
          <w:lang w:val="en-US" w:eastAsia="zh-CN"/>
        </w:rPr>
        <w:t>A</w:t>
      </w:r>
      <w:r>
        <w:rPr>
          <w:rFonts w:hint="eastAsia" w:ascii="宋体" w:hAnsi="宋体"/>
        </w:rPr>
        <w:t>/0</w:t>
      </w:r>
    </w:p>
    <w:p w14:paraId="54CEC53D">
      <w:pPr>
        <w:rPr>
          <w:rFonts w:hint="eastAsia" w:ascii="宋体" w:hAnsi="宋体"/>
        </w:rPr>
      </w:pPr>
    </w:p>
    <w:p w14:paraId="6AD56369">
      <w:pPr>
        <w:rPr>
          <w:rFonts w:ascii="宋体" w:hAnsi="宋体" w:cs="宋体"/>
          <w:kern w:val="0"/>
          <w:sz w:val="24"/>
        </w:rPr>
      </w:pPr>
      <w:r>
        <w:rPr>
          <w:rFonts w:hint="eastAsia"/>
        </w:rPr>
        <w:t xml:space="preserve"> </w:t>
      </w:r>
    </w:p>
    <w:p w14:paraId="14935073">
      <w:pPr>
        <w:jc w:val="center"/>
        <w:rPr>
          <w:rFonts w:hint="eastAsia"/>
        </w:rPr>
      </w:pPr>
    </w:p>
    <w:p w14:paraId="0CFABF3D">
      <w:pPr>
        <w:jc w:val="center"/>
        <w:rPr>
          <w:rFonts w:hint="eastAsia" w:ascii="宋体" w:hAnsi="宋体"/>
        </w:rPr>
      </w:pPr>
    </w:p>
    <w:p w14:paraId="5BB9F6B4">
      <w:pPr>
        <w:jc w:val="center"/>
        <w:rPr>
          <w:rFonts w:hint="eastAsia" w:ascii="宋体" w:hAnsi="宋体"/>
        </w:rPr>
      </w:pPr>
    </w:p>
    <w:p w14:paraId="06EA2326">
      <w:pPr>
        <w:rPr>
          <w:rFonts w:hint="eastAsia" w:ascii="宋体" w:hAnsi="宋体"/>
        </w:rPr>
      </w:pP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1B57DBA0">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7AEE6F6A">
            <w:pPr>
              <w:pStyle w:val="8"/>
              <w:spacing w:line="360" w:lineRule="auto"/>
              <w:jc w:val="center"/>
              <w:rPr>
                <w:rFonts w:hint="eastAsia" w:ascii="宋体" w:hAnsi="宋体" w:eastAsia="宋体"/>
                <w:sz w:val="32"/>
                <w:szCs w:val="20"/>
                <w:lang w:eastAsia="zh-CN"/>
              </w:rPr>
            </w:pPr>
            <w:r>
              <w:rPr>
                <w:rFonts w:hint="eastAsia" w:eastAsia="宋体"/>
                <w:b/>
                <w:bCs/>
                <w:sz w:val="36"/>
                <w:szCs w:val="28"/>
                <w:lang w:eastAsia="zh-CN"/>
              </w:rPr>
              <w:t>紧急应变措施程序</w:t>
            </w:r>
            <w:r>
              <w:rPr>
                <w:rFonts w:hint="eastAsia" w:ascii="宋体" w:hAnsi="宋体" w:eastAsia="宋体"/>
                <w:sz w:val="36"/>
                <w:szCs w:val="21"/>
                <w:lang w:eastAsia="zh-CN"/>
              </w:rPr>
              <w:t xml:space="preserve"> </w:t>
            </w:r>
          </w:p>
        </w:tc>
      </w:tr>
      <w:tr w14:paraId="283416E6">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79016AD5">
            <w:pPr>
              <w:rPr>
                <w:rFonts w:hint="eastAsia" w:ascii="宋体" w:hAnsi="宋体"/>
              </w:rPr>
            </w:pPr>
          </w:p>
        </w:tc>
      </w:tr>
    </w:tbl>
    <w:p w14:paraId="1D851429">
      <w:pPr>
        <w:rPr>
          <w:rFonts w:hint="eastAsia" w:ascii="宋体" w:hAnsi="宋体"/>
        </w:rPr>
      </w:pPr>
    </w:p>
    <w:p w14:paraId="1229A487">
      <w:pPr>
        <w:rPr>
          <w:rFonts w:hint="eastAsia" w:ascii="宋体" w:hAnsi="宋体"/>
        </w:rPr>
      </w:pPr>
    </w:p>
    <w:p w14:paraId="555681AC">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3D569503">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20BEDFCF">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785D7FCB">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78121ADD">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杨宽容</w:t>
            </w:r>
          </w:p>
        </w:tc>
      </w:tr>
      <w:tr w14:paraId="619999FF">
        <w:tblPrEx>
          <w:tblCellMar>
            <w:top w:w="0" w:type="dxa"/>
            <w:left w:w="0" w:type="dxa"/>
            <w:bottom w:w="0" w:type="dxa"/>
            <w:right w:w="0" w:type="dxa"/>
          </w:tblCellMar>
        </w:tblPrEx>
        <w:trPr>
          <w:wBefore w:w="0" w:type="dxa"/>
          <w:cantSplit/>
        </w:trPr>
        <w:tc>
          <w:tcPr>
            <w:tcW w:w="4680" w:type="dxa"/>
            <w:noWrap w:val="0"/>
            <w:vAlign w:val="center"/>
          </w:tcPr>
          <w:p w14:paraId="01155342">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240832A7">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毛惠清</w:t>
            </w:r>
          </w:p>
        </w:tc>
      </w:tr>
      <w:tr w14:paraId="2ED919F0">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4EBECF3E">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6B521E6D">
            <w:pPr>
              <w:pStyle w:val="8"/>
              <w:spacing w:line="360" w:lineRule="auto"/>
              <w:jc w:val="both"/>
              <w:rPr>
                <w:rFonts w:hint="eastAsia" w:ascii="宋体" w:hAnsi="宋体" w:eastAsia="宋体"/>
                <w:sz w:val="36"/>
                <w:szCs w:val="20"/>
                <w:lang w:eastAsia="zh-CN"/>
              </w:rPr>
            </w:pPr>
          </w:p>
        </w:tc>
      </w:tr>
    </w:tbl>
    <w:p w14:paraId="6F605F4C">
      <w:pPr>
        <w:rPr>
          <w:rFonts w:hint="eastAsia" w:ascii="宋体" w:hAnsi="宋体"/>
        </w:rPr>
      </w:pPr>
    </w:p>
    <w:p w14:paraId="3915F433">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39B8B5D5">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0503EB6A">
            <w:pPr>
              <w:spacing w:line="480" w:lineRule="auto"/>
              <w:jc w:val="center"/>
              <w:rPr>
                <w:rFonts w:hint="eastAsia" w:ascii="宋体" w:hAnsi="宋体"/>
                <w:spacing w:val="20"/>
                <w:sz w:val="32"/>
              </w:rPr>
            </w:pPr>
          </w:p>
          <w:p w14:paraId="4AC1B08D">
            <w:pPr>
              <w:spacing w:line="480" w:lineRule="auto"/>
              <w:jc w:val="center"/>
              <w:rPr>
                <w:rFonts w:hint="eastAsia" w:ascii="宋体" w:hAnsi="宋体"/>
                <w:spacing w:val="20"/>
                <w:sz w:val="32"/>
              </w:rPr>
            </w:pPr>
          </w:p>
          <w:p w14:paraId="6FBAC90D">
            <w:pPr>
              <w:spacing w:line="480" w:lineRule="auto"/>
              <w:jc w:val="center"/>
              <w:rPr>
                <w:rFonts w:hint="eastAsia" w:ascii="宋体" w:hAnsi="宋体"/>
                <w:spacing w:val="20"/>
                <w:sz w:val="32"/>
              </w:rPr>
            </w:pPr>
            <w:r>
              <w:rPr>
                <w:rFonts w:hint="eastAsia" w:ascii="宋体" w:hAnsi="宋体"/>
                <w:spacing w:val="20"/>
                <w:sz w:val="32"/>
              </w:rPr>
              <w:t>20</w:t>
            </w:r>
            <w:r>
              <w:rPr>
                <w:rFonts w:hint="eastAsia" w:ascii="宋体" w:hAnsi="宋体"/>
                <w:spacing w:val="20"/>
                <w:sz w:val="32"/>
                <w:lang w:val="en-US" w:eastAsia="zh-CN"/>
              </w:rPr>
              <w:t>21</w:t>
            </w:r>
            <w:r>
              <w:rPr>
                <w:rFonts w:hint="eastAsia" w:ascii="宋体" w:hAnsi="宋体"/>
                <w:spacing w:val="20"/>
                <w:sz w:val="32"/>
              </w:rPr>
              <w:t>年</w:t>
            </w:r>
            <w:r>
              <w:rPr>
                <w:rFonts w:hint="eastAsia" w:ascii="宋体" w:hAnsi="宋体"/>
                <w:spacing w:val="20"/>
                <w:sz w:val="32"/>
                <w:lang w:val="en-US" w:eastAsia="zh-CN"/>
              </w:rPr>
              <w:t>12</w:t>
            </w:r>
            <w:r>
              <w:rPr>
                <w:rFonts w:hint="eastAsia" w:ascii="宋体" w:hAnsi="宋体"/>
                <w:spacing w:val="20"/>
                <w:sz w:val="32"/>
              </w:rPr>
              <w:t>月</w:t>
            </w:r>
            <w:r>
              <w:rPr>
                <w:rFonts w:hint="eastAsia" w:ascii="宋体" w:hAnsi="宋体"/>
                <w:spacing w:val="20"/>
                <w:sz w:val="32"/>
                <w:lang w:val="en-US" w:eastAsia="zh-CN"/>
              </w:rPr>
              <w:t>30</w:t>
            </w:r>
            <w:r>
              <w:rPr>
                <w:rFonts w:hint="eastAsia" w:ascii="宋体" w:hAnsi="宋体"/>
                <w:spacing w:val="20"/>
                <w:sz w:val="32"/>
              </w:rPr>
              <w:t>日发布          20</w:t>
            </w:r>
            <w:r>
              <w:rPr>
                <w:rFonts w:hint="eastAsia" w:ascii="宋体" w:hAnsi="宋体"/>
                <w:spacing w:val="20"/>
                <w:sz w:val="32"/>
                <w:lang w:val="en-US" w:eastAsia="zh-CN"/>
              </w:rPr>
              <w:t>21</w:t>
            </w:r>
            <w:r>
              <w:rPr>
                <w:rFonts w:hint="eastAsia" w:ascii="宋体" w:hAnsi="宋体"/>
                <w:spacing w:val="20"/>
                <w:sz w:val="32"/>
              </w:rPr>
              <w:t>年</w:t>
            </w:r>
            <w:r>
              <w:rPr>
                <w:rFonts w:hint="eastAsia" w:ascii="宋体" w:hAnsi="宋体"/>
                <w:spacing w:val="20"/>
                <w:sz w:val="32"/>
                <w:lang w:val="en-US" w:eastAsia="zh-CN"/>
              </w:rPr>
              <w:t>12</w:t>
            </w:r>
            <w:r>
              <w:rPr>
                <w:rFonts w:hint="eastAsia" w:ascii="宋体" w:hAnsi="宋体"/>
                <w:spacing w:val="20"/>
                <w:sz w:val="32"/>
              </w:rPr>
              <w:t>月</w:t>
            </w:r>
            <w:r>
              <w:rPr>
                <w:rFonts w:hint="eastAsia" w:ascii="宋体" w:hAnsi="宋体"/>
                <w:spacing w:val="20"/>
                <w:sz w:val="32"/>
                <w:lang w:val="en-US" w:eastAsia="zh-CN"/>
              </w:rPr>
              <w:t>30</w:t>
            </w:r>
            <w:r>
              <w:rPr>
                <w:rFonts w:hint="eastAsia" w:ascii="宋体" w:hAnsi="宋体"/>
                <w:spacing w:val="20"/>
                <w:sz w:val="32"/>
              </w:rPr>
              <w:t>日实施</w:t>
            </w:r>
          </w:p>
        </w:tc>
      </w:tr>
      <w:tr w14:paraId="5AD5F27B">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0564A16E">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2AB1A0B8">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7E2DE8B1">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pgNumType w:fmt="decimal"/>
          <w:cols w:space="720" w:num="1"/>
          <w:docGrid w:type="linesAndChars" w:linePitch="360" w:charSpace="0"/>
        </w:sectPr>
      </w:pPr>
    </w:p>
    <w:p w14:paraId="09A46A2C">
      <w:pPr>
        <w:pStyle w:val="3"/>
        <w:tabs>
          <w:tab w:val="left" w:pos="1080"/>
        </w:tabs>
        <w:spacing w:line="400" w:lineRule="exact"/>
        <w:rPr>
          <w:rFonts w:hint="eastAsia" w:ascii="楷体" w:eastAsia="楷体"/>
          <w:b/>
          <w:sz w:val="24"/>
        </w:rPr>
      </w:pPr>
      <w:r>
        <w:rPr>
          <w:rFonts w:hint="eastAsia" w:ascii="楷体"/>
          <w:b/>
          <w:sz w:val="24"/>
        </w:rPr>
        <w:t>目</w:t>
      </w:r>
      <w:r>
        <w:rPr>
          <w:rFonts w:ascii="楷体"/>
          <w:b/>
          <w:sz w:val="24"/>
        </w:rPr>
        <w:t xml:space="preserve">  </w:t>
      </w:r>
      <w:r>
        <w:rPr>
          <w:rFonts w:hint="eastAsia" w:ascii="楷体"/>
          <w:b/>
          <w:sz w:val="24"/>
        </w:rPr>
        <w:t>的</w:t>
      </w:r>
    </w:p>
    <w:p w14:paraId="056DEB68">
      <w:pPr>
        <w:pStyle w:val="6"/>
        <w:tabs>
          <w:tab w:val="left" w:pos="630"/>
        </w:tabs>
        <w:spacing w:line="400" w:lineRule="exact"/>
        <w:ind w:left="361" w:leftChars="172" w:firstLine="60" w:firstLineChars="25"/>
        <w:rPr>
          <w:rFonts w:hint="eastAsia" w:eastAsia="宋体"/>
          <w:bCs/>
          <w:sz w:val="24"/>
          <w:lang w:eastAsia="zh-CN"/>
        </w:rPr>
      </w:pPr>
      <w:r>
        <w:rPr>
          <w:rFonts w:hint="eastAsia" w:ascii="宋体" w:eastAsia="宋体"/>
          <w:bCs/>
          <w:sz w:val="24"/>
          <w:lang w:eastAsia="zh-CN"/>
        </w:rPr>
        <w:t>为</w:t>
      </w:r>
      <w:r>
        <w:rPr>
          <w:rFonts w:eastAsia="宋体"/>
          <w:bCs/>
          <w:sz w:val="24"/>
          <w:lang w:eastAsia="zh-CN"/>
        </w:rPr>
        <w:t>进一步完善公司的紧急应变及综合防卫能力，确保公司的财产安全及全体职员工的人身安全，使全公司各部门能顺利开展工作。</w:t>
      </w:r>
    </w:p>
    <w:p w14:paraId="6C0799EA">
      <w:pPr>
        <w:pStyle w:val="6"/>
        <w:tabs>
          <w:tab w:val="left" w:pos="630"/>
        </w:tabs>
        <w:spacing w:line="400" w:lineRule="exact"/>
        <w:ind w:left="361" w:leftChars="172" w:firstLine="60" w:firstLineChars="25"/>
        <w:jc w:val="center"/>
        <w:rPr>
          <w:rFonts w:hint="eastAsia" w:eastAsia="宋体"/>
          <w:b/>
          <w:sz w:val="24"/>
          <w:lang w:eastAsia="zh-CN"/>
        </w:rPr>
      </w:pPr>
    </w:p>
    <w:p w14:paraId="64CC5130">
      <w:pPr>
        <w:pStyle w:val="6"/>
        <w:tabs>
          <w:tab w:val="left" w:pos="630"/>
        </w:tabs>
        <w:spacing w:line="400" w:lineRule="exact"/>
        <w:ind w:left="361" w:leftChars="172" w:firstLine="60" w:firstLineChars="25"/>
        <w:jc w:val="center"/>
        <w:rPr>
          <w:rFonts w:hint="eastAsia" w:eastAsia="宋体"/>
          <w:b/>
          <w:sz w:val="24"/>
          <w:lang w:eastAsia="zh-CN"/>
        </w:rPr>
      </w:pPr>
      <w:r>
        <w:rPr>
          <w:rFonts w:hint="eastAsia" w:eastAsia="宋体"/>
          <w:b/>
          <w:sz w:val="24"/>
          <w:lang w:eastAsia="zh-CN"/>
        </w:rPr>
        <w:t>范</w:t>
      </w:r>
      <w:r>
        <w:rPr>
          <w:rFonts w:eastAsia="宋体"/>
          <w:b/>
          <w:sz w:val="24"/>
          <w:lang w:eastAsia="zh-CN"/>
        </w:rPr>
        <w:t xml:space="preserve">  </w:t>
      </w:r>
      <w:r>
        <w:rPr>
          <w:rFonts w:hint="eastAsia" w:eastAsia="宋体"/>
          <w:b/>
          <w:sz w:val="24"/>
          <w:lang w:eastAsia="zh-CN"/>
        </w:rPr>
        <w:t>围</w:t>
      </w:r>
    </w:p>
    <w:p w14:paraId="0A3ADBD4">
      <w:pPr>
        <w:pStyle w:val="6"/>
        <w:tabs>
          <w:tab w:val="left" w:pos="630"/>
        </w:tabs>
        <w:spacing w:line="400" w:lineRule="exact"/>
        <w:ind w:left="361" w:leftChars="172" w:firstLine="60" w:firstLineChars="25"/>
        <w:jc w:val="left"/>
        <w:rPr>
          <w:rFonts w:hint="eastAsia" w:eastAsia="宋体"/>
          <w:sz w:val="24"/>
          <w:lang w:eastAsia="zh-CN"/>
        </w:rPr>
      </w:pPr>
      <w:r>
        <w:rPr>
          <w:rFonts w:eastAsia="宋体"/>
          <w:sz w:val="24"/>
          <w:lang w:eastAsia="zh-CN"/>
        </w:rPr>
        <w:t>适用于在本公司管理范围内发生的所有紧急事件及其涉及的部门和人员。</w:t>
      </w:r>
    </w:p>
    <w:p w14:paraId="477981E2">
      <w:pPr>
        <w:pStyle w:val="6"/>
        <w:tabs>
          <w:tab w:val="left" w:pos="630"/>
        </w:tabs>
        <w:spacing w:line="60" w:lineRule="atLeast"/>
        <w:ind w:left="1207" w:leftChars="232" w:hanging="720" w:hangingChars="300"/>
        <w:rPr>
          <w:rFonts w:hint="eastAsia" w:ascii="楷体" w:eastAsia="宋体"/>
          <w:b/>
          <w:sz w:val="24"/>
          <w:lang w:eastAsia="zh-CN"/>
        </w:rPr>
      </w:pPr>
      <w:r>
        <w:rPr>
          <w:rFonts w:hint="eastAsia" w:ascii="楷体" w:eastAsia="宋体"/>
          <w:b/>
          <w:sz w:val="24"/>
          <w:lang w:eastAsia="zh-CN"/>
        </w:rPr>
        <w:t>防</w:t>
      </w:r>
      <w:r>
        <w:rPr>
          <w:rFonts w:ascii="楷体" w:eastAsia="宋体"/>
          <w:b/>
          <w:sz w:val="24"/>
          <w:lang w:eastAsia="zh-CN"/>
        </w:rPr>
        <w:t xml:space="preserve">  </w:t>
      </w:r>
      <w:r>
        <w:rPr>
          <w:rFonts w:hint="eastAsia" w:ascii="楷体" w:eastAsia="宋体"/>
          <w:b/>
          <w:sz w:val="24"/>
          <w:lang w:eastAsia="zh-CN"/>
        </w:rPr>
        <w:t>火</w:t>
      </w:r>
    </w:p>
    <w:p w14:paraId="7993BA8D">
      <w:pPr>
        <w:numPr>
          <w:ilvl w:val="0"/>
          <w:numId w:val="2"/>
        </w:numPr>
        <w:spacing w:line="400" w:lineRule="exact"/>
        <w:jc w:val="both"/>
        <w:rPr>
          <w:rFonts w:hint="eastAsia"/>
          <w:bCs/>
        </w:rPr>
      </w:pPr>
      <w:r>
        <w:rPr>
          <w:rFonts w:hint="eastAsia"/>
          <w:bCs/>
        </w:rPr>
        <w:t xml:space="preserve">   当有火警、火烧烟味以及任何明火显示时，当值保安应在第一时间内向保安主任汇报，保安主任接到报告后应立即做到：</w:t>
      </w:r>
    </w:p>
    <w:p w14:paraId="27A79E47">
      <w:pPr>
        <w:spacing w:line="400" w:lineRule="exact"/>
        <w:ind w:left="402"/>
        <w:rPr>
          <w:rFonts w:hint="eastAsia" w:ascii="PMingLiU" w:hAnsi="PMingLiU"/>
          <w:bCs/>
        </w:rPr>
      </w:pPr>
      <w:r>
        <w:rPr>
          <w:rFonts w:ascii="PMingLiU" w:hAnsi="PMingLiU"/>
          <w:bCs/>
        </w:rPr>
        <w:t>1.1</w:t>
      </w:r>
      <w:r>
        <w:rPr>
          <w:bCs/>
        </w:rPr>
        <w:t xml:space="preserve"> </w:t>
      </w:r>
      <w:r>
        <w:rPr>
          <w:rFonts w:hint="eastAsia" w:ascii="PMingLiU" w:hAnsi="PMingLiU"/>
          <w:bCs/>
        </w:rPr>
        <w:t>调集厂内、厂外巡逻保安赶赴现场；</w:t>
      </w:r>
    </w:p>
    <w:p w14:paraId="2019C5FF">
      <w:pPr>
        <w:spacing w:line="400" w:lineRule="exact"/>
        <w:ind w:left="402"/>
        <w:rPr>
          <w:rFonts w:hint="eastAsia" w:ascii="PMingLiU" w:hAnsi="PMingLiU"/>
          <w:bCs/>
        </w:rPr>
      </w:pPr>
      <w:r>
        <w:rPr>
          <w:rFonts w:ascii="PMingLiU" w:hAnsi="PMingLiU"/>
          <w:bCs/>
        </w:rPr>
        <w:t xml:space="preserve">1.2 </w:t>
      </w:r>
      <w:r>
        <w:rPr>
          <w:rFonts w:hint="eastAsia" w:ascii="PMingLiU" w:hAnsi="PMingLiU"/>
          <w:bCs/>
        </w:rPr>
        <w:t>通知厂房各大门岗保安，抽调机动保安赶赴现场；</w:t>
      </w:r>
    </w:p>
    <w:p w14:paraId="526AA3CC">
      <w:pPr>
        <w:spacing w:line="400" w:lineRule="exact"/>
        <w:ind w:left="402"/>
        <w:rPr>
          <w:rFonts w:hint="eastAsia" w:ascii="PMingLiU" w:hAnsi="PMingLiU"/>
          <w:bCs/>
        </w:rPr>
      </w:pPr>
      <w:r>
        <w:rPr>
          <w:rFonts w:ascii="PMingLiU" w:hAnsi="PMingLiU"/>
          <w:bCs/>
        </w:rPr>
        <w:t xml:space="preserve">1.3 </w:t>
      </w:r>
      <w:r>
        <w:rPr>
          <w:rFonts w:hint="eastAsia" w:ascii="PMingLiU" w:hAnsi="PMingLiU"/>
          <w:bCs/>
        </w:rPr>
        <w:t>对讲机/电话通知各当值保安，召集其它班次队员迅速赶赴现场；</w:t>
      </w:r>
    </w:p>
    <w:p w14:paraId="72CB2669">
      <w:pPr>
        <w:spacing w:line="400" w:lineRule="exact"/>
        <w:ind w:left="402"/>
        <w:rPr>
          <w:rFonts w:hint="eastAsia" w:ascii="PMingLiU" w:hAnsi="PMingLiU"/>
          <w:bCs/>
        </w:rPr>
      </w:pPr>
      <w:r>
        <w:rPr>
          <w:rFonts w:ascii="PMingLiU" w:hAnsi="PMingLiU"/>
          <w:bCs/>
        </w:rPr>
        <w:t xml:space="preserve">1.4 </w:t>
      </w:r>
      <w:r>
        <w:rPr>
          <w:rFonts w:hint="eastAsia" w:ascii="PMingLiU" w:hAnsi="PMingLiU"/>
          <w:bCs/>
        </w:rPr>
        <w:t>通知总台、安全主任、消防员及区域主管；</w:t>
      </w:r>
    </w:p>
    <w:p w14:paraId="28C13708">
      <w:pPr>
        <w:spacing w:line="400" w:lineRule="exact"/>
        <w:ind w:left="821" w:leftChars="191" w:hanging="420" w:hangingChars="200"/>
        <w:rPr>
          <w:rFonts w:hint="eastAsia" w:ascii="PMingLiU" w:hAnsi="PMingLiU"/>
          <w:bCs/>
        </w:rPr>
      </w:pPr>
      <w:r>
        <w:t xml:space="preserve">1.5 </w:t>
      </w:r>
      <w:r>
        <w:rPr>
          <w:rFonts w:hint="eastAsia"/>
        </w:rPr>
        <w:t xml:space="preserve">初步向行政部及厂部领导汇报火灾时间、地点、燃烧物类型、火势范围以及有无人员伤亡等情况，同时讲清楚附近环境，有无其它灾情隐患，例如危险仓、油库、漏电以及易燃、腐蚀性物品等数据。         </w:t>
      </w:r>
    </w:p>
    <w:p w14:paraId="6BF774AE">
      <w:pPr>
        <w:tabs>
          <w:tab w:val="left" w:pos="540"/>
          <w:tab w:val="left" w:pos="810"/>
        </w:tabs>
        <w:spacing w:line="400" w:lineRule="exact"/>
        <w:rPr>
          <w:rFonts w:hint="eastAsia" w:ascii="PMingLiU" w:hAnsi="PMingLiU"/>
          <w:bCs/>
        </w:rPr>
      </w:pPr>
      <w:r>
        <w:rPr>
          <w:rFonts w:ascii="PMingLiU" w:hAnsi="PMingLiU"/>
          <w:bCs/>
        </w:rPr>
        <w:t xml:space="preserve">2. </w:t>
      </w:r>
      <w:r>
        <w:rPr>
          <w:rFonts w:hint="eastAsia" w:ascii="PMingLiU" w:hAnsi="PMingLiU"/>
          <w:bCs/>
        </w:rPr>
        <w:t xml:space="preserve">    现场处理应做到：</w:t>
      </w:r>
    </w:p>
    <w:p w14:paraId="3FF7C8BA">
      <w:pPr>
        <w:pStyle w:val="6"/>
        <w:tabs>
          <w:tab w:val="left" w:pos="630"/>
        </w:tabs>
        <w:spacing w:line="60" w:lineRule="atLeast"/>
        <w:ind w:left="1257" w:leftChars="201" w:hanging="835" w:hangingChars="348"/>
        <w:rPr>
          <w:rFonts w:hint="eastAsia" w:ascii="楷体" w:eastAsia="宋体"/>
          <w:b/>
          <w:sz w:val="24"/>
          <w:lang w:eastAsia="zh-CN"/>
        </w:rPr>
      </w:pPr>
    </w:p>
    <w:p w14:paraId="74ECFD08">
      <w:pPr>
        <w:numPr>
          <w:ilvl w:val="0"/>
          <w:numId w:val="3"/>
        </w:numPr>
        <w:tabs>
          <w:tab w:val="left" w:pos="540"/>
          <w:tab w:val="left" w:pos="810"/>
        </w:tabs>
        <w:spacing w:line="400" w:lineRule="exact"/>
        <w:ind w:left="357" w:leftChars="170" w:firstLine="2"/>
        <w:jc w:val="both"/>
        <w:rPr>
          <w:rFonts w:hint="eastAsia" w:ascii="PMingLiU" w:hAnsi="PMingLiU"/>
          <w:bCs/>
        </w:rPr>
      </w:pPr>
      <w:r>
        <w:rPr>
          <w:rFonts w:hint="eastAsia" w:ascii="PMingLiU" w:hAnsi="PMingLiU"/>
          <w:bCs/>
        </w:rPr>
        <w:t>由最高级人员</w:t>
      </w:r>
      <w:r>
        <w:rPr>
          <w:rFonts w:ascii="PMingLiU" w:hAnsi="PMingLiU"/>
          <w:bCs/>
        </w:rPr>
        <w:t>(</w:t>
      </w:r>
      <w:r>
        <w:rPr>
          <w:rFonts w:hint="eastAsia" w:ascii="PMingLiU" w:hAnsi="PMingLiU"/>
          <w:bCs/>
        </w:rPr>
        <w:t>保安主任或安全主任</w:t>
      </w:r>
      <w:r>
        <w:rPr>
          <w:rFonts w:ascii="PMingLiU" w:hAnsi="PMingLiU"/>
          <w:bCs/>
        </w:rPr>
        <w:t>)</w:t>
      </w:r>
      <w:r>
        <w:rPr>
          <w:rFonts w:hint="eastAsia" w:ascii="PMingLiU" w:hAnsi="PMingLiU"/>
          <w:bCs/>
        </w:rPr>
        <w:t>立即指挥；</w:t>
      </w:r>
    </w:p>
    <w:p w14:paraId="1D473128">
      <w:pPr>
        <w:numPr>
          <w:ilvl w:val="0"/>
          <w:numId w:val="3"/>
        </w:numPr>
        <w:tabs>
          <w:tab w:val="left" w:pos="540"/>
          <w:tab w:val="left" w:pos="810"/>
        </w:tabs>
        <w:spacing w:line="400" w:lineRule="exact"/>
        <w:ind w:left="357" w:leftChars="170" w:firstLine="2"/>
        <w:jc w:val="both"/>
        <w:rPr>
          <w:rFonts w:hint="eastAsia" w:ascii="PMingLiU" w:hAnsi="PMingLiU"/>
          <w:bCs/>
        </w:rPr>
      </w:pPr>
      <w:r>
        <w:rPr>
          <w:rFonts w:hint="eastAsia" w:ascii="PMingLiU" w:hAnsi="PMingLiU"/>
          <w:bCs/>
        </w:rPr>
        <w:t>通知维修部人员关掉电源，检查消防水泵情况；</w:t>
      </w:r>
    </w:p>
    <w:p w14:paraId="70A8E7D1">
      <w:pPr>
        <w:numPr>
          <w:ilvl w:val="0"/>
          <w:numId w:val="3"/>
        </w:numPr>
        <w:tabs>
          <w:tab w:val="left" w:pos="540"/>
          <w:tab w:val="left" w:pos="810"/>
        </w:tabs>
        <w:spacing w:line="400" w:lineRule="exact"/>
        <w:ind w:left="357" w:leftChars="170" w:firstLine="2"/>
        <w:jc w:val="both"/>
        <w:rPr>
          <w:rFonts w:hint="eastAsia" w:ascii="PMingLiU"/>
          <w:bCs/>
        </w:rPr>
      </w:pPr>
      <w:r>
        <w:rPr>
          <w:rFonts w:hint="eastAsia" w:ascii="PMingLiU"/>
          <w:bCs/>
        </w:rPr>
        <w:t>分析火势，用灭火器或消防拴进行灭火；</w:t>
      </w:r>
    </w:p>
    <w:p w14:paraId="371067F6">
      <w:pPr>
        <w:numPr>
          <w:ilvl w:val="0"/>
          <w:numId w:val="3"/>
        </w:numPr>
        <w:tabs>
          <w:tab w:val="left" w:pos="540"/>
          <w:tab w:val="left" w:pos="810"/>
        </w:tabs>
        <w:spacing w:line="400" w:lineRule="exact"/>
        <w:ind w:left="357" w:leftChars="170" w:firstLine="2"/>
        <w:jc w:val="both"/>
        <w:rPr>
          <w:rFonts w:hint="eastAsia" w:ascii="PMingLiU"/>
          <w:bCs/>
        </w:rPr>
      </w:pPr>
      <w:r>
        <w:rPr>
          <w:rFonts w:hint="eastAsia" w:ascii="PMingLiU"/>
          <w:bCs/>
        </w:rPr>
        <w:t>指挥保安队员进入各主要道口；</w:t>
      </w:r>
    </w:p>
    <w:p w14:paraId="05724987">
      <w:pPr>
        <w:pStyle w:val="6"/>
        <w:tabs>
          <w:tab w:val="left" w:pos="630"/>
        </w:tabs>
        <w:spacing w:line="60" w:lineRule="atLeast"/>
        <w:ind w:left="1207" w:leftChars="232" w:hanging="720" w:hangingChars="300"/>
        <w:rPr>
          <w:rFonts w:hint="eastAsia" w:ascii="楷体" w:eastAsia="宋体"/>
          <w:b/>
          <w:sz w:val="24"/>
          <w:lang w:eastAsia="zh-CN"/>
        </w:rPr>
      </w:pPr>
    </w:p>
    <w:p w14:paraId="6D020226">
      <w:pPr>
        <w:rPr>
          <w:rFonts w:hint="eastAsia"/>
          <w:bCs/>
          <w:color w:val="000000"/>
        </w:rPr>
      </w:pPr>
      <w:r>
        <w:rPr>
          <w:rFonts w:hint="eastAsia"/>
          <w:bCs/>
          <w:color w:val="000000"/>
        </w:rPr>
        <w:t>3.   生产线长应有条理地带领区域内全体人员到指定集合地点；</w:t>
      </w:r>
    </w:p>
    <w:p w14:paraId="6EA1A805">
      <w:pPr>
        <w:ind w:firstLine="210" w:firstLineChars="100"/>
        <w:rPr>
          <w:rFonts w:hint="eastAsia"/>
        </w:rPr>
      </w:pPr>
      <w:r>
        <w:rPr>
          <w:rFonts w:hint="eastAsia"/>
        </w:rPr>
        <w:t>3.1 厂门口外空地或公司广场。</w:t>
      </w:r>
    </w:p>
    <w:p w14:paraId="6D1E7740">
      <w:pPr>
        <w:rPr>
          <w:rFonts w:hint="eastAsia"/>
          <w:bCs/>
          <w:color w:val="000000"/>
        </w:rPr>
      </w:pPr>
      <w:r>
        <w:rPr>
          <w:rFonts w:hint="eastAsia"/>
          <w:bCs/>
          <w:color w:val="000000"/>
        </w:rPr>
        <w:t>4.   生产线长与主管应该</w:t>
      </w:r>
    </w:p>
    <w:p w14:paraId="55209A1A">
      <w:pPr>
        <w:ind w:firstLine="210" w:firstLineChars="100"/>
        <w:rPr>
          <w:rFonts w:hint="eastAsia"/>
        </w:rPr>
      </w:pPr>
      <w:r>
        <w:rPr>
          <w:rFonts w:hint="eastAsia"/>
        </w:rPr>
        <w:t>4.1 各自负责的区域一看,以免有人员失踪,撤离大楼去指定的集合区点算人数；</w:t>
      </w:r>
    </w:p>
    <w:p w14:paraId="1092DF46">
      <w:pPr>
        <w:ind w:firstLine="210" w:firstLineChars="100"/>
        <w:rPr>
          <w:rFonts w:hint="eastAsia"/>
        </w:rPr>
      </w:pPr>
      <w:r>
        <w:rPr>
          <w:rFonts w:hint="eastAsia"/>
        </w:rPr>
        <w:t>4.2 点算人数后,确定所有人员已到齐；</w:t>
      </w:r>
    </w:p>
    <w:p w14:paraId="10646092">
      <w:pPr>
        <w:ind w:firstLine="210" w:firstLineChars="100"/>
        <w:rPr>
          <w:rFonts w:hint="eastAsia"/>
        </w:rPr>
      </w:pPr>
      <w:r>
        <w:rPr>
          <w:rFonts w:hint="eastAsia"/>
        </w:rPr>
        <w:t>4.3 将人数报给紧急应变指挥中心；</w:t>
      </w:r>
    </w:p>
    <w:p w14:paraId="0E74B3E8">
      <w:pPr>
        <w:ind w:firstLine="210" w:firstLineChars="100"/>
        <w:rPr>
          <w:rFonts w:hint="eastAsia"/>
        </w:rPr>
      </w:pPr>
      <w:r>
        <w:rPr>
          <w:rFonts w:hint="eastAsia"/>
        </w:rPr>
        <w:t>4.4 如有人员失踪,立即报告,但不可返回大楼；</w:t>
      </w:r>
    </w:p>
    <w:p w14:paraId="788550FA">
      <w:pPr>
        <w:ind w:firstLine="210" w:firstLineChars="100"/>
        <w:rPr>
          <w:rFonts w:hint="eastAsia"/>
        </w:rPr>
      </w:pPr>
      <w:r>
        <w:rPr>
          <w:rFonts w:hint="eastAsia"/>
        </w:rPr>
        <w:t>4.5 在应急人员到达之前,照顾受伤的雇员；</w:t>
      </w:r>
    </w:p>
    <w:p w14:paraId="152A7F56">
      <w:pPr>
        <w:snapToGrid w:val="0"/>
        <w:spacing w:line="380" w:lineRule="exact"/>
        <w:ind w:firstLine="210" w:firstLineChars="100"/>
        <w:jc w:val="left"/>
        <w:rPr>
          <w:rFonts w:hint="default" w:ascii="仿宋" w:hAnsi="仿宋" w:eastAsia="仿宋" w:cs="仿宋"/>
          <w:b w:val="0"/>
          <w:bCs w:val="0"/>
          <w:sz w:val="24"/>
          <w:szCs w:val="24"/>
          <w:lang w:val="en-US" w:eastAsia="zh-CN"/>
        </w:rPr>
      </w:pPr>
      <w:r>
        <w:rPr>
          <w:rFonts w:hint="eastAsia"/>
        </w:rPr>
        <w:t>4.6 在撤离工作结束后,如果应急人员允许的话,指挥或厂经理要求各部门组长陪雇员返回车间(注:任何时候全体雇员应知道应急人员的工作,不能妨碍应急活动,违者会受处分或被开除</w:t>
      </w:r>
      <w:r>
        <w:rPr>
          <w:rFonts w:hint="eastAsia" w:eastAsia="宋体"/>
          <w:lang w:eastAsia="zh-CN"/>
        </w:rPr>
        <w:t>)</w:t>
      </w:r>
      <w:r>
        <w:rPr>
          <w:rFonts w:hint="eastAsia"/>
        </w:rPr>
        <w:t>。</w:t>
      </w:r>
      <w:r>
        <w:rPr>
          <w:rFonts w:hint="eastAsia" w:ascii="仿宋" w:hAnsi="仿宋" w:eastAsia="仿宋" w:cs="仿宋"/>
          <w:b w:val="0"/>
          <w:bCs w:val="0"/>
          <w:sz w:val="24"/>
          <w:szCs w:val="24"/>
          <w:lang w:val="en-US" w:eastAsia="zh-CN"/>
        </w:rPr>
        <w:t xml:space="preserve"> </w:t>
      </w:r>
    </w:p>
    <w:p w14:paraId="6976BC92">
      <w:pPr>
        <w:snapToGrid w:val="0"/>
        <w:spacing w:line="380" w:lineRule="exact"/>
        <w:ind w:firstLine="240" w:firstLineChars="100"/>
        <w:jc w:val="left"/>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  </w:t>
      </w:r>
    </w:p>
    <w:p w14:paraId="0C318DB8">
      <w:pPr>
        <w:tabs>
          <w:tab w:val="left" w:pos="540"/>
          <w:tab w:val="left" w:pos="810"/>
        </w:tabs>
        <w:spacing w:line="400" w:lineRule="exact"/>
        <w:rPr>
          <w:rFonts w:hint="eastAsia" w:ascii="PMingLiU"/>
          <w:bCs/>
        </w:rPr>
      </w:pPr>
      <w:r>
        <w:rPr>
          <w:rFonts w:hint="eastAsia" w:ascii="仿宋" w:hAnsi="仿宋" w:eastAsia="仿宋" w:cs="仿宋"/>
          <w:b w:val="0"/>
          <w:bCs w:val="0"/>
          <w:sz w:val="24"/>
          <w:szCs w:val="24"/>
          <w:lang w:val="en-US" w:eastAsia="zh-CN"/>
        </w:rPr>
        <w:t xml:space="preserve">  </w:t>
      </w:r>
      <w:r>
        <w:rPr>
          <w:rFonts w:hint="eastAsia" w:ascii="PMingLiU" w:eastAsia="宋体"/>
          <w:bCs/>
          <w:lang w:eastAsia="zh-CN"/>
        </w:rPr>
        <w:t>5．</w:t>
      </w:r>
      <w:r>
        <w:rPr>
          <w:rFonts w:hint="eastAsia" w:ascii="PMingLiU"/>
          <w:bCs/>
        </w:rPr>
        <w:t>如果火势不能控制，</w:t>
      </w:r>
      <w:r>
        <w:rPr>
          <w:rFonts w:ascii="PMingLiU"/>
          <w:bCs/>
        </w:rPr>
        <w:t xml:space="preserve"> </w:t>
      </w:r>
      <w:r>
        <w:rPr>
          <w:rFonts w:hint="eastAsia" w:ascii="PMingLiU"/>
          <w:bCs/>
        </w:rPr>
        <w:t>由最高人员</w:t>
      </w:r>
      <w:r>
        <w:rPr>
          <w:rFonts w:ascii="PMingLiU"/>
          <w:bCs/>
        </w:rPr>
        <w:t>(</w:t>
      </w:r>
      <w:r>
        <w:rPr>
          <w:rFonts w:hint="eastAsia" w:ascii="PMingLiU"/>
          <w:bCs/>
        </w:rPr>
        <w:t>安全主任或保安主任</w:t>
      </w:r>
      <w:r>
        <w:rPr>
          <w:rFonts w:ascii="PMingLiU"/>
          <w:bCs/>
        </w:rPr>
        <w:t>)</w:t>
      </w:r>
      <w:r>
        <w:rPr>
          <w:rFonts w:hint="eastAsia" w:ascii="PMingLiU"/>
          <w:bCs/>
        </w:rPr>
        <w:t>决定通知专业消防队，同时应做到：</w:t>
      </w:r>
    </w:p>
    <w:p w14:paraId="251D0D86">
      <w:pPr>
        <w:numPr>
          <w:ilvl w:val="0"/>
          <w:numId w:val="4"/>
        </w:numPr>
        <w:tabs>
          <w:tab w:val="left" w:pos="540"/>
          <w:tab w:val="left" w:pos="810"/>
        </w:tabs>
        <w:spacing w:line="400" w:lineRule="exact"/>
        <w:ind w:left="357" w:firstLine="3"/>
        <w:jc w:val="both"/>
        <w:rPr>
          <w:rFonts w:hint="eastAsia" w:ascii="PMingLiU"/>
          <w:bCs/>
        </w:rPr>
      </w:pPr>
      <w:r>
        <w:rPr>
          <w:rFonts w:hint="eastAsia" w:ascii="PMingLiU"/>
          <w:bCs/>
        </w:rPr>
        <w:t>报告火情的具体位置；</w:t>
      </w:r>
    </w:p>
    <w:p w14:paraId="19B2D342">
      <w:pPr>
        <w:numPr>
          <w:ilvl w:val="0"/>
          <w:numId w:val="4"/>
        </w:numPr>
        <w:tabs>
          <w:tab w:val="left" w:pos="540"/>
          <w:tab w:val="left" w:pos="810"/>
        </w:tabs>
        <w:spacing w:line="400" w:lineRule="exact"/>
        <w:ind w:left="357" w:firstLine="3"/>
        <w:jc w:val="both"/>
        <w:rPr>
          <w:rFonts w:hint="eastAsia" w:ascii="PMingLiU"/>
          <w:bCs/>
        </w:rPr>
      </w:pPr>
      <w:r>
        <w:rPr>
          <w:rFonts w:hint="eastAsia" w:ascii="PMingLiU"/>
          <w:bCs/>
        </w:rPr>
        <w:t>火警的种类</w:t>
      </w:r>
      <w:r>
        <w:rPr>
          <w:rFonts w:ascii="PMingLiU"/>
          <w:bCs/>
        </w:rPr>
        <w:t>;</w:t>
      </w:r>
    </w:p>
    <w:p w14:paraId="76EAD40C">
      <w:pPr>
        <w:numPr>
          <w:ilvl w:val="0"/>
          <w:numId w:val="4"/>
        </w:numPr>
        <w:tabs>
          <w:tab w:val="left" w:pos="540"/>
          <w:tab w:val="left" w:pos="810"/>
        </w:tabs>
        <w:spacing w:line="400" w:lineRule="exact"/>
        <w:ind w:left="357" w:firstLine="3"/>
        <w:jc w:val="both"/>
        <w:rPr>
          <w:rFonts w:hint="eastAsia" w:ascii="PMingLiU"/>
          <w:bCs/>
        </w:rPr>
      </w:pPr>
      <w:r>
        <w:rPr>
          <w:rFonts w:hint="eastAsia" w:ascii="PMingLiU"/>
          <w:bCs/>
        </w:rPr>
        <w:t>有无人员在厂区内</w:t>
      </w:r>
      <w:r>
        <w:rPr>
          <w:rFonts w:ascii="PMingLiU"/>
          <w:bCs/>
        </w:rPr>
        <w:t>;</w:t>
      </w:r>
    </w:p>
    <w:p w14:paraId="3F428C37">
      <w:pPr>
        <w:numPr>
          <w:ilvl w:val="0"/>
          <w:numId w:val="4"/>
        </w:numPr>
        <w:tabs>
          <w:tab w:val="left" w:pos="540"/>
          <w:tab w:val="left" w:pos="810"/>
        </w:tabs>
        <w:spacing w:line="400" w:lineRule="exact"/>
        <w:ind w:left="357" w:firstLine="3"/>
        <w:jc w:val="both"/>
        <w:rPr>
          <w:rFonts w:hint="eastAsia" w:ascii="PMingLiU"/>
          <w:bCs/>
        </w:rPr>
      </w:pPr>
      <w:r>
        <w:rPr>
          <w:rFonts w:hint="eastAsia" w:ascii="PMingLiU"/>
          <w:bCs/>
        </w:rPr>
        <w:t>提供火情周围环境的数据，如易燃、易爆、腐蚀及配电房、油库等资料</w:t>
      </w:r>
      <w:r>
        <w:rPr>
          <w:rFonts w:ascii="PMingLiU"/>
          <w:bCs/>
        </w:rPr>
        <w:t>;</w:t>
      </w:r>
    </w:p>
    <w:p w14:paraId="1CE9E29B">
      <w:pPr>
        <w:numPr>
          <w:ilvl w:val="0"/>
          <w:numId w:val="4"/>
        </w:numPr>
        <w:tabs>
          <w:tab w:val="left" w:pos="540"/>
          <w:tab w:val="left" w:pos="810"/>
        </w:tabs>
        <w:spacing w:line="400" w:lineRule="exact"/>
        <w:ind w:left="357" w:firstLine="3"/>
        <w:jc w:val="both"/>
        <w:rPr>
          <w:rFonts w:hint="eastAsia" w:ascii="PMingLiU"/>
          <w:bCs/>
        </w:rPr>
      </w:pPr>
      <w:r>
        <w:rPr>
          <w:rFonts w:hint="eastAsia" w:ascii="PMingLiU"/>
          <w:bCs/>
        </w:rPr>
        <w:t>指引消防栓的位置</w:t>
      </w:r>
      <w:r>
        <w:rPr>
          <w:rFonts w:ascii="PMingLiU"/>
          <w:bCs/>
        </w:rPr>
        <w:t>;</w:t>
      </w:r>
    </w:p>
    <w:p w14:paraId="55582E57">
      <w:pPr>
        <w:numPr>
          <w:ilvl w:val="0"/>
          <w:numId w:val="4"/>
        </w:numPr>
        <w:tabs>
          <w:tab w:val="left" w:pos="540"/>
          <w:tab w:val="left" w:pos="810"/>
        </w:tabs>
        <w:spacing w:line="400" w:lineRule="exact"/>
        <w:ind w:left="357" w:firstLine="3"/>
        <w:jc w:val="both"/>
        <w:rPr>
          <w:rFonts w:hint="eastAsia" w:ascii="PMingLiU"/>
          <w:bCs/>
        </w:rPr>
      </w:pPr>
      <w:r>
        <w:rPr>
          <w:rFonts w:hint="eastAsia" w:ascii="PMingLiU"/>
          <w:bCs/>
        </w:rPr>
        <w:t>指挥保安人员提供消防队临时需要之物品</w:t>
      </w:r>
      <w:r>
        <w:rPr>
          <w:rFonts w:ascii="PMingLiU"/>
          <w:bCs/>
        </w:rPr>
        <w:t>;</w:t>
      </w:r>
    </w:p>
    <w:p w14:paraId="7B6AB2F0">
      <w:pPr>
        <w:numPr>
          <w:ilvl w:val="0"/>
          <w:numId w:val="4"/>
        </w:numPr>
        <w:tabs>
          <w:tab w:val="left" w:pos="540"/>
          <w:tab w:val="left" w:pos="810"/>
        </w:tabs>
        <w:spacing w:line="400" w:lineRule="exact"/>
        <w:ind w:left="357" w:firstLine="3"/>
        <w:jc w:val="both"/>
        <w:rPr>
          <w:rFonts w:hint="eastAsia" w:ascii="PMingLiU"/>
          <w:bCs/>
        </w:rPr>
      </w:pPr>
      <w:r>
        <w:rPr>
          <w:rFonts w:hint="eastAsia" w:ascii="PMingLiU"/>
          <w:bCs/>
        </w:rPr>
        <w:t>封锁消防车辆需通过的道口</w:t>
      </w:r>
      <w:r>
        <w:rPr>
          <w:rFonts w:ascii="PMingLiU"/>
          <w:bCs/>
        </w:rPr>
        <w:t>;</w:t>
      </w:r>
    </w:p>
    <w:p w14:paraId="6ED36809">
      <w:pPr>
        <w:numPr>
          <w:ilvl w:val="0"/>
          <w:numId w:val="4"/>
        </w:numPr>
        <w:tabs>
          <w:tab w:val="left" w:pos="540"/>
          <w:tab w:val="left" w:pos="810"/>
        </w:tabs>
        <w:spacing w:line="400" w:lineRule="exact"/>
        <w:ind w:left="357" w:firstLine="3"/>
        <w:jc w:val="both"/>
        <w:rPr>
          <w:rFonts w:hint="eastAsia" w:ascii="PMingLiU"/>
          <w:bCs/>
        </w:rPr>
      </w:pPr>
      <w:r>
        <w:rPr>
          <w:rFonts w:hint="eastAsia" w:ascii="PMingLiU"/>
          <w:bCs/>
        </w:rPr>
        <w:t>指挥保安人员协助消防员的工作</w:t>
      </w:r>
      <w:r>
        <w:rPr>
          <w:rFonts w:ascii="PMingLiU"/>
          <w:bCs/>
        </w:rPr>
        <w:t>;</w:t>
      </w:r>
    </w:p>
    <w:p w14:paraId="4FB692A6">
      <w:pPr>
        <w:numPr>
          <w:ilvl w:val="0"/>
          <w:numId w:val="4"/>
        </w:numPr>
        <w:tabs>
          <w:tab w:val="left" w:pos="540"/>
          <w:tab w:val="left" w:pos="810"/>
        </w:tabs>
        <w:spacing w:line="400" w:lineRule="exact"/>
        <w:ind w:left="357" w:firstLine="3"/>
        <w:jc w:val="both"/>
        <w:rPr>
          <w:rFonts w:hint="eastAsia" w:ascii="PMingLiU"/>
          <w:bCs/>
        </w:rPr>
      </w:pPr>
      <w:r>
        <w:rPr>
          <w:rFonts w:hint="eastAsia" w:ascii="PMingLiU"/>
          <w:bCs/>
        </w:rPr>
        <w:t>直到火情得以控制。</w:t>
      </w:r>
    </w:p>
    <w:p w14:paraId="607BA041">
      <w:pPr>
        <w:tabs>
          <w:tab w:val="left" w:pos="540"/>
          <w:tab w:val="left" w:pos="810"/>
        </w:tabs>
        <w:spacing w:line="400" w:lineRule="exact"/>
        <w:rPr>
          <w:rFonts w:hint="eastAsia" w:ascii="PMingLiU" w:hAnsi="PMingLiU"/>
          <w:bCs/>
        </w:rPr>
      </w:pPr>
      <w:r>
        <w:rPr>
          <w:rFonts w:hint="eastAsia" w:ascii="PMingLiU" w:hAnsi="PMingLiU" w:eastAsia="宋体"/>
          <w:bCs/>
          <w:lang w:eastAsia="zh-CN"/>
        </w:rPr>
        <w:t>6</w:t>
      </w:r>
      <w:r>
        <w:rPr>
          <w:rFonts w:hint="eastAsia" w:ascii="PMingLiU" w:hAnsi="PMingLiU"/>
          <w:bCs/>
        </w:rPr>
        <w:t>.各保安员平时应做到以下几点，在发生火情时才能顺利展开工作：</w:t>
      </w:r>
    </w:p>
    <w:p w14:paraId="1CA08C63">
      <w:pPr>
        <w:numPr>
          <w:ilvl w:val="0"/>
          <w:numId w:val="5"/>
        </w:numPr>
        <w:tabs>
          <w:tab w:val="left" w:pos="540"/>
          <w:tab w:val="left" w:pos="810"/>
        </w:tabs>
        <w:spacing w:line="400" w:lineRule="exact"/>
        <w:ind w:left="357" w:firstLine="3"/>
        <w:jc w:val="both"/>
        <w:rPr>
          <w:rFonts w:hint="eastAsia" w:ascii="PMingLiU" w:hAnsi="PMingLiU"/>
          <w:bCs/>
        </w:rPr>
      </w:pPr>
      <w:r>
        <w:rPr>
          <w:rFonts w:hint="eastAsia" w:ascii="PMingLiU" w:hAnsi="PMingLiU"/>
          <w:bCs/>
        </w:rPr>
        <w:t>熟悉厂区环境，对走火通道，照明灯，部门都应了解</w:t>
      </w:r>
      <w:r>
        <w:rPr>
          <w:rFonts w:ascii="PMingLiU" w:hAnsi="PMingLiU"/>
          <w:bCs/>
        </w:rPr>
        <w:t>;</w:t>
      </w:r>
    </w:p>
    <w:p w14:paraId="75851690">
      <w:pPr>
        <w:numPr>
          <w:ilvl w:val="0"/>
          <w:numId w:val="5"/>
        </w:numPr>
        <w:tabs>
          <w:tab w:val="left" w:pos="540"/>
          <w:tab w:val="left" w:pos="810"/>
        </w:tabs>
        <w:spacing w:line="400" w:lineRule="exact"/>
        <w:ind w:left="357" w:firstLine="3"/>
        <w:jc w:val="both"/>
        <w:rPr>
          <w:rFonts w:hint="eastAsia" w:ascii="PMingLiU" w:hAnsi="PMingLiU"/>
          <w:bCs/>
        </w:rPr>
      </w:pPr>
      <w:r>
        <w:rPr>
          <w:rFonts w:hint="eastAsia" w:ascii="PMingLiU" w:hAnsi="PMingLiU"/>
          <w:bCs/>
        </w:rPr>
        <w:t>必须了解消防器材的配放位置，如消火栓、灭火器等</w:t>
      </w:r>
      <w:r>
        <w:rPr>
          <w:rFonts w:ascii="PMingLiU" w:hAnsi="PMingLiU"/>
          <w:bCs/>
        </w:rPr>
        <w:t>;</w:t>
      </w:r>
    </w:p>
    <w:p w14:paraId="6B2D54EC">
      <w:pPr>
        <w:numPr>
          <w:ilvl w:val="0"/>
          <w:numId w:val="5"/>
        </w:numPr>
        <w:tabs>
          <w:tab w:val="left" w:pos="540"/>
          <w:tab w:val="left" w:pos="810"/>
        </w:tabs>
        <w:spacing w:line="400" w:lineRule="exact"/>
        <w:ind w:left="357" w:firstLine="3"/>
        <w:jc w:val="both"/>
        <w:rPr>
          <w:rFonts w:hint="eastAsia" w:ascii="PMingLiU" w:hAnsi="PMingLiU"/>
          <w:bCs/>
        </w:rPr>
      </w:pPr>
      <w:r>
        <w:rPr>
          <w:rFonts w:hint="eastAsia" w:ascii="PMingLiU" w:hAnsi="PMingLiU"/>
          <w:bCs/>
        </w:rPr>
        <w:t>检查消防器材是否符合标准，发现损坏立即汇报，以求处理</w:t>
      </w:r>
      <w:r>
        <w:rPr>
          <w:rFonts w:ascii="PMingLiU" w:hAnsi="PMingLiU"/>
          <w:bCs/>
        </w:rPr>
        <w:t>;</w:t>
      </w:r>
    </w:p>
    <w:p w14:paraId="7AFF8984">
      <w:pPr>
        <w:numPr>
          <w:ilvl w:val="0"/>
          <w:numId w:val="5"/>
        </w:numPr>
        <w:tabs>
          <w:tab w:val="left" w:pos="540"/>
          <w:tab w:val="left" w:pos="810"/>
        </w:tabs>
        <w:spacing w:line="400" w:lineRule="exact"/>
        <w:ind w:left="357" w:firstLine="3"/>
        <w:jc w:val="both"/>
        <w:rPr>
          <w:rFonts w:hint="eastAsia" w:ascii="PMingLiU" w:hAnsi="PMingLiU"/>
          <w:bCs/>
        </w:rPr>
      </w:pPr>
      <w:r>
        <w:rPr>
          <w:rFonts w:hint="eastAsia" w:ascii="PMingLiU" w:hAnsi="PMingLiU"/>
          <w:bCs/>
        </w:rPr>
        <w:t>应知道使用水剂及泡沫灭火器去扑灭因电流所产生的火势是非常危险的，扑救前，应先通知维修员关掉电源</w:t>
      </w:r>
      <w:r>
        <w:rPr>
          <w:rFonts w:ascii="PMingLiU" w:hAnsi="PMingLiU"/>
          <w:bCs/>
        </w:rPr>
        <w:t>;</w:t>
      </w:r>
    </w:p>
    <w:p w14:paraId="7FF7E353">
      <w:pPr>
        <w:numPr>
          <w:ilvl w:val="0"/>
          <w:numId w:val="5"/>
        </w:numPr>
        <w:tabs>
          <w:tab w:val="left" w:pos="540"/>
          <w:tab w:val="left" w:pos="810"/>
        </w:tabs>
        <w:spacing w:line="400" w:lineRule="exact"/>
        <w:ind w:left="357" w:firstLine="3"/>
        <w:jc w:val="both"/>
        <w:rPr>
          <w:rFonts w:hint="eastAsia" w:ascii="PMingLiU" w:hAnsi="PMingLiU"/>
          <w:bCs/>
        </w:rPr>
      </w:pPr>
      <w:r>
        <w:rPr>
          <w:rFonts w:hint="eastAsia" w:ascii="PMingLiU" w:hAnsi="PMingLiU"/>
          <w:bCs/>
        </w:rPr>
        <w:t>能熟练使用各种灭火器材</w:t>
      </w:r>
      <w:r>
        <w:rPr>
          <w:rFonts w:ascii="PMingLiU" w:hAnsi="PMingLiU"/>
          <w:bCs/>
        </w:rPr>
        <w:t>;</w:t>
      </w:r>
    </w:p>
    <w:p w14:paraId="4B9AD164">
      <w:pPr>
        <w:numPr>
          <w:ilvl w:val="0"/>
          <w:numId w:val="5"/>
        </w:numPr>
        <w:tabs>
          <w:tab w:val="left" w:pos="540"/>
          <w:tab w:val="left" w:pos="810"/>
        </w:tabs>
        <w:spacing w:line="400" w:lineRule="exact"/>
        <w:ind w:left="357" w:firstLine="3"/>
        <w:jc w:val="both"/>
        <w:rPr>
          <w:rFonts w:hint="eastAsia" w:ascii="PMingLiU" w:hAnsi="PMingLiU"/>
          <w:bCs/>
        </w:rPr>
      </w:pPr>
      <w:r>
        <w:rPr>
          <w:rFonts w:hint="eastAsia" w:ascii="PMingLiU" w:hAnsi="PMingLiU"/>
          <w:bCs/>
        </w:rPr>
        <w:t>清楚火灾的危害后果，要时刻有消防意识。</w:t>
      </w:r>
    </w:p>
    <w:p w14:paraId="72359097">
      <w:pPr>
        <w:tabs>
          <w:tab w:val="left" w:pos="540"/>
          <w:tab w:val="left" w:pos="810"/>
        </w:tabs>
        <w:spacing w:line="400" w:lineRule="exact"/>
        <w:rPr>
          <w:rFonts w:hint="eastAsia" w:ascii="PMingLiU" w:hAnsi="PMingLiU"/>
          <w:bCs/>
        </w:rPr>
      </w:pPr>
      <w:r>
        <w:rPr>
          <w:rFonts w:hint="eastAsia" w:ascii="PMingLiU" w:hAnsi="PMingLiU" w:eastAsia="宋体"/>
          <w:bCs/>
          <w:lang w:eastAsia="zh-CN"/>
        </w:rPr>
        <w:t>7</w:t>
      </w:r>
      <w:r>
        <w:rPr>
          <w:rFonts w:hint="eastAsia" w:ascii="PMingLiU" w:hAnsi="PMingLiU"/>
          <w:bCs/>
        </w:rPr>
        <w:t>.以下与防火有关的人员应熟悉工作职责：</w:t>
      </w:r>
    </w:p>
    <w:p w14:paraId="4FF34311">
      <w:pPr>
        <w:numPr>
          <w:ilvl w:val="0"/>
          <w:numId w:val="6"/>
        </w:numPr>
        <w:tabs>
          <w:tab w:val="left" w:pos="540"/>
          <w:tab w:val="left" w:pos="810"/>
        </w:tabs>
        <w:spacing w:line="400" w:lineRule="exact"/>
        <w:ind w:firstLine="3"/>
        <w:jc w:val="both"/>
        <w:rPr>
          <w:rFonts w:hint="eastAsia" w:ascii="PMingLiU" w:hAnsi="PMingLiU"/>
          <w:bCs/>
        </w:rPr>
      </w:pPr>
      <w:r>
        <w:rPr>
          <w:rFonts w:hint="eastAsia" w:ascii="PMingLiU" w:hAnsi="PMingLiU"/>
          <w:bCs/>
        </w:rPr>
        <w:t>安全主任</w:t>
      </w:r>
      <w:r>
        <w:rPr>
          <w:rFonts w:ascii="PMingLiU" w:hAnsi="PMingLiU"/>
          <w:bCs/>
        </w:rPr>
        <w:t>;</w:t>
      </w:r>
    </w:p>
    <w:p w14:paraId="55CC6D13">
      <w:pPr>
        <w:numPr>
          <w:ilvl w:val="0"/>
          <w:numId w:val="6"/>
        </w:numPr>
        <w:tabs>
          <w:tab w:val="left" w:pos="540"/>
          <w:tab w:val="left" w:pos="810"/>
        </w:tabs>
        <w:spacing w:line="400" w:lineRule="exact"/>
        <w:ind w:firstLine="3"/>
        <w:jc w:val="both"/>
        <w:rPr>
          <w:rFonts w:hint="eastAsia" w:ascii="PMingLiU" w:hAnsi="PMingLiU"/>
          <w:bCs/>
        </w:rPr>
      </w:pPr>
      <w:r>
        <w:rPr>
          <w:rFonts w:hint="eastAsia" w:ascii="PMingLiU" w:hAnsi="PMingLiU"/>
          <w:bCs/>
        </w:rPr>
        <w:t>消防员及部门义务消防员</w:t>
      </w:r>
      <w:r>
        <w:rPr>
          <w:rFonts w:ascii="PMingLiU" w:hAnsi="PMingLiU"/>
          <w:bCs/>
        </w:rPr>
        <w:t>;</w:t>
      </w:r>
    </w:p>
    <w:p w14:paraId="11775790">
      <w:pPr>
        <w:numPr>
          <w:ilvl w:val="0"/>
          <w:numId w:val="6"/>
        </w:numPr>
        <w:tabs>
          <w:tab w:val="left" w:pos="540"/>
          <w:tab w:val="left" w:pos="810"/>
        </w:tabs>
        <w:spacing w:line="400" w:lineRule="exact"/>
        <w:ind w:firstLine="3"/>
        <w:jc w:val="both"/>
        <w:rPr>
          <w:rFonts w:hint="eastAsia" w:ascii="PMingLiU" w:hAnsi="PMingLiU"/>
          <w:bCs/>
        </w:rPr>
      </w:pPr>
      <w:r>
        <w:rPr>
          <w:rFonts w:hint="eastAsia" w:ascii="PMingLiU" w:hAnsi="PMingLiU"/>
          <w:bCs/>
        </w:rPr>
        <w:t>区域应变主管</w:t>
      </w:r>
      <w:r>
        <w:rPr>
          <w:rFonts w:ascii="PMingLiU" w:hAnsi="PMingLiU"/>
          <w:bCs/>
        </w:rPr>
        <w:t>;</w:t>
      </w:r>
    </w:p>
    <w:p w14:paraId="4A1812C4">
      <w:pPr>
        <w:numPr>
          <w:ilvl w:val="0"/>
          <w:numId w:val="6"/>
        </w:numPr>
        <w:tabs>
          <w:tab w:val="left" w:pos="540"/>
          <w:tab w:val="left" w:pos="810"/>
        </w:tabs>
        <w:spacing w:line="400" w:lineRule="exact"/>
        <w:ind w:firstLine="3"/>
        <w:jc w:val="both"/>
        <w:rPr>
          <w:rFonts w:hint="eastAsia" w:ascii="PMingLiU" w:hAnsi="PMingLiU"/>
          <w:bCs/>
        </w:rPr>
      </w:pPr>
      <w:r>
        <w:rPr>
          <w:rFonts w:hint="eastAsia" w:ascii="PMingLiU" w:hAnsi="PMingLiU"/>
          <w:bCs/>
        </w:rPr>
        <w:t>疏散组长</w:t>
      </w:r>
      <w:r>
        <w:rPr>
          <w:rFonts w:ascii="PMingLiU" w:hAnsi="PMingLiU"/>
          <w:bCs/>
        </w:rPr>
        <w:t>;</w:t>
      </w:r>
    </w:p>
    <w:p w14:paraId="74D30A3F">
      <w:pPr>
        <w:numPr>
          <w:ilvl w:val="0"/>
          <w:numId w:val="6"/>
        </w:numPr>
        <w:tabs>
          <w:tab w:val="left" w:pos="540"/>
          <w:tab w:val="left" w:pos="810"/>
        </w:tabs>
        <w:spacing w:line="400" w:lineRule="exact"/>
        <w:ind w:firstLine="3"/>
        <w:jc w:val="both"/>
        <w:rPr>
          <w:rFonts w:hint="eastAsia" w:ascii="PMingLiU" w:hAnsi="PMingLiU"/>
          <w:bCs/>
        </w:rPr>
      </w:pPr>
      <w:r>
        <w:rPr>
          <w:rFonts w:hint="eastAsia" w:ascii="PMingLiU" w:hAnsi="PMingLiU"/>
          <w:bCs/>
        </w:rPr>
        <w:t>维维部电工、消防水泵操作员</w:t>
      </w:r>
    </w:p>
    <w:p w14:paraId="6E20479F">
      <w:pPr>
        <w:tabs>
          <w:tab w:val="left" w:pos="540"/>
          <w:tab w:val="left" w:pos="810"/>
        </w:tabs>
        <w:spacing w:line="400" w:lineRule="exact"/>
        <w:rPr>
          <w:rFonts w:hint="eastAsia" w:ascii="PMingLiU" w:hAnsi="PMingLiU"/>
          <w:bCs/>
        </w:rPr>
      </w:pPr>
      <w:r>
        <w:rPr>
          <w:rFonts w:hint="eastAsia" w:ascii="PMingLiU" w:hAnsi="PMingLiU" w:eastAsia="宋体"/>
          <w:bCs/>
          <w:lang w:eastAsia="zh-CN"/>
        </w:rPr>
        <w:t>8</w:t>
      </w:r>
      <w:r>
        <w:rPr>
          <w:rFonts w:hint="eastAsia" w:ascii="PMingLiU" w:hAnsi="PMingLiU"/>
          <w:bCs/>
        </w:rPr>
        <w:t>.几种灭火器材的使用：</w:t>
      </w:r>
    </w:p>
    <w:p w14:paraId="786C6F83">
      <w:pPr>
        <w:numPr>
          <w:ilvl w:val="0"/>
          <w:numId w:val="7"/>
        </w:numPr>
        <w:tabs>
          <w:tab w:val="left" w:pos="540"/>
          <w:tab w:val="left" w:pos="810"/>
        </w:tabs>
        <w:spacing w:line="400" w:lineRule="exact"/>
        <w:ind w:firstLine="3"/>
        <w:jc w:val="both"/>
        <w:rPr>
          <w:rFonts w:hint="eastAsia" w:ascii="PMingLiU" w:hAnsi="PMingLiU"/>
          <w:bCs/>
        </w:rPr>
      </w:pPr>
      <w:r>
        <w:rPr>
          <w:rFonts w:hint="eastAsia" w:ascii="PMingLiU" w:hAnsi="PMingLiU"/>
          <w:bCs/>
        </w:rPr>
        <w:t>手提式灭火器的使用方法和维护：</w:t>
      </w:r>
    </w:p>
    <w:p w14:paraId="51E87537">
      <w:pPr>
        <w:tabs>
          <w:tab w:val="left" w:pos="540"/>
          <w:tab w:val="left" w:pos="810"/>
        </w:tabs>
        <w:spacing w:line="400" w:lineRule="exact"/>
        <w:ind w:left="837" w:leftChars="399"/>
        <w:rPr>
          <w:rFonts w:hint="eastAsia" w:ascii="PMingLiU" w:hAnsi="PMingLiU"/>
          <w:bCs/>
        </w:rPr>
      </w:pPr>
      <w:r>
        <w:rPr>
          <w:rFonts w:hint="eastAsia" w:ascii="PMingLiU" w:hAnsi="PMingLiU"/>
          <w:bCs/>
        </w:rPr>
        <w:t>使用时，首先拔掉安全栓，然后用力握压把，通过压杆把密封阀打开，灭火剂在氮气压力作用下通过导管从喷嘴以雾状喷出，并立即气化；当松开压把时，压杆在弹簧作用下复位，阀门关闭，灭火剂停止喷出，故可进行间歇喷射</w:t>
      </w:r>
      <w:r>
        <w:rPr>
          <w:rFonts w:ascii="PMingLiU" w:hAnsi="PMingLiU"/>
          <w:bCs/>
        </w:rPr>
        <w:t>;</w:t>
      </w:r>
    </w:p>
    <w:p w14:paraId="550FF55C">
      <w:pPr>
        <w:tabs>
          <w:tab w:val="left" w:pos="540"/>
          <w:tab w:val="left" w:pos="630"/>
          <w:tab w:val="left" w:pos="810"/>
        </w:tabs>
        <w:spacing w:line="400" w:lineRule="exact"/>
        <w:ind w:left="837" w:leftChars="399"/>
        <w:rPr>
          <w:rFonts w:hint="eastAsia" w:ascii="PMingLiU" w:hAnsi="PMingLiU" w:eastAsia="宋体"/>
          <w:bCs/>
          <w:lang w:eastAsia="zh-CN"/>
        </w:rPr>
      </w:pPr>
      <w:r>
        <w:rPr>
          <w:rFonts w:hint="eastAsia" w:ascii="PMingLiU" w:hAnsi="PMingLiU"/>
          <w:bCs/>
        </w:rPr>
        <w:t>灭火时，要保持直立位置，不可水平或颠倒使用。喷嘴应对准火焰的根部，由近及远，快速向前推进。要防止死火复燃，零星小火可点射扑灭。如是可燃气体在容器内燃烧</w:t>
      </w:r>
      <w:r>
        <w:rPr>
          <w:rFonts w:hint="eastAsia" w:ascii="仿宋" w:hAnsi="仿宋" w:eastAsia="仿宋" w:cs="仿宋"/>
          <w:b w:val="0"/>
          <w:bCs w:val="0"/>
          <w:sz w:val="24"/>
          <w:szCs w:val="24"/>
          <w:lang w:val="en-US" w:eastAsia="zh-CN"/>
        </w:rPr>
        <w:t xml:space="preserve">   </w:t>
      </w:r>
      <w:r>
        <w:rPr>
          <w:rFonts w:hint="eastAsia" w:ascii="PMingLiU" w:hAnsi="PMingLiU"/>
          <w:bCs/>
        </w:rPr>
        <w:t>时，可使灭火射流由上而下向容器内燃烧液体喷射以阻止火势的扩大。如果扑救固体物质表面明火时，应将喷嘴对准燃烧最猛烈处，左右喷射即可。注意用灭火器在狭小的密闭空间灭火时，在火被扑灭后，使用者应立即撤离，以防中毒。</w:t>
      </w:r>
    </w:p>
    <w:p w14:paraId="4163F315">
      <w:pPr>
        <w:tabs>
          <w:tab w:val="left" w:pos="540"/>
          <w:tab w:val="left" w:pos="810"/>
        </w:tabs>
        <w:spacing w:line="400" w:lineRule="exact"/>
        <w:ind w:left="359" w:leftChars="171" w:firstLine="1"/>
        <w:rPr>
          <w:rFonts w:hint="eastAsia" w:ascii="PMingLiU" w:hAnsi="PMingLiU"/>
          <w:bCs/>
        </w:rPr>
      </w:pPr>
      <w:r>
        <w:rPr>
          <w:rFonts w:ascii="PMingLiU" w:hAnsi="PMingLiU"/>
          <w:bCs/>
        </w:rPr>
        <w:t xml:space="preserve">2) </w:t>
      </w:r>
      <w:r>
        <w:rPr>
          <w:rFonts w:hint="eastAsia" w:ascii="PMingLiU" w:hAnsi="PMingLiU"/>
          <w:bCs/>
        </w:rPr>
        <w:t>保养时应注意：</w:t>
      </w:r>
    </w:p>
    <w:p w14:paraId="30CFC0EE">
      <w:pPr>
        <w:numPr>
          <w:ilvl w:val="0"/>
          <w:numId w:val="8"/>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应存放在通风、干燥、取用方便的地方，储存的环境温度为－</w:t>
      </w:r>
      <w:r>
        <w:rPr>
          <w:rFonts w:ascii="PMingLiU" w:hAnsi="PMingLiU"/>
          <w:bCs/>
        </w:rPr>
        <w:t>10</w:t>
      </w:r>
      <w:r>
        <w:rPr>
          <w:rFonts w:hint="eastAsia" w:ascii="PMingLiU" w:hAnsi="PMingLiU"/>
          <w:bCs/>
        </w:rPr>
        <w:t>至</w:t>
      </w:r>
      <w:r>
        <w:rPr>
          <w:rFonts w:ascii="PMingLiU" w:hAnsi="PMingLiU"/>
          <w:bCs/>
        </w:rPr>
        <w:t>45</w:t>
      </w:r>
      <w:r>
        <w:rPr>
          <w:rFonts w:hint="eastAsia" w:ascii="PMingLiU" w:hAnsi="PMingLiU"/>
          <w:bCs/>
        </w:rPr>
        <w:t>摄氏度</w:t>
      </w:r>
      <w:r>
        <w:rPr>
          <w:rFonts w:ascii="PMingLiU" w:hAnsi="PMingLiU"/>
          <w:bCs/>
        </w:rPr>
        <w:t>;</w:t>
      </w:r>
    </w:p>
    <w:p w14:paraId="44645AD3">
      <w:pPr>
        <w:numPr>
          <w:ilvl w:val="0"/>
          <w:numId w:val="8"/>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不得存放在采暖或加热设备附近，也不应放在阳光强烈照射的地方，以免变质失效。</w:t>
      </w:r>
    </w:p>
    <w:p w14:paraId="23440408">
      <w:pPr>
        <w:numPr>
          <w:ilvl w:val="0"/>
          <w:numId w:val="8"/>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每半月检查一次灭火器上的压力表，并在记录存盘。如果压力表指针指示在红色区域内</w:t>
      </w:r>
      <w:r>
        <w:rPr>
          <w:rFonts w:hint="eastAsia" w:ascii="PMingLiU" w:hAnsi="PMingLiU" w:eastAsia="宋体"/>
          <w:bCs/>
          <w:lang w:eastAsia="zh-CN"/>
        </w:rPr>
        <w:t>，</w:t>
      </w:r>
      <w:r>
        <w:rPr>
          <w:rFonts w:hint="eastAsia" w:ascii="PMingLiU" w:hAnsi="PMingLiU"/>
          <w:bCs/>
        </w:rPr>
        <w:t>应立即补足灭火剂和氮气</w:t>
      </w:r>
      <w:r>
        <w:rPr>
          <w:rFonts w:ascii="PMingLiU" w:hAnsi="PMingLiU"/>
          <w:bCs/>
        </w:rPr>
        <w:t>;</w:t>
      </w:r>
    </w:p>
    <w:p w14:paraId="2EEBD778">
      <w:pPr>
        <w:tabs>
          <w:tab w:val="left" w:pos="540"/>
          <w:tab w:val="left" w:pos="810"/>
        </w:tabs>
        <w:spacing w:line="400" w:lineRule="exact"/>
        <w:ind w:left="359" w:leftChars="171" w:firstLine="1"/>
        <w:rPr>
          <w:rFonts w:hint="eastAsia" w:ascii="PMingLiU" w:hAnsi="PMingLiU"/>
          <w:bCs/>
        </w:rPr>
      </w:pPr>
      <w:r>
        <w:rPr>
          <w:rFonts w:ascii="PMingLiU" w:hAnsi="PMingLiU"/>
          <w:bCs/>
        </w:rPr>
        <w:t>3</w:t>
      </w:r>
      <w:r>
        <w:rPr>
          <w:rFonts w:hint="eastAsia" w:ascii="PMingLiU" w:hAnsi="PMingLiU"/>
          <w:bCs/>
        </w:rPr>
        <w:t>）推车式灭火器：</w:t>
      </w:r>
    </w:p>
    <w:p w14:paraId="77062BD5">
      <w:pPr>
        <w:tabs>
          <w:tab w:val="left" w:pos="540"/>
          <w:tab w:val="left" w:pos="810"/>
        </w:tabs>
        <w:spacing w:line="400" w:lineRule="exact"/>
        <w:ind w:left="837" w:leftChars="399"/>
        <w:rPr>
          <w:rFonts w:hint="eastAsia" w:ascii="PMingLiU" w:hAnsi="PMingLiU"/>
          <w:bCs/>
        </w:rPr>
      </w:pPr>
      <w:r>
        <w:rPr>
          <w:rFonts w:hint="eastAsia" w:ascii="PMingLiU" w:hAnsi="PMingLiU"/>
          <w:bCs/>
        </w:rPr>
        <w:t>灭火时，先取下喷枪</w:t>
      </w:r>
      <w:r>
        <w:rPr>
          <w:rFonts w:ascii="PMingLiU" w:hAnsi="PMingLiU"/>
          <w:bCs/>
        </w:rPr>
        <w:t>&lt;</w:t>
      </w:r>
      <w:r>
        <w:rPr>
          <w:rFonts w:hint="eastAsia" w:ascii="PMingLiU" w:hAnsi="PMingLiU"/>
          <w:bCs/>
        </w:rPr>
        <w:t>即手握开关</w:t>
      </w:r>
      <w:r>
        <w:rPr>
          <w:rFonts w:ascii="PMingLiU" w:hAnsi="PMingLiU"/>
          <w:bCs/>
        </w:rPr>
        <w:t>&gt;</w:t>
      </w:r>
      <w:r>
        <w:rPr>
          <w:rFonts w:hint="eastAsia" w:ascii="PMingLiU" w:hAnsi="PMingLiU"/>
          <w:bCs/>
        </w:rPr>
        <w:t>，展开导管，同时打开钢瓶阀门（按逆时针方向旋转手轮），拉出伸缩拉杆，使喷嘴对准火源，握紧握手开关上的压把，灭火剂立即喷出灭火。灭火后，只要关闭钢阀门，剩余的灭火剂仍然能使用。</w:t>
      </w:r>
    </w:p>
    <w:p w14:paraId="2DC3F7F8">
      <w:pPr>
        <w:tabs>
          <w:tab w:val="left" w:pos="540"/>
          <w:tab w:val="left" w:pos="810"/>
        </w:tabs>
        <w:spacing w:line="400" w:lineRule="exact"/>
        <w:ind w:left="359" w:leftChars="171" w:firstLine="1"/>
        <w:rPr>
          <w:rFonts w:hint="eastAsia" w:ascii="PMingLiU" w:hAnsi="PMingLiU"/>
          <w:bCs/>
        </w:rPr>
      </w:pPr>
      <w:r>
        <w:rPr>
          <w:rFonts w:ascii="PMingLiU" w:hAnsi="PMingLiU"/>
          <w:bCs/>
        </w:rPr>
        <w:t>4</w:t>
      </w:r>
      <w:r>
        <w:rPr>
          <w:rFonts w:hint="eastAsia" w:ascii="PMingLiU" w:hAnsi="PMingLiU"/>
          <w:bCs/>
        </w:rPr>
        <w:t>）玻璃门消火栓箱：</w:t>
      </w:r>
    </w:p>
    <w:p w14:paraId="20535551">
      <w:pPr>
        <w:tabs>
          <w:tab w:val="left" w:pos="540"/>
          <w:tab w:val="left" w:pos="810"/>
        </w:tabs>
        <w:spacing w:line="400" w:lineRule="exact"/>
        <w:ind w:left="359" w:leftChars="171" w:firstLine="420" w:firstLineChars="200"/>
        <w:rPr>
          <w:rFonts w:hint="eastAsia" w:ascii="PMingLiU" w:hAnsi="PMingLiU"/>
          <w:bCs/>
        </w:rPr>
      </w:pPr>
      <w:r>
        <w:rPr>
          <w:rFonts w:hint="eastAsia" w:ascii="PMingLiU" w:hAnsi="PMingLiU"/>
          <w:bCs/>
        </w:rPr>
        <w:t>主要由水枪、水带和室内消火栓三部分组成；</w:t>
      </w:r>
    </w:p>
    <w:p w14:paraId="4D134016">
      <w:pPr>
        <w:tabs>
          <w:tab w:val="left" w:pos="540"/>
          <w:tab w:val="left" w:pos="810"/>
        </w:tabs>
        <w:spacing w:line="400" w:lineRule="exact"/>
        <w:ind w:left="359" w:leftChars="171" w:firstLine="1"/>
        <w:rPr>
          <w:rFonts w:hint="eastAsia" w:ascii="PMingLiU" w:hAnsi="PMingLiU"/>
          <w:bCs/>
        </w:rPr>
      </w:pPr>
    </w:p>
    <w:p w14:paraId="51381E24">
      <w:pPr>
        <w:pStyle w:val="3"/>
        <w:tabs>
          <w:tab w:val="left" w:pos="540"/>
          <w:tab w:val="left" w:pos="810"/>
        </w:tabs>
        <w:spacing w:line="400" w:lineRule="exact"/>
        <w:ind w:left="359" w:leftChars="171" w:firstLine="1"/>
        <w:jc w:val="both"/>
        <w:rPr>
          <w:rFonts w:hint="eastAsia" w:ascii="PMingLiU" w:hAnsi="PMingLiU" w:eastAsia="PMingLiU"/>
          <w:b/>
          <w:sz w:val="24"/>
        </w:rPr>
      </w:pPr>
      <w:r>
        <w:rPr>
          <w:rFonts w:hint="eastAsia" w:ascii="PMingLiU" w:hAnsi="PMingLiU"/>
          <w:b/>
          <w:sz w:val="24"/>
        </w:rPr>
        <w:t>水</w:t>
      </w:r>
      <w:r>
        <w:rPr>
          <w:rFonts w:ascii="PMingLiU" w:hAnsi="PMingLiU"/>
          <w:b/>
          <w:sz w:val="24"/>
        </w:rPr>
        <w:t xml:space="preserve">  </w:t>
      </w:r>
      <w:r>
        <w:rPr>
          <w:rFonts w:hint="eastAsia" w:ascii="PMingLiU" w:hAnsi="PMingLiU"/>
          <w:b/>
          <w:sz w:val="24"/>
        </w:rPr>
        <w:t>浸</w:t>
      </w:r>
    </w:p>
    <w:p w14:paraId="6CEE8149">
      <w:pPr>
        <w:numPr>
          <w:ilvl w:val="0"/>
          <w:numId w:val="9"/>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当接到有任何紧急水灾时，保安主任应做到：</w:t>
      </w:r>
    </w:p>
    <w:p w14:paraId="4EC889F6">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通知所有保安员参加防汛工作；</w:t>
      </w:r>
    </w:p>
    <w:p w14:paraId="0380898A">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 xml:space="preserve">组织队员在厂房各出口放上防水闸； </w:t>
      </w:r>
    </w:p>
    <w:p w14:paraId="41A0C046">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检查厂房周围下水道井口是否有杂物堵塞，立即用铁钩疏通，保证下水道畅通；</w:t>
      </w:r>
    </w:p>
    <w:p w14:paraId="69C25C21">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水太大时，有可能从厕所反流入厂房，必须在各卫生间门口及配电房门口放上沙包；</w:t>
      </w:r>
    </w:p>
    <w:p w14:paraId="06297E8A">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厂房后门口路段积水较深时，应放上木踏板，确保员工上下班能顺利往返；</w:t>
      </w:r>
    </w:p>
    <w:p w14:paraId="0E76F26E">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在各下水道井口放上标志，避免人员跌入井口；</w:t>
      </w:r>
    </w:p>
    <w:p w14:paraId="36487C4D">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如果到员工上下班时</w:t>
      </w:r>
      <w:r>
        <w:rPr>
          <w:rFonts w:ascii="PMingLiU" w:hAnsi="PMingLiU"/>
          <w:bCs/>
        </w:rPr>
        <w:t>,</w:t>
      </w:r>
      <w:r>
        <w:rPr>
          <w:rFonts w:hint="eastAsia" w:ascii="PMingLiU" w:hAnsi="PMingLiU"/>
          <w:bCs/>
        </w:rPr>
        <w:t>则要组织队员维持员工上下班秩序以及来回路途的安全工作；</w:t>
      </w:r>
    </w:p>
    <w:p w14:paraId="7B2DD23E">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若水势不能控制，进入配电房，要通知高层决定员工是否留厂继续上班，以及通知厂房维修部负责人采取措施；</w:t>
      </w:r>
    </w:p>
    <w:p w14:paraId="67F3F913">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 xml:space="preserve">水势不能控制进入厂，协助清洁工做好排水和清洁工作； </w:t>
      </w:r>
    </w:p>
    <w:p w14:paraId="68F2025B">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如有受伤员工应立即安排就医；</w:t>
      </w:r>
    </w:p>
    <w:p w14:paraId="618CD803">
      <w:pPr>
        <w:numPr>
          <w:ilvl w:val="0"/>
          <w:numId w:val="10"/>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水势缓解，总结汇报。</w:t>
      </w:r>
    </w:p>
    <w:p w14:paraId="6FCF51A4">
      <w:pPr>
        <w:numPr>
          <w:ilvl w:val="0"/>
          <w:numId w:val="9"/>
        </w:numPr>
        <w:tabs>
          <w:tab w:val="left" w:pos="540"/>
          <w:tab w:val="left" w:pos="810"/>
        </w:tabs>
        <w:spacing w:line="400" w:lineRule="exact"/>
        <w:ind w:left="359" w:leftChars="171" w:firstLine="1"/>
        <w:jc w:val="both"/>
        <w:rPr>
          <w:rFonts w:hint="eastAsia" w:ascii="PMingLiU" w:hAnsi="PMingLiU"/>
          <w:bCs/>
        </w:rPr>
      </w:pPr>
      <w:r>
        <w:rPr>
          <w:rFonts w:ascii="PMingLiU" w:hAnsi="PMingLiU"/>
          <w:bCs/>
        </w:rPr>
        <w:t xml:space="preserve"> </w:t>
      </w:r>
      <w:r>
        <w:rPr>
          <w:rFonts w:hint="eastAsia" w:ascii="PMingLiU" w:hAnsi="PMingLiU"/>
          <w:bCs/>
        </w:rPr>
        <w:t>防止水浸工作中保安主任及安全主任职责为：</w:t>
      </w:r>
    </w:p>
    <w:p w14:paraId="1B164C10">
      <w:pPr>
        <w:numPr>
          <w:ilvl w:val="0"/>
          <w:numId w:val="11"/>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及时召集队员及行政部清洁工，安排工作重点；对危险地段及区域进行检查，制定措施；</w:t>
      </w:r>
    </w:p>
    <w:p w14:paraId="0FFA94E2">
      <w:pPr>
        <w:numPr>
          <w:ilvl w:val="0"/>
          <w:numId w:val="11"/>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确保防水物资有专人负责，能及时调用；</w:t>
      </w:r>
    </w:p>
    <w:p w14:paraId="1736ADEB">
      <w:pPr>
        <w:numPr>
          <w:ilvl w:val="0"/>
          <w:numId w:val="11"/>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对工作人员进行监督和负责。</w:t>
      </w:r>
    </w:p>
    <w:p w14:paraId="64DF0A59">
      <w:pPr>
        <w:numPr>
          <w:ilvl w:val="0"/>
          <w:numId w:val="9"/>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防止水浸工作人员应做到：</w:t>
      </w:r>
    </w:p>
    <w:p w14:paraId="707820C2">
      <w:pPr>
        <w:numPr>
          <w:ilvl w:val="0"/>
          <w:numId w:val="12"/>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服从安排；</w:t>
      </w:r>
    </w:p>
    <w:p w14:paraId="282E79DC">
      <w:pPr>
        <w:numPr>
          <w:ilvl w:val="0"/>
          <w:numId w:val="12"/>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坚守岗位，认真负责；</w:t>
      </w:r>
    </w:p>
    <w:p w14:paraId="367EB282">
      <w:pPr>
        <w:numPr>
          <w:ilvl w:val="0"/>
          <w:numId w:val="12"/>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发现所负责区域有特殊情况，应立即汇报；</w:t>
      </w:r>
    </w:p>
    <w:p w14:paraId="01F37C63">
      <w:pPr>
        <w:numPr>
          <w:ilvl w:val="0"/>
          <w:numId w:val="12"/>
        </w:numPr>
        <w:tabs>
          <w:tab w:val="left" w:pos="540"/>
          <w:tab w:val="left" w:pos="810"/>
        </w:tabs>
        <w:spacing w:line="400" w:lineRule="exact"/>
        <w:ind w:left="359" w:leftChars="171" w:firstLine="1"/>
        <w:jc w:val="both"/>
        <w:rPr>
          <w:rFonts w:hint="eastAsia" w:ascii="PMingLiU" w:hAnsi="PMingLiU"/>
          <w:bCs/>
        </w:rPr>
      </w:pPr>
      <w:r>
        <w:rPr>
          <w:rFonts w:hint="eastAsia" w:ascii="PMingLiU" w:hAnsi="PMingLiU"/>
          <w:bCs/>
        </w:rPr>
        <w:t>协助有关人员做好工作。</w:t>
      </w:r>
    </w:p>
    <w:p w14:paraId="52448330">
      <w:pPr>
        <w:numPr>
          <w:ilvl w:val="0"/>
          <w:numId w:val="9"/>
        </w:numPr>
        <w:tabs>
          <w:tab w:val="left" w:pos="540"/>
          <w:tab w:val="left" w:pos="810"/>
        </w:tabs>
        <w:spacing w:line="400" w:lineRule="exact"/>
        <w:ind w:firstLine="3"/>
        <w:jc w:val="both"/>
        <w:rPr>
          <w:rFonts w:hint="eastAsia" w:ascii="PMingLiU" w:hAnsi="PMingLiU"/>
          <w:bCs/>
        </w:rPr>
      </w:pPr>
      <w:r>
        <w:rPr>
          <w:rFonts w:hint="eastAsia" w:ascii="PMingLiU" w:hAnsi="PMingLiU"/>
          <w:bCs/>
        </w:rPr>
        <w:t>防水工作日常有关人员应做到：</w:t>
      </w:r>
    </w:p>
    <w:p w14:paraId="4D34A85A">
      <w:pPr>
        <w:numPr>
          <w:ilvl w:val="0"/>
          <w:numId w:val="13"/>
        </w:numPr>
        <w:spacing w:line="400" w:lineRule="exact"/>
        <w:ind w:firstLine="3"/>
        <w:jc w:val="both"/>
        <w:rPr>
          <w:rFonts w:hint="eastAsia" w:ascii="PMingLiU" w:hAnsi="PMingLiU"/>
          <w:bCs/>
        </w:rPr>
      </w:pPr>
      <w:r>
        <w:rPr>
          <w:rFonts w:hint="eastAsia" w:ascii="PMingLiU" w:hAnsi="PMingLiU"/>
          <w:bCs/>
        </w:rPr>
        <w:t>定期检查下水管道，发现不合格的应立即疏通；</w:t>
      </w:r>
    </w:p>
    <w:p w14:paraId="330B9D74">
      <w:pPr>
        <w:numPr>
          <w:ilvl w:val="0"/>
          <w:numId w:val="13"/>
        </w:numPr>
        <w:spacing w:line="400" w:lineRule="exact"/>
        <w:ind w:firstLine="3"/>
        <w:jc w:val="both"/>
        <w:rPr>
          <w:rFonts w:hint="eastAsia" w:ascii="PMingLiU" w:hAnsi="PMingLiU"/>
          <w:bCs/>
        </w:rPr>
      </w:pPr>
      <w:r>
        <w:rPr>
          <w:rFonts w:hint="eastAsia" w:ascii="PMingLiU" w:hAnsi="PMingLiU"/>
          <w:bCs/>
        </w:rPr>
        <w:t>防水物质，如纱包、防水闸、桐油灰、灰刀、水鞋、雨衣、木踏板、铁钩等是否充足；</w:t>
      </w:r>
    </w:p>
    <w:p w14:paraId="5D80D146">
      <w:pPr>
        <w:numPr>
          <w:ilvl w:val="0"/>
          <w:numId w:val="13"/>
        </w:numPr>
        <w:spacing w:line="400" w:lineRule="exact"/>
        <w:ind w:firstLine="3"/>
        <w:jc w:val="both"/>
        <w:rPr>
          <w:rFonts w:hint="eastAsia" w:ascii="PMingLiU" w:hAnsi="PMingLiU"/>
          <w:bCs/>
        </w:rPr>
      </w:pPr>
      <w:r>
        <w:rPr>
          <w:rFonts w:hint="eastAsia" w:ascii="PMingLiU" w:hAnsi="PMingLiU"/>
          <w:bCs/>
        </w:rPr>
        <w:t>防水物资是否存放在指定位置；</w:t>
      </w:r>
    </w:p>
    <w:p w14:paraId="032D9DD7">
      <w:pPr>
        <w:numPr>
          <w:ilvl w:val="0"/>
          <w:numId w:val="13"/>
        </w:numPr>
        <w:spacing w:line="400" w:lineRule="exact"/>
        <w:ind w:firstLine="3"/>
        <w:jc w:val="both"/>
        <w:rPr>
          <w:rFonts w:hint="eastAsia"/>
          <w:bCs/>
        </w:rPr>
      </w:pPr>
      <w:r>
        <w:rPr>
          <w:rFonts w:hint="eastAsia" w:ascii="PMingLiU" w:hAnsi="PMingLiU"/>
          <w:bCs/>
        </w:rPr>
        <w:t>熟悉防水的所有知识，加强防水意识训练；</w:t>
      </w:r>
    </w:p>
    <w:p w14:paraId="26191AEE">
      <w:pPr>
        <w:tabs>
          <w:tab w:val="left" w:pos="540"/>
          <w:tab w:val="left" w:pos="810"/>
        </w:tabs>
        <w:spacing w:line="400" w:lineRule="exact"/>
        <w:ind w:firstLine="3"/>
        <w:rPr>
          <w:rFonts w:hint="eastAsia" w:ascii="PMingLiU" w:hAnsi="PMingLiU"/>
          <w:bCs/>
        </w:rPr>
      </w:pPr>
    </w:p>
    <w:p w14:paraId="555F1D3D">
      <w:pPr>
        <w:tabs>
          <w:tab w:val="left" w:pos="540"/>
          <w:tab w:val="left" w:pos="810"/>
        </w:tabs>
        <w:spacing w:line="400" w:lineRule="exact"/>
        <w:ind w:firstLine="210" w:firstLineChars="100"/>
        <w:rPr>
          <w:rFonts w:hint="eastAsia" w:ascii="PMingLiU" w:hAnsi="PMingLiU"/>
          <w:b/>
        </w:rPr>
      </w:pPr>
      <w:r>
        <w:rPr>
          <w:rFonts w:hint="eastAsia" w:ascii="PMingLiU" w:hAnsi="PMingLiU"/>
          <w:b/>
        </w:rPr>
        <w:t>飓风</w:t>
      </w:r>
      <w:r>
        <w:rPr>
          <w:rFonts w:ascii="PMingLiU" w:hAnsi="PMingLiU"/>
          <w:b/>
        </w:rPr>
        <w:t xml:space="preserve"> / </w:t>
      </w:r>
      <w:r>
        <w:rPr>
          <w:rFonts w:hint="eastAsia" w:ascii="PMingLiU" w:hAnsi="PMingLiU"/>
          <w:b/>
        </w:rPr>
        <w:t>暴雨</w:t>
      </w:r>
    </w:p>
    <w:p w14:paraId="575DF847">
      <w:pPr>
        <w:spacing w:line="400" w:lineRule="exact"/>
        <w:ind w:firstLine="420" w:firstLineChars="200"/>
        <w:rPr>
          <w:rFonts w:hint="eastAsia" w:ascii="PMingLiU" w:hAnsi="PMingLiU"/>
          <w:bCs/>
        </w:rPr>
      </w:pPr>
      <w:r>
        <w:rPr>
          <w:rFonts w:hint="eastAsia" w:ascii="PMingLiU" w:hAnsi="PMingLiU"/>
          <w:bCs/>
        </w:rPr>
        <w:t>当飓风</w:t>
      </w:r>
      <w:r>
        <w:rPr>
          <w:rFonts w:ascii="PMingLiU" w:hAnsi="PMingLiU"/>
          <w:bCs/>
        </w:rPr>
        <w:t>/</w:t>
      </w:r>
      <w:r>
        <w:rPr>
          <w:rFonts w:hint="eastAsia" w:ascii="PMingLiU" w:hAnsi="PMingLiU"/>
          <w:bCs/>
        </w:rPr>
        <w:t>暴雨来临时，行政主任及保安主任应指导下属保安做到：</w:t>
      </w:r>
    </w:p>
    <w:p w14:paraId="6F0DB659">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组织各保安人员分守各工作岗位；</w:t>
      </w:r>
    </w:p>
    <w:p w14:paraId="60AD38D4">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向上级报告，随时保持联络；</w:t>
      </w:r>
    </w:p>
    <w:p w14:paraId="7B55EDBD">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检查有可能堵塞及进水的地方，清理杂物（防范措施和水浸事件相同）；</w:t>
      </w:r>
    </w:p>
    <w:p w14:paraId="17A75D9D">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组织保安队员检查有可能被损坏的对象；</w:t>
      </w:r>
    </w:p>
    <w:p w14:paraId="6EAF933F">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通知宿舍员工关好窗门，收捡好后阳台之衣物，固定好松动之物件；</w:t>
      </w:r>
    </w:p>
    <w:p w14:paraId="2107244F">
      <w:pPr>
        <w:spacing w:line="400" w:lineRule="exact"/>
        <w:ind w:left="359" w:leftChars="171" w:firstLine="420" w:firstLineChars="200"/>
        <w:rPr>
          <w:rFonts w:hint="eastAsia" w:ascii="PMingLiU" w:hAnsi="PMingLiU"/>
          <w:bCs/>
        </w:rPr>
      </w:pPr>
      <w:r>
        <w:rPr>
          <w:rFonts w:hint="eastAsia" w:ascii="PMingLiU" w:hAnsi="PMingLiU"/>
          <w:bCs/>
        </w:rPr>
        <w:t>要求各保安人员维持好秩序，上班员工继续留厂工作，听候公司决定做好防风措施，等待最新指示；</w:t>
      </w:r>
    </w:p>
    <w:p w14:paraId="384C6CBA">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保证所有员工均在室内，如厂房、宿舍等，不要外出乱跑，以防意外；</w:t>
      </w:r>
    </w:p>
    <w:p w14:paraId="771BFB18">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如有电线被刮断，留意员工不能接近此范围；</w:t>
      </w:r>
    </w:p>
    <w:p w14:paraId="7AB06D28">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坚守岗位，保持机警</w:t>
      </w:r>
    </w:p>
    <w:p w14:paraId="0C0016BB">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特殊情况应立即汇报，由上级决定，对外求援；</w:t>
      </w:r>
    </w:p>
    <w:p w14:paraId="63A826B3">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和各岗位保持联络，听取最新情况</w:t>
      </w:r>
    </w:p>
    <w:p w14:paraId="174B00AB">
      <w:pPr>
        <w:numPr>
          <w:ilvl w:val="1"/>
          <w:numId w:val="14"/>
        </w:numPr>
        <w:tabs>
          <w:tab w:val="left" w:pos="900"/>
          <w:tab w:val="clear" w:pos="1080"/>
        </w:tabs>
        <w:spacing w:line="400" w:lineRule="exact"/>
        <w:ind w:left="360" w:firstLine="0"/>
        <w:jc w:val="both"/>
        <w:rPr>
          <w:rFonts w:hint="eastAsia" w:ascii="PMingLiU" w:hAnsi="PMingLiU"/>
          <w:bCs/>
        </w:rPr>
      </w:pPr>
      <w:r>
        <w:rPr>
          <w:rFonts w:hint="eastAsia" w:ascii="PMingLiU" w:hAnsi="PMingLiU"/>
          <w:bCs/>
        </w:rPr>
        <w:t>确保各工作岗位正常工作，直到台风信号取消。</w:t>
      </w:r>
    </w:p>
    <w:p w14:paraId="1517474A">
      <w:pPr>
        <w:spacing w:line="400" w:lineRule="exact"/>
        <w:ind w:left="360" w:firstLine="3"/>
        <w:rPr>
          <w:rFonts w:hint="eastAsia" w:ascii="PMingLiU" w:hAnsi="PMingLiU"/>
          <w:b/>
        </w:rPr>
      </w:pPr>
      <w:r>
        <w:rPr>
          <w:rFonts w:hint="eastAsia" w:ascii="PMingLiU" w:hAnsi="PMingLiU"/>
          <w:b/>
        </w:rPr>
        <w:t>其</w:t>
      </w:r>
      <w:r>
        <w:rPr>
          <w:rFonts w:ascii="PMingLiU" w:hAnsi="PMingLiU"/>
          <w:b/>
        </w:rPr>
        <w:t xml:space="preserve">  </w:t>
      </w:r>
      <w:r>
        <w:rPr>
          <w:rFonts w:hint="eastAsia" w:ascii="PMingLiU" w:hAnsi="PMingLiU"/>
          <w:b/>
        </w:rPr>
        <w:t>它</w:t>
      </w:r>
    </w:p>
    <w:p w14:paraId="192D6FFE">
      <w:pPr>
        <w:numPr>
          <w:ilvl w:val="1"/>
          <w:numId w:val="15"/>
        </w:numPr>
        <w:tabs>
          <w:tab w:val="left" w:pos="720"/>
          <w:tab w:val="clear" w:pos="780"/>
        </w:tabs>
        <w:spacing w:line="400" w:lineRule="exact"/>
        <w:ind w:left="720"/>
        <w:jc w:val="both"/>
        <w:rPr>
          <w:rFonts w:hint="eastAsia" w:ascii="PMingLiU" w:hAnsi="PMingLiU"/>
          <w:bCs/>
        </w:rPr>
      </w:pPr>
      <w:r>
        <w:rPr>
          <w:rFonts w:ascii="PMingLiU" w:hAnsi="PMingLiU"/>
          <w:bCs/>
        </w:rPr>
        <w:t xml:space="preserve">1. </w:t>
      </w:r>
      <w:r>
        <w:rPr>
          <w:rFonts w:hint="eastAsia" w:ascii="PMingLiU" w:hAnsi="PMingLiU"/>
          <w:bCs/>
        </w:rPr>
        <w:t>劫持人质事件：厂区内发生</w:t>
      </w:r>
    </w:p>
    <w:p w14:paraId="1CC6214D">
      <w:pPr>
        <w:tabs>
          <w:tab w:val="left" w:pos="1620"/>
        </w:tabs>
        <w:spacing w:line="400" w:lineRule="exact"/>
        <w:ind w:left="720" w:leftChars="343"/>
        <w:rPr>
          <w:rFonts w:hint="eastAsia" w:ascii="PMingLiU" w:hAnsi="PMingLiU"/>
          <w:bCs/>
        </w:rPr>
      </w:pPr>
      <w:r>
        <w:rPr>
          <w:rFonts w:hint="eastAsia" w:ascii="PMingLiU" w:hAnsi="PMingLiU"/>
          <w:bCs/>
        </w:rPr>
        <w:t>保安主任及行政主任应做到：</w:t>
      </w:r>
    </w:p>
    <w:p w14:paraId="313CCBEB">
      <w:pPr>
        <w:tabs>
          <w:tab w:val="left" w:pos="1620"/>
        </w:tabs>
        <w:spacing w:line="400" w:lineRule="exact"/>
        <w:ind w:firstLine="360"/>
        <w:rPr>
          <w:rFonts w:hint="eastAsia" w:ascii="PMingLiU" w:hAnsi="PMingLiU"/>
          <w:bCs/>
        </w:rPr>
      </w:pPr>
      <w:r>
        <w:rPr>
          <w:rFonts w:ascii="PMingLiU" w:hAnsi="PMingLiU"/>
          <w:bCs/>
        </w:rPr>
        <w:t>1.1</w:t>
      </w:r>
      <w:r>
        <w:rPr>
          <w:rFonts w:hint="eastAsia" w:ascii="PMingLiU" w:hAnsi="PMingLiU"/>
          <w:bCs/>
        </w:rPr>
        <w:t>用对讲机通知机动保安赶赴现场</w:t>
      </w:r>
      <w:r>
        <w:rPr>
          <w:rFonts w:ascii="PMingLiU" w:hAnsi="PMingLiU"/>
          <w:bCs/>
        </w:rPr>
        <w:t>;</w:t>
      </w:r>
    </w:p>
    <w:p w14:paraId="58484B3E">
      <w:pPr>
        <w:spacing w:line="400" w:lineRule="exact"/>
        <w:ind w:left="359" w:leftChars="171" w:firstLine="1"/>
        <w:rPr>
          <w:rFonts w:hint="eastAsia" w:ascii="PMingLiU" w:hAnsi="PMingLiU"/>
          <w:bCs/>
        </w:rPr>
      </w:pPr>
      <w:r>
        <w:rPr>
          <w:rFonts w:ascii="PMingLiU" w:hAnsi="PMingLiU"/>
          <w:bCs/>
        </w:rPr>
        <w:t xml:space="preserve">1.2  </w:t>
      </w:r>
      <w:r>
        <w:rPr>
          <w:rFonts w:hint="eastAsia" w:ascii="PMingLiU" w:hAnsi="PMingLiU"/>
          <w:bCs/>
        </w:rPr>
        <w:t>通知行政部领导</w:t>
      </w:r>
      <w:r>
        <w:rPr>
          <w:rFonts w:ascii="PMingLiU" w:hAnsi="PMingLiU"/>
          <w:bCs/>
        </w:rPr>
        <w:t>;</w:t>
      </w:r>
    </w:p>
    <w:p w14:paraId="45693254">
      <w:pPr>
        <w:tabs>
          <w:tab w:val="left" w:pos="1620"/>
        </w:tabs>
        <w:spacing w:line="400" w:lineRule="exact"/>
        <w:ind w:left="359" w:leftChars="171" w:firstLine="1"/>
        <w:rPr>
          <w:rFonts w:hint="eastAsia" w:ascii="PMingLiU" w:hAnsi="PMingLiU"/>
          <w:bCs/>
        </w:rPr>
      </w:pPr>
      <w:r>
        <w:rPr>
          <w:rFonts w:ascii="PMingLiU" w:hAnsi="PMingLiU"/>
          <w:bCs/>
        </w:rPr>
        <w:t xml:space="preserve">1.3  </w:t>
      </w:r>
      <w:r>
        <w:rPr>
          <w:rFonts w:hint="eastAsia" w:ascii="PMingLiU" w:hAnsi="PMingLiU"/>
          <w:bCs/>
        </w:rPr>
        <w:t>赶到现场稳住歹徒情绪</w:t>
      </w:r>
      <w:r>
        <w:rPr>
          <w:rFonts w:ascii="PMingLiU" w:hAnsi="PMingLiU"/>
          <w:bCs/>
        </w:rPr>
        <w:t>;</w:t>
      </w:r>
    </w:p>
    <w:p w14:paraId="190AA0BD">
      <w:pPr>
        <w:tabs>
          <w:tab w:val="left" w:pos="1620"/>
        </w:tabs>
        <w:spacing w:line="400" w:lineRule="exact"/>
        <w:ind w:left="359" w:leftChars="171" w:firstLine="1"/>
        <w:rPr>
          <w:rFonts w:hint="eastAsia" w:ascii="PMingLiU" w:hAnsi="PMingLiU"/>
          <w:bCs/>
        </w:rPr>
      </w:pPr>
      <w:r>
        <w:rPr>
          <w:rFonts w:ascii="PMingLiU" w:hAnsi="PMingLiU"/>
          <w:bCs/>
        </w:rPr>
        <w:t xml:space="preserve">1.4  </w:t>
      </w:r>
      <w:r>
        <w:rPr>
          <w:rFonts w:hint="eastAsia" w:ascii="PMingLiU" w:hAnsi="PMingLiU"/>
          <w:bCs/>
        </w:rPr>
        <w:t>进一步了解歹徒的动机，尽量满足其要求</w:t>
      </w:r>
      <w:r>
        <w:rPr>
          <w:rFonts w:ascii="PMingLiU" w:hAnsi="PMingLiU"/>
          <w:bCs/>
        </w:rPr>
        <w:t>;</w:t>
      </w:r>
    </w:p>
    <w:p w14:paraId="5BCD7F4E">
      <w:pPr>
        <w:tabs>
          <w:tab w:val="left" w:pos="1620"/>
        </w:tabs>
        <w:spacing w:line="400" w:lineRule="exact"/>
        <w:ind w:left="359" w:leftChars="171" w:firstLine="1"/>
        <w:rPr>
          <w:rFonts w:hint="eastAsia" w:ascii="PMingLiU" w:hAnsi="PMingLiU"/>
          <w:bCs/>
        </w:rPr>
      </w:pPr>
      <w:r>
        <w:rPr>
          <w:rFonts w:ascii="PMingLiU" w:hAnsi="PMingLiU"/>
          <w:bCs/>
        </w:rPr>
        <w:t xml:space="preserve">1.5  </w:t>
      </w:r>
      <w:r>
        <w:rPr>
          <w:rFonts w:hint="eastAsia" w:ascii="PMingLiU" w:hAnsi="PMingLiU"/>
          <w:bCs/>
        </w:rPr>
        <w:t>保持机警，采取必要的心理战术，使歹徒改变想法，停止犯罪活动</w:t>
      </w:r>
      <w:r>
        <w:rPr>
          <w:rFonts w:ascii="PMingLiU" w:hAnsi="PMingLiU"/>
          <w:bCs/>
        </w:rPr>
        <w:t>;</w:t>
      </w:r>
    </w:p>
    <w:p w14:paraId="66D438CE">
      <w:pPr>
        <w:tabs>
          <w:tab w:val="left" w:pos="1620"/>
        </w:tabs>
        <w:spacing w:line="400" w:lineRule="exact"/>
        <w:ind w:left="359" w:leftChars="171" w:firstLine="1"/>
        <w:rPr>
          <w:rFonts w:hint="eastAsia" w:ascii="PMingLiU" w:hAnsi="PMingLiU"/>
          <w:bCs/>
        </w:rPr>
      </w:pPr>
      <w:r>
        <w:rPr>
          <w:rFonts w:ascii="PMingLiU" w:hAnsi="PMingLiU"/>
          <w:bCs/>
        </w:rPr>
        <w:t xml:space="preserve">1.6  </w:t>
      </w:r>
      <w:r>
        <w:rPr>
          <w:rFonts w:hint="eastAsia" w:ascii="PMingLiU" w:hAnsi="PMingLiU"/>
          <w:bCs/>
        </w:rPr>
        <w:t>保持镇静，不要轻举妄动</w:t>
      </w:r>
      <w:r>
        <w:rPr>
          <w:rFonts w:ascii="PMingLiU" w:hAnsi="PMingLiU"/>
          <w:bCs/>
        </w:rPr>
        <w:t>;</w:t>
      </w:r>
    </w:p>
    <w:p w14:paraId="21D76977">
      <w:pPr>
        <w:tabs>
          <w:tab w:val="left" w:pos="1620"/>
        </w:tabs>
        <w:spacing w:line="400" w:lineRule="exact"/>
        <w:ind w:left="359" w:leftChars="171" w:firstLine="1"/>
        <w:rPr>
          <w:rFonts w:hint="eastAsia" w:ascii="PMingLiU" w:hAnsi="PMingLiU"/>
          <w:bCs/>
        </w:rPr>
      </w:pPr>
      <w:r>
        <w:rPr>
          <w:rFonts w:ascii="PMingLiU" w:hAnsi="PMingLiU"/>
          <w:bCs/>
        </w:rPr>
        <w:t xml:space="preserve">1.7  </w:t>
      </w:r>
      <w:r>
        <w:rPr>
          <w:rFonts w:hint="eastAsia" w:ascii="PMingLiU" w:hAnsi="PMingLiU"/>
          <w:bCs/>
        </w:rPr>
        <w:t>安全允许情况下制服歹徒</w:t>
      </w:r>
      <w:r>
        <w:rPr>
          <w:rFonts w:ascii="PMingLiU" w:hAnsi="PMingLiU"/>
          <w:bCs/>
        </w:rPr>
        <w:t>;</w:t>
      </w:r>
    </w:p>
    <w:p w14:paraId="334464A1">
      <w:pPr>
        <w:tabs>
          <w:tab w:val="left" w:pos="1620"/>
        </w:tabs>
        <w:spacing w:line="400" w:lineRule="exact"/>
        <w:ind w:left="359" w:leftChars="171" w:firstLine="1"/>
        <w:rPr>
          <w:rFonts w:hint="eastAsia" w:ascii="PMingLiU" w:hAnsi="PMingLiU"/>
          <w:bCs/>
        </w:rPr>
      </w:pPr>
      <w:r>
        <w:rPr>
          <w:rFonts w:ascii="PMingLiU" w:hAnsi="PMingLiU"/>
          <w:bCs/>
        </w:rPr>
        <w:t xml:space="preserve">1.8  </w:t>
      </w:r>
      <w:r>
        <w:rPr>
          <w:rFonts w:hint="eastAsia" w:ascii="PMingLiU" w:hAnsi="PMingLiU"/>
          <w:bCs/>
        </w:rPr>
        <w:t>循最近路线、最小影响范围带其离开厂区，送交高层处理</w:t>
      </w:r>
      <w:r>
        <w:rPr>
          <w:rFonts w:ascii="PMingLiU" w:hAnsi="PMingLiU"/>
          <w:bCs/>
        </w:rPr>
        <w:t>;</w:t>
      </w:r>
    </w:p>
    <w:p w14:paraId="15838855">
      <w:pPr>
        <w:tabs>
          <w:tab w:val="left" w:pos="1620"/>
        </w:tabs>
        <w:spacing w:line="400" w:lineRule="exact"/>
        <w:ind w:left="359" w:leftChars="171" w:firstLine="1"/>
        <w:rPr>
          <w:rFonts w:hint="eastAsia" w:ascii="PMingLiU" w:hAnsi="PMingLiU"/>
          <w:bCs/>
        </w:rPr>
      </w:pPr>
      <w:r>
        <w:rPr>
          <w:rFonts w:ascii="PMingLiU" w:hAnsi="PMingLiU"/>
          <w:bCs/>
        </w:rPr>
        <w:t xml:space="preserve">1.9  </w:t>
      </w:r>
      <w:r>
        <w:rPr>
          <w:rFonts w:hint="eastAsia" w:ascii="PMingLiU" w:hAnsi="PMingLiU"/>
          <w:bCs/>
        </w:rPr>
        <w:t>注意疏散闲杂无关人员</w:t>
      </w:r>
      <w:r>
        <w:rPr>
          <w:rFonts w:ascii="PMingLiU" w:hAnsi="PMingLiU"/>
          <w:bCs/>
        </w:rPr>
        <w:t>;</w:t>
      </w:r>
    </w:p>
    <w:p w14:paraId="0CC1BC30">
      <w:pPr>
        <w:tabs>
          <w:tab w:val="left" w:pos="1620"/>
        </w:tabs>
        <w:spacing w:line="400" w:lineRule="exact"/>
        <w:ind w:left="359" w:leftChars="171" w:firstLine="1"/>
        <w:rPr>
          <w:rFonts w:hint="eastAsia" w:ascii="PMingLiU" w:hAnsi="PMingLiU"/>
          <w:bCs/>
        </w:rPr>
      </w:pPr>
      <w:r>
        <w:rPr>
          <w:rFonts w:ascii="PMingLiU" w:hAnsi="PMingLiU"/>
          <w:bCs/>
        </w:rPr>
        <w:t xml:space="preserve">1.10 </w:t>
      </w:r>
      <w:r>
        <w:rPr>
          <w:rFonts w:hint="eastAsia" w:ascii="PMingLiU" w:hAnsi="PMingLiU"/>
          <w:bCs/>
        </w:rPr>
        <w:t>注意保密</w:t>
      </w:r>
      <w:r>
        <w:rPr>
          <w:rFonts w:ascii="PMingLiU" w:hAnsi="PMingLiU"/>
          <w:bCs/>
        </w:rPr>
        <w:t>;</w:t>
      </w:r>
    </w:p>
    <w:p w14:paraId="0679317F">
      <w:pPr>
        <w:spacing w:line="400" w:lineRule="exact"/>
        <w:ind w:left="359" w:leftChars="171" w:firstLine="1"/>
        <w:rPr>
          <w:rFonts w:hint="eastAsia" w:ascii="PMingLiU" w:hAnsi="PMingLiU"/>
          <w:bCs/>
        </w:rPr>
      </w:pPr>
      <w:r>
        <w:rPr>
          <w:rFonts w:ascii="PMingLiU" w:hAnsi="PMingLiU"/>
          <w:bCs/>
        </w:rPr>
        <w:t xml:space="preserve">2)  </w:t>
      </w:r>
      <w:r>
        <w:rPr>
          <w:rFonts w:hint="eastAsia" w:ascii="PMingLiU" w:hAnsi="PMingLiU"/>
          <w:bCs/>
        </w:rPr>
        <w:t>如果歹徒劫持人质离开的情况应做到：</w:t>
      </w:r>
    </w:p>
    <w:p w14:paraId="54B9E87A">
      <w:pPr>
        <w:numPr>
          <w:ilvl w:val="1"/>
          <w:numId w:val="16"/>
        </w:numPr>
        <w:tabs>
          <w:tab w:val="clear" w:pos="1080"/>
        </w:tabs>
        <w:spacing w:line="400" w:lineRule="exact"/>
        <w:ind w:left="359" w:leftChars="171" w:firstLine="1"/>
        <w:jc w:val="both"/>
        <w:rPr>
          <w:rFonts w:hint="eastAsia" w:ascii="PMingLiU" w:hAnsi="PMingLiU"/>
          <w:bCs/>
        </w:rPr>
      </w:pPr>
      <w:r>
        <w:rPr>
          <w:rFonts w:hint="eastAsia" w:ascii="PMingLiU" w:hAnsi="PMingLiU"/>
          <w:bCs/>
        </w:rPr>
        <w:t>记录歹徒逃走路线及车辆特征</w:t>
      </w:r>
      <w:r>
        <w:rPr>
          <w:rFonts w:ascii="PMingLiU" w:hAnsi="PMingLiU"/>
          <w:bCs/>
        </w:rPr>
        <w:t>;</w:t>
      </w:r>
    </w:p>
    <w:p w14:paraId="75ADFE2D">
      <w:pPr>
        <w:numPr>
          <w:ilvl w:val="1"/>
          <w:numId w:val="16"/>
        </w:numPr>
        <w:tabs>
          <w:tab w:val="clear" w:pos="1080"/>
        </w:tabs>
        <w:spacing w:line="400" w:lineRule="exact"/>
        <w:ind w:left="359" w:leftChars="171" w:firstLine="1"/>
        <w:jc w:val="both"/>
        <w:rPr>
          <w:rFonts w:hint="eastAsia" w:ascii="PMingLiU" w:hAnsi="PMingLiU"/>
          <w:bCs/>
        </w:rPr>
      </w:pPr>
      <w:r>
        <w:rPr>
          <w:rFonts w:hint="eastAsia" w:ascii="PMingLiU" w:hAnsi="PMingLiU"/>
          <w:bCs/>
        </w:rPr>
        <w:t>向公司高层汇报，采取补救措施</w:t>
      </w:r>
      <w:r>
        <w:rPr>
          <w:rFonts w:ascii="PMingLiU" w:hAnsi="PMingLiU"/>
          <w:bCs/>
        </w:rPr>
        <w:t>;</w:t>
      </w:r>
    </w:p>
    <w:p w14:paraId="42962F36">
      <w:pPr>
        <w:spacing w:line="400" w:lineRule="exact"/>
        <w:ind w:left="359" w:leftChars="171" w:firstLine="1"/>
        <w:rPr>
          <w:rFonts w:hint="eastAsia" w:ascii="PMingLiU" w:hAnsi="PMingLiU"/>
          <w:bCs/>
        </w:rPr>
      </w:pPr>
      <w:r>
        <w:rPr>
          <w:rFonts w:ascii="PMingLiU" w:hAnsi="PMingLiU"/>
          <w:bCs/>
        </w:rPr>
        <w:t xml:space="preserve">2.3  </w:t>
      </w:r>
      <w:r>
        <w:rPr>
          <w:rFonts w:hint="eastAsia" w:ascii="PMingLiU" w:hAnsi="PMingLiU"/>
          <w:bCs/>
        </w:rPr>
        <w:t>安排受伤人员就医</w:t>
      </w:r>
      <w:r>
        <w:rPr>
          <w:rFonts w:ascii="PMingLiU" w:hAnsi="PMingLiU"/>
          <w:bCs/>
        </w:rPr>
        <w:t>;</w:t>
      </w:r>
    </w:p>
    <w:p w14:paraId="1CEDB8ED">
      <w:pPr>
        <w:tabs>
          <w:tab w:val="left" w:pos="1710"/>
        </w:tabs>
        <w:spacing w:line="400" w:lineRule="exact"/>
        <w:ind w:left="359" w:leftChars="171" w:firstLine="1"/>
        <w:rPr>
          <w:rFonts w:hint="eastAsia" w:ascii="PMingLiU" w:hAnsi="PMingLiU"/>
          <w:bCs/>
        </w:rPr>
      </w:pPr>
      <w:r>
        <w:rPr>
          <w:rFonts w:ascii="PMingLiU" w:hAnsi="PMingLiU"/>
          <w:bCs/>
        </w:rPr>
        <w:t xml:space="preserve">2.4  </w:t>
      </w:r>
      <w:r>
        <w:rPr>
          <w:rFonts w:hint="eastAsia" w:ascii="PMingLiU" w:hAnsi="PMingLiU"/>
          <w:bCs/>
        </w:rPr>
        <w:t>搜集现场资料及有关证据</w:t>
      </w:r>
      <w:r>
        <w:rPr>
          <w:rFonts w:ascii="PMingLiU" w:hAnsi="PMingLiU"/>
          <w:bCs/>
        </w:rPr>
        <w:t>;</w:t>
      </w:r>
    </w:p>
    <w:p w14:paraId="1BDAFE74">
      <w:pPr>
        <w:tabs>
          <w:tab w:val="left" w:pos="1710"/>
        </w:tabs>
        <w:spacing w:line="400" w:lineRule="exact"/>
        <w:ind w:left="359" w:leftChars="171" w:firstLine="1"/>
        <w:rPr>
          <w:rFonts w:hint="eastAsia" w:ascii="PMingLiU" w:hAnsi="PMingLiU"/>
          <w:bCs/>
        </w:rPr>
      </w:pPr>
      <w:r>
        <w:rPr>
          <w:rFonts w:ascii="PMingLiU" w:hAnsi="PMingLiU"/>
          <w:bCs/>
        </w:rPr>
        <w:t xml:space="preserve">2.5  </w:t>
      </w:r>
      <w:r>
        <w:rPr>
          <w:rFonts w:hint="eastAsia" w:ascii="PMingLiU" w:hAnsi="PMingLiU"/>
          <w:bCs/>
        </w:rPr>
        <w:t>安排保安人员协调有关人员工作</w:t>
      </w:r>
      <w:r>
        <w:rPr>
          <w:rFonts w:ascii="PMingLiU" w:hAnsi="PMingLiU"/>
          <w:bCs/>
        </w:rPr>
        <w:t>;</w:t>
      </w:r>
    </w:p>
    <w:p w14:paraId="074CD1DC">
      <w:pPr>
        <w:tabs>
          <w:tab w:val="left" w:pos="1710"/>
        </w:tabs>
        <w:spacing w:line="400" w:lineRule="exact"/>
        <w:ind w:left="359" w:leftChars="171" w:firstLine="1"/>
        <w:rPr>
          <w:rFonts w:hint="eastAsia" w:ascii="PMingLiU" w:hAnsi="PMingLiU"/>
          <w:bCs/>
        </w:rPr>
      </w:pPr>
      <w:r>
        <w:rPr>
          <w:rFonts w:ascii="PMingLiU" w:hAnsi="PMingLiU"/>
          <w:bCs/>
        </w:rPr>
        <w:t xml:space="preserve">2.6  </w:t>
      </w:r>
      <w:r>
        <w:rPr>
          <w:rFonts w:hint="eastAsia" w:ascii="PMingLiU" w:hAnsi="PMingLiU"/>
          <w:bCs/>
        </w:rPr>
        <w:t>保持机警，要求各保安员坚守岗位。</w:t>
      </w:r>
    </w:p>
    <w:p w14:paraId="3F1E0C0E">
      <w:pPr>
        <w:spacing w:line="400" w:lineRule="exact"/>
        <w:ind w:left="359" w:leftChars="171" w:firstLine="1"/>
        <w:rPr>
          <w:rFonts w:hint="eastAsia" w:ascii="PMingLiU" w:hAnsi="PMingLiU"/>
          <w:bCs/>
        </w:rPr>
      </w:pPr>
      <w:r>
        <w:rPr>
          <w:rFonts w:ascii="PMingLiU" w:hAnsi="PMingLiU"/>
          <w:bCs/>
        </w:rPr>
        <w:t xml:space="preserve">3)   </w:t>
      </w:r>
      <w:r>
        <w:rPr>
          <w:rFonts w:hint="eastAsia" w:ascii="PMingLiU" w:hAnsi="PMingLiU"/>
          <w:bCs/>
        </w:rPr>
        <w:t>厂外公共场合发生通报方法和以上相同，同时还应做到：</w:t>
      </w:r>
    </w:p>
    <w:p w14:paraId="181A6A51">
      <w:pPr>
        <w:spacing w:line="400" w:lineRule="exact"/>
        <w:ind w:left="359" w:leftChars="171" w:firstLine="1"/>
        <w:rPr>
          <w:rFonts w:hint="eastAsia" w:ascii="PMingLiU" w:hAnsi="PMingLiU"/>
          <w:bCs/>
        </w:rPr>
      </w:pPr>
      <w:r>
        <w:rPr>
          <w:rFonts w:ascii="PMingLiU" w:hAnsi="PMingLiU"/>
          <w:bCs/>
        </w:rPr>
        <w:t xml:space="preserve">3.1 </w:t>
      </w:r>
      <w:r>
        <w:rPr>
          <w:rFonts w:hint="eastAsia" w:ascii="PMingLiU" w:hAnsi="PMingLiU"/>
          <w:bCs/>
        </w:rPr>
        <w:t>疏散围观人员</w:t>
      </w:r>
      <w:r>
        <w:rPr>
          <w:rFonts w:ascii="PMingLiU" w:hAnsi="PMingLiU"/>
          <w:bCs/>
        </w:rPr>
        <w:t>;</w:t>
      </w:r>
    </w:p>
    <w:p w14:paraId="3454A133">
      <w:pPr>
        <w:spacing w:line="400" w:lineRule="exact"/>
        <w:ind w:left="359" w:leftChars="171" w:firstLine="1"/>
        <w:rPr>
          <w:rFonts w:hint="eastAsia" w:ascii="PMingLiU" w:hAnsi="PMingLiU"/>
          <w:bCs/>
        </w:rPr>
      </w:pPr>
      <w:r>
        <w:rPr>
          <w:rFonts w:ascii="PMingLiU" w:hAnsi="PMingLiU"/>
          <w:bCs/>
        </w:rPr>
        <w:t xml:space="preserve">3.2 </w:t>
      </w:r>
      <w:r>
        <w:rPr>
          <w:rFonts w:hint="eastAsia" w:ascii="PMingLiU" w:hAnsi="PMingLiU"/>
          <w:bCs/>
        </w:rPr>
        <w:t>减少事件的影响范围</w:t>
      </w:r>
      <w:r>
        <w:rPr>
          <w:rFonts w:ascii="PMingLiU" w:hAnsi="PMingLiU"/>
          <w:bCs/>
        </w:rPr>
        <w:t>;</w:t>
      </w:r>
    </w:p>
    <w:p w14:paraId="6170E2F5">
      <w:pPr>
        <w:spacing w:line="400" w:lineRule="exact"/>
        <w:ind w:left="359" w:leftChars="171" w:firstLine="1"/>
        <w:rPr>
          <w:rFonts w:hint="eastAsia" w:ascii="PMingLiU" w:hAnsi="PMingLiU"/>
          <w:bCs/>
        </w:rPr>
      </w:pPr>
      <w:r>
        <w:rPr>
          <w:rFonts w:ascii="PMingLiU" w:hAnsi="PMingLiU"/>
          <w:bCs/>
        </w:rPr>
        <w:t xml:space="preserve">3.3 </w:t>
      </w:r>
      <w:r>
        <w:rPr>
          <w:rFonts w:hint="eastAsia" w:ascii="PMingLiU" w:hAnsi="PMingLiU"/>
          <w:bCs/>
        </w:rPr>
        <w:t>听候上级的进一步指示。</w:t>
      </w:r>
    </w:p>
    <w:p w14:paraId="77C496CB">
      <w:pPr>
        <w:pStyle w:val="3"/>
        <w:numPr>
          <w:ilvl w:val="0"/>
          <w:numId w:val="14"/>
        </w:numPr>
        <w:tabs>
          <w:tab w:val="left" w:pos="1080"/>
        </w:tabs>
        <w:spacing w:line="400" w:lineRule="exact"/>
        <w:ind w:left="359" w:leftChars="171" w:firstLine="1"/>
        <w:jc w:val="left"/>
        <w:rPr>
          <w:rFonts w:hint="eastAsia" w:ascii="PMingLiU" w:hAnsi="PMingLiU" w:eastAsia="PMingLiU"/>
          <w:bCs/>
          <w:sz w:val="24"/>
        </w:rPr>
      </w:pPr>
      <w:r>
        <w:rPr>
          <w:rFonts w:hint="eastAsia" w:ascii="PMingLiU" w:hAnsi="PMingLiU"/>
          <w:bCs/>
          <w:sz w:val="24"/>
        </w:rPr>
        <w:t>电话炸弹恐吓</w:t>
      </w:r>
    </w:p>
    <w:p w14:paraId="62290716">
      <w:pPr>
        <w:spacing w:line="400" w:lineRule="exact"/>
        <w:ind w:left="359" w:leftChars="171" w:firstLine="420" w:firstLineChars="200"/>
        <w:rPr>
          <w:rFonts w:hint="eastAsia" w:ascii="PMingLiU" w:hAnsi="PMingLiU"/>
          <w:bCs/>
        </w:rPr>
      </w:pPr>
      <w:r>
        <w:rPr>
          <w:rFonts w:hint="eastAsia" w:ascii="PMingLiU" w:hAnsi="PMingLiU"/>
          <w:bCs/>
        </w:rPr>
        <w:t>当值保安如果接到此类电话，应保持冷静，做到：</w:t>
      </w:r>
    </w:p>
    <w:p w14:paraId="045B4492">
      <w:pPr>
        <w:numPr>
          <w:ilvl w:val="1"/>
          <w:numId w:val="17"/>
        </w:numPr>
        <w:spacing w:line="400" w:lineRule="exact"/>
        <w:ind w:left="359" w:leftChars="171" w:firstLine="1"/>
        <w:jc w:val="both"/>
        <w:rPr>
          <w:rFonts w:hint="eastAsia" w:ascii="PMingLiU" w:hAnsi="PMingLiU"/>
          <w:bCs/>
        </w:rPr>
      </w:pPr>
      <w:r>
        <w:rPr>
          <w:rFonts w:ascii="PMingLiU" w:hAnsi="PMingLiU"/>
          <w:bCs/>
        </w:rPr>
        <w:t xml:space="preserve"> </w:t>
      </w:r>
      <w:r>
        <w:rPr>
          <w:rFonts w:hint="eastAsia" w:ascii="PMingLiU" w:hAnsi="PMingLiU"/>
          <w:bCs/>
        </w:rPr>
        <w:t>记下此人声音及时间；</w:t>
      </w:r>
    </w:p>
    <w:p w14:paraId="44363EE1">
      <w:pPr>
        <w:numPr>
          <w:ilvl w:val="1"/>
          <w:numId w:val="17"/>
        </w:numPr>
        <w:spacing w:line="400" w:lineRule="exact"/>
        <w:ind w:hanging="280"/>
        <w:jc w:val="both"/>
        <w:rPr>
          <w:rFonts w:hint="eastAsia" w:ascii="PMingLiU" w:hAnsi="PMingLiU"/>
          <w:bCs/>
        </w:rPr>
      </w:pPr>
      <w:r>
        <w:rPr>
          <w:rFonts w:ascii="PMingLiU" w:hAnsi="PMingLiU"/>
          <w:bCs/>
        </w:rPr>
        <w:t xml:space="preserve"> </w:t>
      </w:r>
      <w:r>
        <w:rPr>
          <w:rFonts w:hint="eastAsia" w:ascii="PMingLiU" w:hAnsi="PMingLiU"/>
          <w:bCs/>
        </w:rPr>
        <w:t>条件允许情况下了解此人动机；</w:t>
      </w:r>
    </w:p>
    <w:p w14:paraId="264F479C">
      <w:pPr>
        <w:numPr>
          <w:ilvl w:val="1"/>
          <w:numId w:val="17"/>
        </w:numPr>
        <w:spacing w:line="400" w:lineRule="exact"/>
        <w:ind w:hanging="280"/>
        <w:jc w:val="both"/>
        <w:rPr>
          <w:rFonts w:hint="eastAsia" w:ascii="PMingLiU" w:hAnsi="PMingLiU"/>
          <w:bCs/>
        </w:rPr>
      </w:pPr>
      <w:r>
        <w:rPr>
          <w:rFonts w:ascii="PMingLiU" w:hAnsi="PMingLiU"/>
          <w:bCs/>
        </w:rPr>
        <w:t xml:space="preserve"> </w:t>
      </w:r>
      <w:r>
        <w:rPr>
          <w:rFonts w:hint="eastAsia" w:ascii="PMingLiU" w:hAnsi="PMingLiU"/>
          <w:bCs/>
        </w:rPr>
        <w:t>记住说话内容；</w:t>
      </w:r>
    </w:p>
    <w:p w14:paraId="5B84C91A">
      <w:pPr>
        <w:numPr>
          <w:ilvl w:val="1"/>
          <w:numId w:val="17"/>
        </w:numPr>
        <w:spacing w:line="400" w:lineRule="exact"/>
        <w:ind w:hanging="280"/>
        <w:jc w:val="both"/>
        <w:rPr>
          <w:rFonts w:hint="eastAsia" w:ascii="PMingLiU" w:hAnsi="PMingLiU"/>
          <w:bCs/>
        </w:rPr>
      </w:pPr>
      <w:r>
        <w:rPr>
          <w:rFonts w:ascii="PMingLiU" w:hAnsi="PMingLiU"/>
          <w:bCs/>
        </w:rPr>
        <w:t xml:space="preserve"> </w:t>
      </w:r>
      <w:r>
        <w:rPr>
          <w:rFonts w:hint="eastAsia" w:ascii="PMingLiU" w:hAnsi="PMingLiU"/>
          <w:bCs/>
        </w:rPr>
        <w:t>向高层及时汇报；</w:t>
      </w:r>
    </w:p>
    <w:p w14:paraId="147CDCE7">
      <w:pPr>
        <w:spacing w:line="400" w:lineRule="exact"/>
        <w:ind w:left="1" w:firstLine="268" w:firstLineChars="128"/>
        <w:rPr>
          <w:rFonts w:hint="eastAsia" w:ascii="PMingLiU" w:hAnsi="PMingLiU"/>
          <w:bCs/>
        </w:rPr>
      </w:pPr>
      <w:r>
        <w:rPr>
          <w:rFonts w:ascii="PMingLiU" w:hAnsi="PMingLiU"/>
          <w:bCs/>
        </w:rPr>
        <w:t xml:space="preserve">2.5  </w:t>
      </w:r>
      <w:r>
        <w:rPr>
          <w:rFonts w:hint="eastAsia" w:ascii="PMingLiU" w:hAnsi="PMingLiU"/>
          <w:bCs/>
        </w:rPr>
        <w:t>等待上级指令，在允许下方可寻找炸弹物品，如果发现此类物品，应做到：</w:t>
      </w:r>
    </w:p>
    <w:p w14:paraId="0EC9FB09">
      <w:pPr>
        <w:spacing w:line="400" w:lineRule="exact"/>
        <w:ind w:firstLine="315" w:firstLineChars="150"/>
        <w:rPr>
          <w:rFonts w:hint="eastAsia" w:ascii="PMingLiU" w:hAnsi="PMingLiU"/>
          <w:bCs/>
        </w:rPr>
      </w:pPr>
      <w:r>
        <w:rPr>
          <w:rFonts w:ascii="PMingLiU" w:hAnsi="PMingLiU"/>
          <w:bCs/>
        </w:rPr>
        <w:t xml:space="preserve">1. </w:t>
      </w:r>
      <w:r>
        <w:rPr>
          <w:rFonts w:hint="eastAsia" w:ascii="PMingLiU" w:hAnsi="PMingLiU"/>
          <w:bCs/>
        </w:rPr>
        <w:t>不准触摸及移动；</w:t>
      </w:r>
    </w:p>
    <w:p w14:paraId="47B3B4D2">
      <w:pPr>
        <w:spacing w:line="400" w:lineRule="exact"/>
        <w:ind w:firstLine="315" w:firstLineChars="150"/>
        <w:rPr>
          <w:rFonts w:hint="eastAsia" w:ascii="PMingLiU" w:hAnsi="PMingLiU"/>
          <w:bCs/>
        </w:rPr>
      </w:pPr>
      <w:r>
        <w:rPr>
          <w:rFonts w:ascii="PMingLiU" w:hAnsi="PMingLiU"/>
          <w:bCs/>
        </w:rPr>
        <w:t xml:space="preserve">2. </w:t>
      </w:r>
      <w:r>
        <w:rPr>
          <w:rFonts w:hint="eastAsia" w:ascii="PMingLiU" w:hAnsi="PMingLiU"/>
          <w:bCs/>
        </w:rPr>
        <w:t>疏散在场人员至安全地带；</w:t>
      </w:r>
    </w:p>
    <w:p w14:paraId="5F282C02">
      <w:pPr>
        <w:spacing w:line="400" w:lineRule="exact"/>
        <w:ind w:left="360"/>
        <w:rPr>
          <w:rFonts w:hint="eastAsia" w:ascii="PMingLiU" w:hAnsi="PMingLiU"/>
          <w:bCs/>
        </w:rPr>
      </w:pPr>
      <w:r>
        <w:rPr>
          <w:rFonts w:ascii="PMingLiU" w:hAnsi="PMingLiU"/>
          <w:bCs/>
        </w:rPr>
        <w:t xml:space="preserve">3. </w:t>
      </w:r>
      <w:r>
        <w:rPr>
          <w:rFonts w:hint="eastAsia" w:ascii="PMingLiU" w:hAnsi="PMingLiU"/>
          <w:bCs/>
        </w:rPr>
        <w:t>通知高层；</w:t>
      </w:r>
      <w:r>
        <w:rPr>
          <w:rFonts w:ascii="PMingLiU" w:hAnsi="PMingLiU"/>
          <w:bCs/>
        </w:rPr>
        <w:t xml:space="preserve">4. </w:t>
      </w:r>
      <w:r>
        <w:rPr>
          <w:rFonts w:hint="eastAsia" w:ascii="PMingLiU" w:hAnsi="PMingLiU"/>
          <w:bCs/>
        </w:rPr>
        <w:t>保持机警，坚守岗位；</w:t>
      </w:r>
    </w:p>
    <w:p w14:paraId="15A42F74">
      <w:pPr>
        <w:spacing w:line="400" w:lineRule="exact"/>
        <w:ind w:left="360"/>
        <w:rPr>
          <w:rFonts w:hint="eastAsia" w:ascii="PMingLiU" w:hAnsi="PMingLiU"/>
          <w:bCs/>
        </w:rPr>
      </w:pPr>
      <w:r>
        <w:rPr>
          <w:rFonts w:ascii="PMingLiU" w:hAnsi="PMingLiU"/>
          <w:bCs/>
        </w:rPr>
        <w:t xml:space="preserve">5. </w:t>
      </w:r>
      <w:r>
        <w:rPr>
          <w:rFonts w:hint="eastAsia" w:ascii="PMingLiU" w:hAnsi="PMingLiU"/>
          <w:bCs/>
        </w:rPr>
        <w:t>封锁现场，注意保密，缩小事件影响范围，直到处理完毕。</w:t>
      </w:r>
    </w:p>
    <w:p w14:paraId="029A5B74">
      <w:pPr>
        <w:pStyle w:val="3"/>
        <w:numPr>
          <w:ilvl w:val="0"/>
          <w:numId w:val="14"/>
        </w:numPr>
        <w:tabs>
          <w:tab w:val="left" w:pos="1080"/>
        </w:tabs>
        <w:spacing w:line="400" w:lineRule="exact"/>
        <w:ind w:firstLine="3"/>
        <w:jc w:val="left"/>
        <w:rPr>
          <w:rFonts w:hint="eastAsia" w:ascii="PMingLiU" w:hAnsi="PMingLiU" w:eastAsia="PMingLiU"/>
          <w:bCs/>
          <w:sz w:val="24"/>
        </w:rPr>
      </w:pPr>
      <w:r>
        <w:rPr>
          <w:rFonts w:hint="eastAsia" w:ascii="PMingLiU" w:hAnsi="PMingLiU"/>
          <w:bCs/>
          <w:sz w:val="24"/>
        </w:rPr>
        <w:t>精神失常人员控制</w:t>
      </w:r>
    </w:p>
    <w:p w14:paraId="06A8601E">
      <w:pPr>
        <w:spacing w:line="400" w:lineRule="exact"/>
        <w:ind w:firstLine="3"/>
        <w:rPr>
          <w:rFonts w:hint="eastAsia" w:ascii="PMingLiU" w:hAnsi="PMingLiU"/>
          <w:bCs/>
        </w:rPr>
      </w:pPr>
      <w:r>
        <w:rPr>
          <w:rFonts w:ascii="PMingLiU" w:hAnsi="PMingLiU"/>
          <w:bCs/>
        </w:rPr>
        <w:t xml:space="preserve">       </w:t>
      </w:r>
      <w:r>
        <w:rPr>
          <w:rFonts w:hint="eastAsia" w:ascii="PMingLiU" w:hAnsi="PMingLiU"/>
          <w:bCs/>
        </w:rPr>
        <w:t>遇到此类人员应做到：</w:t>
      </w:r>
    </w:p>
    <w:p w14:paraId="265AC999">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分清场合，稳定其情绪；</w:t>
      </w:r>
    </w:p>
    <w:p w14:paraId="09E2A944">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了解其动机，一般为突发性精神病人；</w:t>
      </w:r>
    </w:p>
    <w:p w14:paraId="136FD215">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尽量满足其要求；</w:t>
      </w:r>
    </w:p>
    <w:p w14:paraId="184A3A85">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通知部门负责人做思想工作；</w:t>
      </w:r>
    </w:p>
    <w:p w14:paraId="5E0DE77B">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由行政人员决定处理意见；</w:t>
      </w:r>
    </w:p>
    <w:p w14:paraId="505504D0">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看守此人防止意外发生；</w:t>
      </w:r>
    </w:p>
    <w:p w14:paraId="4EAC195C">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疏散围观人员，缩小影响；</w:t>
      </w:r>
    </w:p>
    <w:p w14:paraId="2C246106">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不能和此人持对立态度，保持友好形象，直到制定有效措施；</w:t>
      </w:r>
    </w:p>
    <w:p w14:paraId="317B5F46">
      <w:pPr>
        <w:pStyle w:val="3"/>
        <w:numPr>
          <w:ilvl w:val="0"/>
          <w:numId w:val="14"/>
        </w:numPr>
        <w:tabs>
          <w:tab w:val="left" w:pos="1080"/>
        </w:tabs>
        <w:spacing w:line="400" w:lineRule="exact"/>
        <w:ind w:firstLine="3"/>
        <w:jc w:val="left"/>
        <w:rPr>
          <w:rFonts w:hint="eastAsia" w:ascii="PMingLiU" w:hAnsi="PMingLiU" w:eastAsia="PMingLiU"/>
          <w:bCs/>
          <w:sz w:val="24"/>
        </w:rPr>
      </w:pPr>
      <w:r>
        <w:rPr>
          <w:rFonts w:hint="eastAsia" w:ascii="PMingLiU" w:hAnsi="PMingLiU"/>
          <w:bCs/>
          <w:sz w:val="24"/>
        </w:rPr>
        <w:t>交通意外</w:t>
      </w:r>
    </w:p>
    <w:p w14:paraId="290DFC77">
      <w:pPr>
        <w:spacing w:line="400" w:lineRule="exact"/>
        <w:ind w:firstLine="420" w:firstLineChars="200"/>
        <w:rPr>
          <w:rFonts w:hint="eastAsia" w:ascii="PMingLiU" w:hAnsi="PMingLiU"/>
          <w:bCs/>
        </w:rPr>
      </w:pPr>
      <w:r>
        <w:rPr>
          <w:rFonts w:hint="eastAsia" w:ascii="PMingLiU" w:hAnsi="PMingLiU"/>
          <w:bCs/>
        </w:rPr>
        <w:t>发现本公司员工在外遇到交通事故，保安主任应做到：</w:t>
      </w:r>
    </w:p>
    <w:p w14:paraId="29F87510">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通知行政人事部和中方人员；</w:t>
      </w:r>
    </w:p>
    <w:p w14:paraId="614FF597">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组织人员赶赴现场；</w:t>
      </w:r>
    </w:p>
    <w:p w14:paraId="5681342F">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了解事件经过；</w:t>
      </w:r>
    </w:p>
    <w:p w14:paraId="457316FA">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保持现场证据；</w:t>
      </w:r>
    </w:p>
    <w:p w14:paraId="01A72E46">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控制事件有关人员及车辆；</w:t>
      </w:r>
    </w:p>
    <w:p w14:paraId="29785F79">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疏散围观人员；</w:t>
      </w:r>
    </w:p>
    <w:p w14:paraId="79937D4E">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安排受伤人员立即送院就医；</w:t>
      </w:r>
    </w:p>
    <w:p w14:paraId="685A0FEA">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向交通部门报告；</w:t>
      </w:r>
    </w:p>
    <w:p w14:paraId="7EBAC881">
      <w:pPr>
        <w:numPr>
          <w:ilvl w:val="1"/>
          <w:numId w:val="14"/>
        </w:numPr>
        <w:tabs>
          <w:tab w:val="left" w:pos="900"/>
          <w:tab w:val="clear" w:pos="1080"/>
        </w:tabs>
        <w:spacing w:line="400" w:lineRule="exact"/>
        <w:jc w:val="both"/>
        <w:rPr>
          <w:rFonts w:hint="eastAsia" w:ascii="PMingLiU" w:hAnsi="PMingLiU"/>
          <w:bCs/>
        </w:rPr>
      </w:pPr>
      <w:r>
        <w:rPr>
          <w:rFonts w:hint="eastAsia" w:ascii="PMingLiU" w:hAnsi="PMingLiU"/>
          <w:bCs/>
        </w:rPr>
        <w:t>坚守岗位，等候处理。</w:t>
      </w:r>
    </w:p>
    <w:p w14:paraId="4C18195A">
      <w:pPr>
        <w:pStyle w:val="3"/>
        <w:numPr>
          <w:ilvl w:val="0"/>
          <w:numId w:val="14"/>
        </w:numPr>
        <w:tabs>
          <w:tab w:val="left" w:pos="1080"/>
        </w:tabs>
        <w:spacing w:line="400" w:lineRule="exact"/>
        <w:ind w:firstLine="3"/>
        <w:jc w:val="left"/>
        <w:rPr>
          <w:rFonts w:hint="eastAsia" w:ascii="PMingLiU" w:hAnsi="PMingLiU" w:eastAsia="PMingLiU"/>
          <w:bCs/>
          <w:sz w:val="24"/>
        </w:rPr>
      </w:pPr>
      <w:r>
        <w:rPr>
          <w:rFonts w:hint="eastAsia" w:ascii="PMingLiU" w:hAnsi="PMingLiU"/>
          <w:bCs/>
          <w:sz w:val="24"/>
        </w:rPr>
        <w:t>打劫</w:t>
      </w:r>
    </w:p>
    <w:p w14:paraId="6B8FD49F">
      <w:pPr>
        <w:spacing w:line="400" w:lineRule="exact"/>
        <w:ind w:firstLine="3"/>
        <w:rPr>
          <w:rFonts w:hint="eastAsia" w:ascii="PMingLiU" w:hAnsi="PMingLiU"/>
          <w:bCs/>
        </w:rPr>
      </w:pPr>
      <w:r>
        <w:rPr>
          <w:rFonts w:ascii="PMingLiU" w:hAnsi="PMingLiU"/>
          <w:bCs/>
        </w:rPr>
        <w:t xml:space="preserve">      </w:t>
      </w:r>
      <w:r>
        <w:rPr>
          <w:rFonts w:hint="eastAsia" w:ascii="PMingLiU" w:hAnsi="PMingLiU"/>
          <w:bCs/>
        </w:rPr>
        <w:t>遇到打劫事件，各门亭保安应做到：</w:t>
      </w:r>
    </w:p>
    <w:p w14:paraId="11CE83DC">
      <w:pPr>
        <w:numPr>
          <w:ilvl w:val="1"/>
          <w:numId w:val="14"/>
        </w:numPr>
        <w:tabs>
          <w:tab w:val="left" w:pos="900"/>
          <w:tab w:val="clear" w:pos="1080"/>
        </w:tabs>
        <w:spacing w:line="400" w:lineRule="exact"/>
        <w:ind w:left="900" w:hanging="540"/>
        <w:jc w:val="both"/>
        <w:rPr>
          <w:rFonts w:hint="eastAsia" w:ascii="PMingLiU" w:hAnsi="PMingLiU"/>
          <w:bCs/>
        </w:rPr>
      </w:pPr>
      <w:r>
        <w:rPr>
          <w:rFonts w:hint="eastAsia" w:ascii="PMingLiU" w:hAnsi="PMingLiU"/>
          <w:bCs/>
        </w:rPr>
        <w:t>用对讲机向上级汇报；</w:t>
      </w:r>
    </w:p>
    <w:p w14:paraId="1049B9F9">
      <w:pPr>
        <w:numPr>
          <w:ilvl w:val="1"/>
          <w:numId w:val="14"/>
        </w:numPr>
        <w:tabs>
          <w:tab w:val="left" w:pos="900"/>
          <w:tab w:val="clear" w:pos="1080"/>
        </w:tabs>
        <w:spacing w:line="400" w:lineRule="exact"/>
        <w:ind w:left="900" w:hanging="540"/>
        <w:jc w:val="both"/>
        <w:rPr>
          <w:rFonts w:hint="eastAsia" w:ascii="PMingLiU" w:hAnsi="PMingLiU"/>
          <w:bCs/>
        </w:rPr>
      </w:pPr>
      <w:r>
        <w:rPr>
          <w:rFonts w:hint="eastAsia" w:ascii="PMingLiU" w:hAnsi="PMingLiU"/>
          <w:bCs/>
        </w:rPr>
        <w:t>将匪徒的特征，如容貌、身材、发型、衣着、不寻常的特征，逃走路线、方法及任何有关资料记下；</w:t>
      </w:r>
    </w:p>
    <w:p w14:paraId="43DFAD9C">
      <w:pPr>
        <w:numPr>
          <w:ilvl w:val="1"/>
          <w:numId w:val="14"/>
        </w:numPr>
        <w:tabs>
          <w:tab w:val="left" w:pos="900"/>
          <w:tab w:val="clear" w:pos="1080"/>
        </w:tabs>
        <w:spacing w:line="400" w:lineRule="exact"/>
        <w:ind w:left="900" w:hanging="540"/>
        <w:jc w:val="both"/>
        <w:rPr>
          <w:rFonts w:hint="eastAsia" w:ascii="PMingLiU" w:hAnsi="PMingLiU"/>
          <w:bCs/>
        </w:rPr>
      </w:pPr>
      <w:r>
        <w:rPr>
          <w:rFonts w:hint="eastAsia" w:ascii="PMingLiU" w:hAnsi="PMingLiU"/>
          <w:bCs/>
        </w:rPr>
        <w:t>向上级汇报事件的详细经过；</w:t>
      </w:r>
    </w:p>
    <w:p w14:paraId="090D75CA">
      <w:pPr>
        <w:spacing w:line="400" w:lineRule="exact"/>
        <w:ind w:left="360"/>
        <w:rPr>
          <w:rFonts w:hint="eastAsia" w:ascii="PMingLiU" w:hAnsi="PMingLiU"/>
          <w:bCs/>
        </w:rPr>
      </w:pPr>
      <w:r>
        <w:rPr>
          <w:rFonts w:ascii="PMingLiU" w:hAnsi="PMingLiU"/>
          <w:bCs/>
        </w:rPr>
        <w:t xml:space="preserve">5.4  </w:t>
      </w:r>
      <w:r>
        <w:rPr>
          <w:rFonts w:hint="eastAsia" w:ascii="PMingLiU" w:hAnsi="PMingLiU"/>
          <w:bCs/>
        </w:rPr>
        <w:t>记下证人有关资料以便调查；</w:t>
      </w:r>
    </w:p>
    <w:p w14:paraId="5BBD39E5">
      <w:pPr>
        <w:spacing w:line="400" w:lineRule="exact"/>
        <w:ind w:left="718" w:leftChars="342"/>
        <w:rPr>
          <w:rFonts w:hint="eastAsia" w:ascii="PMingLiU" w:hAnsi="PMingLiU"/>
          <w:bCs/>
        </w:rPr>
      </w:pPr>
      <w:r>
        <w:rPr>
          <w:rFonts w:hint="eastAsia" w:ascii="PMingLiU" w:hAnsi="PMingLiU"/>
          <w:bCs/>
        </w:rPr>
        <w:t>行动前应做到：</w:t>
      </w:r>
    </w:p>
    <w:p w14:paraId="52BCAD71">
      <w:pPr>
        <w:numPr>
          <w:ilvl w:val="0"/>
          <w:numId w:val="18"/>
        </w:numPr>
        <w:tabs>
          <w:tab w:val="left" w:pos="720"/>
        </w:tabs>
        <w:spacing w:line="400" w:lineRule="exact"/>
        <w:ind w:firstLine="3"/>
        <w:jc w:val="both"/>
        <w:rPr>
          <w:rFonts w:hint="eastAsia" w:ascii="PMingLiU" w:hAnsi="PMingLiU"/>
          <w:bCs/>
        </w:rPr>
      </w:pPr>
      <w:r>
        <w:rPr>
          <w:rFonts w:hint="eastAsia" w:ascii="PMingLiU" w:hAnsi="PMingLiU"/>
          <w:bCs/>
        </w:rPr>
        <w:t>保持机警、警剔感；将任何有可疑的行动向上级报告；</w:t>
      </w:r>
    </w:p>
    <w:p w14:paraId="4A5438C2">
      <w:pPr>
        <w:numPr>
          <w:ilvl w:val="0"/>
          <w:numId w:val="18"/>
        </w:numPr>
        <w:tabs>
          <w:tab w:val="left" w:pos="720"/>
        </w:tabs>
        <w:spacing w:line="400" w:lineRule="exact"/>
        <w:ind w:firstLine="3"/>
        <w:jc w:val="both"/>
        <w:rPr>
          <w:rFonts w:hint="eastAsia" w:ascii="PMingLiU" w:hAnsi="PMingLiU"/>
          <w:bCs/>
        </w:rPr>
      </w:pPr>
      <w:r>
        <w:rPr>
          <w:rFonts w:hint="eastAsia" w:ascii="PMingLiU" w:hAnsi="PMingLiU"/>
          <w:bCs/>
        </w:rPr>
        <w:t>熟悉周围地理环境；</w:t>
      </w:r>
    </w:p>
    <w:p w14:paraId="041A3A6A">
      <w:pPr>
        <w:spacing w:line="400" w:lineRule="exact"/>
        <w:ind w:firstLine="3"/>
        <w:rPr>
          <w:rFonts w:hint="eastAsia" w:ascii="PMingLiU" w:hAnsi="PMingLiU"/>
          <w:bCs/>
        </w:rPr>
      </w:pPr>
      <w:r>
        <w:rPr>
          <w:rFonts w:ascii="PMingLiU" w:hAnsi="PMingLiU"/>
          <w:bCs/>
        </w:rPr>
        <w:t xml:space="preserve">       </w:t>
      </w:r>
      <w:r>
        <w:rPr>
          <w:rFonts w:hint="eastAsia" w:ascii="PMingLiU" w:hAnsi="PMingLiU"/>
          <w:bCs/>
        </w:rPr>
        <w:t>不应做：</w:t>
      </w:r>
    </w:p>
    <w:p w14:paraId="2BBE571F">
      <w:pPr>
        <w:numPr>
          <w:ilvl w:val="0"/>
          <w:numId w:val="19"/>
        </w:numPr>
        <w:spacing w:line="400" w:lineRule="exact"/>
        <w:ind w:firstLine="3"/>
        <w:jc w:val="both"/>
        <w:rPr>
          <w:rFonts w:hint="eastAsia" w:ascii="PMingLiU" w:hAnsi="PMingLiU"/>
          <w:bCs/>
        </w:rPr>
      </w:pPr>
      <w:r>
        <w:rPr>
          <w:rFonts w:hint="eastAsia" w:ascii="PMingLiU" w:hAnsi="PMingLiU"/>
          <w:bCs/>
        </w:rPr>
        <w:t>疏忽职守</w:t>
      </w:r>
    </w:p>
    <w:p w14:paraId="54997E28">
      <w:pPr>
        <w:spacing w:line="400" w:lineRule="exact"/>
        <w:ind w:left="720" w:firstLine="3"/>
        <w:rPr>
          <w:rFonts w:hint="eastAsia" w:ascii="PMingLiU" w:hAnsi="PMingLiU"/>
          <w:bCs/>
        </w:rPr>
      </w:pPr>
      <w:r>
        <w:rPr>
          <w:rFonts w:hint="eastAsia" w:ascii="PMingLiU" w:hAnsi="PMingLiU"/>
          <w:bCs/>
        </w:rPr>
        <w:t>行动过程中应做到：</w:t>
      </w:r>
    </w:p>
    <w:p w14:paraId="2B7D40DE">
      <w:pPr>
        <w:numPr>
          <w:ilvl w:val="0"/>
          <w:numId w:val="20"/>
        </w:numPr>
        <w:spacing w:line="400" w:lineRule="exact"/>
        <w:ind w:firstLine="3"/>
        <w:jc w:val="both"/>
        <w:rPr>
          <w:rFonts w:hint="eastAsia" w:ascii="PMingLiU" w:hAnsi="PMingLiU"/>
          <w:bCs/>
        </w:rPr>
      </w:pPr>
      <w:r>
        <w:rPr>
          <w:rFonts w:hint="eastAsia" w:ascii="PMingLiU" w:hAnsi="PMingLiU"/>
          <w:bCs/>
        </w:rPr>
        <w:t>表面答允匪徒的要求，见机行事；</w:t>
      </w:r>
    </w:p>
    <w:p w14:paraId="3AEDB095">
      <w:pPr>
        <w:numPr>
          <w:ilvl w:val="0"/>
          <w:numId w:val="20"/>
        </w:numPr>
        <w:spacing w:line="400" w:lineRule="exact"/>
        <w:ind w:firstLine="3"/>
        <w:jc w:val="both"/>
        <w:rPr>
          <w:rFonts w:hint="eastAsia" w:ascii="PMingLiU" w:hAnsi="PMingLiU"/>
          <w:bCs/>
        </w:rPr>
      </w:pPr>
      <w:r>
        <w:rPr>
          <w:rFonts w:hint="eastAsia" w:ascii="PMingLiU" w:hAnsi="PMingLiU"/>
          <w:bCs/>
        </w:rPr>
        <w:t>不应做任何危及人质生命的行动；</w:t>
      </w:r>
    </w:p>
    <w:p w14:paraId="4226DBCE">
      <w:pPr>
        <w:numPr>
          <w:ilvl w:val="0"/>
          <w:numId w:val="20"/>
        </w:numPr>
        <w:spacing w:line="400" w:lineRule="exact"/>
        <w:ind w:firstLine="3"/>
        <w:jc w:val="both"/>
        <w:rPr>
          <w:rFonts w:hint="eastAsia" w:ascii="PMingLiU" w:hAnsi="PMingLiU"/>
          <w:bCs/>
        </w:rPr>
      </w:pPr>
      <w:r>
        <w:rPr>
          <w:rFonts w:hint="eastAsia" w:ascii="PMingLiU" w:hAnsi="PMingLiU"/>
          <w:bCs/>
        </w:rPr>
        <w:t>保持机警，坚守岗位；</w:t>
      </w:r>
    </w:p>
    <w:p w14:paraId="5030A870">
      <w:pPr>
        <w:numPr>
          <w:ilvl w:val="0"/>
          <w:numId w:val="20"/>
        </w:numPr>
        <w:spacing w:line="400" w:lineRule="exact"/>
        <w:ind w:firstLine="3"/>
        <w:jc w:val="both"/>
        <w:rPr>
          <w:rFonts w:hint="eastAsia" w:ascii="PMingLiU" w:hAnsi="PMingLiU"/>
          <w:bCs/>
        </w:rPr>
      </w:pPr>
      <w:r>
        <w:rPr>
          <w:rFonts w:hint="eastAsia" w:ascii="PMingLiU" w:hAnsi="PMingLiU"/>
          <w:bCs/>
        </w:rPr>
        <w:t>情况允许，向上级报告；</w:t>
      </w:r>
    </w:p>
    <w:p w14:paraId="43C33A67">
      <w:pPr>
        <w:spacing w:line="400" w:lineRule="exact"/>
        <w:ind w:left="720" w:firstLine="3"/>
        <w:rPr>
          <w:rFonts w:hint="eastAsia" w:ascii="PMingLiU" w:hAnsi="PMingLiU"/>
          <w:bCs/>
        </w:rPr>
      </w:pPr>
      <w:r>
        <w:rPr>
          <w:rFonts w:hint="eastAsia" w:ascii="PMingLiU" w:hAnsi="PMingLiU"/>
          <w:bCs/>
        </w:rPr>
        <w:t>行动后应做到：</w:t>
      </w:r>
    </w:p>
    <w:p w14:paraId="302FD40E">
      <w:pPr>
        <w:numPr>
          <w:ilvl w:val="0"/>
          <w:numId w:val="21"/>
        </w:numPr>
        <w:spacing w:line="400" w:lineRule="exact"/>
        <w:ind w:firstLine="3"/>
        <w:jc w:val="both"/>
        <w:rPr>
          <w:rFonts w:hint="eastAsia" w:ascii="PMingLiU" w:hAnsi="PMingLiU"/>
          <w:bCs/>
        </w:rPr>
      </w:pPr>
      <w:r>
        <w:rPr>
          <w:rFonts w:hint="eastAsia" w:ascii="PMingLiU" w:hAnsi="PMingLiU"/>
          <w:bCs/>
        </w:rPr>
        <w:t>通知有关人员协助调查；</w:t>
      </w:r>
    </w:p>
    <w:p w14:paraId="07C99C3C">
      <w:pPr>
        <w:numPr>
          <w:ilvl w:val="0"/>
          <w:numId w:val="21"/>
        </w:numPr>
        <w:spacing w:line="400" w:lineRule="exact"/>
        <w:ind w:firstLine="3"/>
        <w:jc w:val="both"/>
        <w:rPr>
          <w:rFonts w:hint="eastAsia" w:ascii="PMingLiU" w:hAnsi="PMingLiU"/>
          <w:bCs/>
        </w:rPr>
      </w:pPr>
      <w:r>
        <w:rPr>
          <w:rFonts w:hint="eastAsia" w:ascii="PMingLiU" w:hAnsi="PMingLiU"/>
          <w:bCs/>
        </w:rPr>
        <w:t>向上级报告；</w:t>
      </w:r>
    </w:p>
    <w:p w14:paraId="47250A1B">
      <w:pPr>
        <w:numPr>
          <w:ilvl w:val="0"/>
          <w:numId w:val="21"/>
        </w:numPr>
        <w:spacing w:line="400" w:lineRule="exact"/>
        <w:ind w:firstLine="3"/>
        <w:jc w:val="both"/>
        <w:rPr>
          <w:rFonts w:hint="eastAsia" w:ascii="PMingLiU" w:hAnsi="PMingLiU"/>
          <w:bCs/>
        </w:rPr>
      </w:pPr>
      <w:r>
        <w:rPr>
          <w:rFonts w:hint="eastAsia" w:ascii="PMingLiU" w:hAnsi="PMingLiU"/>
          <w:bCs/>
        </w:rPr>
        <w:t>看守被捕的疑犯；</w:t>
      </w:r>
    </w:p>
    <w:p w14:paraId="7D86AFE9">
      <w:pPr>
        <w:numPr>
          <w:ilvl w:val="0"/>
          <w:numId w:val="21"/>
        </w:numPr>
        <w:spacing w:line="400" w:lineRule="exact"/>
        <w:ind w:firstLine="3"/>
        <w:jc w:val="both"/>
        <w:rPr>
          <w:rFonts w:hint="eastAsia" w:ascii="PMingLiU" w:hAnsi="PMingLiU"/>
          <w:bCs/>
        </w:rPr>
      </w:pPr>
      <w:r>
        <w:rPr>
          <w:rFonts w:hint="eastAsia" w:ascii="PMingLiU" w:hAnsi="PMingLiU"/>
          <w:bCs/>
        </w:rPr>
        <w:t>记下匪徒逃走的路线、同党及车辆；</w:t>
      </w:r>
    </w:p>
    <w:p w14:paraId="61537463">
      <w:pPr>
        <w:numPr>
          <w:ilvl w:val="0"/>
          <w:numId w:val="21"/>
        </w:numPr>
        <w:spacing w:line="400" w:lineRule="exact"/>
        <w:ind w:firstLine="3"/>
        <w:jc w:val="both"/>
        <w:rPr>
          <w:rFonts w:hint="eastAsia" w:ascii="PMingLiU" w:hAnsi="PMingLiU"/>
          <w:bCs/>
        </w:rPr>
      </w:pPr>
      <w:r>
        <w:rPr>
          <w:rFonts w:hint="eastAsia" w:ascii="PMingLiU" w:hAnsi="PMingLiU"/>
          <w:bCs/>
        </w:rPr>
        <w:t>如有伤者应立即安排伤者就医；</w:t>
      </w:r>
    </w:p>
    <w:p w14:paraId="14A4ED3E">
      <w:pPr>
        <w:numPr>
          <w:ilvl w:val="0"/>
          <w:numId w:val="21"/>
        </w:numPr>
        <w:spacing w:line="400" w:lineRule="exact"/>
        <w:ind w:firstLine="3"/>
        <w:jc w:val="both"/>
        <w:rPr>
          <w:rFonts w:hint="eastAsia" w:ascii="PMingLiU" w:hAnsi="PMingLiU"/>
          <w:bCs/>
        </w:rPr>
      </w:pPr>
      <w:r>
        <w:rPr>
          <w:rFonts w:hint="eastAsia" w:ascii="PMingLiU" w:hAnsi="PMingLiU"/>
          <w:bCs/>
        </w:rPr>
        <w:t>保留现场证据不得损坏；</w:t>
      </w:r>
    </w:p>
    <w:p w14:paraId="27A03D74">
      <w:pPr>
        <w:numPr>
          <w:ilvl w:val="0"/>
          <w:numId w:val="21"/>
        </w:numPr>
        <w:spacing w:line="400" w:lineRule="exact"/>
        <w:ind w:firstLine="3"/>
        <w:jc w:val="both"/>
        <w:rPr>
          <w:rFonts w:hint="eastAsia" w:ascii="PMingLiU" w:hAnsi="PMingLiU"/>
          <w:bCs/>
        </w:rPr>
      </w:pPr>
      <w:r>
        <w:rPr>
          <w:rFonts w:hint="eastAsia" w:ascii="PMingLiU" w:hAnsi="PMingLiU"/>
          <w:bCs/>
        </w:rPr>
        <w:t>记下在场证人的姓名、地址及电话；</w:t>
      </w:r>
    </w:p>
    <w:p w14:paraId="13A55BEC">
      <w:pPr>
        <w:numPr>
          <w:ilvl w:val="0"/>
          <w:numId w:val="21"/>
        </w:numPr>
        <w:spacing w:line="400" w:lineRule="exact"/>
        <w:ind w:firstLine="0"/>
        <w:jc w:val="both"/>
        <w:rPr>
          <w:rFonts w:hint="eastAsia" w:ascii="PMingLiU" w:hAnsi="PMingLiU"/>
          <w:bCs/>
        </w:rPr>
      </w:pPr>
      <w:r>
        <w:rPr>
          <w:rFonts w:hint="eastAsia" w:ascii="PMingLiU" w:hAnsi="PMingLiU"/>
          <w:bCs/>
        </w:rPr>
        <w:t>协助有关人员工作；</w:t>
      </w:r>
    </w:p>
    <w:p w14:paraId="3CCE3BE0">
      <w:pPr>
        <w:spacing w:line="400" w:lineRule="exact"/>
        <w:rPr>
          <w:rFonts w:hint="eastAsia" w:ascii="PMingLiU" w:hAnsi="PMingLiU"/>
          <w:bCs/>
        </w:rPr>
      </w:pPr>
      <w:r>
        <w:rPr>
          <w:rFonts w:ascii="PMingLiU" w:hAnsi="PMingLiU"/>
          <w:bCs/>
        </w:rPr>
        <w:t xml:space="preserve">      </w:t>
      </w:r>
      <w:r>
        <w:rPr>
          <w:rFonts w:hint="eastAsia" w:ascii="PMingLiU" w:hAnsi="PMingLiU"/>
          <w:bCs/>
        </w:rPr>
        <w:t>不应做：</w:t>
      </w:r>
    </w:p>
    <w:p w14:paraId="0E01C9C5">
      <w:pPr>
        <w:numPr>
          <w:ilvl w:val="0"/>
          <w:numId w:val="22"/>
        </w:numPr>
        <w:spacing w:line="400" w:lineRule="exact"/>
        <w:ind w:firstLine="0"/>
        <w:jc w:val="both"/>
        <w:rPr>
          <w:rFonts w:hint="eastAsia" w:ascii="PMingLiU" w:hAnsi="PMingLiU"/>
          <w:bCs/>
        </w:rPr>
      </w:pPr>
      <w:r>
        <w:rPr>
          <w:rFonts w:hint="eastAsia" w:ascii="PMingLiU" w:hAnsi="PMingLiU"/>
          <w:bCs/>
        </w:rPr>
        <w:t>疏忽职守</w:t>
      </w:r>
    </w:p>
    <w:p w14:paraId="1B5F89C2">
      <w:pPr>
        <w:numPr>
          <w:ilvl w:val="0"/>
          <w:numId w:val="22"/>
        </w:numPr>
        <w:spacing w:line="400" w:lineRule="exact"/>
        <w:ind w:firstLine="0"/>
        <w:jc w:val="both"/>
        <w:rPr>
          <w:rFonts w:hint="eastAsia" w:ascii="楷体" w:eastAsia="楷体"/>
          <w:bCs/>
        </w:rPr>
      </w:pPr>
      <w:r>
        <w:rPr>
          <w:rFonts w:hint="eastAsia" w:ascii="PMingLiU" w:hAnsi="PMingLiU"/>
          <w:bCs/>
        </w:rPr>
        <w:t>向外界散布消息</w:t>
      </w:r>
    </w:p>
    <w:p w14:paraId="69F52935">
      <w:pPr>
        <w:snapToGrid w:val="0"/>
        <w:spacing w:line="380" w:lineRule="exact"/>
        <w:jc w:val="left"/>
        <w:rPr>
          <w:rFonts w:hint="default" w:ascii="仿宋" w:hAnsi="仿宋" w:eastAsia="仿宋" w:cs="仿宋"/>
          <w:b w:val="0"/>
          <w:bCs w:val="0"/>
          <w:sz w:val="24"/>
          <w:szCs w:val="24"/>
          <w:lang w:val="en-US" w:eastAsia="zh-CN"/>
        </w:rPr>
      </w:pPr>
    </w:p>
    <w:sectPr>
      <w:headerReference r:id="rId5" w:type="default"/>
      <w:footerReference r:id="rId6" w:type="default"/>
      <w:pgSz w:w="11906" w:h="16838"/>
      <w:pgMar w:top="1134" w:right="1134" w:bottom="1134" w:left="1134" w:header="851" w:footer="992" w:gutter="0"/>
      <w:pgNumType w:fmt="decimal"/>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roman"/>
    <w:pitch w:val="default"/>
    <w:sig w:usb0="A00002FF" w:usb1="28CFFCFA" w:usb2="00000016" w:usb3="00000000" w:csb0="0010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Verdana">
    <w:panose1 w:val="020B0604030504040204"/>
    <w:charset w:val="00"/>
    <w:family w:val="swiss"/>
    <w:pitch w:val="default"/>
    <w:sig w:usb0="A00006FF" w:usb1="4000205B" w:usb2="00000010" w:usb3="00000000" w:csb0="2000019F"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308CE">
    <w:pPr>
      <w:pStyle w:val="10"/>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6FC731E6">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5</w:t>
                </w:r>
                <w:r>
                  <w:rPr>
                    <w:rFonts w:hint="eastAsia"/>
                    <w:sz w:val="18"/>
                    <w:lang w:eastAsia="zh-CN"/>
                  </w:rPr>
                  <w:fldChar w:fldCharType="end"/>
                </w:r>
                <w:r>
                  <w:rPr>
                    <w:rFonts w:hint="eastAsia"/>
                    <w:sz w:val="18"/>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8D99B">
    <w:pPr>
      <w:pStyle w:val="10"/>
      <w:jc w:val="center"/>
      <w:rPr>
        <w:rFonts w:hint="eastAsia"/>
        <w:sz w:val="24"/>
      </w:rPr>
    </w:pPr>
    <w:r>
      <w:rPr>
        <w:sz w:val="24"/>
      </w:rPr>
      <w:pict>
        <v:shape id="_x0000_s3099" o:spid="_x0000_s3099" o:spt="202" type="#_x0000_t202" style="position:absolute;left:0pt;margin-left:205.6pt;margin-top:1.1pt;height:144pt;width:144pt;mso-position-horizontal-relative:margin;mso-wrap-style:none;z-index:251665408;mso-width-relative:page;mso-height-relative:page;" filled="f" stroked="f" coordsize="21600,21600">
          <v:path/>
          <v:fill on="f" focussize="0,0"/>
          <v:stroke on="f"/>
          <v:imagedata o:title=""/>
          <o:lock v:ext="edit" aspectratio="f"/>
          <v:textbox inset="0mm,0mm,0mm,0mm" style="mso-fit-shape-to-text:t;">
            <w:txbxContent>
              <w:p w14:paraId="715BE1EA">
                <w:pPr>
                  <w:pStyle w:val="10"/>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w: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126F3268">
                <w:pPr>
                  <w:snapToGrid w:val="0"/>
                  <w:rPr>
                    <w:rFonts w:hint="eastAsia"/>
                    <w:sz w:val="18"/>
                  </w:rPr>
                </w:pP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4043BA08">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108F07">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73E94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blHeader/>
      </w:trPr>
      <w:tc>
        <w:tcPr>
          <w:tcW w:w="7080" w:type="dxa"/>
          <w:vMerge w:val="restart"/>
          <w:noWrap w:val="0"/>
          <w:vAlign w:val="center"/>
        </w:tcPr>
        <w:p w14:paraId="716B76FE">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4384;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3360;mso-width-relative:page;mso-height-relative:page;" filled="f" stroked="t" coordsize="21600,21600">
                <v:path arrowok="t"/>
                <v:fill on="f" focussize="0,0"/>
                <v:stroke imagealignshape="1"/>
                <v:imagedata o:title=""/>
                <o:lock v:ext="edit"/>
                <v:textbox style="layout-flow:vertical-ideographic;"/>
              </v:line>
            </w:pict>
          </w:r>
          <w:r>
            <w:rPr>
              <w:rFonts w:hint="eastAsia" w:ascii="宋体" w:hAnsi="宋体"/>
              <w:sz w:val="30"/>
              <w:szCs w:val="30"/>
            </w:rPr>
            <w:t>江 门 市 品 高 电 器 实 业 有 限 公 司</w:t>
          </w:r>
        </w:p>
        <w:p w14:paraId="47D24F0C">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14E0EAC9">
          <w:pPr>
            <w:spacing w:line="400" w:lineRule="exact"/>
            <w:rPr>
              <w:rFonts w:hint="eastAsia" w:eastAsia="宋体"/>
              <w:lang w:val="en-US" w:eastAsia="zh-CN"/>
            </w:rPr>
          </w:pPr>
          <w:r>
            <w:rPr>
              <w:rFonts w:hint="eastAsia"/>
              <w:sz w:val="24"/>
            </w:rPr>
            <w:t>文件编号：</w:t>
          </w:r>
          <w:r>
            <w:rPr>
              <w:rFonts w:hint="eastAsia" w:ascii="宋体" w:hAnsi="宋体" w:eastAsia="宋体"/>
              <w:lang w:eastAsia="zh-CN"/>
            </w:rPr>
            <w:t>HQ-QP--032</w:t>
          </w:r>
        </w:p>
      </w:tc>
    </w:tr>
    <w:tr w14:paraId="36123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wAfter w:w="0" w:type="dxa"/>
        <w:cantSplit/>
        <w:tblHeader/>
      </w:trPr>
      <w:tc>
        <w:tcPr>
          <w:tcW w:w="7080" w:type="dxa"/>
          <w:vMerge w:val="continue"/>
          <w:noWrap w:val="0"/>
          <w:vAlign w:val="center"/>
        </w:tcPr>
        <w:p w14:paraId="35BB7859">
          <w:pPr>
            <w:jc w:val="center"/>
            <w:rPr>
              <w:szCs w:val="21"/>
            </w:rPr>
          </w:pPr>
        </w:p>
      </w:tc>
      <w:tc>
        <w:tcPr>
          <w:tcW w:w="2552" w:type="dxa"/>
          <w:noWrap w:val="0"/>
          <w:vAlign w:val="center"/>
        </w:tcPr>
        <w:p w14:paraId="4CA9FEB8">
          <w:pPr>
            <w:spacing w:line="400" w:lineRule="exact"/>
            <w:rPr>
              <w:rFonts w:hint="eastAsia"/>
              <w:sz w:val="24"/>
            </w:rPr>
          </w:pPr>
          <w:r>
            <w:rPr>
              <w:rFonts w:hint="eastAsia"/>
              <w:sz w:val="24"/>
            </w:rPr>
            <w:t>文件版本</w:t>
          </w:r>
          <w:r>
            <w:rPr>
              <w:rFonts w:hint="eastAsia"/>
              <w:sz w:val="24"/>
              <w:lang w:val="en-US" w:eastAsia="zh-CN"/>
            </w:rPr>
            <w:t>:A</w:t>
          </w:r>
          <w:r>
            <w:rPr>
              <w:rFonts w:hint="eastAsia"/>
              <w:sz w:val="24"/>
            </w:rPr>
            <w:t>/0</w:t>
          </w:r>
        </w:p>
      </w:tc>
    </w:tr>
    <w:tr w14:paraId="31282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5F988D44">
          <w:pPr>
            <w:jc w:val="center"/>
            <w:rPr>
              <w:rFonts w:hint="eastAsia"/>
              <w:sz w:val="28"/>
            </w:rPr>
          </w:pPr>
          <w:r>
            <w:rPr>
              <w:rFonts w:hint="eastAsia" w:ascii="宋体" w:hAnsi="宋体" w:eastAsia="宋体"/>
              <w:sz w:val="28"/>
              <w:szCs w:val="28"/>
              <w:lang w:eastAsia="zh-CN"/>
            </w:rPr>
            <w:t>紧急应变措施程序</w:t>
          </w:r>
        </w:p>
      </w:tc>
      <w:tc>
        <w:tcPr>
          <w:tcW w:w="2552" w:type="dxa"/>
          <w:noWrap w:val="0"/>
          <w:vAlign w:val="center"/>
        </w:tcPr>
        <w:p w14:paraId="2FE03923">
          <w:pPr>
            <w:spacing w:line="400" w:lineRule="exact"/>
            <w:rPr>
              <w:rFonts w:hint="default"/>
              <w:lang w:val="en-US"/>
            </w:rPr>
          </w:pPr>
          <w:r>
            <w:rPr>
              <w:rFonts w:hint="eastAsia"/>
              <w:sz w:val="24"/>
            </w:rPr>
            <w:t>生效日期：</w:t>
          </w:r>
          <w:r>
            <w:rPr>
              <w:sz w:val="24"/>
            </w:rPr>
            <w:t>20</w:t>
          </w:r>
          <w:r>
            <w:rPr>
              <w:rFonts w:hint="eastAsia"/>
              <w:sz w:val="24"/>
              <w:lang w:val="en-US" w:eastAsia="zh-CN"/>
            </w:rPr>
            <w:t>21</w:t>
          </w:r>
          <w:r>
            <w:rPr>
              <w:sz w:val="24"/>
            </w:rPr>
            <w:t>-</w:t>
          </w:r>
          <w:r>
            <w:rPr>
              <w:rFonts w:hint="eastAsia"/>
              <w:sz w:val="24"/>
              <w:lang w:val="en-US" w:eastAsia="zh-CN"/>
            </w:rPr>
            <w:t>12</w:t>
          </w:r>
          <w:r>
            <w:rPr>
              <w:sz w:val="24"/>
            </w:rPr>
            <w:t>-</w:t>
          </w:r>
          <w:r>
            <w:rPr>
              <w:rFonts w:hint="eastAsia"/>
              <w:sz w:val="24"/>
              <w:lang w:val="en-US" w:eastAsia="zh-CN"/>
            </w:rPr>
            <w:t>30</w:t>
          </w:r>
        </w:p>
      </w:tc>
    </w:tr>
  </w:tbl>
  <w:p w14:paraId="03033D16">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B207B"/>
    <w:multiLevelType w:val="singleLevel"/>
    <w:tmpl w:val="046B207B"/>
    <w:lvl w:ilvl="0" w:tentative="0">
      <w:start w:val="1"/>
      <w:numFmt w:val="decimal"/>
      <w:lvlText w:val="%1)"/>
      <w:lvlJc w:val="left"/>
      <w:pPr>
        <w:tabs>
          <w:tab w:val="left" w:pos="360"/>
        </w:tabs>
        <w:ind w:left="360" w:hanging="360"/>
      </w:pPr>
    </w:lvl>
  </w:abstractNum>
  <w:abstractNum w:abstractNumId="1">
    <w:nsid w:val="18D31080"/>
    <w:multiLevelType w:val="singleLevel"/>
    <w:tmpl w:val="18D31080"/>
    <w:lvl w:ilvl="0" w:tentative="0">
      <w:start w:val="1"/>
      <w:numFmt w:val="bullet"/>
      <w:lvlText w:val=""/>
      <w:lvlJc w:val="left"/>
      <w:pPr>
        <w:tabs>
          <w:tab w:val="left" w:pos="360"/>
        </w:tabs>
        <w:ind w:left="360" w:hanging="360"/>
      </w:pPr>
      <w:rPr>
        <w:rFonts w:hint="default" w:ascii="Wingdings" w:hAnsi="Wingdings"/>
      </w:rPr>
    </w:lvl>
  </w:abstractNum>
  <w:abstractNum w:abstractNumId="2">
    <w:nsid w:val="198655EB"/>
    <w:multiLevelType w:val="singleLevel"/>
    <w:tmpl w:val="198655EB"/>
    <w:lvl w:ilvl="0" w:tentative="0">
      <w:start w:val="1"/>
      <w:numFmt w:val="bullet"/>
      <w:lvlText w:val=""/>
      <w:lvlJc w:val="left"/>
      <w:pPr>
        <w:tabs>
          <w:tab w:val="left" w:pos="360"/>
        </w:tabs>
        <w:ind w:left="360" w:hanging="360"/>
      </w:pPr>
      <w:rPr>
        <w:rFonts w:hint="default" w:ascii="Wingdings" w:hAnsi="Wingdings"/>
      </w:rPr>
    </w:lvl>
  </w:abstractNum>
  <w:abstractNum w:abstractNumId="3">
    <w:nsid w:val="2D3334C7"/>
    <w:multiLevelType w:val="multilevel"/>
    <w:tmpl w:val="2D3334C7"/>
    <w:lvl w:ilvl="0" w:tentative="0">
      <w:start w:val="1"/>
      <w:numFmt w:val="lowerLetter"/>
      <w:pStyle w:val="31"/>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E14793F"/>
    <w:multiLevelType w:val="singleLevel"/>
    <w:tmpl w:val="2E14793F"/>
    <w:lvl w:ilvl="0" w:tentative="0">
      <w:start w:val="1"/>
      <w:numFmt w:val="bullet"/>
      <w:lvlText w:val=""/>
      <w:lvlJc w:val="left"/>
      <w:pPr>
        <w:tabs>
          <w:tab w:val="left" w:pos="360"/>
        </w:tabs>
        <w:ind w:left="360" w:hanging="360"/>
      </w:pPr>
      <w:rPr>
        <w:rFonts w:hint="default" w:ascii="Wingdings" w:hAnsi="Wingdings"/>
      </w:rPr>
    </w:lvl>
  </w:abstractNum>
  <w:abstractNum w:abstractNumId="5">
    <w:nsid w:val="2ED60715"/>
    <w:multiLevelType w:val="singleLevel"/>
    <w:tmpl w:val="2ED60715"/>
    <w:lvl w:ilvl="0" w:tentative="0">
      <w:start w:val="1"/>
      <w:numFmt w:val="lowerLetter"/>
      <w:lvlText w:val="(%1)"/>
      <w:lvlJc w:val="left"/>
      <w:pPr>
        <w:tabs>
          <w:tab w:val="left" w:pos="360"/>
        </w:tabs>
        <w:ind w:left="360" w:hanging="360"/>
      </w:pPr>
    </w:lvl>
  </w:abstractNum>
  <w:abstractNum w:abstractNumId="6">
    <w:nsid w:val="30CA6C1F"/>
    <w:multiLevelType w:val="multilevel"/>
    <w:tmpl w:val="30CA6C1F"/>
    <w:lvl w:ilvl="0" w:tentative="0">
      <w:start w:val="1"/>
      <w:numFmt w:val="decimal"/>
      <w:lvlText w:val="%1."/>
      <w:lvlJc w:val="left"/>
      <w:pPr>
        <w:tabs>
          <w:tab w:val="left" w:pos="360"/>
        </w:tabs>
        <w:ind w:left="360" w:hanging="360"/>
      </w:pPr>
    </w:lvl>
    <w:lvl w:ilvl="1" w:tentative="0">
      <w:start w:val="1"/>
      <w:numFmt w:val="decimal"/>
      <w:lvlText w:val="%1.%2."/>
      <w:lvlJc w:val="left"/>
      <w:pPr>
        <w:tabs>
          <w:tab w:val="left" w:pos="1080"/>
        </w:tabs>
        <w:ind w:left="792" w:hanging="432"/>
      </w:pPr>
    </w:lvl>
    <w:lvl w:ilvl="2" w:tentative="0">
      <w:start w:val="1"/>
      <w:numFmt w:val="decimal"/>
      <w:lvlText w:val="%1.%2.%3."/>
      <w:lvlJc w:val="left"/>
      <w:pPr>
        <w:tabs>
          <w:tab w:val="left" w:pos="1440"/>
        </w:tabs>
        <w:ind w:left="1224" w:hanging="504"/>
      </w:pPr>
      <w:rPr>
        <w:sz w:val="28"/>
      </w:rPr>
    </w:lvl>
    <w:lvl w:ilvl="3" w:tentative="0">
      <w:start w:val="1"/>
      <w:numFmt w:val="decimal"/>
      <w:lvlText w:val="%1.%2.%3.%4."/>
      <w:lvlJc w:val="left"/>
      <w:pPr>
        <w:tabs>
          <w:tab w:val="left" w:pos="2160"/>
        </w:tabs>
        <w:ind w:left="1728" w:hanging="648"/>
      </w:pPr>
    </w:lvl>
    <w:lvl w:ilvl="4" w:tentative="0">
      <w:start w:val="1"/>
      <w:numFmt w:val="decimal"/>
      <w:lvlText w:val="%1.%2.%3.%4.%5."/>
      <w:lvlJc w:val="left"/>
      <w:pPr>
        <w:tabs>
          <w:tab w:val="left" w:pos="2880"/>
        </w:tabs>
        <w:ind w:left="2232" w:hanging="792"/>
      </w:pPr>
    </w:lvl>
    <w:lvl w:ilvl="5" w:tentative="0">
      <w:start w:val="1"/>
      <w:numFmt w:val="decimal"/>
      <w:lvlText w:val="%1.%2.%3.%4.%5.%6."/>
      <w:lvlJc w:val="left"/>
      <w:pPr>
        <w:tabs>
          <w:tab w:val="left" w:pos="3240"/>
        </w:tabs>
        <w:ind w:left="2736" w:hanging="936"/>
      </w:pPr>
    </w:lvl>
    <w:lvl w:ilvl="6" w:tentative="0">
      <w:start w:val="1"/>
      <w:numFmt w:val="decimal"/>
      <w:lvlText w:val="%1.%2.%3.%4.%5.%6.%7."/>
      <w:lvlJc w:val="left"/>
      <w:pPr>
        <w:tabs>
          <w:tab w:val="left" w:pos="3960"/>
        </w:tabs>
        <w:ind w:left="3240" w:hanging="1080"/>
      </w:pPr>
    </w:lvl>
    <w:lvl w:ilvl="7" w:tentative="0">
      <w:start w:val="1"/>
      <w:numFmt w:val="decimal"/>
      <w:lvlText w:val="%1.%2.%3.%4.%5.%6.%7.%8."/>
      <w:lvlJc w:val="left"/>
      <w:pPr>
        <w:tabs>
          <w:tab w:val="left" w:pos="4680"/>
        </w:tabs>
        <w:ind w:left="3744" w:hanging="1224"/>
      </w:pPr>
    </w:lvl>
    <w:lvl w:ilvl="8" w:tentative="0">
      <w:start w:val="1"/>
      <w:numFmt w:val="decimal"/>
      <w:lvlText w:val="%1.%2.%3.%4.%5.%6.%7.%8.%9."/>
      <w:lvlJc w:val="left"/>
      <w:pPr>
        <w:tabs>
          <w:tab w:val="left" w:pos="5040"/>
        </w:tabs>
        <w:ind w:left="4320" w:hanging="1440"/>
      </w:pPr>
    </w:lvl>
  </w:abstractNum>
  <w:abstractNum w:abstractNumId="7">
    <w:nsid w:val="36F64A37"/>
    <w:multiLevelType w:val="singleLevel"/>
    <w:tmpl w:val="36F64A37"/>
    <w:lvl w:ilvl="0" w:tentative="0">
      <w:start w:val="1"/>
      <w:numFmt w:val="decimal"/>
      <w:lvlText w:val="%1)"/>
      <w:lvlJc w:val="left"/>
      <w:pPr>
        <w:tabs>
          <w:tab w:val="left" w:pos="360"/>
        </w:tabs>
        <w:ind w:left="360" w:hanging="360"/>
      </w:pPr>
    </w:lvl>
  </w:abstractNum>
  <w:abstractNum w:abstractNumId="8">
    <w:nsid w:val="3C654074"/>
    <w:multiLevelType w:val="singleLevel"/>
    <w:tmpl w:val="3C654074"/>
    <w:lvl w:ilvl="0" w:tentative="0">
      <w:start w:val="1"/>
      <w:numFmt w:val="decimal"/>
      <w:lvlText w:val="%1)"/>
      <w:lvlJc w:val="left"/>
      <w:pPr>
        <w:tabs>
          <w:tab w:val="left" w:pos="360"/>
        </w:tabs>
        <w:ind w:left="360" w:hanging="360"/>
      </w:pPr>
    </w:lvl>
  </w:abstractNum>
  <w:abstractNum w:abstractNumId="9">
    <w:nsid w:val="3E7A171C"/>
    <w:multiLevelType w:val="singleLevel"/>
    <w:tmpl w:val="3E7A171C"/>
    <w:lvl w:ilvl="0" w:tentative="0">
      <w:start w:val="1"/>
      <w:numFmt w:val="decimal"/>
      <w:lvlText w:val="%1)"/>
      <w:lvlJc w:val="left"/>
      <w:pPr>
        <w:tabs>
          <w:tab w:val="left" w:pos="360"/>
        </w:tabs>
        <w:ind w:left="360" w:hanging="360"/>
      </w:pPr>
    </w:lvl>
  </w:abstractNum>
  <w:abstractNum w:abstractNumId="10">
    <w:nsid w:val="45271B03"/>
    <w:multiLevelType w:val="multilevel"/>
    <w:tmpl w:val="45271B0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461D0A3F"/>
    <w:multiLevelType w:val="singleLevel"/>
    <w:tmpl w:val="461D0A3F"/>
    <w:lvl w:ilvl="0" w:tentative="0">
      <w:start w:val="1"/>
      <w:numFmt w:val="decimal"/>
      <w:lvlText w:val="%1)"/>
      <w:lvlJc w:val="left"/>
      <w:pPr>
        <w:tabs>
          <w:tab w:val="left" w:pos="360"/>
        </w:tabs>
        <w:ind w:left="360" w:hanging="360"/>
      </w:pPr>
    </w:lvl>
  </w:abstractNum>
  <w:abstractNum w:abstractNumId="12">
    <w:nsid w:val="4FE424F3"/>
    <w:multiLevelType w:val="singleLevel"/>
    <w:tmpl w:val="4FE424F3"/>
    <w:lvl w:ilvl="0" w:tentative="0">
      <w:start w:val="1"/>
      <w:numFmt w:val="decimal"/>
      <w:lvlText w:val="%1)"/>
      <w:lvlJc w:val="left"/>
      <w:pPr>
        <w:tabs>
          <w:tab w:val="left" w:pos="360"/>
        </w:tabs>
        <w:ind w:left="360" w:hanging="360"/>
      </w:pPr>
    </w:lvl>
  </w:abstractNum>
  <w:abstractNum w:abstractNumId="13">
    <w:nsid w:val="50284F9A"/>
    <w:multiLevelType w:val="multilevel"/>
    <w:tmpl w:val="50284F9A"/>
    <w:lvl w:ilvl="0" w:tentative="0">
      <w:start w:val="4"/>
      <w:numFmt w:val="decimal"/>
      <w:lvlText w:val="%1."/>
      <w:lvlJc w:val="left"/>
      <w:pPr>
        <w:tabs>
          <w:tab w:val="left" w:pos="360"/>
        </w:tabs>
        <w:ind w:left="360" w:hanging="36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541E4832"/>
    <w:multiLevelType w:val="multilevel"/>
    <w:tmpl w:val="541E4832"/>
    <w:lvl w:ilvl="0" w:tentative="0">
      <w:start w:val="2"/>
      <w:numFmt w:val="decimal"/>
      <w:lvlText w:val="%1"/>
      <w:lvlJc w:val="left"/>
      <w:pPr>
        <w:tabs>
          <w:tab w:val="left" w:pos="360"/>
        </w:tabs>
        <w:ind w:left="360" w:hanging="360"/>
      </w:pPr>
      <w:rPr>
        <w:rFonts w:hint="eastAsia"/>
      </w:rPr>
    </w:lvl>
    <w:lvl w:ilvl="1" w:tentative="0">
      <w:start w:val="1"/>
      <w:numFmt w:val="decimal"/>
      <w:lvlText w:val="%1.%2"/>
      <w:lvlJc w:val="left"/>
      <w:pPr>
        <w:tabs>
          <w:tab w:val="left" w:pos="1080"/>
        </w:tabs>
        <w:ind w:left="1080" w:hanging="360"/>
      </w:pPr>
      <w:rPr>
        <w:rFonts w:hint="eastAsia"/>
      </w:rPr>
    </w:lvl>
    <w:lvl w:ilvl="2" w:tentative="0">
      <w:start w:val="1"/>
      <w:numFmt w:val="decimal"/>
      <w:lvlText w:val="%1.%2.%3"/>
      <w:lvlJc w:val="left"/>
      <w:pPr>
        <w:tabs>
          <w:tab w:val="left" w:pos="2160"/>
        </w:tabs>
        <w:ind w:left="2160" w:hanging="720"/>
      </w:pPr>
      <w:rPr>
        <w:rFonts w:hint="eastAsia"/>
      </w:rPr>
    </w:lvl>
    <w:lvl w:ilvl="3" w:tentative="0">
      <w:start w:val="1"/>
      <w:numFmt w:val="decimal"/>
      <w:lvlText w:val="%1.%2.%3.%4"/>
      <w:lvlJc w:val="left"/>
      <w:pPr>
        <w:tabs>
          <w:tab w:val="left" w:pos="3240"/>
        </w:tabs>
        <w:ind w:left="3240" w:hanging="1080"/>
      </w:pPr>
      <w:rPr>
        <w:rFonts w:hint="eastAsia"/>
      </w:rPr>
    </w:lvl>
    <w:lvl w:ilvl="4" w:tentative="0">
      <w:start w:val="1"/>
      <w:numFmt w:val="decimal"/>
      <w:lvlText w:val="%1.%2.%3.%4.%5"/>
      <w:lvlJc w:val="left"/>
      <w:pPr>
        <w:tabs>
          <w:tab w:val="left" w:pos="3960"/>
        </w:tabs>
        <w:ind w:left="3960" w:hanging="1080"/>
      </w:pPr>
      <w:rPr>
        <w:rFonts w:hint="eastAsia"/>
      </w:rPr>
    </w:lvl>
    <w:lvl w:ilvl="5" w:tentative="0">
      <w:start w:val="1"/>
      <w:numFmt w:val="decimal"/>
      <w:lvlText w:val="%1.%2.%3.%4.%5.%6"/>
      <w:lvlJc w:val="left"/>
      <w:pPr>
        <w:tabs>
          <w:tab w:val="left" w:pos="5040"/>
        </w:tabs>
        <w:ind w:left="5040" w:hanging="1440"/>
      </w:pPr>
      <w:rPr>
        <w:rFonts w:hint="eastAsia"/>
      </w:rPr>
    </w:lvl>
    <w:lvl w:ilvl="6" w:tentative="0">
      <w:start w:val="1"/>
      <w:numFmt w:val="decimal"/>
      <w:lvlText w:val="%1.%2.%3.%4.%5.%6.%7"/>
      <w:lvlJc w:val="left"/>
      <w:pPr>
        <w:tabs>
          <w:tab w:val="left" w:pos="5760"/>
        </w:tabs>
        <w:ind w:left="5760" w:hanging="1440"/>
      </w:pPr>
      <w:rPr>
        <w:rFonts w:hint="eastAsia"/>
      </w:rPr>
    </w:lvl>
    <w:lvl w:ilvl="7" w:tentative="0">
      <w:start w:val="1"/>
      <w:numFmt w:val="decimal"/>
      <w:lvlText w:val="%1.%2.%3.%4.%5.%6.%7.%8"/>
      <w:lvlJc w:val="left"/>
      <w:pPr>
        <w:tabs>
          <w:tab w:val="left" w:pos="6840"/>
        </w:tabs>
        <w:ind w:left="6840" w:hanging="1800"/>
      </w:pPr>
      <w:rPr>
        <w:rFonts w:hint="eastAsia"/>
      </w:rPr>
    </w:lvl>
    <w:lvl w:ilvl="8" w:tentative="0">
      <w:start w:val="1"/>
      <w:numFmt w:val="decimal"/>
      <w:lvlText w:val="%1.%2.%3.%4.%5.%6.%7.%8.%9"/>
      <w:lvlJc w:val="left"/>
      <w:pPr>
        <w:tabs>
          <w:tab w:val="left" w:pos="7560"/>
        </w:tabs>
        <w:ind w:left="7560" w:hanging="1800"/>
      </w:pPr>
      <w:rPr>
        <w:rFonts w:hint="eastAsia"/>
      </w:rPr>
    </w:lvl>
  </w:abstractNum>
  <w:abstractNum w:abstractNumId="15">
    <w:nsid w:val="547D7710"/>
    <w:multiLevelType w:val="singleLevel"/>
    <w:tmpl w:val="547D7710"/>
    <w:lvl w:ilvl="0" w:tentative="0">
      <w:start w:val="1"/>
      <w:numFmt w:val="bullet"/>
      <w:lvlText w:val=""/>
      <w:lvlJc w:val="left"/>
      <w:pPr>
        <w:tabs>
          <w:tab w:val="left" w:pos="360"/>
        </w:tabs>
        <w:ind w:left="360" w:hanging="360"/>
      </w:pPr>
      <w:rPr>
        <w:rFonts w:hint="default" w:ascii="Wingdings" w:hAnsi="Wingdings"/>
      </w:rPr>
    </w:lvl>
  </w:abstractNum>
  <w:abstractNum w:abstractNumId="16">
    <w:nsid w:val="62120A66"/>
    <w:multiLevelType w:val="multilevel"/>
    <w:tmpl w:val="62120A66"/>
    <w:lvl w:ilvl="0" w:tentative="0">
      <w:start w:val="1"/>
      <w:numFmt w:val="decimal"/>
      <w:lvlText w:val="%1."/>
      <w:lvlJc w:val="left"/>
      <w:pPr>
        <w:tabs>
          <w:tab w:val="left" w:pos="360"/>
        </w:tabs>
        <w:ind w:left="360" w:hanging="360"/>
      </w:pPr>
    </w:lvl>
    <w:lvl w:ilvl="1" w:tentative="0">
      <w:start w:val="1"/>
      <w:numFmt w:val="decimal"/>
      <w:lvlText w:val="%1.%2."/>
      <w:lvlJc w:val="left"/>
      <w:pPr>
        <w:tabs>
          <w:tab w:val="left" w:pos="1080"/>
        </w:tabs>
        <w:ind w:left="792" w:hanging="432"/>
      </w:pPr>
    </w:lvl>
    <w:lvl w:ilvl="2" w:tentative="0">
      <w:start w:val="1"/>
      <w:numFmt w:val="decimal"/>
      <w:lvlText w:val="%1.%2.%3."/>
      <w:lvlJc w:val="left"/>
      <w:pPr>
        <w:tabs>
          <w:tab w:val="left" w:pos="1440"/>
        </w:tabs>
        <w:ind w:left="1224" w:hanging="504"/>
      </w:pPr>
      <w:rPr>
        <w:sz w:val="28"/>
      </w:rPr>
    </w:lvl>
    <w:lvl w:ilvl="3" w:tentative="0">
      <w:start w:val="1"/>
      <w:numFmt w:val="decimal"/>
      <w:lvlText w:val="%1.%2.%3.%4."/>
      <w:lvlJc w:val="left"/>
      <w:pPr>
        <w:tabs>
          <w:tab w:val="left" w:pos="2160"/>
        </w:tabs>
        <w:ind w:left="1728" w:hanging="648"/>
      </w:pPr>
    </w:lvl>
    <w:lvl w:ilvl="4" w:tentative="0">
      <w:start w:val="1"/>
      <w:numFmt w:val="decimal"/>
      <w:lvlText w:val="%1.%2.%3.%4.%5."/>
      <w:lvlJc w:val="left"/>
      <w:pPr>
        <w:tabs>
          <w:tab w:val="left" w:pos="2880"/>
        </w:tabs>
        <w:ind w:left="2232" w:hanging="792"/>
      </w:pPr>
    </w:lvl>
    <w:lvl w:ilvl="5" w:tentative="0">
      <w:start w:val="1"/>
      <w:numFmt w:val="decimal"/>
      <w:lvlText w:val="%1.%2.%3.%4.%5.%6."/>
      <w:lvlJc w:val="left"/>
      <w:pPr>
        <w:tabs>
          <w:tab w:val="left" w:pos="3240"/>
        </w:tabs>
        <w:ind w:left="2736" w:hanging="936"/>
      </w:pPr>
    </w:lvl>
    <w:lvl w:ilvl="6" w:tentative="0">
      <w:start w:val="1"/>
      <w:numFmt w:val="decimal"/>
      <w:lvlText w:val="%1.%2.%3.%4.%5.%6.%7."/>
      <w:lvlJc w:val="left"/>
      <w:pPr>
        <w:tabs>
          <w:tab w:val="left" w:pos="3960"/>
        </w:tabs>
        <w:ind w:left="3240" w:hanging="1080"/>
      </w:pPr>
    </w:lvl>
    <w:lvl w:ilvl="7" w:tentative="0">
      <w:start w:val="1"/>
      <w:numFmt w:val="decimal"/>
      <w:lvlText w:val="%1.%2.%3.%4.%5.%6.%7.%8."/>
      <w:lvlJc w:val="left"/>
      <w:pPr>
        <w:tabs>
          <w:tab w:val="left" w:pos="4680"/>
        </w:tabs>
        <w:ind w:left="3744" w:hanging="1224"/>
      </w:pPr>
    </w:lvl>
    <w:lvl w:ilvl="8" w:tentative="0">
      <w:start w:val="1"/>
      <w:numFmt w:val="decimal"/>
      <w:lvlText w:val="%1.%2.%3.%4.%5.%6.%7.%8.%9."/>
      <w:lvlJc w:val="left"/>
      <w:pPr>
        <w:tabs>
          <w:tab w:val="left" w:pos="5040"/>
        </w:tabs>
        <w:ind w:left="4320" w:hanging="1440"/>
      </w:pPr>
    </w:lvl>
  </w:abstractNum>
  <w:abstractNum w:abstractNumId="17">
    <w:nsid w:val="627852FC"/>
    <w:multiLevelType w:val="singleLevel"/>
    <w:tmpl w:val="627852FC"/>
    <w:lvl w:ilvl="0" w:tentative="0">
      <w:start w:val="1"/>
      <w:numFmt w:val="decimal"/>
      <w:lvlText w:val="%1)"/>
      <w:lvlJc w:val="left"/>
      <w:pPr>
        <w:tabs>
          <w:tab w:val="left" w:pos="360"/>
        </w:tabs>
        <w:ind w:left="360" w:hanging="360"/>
      </w:pPr>
    </w:lvl>
  </w:abstractNum>
  <w:abstractNum w:abstractNumId="18">
    <w:nsid w:val="6B3E745C"/>
    <w:multiLevelType w:val="singleLevel"/>
    <w:tmpl w:val="6B3E745C"/>
    <w:lvl w:ilvl="0" w:tentative="0">
      <w:start w:val="1"/>
      <w:numFmt w:val="decimal"/>
      <w:lvlText w:val="%1)"/>
      <w:lvlJc w:val="left"/>
      <w:pPr>
        <w:tabs>
          <w:tab w:val="left" w:pos="360"/>
        </w:tabs>
        <w:ind w:left="360" w:hanging="360"/>
      </w:pPr>
    </w:lvl>
  </w:abstractNum>
  <w:abstractNum w:abstractNumId="19">
    <w:nsid w:val="6B4C0C3E"/>
    <w:multiLevelType w:val="multilevel"/>
    <w:tmpl w:val="6B4C0C3E"/>
    <w:lvl w:ilvl="0" w:tentative="0">
      <w:start w:val="2"/>
      <w:numFmt w:val="decimal"/>
      <w:lvlText w:val="%1"/>
      <w:lvlJc w:val="left"/>
      <w:pPr>
        <w:tabs>
          <w:tab w:val="left" w:pos="360"/>
        </w:tabs>
        <w:ind w:left="360" w:hanging="360"/>
      </w:pPr>
      <w:rPr>
        <w:rFonts w:hint="eastAsia"/>
      </w:rPr>
    </w:lvl>
    <w:lvl w:ilvl="1" w:tentative="0">
      <w:start w:val="1"/>
      <w:numFmt w:val="decimal"/>
      <w:lvlText w:val="%1.%2"/>
      <w:lvlJc w:val="left"/>
      <w:pPr>
        <w:tabs>
          <w:tab w:val="left" w:pos="640"/>
        </w:tabs>
        <w:ind w:left="640" w:hanging="360"/>
      </w:pPr>
      <w:rPr>
        <w:rFonts w:hint="eastAsia"/>
      </w:rPr>
    </w:lvl>
    <w:lvl w:ilvl="2" w:tentative="0">
      <w:start w:val="1"/>
      <w:numFmt w:val="decimal"/>
      <w:lvlText w:val="%1.%2.%3"/>
      <w:lvlJc w:val="left"/>
      <w:pPr>
        <w:tabs>
          <w:tab w:val="left" w:pos="1280"/>
        </w:tabs>
        <w:ind w:left="1280" w:hanging="720"/>
      </w:pPr>
      <w:rPr>
        <w:rFonts w:hint="eastAsia"/>
      </w:rPr>
    </w:lvl>
    <w:lvl w:ilvl="3" w:tentative="0">
      <w:start w:val="1"/>
      <w:numFmt w:val="decimal"/>
      <w:lvlText w:val="%1.%2.%3.%4"/>
      <w:lvlJc w:val="left"/>
      <w:pPr>
        <w:tabs>
          <w:tab w:val="left" w:pos="1920"/>
        </w:tabs>
        <w:ind w:left="1920" w:hanging="1080"/>
      </w:pPr>
      <w:rPr>
        <w:rFonts w:hint="eastAsia"/>
      </w:rPr>
    </w:lvl>
    <w:lvl w:ilvl="4" w:tentative="0">
      <w:start w:val="1"/>
      <w:numFmt w:val="decimal"/>
      <w:lvlText w:val="%1.%2.%3.%4.%5"/>
      <w:lvlJc w:val="left"/>
      <w:pPr>
        <w:tabs>
          <w:tab w:val="left" w:pos="2200"/>
        </w:tabs>
        <w:ind w:left="2200" w:hanging="1080"/>
      </w:pPr>
      <w:rPr>
        <w:rFonts w:hint="eastAsia"/>
      </w:rPr>
    </w:lvl>
    <w:lvl w:ilvl="5" w:tentative="0">
      <w:start w:val="1"/>
      <w:numFmt w:val="decimal"/>
      <w:lvlText w:val="%1.%2.%3.%4.%5.%6"/>
      <w:lvlJc w:val="left"/>
      <w:pPr>
        <w:tabs>
          <w:tab w:val="left" w:pos="2840"/>
        </w:tabs>
        <w:ind w:left="2840" w:hanging="1440"/>
      </w:pPr>
      <w:rPr>
        <w:rFonts w:hint="eastAsia"/>
      </w:rPr>
    </w:lvl>
    <w:lvl w:ilvl="6" w:tentative="0">
      <w:start w:val="1"/>
      <w:numFmt w:val="decimal"/>
      <w:lvlText w:val="%1.%2.%3.%4.%5.%6.%7"/>
      <w:lvlJc w:val="left"/>
      <w:pPr>
        <w:tabs>
          <w:tab w:val="left" w:pos="3120"/>
        </w:tabs>
        <w:ind w:left="3120" w:hanging="1440"/>
      </w:pPr>
      <w:rPr>
        <w:rFonts w:hint="eastAsia"/>
      </w:rPr>
    </w:lvl>
    <w:lvl w:ilvl="7" w:tentative="0">
      <w:start w:val="1"/>
      <w:numFmt w:val="decimal"/>
      <w:lvlText w:val="%1.%2.%3.%4.%5.%6.%7.%8"/>
      <w:lvlJc w:val="left"/>
      <w:pPr>
        <w:tabs>
          <w:tab w:val="left" w:pos="3760"/>
        </w:tabs>
        <w:ind w:left="3760" w:hanging="1800"/>
      </w:pPr>
      <w:rPr>
        <w:rFonts w:hint="eastAsia"/>
      </w:rPr>
    </w:lvl>
    <w:lvl w:ilvl="8" w:tentative="0">
      <w:start w:val="1"/>
      <w:numFmt w:val="decimal"/>
      <w:lvlText w:val="%1.%2.%3.%4.%5.%6.%7.%8.%9"/>
      <w:lvlJc w:val="left"/>
      <w:pPr>
        <w:tabs>
          <w:tab w:val="left" w:pos="4040"/>
        </w:tabs>
        <w:ind w:left="4040" w:hanging="1800"/>
      </w:pPr>
      <w:rPr>
        <w:rFonts w:hint="eastAsia"/>
      </w:rPr>
    </w:lvl>
  </w:abstractNum>
  <w:abstractNum w:abstractNumId="20">
    <w:nsid w:val="6D61035F"/>
    <w:multiLevelType w:val="singleLevel"/>
    <w:tmpl w:val="6D61035F"/>
    <w:lvl w:ilvl="0" w:tentative="0">
      <w:start w:val="1"/>
      <w:numFmt w:val="decimal"/>
      <w:lvlText w:val="%1)"/>
      <w:lvlJc w:val="left"/>
      <w:pPr>
        <w:tabs>
          <w:tab w:val="left" w:pos="360"/>
        </w:tabs>
        <w:ind w:left="360" w:hanging="360"/>
      </w:pPr>
    </w:lvl>
  </w:abstractNum>
  <w:abstractNum w:abstractNumId="21">
    <w:nsid w:val="6F3468AA"/>
    <w:multiLevelType w:val="singleLevel"/>
    <w:tmpl w:val="6F3468AA"/>
    <w:lvl w:ilvl="0" w:tentative="0">
      <w:start w:val="1"/>
      <w:numFmt w:val="bullet"/>
      <w:lvlText w:val=""/>
      <w:lvlJc w:val="left"/>
      <w:pPr>
        <w:tabs>
          <w:tab w:val="left" w:pos="360"/>
        </w:tabs>
        <w:ind w:left="360" w:hanging="360"/>
      </w:pPr>
      <w:rPr>
        <w:rFonts w:hint="default" w:ascii="Wingdings" w:hAnsi="Wingdings"/>
      </w:rPr>
    </w:lvl>
  </w:abstractNum>
  <w:num w:numId="1">
    <w:abstractNumId w:val="3"/>
  </w:num>
  <w:num w:numId="2">
    <w:abstractNumId w:val="10"/>
  </w:num>
  <w:num w:numId="3">
    <w:abstractNumId w:val="9"/>
  </w:num>
  <w:num w:numId="4">
    <w:abstractNumId w:val="12"/>
  </w:num>
  <w:num w:numId="5">
    <w:abstractNumId w:val="7"/>
  </w:num>
  <w:num w:numId="6">
    <w:abstractNumId w:val="18"/>
  </w:num>
  <w:num w:numId="7">
    <w:abstractNumId w:val="0"/>
  </w:num>
  <w:num w:numId="8">
    <w:abstractNumId w:val="5"/>
  </w:num>
  <w:num w:numId="9">
    <w:abstractNumId w:val="16"/>
  </w:num>
  <w:num w:numId="10">
    <w:abstractNumId w:val="8"/>
  </w:num>
  <w:num w:numId="11">
    <w:abstractNumId w:val="17"/>
  </w:num>
  <w:num w:numId="12">
    <w:abstractNumId w:val="11"/>
  </w:num>
  <w:num w:numId="13">
    <w:abstractNumId w:val="20"/>
  </w:num>
  <w:num w:numId="14">
    <w:abstractNumId w:val="6"/>
  </w:num>
  <w:num w:numId="15">
    <w:abstractNumId w:val="13"/>
  </w:num>
  <w:num w:numId="16">
    <w:abstractNumId w:val="14"/>
  </w:num>
  <w:num w:numId="17">
    <w:abstractNumId w:val="19"/>
  </w:num>
  <w:num w:numId="18">
    <w:abstractNumId w:val="4"/>
  </w:num>
  <w:num w:numId="19">
    <w:abstractNumId w:val="2"/>
  </w:num>
  <w:num w:numId="20">
    <w:abstractNumId w:val="21"/>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2D8C"/>
    <w:rsid w:val="000F44CE"/>
    <w:rsid w:val="001033F1"/>
    <w:rsid w:val="001142CC"/>
    <w:rsid w:val="00115128"/>
    <w:rsid w:val="00123865"/>
    <w:rsid w:val="001250DF"/>
    <w:rsid w:val="001401A7"/>
    <w:rsid w:val="001527D6"/>
    <w:rsid w:val="001528B8"/>
    <w:rsid w:val="00153E2B"/>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46CD8"/>
    <w:rsid w:val="0025049C"/>
    <w:rsid w:val="002513E3"/>
    <w:rsid w:val="00251B29"/>
    <w:rsid w:val="00253445"/>
    <w:rsid w:val="00280E8E"/>
    <w:rsid w:val="0029066E"/>
    <w:rsid w:val="00292446"/>
    <w:rsid w:val="00294E53"/>
    <w:rsid w:val="002A1604"/>
    <w:rsid w:val="002A5723"/>
    <w:rsid w:val="002D7DBE"/>
    <w:rsid w:val="002F47EC"/>
    <w:rsid w:val="0030363C"/>
    <w:rsid w:val="003065E7"/>
    <w:rsid w:val="00307067"/>
    <w:rsid w:val="003214C9"/>
    <w:rsid w:val="0032207A"/>
    <w:rsid w:val="00324561"/>
    <w:rsid w:val="00334E2F"/>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592A"/>
    <w:rsid w:val="00507837"/>
    <w:rsid w:val="005103CE"/>
    <w:rsid w:val="005105B9"/>
    <w:rsid w:val="00515A43"/>
    <w:rsid w:val="0052414C"/>
    <w:rsid w:val="005272C9"/>
    <w:rsid w:val="00531D3C"/>
    <w:rsid w:val="00534831"/>
    <w:rsid w:val="0053711D"/>
    <w:rsid w:val="005458EA"/>
    <w:rsid w:val="005533EA"/>
    <w:rsid w:val="00557B23"/>
    <w:rsid w:val="00581821"/>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700A9E"/>
    <w:rsid w:val="00723AC0"/>
    <w:rsid w:val="00723CF7"/>
    <w:rsid w:val="00727270"/>
    <w:rsid w:val="00727F81"/>
    <w:rsid w:val="00737C6B"/>
    <w:rsid w:val="0074768D"/>
    <w:rsid w:val="00747928"/>
    <w:rsid w:val="00760B5C"/>
    <w:rsid w:val="007635AA"/>
    <w:rsid w:val="00780B48"/>
    <w:rsid w:val="0078386E"/>
    <w:rsid w:val="007A388C"/>
    <w:rsid w:val="007B09E7"/>
    <w:rsid w:val="007B1602"/>
    <w:rsid w:val="007B655B"/>
    <w:rsid w:val="007C1ED4"/>
    <w:rsid w:val="007C62AD"/>
    <w:rsid w:val="007D19F1"/>
    <w:rsid w:val="007D2FDD"/>
    <w:rsid w:val="007D6E81"/>
    <w:rsid w:val="007E41C4"/>
    <w:rsid w:val="007F3DFA"/>
    <w:rsid w:val="007F6F39"/>
    <w:rsid w:val="0080218C"/>
    <w:rsid w:val="00804374"/>
    <w:rsid w:val="008057F8"/>
    <w:rsid w:val="00815418"/>
    <w:rsid w:val="00822504"/>
    <w:rsid w:val="00823FC1"/>
    <w:rsid w:val="0083526A"/>
    <w:rsid w:val="00837A38"/>
    <w:rsid w:val="00851130"/>
    <w:rsid w:val="008537A8"/>
    <w:rsid w:val="00861A78"/>
    <w:rsid w:val="00866FE1"/>
    <w:rsid w:val="00873E3D"/>
    <w:rsid w:val="00875A07"/>
    <w:rsid w:val="00875FBC"/>
    <w:rsid w:val="00882607"/>
    <w:rsid w:val="00884C0F"/>
    <w:rsid w:val="00887EF5"/>
    <w:rsid w:val="00890F81"/>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605E5"/>
    <w:rsid w:val="00966548"/>
    <w:rsid w:val="009847D5"/>
    <w:rsid w:val="00985F21"/>
    <w:rsid w:val="009A329C"/>
    <w:rsid w:val="009B2D98"/>
    <w:rsid w:val="009C25AA"/>
    <w:rsid w:val="009C3995"/>
    <w:rsid w:val="009C6A6E"/>
    <w:rsid w:val="009D22EF"/>
    <w:rsid w:val="009D4758"/>
    <w:rsid w:val="009D549D"/>
    <w:rsid w:val="009D754E"/>
    <w:rsid w:val="009D7E31"/>
    <w:rsid w:val="009E5FC0"/>
    <w:rsid w:val="009F57F0"/>
    <w:rsid w:val="009F5B44"/>
    <w:rsid w:val="009F6FC1"/>
    <w:rsid w:val="009F724B"/>
    <w:rsid w:val="00A034A3"/>
    <w:rsid w:val="00A05960"/>
    <w:rsid w:val="00A065E0"/>
    <w:rsid w:val="00A1338E"/>
    <w:rsid w:val="00A13706"/>
    <w:rsid w:val="00A15C6B"/>
    <w:rsid w:val="00A16E4F"/>
    <w:rsid w:val="00A50D42"/>
    <w:rsid w:val="00A5512B"/>
    <w:rsid w:val="00A63175"/>
    <w:rsid w:val="00A64AAF"/>
    <w:rsid w:val="00A64FFA"/>
    <w:rsid w:val="00A6520F"/>
    <w:rsid w:val="00A72C26"/>
    <w:rsid w:val="00A74949"/>
    <w:rsid w:val="00A8261E"/>
    <w:rsid w:val="00A909FA"/>
    <w:rsid w:val="00AB1C34"/>
    <w:rsid w:val="00AB2CB2"/>
    <w:rsid w:val="00AB3C84"/>
    <w:rsid w:val="00AD26BD"/>
    <w:rsid w:val="00AE45FA"/>
    <w:rsid w:val="00AF3008"/>
    <w:rsid w:val="00B03D98"/>
    <w:rsid w:val="00B10878"/>
    <w:rsid w:val="00B12ABE"/>
    <w:rsid w:val="00B12EAF"/>
    <w:rsid w:val="00B13427"/>
    <w:rsid w:val="00B21CA7"/>
    <w:rsid w:val="00B277B8"/>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5FA4"/>
    <w:rsid w:val="00D76E14"/>
    <w:rsid w:val="00D92CB2"/>
    <w:rsid w:val="00DB2AB7"/>
    <w:rsid w:val="00DC2F7A"/>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81953"/>
    <w:rsid w:val="00E92591"/>
    <w:rsid w:val="00E93956"/>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34619B5"/>
    <w:rsid w:val="18A4525E"/>
    <w:rsid w:val="18BA398B"/>
    <w:rsid w:val="19E5641B"/>
    <w:rsid w:val="1A89414E"/>
    <w:rsid w:val="1C682534"/>
    <w:rsid w:val="1C7E0355"/>
    <w:rsid w:val="1CC1742C"/>
    <w:rsid w:val="1FE651E0"/>
    <w:rsid w:val="23BF542F"/>
    <w:rsid w:val="25087E39"/>
    <w:rsid w:val="257E395C"/>
    <w:rsid w:val="2675202B"/>
    <w:rsid w:val="26AE699D"/>
    <w:rsid w:val="2A6F17B2"/>
    <w:rsid w:val="2B573DEA"/>
    <w:rsid w:val="2B5D3696"/>
    <w:rsid w:val="2C134616"/>
    <w:rsid w:val="2CFB3057"/>
    <w:rsid w:val="2D3A14BB"/>
    <w:rsid w:val="2E8245C9"/>
    <w:rsid w:val="2F576875"/>
    <w:rsid w:val="30B068E8"/>
    <w:rsid w:val="32E85192"/>
    <w:rsid w:val="33731CD1"/>
    <w:rsid w:val="36E95AA4"/>
    <w:rsid w:val="37516385"/>
    <w:rsid w:val="39044346"/>
    <w:rsid w:val="397826CA"/>
    <w:rsid w:val="399400D1"/>
    <w:rsid w:val="3A4B21CD"/>
    <w:rsid w:val="3C906D2D"/>
    <w:rsid w:val="3CEF00FC"/>
    <w:rsid w:val="3CFA2EF4"/>
    <w:rsid w:val="3FE3759B"/>
    <w:rsid w:val="40A637CE"/>
    <w:rsid w:val="41E265F6"/>
    <w:rsid w:val="42751070"/>
    <w:rsid w:val="44260C57"/>
    <w:rsid w:val="45AA62EC"/>
    <w:rsid w:val="472A04FE"/>
    <w:rsid w:val="488739AD"/>
    <w:rsid w:val="4A586F4D"/>
    <w:rsid w:val="4A76440B"/>
    <w:rsid w:val="4A7820CD"/>
    <w:rsid w:val="4AC47CF4"/>
    <w:rsid w:val="4AE56BEE"/>
    <w:rsid w:val="4C68572B"/>
    <w:rsid w:val="4C831069"/>
    <w:rsid w:val="4C927694"/>
    <w:rsid w:val="4CAF3482"/>
    <w:rsid w:val="4CDC7897"/>
    <w:rsid w:val="4E227E46"/>
    <w:rsid w:val="4F4B49D8"/>
    <w:rsid w:val="4FEC6F2C"/>
    <w:rsid w:val="513E639F"/>
    <w:rsid w:val="51FF61EA"/>
    <w:rsid w:val="53835C4E"/>
    <w:rsid w:val="545350CE"/>
    <w:rsid w:val="55155DE3"/>
    <w:rsid w:val="55A907FD"/>
    <w:rsid w:val="565A5833"/>
    <w:rsid w:val="5743305A"/>
    <w:rsid w:val="578801EF"/>
    <w:rsid w:val="58336D95"/>
    <w:rsid w:val="5AFD3B31"/>
    <w:rsid w:val="5BA307D6"/>
    <w:rsid w:val="5F103958"/>
    <w:rsid w:val="5F5B1C2D"/>
    <w:rsid w:val="616F57F0"/>
    <w:rsid w:val="61896F4A"/>
    <w:rsid w:val="61992391"/>
    <w:rsid w:val="61CA370D"/>
    <w:rsid w:val="64120C96"/>
    <w:rsid w:val="6413414A"/>
    <w:rsid w:val="64B61BCC"/>
    <w:rsid w:val="66075614"/>
    <w:rsid w:val="67566C3E"/>
    <w:rsid w:val="6B987E48"/>
    <w:rsid w:val="6E532CAF"/>
    <w:rsid w:val="6FB15286"/>
    <w:rsid w:val="71697BFA"/>
    <w:rsid w:val="71B96500"/>
    <w:rsid w:val="74AE7D26"/>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8">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1"/>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bCs/>
    </w:rPr>
  </w:style>
  <w:style w:type="character" w:styleId="20">
    <w:name w:val="Hyperlink"/>
    <w:uiPriority w:val="99"/>
    <w:rPr>
      <w:color w:val="0000FF"/>
      <w:u w:val="single"/>
    </w:rPr>
  </w:style>
  <w:style w:type="character" w:customStyle="1" w:styleId="21">
    <w:name w:val="正文文本 Char"/>
    <w:basedOn w:val="18"/>
    <w:link w:val="5"/>
    <w:uiPriority w:val="0"/>
    <w:rPr>
      <w:kern w:val="2"/>
      <w:sz w:val="21"/>
      <w:szCs w:val="24"/>
    </w:rPr>
  </w:style>
  <w:style w:type="character" w:customStyle="1" w:styleId="22">
    <w:name w:val="font41"/>
    <w:basedOn w:val="18"/>
    <w:uiPriority w:val="0"/>
    <w:rPr>
      <w:rFonts w:ascii="Arial" w:hAnsi="Arial" w:cs="Arial"/>
      <w:b/>
      <w:color w:val="000000"/>
      <w:sz w:val="22"/>
      <w:szCs w:val="22"/>
      <w:u w:val="none"/>
    </w:rPr>
  </w:style>
  <w:style w:type="character" w:customStyle="1" w:styleId="23">
    <w:name w:val="font31"/>
    <w:basedOn w:val="18"/>
    <w:uiPriority w:val="0"/>
    <w:rPr>
      <w:rFonts w:hint="eastAsia" w:ascii="宋体" w:hAnsi="宋体" w:eastAsia="宋体" w:cs="宋体"/>
      <w:b/>
      <w:color w:val="000000"/>
      <w:sz w:val="22"/>
      <w:szCs w:val="22"/>
      <w:u w:val="none"/>
    </w:rPr>
  </w:style>
  <w:style w:type="paragraph" w:customStyle="1" w:styleId="24">
    <w:name w:val="自定义样式1"/>
    <w:basedOn w:val="1"/>
    <w:uiPriority w:val="0"/>
    <w:pPr>
      <w:spacing w:line="440" w:lineRule="exact"/>
      <w:ind w:left="575" w:leftChars="17" w:hanging="539"/>
    </w:pPr>
    <w:rPr>
      <w:rFonts w:ascii="宋体" w:hAnsi="宋体"/>
      <w:b/>
      <w:bCs/>
      <w:kern w:val="0"/>
      <w:sz w:val="24"/>
    </w:rPr>
  </w:style>
  <w:style w:type="paragraph" w:customStyle="1" w:styleId="25">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paragraph" w:styleId="26">
    <w:name w:val="List Paragraph"/>
    <w:basedOn w:val="1"/>
    <w:qFormat/>
    <w:uiPriority w:val="34"/>
    <w:pPr>
      <w:ind w:firstLine="420" w:firstLineChars="200"/>
    </w:pPr>
  </w:style>
  <w:style w:type="paragraph" w:customStyle="1" w:styleId="27">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8">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9">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30">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31">
    <w:name w:val="样式1"/>
    <w:basedOn w:val="1"/>
    <w:qFormat/>
    <w:uiPriority w:val="0"/>
    <w:pPr>
      <w:numPr>
        <w:ilvl w:val="0"/>
        <w:numId w:val="1"/>
      </w:numPr>
    </w:pPr>
    <w:rPr>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5" textRotate="1"/>
    <customShpInfo spid="_x0000_s3098"/>
    <customShpInfo spid="_x0000_s3097"/>
    <customShpInfo spid="_x0000_s3099" textRotate="1"/>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373</Words>
  <Characters>2129</Characters>
  <Lines>17</Lines>
  <Paragraphs>4</Paragraphs>
  <TotalTime>5</TotalTime>
  <ScaleCrop>false</ScaleCrop>
  <LinksUpToDate>false</LinksUpToDate>
  <CharactersWithSpaces>2498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2016-11-12T06:46:00Z</dcterms:created>
  <dc:creator>微软用户</dc:creator>
  <cp:lastModifiedBy>杨世林</cp:lastModifiedBy>
  <cp:lastPrinted>2021-08-23T06:32:39Z</cp:lastPrinted>
  <dcterms:modified xsi:type="dcterms:W3CDTF">2025-08-26T02:03:42Z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F29A01E846054635884280CA40715841_13</vt:lpwstr>
  </property>
</Properties>
</file>