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品质部职责与绩效考核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为明确品质部各岗位职责，建立科学的绩效考核体系，提高工作效率和质量，特制定本制度。</w:t>
      </w:r>
    </w:p>
    <w:p/>
    <w:p>
      <w:pPr>
        <w:pStyle w:val="Heading3"/>
      </w:pPr>
      <w:r>
        <w:t>第二条 适用范围</w:t>
      </w:r>
    </w:p>
    <w:p>
      <w:r>
        <w:t>本制度适用于品质部所有岗位的职责界定和绩效考核管理。</w:t>
      </w:r>
    </w:p>
    <w:p/>
    <w:p>
      <w:pPr>
        <w:pStyle w:val="Heading3"/>
      </w:pPr>
      <w:r>
        <w:t>第三条 基本原则</w:t>
      </w:r>
    </w:p>
    <w:p>
      <w:pPr>
        <w:pStyle w:val="ListNumber"/>
      </w:pPr>
      <w:r>
        <w:t>职责明确，责任到人</w:t>
      </w:r>
    </w:p>
    <w:p>
      <w:pPr>
        <w:pStyle w:val="ListNumber"/>
      </w:pPr>
      <w:r>
        <w:t>目标导向，结果考核</w:t>
      </w:r>
    </w:p>
    <w:p>
      <w:pPr>
        <w:pStyle w:val="ListNumber"/>
      </w:pPr>
      <w:r>
        <w:t>公平公正，激励约束并重</w:t>
      </w:r>
    </w:p>
    <w:p>
      <w:pPr>
        <w:pStyle w:val="ListNumber"/>
      </w:pPr>
      <w:r>
        <w:t>持续改进，动态调整</w:t>
      </w:r>
    </w:p>
    <w:p/>
    <w:p>
      <w:pPr>
        <w:pStyle w:val="Heading2"/>
      </w:pPr>
      <w:r>
        <w:t>第二章 部门职责</w:t>
      </w:r>
    </w:p>
    <w:p/>
    <w:p>
      <w:pPr>
        <w:pStyle w:val="Heading3"/>
      </w:pPr>
      <w:r>
        <w:t>第四条 品质部整体职责</w:t>
      </w:r>
    </w:p>
    <w:p>
      <w:pPr>
        <w:pStyle w:val="ListNumber"/>
      </w:pPr>
      <w:r>
        <w:t>**质量管理体系建设**</w:t>
      </w:r>
    </w:p>
    <w:p>
      <w:pPr>
        <w:pStyle w:val="ListBullet"/>
      </w:pPr>
      <w:r>
        <w:t>建立和维护ISO9001质量管理体系</w:t>
      </w:r>
    </w:p>
    <w:p>
      <w:pPr>
        <w:pStyle w:val="ListBullet"/>
      </w:pPr>
      <w:r>
        <w:t>制定质量方针、目标和计划</w:t>
      </w:r>
    </w:p>
    <w:p>
      <w:pPr>
        <w:pStyle w:val="ListBullet"/>
      </w:pPr>
      <w:r>
        <w:t>组织内部质量审核</w:t>
      </w:r>
    </w:p>
    <w:p/>
    <w:p>
      <w:pPr>
        <w:pStyle w:val="ListNumber"/>
      </w:pPr>
      <w:r>
        <w:t>**质量控制与保证**</w:t>
      </w:r>
    </w:p>
    <w:p>
      <w:pPr>
        <w:pStyle w:val="ListBullet"/>
      </w:pPr>
      <w:r>
        <w:t>制定质量标准和检验规范</w:t>
      </w:r>
    </w:p>
    <w:p>
      <w:pPr>
        <w:pStyle w:val="ListBullet"/>
      </w:pPr>
      <w:r>
        <w:t>实施全过程质量控制</w:t>
      </w:r>
    </w:p>
    <w:p>
      <w:pPr>
        <w:pStyle w:val="ListBullet"/>
      </w:pPr>
      <w:r>
        <w:t>确保产品质量符合要求</w:t>
      </w:r>
    </w:p>
    <w:p/>
    <w:p>
      <w:pPr>
        <w:pStyle w:val="ListNumber"/>
      </w:pPr>
      <w:r>
        <w:t>**质量改进**</w:t>
      </w:r>
    </w:p>
    <w:p>
      <w:pPr>
        <w:pStyle w:val="ListBullet"/>
      </w:pPr>
      <w:r>
        <w:t>组织质量问题分析和改进</w:t>
      </w:r>
    </w:p>
    <w:p>
      <w:pPr>
        <w:pStyle w:val="ListBullet"/>
      </w:pPr>
      <w:r>
        <w:t>推进质量工具和方法应用</w:t>
      </w:r>
    </w:p>
    <w:p>
      <w:pPr>
        <w:pStyle w:val="ListBullet"/>
      </w:pPr>
      <w:r>
        <w:t>持续提升质量水平</w:t>
      </w:r>
    </w:p>
    <w:p/>
    <w:p>
      <w:pPr>
        <w:pStyle w:val="ListNumber"/>
      </w:pPr>
      <w:r>
        <w:t>**供应商质量管理**</w:t>
      </w:r>
    </w:p>
    <w:p>
      <w:pPr>
        <w:pStyle w:val="ListBullet"/>
      </w:pPr>
      <w:r>
        <w:t>供应商质量评估和认证</w:t>
      </w:r>
    </w:p>
    <w:p>
      <w:pPr>
        <w:pStyle w:val="ListBullet"/>
      </w:pPr>
      <w:r>
        <w:t>来料质量控制和改进</w:t>
      </w:r>
    </w:p>
    <w:p>
      <w:pPr>
        <w:pStyle w:val="ListBullet"/>
      </w:pPr>
      <w:r>
        <w:t>供应商质量问题处理</w:t>
      </w:r>
    </w:p>
    <w:p/>
    <w:p>
      <w:pPr>
        <w:pStyle w:val="ListNumber"/>
      </w:pPr>
      <w:r>
        <w:t>**客户质量服务**</w:t>
      </w:r>
    </w:p>
    <w:p>
      <w:pPr>
        <w:pStyle w:val="ListBullet"/>
      </w:pPr>
      <w:r>
        <w:t>客户质量投诉处理</w:t>
      </w:r>
    </w:p>
    <w:p>
      <w:pPr>
        <w:pStyle w:val="ListBullet"/>
      </w:pPr>
      <w:r>
        <w:t>客户满意度调查和改进</w:t>
      </w:r>
    </w:p>
    <w:p>
      <w:pPr>
        <w:pStyle w:val="ListBullet"/>
      </w:pPr>
      <w:r>
        <w:t>质量信息反馈和沟通</w:t>
      </w:r>
    </w:p>
    <w:p/>
    <w:p>
      <w:pPr>
        <w:pStyle w:val="Heading2"/>
      </w:pPr>
      <w:r>
        <w:t>第三章 岗位职责</w:t>
      </w:r>
    </w:p>
    <w:p/>
    <w:p>
      <w:pPr>
        <w:pStyle w:val="Heading3"/>
      </w:pPr>
      <w:r>
        <w:t>第五条 品质部经理职责</w:t>
      </w:r>
    </w:p>
    <w:p>
      <w:r>
        <w:t>**直接上级：** 分管生产副总经理</w:t>
      </w:r>
    </w:p>
    <w:p/>
    <w:p>
      <w:r>
        <w:t>**主要职责：**</w:t>
      </w:r>
    </w:p>
    <w:p>
      <w:pPr>
        <w:pStyle w:val="ListNumber"/>
      </w:pPr>
      <w:r>
        <w:t>**战略规划**</w:t>
      </w:r>
    </w:p>
    <w:p>
      <w:pPr>
        <w:pStyle w:val="ListBullet"/>
      </w:pPr>
      <w:r>
        <w:t>制定品质部年度工作计划和目标</w:t>
      </w:r>
    </w:p>
    <w:p>
      <w:pPr>
        <w:pStyle w:val="ListBullet"/>
      </w:pPr>
      <w:r>
        <w:t>参与公司质量战略制定</w:t>
      </w:r>
    </w:p>
    <w:p>
      <w:pPr>
        <w:pStyle w:val="ListBullet"/>
      </w:pPr>
      <w:r>
        <w:t>组织质量管理体系建设</w:t>
      </w:r>
    </w:p>
    <w:p/>
    <w:p>
      <w:pPr>
        <w:pStyle w:val="ListNumber"/>
      </w:pPr>
      <w:r>
        <w:t>**团队管理**</w:t>
      </w:r>
    </w:p>
    <w:p>
      <w:pPr>
        <w:pStyle w:val="ListBullet"/>
      </w:pPr>
      <w:r>
        <w:t>负责部门人员管理和发展</w:t>
      </w:r>
    </w:p>
    <w:p>
      <w:pPr>
        <w:pStyle w:val="ListBullet"/>
      </w:pPr>
      <w:r>
        <w:t>组织团队培训和能力提升</w:t>
      </w:r>
    </w:p>
    <w:p>
      <w:pPr>
        <w:pStyle w:val="ListBullet"/>
      </w:pPr>
      <w:r>
        <w:t>进行绩效考核和激励</w:t>
      </w:r>
    </w:p>
    <w:p/>
    <w:p>
      <w:pPr>
        <w:pStyle w:val="ListNumber"/>
      </w:pPr>
      <w:r>
        <w:t>**质量管理**</w:t>
      </w:r>
    </w:p>
    <w:p>
      <w:pPr>
        <w:pStyle w:val="ListBullet"/>
      </w:pPr>
      <w:r>
        <w:t>全面负责公司质量管理工作</w:t>
      </w:r>
    </w:p>
    <w:p>
      <w:pPr>
        <w:pStyle w:val="ListBullet"/>
      </w:pPr>
      <w:r>
        <w:t>组织重大质量问题处理</w:t>
      </w:r>
    </w:p>
    <w:p>
      <w:pPr>
        <w:pStyle w:val="ListBullet"/>
      </w:pPr>
      <w:r>
        <w:t>协调跨部门质量改进项目</w:t>
      </w:r>
    </w:p>
    <w:p/>
    <w:p>
      <w:pPr>
        <w:pStyle w:val="ListNumber"/>
      </w:pPr>
      <w:r>
        <w:t>**对外协调**</w:t>
      </w:r>
    </w:p>
    <w:p>
      <w:pPr>
        <w:pStyle w:val="ListBullet"/>
      </w:pPr>
      <w:r>
        <w:t>与客户进行质量沟通</w:t>
      </w:r>
    </w:p>
    <w:p>
      <w:pPr>
        <w:pStyle w:val="ListBullet"/>
      </w:pPr>
      <w:r>
        <w:t>参与供应商质量评估</w:t>
      </w:r>
    </w:p>
    <w:p>
      <w:pPr>
        <w:pStyle w:val="ListBullet"/>
      </w:pPr>
      <w:r>
        <w:t>配合外部质量审核</w:t>
      </w:r>
    </w:p>
    <w:p>
      <w:pPr>
        <w:pStyle w:val="ListBullet"/>
      </w:pPr>
      <w:r>
        <w:t>完成上级或公司领导临时安排的任务</w:t>
      </w:r>
    </w:p>
    <w:p/>
    <w:p>
      <w:r>
        <w:t>**绩效考核指标：**</w:t>
      </w:r>
    </w:p>
    <w:p>
      <w:pPr>
        <w:pStyle w:val="ListBullet"/>
      </w:pPr>
      <w:r>
        <w:t>质量目标达成率（权重30%）</w:t>
      </w:r>
    </w:p>
    <w:p>
      <w:pPr>
        <w:pStyle w:val="ListBullet"/>
      </w:pPr>
      <w:r>
        <w:t>客户投诉处理及时率（权重25%）</w:t>
      </w:r>
    </w:p>
    <w:p>
      <w:pPr>
        <w:pStyle w:val="ListBullet"/>
      </w:pPr>
      <w:r>
        <w:t>团队管理效果（权重20%）</w:t>
      </w:r>
    </w:p>
    <w:p>
      <w:pPr>
        <w:pStyle w:val="ListBullet"/>
      </w:pPr>
      <w:r>
        <w:t>质量改进项目完成率（权重15%）</w:t>
      </w:r>
    </w:p>
    <w:p>
      <w:pPr>
        <w:pStyle w:val="ListBullet"/>
      </w:pPr>
      <w:r>
        <w:t>成本控制效果（权重10%）</w:t>
      </w:r>
    </w:p>
    <w:p/>
    <w:p>
      <w:pPr>
        <w:pStyle w:val="Heading3"/>
      </w:pPr>
      <w:r>
        <w:t>第六条 IQC检验员职责（2人）</w:t>
      </w:r>
    </w:p>
    <w:p>
      <w:r>
        <w:t>**直接上级：** 品质部经理</w:t>
      </w:r>
    </w:p>
    <w:p/>
    <w:p>
      <w:r>
        <w:t>**主要职责：**</w:t>
      </w:r>
    </w:p>
    <w:p>
      <w:pPr>
        <w:pStyle w:val="ListNumber"/>
      </w:pPr>
      <w:r>
        <w:t>**来料检验**</w:t>
      </w:r>
    </w:p>
    <w:p>
      <w:pPr>
        <w:pStyle w:val="ListBullet"/>
      </w:pPr>
      <w:r>
        <w:t>按标准进行原材料、零部件检验</w:t>
      </w:r>
    </w:p>
    <w:p>
      <w:pPr>
        <w:pStyle w:val="ListBullet"/>
      </w:pPr>
      <w:r>
        <w:t>填写检验记录，出具检验报告</w:t>
      </w:r>
    </w:p>
    <w:p>
      <w:pPr>
        <w:pStyle w:val="ListBullet"/>
      </w:pPr>
      <w:r>
        <w:t>对不合格品进行标识和隔离</w:t>
      </w:r>
    </w:p>
    <w:p/>
    <w:p>
      <w:pPr>
        <w:pStyle w:val="ListNumber"/>
      </w:pPr>
      <w:r>
        <w:t>**供应商管理**</w:t>
      </w:r>
    </w:p>
    <w:p>
      <w:pPr>
        <w:pStyle w:val="ListBullet"/>
      </w:pPr>
      <w:r>
        <w:t>参与供应商质量评估</w:t>
      </w:r>
    </w:p>
    <w:p>
      <w:pPr>
        <w:pStyle w:val="ListBullet"/>
      </w:pPr>
      <w:r>
        <w:t>收集供应商质量数据</w:t>
      </w:r>
    </w:p>
    <w:p>
      <w:pPr>
        <w:pStyle w:val="ListBullet"/>
      </w:pPr>
      <w:r>
        <w:t>反馈供应商质量问题</w:t>
      </w:r>
    </w:p>
    <w:p/>
    <w:p>
      <w:pPr>
        <w:pStyle w:val="ListNumber"/>
      </w:pPr>
      <w:r>
        <w:t>**设备维护**</w:t>
      </w:r>
    </w:p>
    <w:p>
      <w:pPr>
        <w:pStyle w:val="ListBullet"/>
      </w:pPr>
      <w:r>
        <w:t>维护检验设备正常运行</w:t>
      </w:r>
    </w:p>
    <w:p>
      <w:pPr>
        <w:pStyle w:val="ListBullet"/>
      </w:pPr>
      <w:r>
        <w:t>参与设备校准工作</w:t>
      </w:r>
    </w:p>
    <w:p>
      <w:pPr>
        <w:pStyle w:val="ListBullet"/>
      </w:pPr>
      <w:r>
        <w:t>保持检验环境整洁</w:t>
      </w:r>
    </w:p>
    <w:p>
      <w:pPr>
        <w:pStyle w:val="ListBullet"/>
      </w:pPr>
      <w:r>
        <w:t>完成上级或公司领导临时安排的任务</w:t>
      </w:r>
    </w:p>
    <w:p/>
    <w:p>
      <w:r>
        <w:t>**绩效考核指标：**</w:t>
      </w:r>
    </w:p>
    <w:p>
      <w:pPr>
        <w:pStyle w:val="ListBullet"/>
      </w:pPr>
      <w:r>
        <w:t>检验准确率（权重40%）</w:t>
      </w:r>
    </w:p>
    <w:p>
      <w:pPr>
        <w:pStyle w:val="ListBullet"/>
      </w:pPr>
      <w:r>
        <w:t>检验效率（权重30%）</w:t>
      </w:r>
    </w:p>
    <w:p>
      <w:pPr>
        <w:pStyle w:val="ListBullet"/>
      </w:pPr>
      <w:r>
        <w:t>不合格品发现率（权重20%）</w:t>
      </w:r>
    </w:p>
    <w:p>
      <w:pPr>
        <w:pStyle w:val="ListBullet"/>
      </w:pPr>
      <w:r>
        <w:t>工作质量（权重10%）</w:t>
      </w:r>
    </w:p>
    <w:p/>
    <w:p>
      <w:pPr>
        <w:pStyle w:val="Heading3"/>
      </w:pPr>
      <w:r>
        <w:t>第七条 QE质量工程师职责（2人）</w:t>
      </w:r>
    </w:p>
    <w:p>
      <w:r>
        <w:t>**直接上级：** 品质部经理</w:t>
      </w:r>
    </w:p>
    <w:p/>
    <w:p>
      <w:r>
        <w:t>**主要职责：**</w:t>
      </w:r>
    </w:p>
    <w:p>
      <w:pPr>
        <w:pStyle w:val="ListNumber"/>
      </w:pPr>
      <w:r>
        <w:t>**质量工程**</w:t>
      </w:r>
    </w:p>
    <w:p>
      <w:pPr>
        <w:pStyle w:val="ListBullet"/>
      </w:pPr>
      <w:r>
        <w:t>制定质量控制计划</w:t>
      </w:r>
    </w:p>
    <w:p>
      <w:pPr>
        <w:pStyle w:val="ListBullet"/>
      </w:pPr>
      <w:r>
        <w:t>进行质量数据分析</w:t>
      </w:r>
    </w:p>
    <w:p>
      <w:pPr>
        <w:pStyle w:val="ListBullet"/>
      </w:pPr>
      <w:r>
        <w:t>推进质量工具应用</w:t>
      </w:r>
    </w:p>
    <w:p/>
    <w:p>
      <w:pPr>
        <w:pStyle w:val="ListNumber"/>
      </w:pPr>
      <w:r>
        <w:t>**过程控制**</w:t>
      </w:r>
    </w:p>
    <w:p>
      <w:pPr>
        <w:pStyle w:val="ListBullet"/>
      </w:pPr>
      <w:r>
        <w:t>监控生产过程质量</w:t>
      </w:r>
    </w:p>
    <w:p>
      <w:pPr>
        <w:pStyle w:val="ListBullet"/>
      </w:pPr>
      <w:r>
        <w:t>分析质量问题原因</w:t>
      </w:r>
    </w:p>
    <w:p>
      <w:pPr>
        <w:pStyle w:val="ListBullet"/>
      </w:pPr>
      <w:r>
        <w:t>制定改进措施</w:t>
      </w:r>
    </w:p>
    <w:p/>
    <w:p>
      <w:pPr>
        <w:pStyle w:val="ListNumber"/>
      </w:pPr>
      <w:r>
        <w:t>**新产品质量**</w:t>
      </w:r>
    </w:p>
    <w:p>
      <w:pPr>
        <w:pStyle w:val="ListBullet"/>
      </w:pPr>
      <w:r>
        <w:t>参与新产品质量策划</w:t>
      </w:r>
    </w:p>
    <w:p>
      <w:pPr>
        <w:pStyle w:val="ListBullet"/>
      </w:pPr>
      <w:r>
        <w:t>制定检验标准</w:t>
      </w:r>
    </w:p>
    <w:p>
      <w:pPr>
        <w:pStyle w:val="ListBullet"/>
      </w:pPr>
      <w:r>
        <w:t>验证质量控制效果</w:t>
      </w:r>
    </w:p>
    <w:p>
      <w:pPr>
        <w:pStyle w:val="ListBullet"/>
      </w:pPr>
      <w:r>
        <w:t>完成上级或公司领导临时安排的任务</w:t>
      </w:r>
    </w:p>
    <w:p/>
    <w:p>
      <w:r>
        <w:t>**绩效考核指标：**</w:t>
      </w:r>
    </w:p>
    <w:p>
      <w:pPr>
        <w:pStyle w:val="ListBullet"/>
      </w:pPr>
      <w:r>
        <w:t>质量改进项目完成率（权重35%）</w:t>
      </w:r>
    </w:p>
    <w:p>
      <w:pPr>
        <w:pStyle w:val="ListBullet"/>
      </w:pPr>
      <w:r>
        <w:t>过程质量稳定性（权重30%）</w:t>
      </w:r>
    </w:p>
    <w:p>
      <w:pPr>
        <w:pStyle w:val="ListBullet"/>
      </w:pPr>
      <w:r>
        <w:t>质量分析报告质量（权重20%）</w:t>
      </w:r>
    </w:p>
    <w:p>
      <w:pPr>
        <w:pStyle w:val="ListBullet"/>
      </w:pPr>
      <w:r>
        <w:t>工作创新性（权重15%）</w:t>
      </w:r>
    </w:p>
    <w:p/>
    <w:p>
      <w:pPr>
        <w:pStyle w:val="Heading3"/>
      </w:pPr>
      <w:r>
        <w:t>第八条 QA质量保证专员职责（1人）</w:t>
      </w:r>
    </w:p>
    <w:p>
      <w:r>
        <w:t>**直接上级：** 品质部经理</w:t>
      </w:r>
    </w:p>
    <w:p/>
    <w:p>
      <w:r>
        <w:t>**主要职责：**</w:t>
      </w:r>
    </w:p>
    <w:p>
      <w:pPr>
        <w:pStyle w:val="ListNumber"/>
      </w:pPr>
      <w:r>
        <w:t>**体系管理**</w:t>
      </w:r>
    </w:p>
    <w:p>
      <w:pPr>
        <w:pStyle w:val="ListBullet"/>
      </w:pPr>
      <w:r>
        <w:t>维护质量管理体系文件</w:t>
      </w:r>
    </w:p>
    <w:p>
      <w:pPr>
        <w:pStyle w:val="ListBullet"/>
      </w:pPr>
      <w:r>
        <w:t>组织内部质量审核</w:t>
      </w:r>
    </w:p>
    <w:p>
      <w:pPr>
        <w:pStyle w:val="ListBullet"/>
      </w:pPr>
      <w:r>
        <w:t>跟踪纠正预防措施</w:t>
      </w:r>
    </w:p>
    <w:p/>
    <w:p>
      <w:pPr>
        <w:pStyle w:val="ListNumber"/>
      </w:pPr>
      <w:r>
        <w:t>**客户服务**</w:t>
      </w:r>
    </w:p>
    <w:p>
      <w:pPr>
        <w:pStyle w:val="ListBullet"/>
      </w:pPr>
      <w:r>
        <w:t>处理客户质量投诉</w:t>
      </w:r>
    </w:p>
    <w:p>
      <w:pPr>
        <w:pStyle w:val="ListBullet"/>
      </w:pPr>
      <w:r>
        <w:t>组织客户满意度调查</w:t>
      </w:r>
    </w:p>
    <w:p>
      <w:pPr>
        <w:pStyle w:val="ListBullet"/>
      </w:pPr>
      <w:r>
        <w:t>维护客户质量档案</w:t>
      </w:r>
    </w:p>
    <w:p/>
    <w:p>
      <w:pPr>
        <w:pStyle w:val="ListNumber"/>
      </w:pPr>
      <w:r>
        <w:t>**质量监督**</w:t>
      </w:r>
    </w:p>
    <w:p>
      <w:pPr>
        <w:pStyle w:val="ListBullet"/>
      </w:pPr>
      <w:r>
        <w:t>监督质量制度执行</w:t>
      </w:r>
    </w:p>
    <w:p>
      <w:pPr>
        <w:pStyle w:val="ListBullet"/>
      </w:pPr>
      <w:r>
        <w:t>收集质量信息</w:t>
      </w:r>
    </w:p>
    <w:p>
      <w:pPr>
        <w:pStyle w:val="ListBullet"/>
      </w:pPr>
      <w:r>
        <w:t>编制质量报告</w:t>
      </w:r>
    </w:p>
    <w:p>
      <w:pPr>
        <w:pStyle w:val="ListBullet"/>
      </w:pPr>
      <w:r>
        <w:t>完成上级或公司领导临时安排的任务</w:t>
      </w:r>
    </w:p>
    <w:p/>
    <w:p>
      <w:r>
        <w:t>**绩效考核指标：**</w:t>
      </w:r>
    </w:p>
    <w:p>
      <w:pPr>
        <w:pStyle w:val="ListBullet"/>
      </w:pPr>
      <w:r>
        <w:t>客户投诉处理及时率（权重40%）</w:t>
      </w:r>
    </w:p>
    <w:p>
      <w:pPr>
        <w:pStyle w:val="ListBullet"/>
      </w:pPr>
      <w:r>
        <w:t>内审发现问题质量（权重25%）</w:t>
      </w:r>
    </w:p>
    <w:p>
      <w:pPr>
        <w:pStyle w:val="ListBullet"/>
      </w:pPr>
      <w:r>
        <w:t>体系文件维护质量（权重20%）</w:t>
      </w:r>
    </w:p>
    <w:p>
      <w:pPr>
        <w:pStyle w:val="ListBullet"/>
      </w:pPr>
      <w:r>
        <w:t>客户满意度（权重15%）</w:t>
      </w:r>
    </w:p>
    <w:p/>
    <w:p>
      <w:pPr>
        <w:pStyle w:val="Heading3"/>
      </w:pPr>
      <w:r>
        <w:t>第九条 实验室检测员职责（1人）</w:t>
      </w:r>
    </w:p>
    <w:p>
      <w:r>
        <w:t>**直接上级：** 品质部经理</w:t>
      </w:r>
    </w:p>
    <w:p/>
    <w:p>
      <w:r>
        <w:t>**主要职责：**</w:t>
      </w:r>
    </w:p>
    <w:p>
      <w:pPr>
        <w:pStyle w:val="ListNumber"/>
      </w:pPr>
      <w:r>
        <w:t>**产品检测**</w:t>
      </w:r>
    </w:p>
    <w:p>
      <w:pPr>
        <w:pStyle w:val="ListBullet"/>
      </w:pPr>
      <w:r>
        <w:t>按标准进行产品性能检测</w:t>
      </w:r>
    </w:p>
    <w:p>
      <w:pPr>
        <w:pStyle w:val="ListBullet"/>
      </w:pPr>
      <w:r>
        <w:t>操作精密检测设备</w:t>
      </w:r>
    </w:p>
    <w:p>
      <w:pPr>
        <w:pStyle w:val="ListBullet"/>
      </w:pPr>
      <w:r>
        <w:t>出具检测报告</w:t>
      </w:r>
    </w:p>
    <w:p/>
    <w:p>
      <w:pPr>
        <w:pStyle w:val="ListNumber"/>
      </w:pPr>
      <w:r>
        <w:t>**实验室管理**</w:t>
      </w:r>
    </w:p>
    <w:p>
      <w:pPr>
        <w:pStyle w:val="ListBullet"/>
      </w:pPr>
      <w:r>
        <w:t>维护实验室环境</w:t>
      </w:r>
    </w:p>
    <w:p>
      <w:pPr>
        <w:pStyle w:val="ListBullet"/>
      </w:pPr>
      <w:r>
        <w:t>管理检测设备</w:t>
      </w:r>
    </w:p>
    <w:p>
      <w:pPr>
        <w:pStyle w:val="ListBullet"/>
      </w:pPr>
      <w:r>
        <w:t>保证检测数据准确性</w:t>
      </w:r>
    </w:p>
    <w:p/>
    <w:p>
      <w:pPr>
        <w:pStyle w:val="ListNumber"/>
      </w:pPr>
      <w:r>
        <w:t>**技术支持**</w:t>
      </w:r>
    </w:p>
    <w:p>
      <w:pPr>
        <w:pStyle w:val="ListBullet"/>
      </w:pPr>
      <w:r>
        <w:t>参与检测方法验证</w:t>
      </w:r>
    </w:p>
    <w:p>
      <w:pPr>
        <w:pStyle w:val="ListBullet"/>
      </w:pPr>
      <w:r>
        <w:t>提供技术咨询服务</w:t>
      </w:r>
    </w:p>
    <w:p>
      <w:pPr>
        <w:pStyle w:val="ListBullet"/>
      </w:pPr>
      <w:r>
        <w:t>协助解决技术问题</w:t>
      </w:r>
    </w:p>
    <w:p>
      <w:pPr>
        <w:pStyle w:val="ListBullet"/>
      </w:pPr>
      <w:r>
        <w:t>完成上级或公司领导临时安排的任务</w:t>
      </w:r>
    </w:p>
    <w:p/>
    <w:p>
      <w:r>
        <w:t>**绩效考核指标：**</w:t>
      </w:r>
    </w:p>
    <w:p>
      <w:pPr>
        <w:pStyle w:val="ListBullet"/>
      </w:pPr>
      <w:r>
        <w:t>检测准确率（权重40%）</w:t>
      </w:r>
    </w:p>
    <w:p>
      <w:pPr>
        <w:pStyle w:val="ListBullet"/>
      </w:pPr>
      <w:r>
        <w:t>设备维护质量（权重25%）</w:t>
      </w:r>
    </w:p>
    <w:p>
      <w:pPr>
        <w:pStyle w:val="ListBullet"/>
      </w:pPr>
      <w:r>
        <w:t>检测效率（权重20%）</w:t>
      </w:r>
    </w:p>
    <w:p>
      <w:pPr>
        <w:pStyle w:val="ListBullet"/>
      </w:pPr>
      <w:r>
        <w:t>技术支持效果（权重15%）</w:t>
      </w:r>
    </w:p>
    <w:p/>
    <w:p>
      <w:pPr>
        <w:pStyle w:val="Heading2"/>
      </w:pPr>
      <w:r>
        <w:t>第四章 绩效考核体系</w:t>
      </w:r>
    </w:p>
    <w:p/>
    <w:p>
      <w:pPr>
        <w:pStyle w:val="Heading3"/>
      </w:pPr>
      <w:r>
        <w:t>第十条 考核周期</w:t>
      </w:r>
    </w:p>
    <w:p>
      <w:pPr>
        <w:pStyle w:val="ListNumber"/>
      </w:pPr>
      <w:r>
        <w:t>**月度考核**：针对关键绩效指标</w:t>
      </w:r>
    </w:p>
    <w:p>
      <w:pPr>
        <w:pStyle w:val="ListNumber"/>
      </w:pPr>
      <w:r>
        <w:t>**季度考核**：综合评估工作表现</w:t>
      </w:r>
    </w:p>
    <w:p>
      <w:pPr>
        <w:pStyle w:val="ListNumber"/>
      </w:pPr>
      <w:r>
        <w:t>**年度考核**：全面评价年度业绩</w:t>
      </w:r>
    </w:p>
    <w:p/>
    <w:p>
      <w:pPr>
        <w:pStyle w:val="Heading3"/>
      </w:pPr>
      <w:r>
        <w:t>第十一条 考核方法</w:t>
      </w:r>
    </w:p>
    <w:p>
      <w:pPr>
        <w:pStyle w:val="ListNumber"/>
      </w:pPr>
      <w:r>
        <w:t>**定量考核**：基于数据指标的客观评价</w:t>
      </w:r>
    </w:p>
    <w:p>
      <w:pPr>
        <w:pStyle w:val="ListNumber"/>
      </w:pPr>
      <w:r>
        <w:t>**定性考核**：基于行为表现的主观评价</w:t>
      </w:r>
    </w:p>
    <w:p>
      <w:pPr>
        <w:pStyle w:val="ListNumber"/>
      </w:pPr>
      <w:r>
        <w:t>**360度考核**：多维度综合评价</w:t>
      </w:r>
    </w:p>
    <w:p/>
    <w:p>
      <w:pPr>
        <w:pStyle w:val="Heading3"/>
      </w:pPr>
      <w:r>
        <w:t>第十二条 考核等级</w:t>
      </w:r>
    </w:p>
    <w:p>
      <w:pPr>
        <w:pStyle w:val="ListBullet"/>
      </w:pPr>
      <w:r>
        <w:t>**优秀（A）**：90分以上</w:t>
      </w:r>
    </w:p>
    <w:p>
      <w:pPr>
        <w:pStyle w:val="ListBullet"/>
      </w:pPr>
      <w:r>
        <w:t>**良好（B）**：80-89分</w:t>
      </w:r>
    </w:p>
    <w:p>
      <w:pPr>
        <w:pStyle w:val="ListBullet"/>
      </w:pPr>
      <w:r>
        <w:t>**合格（C）**：70-79分</w:t>
      </w:r>
    </w:p>
    <w:p>
      <w:pPr>
        <w:pStyle w:val="ListBullet"/>
      </w:pPr>
      <w:r>
        <w:t>**待改进（D）**：60-69分</w:t>
      </w:r>
    </w:p>
    <w:p>
      <w:pPr>
        <w:pStyle w:val="ListBullet"/>
      </w:pPr>
      <w:r>
        <w:t>**不合格（E）**：60分以下</w:t>
      </w:r>
    </w:p>
    <w:p/>
    <w:p>
      <w:pPr>
        <w:pStyle w:val="Heading3"/>
      </w:pPr>
      <w:r>
        <w:t>第十三条 考核结果应用</w:t>
      </w:r>
    </w:p>
    <w:p>
      <w:pPr>
        <w:pStyle w:val="ListNumber"/>
      </w:pPr>
      <w:r>
        <w:t>**薪酬调整**：与绩效工资挂钩</w:t>
      </w:r>
    </w:p>
    <w:p>
      <w:pPr>
        <w:pStyle w:val="ListNumber"/>
      </w:pPr>
      <w:r>
        <w:t>**职业发展**：作为晋升依据</w:t>
      </w:r>
    </w:p>
    <w:p>
      <w:pPr>
        <w:pStyle w:val="ListNumber"/>
      </w:pPr>
      <w:r>
        <w:t>**培训发展**：制定个人发展计划</w:t>
      </w:r>
    </w:p>
    <w:p>
      <w:pPr>
        <w:pStyle w:val="ListNumber"/>
      </w:pPr>
      <w:r>
        <w:t>**奖惩措施**：实施相应奖惩</w:t>
      </w:r>
    </w:p>
    <w:p/>
    <w:p>
      <w:pPr>
        <w:pStyle w:val="Heading2"/>
      </w:pPr>
      <w:r>
        <w:t>第五章 异常费用分摊办法</w:t>
      </w:r>
    </w:p>
    <w:p/>
    <w:p>
      <w:pPr>
        <w:pStyle w:val="Heading3"/>
      </w:pPr>
      <w:r>
        <w:t>第十四条 异常费用定义</w:t>
      </w:r>
    </w:p>
    <w:p>
      <w:r>
        <w:t>因质量问题导致的额外费用，包括但不限于：</w:t>
      </w:r>
    </w:p>
    <w:p>
      <w:pPr>
        <w:pStyle w:val="ListNumber"/>
      </w:pPr>
      <w:r>
        <w:t>客户退货、换货费用</w:t>
      </w:r>
    </w:p>
    <w:p>
      <w:pPr>
        <w:pStyle w:val="ListNumber"/>
      </w:pPr>
      <w:r>
        <w:t>返工、重工费用</w:t>
      </w:r>
    </w:p>
    <w:p>
      <w:pPr>
        <w:pStyle w:val="ListNumber"/>
      </w:pPr>
      <w:r>
        <w:t>客户投诉处理费用</w:t>
      </w:r>
    </w:p>
    <w:p>
      <w:pPr>
        <w:pStyle w:val="ListNumber"/>
      </w:pPr>
      <w:r>
        <w:t>质量事故损失费用</w:t>
      </w:r>
    </w:p>
    <w:p>
      <w:pPr>
        <w:pStyle w:val="ListNumber"/>
      </w:pPr>
      <w:r>
        <w:t>供应商质量问题损失</w:t>
      </w:r>
    </w:p>
    <w:p/>
    <w:p>
      <w:pPr>
        <w:pStyle w:val="Heading3"/>
      </w:pPr>
      <w:r>
        <w:t>第十五条 责任认定原则</w:t>
      </w:r>
    </w:p>
    <w:p>
      <w:pPr>
        <w:pStyle w:val="ListNumber"/>
      </w:pPr>
      <w:r>
        <w:t>**直接责任**：因个人失误直接导致的质量问题</w:t>
      </w:r>
    </w:p>
    <w:p>
      <w:pPr>
        <w:pStyle w:val="ListNumber"/>
      </w:pPr>
      <w:r>
        <w:t>**管理责任**：因管理不当间接导致的质量问题</w:t>
      </w:r>
    </w:p>
    <w:p>
      <w:pPr>
        <w:pStyle w:val="ListNumber"/>
      </w:pPr>
      <w:r>
        <w:t>**系统责任**：因制度缺陷导致的质量问题</w:t>
      </w:r>
    </w:p>
    <w:p>
      <w:pPr>
        <w:pStyle w:val="ListNumber"/>
      </w:pPr>
      <w:r>
        <w:t>**不可抗力**：因外部因素导致的质量问题</w:t>
      </w:r>
    </w:p>
    <w:p/>
    <w:p>
      <w:pPr>
        <w:pStyle w:val="Heading3"/>
      </w:pPr>
      <w:r>
        <w:t>第十六条 费用分摊标准</w:t>
      </w:r>
    </w:p>
    <w:p/>
    <w:p>
      <w:pPr>
        <w:pStyle w:val="Heading4"/>
      </w:pPr>
      <w:r>
        <w:t>品质部经理</w:t>
      </w:r>
    </w:p>
    <w:p>
      <w:pPr>
        <w:pStyle w:val="ListBullet"/>
      </w:pPr>
      <w:r>
        <w:t>**直接责任**：承担异常费用的50-80%</w:t>
      </w:r>
    </w:p>
    <w:p>
      <w:pPr>
        <w:pStyle w:val="ListBullet"/>
      </w:pPr>
      <w:r>
        <w:t>**管理责任**：承担异常费用的20-40%</w:t>
      </w:r>
    </w:p>
    <w:p>
      <w:pPr>
        <w:pStyle w:val="ListBullet"/>
      </w:pPr>
      <w:r>
        <w:t>**系统责任**：承担异常费用的10-20%</w:t>
      </w:r>
    </w:p>
    <w:p>
      <w:pPr>
        <w:pStyle w:val="ListBullet"/>
      </w:pPr>
      <w:r>
        <w:t>**单次最高承担**：不超过月薪的200%</w:t>
      </w:r>
    </w:p>
    <w:p>
      <w:pPr>
        <w:pStyle w:val="ListBullet"/>
      </w:pPr>
      <w:r>
        <w:t>**年度累计上限**：不超过年薪的50%</w:t>
      </w:r>
    </w:p>
    <w:p/>
    <w:p>
      <w:pPr>
        <w:pStyle w:val="Heading4"/>
      </w:pPr>
      <w:r>
        <w:t>IQC检验员</w:t>
      </w:r>
    </w:p>
    <w:p>
      <w:pPr>
        <w:pStyle w:val="ListBullet"/>
      </w:pPr>
      <w:r>
        <w:t>**直接责任**：承担异常费用的30-60%</w:t>
      </w:r>
    </w:p>
    <w:p>
      <w:pPr>
        <w:pStyle w:val="ListBullet"/>
      </w:pPr>
      <w:r>
        <w:t>**管理责任**：承担异常费用的10-20%</w:t>
      </w:r>
    </w:p>
    <w:p>
      <w:pPr>
        <w:pStyle w:val="ListBullet"/>
      </w:pPr>
      <w:r>
        <w:t>**单次最高承担**：不超过月薪的150%</w:t>
      </w:r>
    </w:p>
    <w:p>
      <w:pPr>
        <w:pStyle w:val="ListBullet"/>
      </w:pPr>
      <w:r>
        <w:t>**年度累计上限**：不超过年薪的30%</w:t>
      </w:r>
    </w:p>
    <w:p/>
    <w:p>
      <w:pPr>
        <w:pStyle w:val="Heading4"/>
      </w:pPr>
      <w:r>
        <w:t>QE质量工程师</w:t>
      </w:r>
    </w:p>
    <w:p>
      <w:pPr>
        <w:pStyle w:val="ListBullet"/>
      </w:pPr>
      <w:r>
        <w:t>**直接责任**：承担异常费用的40-70%</w:t>
      </w:r>
    </w:p>
    <w:p>
      <w:pPr>
        <w:pStyle w:val="ListBullet"/>
      </w:pPr>
      <w:r>
        <w:t>**管理责任**：承担异常费用的15-30%</w:t>
      </w:r>
    </w:p>
    <w:p>
      <w:pPr>
        <w:pStyle w:val="ListBullet"/>
      </w:pPr>
      <w:r>
        <w:t>**单次最高承担**：不超过月薪的180%</w:t>
      </w:r>
    </w:p>
    <w:p>
      <w:pPr>
        <w:pStyle w:val="ListBullet"/>
      </w:pPr>
      <w:r>
        <w:t>**年度累计上限**：不超过年薪的40%</w:t>
      </w:r>
    </w:p>
    <w:p/>
    <w:p>
      <w:pPr>
        <w:pStyle w:val="Heading4"/>
      </w:pPr>
      <w:r>
        <w:t>QA质量保证专员</w:t>
      </w:r>
    </w:p>
    <w:p>
      <w:pPr>
        <w:pStyle w:val="ListBullet"/>
      </w:pPr>
      <w:r>
        <w:t>**直接责任**：承担异常费用的30-60%</w:t>
      </w:r>
    </w:p>
    <w:p>
      <w:pPr>
        <w:pStyle w:val="ListBullet"/>
      </w:pPr>
      <w:r>
        <w:t>**管理责任**：承担异常费用的10-25%</w:t>
      </w:r>
    </w:p>
    <w:p>
      <w:pPr>
        <w:pStyle w:val="ListBullet"/>
      </w:pPr>
      <w:r>
        <w:t>**单次最高承担**：不超过月薪的150%</w:t>
      </w:r>
    </w:p>
    <w:p>
      <w:pPr>
        <w:pStyle w:val="ListBullet"/>
      </w:pPr>
      <w:r>
        <w:t>**年度累计上限**：不超过年薪的35%</w:t>
      </w:r>
    </w:p>
    <w:p/>
    <w:p>
      <w:pPr>
        <w:pStyle w:val="Heading4"/>
      </w:pPr>
      <w:r>
        <w:t>实验室检测员</w:t>
      </w:r>
    </w:p>
    <w:p>
      <w:pPr>
        <w:pStyle w:val="ListBullet"/>
      </w:pPr>
      <w:r>
        <w:t>**直接责任**：承担异常费用的25-50%</w:t>
      </w:r>
    </w:p>
    <w:p>
      <w:pPr>
        <w:pStyle w:val="ListBullet"/>
      </w:pPr>
      <w:r>
        <w:t>**管理责任**：承担异常费用的5-15%</w:t>
      </w:r>
    </w:p>
    <w:p>
      <w:pPr>
        <w:pStyle w:val="ListBullet"/>
      </w:pPr>
      <w:r>
        <w:t>**单次最高承担**：不超过月薪的120%</w:t>
      </w:r>
    </w:p>
    <w:p>
      <w:pPr>
        <w:pStyle w:val="ListBullet"/>
      </w:pPr>
      <w:r>
        <w:t>**年度累计上限**：不超过年薪的25%</w:t>
      </w:r>
    </w:p>
    <w:p/>
    <w:p>
      <w:pPr>
        <w:pStyle w:val="Heading3"/>
      </w:pPr>
      <w:r>
        <w:t>第十七条 费用分摊流程</w:t>
      </w:r>
    </w:p>
    <w:p>
      <w:pPr>
        <w:pStyle w:val="ListNumber"/>
      </w:pPr>
      <w:r>
        <w:t>**事故调查**：成立调查小组，查明事故原因</w:t>
      </w:r>
    </w:p>
    <w:p>
      <w:pPr>
        <w:pStyle w:val="ListNumber"/>
      </w:pPr>
      <w:r>
        <w:t>**责任认定**：根据调查结果认定责任类型和程度</w:t>
      </w:r>
    </w:p>
    <w:p>
      <w:pPr>
        <w:pStyle w:val="ListNumber"/>
      </w:pPr>
      <w:r>
        <w:t>**费用核算**：准确计算异常费用总额</w:t>
      </w:r>
    </w:p>
    <w:p>
      <w:pPr>
        <w:pStyle w:val="ListNumber"/>
      </w:pPr>
      <w:r>
        <w:t>**分摊计算**：按标准计算个人承担金额</w:t>
      </w:r>
    </w:p>
    <w:p>
      <w:pPr>
        <w:pStyle w:val="ListNumber"/>
      </w:pPr>
      <w:r>
        <w:t>**审批确认**：报分管副总经理审批</w:t>
      </w:r>
    </w:p>
    <w:p>
      <w:pPr>
        <w:pStyle w:val="ListNumber"/>
      </w:pPr>
      <w:r>
        <w:t>**执行扣款**：从当月或后续月份工资中扣除</w:t>
      </w:r>
    </w:p>
    <w:p/>
    <w:p>
      <w:pPr>
        <w:pStyle w:val="Heading3"/>
      </w:pPr>
      <w:r>
        <w:t>第十八条 减免条件</w:t>
      </w:r>
    </w:p>
    <w:p>
      <w:pPr>
        <w:pStyle w:val="ListNumber"/>
      </w:pPr>
      <w:r>
        <w:t>**主动发现**：主动发现并报告问题，减免20-50%</w:t>
      </w:r>
    </w:p>
    <w:p>
      <w:pPr>
        <w:pStyle w:val="ListNumber"/>
      </w:pPr>
      <w:r>
        <w:t>**积极配合**：积极配合调查处理，减免10-30%</w:t>
      </w:r>
    </w:p>
    <w:p>
      <w:pPr>
        <w:pStyle w:val="ListNumber"/>
      </w:pPr>
      <w:r>
        <w:t>**改进措施**：提出有效改进措施，减免10-20%</w:t>
      </w:r>
    </w:p>
    <w:p>
      <w:pPr>
        <w:pStyle w:val="ListNumber"/>
      </w:pPr>
      <w:r>
        <w:t>**初犯轻微**：初次犯错且情节轻微，减免30-60%</w:t>
      </w:r>
    </w:p>
    <w:p>
      <w:pPr>
        <w:pStyle w:val="ListNumber"/>
      </w:pPr>
      <w:r>
        <w:t>**特殊情况**：因客观原因导致，可申请减免</w:t>
      </w:r>
    </w:p>
    <w:p/>
    <w:p>
      <w:pPr>
        <w:pStyle w:val="Heading3"/>
      </w:pPr>
      <w:r>
        <w:t>第十九条 申诉机制</w:t>
      </w:r>
    </w:p>
    <w:p>
      <w:pPr>
        <w:pStyle w:val="ListNumber"/>
      </w:pPr>
      <w:r>
        <w:t>**申诉权利**：当事人有权对分摊结果提出申诉</w:t>
      </w:r>
    </w:p>
    <w:p>
      <w:pPr>
        <w:pStyle w:val="ListNumber"/>
      </w:pPr>
      <w:r>
        <w:t>**申诉时限**：收到通知后7个工作日内</w:t>
      </w:r>
    </w:p>
    <w:p>
      <w:pPr>
        <w:pStyle w:val="ListNumber"/>
      </w:pPr>
      <w:r>
        <w:t>**申诉程序**：书面申请→部门审核→公司仲裁</w:t>
      </w:r>
    </w:p>
    <w:p>
      <w:pPr>
        <w:pStyle w:val="ListNumber"/>
      </w:pPr>
      <w:r>
        <w:t>**最终裁决**：公司仲裁结果为最终决定</w:t>
      </w:r>
    </w:p>
    <w:p/>
    <w:p>
      <w:pPr>
        <w:pStyle w:val="Heading2"/>
      </w:pPr>
      <w:r>
        <w:t>第六章 激励措施</w:t>
      </w:r>
    </w:p>
    <w:p/>
    <w:p>
      <w:pPr>
        <w:pStyle w:val="Heading3"/>
      </w:pPr>
      <w:r>
        <w:t>第二十条 正向激励</w:t>
      </w:r>
    </w:p>
    <w:p>
      <w:pPr>
        <w:pStyle w:val="ListNumber"/>
      </w:pPr>
      <w:r>
        <w:t>**质量改进奖**：对质量改进贡献突出者给予奖励</w:t>
      </w:r>
    </w:p>
    <w:p>
      <w:pPr>
        <w:pStyle w:val="ListNumber"/>
      </w:pPr>
      <w:r>
        <w:t>**零缺陷奖**：对实现零缺陷目标的岗位给予奖励</w:t>
      </w:r>
    </w:p>
    <w:p>
      <w:pPr>
        <w:pStyle w:val="ListNumber"/>
      </w:pPr>
      <w:r>
        <w:t>**客户表扬奖**：获得客户书面表扬给予奖励</w:t>
      </w:r>
    </w:p>
    <w:p>
      <w:pPr>
        <w:pStyle w:val="ListNumber"/>
      </w:pPr>
      <w:r>
        <w:t>**创新奖**：对质量管理创新给予奖励</w:t>
      </w:r>
    </w:p>
    <w:p/>
    <w:p>
      <w:pPr>
        <w:pStyle w:val="Heading3"/>
      </w:pPr>
      <w:r>
        <w:t>第二十一条 奖励标准</w:t>
      </w:r>
    </w:p>
    <w:p>
      <w:pPr>
        <w:pStyle w:val="ListBullet"/>
      </w:pPr>
      <w:r>
        <w:t>**质量改进奖**：500-5000元</w:t>
      </w:r>
    </w:p>
    <w:p>
      <w:pPr>
        <w:pStyle w:val="ListBullet"/>
      </w:pPr>
      <w:r>
        <w:t>**零缺陷奖**：200-2000元</w:t>
      </w:r>
    </w:p>
    <w:p>
      <w:pPr>
        <w:pStyle w:val="ListBullet"/>
      </w:pPr>
      <w:r>
        <w:t>**客户表扬奖**：300-3000元</w:t>
      </w:r>
    </w:p>
    <w:p>
      <w:pPr>
        <w:pStyle w:val="ListBullet"/>
      </w:pPr>
      <w:r>
        <w:t>**创新奖**：1000-10000元</w:t>
      </w:r>
    </w:p>
    <w:p/>
    <w:p>
      <w:pPr>
        <w:pStyle w:val="Heading2"/>
      </w:pPr>
      <w:r>
        <w:t>第七章 附则</w:t>
      </w:r>
    </w:p>
    <w:p/>
    <w:p>
      <w:pPr>
        <w:pStyle w:val="Heading3"/>
      </w:pPr>
      <w:r>
        <w:t>第二十二条 制度执行</w:t>
      </w:r>
    </w:p>
    <w:p>
      <w:pPr>
        <w:pStyle w:val="ListNumber"/>
      </w:pPr>
      <w:r>
        <w:t>本制度由品质部负责执行</w:t>
      </w:r>
    </w:p>
    <w:p>
      <w:pPr>
        <w:pStyle w:val="ListNumber"/>
      </w:pPr>
      <w:r>
        <w:t>人力资源部协助实施</w:t>
      </w:r>
    </w:p>
    <w:p>
      <w:pPr>
        <w:pStyle w:val="ListNumber"/>
      </w:pPr>
      <w:r>
        <w:t>分管副总经理负责监督</w:t>
      </w:r>
    </w:p>
    <w:p/>
    <w:p>
      <w:pPr>
        <w:pStyle w:val="Heading3"/>
      </w:pPr>
      <w:r>
        <w:t>第二十三条 制度修订</w:t>
      </w:r>
    </w:p>
    <w:p>
      <w:r>
        <w:t>本制度根据实际情况变化进行修订完善。</w:t>
      </w:r>
    </w:p>
    <w:p/>
    <w:p>
      <w:pPr>
        <w:pStyle w:val="Heading3"/>
      </w:pPr>
      <w:r>
        <w:t>第二十四条 生效时间</w:t>
      </w:r>
    </w:p>
    <w:p>
      <w:r>
        <w:t>本制度自发布之日起生效。</w:t>
      </w:r>
    </w:p>
    <w:p/>
    <w:p>
      <w:r>
        <w:t>---</w:t>
      </w:r>
    </w:p>
    <w:p/>
    <w:p>
      <w:r>
        <w:t>**制定部门：** 品质部</w:t>
      </w:r>
    </w:p>
    <w:p>
      <w:r>
        <w:t>**审批领导：** 分管生产副总经理</w:t>
      </w:r>
    </w:p>
    <w:p>
      <w:r>
        <w:t>**生效日期：** 2025年1月1日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