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丝印部工艺流程</w:t>
      </w:r>
    </w:p>
    <w:p/>
    <w:p>
      <w:pPr>
        <w:pStyle w:val="Heading2"/>
      </w:pPr>
      <w:r>
        <w:t>1. 总则</w:t>
      </w:r>
    </w:p>
    <w:p/>
    <w:p>
      <w:pPr>
        <w:pStyle w:val="Heading3"/>
      </w:pPr>
      <w:r>
        <w:t>1.1 目的</w:t>
      </w:r>
    </w:p>
    <w:p>
      <w:r>
        <w:t>为规范丝印部工艺流程，确保丝印质量稳定，提高生产效率，降低生产成本，特制定本工艺流程。</w:t>
      </w:r>
    </w:p>
    <w:p/>
    <w:p>
      <w:pPr>
        <w:pStyle w:val="Heading3"/>
      </w:pPr>
      <w:r>
        <w:t>1.2 适用范围</w:t>
      </w:r>
    </w:p>
    <w:p>
      <w:r>
        <w:t>本工艺流程适用于丝印部所有丝印工艺操作，包括但不限于：</w:t>
      </w:r>
    </w:p>
    <w:p>
      <w:pPr>
        <w:pStyle w:val="ListBullet"/>
      </w:pPr>
      <w:r>
        <w:t>小家电外壳丝印</w:t>
      </w:r>
    </w:p>
    <w:p>
      <w:pPr>
        <w:pStyle w:val="ListBullet"/>
      </w:pPr>
      <w:r>
        <w:t>面板标识丝印</w:t>
      </w:r>
    </w:p>
    <w:p>
      <w:pPr>
        <w:pStyle w:val="ListBullet"/>
      </w:pPr>
      <w:r>
        <w:t>商标LOGO丝印</w:t>
      </w:r>
    </w:p>
    <w:p>
      <w:pPr>
        <w:pStyle w:val="ListBullet"/>
      </w:pPr>
      <w:r>
        <w:t>功能按键丝印</w:t>
      </w:r>
    </w:p>
    <w:p>
      <w:pPr>
        <w:pStyle w:val="ListBullet"/>
      </w:pPr>
      <w:r>
        <w:t>装饰图案丝印</w:t>
      </w:r>
    </w:p>
    <w:p/>
    <w:p>
      <w:pPr>
        <w:pStyle w:val="Heading3"/>
      </w:pPr>
      <w:r>
        <w:t>1.3 工艺原则</w:t>
      </w:r>
    </w:p>
    <w:p>
      <w:pPr>
        <w:pStyle w:val="ListBullet"/>
      </w:pPr>
      <w:r>
        <w:t>**质量第一**：确保丝印质量符合标准</w:t>
      </w:r>
    </w:p>
    <w:p>
      <w:pPr>
        <w:pStyle w:val="ListBullet"/>
      </w:pPr>
      <w:r>
        <w:t>**效率优先**：提高丝印生产效率</w:t>
      </w:r>
    </w:p>
    <w:p>
      <w:pPr>
        <w:pStyle w:val="ListBullet"/>
      </w:pPr>
      <w:r>
        <w:t>**成本控制**：控制丝印生产成本</w:t>
      </w:r>
    </w:p>
    <w:p>
      <w:pPr>
        <w:pStyle w:val="ListBullet"/>
      </w:pPr>
      <w:r>
        <w:t>**安全环保**：确保生产安全和环保</w:t>
      </w:r>
    </w:p>
    <w:p>
      <w:pPr>
        <w:pStyle w:val="ListBullet"/>
      </w:pPr>
      <w:r>
        <w:t>**持续改进**：不断优化工艺流程</w:t>
      </w:r>
    </w:p>
    <w:p/>
    <w:p>
      <w:pPr>
        <w:pStyle w:val="Heading3"/>
      </w:pPr>
      <w:r>
        <w:t>1.4 职责分工</w:t>
      </w:r>
    </w:p>
    <w:p>
      <w:pPr>
        <w:pStyle w:val="ListBullet"/>
      </w:pPr>
      <w:r>
        <w:t>**丝印部主管**：负责工艺流程的制定和监督执行，负责现场工艺执行和质量控制</w:t>
      </w:r>
    </w:p>
    <w:p>
      <w:pPr>
        <w:pStyle w:val="ListBullet"/>
      </w:pPr>
      <w:r>
        <w:t>**工艺技术员**：负责工艺参数设定和技术指导</w:t>
      </w:r>
    </w:p>
    <w:p>
      <w:pPr>
        <w:pStyle w:val="ListBullet"/>
      </w:pPr>
      <w:r>
        <w:t>**丝印工**：负责具体丝印操作和油墨调配</w:t>
      </w:r>
    </w:p>
    <w:p/>
    <w:p>
      <w:pPr>
        <w:pStyle w:val="Heading2"/>
      </w:pPr>
      <w:r>
        <w:t>2. 工艺准备流程</w:t>
      </w:r>
    </w:p>
    <w:p/>
    <w:p>
      <w:pPr>
        <w:pStyle w:val="Heading3"/>
      </w:pPr>
      <w:r>
        <w:t>2.1 生产准备</w:t>
      </w:r>
    </w:p>
    <w:p>
      <w:pPr>
        <w:pStyle w:val="Heading4"/>
      </w:pPr>
      <w:r>
        <w:t>2.1.1 生产计划确认</w:t>
      </w:r>
    </w:p>
    <w:p>
      <w:pPr>
        <w:pStyle w:val="ListNumber"/>
      </w:pPr>
      <w:r>
        <w:t>**接收生产计划**</w:t>
      </w:r>
    </w:p>
    <w:p>
      <w:pPr>
        <w:pStyle w:val="ListBullet"/>
      </w:pPr>
      <w:r>
        <w:t>确认产品型号和规格</w:t>
      </w:r>
    </w:p>
    <w:p>
      <w:pPr>
        <w:pStyle w:val="ListBullet"/>
      </w:pPr>
      <w:r>
        <w:t>确认生产数量和交期</w:t>
      </w:r>
    </w:p>
    <w:p>
      <w:pPr>
        <w:pStyle w:val="ListBullet"/>
      </w:pPr>
      <w:r>
        <w:t>确认质量要求和标准</w:t>
      </w:r>
    </w:p>
    <w:p>
      <w:pPr>
        <w:pStyle w:val="ListBullet"/>
      </w:pPr>
      <w:r>
        <w:t>确认特殊工艺要求</w:t>
      </w:r>
    </w:p>
    <w:p/>
    <w:p>
      <w:pPr>
        <w:pStyle w:val="ListNumber"/>
      </w:pPr>
      <w:r>
        <w:t>**工艺文件准备**</w:t>
      </w:r>
    </w:p>
    <w:p>
      <w:pPr>
        <w:pStyle w:val="ListBullet"/>
      </w:pPr>
      <w:r>
        <w:t>工艺作业指导书</w:t>
      </w:r>
    </w:p>
    <w:p>
      <w:pPr>
        <w:pStyle w:val="ListBullet"/>
      </w:pPr>
      <w:r>
        <w:t>产品图纸和样品</w:t>
      </w:r>
    </w:p>
    <w:p>
      <w:pPr>
        <w:pStyle w:val="ListBullet"/>
      </w:pPr>
      <w:r>
        <w:t>质量检验标准</w:t>
      </w:r>
    </w:p>
    <w:p>
      <w:pPr>
        <w:pStyle w:val="ListBullet"/>
      </w:pPr>
      <w:r>
        <w:t>设备操作规程</w:t>
      </w:r>
    </w:p>
    <w:p/>
    <w:p>
      <w:pPr>
        <w:pStyle w:val="ListNumber"/>
      </w:pPr>
      <w:r>
        <w:t>**人员安排**</w:t>
      </w:r>
    </w:p>
    <w:p>
      <w:pPr>
        <w:pStyle w:val="ListBullet"/>
      </w:pPr>
      <w:r>
        <w:t>确定操作人员</w:t>
      </w:r>
    </w:p>
    <w:p>
      <w:pPr>
        <w:pStyle w:val="ListBullet"/>
      </w:pPr>
      <w:r>
        <w:t>分配工作任务</w:t>
      </w:r>
    </w:p>
    <w:p>
      <w:pPr>
        <w:pStyle w:val="ListBullet"/>
      </w:pPr>
      <w:r>
        <w:t>明确质量责任</w:t>
      </w:r>
    </w:p>
    <w:p>
      <w:pPr>
        <w:pStyle w:val="ListBullet"/>
      </w:pPr>
      <w:r>
        <w:t>安排技术指导</w:t>
      </w:r>
    </w:p>
    <w:p/>
    <w:p>
      <w:pPr>
        <w:pStyle w:val="Heading4"/>
      </w:pPr>
      <w:r>
        <w:t>2.1.2 物料准备</w:t>
      </w:r>
    </w:p>
    <w:p>
      <w:pPr>
        <w:pStyle w:val="ListNumber"/>
      </w:pPr>
      <w:r>
        <w:t>**承印物准备**</w:t>
      </w:r>
    </w:p>
    <w:p>
      <w:pPr>
        <w:pStyle w:val="ListBullet"/>
      </w:pPr>
      <w:r>
        <w:t>检查承印物质量</w:t>
      </w:r>
    </w:p>
    <w:p>
      <w:pPr>
        <w:pStyle w:val="ListBullet"/>
      </w:pPr>
      <w:r>
        <w:t>确认承印物规格</w:t>
      </w:r>
    </w:p>
    <w:p>
      <w:pPr>
        <w:pStyle w:val="ListBullet"/>
      </w:pPr>
      <w:r>
        <w:t>清洁承印物表面</w:t>
      </w:r>
    </w:p>
    <w:p>
      <w:pPr>
        <w:pStyle w:val="ListBullet"/>
      </w:pPr>
      <w:r>
        <w:t>分类摆放承印物</w:t>
      </w:r>
    </w:p>
    <w:p/>
    <w:p>
      <w:pPr>
        <w:pStyle w:val="ListNumber"/>
      </w:pPr>
      <w:r>
        <w:t>**油墨准备**</w:t>
      </w:r>
    </w:p>
    <w:p>
      <w:pPr>
        <w:pStyle w:val="ListBullet"/>
      </w:pPr>
      <w:r>
        <w:t>选择合适油墨类型</w:t>
      </w:r>
    </w:p>
    <w:p>
      <w:pPr>
        <w:pStyle w:val="ListBullet"/>
      </w:pPr>
      <w:r>
        <w:t>检查油墨质量状态</w:t>
      </w:r>
    </w:p>
    <w:p>
      <w:pPr>
        <w:pStyle w:val="ListBullet"/>
      </w:pPr>
      <w:r>
        <w:t>调配所需颜色</w:t>
      </w:r>
    </w:p>
    <w:p>
      <w:pPr>
        <w:pStyle w:val="ListBullet"/>
      </w:pPr>
      <w:r>
        <w:t>测试油墨性能</w:t>
      </w:r>
    </w:p>
    <w:p/>
    <w:p>
      <w:pPr>
        <w:pStyle w:val="ListNumber"/>
      </w:pPr>
      <w:r>
        <w:t>**辅助材料准备**</w:t>
      </w:r>
    </w:p>
    <w:p>
      <w:pPr>
        <w:pStyle w:val="ListBullet"/>
      </w:pPr>
      <w:r>
        <w:t>稀释剂</w:t>
      </w:r>
    </w:p>
    <w:p>
      <w:pPr>
        <w:pStyle w:val="ListBullet"/>
      </w:pPr>
      <w:r>
        <w:t>清洗剂</w:t>
      </w:r>
    </w:p>
    <w:p>
      <w:pPr>
        <w:pStyle w:val="ListBullet"/>
      </w:pPr>
      <w:r>
        <w:t>擦拭布</w:t>
      </w:r>
    </w:p>
    <w:p>
      <w:pPr>
        <w:pStyle w:val="ListBullet"/>
      </w:pPr>
      <w:r>
        <w:t>防护用品</w:t>
      </w:r>
    </w:p>
    <w:p/>
    <w:p>
      <w:pPr>
        <w:pStyle w:val="Heading4"/>
      </w:pPr>
      <w:r>
        <w:t>2.1.3 设备准备</w:t>
      </w:r>
    </w:p>
    <w:p>
      <w:pPr>
        <w:pStyle w:val="ListNumber"/>
      </w:pPr>
      <w:r>
        <w:t>**丝印机准备**</w:t>
      </w:r>
    </w:p>
    <w:p>
      <w:pPr>
        <w:pStyle w:val="ListBullet"/>
      </w:pPr>
      <w:r>
        <w:t>检查设备运行状态</w:t>
      </w:r>
    </w:p>
    <w:p>
      <w:pPr>
        <w:pStyle w:val="ListBullet"/>
      </w:pPr>
      <w:r>
        <w:t>清洁设备表面</w:t>
      </w:r>
    </w:p>
    <w:p>
      <w:pPr>
        <w:pStyle w:val="ListBullet"/>
      </w:pPr>
      <w:r>
        <w:t>检查气压系统</w:t>
      </w:r>
    </w:p>
    <w:p>
      <w:pPr>
        <w:pStyle w:val="ListBullet"/>
      </w:pPr>
      <w:r>
        <w:t>测试设备功能</w:t>
      </w:r>
    </w:p>
    <w:p/>
    <w:p>
      <w:pPr>
        <w:pStyle w:val="ListNumber"/>
      </w:pPr>
      <w:r>
        <w:t>**网版准备**</w:t>
      </w:r>
    </w:p>
    <w:p>
      <w:pPr>
        <w:pStyle w:val="ListBullet"/>
      </w:pPr>
      <w:r>
        <w:t>选择合适网版</w:t>
      </w:r>
    </w:p>
    <w:p>
      <w:pPr>
        <w:pStyle w:val="ListBullet"/>
      </w:pPr>
      <w:r>
        <w:t>检查网版质量</w:t>
      </w:r>
    </w:p>
    <w:p>
      <w:pPr>
        <w:pStyle w:val="ListBullet"/>
      </w:pPr>
      <w:r>
        <w:t>清洁网版表面</w:t>
      </w:r>
    </w:p>
    <w:p>
      <w:pPr>
        <w:pStyle w:val="ListBullet"/>
      </w:pPr>
      <w:r>
        <w:t>安装网版到位</w:t>
      </w:r>
    </w:p>
    <w:p/>
    <w:p>
      <w:pPr>
        <w:pStyle w:val="ListNumber"/>
      </w:pPr>
      <w:r>
        <w:t>**刮刀准备**</w:t>
      </w:r>
    </w:p>
    <w:p>
      <w:pPr>
        <w:pStyle w:val="ListBullet"/>
      </w:pPr>
      <w:r>
        <w:t>选择合适刮刀</w:t>
      </w:r>
    </w:p>
    <w:p>
      <w:pPr>
        <w:pStyle w:val="ListBullet"/>
      </w:pPr>
      <w:r>
        <w:t>检查刮刀状态</w:t>
      </w:r>
    </w:p>
    <w:p>
      <w:pPr>
        <w:pStyle w:val="ListBullet"/>
      </w:pPr>
      <w:r>
        <w:t>调整刮刀角度</w:t>
      </w:r>
    </w:p>
    <w:p>
      <w:pPr>
        <w:pStyle w:val="ListBullet"/>
      </w:pPr>
      <w:r>
        <w:t>设定刮刀压力</w:t>
      </w:r>
    </w:p>
    <w:p/>
    <w:p>
      <w:pPr>
        <w:pStyle w:val="Heading3"/>
      </w:pPr>
      <w:r>
        <w:t>2.2 工艺参数设定</w:t>
      </w:r>
    </w:p>
    <w:p>
      <w:pPr>
        <w:pStyle w:val="Heading4"/>
      </w:pPr>
      <w:r>
        <w:t>2.2.1 基本参数设定</w:t>
      </w:r>
    </w:p>
    <w:p>
      <w:pPr>
        <w:pStyle w:val="ListNumber"/>
      </w:pPr>
      <w:r>
        <w:t>**印刷压力**</w:t>
      </w:r>
    </w:p>
    <w:p>
      <w:pPr>
        <w:pStyle w:val="ListBullet"/>
      </w:pPr>
      <w:r>
        <w:t>根据承印物材质设定</w:t>
      </w:r>
    </w:p>
    <w:p>
      <w:pPr>
        <w:pStyle w:val="ListBullet"/>
      </w:pPr>
      <w:r>
        <w:t>根据油墨类型调整</w:t>
      </w:r>
    </w:p>
    <w:p>
      <w:pPr>
        <w:pStyle w:val="ListBullet"/>
      </w:pPr>
      <w:r>
        <w:t>根据图案复杂度确定</w:t>
      </w:r>
    </w:p>
    <w:p>
      <w:pPr>
        <w:pStyle w:val="ListBullet"/>
      </w:pPr>
      <w:r>
        <w:t>通过试印验证调整</w:t>
      </w:r>
    </w:p>
    <w:p/>
    <w:p>
      <w:pPr>
        <w:pStyle w:val="ListNumber"/>
      </w:pPr>
      <w:r>
        <w:t>**印刷速度**</w:t>
      </w:r>
    </w:p>
    <w:p>
      <w:pPr>
        <w:pStyle w:val="ListBullet"/>
      </w:pPr>
      <w:r>
        <w:t>考虑油墨流动性</w:t>
      </w:r>
    </w:p>
    <w:p>
      <w:pPr>
        <w:pStyle w:val="ListBullet"/>
      </w:pPr>
      <w:r>
        <w:t>考虑图案精度要求</w:t>
      </w:r>
    </w:p>
    <w:p>
      <w:pPr>
        <w:pStyle w:val="ListBullet"/>
      </w:pPr>
      <w:r>
        <w:t>考虑生产效率需求</w:t>
      </w:r>
    </w:p>
    <w:p>
      <w:pPr>
        <w:pStyle w:val="ListBullet"/>
      </w:pPr>
      <w:r>
        <w:t>通过试印确定最佳速度</w:t>
      </w:r>
    </w:p>
    <w:p/>
    <w:p>
      <w:pPr>
        <w:pStyle w:val="ListNumber"/>
      </w:pPr>
      <w:r>
        <w:t>**网版张力**</w:t>
      </w:r>
    </w:p>
    <w:p>
      <w:pPr>
        <w:pStyle w:val="ListBullet"/>
      </w:pPr>
      <w:r>
        <w:t>根据网版规格设定</w:t>
      </w:r>
    </w:p>
    <w:p>
      <w:pPr>
        <w:pStyle w:val="ListBullet"/>
      </w:pPr>
      <w:r>
        <w:t>根据图案要求调整</w:t>
      </w:r>
    </w:p>
    <w:p>
      <w:pPr>
        <w:pStyle w:val="ListBullet"/>
      </w:pPr>
      <w:r>
        <w:t>定期检查张力变化</w:t>
      </w:r>
    </w:p>
    <w:p>
      <w:pPr>
        <w:pStyle w:val="ListBullet"/>
      </w:pPr>
      <w:r>
        <w:t>及时调整张力参数</w:t>
      </w:r>
    </w:p>
    <w:p/>
    <w:p>
      <w:pPr>
        <w:pStyle w:val="Heading4"/>
      </w:pPr>
      <w:r>
        <w:t>2.2.2 专项参数设定</w:t>
      </w:r>
    </w:p>
    <w:p>
      <w:pPr>
        <w:pStyle w:val="ListNumber"/>
      </w:pPr>
      <w:r>
        <w:t>**套色参数**</w:t>
      </w:r>
    </w:p>
    <w:p>
      <w:pPr>
        <w:pStyle w:val="ListBullet"/>
      </w:pPr>
      <w:r>
        <w:t>确定套色顺序</w:t>
      </w:r>
    </w:p>
    <w:p>
      <w:pPr>
        <w:pStyle w:val="ListBullet"/>
      </w:pPr>
      <w:r>
        <w:t>设定套色精度</w:t>
      </w:r>
    </w:p>
    <w:p>
      <w:pPr>
        <w:pStyle w:val="ListBullet"/>
      </w:pPr>
      <w:r>
        <w:t>调整套色位置</w:t>
      </w:r>
    </w:p>
    <w:p>
      <w:pPr>
        <w:pStyle w:val="ListBullet"/>
      </w:pPr>
      <w:r>
        <w:t>验证套色效果</w:t>
      </w:r>
    </w:p>
    <w:p/>
    <w:p>
      <w:pPr>
        <w:pStyle w:val="ListNumber"/>
      </w:pPr>
      <w:r>
        <w:t>**干燥参数**</w:t>
      </w:r>
    </w:p>
    <w:p>
      <w:pPr>
        <w:pStyle w:val="ListBullet"/>
      </w:pPr>
      <w:r>
        <w:t>设定干燥温度</w:t>
      </w:r>
    </w:p>
    <w:p>
      <w:pPr>
        <w:pStyle w:val="ListBullet"/>
      </w:pPr>
      <w:r>
        <w:t>确定干燥时间</w:t>
      </w:r>
    </w:p>
    <w:p>
      <w:pPr>
        <w:pStyle w:val="ListBullet"/>
      </w:pPr>
      <w:r>
        <w:t>调整干燥风量</w:t>
      </w:r>
    </w:p>
    <w:p>
      <w:pPr>
        <w:pStyle w:val="ListBullet"/>
      </w:pPr>
      <w:r>
        <w:t>监控干燥效果</w:t>
      </w:r>
    </w:p>
    <w:p/>
    <w:p>
      <w:pPr>
        <w:pStyle w:val="ListNumber"/>
      </w:pPr>
      <w:r>
        <w:t>**质量参数**</w:t>
      </w:r>
    </w:p>
    <w:p>
      <w:pPr>
        <w:pStyle w:val="ListBullet"/>
      </w:pPr>
      <w:r>
        <w:t>设定质量标准</w:t>
      </w:r>
    </w:p>
    <w:p>
      <w:pPr>
        <w:pStyle w:val="ListBullet"/>
      </w:pPr>
      <w:r>
        <w:t>确定检验频次</w:t>
      </w:r>
    </w:p>
    <w:p>
      <w:pPr>
        <w:pStyle w:val="ListBullet"/>
      </w:pPr>
      <w:r>
        <w:t>制定抽检方案</w:t>
      </w:r>
    </w:p>
    <w:p>
      <w:pPr>
        <w:pStyle w:val="ListBullet"/>
      </w:pPr>
      <w:r>
        <w:t>建立质量记录</w:t>
      </w:r>
    </w:p>
    <w:p/>
    <w:p>
      <w:pPr>
        <w:pStyle w:val="Heading3"/>
      </w:pPr>
      <w:r>
        <w:t>2.3 试印验证</w:t>
      </w:r>
    </w:p>
    <w:p>
      <w:pPr>
        <w:pStyle w:val="Heading4"/>
      </w:pPr>
      <w:r>
        <w:t>2.3.1 试印准备</w:t>
      </w:r>
    </w:p>
    <w:p>
      <w:pPr>
        <w:pStyle w:val="ListNumber"/>
      </w:pPr>
      <w:r>
        <w:t>**试印样品准备**</w:t>
      </w:r>
    </w:p>
    <w:p>
      <w:pPr>
        <w:pStyle w:val="ListBullet"/>
      </w:pPr>
      <w:r>
        <w:t>准备试印承印物</w:t>
      </w:r>
    </w:p>
    <w:p>
      <w:pPr>
        <w:pStyle w:val="ListBullet"/>
      </w:pPr>
      <w:r>
        <w:t>确保样品代表性</w:t>
      </w:r>
    </w:p>
    <w:p>
      <w:pPr>
        <w:pStyle w:val="ListBullet"/>
      </w:pPr>
      <w:r>
        <w:t>标记试印信息</w:t>
      </w:r>
    </w:p>
    <w:p>
      <w:pPr>
        <w:pStyle w:val="ListBullet"/>
      </w:pPr>
      <w:r>
        <w:t>记录试印条件</w:t>
      </w:r>
    </w:p>
    <w:p/>
    <w:p>
      <w:pPr>
        <w:pStyle w:val="ListNumber"/>
      </w:pPr>
      <w:r>
        <w:t>**试印参数设定**</w:t>
      </w:r>
    </w:p>
    <w:p>
      <w:pPr>
        <w:pStyle w:val="ListBullet"/>
      </w:pPr>
      <w:r>
        <w:t>按工艺要求设定参数</w:t>
      </w:r>
    </w:p>
    <w:p>
      <w:pPr>
        <w:pStyle w:val="ListBullet"/>
      </w:pPr>
      <w:r>
        <w:t>记录所有参数值</w:t>
      </w:r>
    </w:p>
    <w:p>
      <w:pPr>
        <w:pStyle w:val="ListBullet"/>
      </w:pPr>
      <w:r>
        <w:t>准备调整工具</w:t>
      </w:r>
    </w:p>
    <w:p>
      <w:pPr>
        <w:pStyle w:val="ListBullet"/>
      </w:pPr>
      <w:r>
        <w:t>安排技术人员指导</w:t>
      </w:r>
    </w:p>
    <w:p/>
    <w:p>
      <w:pPr>
        <w:pStyle w:val="Heading4"/>
      </w:pPr>
      <w:r>
        <w:t>2.3.2 试印执行</w:t>
      </w:r>
    </w:p>
    <w:p>
      <w:pPr>
        <w:pStyle w:val="ListNumber"/>
      </w:pPr>
      <w:r>
        <w:t>**首件试印**</w:t>
      </w:r>
    </w:p>
    <w:p>
      <w:pPr>
        <w:pStyle w:val="ListBullet"/>
      </w:pPr>
      <w:r>
        <w:t>严格按参数执行</w:t>
      </w:r>
    </w:p>
    <w:p>
      <w:pPr>
        <w:pStyle w:val="ListBullet"/>
      </w:pPr>
      <w:r>
        <w:t>仔细观察印刷效果</w:t>
      </w:r>
    </w:p>
    <w:p>
      <w:pPr>
        <w:pStyle w:val="ListBullet"/>
      </w:pPr>
      <w:r>
        <w:t>记录异常情况</w:t>
      </w:r>
    </w:p>
    <w:p>
      <w:pPr>
        <w:pStyle w:val="ListBullet"/>
      </w:pPr>
      <w:r>
        <w:t>及时调整参数</w:t>
      </w:r>
    </w:p>
    <w:p/>
    <w:p>
      <w:pPr>
        <w:pStyle w:val="ListNumber"/>
      </w:pPr>
      <w:r>
        <w:t>**效果评估**</w:t>
      </w:r>
    </w:p>
    <w:p>
      <w:pPr>
        <w:pStyle w:val="ListBullet"/>
      </w:pPr>
      <w:r>
        <w:t>检查印刷质量</w:t>
      </w:r>
    </w:p>
    <w:p>
      <w:pPr>
        <w:pStyle w:val="ListBullet"/>
      </w:pPr>
      <w:r>
        <w:t>测量尺寸精度</w:t>
      </w:r>
    </w:p>
    <w:p>
      <w:pPr>
        <w:pStyle w:val="ListBullet"/>
      </w:pPr>
      <w:r>
        <w:t>评估颜色效果</w:t>
      </w:r>
    </w:p>
    <w:p>
      <w:pPr>
        <w:pStyle w:val="ListBullet"/>
      </w:pPr>
      <w:r>
        <w:t>验证附着力</w:t>
      </w:r>
    </w:p>
    <w:p/>
    <w:p>
      <w:pPr>
        <w:pStyle w:val="ListNumber"/>
      </w:pPr>
      <w:r>
        <w:t>**参数优化**</w:t>
      </w:r>
    </w:p>
    <w:p>
      <w:pPr>
        <w:pStyle w:val="ListBullet"/>
      </w:pPr>
      <w:r>
        <w:t>根据试印结果调整</w:t>
      </w:r>
    </w:p>
    <w:p>
      <w:pPr>
        <w:pStyle w:val="ListBullet"/>
      </w:pPr>
      <w:r>
        <w:t>重复试印验证</w:t>
      </w:r>
    </w:p>
    <w:p>
      <w:pPr>
        <w:pStyle w:val="ListBullet"/>
      </w:pPr>
      <w:r>
        <w:t>确定最佳参数</w:t>
      </w:r>
    </w:p>
    <w:p>
      <w:pPr>
        <w:pStyle w:val="ListBullet"/>
      </w:pPr>
      <w:r>
        <w:t>记录最终参数</w:t>
      </w:r>
    </w:p>
    <w:p/>
    <w:p>
      <w:pPr>
        <w:pStyle w:val="Heading4"/>
      </w:pPr>
      <w:r>
        <w:t>2.3.3 试印确认</w:t>
      </w:r>
    </w:p>
    <w:p>
      <w:pPr>
        <w:pStyle w:val="ListNumber"/>
      </w:pPr>
      <w:r>
        <w:t>**质量确认**</w:t>
      </w:r>
    </w:p>
    <w:p>
      <w:pPr>
        <w:pStyle w:val="ListBullet"/>
      </w:pPr>
      <w:r>
        <w:t>质检员检验确认</w:t>
      </w:r>
    </w:p>
    <w:p>
      <w:pPr>
        <w:pStyle w:val="ListBullet"/>
      </w:pPr>
      <w:r>
        <w:t>技术员技术确认</w:t>
      </w:r>
    </w:p>
    <w:p>
      <w:pPr>
        <w:pStyle w:val="ListBullet"/>
      </w:pPr>
      <w:r>
        <w:t>主管最终确认</w:t>
      </w:r>
    </w:p>
    <w:p>
      <w:pPr>
        <w:pStyle w:val="ListBullet"/>
      </w:pPr>
      <w:r>
        <w:t>客户样品确认</w:t>
      </w:r>
    </w:p>
    <w:p/>
    <w:p>
      <w:pPr>
        <w:pStyle w:val="ListNumber"/>
      </w:pPr>
      <w:r>
        <w:t>**参数固化**</w:t>
      </w:r>
    </w:p>
    <w:p>
      <w:pPr>
        <w:pStyle w:val="ListBullet"/>
      </w:pPr>
      <w:r>
        <w:t>记录最终工艺参数</w:t>
      </w:r>
    </w:p>
    <w:p>
      <w:pPr>
        <w:pStyle w:val="ListBullet"/>
      </w:pPr>
      <w:r>
        <w:t>制作工艺卡片</w:t>
      </w:r>
    </w:p>
    <w:p>
      <w:pPr>
        <w:pStyle w:val="ListBullet"/>
      </w:pPr>
      <w:r>
        <w:t>培训操作人员</w:t>
      </w:r>
    </w:p>
    <w:p>
      <w:pPr>
        <w:pStyle w:val="ListBullet"/>
      </w:pPr>
      <w:r>
        <w:t>建立工艺档案</w:t>
      </w:r>
    </w:p>
    <w:p/>
    <w:p>
      <w:pPr>
        <w:pStyle w:val="Heading2"/>
      </w:pPr>
      <w:r>
        <w:t>3. 小家电丝印工艺流程</w:t>
      </w:r>
    </w:p>
    <w:p/>
    <w:p>
      <w:pPr>
        <w:pStyle w:val="Heading3"/>
      </w:pPr>
      <w:r>
        <w:t>3.1 电饭煲外壳丝印</w:t>
      </w:r>
    </w:p>
    <w:p>
      <w:pPr>
        <w:pStyle w:val="Heading4"/>
      </w:pPr>
      <w:r>
        <w:t>3.1.1 工艺特点</w:t>
      </w:r>
    </w:p>
    <w:p>
      <w:pPr>
        <w:pStyle w:val="ListBullet"/>
      </w:pPr>
      <w:r>
        <w:t>**材质**：ABS塑料或不锈钢</w:t>
      </w:r>
    </w:p>
    <w:p>
      <w:pPr>
        <w:pStyle w:val="ListBullet"/>
      </w:pPr>
      <w:r>
        <w:t>**图案**：品牌LOGO、功能标识、装饰图案</w:t>
      </w:r>
    </w:p>
    <w:p>
      <w:pPr>
        <w:pStyle w:val="ListBullet"/>
      </w:pPr>
      <w:r>
        <w:t>**要求**：耐高温、耐磨损、色彩鲜艳</w:t>
      </w:r>
    </w:p>
    <w:p>
      <w:pPr>
        <w:pStyle w:val="ListBullet"/>
      </w:pPr>
      <w:r>
        <w:t>**难点**：曲面印刷、多色套印</w:t>
      </w:r>
    </w:p>
    <w:p/>
    <w:p>
      <w:pPr>
        <w:pStyle w:val="Heading4"/>
      </w:pPr>
      <w:r>
        <w:t>3.1.2 工艺流程</w:t>
      </w:r>
    </w:p>
    <w:p>
      <w:pPr>
        <w:pStyle w:val="ListNumber"/>
      </w:pPr>
      <w:r>
        <w:t>**表面处理**</w:t>
      </w:r>
    </w:p>
    <w:p>
      <w:pPr>
        <w:pStyle w:val="ListBullet"/>
      </w:pPr>
      <w:r>
        <w:t>清洁外壳表面</w:t>
      </w:r>
    </w:p>
    <w:p>
      <w:pPr>
        <w:pStyle w:val="ListBullet"/>
      </w:pPr>
      <w:r>
        <w:t>去除油污和灰尘</w:t>
      </w:r>
    </w:p>
    <w:p>
      <w:pPr>
        <w:pStyle w:val="ListBullet"/>
      </w:pPr>
      <w:r>
        <w:t>检查表面缺陷</w:t>
      </w:r>
    </w:p>
    <w:p>
      <w:pPr>
        <w:pStyle w:val="ListBullet"/>
      </w:pPr>
      <w:r>
        <w:t>进行表面活化处理</w:t>
      </w:r>
    </w:p>
    <w:p/>
    <w:p>
      <w:pPr>
        <w:pStyle w:val="ListNumber"/>
      </w:pPr>
      <w:r>
        <w:t>**底色印刷**</w:t>
      </w:r>
    </w:p>
    <w:p>
      <w:pPr>
        <w:pStyle w:val="ListBullet"/>
      </w:pPr>
      <w:r>
        <w:t>选择合适底色油墨</w:t>
      </w:r>
    </w:p>
    <w:p>
      <w:pPr>
        <w:pStyle w:val="ListBullet"/>
      </w:pPr>
      <w:r>
        <w:t>调整印刷参数</w:t>
      </w:r>
    </w:p>
    <w:p>
      <w:pPr>
        <w:pStyle w:val="ListBullet"/>
      </w:pPr>
      <w:r>
        <w:t>进行底色印刷</w:t>
      </w:r>
    </w:p>
    <w:p>
      <w:pPr>
        <w:pStyle w:val="ListBullet"/>
      </w:pPr>
      <w:r>
        <w:t>检查底色质量</w:t>
      </w:r>
    </w:p>
    <w:p/>
    <w:p>
      <w:pPr>
        <w:pStyle w:val="ListNumber"/>
      </w:pPr>
      <w:r>
        <w:t>**图案印刷**</w:t>
      </w:r>
    </w:p>
    <w:p>
      <w:pPr>
        <w:pStyle w:val="ListBullet"/>
      </w:pPr>
      <w:r>
        <w:t>套准图案位置</w:t>
      </w:r>
    </w:p>
    <w:p>
      <w:pPr>
        <w:pStyle w:val="ListBullet"/>
      </w:pPr>
      <w:r>
        <w:t>调整套色参数</w:t>
      </w:r>
    </w:p>
    <w:p>
      <w:pPr>
        <w:pStyle w:val="ListBullet"/>
      </w:pPr>
      <w:r>
        <w:t>进行图案印刷</w:t>
      </w:r>
    </w:p>
    <w:p>
      <w:pPr>
        <w:pStyle w:val="ListBullet"/>
      </w:pPr>
      <w:r>
        <w:t>检查套色精度</w:t>
      </w:r>
    </w:p>
    <w:p/>
    <w:p>
      <w:pPr>
        <w:pStyle w:val="ListNumber"/>
      </w:pPr>
      <w:r>
        <w:t>**保护层印刷**</w:t>
      </w:r>
    </w:p>
    <w:p>
      <w:pPr>
        <w:pStyle w:val="ListBullet"/>
      </w:pPr>
      <w:r>
        <w:t>选择保护层油墨</w:t>
      </w:r>
    </w:p>
    <w:p>
      <w:pPr>
        <w:pStyle w:val="ListBullet"/>
      </w:pPr>
      <w:r>
        <w:t>调整印刷参数</w:t>
      </w:r>
    </w:p>
    <w:p>
      <w:pPr>
        <w:pStyle w:val="ListBullet"/>
      </w:pPr>
      <w:r>
        <w:t>进行保护层印刷</w:t>
      </w:r>
    </w:p>
    <w:p>
      <w:pPr>
        <w:pStyle w:val="ListBullet"/>
      </w:pPr>
      <w:r>
        <w:t>检查保护效果</w:t>
      </w:r>
    </w:p>
    <w:p/>
    <w:p>
      <w:pPr>
        <w:pStyle w:val="ListNumber"/>
      </w:pPr>
      <w:r>
        <w:t>**干燥固化**</w:t>
      </w:r>
    </w:p>
    <w:p>
      <w:pPr>
        <w:pStyle w:val="ListBullet"/>
      </w:pPr>
      <w:r>
        <w:t>设定干燥温度（80-120℃）</w:t>
      </w:r>
    </w:p>
    <w:p>
      <w:pPr>
        <w:pStyle w:val="ListBullet"/>
      </w:pPr>
      <w:r>
        <w:t>控制干燥时间（10-30分钟）</w:t>
      </w:r>
    </w:p>
    <w:p>
      <w:pPr>
        <w:pStyle w:val="ListBullet"/>
      </w:pPr>
      <w:r>
        <w:t>监控干燥过程</w:t>
      </w:r>
    </w:p>
    <w:p>
      <w:pPr>
        <w:pStyle w:val="ListBullet"/>
      </w:pPr>
      <w:r>
        <w:t>检查固化效果</w:t>
      </w:r>
    </w:p>
    <w:p/>
    <w:p>
      <w:pPr>
        <w:pStyle w:val="Heading4"/>
      </w:pPr>
      <w:r>
        <w:t>3.1.3 质量控制要点</w:t>
      </w:r>
    </w:p>
    <w:p>
      <w:pPr>
        <w:pStyle w:val="ListBullet"/>
      </w:pPr>
      <w:r>
        <w:t>**附着力**：≥2级（百格测试）</w:t>
      </w:r>
    </w:p>
    <w:p>
      <w:pPr>
        <w:pStyle w:val="ListBullet"/>
      </w:pPr>
      <w:r>
        <w:t>**耐温性**：120℃/2小时无变化</w:t>
      </w:r>
    </w:p>
    <w:p>
      <w:pPr>
        <w:pStyle w:val="ListBullet"/>
      </w:pPr>
      <w:r>
        <w:t>**耐磨性**：500次摩擦无明显磨损</w:t>
      </w:r>
    </w:p>
    <w:p>
      <w:pPr>
        <w:pStyle w:val="ListBullet"/>
      </w:pPr>
      <w:r>
        <w:t>**色差**：ΔE≤2.0</w:t>
      </w:r>
    </w:p>
    <w:p>
      <w:pPr>
        <w:pStyle w:val="ListBullet"/>
      </w:pPr>
      <w:r>
        <w:t>**套色精度**：±0.1mm</w:t>
      </w:r>
    </w:p>
    <w:p/>
    <w:p>
      <w:pPr>
        <w:pStyle w:val="Heading3"/>
      </w:pPr>
      <w:r>
        <w:t>3.2 电水壶面板丝印</w:t>
      </w:r>
    </w:p>
    <w:p>
      <w:pPr>
        <w:pStyle w:val="Heading4"/>
      </w:pPr>
      <w:r>
        <w:t>3.2.1 工艺特点</w:t>
      </w:r>
    </w:p>
    <w:p>
      <w:pPr>
        <w:pStyle w:val="ListBullet"/>
      </w:pPr>
      <w:r>
        <w:t>**材质**：PC塑料或亚克力</w:t>
      </w:r>
    </w:p>
    <w:p>
      <w:pPr>
        <w:pStyle w:val="ListBullet"/>
      </w:pPr>
      <w:r>
        <w:t>**图案**：功能按键、指示灯、刻度线</w:t>
      </w:r>
    </w:p>
    <w:p>
      <w:pPr>
        <w:pStyle w:val="ListBullet"/>
      </w:pPr>
      <w:r>
        <w:t>**要求**：透光性好、耐化学腐蚀、精度高</w:t>
      </w:r>
    </w:p>
    <w:p>
      <w:pPr>
        <w:pStyle w:val="ListBullet"/>
      </w:pPr>
      <w:r>
        <w:t>**难点**：透明材质印刷、精细图案</w:t>
      </w:r>
    </w:p>
    <w:p/>
    <w:p>
      <w:pPr>
        <w:pStyle w:val="Heading4"/>
      </w:pPr>
      <w:r>
        <w:t>3.2.2 工艺流程</w:t>
      </w:r>
    </w:p>
    <w:p>
      <w:pPr>
        <w:pStyle w:val="ListNumber"/>
      </w:pPr>
      <w:r>
        <w:t>**材料预处理**</w:t>
      </w:r>
    </w:p>
    <w:p>
      <w:pPr>
        <w:pStyle w:val="ListBullet"/>
      </w:pPr>
      <w:r>
        <w:t>清洁面板表面</w:t>
      </w:r>
    </w:p>
    <w:p>
      <w:pPr>
        <w:pStyle w:val="ListBullet"/>
      </w:pPr>
      <w:r>
        <w:t>检查透明度</w:t>
      </w:r>
    </w:p>
    <w:p>
      <w:pPr>
        <w:pStyle w:val="ListBullet"/>
      </w:pPr>
      <w:r>
        <w:t>去除静电</w:t>
      </w:r>
    </w:p>
    <w:p>
      <w:pPr>
        <w:pStyle w:val="ListBullet"/>
      </w:pPr>
      <w:r>
        <w:t>预热材料</w:t>
      </w:r>
    </w:p>
    <w:p/>
    <w:p>
      <w:pPr>
        <w:pStyle w:val="ListNumber"/>
      </w:pPr>
      <w:r>
        <w:t>**遮光印刷**</w:t>
      </w:r>
    </w:p>
    <w:p>
      <w:pPr>
        <w:pStyle w:val="ListBullet"/>
      </w:pPr>
      <w:r>
        <w:t>选择遮光油墨</w:t>
      </w:r>
    </w:p>
    <w:p>
      <w:pPr>
        <w:pStyle w:val="ListBullet"/>
      </w:pPr>
      <w:r>
        <w:t>精确定位图案</w:t>
      </w:r>
    </w:p>
    <w:p>
      <w:pPr>
        <w:pStyle w:val="ListBullet"/>
      </w:pPr>
      <w:r>
        <w:t>进行遮光印刷</w:t>
      </w:r>
    </w:p>
    <w:p>
      <w:pPr>
        <w:pStyle w:val="ListBullet"/>
      </w:pPr>
      <w:r>
        <w:t>检查遮光效果</w:t>
      </w:r>
    </w:p>
    <w:p/>
    <w:p>
      <w:pPr>
        <w:pStyle w:val="ListNumber"/>
      </w:pPr>
      <w:r>
        <w:t>**功能标识印刷**</w:t>
      </w:r>
    </w:p>
    <w:p>
      <w:pPr>
        <w:pStyle w:val="ListBullet"/>
      </w:pPr>
      <w:r>
        <w:t>套准标识位置</w:t>
      </w:r>
    </w:p>
    <w:p>
      <w:pPr>
        <w:pStyle w:val="ListBullet"/>
      </w:pPr>
      <w:r>
        <w:t>选择合适颜色</w:t>
      </w:r>
    </w:p>
    <w:p>
      <w:pPr>
        <w:pStyle w:val="ListBullet"/>
      </w:pPr>
      <w:r>
        <w:t>进行标识印刷</w:t>
      </w:r>
    </w:p>
    <w:p>
      <w:pPr>
        <w:pStyle w:val="ListBullet"/>
      </w:pPr>
      <w:r>
        <w:t>检查标识清晰度</w:t>
      </w:r>
    </w:p>
    <w:p/>
    <w:p>
      <w:pPr>
        <w:pStyle w:val="ListNumber"/>
      </w:pPr>
      <w:r>
        <w:t>**透光区域处理**</w:t>
      </w:r>
    </w:p>
    <w:p>
      <w:pPr>
        <w:pStyle w:val="ListBullet"/>
      </w:pPr>
      <w:r>
        <w:t>确保透光区域清洁</w:t>
      </w:r>
    </w:p>
    <w:p>
      <w:pPr>
        <w:pStyle w:val="ListBullet"/>
      </w:pPr>
      <w:r>
        <w:t>检查透光率</w:t>
      </w:r>
    </w:p>
    <w:p>
      <w:pPr>
        <w:pStyle w:val="ListBullet"/>
      </w:pPr>
      <w:r>
        <w:t>保护透光区域</w:t>
      </w:r>
    </w:p>
    <w:p>
      <w:pPr>
        <w:pStyle w:val="ListBullet"/>
      </w:pPr>
      <w:r>
        <w:t>测试透光效果</w:t>
      </w:r>
    </w:p>
    <w:p/>
    <w:p>
      <w:pPr>
        <w:pStyle w:val="ListNumber"/>
      </w:pPr>
      <w:r>
        <w:t>**表面保护**</w:t>
      </w:r>
    </w:p>
    <w:p>
      <w:pPr>
        <w:pStyle w:val="ListBullet"/>
      </w:pPr>
      <w:r>
        <w:t>涂覆保护层</w:t>
      </w:r>
    </w:p>
    <w:p>
      <w:pPr>
        <w:pStyle w:val="ListBullet"/>
      </w:pPr>
      <w:r>
        <w:t>控制保护层厚度</w:t>
      </w:r>
    </w:p>
    <w:p>
      <w:pPr>
        <w:pStyle w:val="ListBullet"/>
      </w:pPr>
      <w:r>
        <w:t>确保表面平整</w:t>
      </w:r>
    </w:p>
    <w:p>
      <w:pPr>
        <w:pStyle w:val="ListBullet"/>
      </w:pPr>
      <w:r>
        <w:t>检查保护效果</w:t>
      </w:r>
    </w:p>
    <w:p/>
    <w:p>
      <w:pPr>
        <w:pStyle w:val="Heading4"/>
      </w:pPr>
      <w:r>
        <w:t>3.2.3 质量控制要点</w:t>
      </w:r>
    </w:p>
    <w:p>
      <w:pPr>
        <w:pStyle w:val="ListBullet"/>
      </w:pPr>
      <w:r>
        <w:t>**透光率**：≥85%（透光区域）</w:t>
      </w:r>
    </w:p>
    <w:p>
      <w:pPr>
        <w:pStyle w:val="ListBullet"/>
      </w:pPr>
      <w:r>
        <w:t>**遮光率**：≥95%（遮光区域）</w:t>
      </w:r>
    </w:p>
    <w:p>
      <w:pPr>
        <w:pStyle w:val="ListBullet"/>
      </w:pPr>
      <w:r>
        <w:t>**印刷精度**：±0.05mm</w:t>
      </w:r>
    </w:p>
    <w:p>
      <w:pPr>
        <w:pStyle w:val="ListBullet"/>
      </w:pPr>
      <w:r>
        <w:t>**表面硬度**：≥2H</w:t>
      </w:r>
    </w:p>
    <w:p>
      <w:pPr>
        <w:pStyle w:val="ListBullet"/>
      </w:pPr>
      <w:r>
        <w:t>**耐化学性**：24小时无变化</w:t>
      </w:r>
    </w:p>
    <w:p/>
    <w:p>
      <w:pPr>
        <w:pStyle w:val="Heading3"/>
      </w:pPr>
      <w:r>
        <w:t>3.3 豆浆机标贴丝印</w:t>
      </w:r>
    </w:p>
    <w:p>
      <w:pPr>
        <w:pStyle w:val="Heading4"/>
      </w:pPr>
      <w:r>
        <w:t>3.3.1 工艺特点</w:t>
      </w:r>
    </w:p>
    <w:p>
      <w:pPr>
        <w:pStyle w:val="ListBullet"/>
      </w:pPr>
      <w:r>
        <w:t>**材质**：PET薄膜或PVC薄膜</w:t>
      </w:r>
    </w:p>
    <w:p>
      <w:pPr>
        <w:pStyle w:val="ListBullet"/>
      </w:pPr>
      <w:r>
        <w:t>**图案**：品牌标识、产品信息、警示标志</w:t>
      </w:r>
    </w:p>
    <w:p>
      <w:pPr>
        <w:pStyle w:val="ListBullet"/>
      </w:pPr>
      <w:r>
        <w:t>**要求**：防水防潮、耐撕裂、粘贴性好</w:t>
      </w:r>
    </w:p>
    <w:p>
      <w:pPr>
        <w:pStyle w:val="ListBullet"/>
      </w:pPr>
      <w:r>
        <w:t>**难点**：薄膜材质、小尺寸精印</w:t>
      </w:r>
    </w:p>
    <w:p/>
    <w:p>
      <w:pPr>
        <w:pStyle w:val="Heading4"/>
      </w:pPr>
      <w:r>
        <w:t>3.3.2 工艺流程</w:t>
      </w:r>
    </w:p>
    <w:p>
      <w:pPr>
        <w:pStyle w:val="ListNumber"/>
      </w:pPr>
      <w:r>
        <w:t>**薄膜准备**</w:t>
      </w:r>
    </w:p>
    <w:p>
      <w:pPr>
        <w:pStyle w:val="ListBullet"/>
      </w:pPr>
      <w:r>
        <w:t>检查薄膜质量</w:t>
      </w:r>
    </w:p>
    <w:p>
      <w:pPr>
        <w:pStyle w:val="ListBullet"/>
      </w:pPr>
      <w:r>
        <w:t>清洁薄膜表面</w:t>
      </w:r>
    </w:p>
    <w:p>
      <w:pPr>
        <w:pStyle w:val="ListBullet"/>
      </w:pPr>
      <w:r>
        <w:t>调整薄膜张力</w:t>
      </w:r>
    </w:p>
    <w:p>
      <w:pPr>
        <w:pStyle w:val="ListBullet"/>
      </w:pPr>
      <w:r>
        <w:t>预处理薄膜</w:t>
      </w:r>
    </w:p>
    <w:p/>
    <w:p>
      <w:pPr>
        <w:pStyle w:val="ListNumber"/>
      </w:pPr>
      <w:r>
        <w:t>**底层印刷**</w:t>
      </w:r>
    </w:p>
    <w:p>
      <w:pPr>
        <w:pStyle w:val="ListBullet"/>
      </w:pPr>
      <w:r>
        <w:t>选择底层油墨</w:t>
      </w:r>
    </w:p>
    <w:p>
      <w:pPr>
        <w:pStyle w:val="ListBullet"/>
      </w:pPr>
      <w:r>
        <w:t>调整印刷压力</w:t>
      </w:r>
    </w:p>
    <w:p>
      <w:pPr>
        <w:pStyle w:val="ListBullet"/>
      </w:pPr>
      <w:r>
        <w:t>进行底层印刷</w:t>
      </w:r>
    </w:p>
    <w:p>
      <w:pPr>
        <w:pStyle w:val="ListBullet"/>
      </w:pPr>
      <w:r>
        <w:t>检查底层质量</w:t>
      </w:r>
    </w:p>
    <w:p/>
    <w:p>
      <w:pPr>
        <w:pStyle w:val="ListNumber"/>
      </w:pPr>
      <w:r>
        <w:t>**图文印刷**</w:t>
      </w:r>
    </w:p>
    <w:p>
      <w:pPr>
        <w:pStyle w:val="ListBullet"/>
      </w:pPr>
      <w:r>
        <w:t>精确套准位置</w:t>
      </w:r>
    </w:p>
    <w:p>
      <w:pPr>
        <w:pStyle w:val="ListBullet"/>
      </w:pPr>
      <w:r>
        <w:t>控制油墨厚度</w:t>
      </w:r>
    </w:p>
    <w:p>
      <w:pPr>
        <w:pStyle w:val="ListBullet"/>
      </w:pPr>
      <w:r>
        <w:t>进行图文印刷</w:t>
      </w:r>
    </w:p>
    <w:p>
      <w:pPr>
        <w:pStyle w:val="ListBullet"/>
      </w:pPr>
      <w:r>
        <w:t>检查图文质量</w:t>
      </w:r>
    </w:p>
    <w:p/>
    <w:p>
      <w:pPr>
        <w:pStyle w:val="ListNumber"/>
      </w:pPr>
      <w:r>
        <w:t>**表面处理**</w:t>
      </w:r>
    </w:p>
    <w:p>
      <w:pPr>
        <w:pStyle w:val="ListBullet"/>
      </w:pPr>
      <w:r>
        <w:t>涂覆保护层</w:t>
      </w:r>
    </w:p>
    <w:p>
      <w:pPr>
        <w:pStyle w:val="ListBullet"/>
      </w:pPr>
      <w:r>
        <w:t>增强表面硬度</w:t>
      </w:r>
    </w:p>
    <w:p>
      <w:pPr>
        <w:pStyle w:val="ListBullet"/>
      </w:pPr>
      <w:r>
        <w:t>提高耐磨性</w:t>
      </w:r>
    </w:p>
    <w:p>
      <w:pPr>
        <w:pStyle w:val="ListBullet"/>
      </w:pPr>
      <w:r>
        <w:t>检查表面效果</w:t>
      </w:r>
    </w:p>
    <w:p/>
    <w:p>
      <w:pPr>
        <w:pStyle w:val="ListNumber"/>
      </w:pPr>
      <w:r>
        <w:t>**模切加工**</w:t>
      </w:r>
    </w:p>
    <w:p>
      <w:pPr>
        <w:pStyle w:val="ListBullet"/>
      </w:pPr>
      <w:r>
        <w:t>精确模切尺寸</w:t>
      </w:r>
    </w:p>
    <w:p>
      <w:pPr>
        <w:pStyle w:val="ListBullet"/>
      </w:pPr>
      <w:r>
        <w:t>清除废料</w:t>
      </w:r>
    </w:p>
    <w:p>
      <w:pPr>
        <w:pStyle w:val="ListBullet"/>
      </w:pPr>
      <w:r>
        <w:t>检查模切质量</w:t>
      </w:r>
    </w:p>
    <w:p>
      <w:pPr>
        <w:pStyle w:val="ListBullet"/>
      </w:pPr>
      <w:r>
        <w:t>包装成品标贴</w:t>
      </w:r>
    </w:p>
    <w:p/>
    <w:p>
      <w:pPr>
        <w:pStyle w:val="Heading4"/>
      </w:pPr>
      <w:r>
        <w:t>3.3.3 质量控制要点</w:t>
      </w:r>
    </w:p>
    <w:p>
      <w:pPr>
        <w:pStyle w:val="ListBullet"/>
      </w:pPr>
      <w:r>
        <w:t>**尺寸精度**：±0.02mm</w:t>
      </w:r>
    </w:p>
    <w:p>
      <w:pPr>
        <w:pStyle w:val="ListBullet"/>
      </w:pPr>
      <w:r>
        <w:t>**印刷质量**：无漏印、重影</w:t>
      </w:r>
    </w:p>
    <w:p>
      <w:pPr>
        <w:pStyle w:val="ListBullet"/>
      </w:pPr>
      <w:r>
        <w:t>**模切质量**：边缘整齐、无毛刺</w:t>
      </w:r>
    </w:p>
    <w:p>
      <w:pPr>
        <w:pStyle w:val="ListBullet"/>
      </w:pPr>
      <w:r>
        <w:t>**粘贴力**：≥8N/25mm</w:t>
      </w:r>
    </w:p>
    <w:p>
      <w:pPr>
        <w:pStyle w:val="ListBullet"/>
      </w:pPr>
      <w:r>
        <w:t>**耐候性**：UV照射500小时无变化</w:t>
      </w:r>
    </w:p>
    <w:p/>
    <w:p>
      <w:pPr>
        <w:pStyle w:val="Heading2"/>
      </w:pPr>
      <w:r>
        <w:t>4. 质量控制流程</w:t>
      </w:r>
    </w:p>
    <w:p/>
    <w:p>
      <w:pPr>
        <w:pStyle w:val="Heading3"/>
      </w:pPr>
      <w:r>
        <w:t>4.1 过程质量控制</w:t>
      </w:r>
    </w:p>
    <w:p>
      <w:pPr>
        <w:pStyle w:val="Heading4"/>
      </w:pPr>
      <w:r>
        <w:t>4.1.1 首件检验</w:t>
      </w:r>
    </w:p>
    <w:p>
      <w:pPr>
        <w:pStyle w:val="ListNumber"/>
      </w:pPr>
      <w:r>
        <w:t>**检验内容**</w:t>
      </w:r>
    </w:p>
    <w:p>
      <w:pPr>
        <w:pStyle w:val="ListBullet"/>
      </w:pPr>
      <w:r>
        <w:t>印刷位置精度</w:t>
      </w:r>
    </w:p>
    <w:p>
      <w:pPr>
        <w:pStyle w:val="ListBullet"/>
      </w:pPr>
      <w:r>
        <w:t>颜色符合性</w:t>
      </w:r>
    </w:p>
    <w:p>
      <w:pPr>
        <w:pStyle w:val="ListBullet"/>
      </w:pPr>
      <w:r>
        <w:t>图案清晰度</w:t>
      </w:r>
    </w:p>
    <w:p>
      <w:pPr>
        <w:pStyle w:val="ListBullet"/>
      </w:pPr>
      <w:r>
        <w:t>表面质量</w:t>
      </w:r>
    </w:p>
    <w:p/>
    <w:p>
      <w:pPr>
        <w:pStyle w:val="ListNumber"/>
      </w:pPr>
      <w:r>
        <w:t>**检验标准**</w:t>
      </w:r>
    </w:p>
    <w:p>
      <w:pPr>
        <w:pStyle w:val="ListBullet"/>
      </w:pPr>
      <w:r>
        <w:t>按产品质量标准执行</w:t>
      </w:r>
    </w:p>
    <w:p>
      <w:pPr>
        <w:pStyle w:val="ListBullet"/>
      </w:pPr>
      <w:r>
        <w:t>参照客户要求</w:t>
      </w:r>
    </w:p>
    <w:p>
      <w:pPr>
        <w:pStyle w:val="ListBullet"/>
      </w:pPr>
      <w:r>
        <w:t>遵循行业标准</w:t>
      </w:r>
    </w:p>
    <w:p>
      <w:pPr>
        <w:pStyle w:val="ListBullet"/>
      </w:pPr>
      <w:r>
        <w:t>符合内控标准</w:t>
      </w:r>
    </w:p>
    <w:p/>
    <w:p>
      <w:pPr>
        <w:pStyle w:val="ListNumber"/>
      </w:pPr>
      <w:r>
        <w:t>**检验程序**</w:t>
      </w:r>
    </w:p>
    <w:p>
      <w:pPr>
        <w:pStyle w:val="ListBullet"/>
      </w:pPr>
      <w:r>
        <w:t>操作员自检</w:t>
      </w:r>
    </w:p>
    <w:p>
      <w:pPr>
        <w:pStyle w:val="ListBullet"/>
      </w:pPr>
      <w:r>
        <w:t>主管复检</w:t>
      </w:r>
    </w:p>
    <w:p>
      <w:pPr>
        <w:pStyle w:val="ListBullet"/>
      </w:pPr>
      <w:r>
        <w:t>质检员确认</w:t>
      </w:r>
    </w:p>
    <w:p>
      <w:pPr>
        <w:pStyle w:val="ListBullet"/>
      </w:pPr>
      <w:r>
        <w:t>记录检验结果</w:t>
      </w:r>
    </w:p>
    <w:p/>
    <w:p>
      <w:pPr>
        <w:pStyle w:val="Heading4"/>
      </w:pPr>
      <w:r>
        <w:t>4.1.2 过程巡检</w:t>
      </w:r>
    </w:p>
    <w:p>
      <w:pPr>
        <w:pStyle w:val="ListNumber"/>
      </w:pPr>
      <w:r>
        <w:t>**巡检频次**</w:t>
      </w:r>
    </w:p>
    <w:p>
      <w:pPr>
        <w:pStyle w:val="ListBullet"/>
      </w:pPr>
      <w:r>
        <w:t>每小时巡检一次</w:t>
      </w:r>
    </w:p>
    <w:p>
      <w:pPr>
        <w:pStyle w:val="ListBullet"/>
      </w:pPr>
      <w:r>
        <w:t>换班时重点检查</w:t>
      </w:r>
    </w:p>
    <w:p>
      <w:pPr>
        <w:pStyle w:val="ListBullet"/>
      </w:pPr>
      <w:r>
        <w:t>异常情况随时检查</w:t>
      </w:r>
    </w:p>
    <w:p>
      <w:pPr>
        <w:pStyle w:val="ListBullet"/>
      </w:pPr>
      <w:r>
        <w:t>关键工序加密检查</w:t>
      </w:r>
    </w:p>
    <w:p/>
    <w:p>
      <w:pPr>
        <w:pStyle w:val="ListNumber"/>
      </w:pPr>
      <w:r>
        <w:t>**巡检内容**</w:t>
      </w:r>
    </w:p>
    <w:p>
      <w:pPr>
        <w:pStyle w:val="ListBullet"/>
      </w:pPr>
      <w:r>
        <w:t>工艺参数稳定性</w:t>
      </w:r>
    </w:p>
    <w:p>
      <w:pPr>
        <w:pStyle w:val="ListBullet"/>
      </w:pPr>
      <w:r>
        <w:t>产品质量状态</w:t>
      </w:r>
    </w:p>
    <w:p>
      <w:pPr>
        <w:pStyle w:val="ListBullet"/>
      </w:pPr>
      <w:r>
        <w:t>设备运行状况</w:t>
      </w:r>
    </w:p>
    <w:p>
      <w:pPr>
        <w:pStyle w:val="ListBullet"/>
      </w:pPr>
      <w:r>
        <w:t>现场环境条件</w:t>
      </w:r>
    </w:p>
    <w:p/>
    <w:p>
      <w:pPr>
        <w:pStyle w:val="ListNumber"/>
      </w:pPr>
      <w:r>
        <w:t>**巡检记录**</w:t>
      </w:r>
    </w:p>
    <w:p>
      <w:pPr>
        <w:pStyle w:val="ListBullet"/>
      </w:pPr>
      <w:r>
        <w:t>详细记录检查结果</w:t>
      </w:r>
    </w:p>
    <w:p>
      <w:pPr>
        <w:pStyle w:val="ListBullet"/>
      </w:pPr>
      <w:r>
        <w:t>及时处理异常情况</w:t>
      </w:r>
    </w:p>
    <w:p>
      <w:pPr>
        <w:pStyle w:val="ListBullet"/>
      </w:pPr>
      <w:r>
        <w:t>跟踪改进措施</w:t>
      </w:r>
    </w:p>
    <w:p>
      <w:pPr>
        <w:pStyle w:val="ListBullet"/>
      </w:pPr>
      <w:r>
        <w:t>建立巡检档案</w:t>
      </w:r>
    </w:p>
    <w:p/>
    <w:p>
      <w:pPr>
        <w:pStyle w:val="Heading4"/>
      </w:pPr>
      <w:r>
        <w:t>4.1.3 终检确认</w:t>
      </w:r>
    </w:p>
    <w:p>
      <w:pPr>
        <w:pStyle w:val="ListNumber"/>
      </w:pPr>
      <w:r>
        <w:t>**终检项目**</w:t>
      </w:r>
    </w:p>
    <w:p>
      <w:pPr>
        <w:pStyle w:val="ListBullet"/>
      </w:pPr>
      <w:r>
        <w:t>外观质量检查</w:t>
      </w:r>
    </w:p>
    <w:p>
      <w:pPr>
        <w:pStyle w:val="ListBullet"/>
      </w:pPr>
      <w:r>
        <w:t>尺寸精度测量</w:t>
      </w:r>
    </w:p>
    <w:p>
      <w:pPr>
        <w:pStyle w:val="ListBullet"/>
      </w:pPr>
      <w:r>
        <w:t>功能性能测试</w:t>
      </w:r>
    </w:p>
    <w:p>
      <w:pPr>
        <w:pStyle w:val="ListBullet"/>
      </w:pPr>
      <w:r>
        <w:t>包装质量检查</w:t>
      </w:r>
    </w:p>
    <w:p/>
    <w:p>
      <w:pPr>
        <w:pStyle w:val="ListNumber"/>
      </w:pPr>
      <w:r>
        <w:t>**抽检比例**</w:t>
      </w:r>
    </w:p>
    <w:p>
      <w:pPr>
        <w:pStyle w:val="ListBullet"/>
      </w:pPr>
      <w:r>
        <w:t>正常生产：5%抽检</w:t>
      </w:r>
    </w:p>
    <w:p>
      <w:pPr>
        <w:pStyle w:val="ListBullet"/>
      </w:pPr>
      <w:r>
        <w:t>新产品：10%抽检</w:t>
      </w:r>
    </w:p>
    <w:p>
      <w:pPr>
        <w:pStyle w:val="ListBullet"/>
      </w:pPr>
      <w:r>
        <w:t>异常情况：20%抽检</w:t>
      </w:r>
    </w:p>
    <w:p>
      <w:pPr>
        <w:pStyle w:val="ListBullet"/>
      </w:pPr>
      <w:r>
        <w:t>客户要求：按客户标准</w:t>
      </w:r>
    </w:p>
    <w:p/>
    <w:p>
      <w:pPr>
        <w:pStyle w:val="ListNumber"/>
      </w:pPr>
      <w:r>
        <w:t>**判定标准**</w:t>
      </w:r>
    </w:p>
    <w:p>
      <w:pPr>
        <w:pStyle w:val="ListBullet"/>
      </w:pPr>
      <w:r>
        <w:t>合格品：符合所有要求</w:t>
      </w:r>
    </w:p>
    <w:p>
      <w:pPr>
        <w:pStyle w:val="ListBullet"/>
      </w:pPr>
      <w:r>
        <w:t>返工品：可修复缺陷</w:t>
      </w:r>
    </w:p>
    <w:p>
      <w:pPr>
        <w:pStyle w:val="ListBullet"/>
      </w:pPr>
      <w:r>
        <w:t>废品：无法修复缺陷</w:t>
      </w:r>
    </w:p>
    <w:p>
      <w:pPr>
        <w:pStyle w:val="ListBullet"/>
      </w:pPr>
      <w:r>
        <w:t>特采品：经客户同意接收</w:t>
      </w:r>
    </w:p>
    <w:p/>
    <w:p>
      <w:pPr>
        <w:pStyle w:val="Heading3"/>
      </w:pPr>
      <w:r>
        <w:t>4.2 质量异常处理</w:t>
      </w:r>
    </w:p>
    <w:p>
      <w:pPr>
        <w:pStyle w:val="Heading4"/>
      </w:pPr>
      <w:r>
        <w:t>4.2.1 异常识别</w:t>
      </w:r>
    </w:p>
    <w:p>
      <w:pPr>
        <w:pStyle w:val="ListNumber"/>
      </w:pPr>
      <w:r>
        <w:t>**质量异常类型**</w:t>
      </w:r>
    </w:p>
    <w:p>
      <w:pPr>
        <w:pStyle w:val="ListBullet"/>
      </w:pPr>
      <w:r>
        <w:t>印刷缺陷：漏印、重影、色差</w:t>
      </w:r>
    </w:p>
    <w:p>
      <w:pPr>
        <w:pStyle w:val="ListBullet"/>
      </w:pPr>
      <w:r>
        <w:t>尺寸偏差：位置偏移、尺寸超差</w:t>
      </w:r>
    </w:p>
    <w:p>
      <w:pPr>
        <w:pStyle w:val="ListBullet"/>
      </w:pPr>
      <w:r>
        <w:t>表面缺陷：划伤、污染、气泡</w:t>
      </w:r>
    </w:p>
    <w:p>
      <w:pPr>
        <w:pStyle w:val="ListBullet"/>
      </w:pPr>
      <w:r>
        <w:t>性能缺陷：附着力差、耐性不足</w:t>
      </w:r>
    </w:p>
    <w:p/>
    <w:p>
      <w:pPr>
        <w:pStyle w:val="ListNumber"/>
      </w:pPr>
      <w:r>
        <w:t>**异常发现途径**</w:t>
      </w:r>
    </w:p>
    <w:p>
      <w:pPr>
        <w:pStyle w:val="ListBullet"/>
      </w:pPr>
      <w:r>
        <w:t>操作员发现</w:t>
      </w:r>
    </w:p>
    <w:p>
      <w:pPr>
        <w:pStyle w:val="ListBullet"/>
      </w:pPr>
      <w:r>
        <w:t>质检员检查</w:t>
      </w:r>
    </w:p>
    <w:p>
      <w:pPr>
        <w:pStyle w:val="ListBullet"/>
      </w:pPr>
      <w:r>
        <w:t>客户反馈</w:t>
      </w:r>
    </w:p>
    <w:p>
      <w:pPr>
        <w:pStyle w:val="ListBullet"/>
      </w:pPr>
      <w:r>
        <w:t>后工序反馈</w:t>
      </w:r>
    </w:p>
    <w:p/>
    <w:p>
      <w:pPr>
        <w:pStyle w:val="Heading4"/>
      </w:pPr>
      <w:r>
        <w:t>4.2.2 异常处理</w:t>
      </w:r>
    </w:p>
    <w:p>
      <w:pPr>
        <w:pStyle w:val="ListNumber"/>
      </w:pPr>
      <w:r>
        <w:t>**立即处理**</w:t>
      </w:r>
    </w:p>
    <w:p>
      <w:pPr>
        <w:pStyle w:val="ListBullet"/>
      </w:pPr>
      <w:r>
        <w:t>停止生产</w:t>
      </w:r>
    </w:p>
    <w:p>
      <w:pPr>
        <w:pStyle w:val="ListBullet"/>
      </w:pPr>
      <w:r>
        <w:t>隔离异常产品</w:t>
      </w:r>
    </w:p>
    <w:p>
      <w:pPr>
        <w:pStyle w:val="ListBullet"/>
      </w:pPr>
      <w:r>
        <w:t>分析异常原因</w:t>
      </w:r>
    </w:p>
    <w:p>
      <w:pPr>
        <w:pStyle w:val="ListBullet"/>
      </w:pPr>
      <w:r>
        <w:t>制定改进措施</w:t>
      </w:r>
    </w:p>
    <w:p/>
    <w:p>
      <w:pPr>
        <w:pStyle w:val="ListNumber"/>
      </w:pPr>
      <w:r>
        <w:t>**原因分析**</w:t>
      </w:r>
    </w:p>
    <w:p>
      <w:pPr>
        <w:pStyle w:val="ListBullet"/>
      </w:pPr>
      <w:r>
        <w:t>人员因素分析</w:t>
      </w:r>
    </w:p>
    <w:p>
      <w:pPr>
        <w:pStyle w:val="ListBullet"/>
      </w:pPr>
      <w:r>
        <w:t>设备因素分析</w:t>
      </w:r>
    </w:p>
    <w:p>
      <w:pPr>
        <w:pStyle w:val="ListBullet"/>
      </w:pPr>
      <w:r>
        <w:t>材料因素分析</w:t>
      </w:r>
    </w:p>
    <w:p>
      <w:pPr>
        <w:pStyle w:val="ListBullet"/>
      </w:pPr>
      <w:r>
        <w:t>工艺因素分析</w:t>
      </w:r>
    </w:p>
    <w:p>
      <w:pPr>
        <w:pStyle w:val="ListBullet"/>
      </w:pPr>
      <w:r>
        <w:t>环境因素分析</w:t>
      </w:r>
    </w:p>
    <w:p/>
    <w:p>
      <w:pPr>
        <w:pStyle w:val="ListNumber"/>
      </w:pPr>
      <w:r>
        <w:t>**改进措施**</w:t>
      </w:r>
    </w:p>
    <w:p>
      <w:pPr>
        <w:pStyle w:val="ListBullet"/>
      </w:pPr>
      <w:r>
        <w:t>调整工艺参数</w:t>
      </w:r>
    </w:p>
    <w:p>
      <w:pPr>
        <w:pStyle w:val="ListBullet"/>
      </w:pPr>
      <w:r>
        <w:t>更换不良材料</w:t>
      </w:r>
    </w:p>
    <w:p>
      <w:pPr>
        <w:pStyle w:val="ListBullet"/>
      </w:pPr>
      <w:r>
        <w:t>维修设备故障</w:t>
      </w:r>
    </w:p>
    <w:p>
      <w:pPr>
        <w:pStyle w:val="ListBullet"/>
      </w:pPr>
      <w:r>
        <w:t>加强人员培训</w:t>
      </w:r>
    </w:p>
    <w:p>
      <w:pPr>
        <w:pStyle w:val="ListBullet"/>
      </w:pPr>
      <w:r>
        <w:t>改善环境条件</w:t>
      </w:r>
    </w:p>
    <w:p/>
    <w:p>
      <w:pPr>
        <w:pStyle w:val="Heading4"/>
      </w:pPr>
      <w:r>
        <w:t>4.2.3 预防措施</w:t>
      </w:r>
    </w:p>
    <w:p>
      <w:pPr>
        <w:pStyle w:val="ListNumber"/>
      </w:pPr>
      <w:r>
        <w:t>**预防性维护**</w:t>
      </w:r>
    </w:p>
    <w:p>
      <w:pPr>
        <w:pStyle w:val="ListBullet"/>
      </w:pPr>
      <w:r>
        <w:t>定期设备保养</w:t>
      </w:r>
    </w:p>
    <w:p>
      <w:pPr>
        <w:pStyle w:val="ListBullet"/>
      </w:pPr>
      <w:r>
        <w:t>预防性更换易损件</w:t>
      </w:r>
    </w:p>
    <w:p>
      <w:pPr>
        <w:pStyle w:val="ListBullet"/>
      </w:pPr>
      <w:r>
        <w:t>定期校准测量设备</w:t>
      </w:r>
    </w:p>
    <w:p>
      <w:pPr>
        <w:pStyle w:val="ListBullet"/>
      </w:pPr>
      <w:r>
        <w:t>定期清洁工作环境</w:t>
      </w:r>
    </w:p>
    <w:p/>
    <w:p>
      <w:pPr>
        <w:pStyle w:val="ListNumber"/>
      </w:pPr>
      <w:r>
        <w:t>**过程监控**</w:t>
      </w:r>
    </w:p>
    <w:p>
      <w:pPr>
        <w:pStyle w:val="ListBullet"/>
      </w:pPr>
      <w:r>
        <w:t>实时监控工艺参数</w:t>
      </w:r>
    </w:p>
    <w:p>
      <w:pPr>
        <w:pStyle w:val="ListBullet"/>
      </w:pPr>
      <w:r>
        <w:t>定期检查产品质量</w:t>
      </w:r>
    </w:p>
    <w:p>
      <w:pPr>
        <w:pStyle w:val="ListBullet"/>
      </w:pPr>
      <w:r>
        <w:t>跟踪质量趋势</w:t>
      </w:r>
    </w:p>
    <w:p>
      <w:pPr>
        <w:pStyle w:val="ListBullet"/>
      </w:pPr>
      <w:r>
        <w:t>预警质量风险</w:t>
      </w:r>
    </w:p>
    <w:p/>
    <w:p>
      <w:pPr>
        <w:pStyle w:val="ListNumber"/>
      </w:pPr>
      <w:r>
        <w:t>**持续改进**</w:t>
      </w:r>
    </w:p>
    <w:p>
      <w:pPr>
        <w:pStyle w:val="ListBullet"/>
      </w:pPr>
      <w:r>
        <w:t>分析质量数据</w:t>
      </w:r>
    </w:p>
    <w:p>
      <w:pPr>
        <w:pStyle w:val="ListBullet"/>
      </w:pPr>
      <w:r>
        <w:t>识别改进机会</w:t>
      </w:r>
    </w:p>
    <w:p>
      <w:pPr>
        <w:pStyle w:val="ListBullet"/>
      </w:pPr>
      <w:r>
        <w:t>实施改进措施</w:t>
      </w:r>
    </w:p>
    <w:p>
      <w:pPr>
        <w:pStyle w:val="ListBullet"/>
      </w:pPr>
      <w:r>
        <w:t>验证改进效果</w:t>
      </w:r>
    </w:p>
    <w:p/>
    <w:p>
      <w:pPr>
        <w:pStyle w:val="Heading2"/>
      </w:pPr>
      <w:r>
        <w:t>5. 异常处理流程</w:t>
      </w:r>
    </w:p>
    <w:p/>
    <w:p>
      <w:pPr>
        <w:pStyle w:val="Heading3"/>
      </w:pPr>
      <w:r>
        <w:t>5.1 设备异常处理</w:t>
      </w:r>
    </w:p>
    <w:p>
      <w:pPr>
        <w:pStyle w:val="Heading4"/>
      </w:pPr>
      <w:r>
        <w:t>5.1.1 设备故障分类</w:t>
      </w:r>
    </w:p>
    <w:p>
      <w:pPr>
        <w:pStyle w:val="ListNumber"/>
      </w:pPr>
      <w:r>
        <w:t>**机械故障**</w:t>
      </w:r>
    </w:p>
    <w:p>
      <w:pPr>
        <w:pStyle w:val="ListBullet"/>
      </w:pPr>
      <w:r>
        <w:t>传动系统故障</w:t>
      </w:r>
    </w:p>
    <w:p>
      <w:pPr>
        <w:pStyle w:val="ListBullet"/>
      </w:pPr>
      <w:r>
        <w:t>定位系统故障</w:t>
      </w:r>
    </w:p>
    <w:p>
      <w:pPr>
        <w:pStyle w:val="ListBullet"/>
      </w:pPr>
      <w:r>
        <w:t>压力系统故障</w:t>
      </w:r>
    </w:p>
    <w:p>
      <w:pPr>
        <w:pStyle w:val="ListBullet"/>
      </w:pPr>
      <w:r>
        <w:t>升降系统故障</w:t>
      </w:r>
    </w:p>
    <w:p/>
    <w:p>
      <w:pPr>
        <w:pStyle w:val="ListNumber"/>
      </w:pPr>
      <w:r>
        <w:t>**电气故障**</w:t>
      </w:r>
    </w:p>
    <w:p>
      <w:pPr>
        <w:pStyle w:val="ListBullet"/>
      </w:pPr>
      <w:r>
        <w:t>控制系统故障</w:t>
      </w:r>
    </w:p>
    <w:p>
      <w:pPr>
        <w:pStyle w:val="ListBullet"/>
      </w:pPr>
      <w:r>
        <w:t>传感器故障</w:t>
      </w:r>
    </w:p>
    <w:p>
      <w:pPr>
        <w:pStyle w:val="ListBullet"/>
      </w:pPr>
      <w:r>
        <w:t>电机故障</w:t>
      </w:r>
    </w:p>
    <w:p>
      <w:pPr>
        <w:pStyle w:val="ListBullet"/>
      </w:pPr>
      <w:r>
        <w:t>电源故障</w:t>
      </w:r>
    </w:p>
    <w:p/>
    <w:p>
      <w:pPr>
        <w:pStyle w:val="ListNumber"/>
      </w:pPr>
      <w:r>
        <w:t>**气动故障**</w:t>
      </w:r>
    </w:p>
    <w:p>
      <w:pPr>
        <w:pStyle w:val="ListBullet"/>
      </w:pPr>
      <w:r>
        <w:t>气压不足</w:t>
      </w:r>
    </w:p>
    <w:p>
      <w:pPr>
        <w:pStyle w:val="ListBullet"/>
      </w:pPr>
      <w:r>
        <w:t>气路泄漏</w:t>
      </w:r>
    </w:p>
    <w:p>
      <w:pPr>
        <w:pStyle w:val="ListBullet"/>
      </w:pPr>
      <w:r>
        <w:t>气缸故障</w:t>
      </w:r>
    </w:p>
    <w:p>
      <w:pPr>
        <w:pStyle w:val="ListBullet"/>
      </w:pPr>
      <w:r>
        <w:t>阀门故障</w:t>
      </w:r>
    </w:p>
    <w:p/>
    <w:p>
      <w:pPr>
        <w:pStyle w:val="Heading4"/>
      </w:pPr>
      <w:r>
        <w:t>5.1.2 故障处理程序</w:t>
      </w:r>
    </w:p>
    <w:p>
      <w:pPr>
        <w:pStyle w:val="ListNumber"/>
      </w:pPr>
      <w:r>
        <w:t>**故障报告**</w:t>
      </w:r>
    </w:p>
    <w:p>
      <w:pPr>
        <w:pStyle w:val="ListBullet"/>
      </w:pPr>
      <w:r>
        <w:t>立即停机</w:t>
      </w:r>
    </w:p>
    <w:p>
      <w:pPr>
        <w:pStyle w:val="ListBullet"/>
      </w:pPr>
      <w:r>
        <w:t>报告主管</w:t>
      </w:r>
    </w:p>
    <w:p>
      <w:pPr>
        <w:pStyle w:val="ListBullet"/>
      </w:pPr>
      <w:r>
        <w:t>记录故障现象</w:t>
      </w:r>
    </w:p>
    <w:p>
      <w:pPr>
        <w:pStyle w:val="ListBullet"/>
      </w:pPr>
      <w:r>
        <w:t>保护故障现场</w:t>
      </w:r>
    </w:p>
    <w:p/>
    <w:p>
      <w:pPr>
        <w:pStyle w:val="ListNumber"/>
      </w:pPr>
      <w:r>
        <w:t>**故障诊断**</w:t>
      </w:r>
    </w:p>
    <w:p>
      <w:pPr>
        <w:pStyle w:val="ListBullet"/>
      </w:pPr>
      <w:r>
        <w:t>分析故障原因</w:t>
      </w:r>
    </w:p>
    <w:p>
      <w:pPr>
        <w:pStyle w:val="ListBullet"/>
      </w:pPr>
      <w:r>
        <w:t>确定故障部位</w:t>
      </w:r>
    </w:p>
    <w:p>
      <w:pPr>
        <w:pStyle w:val="ListBullet"/>
      </w:pPr>
      <w:r>
        <w:t>评估故障影响</w:t>
      </w:r>
    </w:p>
    <w:p>
      <w:pPr>
        <w:pStyle w:val="ListBullet"/>
      </w:pPr>
      <w:r>
        <w:t>制定维修方案</w:t>
      </w:r>
    </w:p>
    <w:p/>
    <w:p>
      <w:pPr>
        <w:pStyle w:val="ListNumber"/>
      </w:pPr>
      <w:r>
        <w:t>**故障维修**</w:t>
      </w:r>
    </w:p>
    <w:p>
      <w:pPr>
        <w:pStyle w:val="ListBullet"/>
      </w:pPr>
      <w:r>
        <w:t>按方案实施维修</w:t>
      </w:r>
    </w:p>
    <w:p>
      <w:pPr>
        <w:pStyle w:val="ListBullet"/>
      </w:pPr>
      <w:r>
        <w:t>更换故障部件</w:t>
      </w:r>
    </w:p>
    <w:p>
      <w:pPr>
        <w:pStyle w:val="ListBullet"/>
      </w:pPr>
      <w:r>
        <w:t>调试设备功能</w:t>
      </w:r>
    </w:p>
    <w:p>
      <w:pPr>
        <w:pStyle w:val="ListBullet"/>
      </w:pPr>
      <w:r>
        <w:t>验证维修效果</w:t>
      </w:r>
    </w:p>
    <w:p/>
    <w:p>
      <w:pPr>
        <w:pStyle w:val="ListNumber"/>
      </w:pPr>
      <w:r>
        <w:t>**恢复生产**</w:t>
      </w:r>
    </w:p>
    <w:p>
      <w:pPr>
        <w:pStyle w:val="ListBullet"/>
      </w:pPr>
      <w:r>
        <w:t>试运行设备</w:t>
      </w:r>
    </w:p>
    <w:p>
      <w:pPr>
        <w:pStyle w:val="ListBullet"/>
      </w:pPr>
      <w:r>
        <w:t>调整工艺参数</w:t>
      </w:r>
    </w:p>
    <w:p>
      <w:pPr>
        <w:pStyle w:val="ListBullet"/>
      </w:pPr>
      <w:r>
        <w:t>试印验证质量</w:t>
      </w:r>
    </w:p>
    <w:p>
      <w:pPr>
        <w:pStyle w:val="ListBullet"/>
      </w:pPr>
      <w:r>
        <w:t>正式恢复生产</w:t>
      </w:r>
    </w:p>
    <w:p/>
    <w:p>
      <w:pPr>
        <w:pStyle w:val="Heading3"/>
      </w:pPr>
      <w:r>
        <w:t>5.2 工艺异常处理</w:t>
      </w:r>
    </w:p>
    <w:p>
      <w:pPr>
        <w:pStyle w:val="Heading4"/>
      </w:pPr>
      <w:r>
        <w:t>5.2.1 工艺异常类型</w:t>
      </w:r>
    </w:p>
    <w:p>
      <w:pPr>
        <w:pStyle w:val="ListNumber"/>
      </w:pPr>
      <w:r>
        <w:t>**印刷异常**</w:t>
      </w:r>
    </w:p>
    <w:p>
      <w:pPr>
        <w:pStyle w:val="ListBullet"/>
      </w:pPr>
      <w:r>
        <w:t>印刷压力异常</w:t>
      </w:r>
    </w:p>
    <w:p>
      <w:pPr>
        <w:pStyle w:val="ListBullet"/>
      </w:pPr>
      <w:r>
        <w:t>印刷速度异常</w:t>
      </w:r>
    </w:p>
    <w:p>
      <w:pPr>
        <w:pStyle w:val="ListBullet"/>
      </w:pPr>
      <w:r>
        <w:t>油墨流动异常</w:t>
      </w:r>
    </w:p>
    <w:p>
      <w:pPr>
        <w:pStyle w:val="ListBullet"/>
      </w:pPr>
      <w:r>
        <w:t>网版张力异常</w:t>
      </w:r>
    </w:p>
    <w:p/>
    <w:p>
      <w:pPr>
        <w:pStyle w:val="ListNumber"/>
      </w:pPr>
      <w:r>
        <w:t>**质量异常**</w:t>
      </w:r>
    </w:p>
    <w:p>
      <w:pPr>
        <w:pStyle w:val="ListBullet"/>
      </w:pPr>
      <w:r>
        <w:t>颜色偏差</w:t>
      </w:r>
    </w:p>
    <w:p>
      <w:pPr>
        <w:pStyle w:val="ListBullet"/>
      </w:pPr>
      <w:r>
        <w:t>位置偏移</w:t>
      </w:r>
    </w:p>
    <w:p>
      <w:pPr>
        <w:pStyle w:val="ListBullet"/>
      </w:pPr>
      <w:r>
        <w:t>图案缺陷</w:t>
      </w:r>
    </w:p>
    <w:p>
      <w:pPr>
        <w:pStyle w:val="ListBullet"/>
      </w:pPr>
      <w:r>
        <w:t>表面缺陷</w:t>
      </w:r>
    </w:p>
    <w:p/>
    <w:p>
      <w:pPr>
        <w:pStyle w:val="ListNumber"/>
      </w:pPr>
      <w:r>
        <w:t>**材料异常**</w:t>
      </w:r>
    </w:p>
    <w:p>
      <w:pPr>
        <w:pStyle w:val="ListBullet"/>
      </w:pPr>
      <w:r>
        <w:t>承印物缺陷</w:t>
      </w:r>
    </w:p>
    <w:p>
      <w:pPr>
        <w:pStyle w:val="ListBullet"/>
      </w:pPr>
      <w:r>
        <w:t>油墨性能异常</w:t>
      </w:r>
    </w:p>
    <w:p>
      <w:pPr>
        <w:pStyle w:val="ListBullet"/>
      </w:pPr>
      <w:r>
        <w:t>网版损坏</w:t>
      </w:r>
    </w:p>
    <w:p>
      <w:pPr>
        <w:pStyle w:val="ListBullet"/>
      </w:pPr>
      <w:r>
        <w:t>辅料问题</w:t>
      </w:r>
    </w:p>
    <w:p/>
    <w:p>
      <w:pPr>
        <w:pStyle w:val="Heading4"/>
      </w:pPr>
      <w:r>
        <w:t>5.2.2 异常处理步骤</w:t>
      </w:r>
    </w:p>
    <w:p>
      <w:pPr>
        <w:pStyle w:val="ListNumber"/>
      </w:pPr>
      <w:r>
        <w:t>**异常识别**</w:t>
      </w:r>
    </w:p>
    <w:p>
      <w:pPr>
        <w:pStyle w:val="ListBullet"/>
      </w:pPr>
      <w:r>
        <w:t>及时发现异常</w:t>
      </w:r>
    </w:p>
    <w:p>
      <w:pPr>
        <w:pStyle w:val="ListBullet"/>
      </w:pPr>
      <w:r>
        <w:t>准确描述异常</w:t>
      </w:r>
    </w:p>
    <w:p>
      <w:pPr>
        <w:pStyle w:val="ListBullet"/>
      </w:pPr>
      <w:r>
        <w:t>评估异常影响</w:t>
      </w:r>
    </w:p>
    <w:p>
      <w:pPr>
        <w:pStyle w:val="ListBullet"/>
      </w:pPr>
      <w:r>
        <w:t>报告异常情况</w:t>
      </w:r>
    </w:p>
    <w:p/>
    <w:p>
      <w:pPr>
        <w:pStyle w:val="ListNumber"/>
      </w:pPr>
      <w:r>
        <w:t>**原因分析**</w:t>
      </w:r>
    </w:p>
    <w:p>
      <w:pPr>
        <w:pStyle w:val="ListBullet"/>
      </w:pPr>
      <w:r>
        <w:t>收集相关信息</w:t>
      </w:r>
    </w:p>
    <w:p>
      <w:pPr>
        <w:pStyle w:val="ListBullet"/>
      </w:pPr>
      <w:r>
        <w:t>分析可能原因</w:t>
      </w:r>
    </w:p>
    <w:p>
      <w:pPr>
        <w:pStyle w:val="ListBullet"/>
      </w:pPr>
      <w:r>
        <w:t>验证分析结果</w:t>
      </w:r>
    </w:p>
    <w:p>
      <w:pPr>
        <w:pStyle w:val="ListBullet"/>
      </w:pPr>
      <w:r>
        <w:t>确定根本原因</w:t>
      </w:r>
    </w:p>
    <w:p/>
    <w:p>
      <w:pPr>
        <w:pStyle w:val="ListNumber"/>
      </w:pPr>
      <w:r>
        <w:t>**措施制定**</w:t>
      </w:r>
    </w:p>
    <w:p>
      <w:pPr>
        <w:pStyle w:val="ListBullet"/>
      </w:pPr>
      <w:r>
        <w:t>制定纠正措施</w:t>
      </w:r>
    </w:p>
    <w:p>
      <w:pPr>
        <w:pStyle w:val="ListBullet"/>
      </w:pPr>
      <w:r>
        <w:t>制定预防措施</w:t>
      </w:r>
    </w:p>
    <w:p>
      <w:pPr>
        <w:pStyle w:val="ListBullet"/>
      </w:pPr>
      <w:r>
        <w:t>评估措施可行性</w:t>
      </w:r>
    </w:p>
    <w:p>
      <w:pPr>
        <w:pStyle w:val="ListBullet"/>
      </w:pPr>
      <w:r>
        <w:t>确定实施计划</w:t>
      </w:r>
    </w:p>
    <w:p/>
    <w:p>
      <w:pPr>
        <w:pStyle w:val="ListNumber"/>
      </w:pPr>
      <w:r>
        <w:t>**措施实施**</w:t>
      </w:r>
    </w:p>
    <w:p>
      <w:pPr>
        <w:pStyle w:val="ListBullet"/>
      </w:pPr>
      <w:r>
        <w:t>按计划实施措施</w:t>
      </w:r>
    </w:p>
    <w:p>
      <w:pPr>
        <w:pStyle w:val="ListBullet"/>
      </w:pPr>
      <w:r>
        <w:t>监控实施过程</w:t>
      </w:r>
    </w:p>
    <w:p>
      <w:pPr>
        <w:pStyle w:val="ListBullet"/>
      </w:pPr>
      <w:r>
        <w:t>验证实施效果</w:t>
      </w:r>
    </w:p>
    <w:p>
      <w:pPr>
        <w:pStyle w:val="ListBullet"/>
      </w:pPr>
      <w:r>
        <w:t>固化有效措施</w:t>
      </w:r>
    </w:p>
    <w:p/>
    <w:p>
      <w:pPr>
        <w:pStyle w:val="Heading3"/>
      </w:pPr>
      <w:r>
        <w:t>5.3 环境异常处理</w:t>
      </w:r>
    </w:p>
    <w:p>
      <w:pPr>
        <w:pStyle w:val="Heading4"/>
      </w:pPr>
      <w:r>
        <w:t>5.3.1 环境因素控制</w:t>
      </w:r>
    </w:p>
    <w:p>
      <w:pPr>
        <w:pStyle w:val="ListNumber"/>
      </w:pPr>
      <w:r>
        <w:t>**温度控制**</w:t>
      </w:r>
    </w:p>
    <w:p>
      <w:pPr>
        <w:pStyle w:val="ListBullet"/>
      </w:pPr>
      <w:r>
        <w:t>监控环境温度</w:t>
      </w:r>
    </w:p>
    <w:p>
      <w:pPr>
        <w:pStyle w:val="ListBullet"/>
      </w:pPr>
      <w:r>
        <w:t>控制温度范围（20-25℃）</w:t>
      </w:r>
    </w:p>
    <w:p>
      <w:pPr>
        <w:pStyle w:val="ListBullet"/>
      </w:pPr>
      <w:r>
        <w:t>调节空调系统</w:t>
      </w:r>
    </w:p>
    <w:p>
      <w:pPr>
        <w:pStyle w:val="ListBullet"/>
      </w:pPr>
      <w:r>
        <w:t>记录温度变化</w:t>
      </w:r>
    </w:p>
    <w:p/>
    <w:p>
      <w:pPr>
        <w:pStyle w:val="ListNumber"/>
      </w:pPr>
      <w:r>
        <w:t>**湿度控制**</w:t>
      </w:r>
    </w:p>
    <w:p>
      <w:pPr>
        <w:pStyle w:val="ListBullet"/>
      </w:pPr>
      <w:r>
        <w:t>监控环境湿度</w:t>
      </w:r>
    </w:p>
    <w:p>
      <w:pPr>
        <w:pStyle w:val="ListBullet"/>
      </w:pPr>
      <w:r>
        <w:t>控制湿度范围（45-65%RH）</w:t>
      </w:r>
    </w:p>
    <w:p>
      <w:pPr>
        <w:pStyle w:val="ListBullet"/>
      </w:pPr>
      <w:r>
        <w:t>调节除湿设备</w:t>
      </w:r>
    </w:p>
    <w:p>
      <w:pPr>
        <w:pStyle w:val="ListBullet"/>
      </w:pPr>
      <w:r>
        <w:t>记录湿度变化</w:t>
      </w:r>
    </w:p>
    <w:p/>
    <w:p>
      <w:pPr>
        <w:pStyle w:val="ListNumber"/>
      </w:pPr>
      <w:r>
        <w:t>**洁净度控制**</w:t>
      </w:r>
    </w:p>
    <w:p>
      <w:pPr>
        <w:pStyle w:val="ListBullet"/>
      </w:pPr>
      <w:r>
        <w:t>监控空气洁净度</w:t>
      </w:r>
    </w:p>
    <w:p>
      <w:pPr>
        <w:pStyle w:val="ListBullet"/>
      </w:pPr>
      <w:r>
        <w:t>控制尘埃粒子数</w:t>
      </w:r>
    </w:p>
    <w:p>
      <w:pPr>
        <w:pStyle w:val="ListBullet"/>
      </w:pPr>
      <w:r>
        <w:t>维护过滤系统</w:t>
      </w:r>
    </w:p>
    <w:p>
      <w:pPr>
        <w:pStyle w:val="ListBullet"/>
      </w:pPr>
      <w:r>
        <w:t>定期清洁环境</w:t>
      </w:r>
    </w:p>
    <w:p/>
    <w:p>
      <w:pPr>
        <w:pStyle w:val="Heading4"/>
      </w:pPr>
      <w:r>
        <w:t>5.3.2 环境异常应对</w:t>
      </w:r>
    </w:p>
    <w:p>
      <w:pPr>
        <w:pStyle w:val="ListNumber"/>
      </w:pPr>
      <w:r>
        <w:t>**温度异常**</w:t>
      </w:r>
    </w:p>
    <w:p>
      <w:pPr>
        <w:pStyle w:val="ListBullet"/>
      </w:pPr>
      <w:r>
        <w:t>调整空调设定</w:t>
      </w:r>
    </w:p>
    <w:p>
      <w:pPr>
        <w:pStyle w:val="ListBullet"/>
      </w:pPr>
      <w:r>
        <w:t>增加通风换气</w:t>
      </w:r>
    </w:p>
    <w:p>
      <w:pPr>
        <w:pStyle w:val="ListBullet"/>
      </w:pPr>
      <w:r>
        <w:t>调整工艺参数</w:t>
      </w:r>
    </w:p>
    <w:p>
      <w:pPr>
        <w:pStyle w:val="ListBullet"/>
      </w:pPr>
      <w:r>
        <w:t>暂停生产等待</w:t>
      </w:r>
    </w:p>
    <w:p/>
    <w:p>
      <w:pPr>
        <w:pStyle w:val="ListNumber"/>
      </w:pPr>
      <w:r>
        <w:t>**湿度异常**</w:t>
      </w:r>
    </w:p>
    <w:p>
      <w:pPr>
        <w:pStyle w:val="ListBullet"/>
      </w:pPr>
      <w:r>
        <w:t>启动除湿设备</w:t>
      </w:r>
    </w:p>
    <w:p>
      <w:pPr>
        <w:pStyle w:val="ListBullet"/>
      </w:pPr>
      <w:r>
        <w:t>调整通风系统</w:t>
      </w:r>
    </w:p>
    <w:p>
      <w:pPr>
        <w:pStyle w:val="ListBullet"/>
      </w:pPr>
      <w:r>
        <w:t>使用干燥剂</w:t>
      </w:r>
    </w:p>
    <w:p>
      <w:pPr>
        <w:pStyle w:val="ListBullet"/>
      </w:pPr>
      <w:r>
        <w:t>调整工艺条件</w:t>
      </w:r>
    </w:p>
    <w:p/>
    <w:p>
      <w:pPr>
        <w:pStyle w:val="ListNumber"/>
      </w:pPr>
      <w:r>
        <w:t>**污染异常**</w:t>
      </w:r>
    </w:p>
    <w:p>
      <w:pPr>
        <w:pStyle w:val="ListBullet"/>
      </w:pPr>
      <w:r>
        <w:t>立即清洁污染源</w:t>
      </w:r>
    </w:p>
    <w:p>
      <w:pPr>
        <w:pStyle w:val="ListBullet"/>
      </w:pPr>
      <w:r>
        <w:t>更换过滤器</w:t>
      </w:r>
    </w:p>
    <w:p>
      <w:pPr>
        <w:pStyle w:val="ListBullet"/>
      </w:pPr>
      <w:r>
        <w:t>加强环境清洁</w:t>
      </w:r>
    </w:p>
    <w:p>
      <w:pPr>
        <w:pStyle w:val="ListBullet"/>
      </w:pPr>
      <w:r>
        <w:t>检查产品质量</w:t>
      </w:r>
    </w:p>
    <w:p/>
    <w:p>
      <w:pPr>
        <w:pStyle w:val="Heading2"/>
      </w:pPr>
      <w:r>
        <w:t>6. 工艺改进流程</w:t>
      </w:r>
    </w:p>
    <w:p/>
    <w:p>
      <w:pPr>
        <w:pStyle w:val="Heading3"/>
      </w:pPr>
      <w:r>
        <w:t>6.1 改进识别</w:t>
      </w:r>
    </w:p>
    <w:p>
      <w:pPr>
        <w:pStyle w:val="Heading4"/>
      </w:pPr>
      <w:r>
        <w:t>6.1.1 改进机会识别</w:t>
      </w:r>
    </w:p>
    <w:p>
      <w:pPr>
        <w:pStyle w:val="ListNumber"/>
      </w:pPr>
      <w:r>
        <w:t>**质量改进机会**</w:t>
      </w:r>
    </w:p>
    <w:p>
      <w:pPr>
        <w:pStyle w:val="ListBullet"/>
      </w:pPr>
      <w:r>
        <w:t>质量缺陷分析</w:t>
      </w:r>
    </w:p>
    <w:p>
      <w:pPr>
        <w:pStyle w:val="ListBullet"/>
      </w:pPr>
      <w:r>
        <w:t>客户投诉分析</w:t>
      </w:r>
    </w:p>
    <w:p>
      <w:pPr>
        <w:pStyle w:val="ListBullet"/>
      </w:pPr>
      <w:r>
        <w:t>返工率统计</w:t>
      </w:r>
    </w:p>
    <w:p>
      <w:pPr>
        <w:pStyle w:val="ListBullet"/>
      </w:pPr>
      <w:r>
        <w:t>废品率分析</w:t>
      </w:r>
    </w:p>
    <w:p/>
    <w:p>
      <w:pPr>
        <w:pStyle w:val="ListNumber"/>
      </w:pPr>
      <w:r>
        <w:t>**效率改进机会**</w:t>
      </w:r>
    </w:p>
    <w:p>
      <w:pPr>
        <w:pStyle w:val="ListBullet"/>
      </w:pPr>
      <w:r>
        <w:t>生产效率分析</w:t>
      </w:r>
    </w:p>
    <w:p>
      <w:pPr>
        <w:pStyle w:val="ListBullet"/>
      </w:pPr>
      <w:r>
        <w:t>设备利用率分析</w:t>
      </w:r>
    </w:p>
    <w:p>
      <w:pPr>
        <w:pStyle w:val="ListBullet"/>
      </w:pPr>
      <w:r>
        <w:t>人员效率分析</w:t>
      </w:r>
    </w:p>
    <w:p>
      <w:pPr>
        <w:pStyle w:val="ListBullet"/>
      </w:pPr>
      <w:r>
        <w:t>流程效率分析</w:t>
      </w:r>
    </w:p>
    <w:p/>
    <w:p>
      <w:pPr>
        <w:pStyle w:val="ListNumber"/>
      </w:pPr>
      <w:r>
        <w:t>**成本改进机会**</w:t>
      </w:r>
    </w:p>
    <w:p>
      <w:pPr>
        <w:pStyle w:val="ListBullet"/>
      </w:pPr>
      <w:r>
        <w:t>材料消耗分析</w:t>
      </w:r>
    </w:p>
    <w:p>
      <w:pPr>
        <w:pStyle w:val="ListBullet"/>
      </w:pPr>
      <w:r>
        <w:t>能源消耗分析</w:t>
      </w:r>
    </w:p>
    <w:p>
      <w:pPr>
        <w:pStyle w:val="ListBullet"/>
      </w:pPr>
      <w:r>
        <w:t>人工成本分析</w:t>
      </w:r>
    </w:p>
    <w:p>
      <w:pPr>
        <w:pStyle w:val="ListBullet"/>
      </w:pPr>
      <w:r>
        <w:t>设备成本分析</w:t>
      </w:r>
    </w:p>
    <w:p/>
    <w:p>
      <w:pPr>
        <w:pStyle w:val="Heading4"/>
      </w:pPr>
      <w:r>
        <w:t>6.1.2 改进需求评估</w:t>
      </w:r>
    </w:p>
    <w:p>
      <w:pPr>
        <w:pStyle w:val="ListNumber"/>
      </w:pPr>
      <w:r>
        <w:t>**改进必要性评估**</w:t>
      </w:r>
    </w:p>
    <w:p>
      <w:pPr>
        <w:pStyle w:val="ListBullet"/>
      </w:pPr>
      <w:r>
        <w:t>问题严重程度</w:t>
      </w:r>
    </w:p>
    <w:p>
      <w:pPr>
        <w:pStyle w:val="ListBullet"/>
      </w:pPr>
      <w:r>
        <w:t>改进紧迫性</w:t>
      </w:r>
    </w:p>
    <w:p>
      <w:pPr>
        <w:pStyle w:val="ListBullet"/>
      </w:pPr>
      <w:r>
        <w:t>改进可行性</w:t>
      </w:r>
    </w:p>
    <w:p>
      <w:pPr>
        <w:pStyle w:val="ListBullet"/>
      </w:pPr>
      <w:r>
        <w:t>改进效益预期</w:t>
      </w:r>
    </w:p>
    <w:p/>
    <w:p>
      <w:pPr>
        <w:pStyle w:val="ListNumber"/>
      </w:pPr>
      <w:r>
        <w:t>**改进资源评估**</w:t>
      </w:r>
    </w:p>
    <w:p>
      <w:pPr>
        <w:pStyle w:val="ListBullet"/>
      </w:pPr>
      <w:r>
        <w:t>人力资源需求</w:t>
      </w:r>
    </w:p>
    <w:p>
      <w:pPr>
        <w:pStyle w:val="ListBullet"/>
      </w:pPr>
      <w:r>
        <w:t>物力资源需求</w:t>
      </w:r>
    </w:p>
    <w:p>
      <w:pPr>
        <w:pStyle w:val="ListBullet"/>
      </w:pPr>
      <w:r>
        <w:t>财力资源需求</w:t>
      </w:r>
    </w:p>
    <w:p>
      <w:pPr>
        <w:pStyle w:val="ListBullet"/>
      </w:pPr>
      <w:r>
        <w:t>时间资源需求</w:t>
      </w:r>
    </w:p>
    <w:p/>
    <w:p>
      <w:pPr>
        <w:pStyle w:val="ListNumber"/>
      </w:pPr>
      <w:r>
        <w:t>**改进风险评估**</w:t>
      </w:r>
    </w:p>
    <w:p>
      <w:pPr>
        <w:pStyle w:val="ListBullet"/>
      </w:pPr>
      <w:r>
        <w:t>技术风险</w:t>
      </w:r>
    </w:p>
    <w:p>
      <w:pPr>
        <w:pStyle w:val="ListBullet"/>
      </w:pPr>
      <w:r>
        <w:t>质量风险</w:t>
      </w:r>
    </w:p>
    <w:p>
      <w:pPr>
        <w:pStyle w:val="ListBullet"/>
      </w:pPr>
      <w:r>
        <w:t>进度风险</w:t>
      </w:r>
    </w:p>
    <w:p>
      <w:pPr>
        <w:pStyle w:val="ListBullet"/>
      </w:pPr>
      <w:r>
        <w:t>成本风险</w:t>
      </w:r>
    </w:p>
    <w:p/>
    <w:p>
      <w:pPr>
        <w:pStyle w:val="Heading3"/>
      </w:pPr>
      <w:r>
        <w:t>6.2 改进实施</w:t>
      </w:r>
    </w:p>
    <w:p>
      <w:pPr>
        <w:pStyle w:val="Heading4"/>
      </w:pPr>
      <w:r>
        <w:t>6.2.1 改进方案制定</w:t>
      </w:r>
    </w:p>
    <w:p>
      <w:pPr>
        <w:pStyle w:val="ListNumber"/>
      </w:pPr>
      <w:r>
        <w:t>**方案设计**</w:t>
      </w:r>
    </w:p>
    <w:p>
      <w:pPr>
        <w:pStyle w:val="ListBullet"/>
      </w:pPr>
      <w:r>
        <w:t>明确改进目标</w:t>
      </w:r>
    </w:p>
    <w:p>
      <w:pPr>
        <w:pStyle w:val="ListBullet"/>
      </w:pPr>
      <w:r>
        <w:t>设计改进方案</w:t>
      </w:r>
    </w:p>
    <w:p>
      <w:pPr>
        <w:pStyle w:val="ListBullet"/>
      </w:pPr>
      <w:r>
        <w:t>制定实施计划</w:t>
      </w:r>
    </w:p>
    <w:p>
      <w:pPr>
        <w:pStyle w:val="ListBullet"/>
      </w:pPr>
      <w:r>
        <w:t>确定评价标准</w:t>
      </w:r>
    </w:p>
    <w:p/>
    <w:p>
      <w:pPr>
        <w:pStyle w:val="ListNumber"/>
      </w:pPr>
      <w:r>
        <w:t>**方案评审**</w:t>
      </w:r>
    </w:p>
    <w:p>
      <w:pPr>
        <w:pStyle w:val="ListBullet"/>
      </w:pPr>
      <w:r>
        <w:t>技术可行性评审</w:t>
      </w:r>
    </w:p>
    <w:p>
      <w:pPr>
        <w:pStyle w:val="ListBullet"/>
      </w:pPr>
      <w:r>
        <w:t>经济合理性评审</w:t>
      </w:r>
    </w:p>
    <w:p>
      <w:pPr>
        <w:pStyle w:val="ListBullet"/>
      </w:pPr>
      <w:r>
        <w:t>安全可靠性评审</w:t>
      </w:r>
    </w:p>
    <w:p>
      <w:pPr>
        <w:pStyle w:val="ListBullet"/>
      </w:pPr>
      <w:r>
        <w:t>环保符合性评审</w:t>
      </w:r>
    </w:p>
    <w:p/>
    <w:p>
      <w:pPr>
        <w:pStyle w:val="ListNumber"/>
      </w:pPr>
      <w:r>
        <w:t>**方案批准**</w:t>
      </w:r>
    </w:p>
    <w:p>
      <w:pPr>
        <w:pStyle w:val="ListBullet"/>
      </w:pPr>
      <w:r>
        <w:t>部门内部审批</w:t>
      </w:r>
    </w:p>
    <w:p>
      <w:pPr>
        <w:pStyle w:val="ListBullet"/>
      </w:pPr>
      <w:r>
        <w:t>技术部门审批</w:t>
      </w:r>
    </w:p>
    <w:p>
      <w:pPr>
        <w:pStyle w:val="ListBullet"/>
      </w:pPr>
      <w:r>
        <w:t>质量部门审批</w:t>
      </w:r>
    </w:p>
    <w:p>
      <w:pPr>
        <w:pStyle w:val="ListBullet"/>
      </w:pPr>
      <w:r>
        <w:t>管理层最终批准</w:t>
      </w:r>
    </w:p>
    <w:p/>
    <w:p>
      <w:pPr>
        <w:pStyle w:val="Heading4"/>
      </w:pPr>
      <w:r>
        <w:t>6.2.2 改进试验</w:t>
      </w:r>
    </w:p>
    <w:p>
      <w:pPr>
        <w:pStyle w:val="ListNumber"/>
      </w:pPr>
      <w:r>
        <w:t>**小批量试验**</w:t>
      </w:r>
    </w:p>
    <w:p>
      <w:pPr>
        <w:pStyle w:val="ListBullet"/>
      </w:pPr>
      <w:r>
        <w:t>选择试验产品</w:t>
      </w:r>
    </w:p>
    <w:p>
      <w:pPr>
        <w:pStyle w:val="ListBullet"/>
      </w:pPr>
      <w:r>
        <w:t>设定试验条件</w:t>
      </w:r>
    </w:p>
    <w:p>
      <w:pPr>
        <w:pStyle w:val="ListBullet"/>
      </w:pPr>
      <w:r>
        <w:t>实施试验方案</w:t>
      </w:r>
    </w:p>
    <w:p>
      <w:pPr>
        <w:pStyle w:val="ListBullet"/>
      </w:pPr>
      <w:r>
        <w:t>收集试验数据</w:t>
      </w:r>
    </w:p>
    <w:p/>
    <w:p>
      <w:pPr>
        <w:pStyle w:val="ListNumber"/>
      </w:pPr>
      <w:r>
        <w:t>**试验评估**</w:t>
      </w:r>
    </w:p>
    <w:p>
      <w:pPr>
        <w:pStyle w:val="ListBullet"/>
      </w:pPr>
      <w:r>
        <w:t>分析试验结果</w:t>
      </w:r>
    </w:p>
    <w:p>
      <w:pPr>
        <w:pStyle w:val="ListBullet"/>
      </w:pPr>
      <w:r>
        <w:t>评估改进效果</w:t>
      </w:r>
    </w:p>
    <w:p>
      <w:pPr>
        <w:pStyle w:val="ListBullet"/>
      </w:pPr>
      <w:r>
        <w:t>识别存在问题</w:t>
      </w:r>
    </w:p>
    <w:p>
      <w:pPr>
        <w:pStyle w:val="ListBullet"/>
      </w:pPr>
      <w:r>
        <w:t>优化改进方案</w:t>
      </w:r>
    </w:p>
    <w:p/>
    <w:p>
      <w:pPr>
        <w:pStyle w:val="ListNumber"/>
      </w:pPr>
      <w:r>
        <w:t>**试验确认**</w:t>
      </w:r>
    </w:p>
    <w:p>
      <w:pPr>
        <w:pStyle w:val="ListBullet"/>
      </w:pPr>
      <w:r>
        <w:t>验证改进效果</w:t>
      </w:r>
    </w:p>
    <w:p>
      <w:pPr>
        <w:pStyle w:val="ListBullet"/>
      </w:pPr>
      <w:r>
        <w:t>确认方案可行</w:t>
      </w:r>
    </w:p>
    <w:p>
      <w:pPr>
        <w:pStyle w:val="ListBullet"/>
      </w:pPr>
      <w:r>
        <w:t>评估推广价值</w:t>
      </w:r>
    </w:p>
    <w:p>
      <w:pPr>
        <w:pStyle w:val="ListBullet"/>
      </w:pPr>
      <w:r>
        <w:t>制定推广计划</w:t>
      </w:r>
    </w:p>
    <w:p/>
    <w:p>
      <w:pPr>
        <w:pStyle w:val="Heading4"/>
      </w:pPr>
      <w:r>
        <w:t>6.2.3 改进推广</w:t>
      </w:r>
    </w:p>
    <w:p>
      <w:pPr>
        <w:pStyle w:val="ListNumber"/>
      </w:pPr>
      <w:r>
        <w:t>**全面推广**</w:t>
      </w:r>
    </w:p>
    <w:p>
      <w:pPr>
        <w:pStyle w:val="ListBullet"/>
      </w:pPr>
      <w:r>
        <w:t>培训相关人员</w:t>
      </w:r>
    </w:p>
    <w:p>
      <w:pPr>
        <w:pStyle w:val="ListBullet"/>
      </w:pPr>
      <w:r>
        <w:t>更新工艺文件</w:t>
      </w:r>
    </w:p>
    <w:p>
      <w:pPr>
        <w:pStyle w:val="ListBullet"/>
      </w:pPr>
      <w:r>
        <w:t>调整设备参数</w:t>
      </w:r>
    </w:p>
    <w:p>
      <w:pPr>
        <w:pStyle w:val="ListBullet"/>
      </w:pPr>
      <w:r>
        <w:t>实施新工艺</w:t>
      </w:r>
    </w:p>
    <w:p/>
    <w:p>
      <w:pPr>
        <w:pStyle w:val="ListNumber"/>
      </w:pPr>
      <w:r>
        <w:t>**效果跟踪**</w:t>
      </w:r>
    </w:p>
    <w:p>
      <w:pPr>
        <w:pStyle w:val="ListBullet"/>
      </w:pPr>
      <w:r>
        <w:t>监控改进效果</w:t>
      </w:r>
    </w:p>
    <w:p>
      <w:pPr>
        <w:pStyle w:val="ListBullet"/>
      </w:pPr>
      <w:r>
        <w:t>收集反馈信息</w:t>
      </w:r>
    </w:p>
    <w:p>
      <w:pPr>
        <w:pStyle w:val="ListBullet"/>
      </w:pPr>
      <w:r>
        <w:t>分析改进数据</w:t>
      </w:r>
    </w:p>
    <w:p>
      <w:pPr>
        <w:pStyle w:val="ListBullet"/>
      </w:pPr>
      <w:r>
        <w:t>持续优化改进</w:t>
      </w:r>
    </w:p>
    <w:p/>
    <w:p>
      <w:pPr>
        <w:pStyle w:val="ListNumber"/>
      </w:pPr>
      <w:r>
        <w:t>**成果固化**</w:t>
      </w:r>
    </w:p>
    <w:p>
      <w:pPr>
        <w:pStyle w:val="ListBullet"/>
      </w:pPr>
      <w:r>
        <w:t>标准化改进成果</w:t>
      </w:r>
    </w:p>
    <w:p>
      <w:pPr>
        <w:pStyle w:val="ListBullet"/>
      </w:pPr>
      <w:r>
        <w:t>更新作业指导书</w:t>
      </w:r>
    </w:p>
    <w:p>
      <w:pPr>
        <w:pStyle w:val="ListBullet"/>
      </w:pPr>
      <w:r>
        <w:t>建立改进档案</w:t>
      </w:r>
    </w:p>
    <w:p>
      <w:pPr>
        <w:pStyle w:val="ListBullet"/>
      </w:pPr>
      <w:r>
        <w:t>分享改进经验</w:t>
      </w:r>
    </w:p>
    <w:p/>
    <w:p>
      <w:pPr>
        <w:pStyle w:val="Heading3"/>
      </w:pPr>
      <w:r>
        <w:t>6.3 改进评价</w:t>
      </w:r>
    </w:p>
    <w:p>
      <w:pPr>
        <w:pStyle w:val="Heading4"/>
      </w:pPr>
      <w:r>
        <w:t>6.3.1 效果评价</w:t>
      </w:r>
    </w:p>
    <w:p>
      <w:pPr>
        <w:pStyle w:val="ListNumber"/>
      </w:pPr>
      <w:r>
        <w:t>**质量效果评价**</w:t>
      </w:r>
    </w:p>
    <w:p>
      <w:pPr>
        <w:pStyle w:val="ListBullet"/>
      </w:pPr>
      <w:r>
        <w:t>质量指标改善</w:t>
      </w:r>
    </w:p>
    <w:p>
      <w:pPr>
        <w:pStyle w:val="ListBullet"/>
      </w:pPr>
      <w:r>
        <w:t>缺陷率降低</w:t>
      </w:r>
    </w:p>
    <w:p>
      <w:pPr>
        <w:pStyle w:val="ListBullet"/>
      </w:pPr>
      <w:r>
        <w:t>客户满意度提升</w:t>
      </w:r>
    </w:p>
    <w:p>
      <w:pPr>
        <w:pStyle w:val="ListBullet"/>
      </w:pPr>
      <w:r>
        <w:t>质量成本降低</w:t>
      </w:r>
    </w:p>
    <w:p/>
    <w:p>
      <w:pPr>
        <w:pStyle w:val="ListNumber"/>
      </w:pPr>
      <w:r>
        <w:t>**效率效果评价**</w:t>
      </w:r>
    </w:p>
    <w:p>
      <w:pPr>
        <w:pStyle w:val="ListBullet"/>
      </w:pPr>
      <w:r>
        <w:t>生产效率提升</w:t>
      </w:r>
    </w:p>
    <w:p>
      <w:pPr>
        <w:pStyle w:val="ListBullet"/>
      </w:pPr>
      <w:r>
        <w:t>设备利用率提高</w:t>
      </w:r>
    </w:p>
    <w:p>
      <w:pPr>
        <w:pStyle w:val="ListBullet"/>
      </w:pPr>
      <w:r>
        <w:t>人员效率改善</w:t>
      </w:r>
    </w:p>
    <w:p>
      <w:pPr>
        <w:pStyle w:val="ListBullet"/>
      </w:pPr>
      <w:r>
        <w:t>交期达成率提升</w:t>
      </w:r>
    </w:p>
    <w:p/>
    <w:p>
      <w:pPr>
        <w:pStyle w:val="ListNumber"/>
      </w:pPr>
      <w:r>
        <w:t>**成本效果评价**</w:t>
      </w:r>
    </w:p>
    <w:p>
      <w:pPr>
        <w:pStyle w:val="ListBullet"/>
      </w:pPr>
      <w:r>
        <w:t>材料成本降低</w:t>
      </w:r>
    </w:p>
    <w:p>
      <w:pPr>
        <w:pStyle w:val="ListBullet"/>
      </w:pPr>
      <w:r>
        <w:t>人工成本节约</w:t>
      </w:r>
    </w:p>
    <w:p>
      <w:pPr>
        <w:pStyle w:val="ListBullet"/>
      </w:pPr>
      <w:r>
        <w:t>能源成本减少</w:t>
      </w:r>
    </w:p>
    <w:p>
      <w:pPr>
        <w:pStyle w:val="ListBullet"/>
      </w:pPr>
      <w:r>
        <w:t>总成本优化</w:t>
      </w:r>
    </w:p>
    <w:p/>
    <w:p>
      <w:pPr>
        <w:pStyle w:val="Heading4"/>
      </w:pPr>
      <w:r>
        <w:t>6.3.2 持续改进</w:t>
      </w:r>
    </w:p>
    <w:p>
      <w:pPr>
        <w:pStyle w:val="ListNumber"/>
      </w:pPr>
      <w:r>
        <w:t>**改进循环**</w:t>
      </w:r>
    </w:p>
    <w:p>
      <w:pPr>
        <w:pStyle w:val="ListBullet"/>
      </w:pPr>
      <w:r>
        <w:t>持续识别改进机会</w:t>
      </w:r>
    </w:p>
    <w:p>
      <w:pPr>
        <w:pStyle w:val="ListBullet"/>
      </w:pPr>
      <w:r>
        <w:t>不断实施改进措施</w:t>
      </w:r>
    </w:p>
    <w:p>
      <w:pPr>
        <w:pStyle w:val="ListBullet"/>
      </w:pPr>
      <w:r>
        <w:t>持续评价改进效果</w:t>
      </w:r>
    </w:p>
    <w:p>
      <w:pPr>
        <w:pStyle w:val="ListBullet"/>
      </w:pPr>
      <w:r>
        <w:t>不断优化改进方法</w:t>
      </w:r>
    </w:p>
    <w:p/>
    <w:p>
      <w:pPr>
        <w:pStyle w:val="ListNumber"/>
      </w:pPr>
      <w:r>
        <w:t>**改进文化**</w:t>
      </w:r>
    </w:p>
    <w:p>
      <w:pPr>
        <w:pStyle w:val="ListBullet"/>
      </w:pPr>
      <w:r>
        <w:t>营造改进氛围</w:t>
      </w:r>
    </w:p>
    <w:p>
      <w:pPr>
        <w:pStyle w:val="ListBullet"/>
      </w:pPr>
      <w:r>
        <w:t>鼓励改进创新</w:t>
      </w:r>
    </w:p>
    <w:p>
      <w:pPr>
        <w:pStyle w:val="ListBullet"/>
      </w:pPr>
      <w:r>
        <w:t>奖励改进贡献</w:t>
      </w:r>
    </w:p>
    <w:p>
      <w:pPr>
        <w:pStyle w:val="ListBullet"/>
      </w:pPr>
      <w:r>
        <w:t>分享改进成果</w:t>
      </w:r>
    </w:p>
    <w:p/>
    <w:p>
      <w:pPr>
        <w:pStyle w:val="ListNumber"/>
      </w:pPr>
      <w:r>
        <w:t>**改进能力**</w:t>
      </w:r>
    </w:p>
    <w:p>
      <w:pPr>
        <w:pStyle w:val="ListBullet"/>
      </w:pPr>
      <w:r>
        <w:t>提升改进技能</w:t>
      </w:r>
    </w:p>
    <w:p>
      <w:pPr>
        <w:pStyle w:val="ListBullet"/>
      </w:pPr>
      <w:r>
        <w:t>完善改进工具</w:t>
      </w:r>
    </w:p>
    <w:p>
      <w:pPr>
        <w:pStyle w:val="ListBullet"/>
      </w:pPr>
      <w:r>
        <w:t>优化改进流程</w:t>
      </w:r>
    </w:p>
    <w:p>
      <w:pPr>
        <w:pStyle w:val="ListBullet"/>
      </w:pPr>
      <w:r>
        <w:t>建设改进团队</w:t>
      </w:r>
    </w:p>
    <w:p/>
    <w:p>
      <w:pPr>
        <w:pStyle w:val="Heading2"/>
      </w:pPr>
      <w:r>
        <w:t>7. 工艺文件管理</w:t>
      </w:r>
    </w:p>
    <w:p/>
    <w:p>
      <w:pPr>
        <w:pStyle w:val="Heading3"/>
      </w:pPr>
      <w:r>
        <w:t>7.1 文件体系</w:t>
      </w:r>
    </w:p>
    <w:p>
      <w:pPr>
        <w:pStyle w:val="Heading4"/>
      </w:pPr>
      <w:r>
        <w:t>7.1.1 工艺文件分类</w:t>
      </w:r>
    </w:p>
    <w:p>
      <w:pPr>
        <w:pStyle w:val="ListNumber"/>
      </w:pPr>
      <w:r>
        <w:t>**基础工艺文件**</w:t>
      </w:r>
    </w:p>
    <w:p>
      <w:pPr>
        <w:pStyle w:val="ListBullet"/>
      </w:pPr>
      <w:r>
        <w:t>工艺规程</w:t>
      </w:r>
    </w:p>
    <w:p>
      <w:pPr>
        <w:pStyle w:val="ListBullet"/>
      </w:pPr>
      <w:r>
        <w:t>作业指导书</w:t>
      </w:r>
    </w:p>
    <w:p>
      <w:pPr>
        <w:pStyle w:val="ListBullet"/>
      </w:pPr>
      <w:r>
        <w:t>工艺卡片</w:t>
      </w:r>
    </w:p>
    <w:p>
      <w:pPr>
        <w:pStyle w:val="ListBullet"/>
      </w:pPr>
      <w:r>
        <w:t>检验标准</w:t>
      </w:r>
    </w:p>
    <w:p/>
    <w:p>
      <w:pPr>
        <w:pStyle w:val="ListNumber"/>
      </w:pPr>
      <w:r>
        <w:t>**技术工艺文件**</w:t>
      </w:r>
    </w:p>
    <w:p>
      <w:pPr>
        <w:pStyle w:val="ListBullet"/>
      </w:pPr>
      <w:r>
        <w:t>工艺参数表</w:t>
      </w:r>
    </w:p>
    <w:p>
      <w:pPr>
        <w:pStyle w:val="ListBullet"/>
      </w:pPr>
      <w:r>
        <w:t>设备操作规程</w:t>
      </w:r>
    </w:p>
    <w:p>
      <w:pPr>
        <w:pStyle w:val="ListBullet"/>
      </w:pPr>
      <w:r>
        <w:t>质量控制计划</w:t>
      </w:r>
    </w:p>
    <w:p>
      <w:pPr>
        <w:pStyle w:val="ListBullet"/>
      </w:pPr>
      <w:r>
        <w:t>工艺改进记录</w:t>
      </w:r>
    </w:p>
    <w:p/>
    <w:p>
      <w:pPr>
        <w:pStyle w:val="ListNumber"/>
      </w:pPr>
      <w:r>
        <w:t>**管理工艺文件**</w:t>
      </w:r>
    </w:p>
    <w:p>
      <w:pPr>
        <w:pStyle w:val="ListBullet"/>
      </w:pPr>
      <w:r>
        <w:t>工艺管理制度</w:t>
      </w:r>
    </w:p>
    <w:p>
      <w:pPr>
        <w:pStyle w:val="ListBullet"/>
      </w:pPr>
      <w:r>
        <w:t>工艺变更程序</w:t>
      </w:r>
    </w:p>
    <w:p>
      <w:pPr>
        <w:pStyle w:val="ListBullet"/>
      </w:pPr>
      <w:r>
        <w:t>工艺培训资料</w:t>
      </w:r>
    </w:p>
    <w:p>
      <w:pPr>
        <w:pStyle w:val="ListBullet"/>
      </w:pPr>
      <w:r>
        <w:t>工艺考核标准</w:t>
      </w:r>
    </w:p>
    <w:p/>
    <w:p>
      <w:pPr>
        <w:pStyle w:val="Heading4"/>
      </w:pPr>
      <w:r>
        <w:t>7.1.2 文件编制要求</w:t>
      </w:r>
    </w:p>
    <w:p>
      <w:pPr>
        <w:pStyle w:val="ListNumber"/>
      </w:pPr>
      <w:r>
        <w:t>**内容要求**</w:t>
      </w:r>
    </w:p>
    <w:p>
      <w:pPr>
        <w:pStyle w:val="ListBullet"/>
      </w:pPr>
      <w:r>
        <w:t>内容完整准确</w:t>
      </w:r>
    </w:p>
    <w:p>
      <w:pPr>
        <w:pStyle w:val="ListBullet"/>
      </w:pPr>
      <w:r>
        <w:t>条理清晰明确</w:t>
      </w:r>
    </w:p>
    <w:p>
      <w:pPr>
        <w:pStyle w:val="ListBullet"/>
      </w:pPr>
      <w:r>
        <w:t>操作性强</w:t>
      </w:r>
    </w:p>
    <w:p>
      <w:pPr>
        <w:pStyle w:val="ListBullet"/>
      </w:pPr>
      <w:r>
        <w:t>可追溯性好</w:t>
      </w:r>
    </w:p>
    <w:p/>
    <w:p>
      <w:pPr>
        <w:pStyle w:val="ListNumber"/>
      </w:pPr>
      <w:r>
        <w:t>**格式要求**</w:t>
      </w:r>
    </w:p>
    <w:p>
      <w:pPr>
        <w:pStyle w:val="ListBullet"/>
      </w:pPr>
      <w:r>
        <w:t>统一文件格式</w:t>
      </w:r>
    </w:p>
    <w:p>
      <w:pPr>
        <w:pStyle w:val="ListBullet"/>
      </w:pPr>
      <w:r>
        <w:t>规范编号体系</w:t>
      </w:r>
    </w:p>
    <w:p>
      <w:pPr>
        <w:pStyle w:val="ListBullet"/>
      </w:pPr>
      <w:r>
        <w:t>标准化表格</w:t>
      </w:r>
    </w:p>
    <w:p>
      <w:pPr>
        <w:pStyle w:val="ListBullet"/>
      </w:pPr>
      <w:r>
        <w:t>清晰的版本标识</w:t>
      </w:r>
    </w:p>
    <w:p/>
    <w:p>
      <w:pPr>
        <w:pStyle w:val="ListNumber"/>
      </w:pPr>
      <w:r>
        <w:t>**审批要求**</w:t>
      </w:r>
    </w:p>
    <w:p>
      <w:pPr>
        <w:pStyle w:val="ListBullet"/>
      </w:pPr>
      <w:r>
        <w:t>编制人员签字</w:t>
      </w:r>
    </w:p>
    <w:p>
      <w:pPr>
        <w:pStyle w:val="ListBullet"/>
      </w:pPr>
      <w:r>
        <w:t>技术审核确认</w:t>
      </w:r>
    </w:p>
    <w:p>
      <w:pPr>
        <w:pStyle w:val="ListBullet"/>
      </w:pPr>
      <w:r>
        <w:t>质量部门审批</w:t>
      </w:r>
    </w:p>
    <w:p>
      <w:pPr>
        <w:pStyle w:val="ListBullet"/>
      </w:pPr>
      <w:r>
        <w:t>主管领导批准</w:t>
      </w:r>
    </w:p>
    <w:p/>
    <w:p>
      <w:pPr>
        <w:pStyle w:val="Heading3"/>
      </w:pPr>
      <w:r>
        <w:t>7.2 文件控制</w:t>
      </w:r>
    </w:p>
    <w:p>
      <w:pPr>
        <w:pStyle w:val="Heading4"/>
      </w:pPr>
      <w:r>
        <w:t>7.2.1 文件发放控制</w:t>
      </w:r>
    </w:p>
    <w:p>
      <w:pPr>
        <w:pStyle w:val="ListNumber"/>
      </w:pPr>
      <w:r>
        <w:t>**发放管理**</w:t>
      </w:r>
    </w:p>
    <w:p>
      <w:pPr>
        <w:pStyle w:val="ListBullet"/>
      </w:pPr>
      <w:r>
        <w:t>建立发放清单</w:t>
      </w:r>
    </w:p>
    <w:p>
      <w:pPr>
        <w:pStyle w:val="ListBullet"/>
      </w:pPr>
      <w:r>
        <w:t>控制发放范围</w:t>
      </w:r>
    </w:p>
    <w:p>
      <w:pPr>
        <w:pStyle w:val="ListBullet"/>
      </w:pPr>
      <w:r>
        <w:t>记录发放信息</w:t>
      </w:r>
    </w:p>
    <w:p>
      <w:pPr>
        <w:pStyle w:val="ListBullet"/>
      </w:pPr>
      <w:r>
        <w:t>跟踪使用情况</w:t>
      </w:r>
    </w:p>
    <w:p/>
    <w:p>
      <w:pPr>
        <w:pStyle w:val="ListNumber"/>
      </w:pPr>
      <w:r>
        <w:t>**版本控制**</w:t>
      </w:r>
    </w:p>
    <w:p>
      <w:pPr>
        <w:pStyle w:val="ListBullet"/>
      </w:pPr>
      <w:r>
        <w:t>统一版本编号</w:t>
      </w:r>
    </w:p>
    <w:p>
      <w:pPr>
        <w:pStyle w:val="ListBullet"/>
      </w:pPr>
      <w:r>
        <w:t>及时更新版本</w:t>
      </w:r>
    </w:p>
    <w:p>
      <w:pPr>
        <w:pStyle w:val="ListBullet"/>
      </w:pPr>
      <w:r>
        <w:t>回收旧版本</w:t>
      </w:r>
    </w:p>
    <w:p>
      <w:pPr>
        <w:pStyle w:val="ListBullet"/>
      </w:pPr>
      <w:r>
        <w:t>防止误用</w:t>
      </w:r>
    </w:p>
    <w:p/>
    <w:p>
      <w:pPr>
        <w:pStyle w:val="ListNumber"/>
      </w:pPr>
      <w:r>
        <w:t>**使用控制**</w:t>
      </w:r>
    </w:p>
    <w:p>
      <w:pPr>
        <w:pStyle w:val="ListBullet"/>
      </w:pPr>
      <w:r>
        <w:t>培训使用人员</w:t>
      </w:r>
    </w:p>
    <w:p>
      <w:pPr>
        <w:pStyle w:val="ListBullet"/>
      </w:pPr>
      <w:r>
        <w:t>监督正确使用</w:t>
      </w:r>
    </w:p>
    <w:p>
      <w:pPr>
        <w:pStyle w:val="ListBullet"/>
      </w:pPr>
      <w:r>
        <w:t>收集使用反馈</w:t>
      </w:r>
    </w:p>
    <w:p>
      <w:pPr>
        <w:pStyle w:val="ListBullet"/>
      </w:pPr>
      <w:r>
        <w:t>持续改进文件</w:t>
      </w:r>
    </w:p>
    <w:p/>
    <w:p>
      <w:pPr>
        <w:pStyle w:val="Heading4"/>
      </w:pPr>
      <w:r>
        <w:t>7.2.2 文件变更控制</w:t>
      </w:r>
    </w:p>
    <w:p>
      <w:pPr>
        <w:pStyle w:val="ListNumber"/>
      </w:pPr>
      <w:r>
        <w:t>**变更申请**</w:t>
      </w:r>
    </w:p>
    <w:p>
      <w:pPr>
        <w:pStyle w:val="ListBullet"/>
      </w:pPr>
      <w:r>
        <w:t>提出变更需求</w:t>
      </w:r>
    </w:p>
    <w:p>
      <w:pPr>
        <w:pStyle w:val="ListBullet"/>
      </w:pPr>
      <w:r>
        <w:t>填写变更申请</w:t>
      </w:r>
    </w:p>
    <w:p>
      <w:pPr>
        <w:pStyle w:val="ListBullet"/>
      </w:pPr>
      <w:r>
        <w:t>说明变更原因</w:t>
      </w:r>
    </w:p>
    <w:p>
      <w:pPr>
        <w:pStyle w:val="ListBullet"/>
      </w:pPr>
      <w:r>
        <w:t>评估变更影响</w:t>
      </w:r>
    </w:p>
    <w:p/>
    <w:p>
      <w:pPr>
        <w:pStyle w:val="ListNumber"/>
      </w:pPr>
      <w:r>
        <w:t>**变更审批**</w:t>
      </w:r>
    </w:p>
    <w:p>
      <w:pPr>
        <w:pStyle w:val="ListBullet"/>
      </w:pPr>
      <w:r>
        <w:t>技术部门审核</w:t>
      </w:r>
    </w:p>
    <w:p>
      <w:pPr>
        <w:pStyle w:val="ListBullet"/>
      </w:pPr>
      <w:r>
        <w:t>质量部门审批</w:t>
      </w:r>
    </w:p>
    <w:p>
      <w:pPr>
        <w:pStyle w:val="ListBullet"/>
      </w:pPr>
      <w:r>
        <w:t>生产部门确认</w:t>
      </w:r>
    </w:p>
    <w:p>
      <w:pPr>
        <w:pStyle w:val="ListBullet"/>
      </w:pPr>
      <w:r>
        <w:t>管理层批准</w:t>
      </w:r>
    </w:p>
    <w:p/>
    <w:p>
      <w:pPr>
        <w:pStyle w:val="ListNumber"/>
      </w:pPr>
      <w:r>
        <w:t>**变更实施**</w:t>
      </w:r>
    </w:p>
    <w:p>
      <w:pPr>
        <w:pStyle w:val="ListBullet"/>
      </w:pPr>
      <w:r>
        <w:t>修订相关文件</w:t>
      </w:r>
    </w:p>
    <w:p>
      <w:pPr>
        <w:pStyle w:val="ListBullet"/>
      </w:pPr>
      <w:r>
        <w:t>培训相关人员</w:t>
      </w:r>
    </w:p>
    <w:p>
      <w:pPr>
        <w:pStyle w:val="ListBullet"/>
      </w:pPr>
      <w:r>
        <w:t>更新现场文件</w:t>
      </w:r>
    </w:p>
    <w:p>
      <w:pPr>
        <w:pStyle w:val="ListBullet"/>
      </w:pPr>
      <w:r>
        <w:t>验证变更效果</w:t>
      </w:r>
    </w:p>
    <w:p/>
    <w:p>
      <w:pPr>
        <w:pStyle w:val="Heading3"/>
      </w:pPr>
      <w:r>
        <w:t>7.3 文件归档</w:t>
      </w:r>
    </w:p>
    <w:p>
      <w:pPr>
        <w:pStyle w:val="Heading4"/>
      </w:pPr>
      <w:r>
        <w:t>7.3.1 归档要求</w:t>
      </w:r>
    </w:p>
    <w:p>
      <w:pPr>
        <w:pStyle w:val="ListNumber"/>
      </w:pPr>
      <w:r>
        <w:t>**归档内容**</w:t>
      </w:r>
    </w:p>
    <w:p>
      <w:pPr>
        <w:pStyle w:val="ListBullet"/>
      </w:pPr>
      <w:r>
        <w:t>正式发布的工艺文件</w:t>
      </w:r>
    </w:p>
    <w:p>
      <w:pPr>
        <w:pStyle w:val="ListBullet"/>
      </w:pPr>
      <w:r>
        <w:t>工艺变更记录</w:t>
      </w:r>
    </w:p>
    <w:p>
      <w:pPr>
        <w:pStyle w:val="ListBullet"/>
      </w:pPr>
      <w:r>
        <w:t>工艺试验报告</w:t>
      </w:r>
    </w:p>
    <w:p>
      <w:pPr>
        <w:pStyle w:val="ListBullet"/>
      </w:pPr>
      <w:r>
        <w:t>工艺改进资料</w:t>
      </w:r>
    </w:p>
    <w:p/>
    <w:p>
      <w:pPr>
        <w:pStyle w:val="ListNumber"/>
      </w:pPr>
      <w:r>
        <w:t>**归档标准**</w:t>
      </w:r>
    </w:p>
    <w:p>
      <w:pPr>
        <w:pStyle w:val="ListBullet"/>
      </w:pPr>
      <w:r>
        <w:t>文件完整性</w:t>
      </w:r>
    </w:p>
    <w:p>
      <w:pPr>
        <w:pStyle w:val="ListBullet"/>
      </w:pPr>
      <w:r>
        <w:t>信息准确性</w:t>
      </w:r>
    </w:p>
    <w:p>
      <w:pPr>
        <w:pStyle w:val="ListBullet"/>
      </w:pPr>
      <w:r>
        <w:t>格式规范性</w:t>
      </w:r>
    </w:p>
    <w:p>
      <w:pPr>
        <w:pStyle w:val="ListBullet"/>
      </w:pPr>
      <w:r>
        <w:t>可检索性</w:t>
      </w:r>
    </w:p>
    <w:p/>
    <w:p>
      <w:pPr>
        <w:pStyle w:val="ListNumber"/>
      </w:pPr>
      <w:r>
        <w:t>**归档程序**</w:t>
      </w:r>
    </w:p>
    <w:p>
      <w:pPr>
        <w:pStyle w:val="ListBullet"/>
      </w:pPr>
      <w:r>
        <w:t>整理归档资料</w:t>
      </w:r>
    </w:p>
    <w:p>
      <w:pPr>
        <w:pStyle w:val="ListBullet"/>
      </w:pPr>
      <w:r>
        <w:t>检查资料完整性</w:t>
      </w:r>
    </w:p>
    <w:p>
      <w:pPr>
        <w:pStyle w:val="ListBullet"/>
      </w:pPr>
      <w:r>
        <w:t>建立归档目录</w:t>
      </w:r>
    </w:p>
    <w:p>
      <w:pPr>
        <w:pStyle w:val="ListBullet"/>
      </w:pPr>
      <w:r>
        <w:t>入库保存</w:t>
      </w:r>
    </w:p>
    <w:p/>
    <w:p>
      <w:pPr>
        <w:pStyle w:val="Heading4"/>
      </w:pPr>
      <w:r>
        <w:t>7.3.2 档案管理</w:t>
      </w:r>
    </w:p>
    <w:p>
      <w:pPr>
        <w:pStyle w:val="ListNumber"/>
      </w:pPr>
      <w:r>
        <w:t>**保存管理**</w:t>
      </w:r>
    </w:p>
    <w:p>
      <w:pPr>
        <w:pStyle w:val="ListBullet"/>
      </w:pPr>
      <w:r>
        <w:t>分类保存</w:t>
      </w:r>
    </w:p>
    <w:p>
      <w:pPr>
        <w:pStyle w:val="ListBullet"/>
      </w:pPr>
      <w:r>
        <w:t>防潮防火</w:t>
      </w:r>
    </w:p>
    <w:p>
      <w:pPr>
        <w:pStyle w:val="ListBullet"/>
      </w:pPr>
      <w:r>
        <w:t>定期检查</w:t>
      </w:r>
    </w:p>
    <w:p>
      <w:pPr>
        <w:pStyle w:val="ListBullet"/>
      </w:pPr>
      <w:r>
        <w:t>及时维护</w:t>
      </w:r>
    </w:p>
    <w:p/>
    <w:p>
      <w:pPr>
        <w:pStyle w:val="ListNumber"/>
      </w:pPr>
      <w:r>
        <w:t>**查阅管理**</w:t>
      </w:r>
    </w:p>
    <w:p>
      <w:pPr>
        <w:pStyle w:val="ListBullet"/>
      </w:pPr>
      <w:r>
        <w:t>建立查阅制度</w:t>
      </w:r>
    </w:p>
    <w:p>
      <w:pPr>
        <w:pStyle w:val="ListBullet"/>
      </w:pPr>
      <w:r>
        <w:t>登记查阅信息</w:t>
      </w:r>
    </w:p>
    <w:p>
      <w:pPr>
        <w:pStyle w:val="ListBullet"/>
      </w:pPr>
      <w:r>
        <w:t>控制查阅权限</w:t>
      </w:r>
    </w:p>
    <w:p>
      <w:pPr>
        <w:pStyle w:val="ListBullet"/>
      </w:pPr>
      <w:r>
        <w:t>保护档案安全</w:t>
      </w:r>
    </w:p>
    <w:p/>
    <w:p>
      <w:pPr>
        <w:pStyle w:val="ListNumber"/>
      </w:pPr>
      <w:r>
        <w:t>**销毁管理**</w:t>
      </w:r>
    </w:p>
    <w:p>
      <w:pPr>
        <w:pStyle w:val="ListBullet"/>
      </w:pPr>
      <w:r>
        <w:t>确定销毁标准</w:t>
      </w:r>
    </w:p>
    <w:p>
      <w:pPr>
        <w:pStyle w:val="ListBullet"/>
      </w:pPr>
      <w:r>
        <w:t>履行销毁程序</w:t>
      </w:r>
    </w:p>
    <w:p>
      <w:pPr>
        <w:pStyle w:val="ListBullet"/>
      </w:pPr>
      <w:r>
        <w:t>记录销毁信息</w:t>
      </w:r>
    </w:p>
    <w:p>
      <w:pPr>
        <w:pStyle w:val="ListBullet"/>
      </w:pPr>
      <w:r>
        <w:t>监督销毁过程</w:t>
      </w:r>
    </w:p>
    <w:p/>
    <w:p>
      <w:pPr>
        <w:pStyle w:val="Heading2"/>
      </w:pPr>
      <w:r>
        <w:t>8. 附则</w:t>
      </w:r>
    </w:p>
    <w:p/>
    <w:p>
      <w:pPr>
        <w:pStyle w:val="Heading3"/>
      </w:pPr>
      <w:r>
        <w:t>8.1 流程执行</w:t>
      </w:r>
    </w:p>
    <w:p>
      <w:pPr>
        <w:pStyle w:val="ListBullet"/>
      </w:pPr>
      <w:r>
        <w:t>本工艺流程自发布之日起执行</w:t>
      </w:r>
    </w:p>
    <w:p>
      <w:pPr>
        <w:pStyle w:val="ListBullet"/>
      </w:pPr>
      <w:r>
        <w:t>丝印部全体员工应严格遵守本流程</w:t>
      </w:r>
    </w:p>
    <w:p>
      <w:pPr>
        <w:pStyle w:val="ListBullet"/>
      </w:pPr>
      <w:r>
        <w:t>各级管理人员应认真执行本流程</w:t>
      </w:r>
    </w:p>
    <w:p>
      <w:pPr>
        <w:pStyle w:val="ListBullet"/>
      </w:pPr>
      <w:r>
        <w:t>违反本流程的按相关规定处理</w:t>
      </w:r>
    </w:p>
    <w:p/>
    <w:p>
      <w:pPr>
        <w:pStyle w:val="Heading3"/>
      </w:pPr>
      <w:r>
        <w:t>8.2 流程修订</w:t>
      </w:r>
    </w:p>
    <w:p>
      <w:pPr>
        <w:pStyle w:val="ListBullet"/>
      </w:pPr>
      <w:r>
        <w:t>本工艺流程根据实际情况可适时修订</w:t>
      </w:r>
    </w:p>
    <w:p>
      <w:pPr>
        <w:pStyle w:val="ListBullet"/>
      </w:pPr>
      <w:r>
        <w:t>修订需经装配部批准</w:t>
      </w:r>
    </w:p>
    <w:p>
      <w:pPr>
        <w:pStyle w:val="ListBullet"/>
      </w:pPr>
      <w:r>
        <w:t>修订后及时培训宣贯</w:t>
      </w:r>
    </w:p>
    <w:p>
      <w:pPr>
        <w:pStyle w:val="ListBullet"/>
      </w:pPr>
      <w:r>
        <w:t>确保流程有效执行</w:t>
      </w:r>
    </w:p>
    <w:p/>
    <w:p>
      <w:pPr>
        <w:pStyle w:val="Heading3"/>
      </w:pPr>
      <w:r>
        <w:t>8.3 解释权限</w:t>
      </w:r>
    </w:p>
    <w:p>
      <w:pPr>
        <w:pStyle w:val="ListBullet"/>
      </w:pPr>
      <w:r>
        <w:t>本工艺流程由装配部负责解释</w:t>
      </w:r>
    </w:p>
    <w:p>
      <w:pPr>
        <w:pStyle w:val="ListBullet"/>
      </w:pPr>
      <w:r>
        <w:t>执行中的具体问题由丝印部主管协调解决</w:t>
      </w:r>
    </w:p>
    <w:p>
      <w:pPr>
        <w:pStyle w:val="ListBullet"/>
      </w:pPr>
      <w:r>
        <w:t>重大问题报装配部经理决定</w:t>
      </w:r>
    </w:p>
    <w:p/>
    <w:p>
      <w:pPr>
        <w:pStyle w:val="Heading3"/>
      </w:pPr>
      <w:r>
        <w:t>8.4 生效日期</w:t>
      </w:r>
    </w:p>
    <w:p>
      <w:pPr>
        <w:pStyle w:val="ListBullet"/>
      </w:pPr>
      <w:r>
        <w:t>本工艺流程自2024年1月1日起生效</w:t>
      </w:r>
    </w:p>
    <w:p>
      <w:pPr>
        <w:pStyle w:val="ListBullet"/>
      </w:pPr>
      <w:r>
        <w:t>原相关流程同时废止</w:t>
      </w:r>
    </w:p>
    <w:p>
      <w:pPr>
        <w:pStyle w:val="ListBullet"/>
      </w:pPr>
      <w:r>
        <w:t>本流程与公司其他制度冲突时，以公司制度为准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