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211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bookmarkStart w:id="0" w:name="_Hlk166432862"/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17A689F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6B081E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3198360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75D9E2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1D8948CA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6BA2235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>Кафедра</w:t>
      </w:r>
      <w:r w:rsidRPr="00F879D6">
        <w:t xml:space="preserve"> анализа данных и машинного обучения</w:t>
      </w:r>
    </w:p>
    <w:p w14:paraId="1DBF2745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 xml:space="preserve">Факультета </w:t>
      </w:r>
      <w:r w:rsidRPr="001C0B76">
        <w:t>информационных технологий и анализа больших данных</w:t>
      </w:r>
    </w:p>
    <w:p w14:paraId="495237A4" w14:textId="77777777" w:rsidR="000162F9" w:rsidRPr="00F879D6" w:rsidRDefault="000162F9" w:rsidP="000162F9">
      <w:pPr>
        <w:pStyle w:val="a5"/>
        <w:ind w:firstLine="708"/>
        <w:jc w:val="center"/>
      </w:pPr>
    </w:p>
    <w:p w14:paraId="722D63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>
        <w:rPr>
          <w:b/>
          <w:i/>
        </w:rPr>
        <w:t>Машинное обучение в семантическом и сетевом анализе</w:t>
      </w:r>
      <w:r w:rsidRPr="00F879D6">
        <w:rPr>
          <w:b/>
          <w:i/>
        </w:rPr>
        <w:t>»</w:t>
      </w:r>
    </w:p>
    <w:p w14:paraId="5250CA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0086A512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4877606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26B955F6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2F2392D0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</w:t>
      </w:r>
      <w:r>
        <w:rPr>
          <w:i/>
        </w:rPr>
        <w:t>3</w:t>
      </w:r>
      <w:r w:rsidRPr="00F879D6">
        <w:rPr>
          <w:i/>
        </w:rPr>
        <w:t>/202</w:t>
      </w:r>
      <w:r>
        <w:rPr>
          <w:i/>
        </w:rPr>
        <w:t>4</w:t>
      </w:r>
      <w:r w:rsidRPr="00F879D6">
        <w:rPr>
          <w:i/>
        </w:rPr>
        <w:t xml:space="preserve"> год, </w:t>
      </w:r>
      <w:r>
        <w:rPr>
          <w:i/>
        </w:rPr>
        <w:t>6</w:t>
      </w:r>
      <w:r w:rsidRPr="00F879D6">
        <w:rPr>
          <w:i/>
        </w:rPr>
        <w:t xml:space="preserve"> семестр</w:t>
      </w:r>
    </w:p>
    <w:p w14:paraId="02C4043E" w14:textId="77777777" w:rsidR="000162F9" w:rsidRPr="00F879D6" w:rsidRDefault="000162F9" w:rsidP="000162F9">
      <w:pPr>
        <w:pStyle w:val="a5"/>
        <w:ind w:firstLine="708"/>
        <w:jc w:val="center"/>
      </w:pPr>
    </w:p>
    <w:p w14:paraId="34E3675C" w14:textId="77777777" w:rsidR="000162F9" w:rsidRPr="00F879D6" w:rsidRDefault="000162F9" w:rsidP="000162F9">
      <w:pPr>
        <w:pStyle w:val="a5"/>
        <w:ind w:firstLine="708"/>
        <w:jc w:val="center"/>
      </w:pPr>
    </w:p>
    <w:p w14:paraId="13010E0B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2A846967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4CC711B" w14:textId="77777777" w:rsidR="000162F9" w:rsidRPr="00303902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303902">
        <w:t>«Сравнительный анализ методов кластеризации на графовых наборах данных»</w:t>
      </w:r>
    </w:p>
    <w:p w14:paraId="221BE6BC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236F90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0A08DA99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10B6D89B" w14:textId="77777777" w:rsidR="000162F9" w:rsidRPr="00F879D6" w:rsidRDefault="000162F9" w:rsidP="000162F9">
      <w:pPr>
        <w:pStyle w:val="a5"/>
        <w:spacing w:before="0" w:beforeAutospacing="0" w:after="0" w:afterAutospacing="0"/>
      </w:pPr>
    </w:p>
    <w:p w14:paraId="51A06E8D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12BDF290" w14:textId="77777777" w:rsidR="000162F9" w:rsidRPr="00F879D6" w:rsidRDefault="000162F9" w:rsidP="000162F9">
      <w:pPr>
        <w:pStyle w:val="a5"/>
        <w:ind w:firstLine="708"/>
        <w:jc w:val="right"/>
      </w:pPr>
      <w:r w:rsidRPr="00F879D6">
        <w:t xml:space="preserve">студент(ка) группы </w:t>
      </w:r>
      <w:r w:rsidRPr="00303902">
        <w:t>ПМ21-1</w:t>
      </w:r>
    </w:p>
    <w:p w14:paraId="1C0F41E6" w14:textId="77777777" w:rsidR="000162F9" w:rsidRPr="00F879D6" w:rsidRDefault="000162F9" w:rsidP="000162F9">
      <w:pPr>
        <w:pStyle w:val="a5"/>
        <w:ind w:firstLine="708"/>
        <w:jc w:val="right"/>
      </w:pPr>
      <w:r>
        <w:t>Ким Семён Дмитриевич</w:t>
      </w:r>
    </w:p>
    <w:p w14:paraId="105FE841" w14:textId="77777777" w:rsidR="000162F9" w:rsidRPr="00F879D6" w:rsidRDefault="000162F9" w:rsidP="000162F9">
      <w:pPr>
        <w:pStyle w:val="a5"/>
        <w:ind w:firstLine="708"/>
        <w:jc w:val="right"/>
      </w:pPr>
    </w:p>
    <w:p w14:paraId="4A5DB4F8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07F46025" w14:textId="77777777" w:rsidR="000162F9" w:rsidRPr="00F879D6" w:rsidRDefault="000162F9" w:rsidP="000162F9">
      <w:pPr>
        <w:pStyle w:val="a5"/>
        <w:ind w:firstLine="708"/>
        <w:jc w:val="right"/>
      </w:pPr>
      <w:r>
        <w:t>ассистент Бахматов Андрей Вячеслалавович</w:t>
      </w:r>
    </w:p>
    <w:p w14:paraId="45191AF2" w14:textId="77777777" w:rsidR="000162F9" w:rsidRPr="00F879D6" w:rsidRDefault="000162F9" w:rsidP="000162F9">
      <w:pPr>
        <w:pStyle w:val="a5"/>
        <w:ind w:firstLine="708"/>
        <w:jc w:val="right"/>
      </w:pPr>
    </w:p>
    <w:p w14:paraId="6F2B95E5" w14:textId="77777777" w:rsidR="000162F9" w:rsidRDefault="000162F9" w:rsidP="000162F9">
      <w:pPr>
        <w:pStyle w:val="a5"/>
        <w:ind w:firstLine="708"/>
        <w:jc w:val="right"/>
      </w:pPr>
    </w:p>
    <w:p w14:paraId="7622662D" w14:textId="77777777" w:rsidR="000162F9" w:rsidRDefault="000162F9" w:rsidP="000162F9">
      <w:pPr>
        <w:pStyle w:val="a5"/>
        <w:ind w:firstLine="708"/>
        <w:jc w:val="right"/>
      </w:pPr>
    </w:p>
    <w:p w14:paraId="20B6D372" w14:textId="77777777" w:rsidR="000162F9" w:rsidRPr="00F879D6" w:rsidRDefault="000162F9" w:rsidP="000162F9">
      <w:pPr>
        <w:pStyle w:val="a5"/>
        <w:ind w:firstLine="708"/>
        <w:jc w:val="right"/>
      </w:pPr>
    </w:p>
    <w:p w14:paraId="20DA8313" w14:textId="77777777" w:rsidR="000162F9" w:rsidRPr="005A1212" w:rsidRDefault="000162F9" w:rsidP="000162F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4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14:paraId="1A2503F2" w14:textId="77777777"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14:paraId="3FB15797" w14:textId="2F2EDE87" w:rsidR="000162F9" w:rsidRDefault="005A12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66433420" w:history="1">
            <w:r w:rsidR="000162F9" w:rsidRPr="00701ED1">
              <w:rPr>
                <w:rStyle w:val="a8"/>
                <w:b/>
                <w:noProof/>
              </w:rPr>
              <w:t>1.1</w:t>
            </w:r>
            <w:r w:rsidR="000162F9">
              <w:rPr>
                <w:rFonts w:eastAsiaTheme="minorEastAsia"/>
                <w:noProof/>
                <w:lang w:eastAsia="ru-RU"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Алгоритмы кластеризации на графовых наборах данных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_Toc166433420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4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117A1B8B" w14:textId="35E571BB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1" w:history="1">
            <w:r w:rsidRPr="00701ED1">
              <w:rPr>
                <w:rStyle w:val="a8"/>
                <w:noProof/>
              </w:rPr>
              <w:t>1.1.1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Лувенский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5540" w14:textId="0A659321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2" w:history="1">
            <w:r w:rsidRPr="00701ED1">
              <w:rPr>
                <w:rStyle w:val="a8"/>
                <w:noProof/>
              </w:rPr>
              <w:t>1.1.2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Алгоритм Гирван-Ньюмена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431A" w14:textId="76BB7188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3" w:history="1">
            <w:r w:rsidRPr="00701ED1">
              <w:rPr>
                <w:rStyle w:val="a8"/>
                <w:noProof/>
              </w:rPr>
              <w:t>1.1.3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Жадный алгоритм максимизации модулярности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27E4" w14:textId="353F2779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4" w:history="1">
            <w:r w:rsidRPr="00701ED1">
              <w:rPr>
                <w:rStyle w:val="a8"/>
                <w:noProof/>
              </w:rPr>
              <w:t>1.1.4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Синхронный метод распространения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41F3" w14:textId="62547774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5" w:history="1">
            <w:r w:rsidRPr="00701ED1">
              <w:rPr>
                <w:rStyle w:val="a8"/>
                <w:noProof/>
              </w:rPr>
              <w:t>1.1.5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Асинхронный метод распространения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E53D" w14:textId="4D7A7755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6" w:history="1">
            <w:r w:rsidRPr="00701ED1">
              <w:rPr>
                <w:rStyle w:val="a8"/>
                <w:noProof/>
              </w:rPr>
              <w:t>1.1.6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Алгоритм асинхронного распределения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2676" w14:textId="22C71106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7" w:history="1">
            <w:r w:rsidRPr="00701ED1">
              <w:rPr>
                <w:rStyle w:val="a8"/>
                <w:noProof/>
              </w:rPr>
              <w:t>1.1.7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 xml:space="preserve">Метод </w:t>
            </w:r>
            <w:r w:rsidRPr="00701ED1">
              <w:rPr>
                <w:rStyle w:val="a8"/>
                <w:b/>
                <w:bCs/>
                <w:noProof/>
                <w:lang w:val="en-US"/>
              </w:rPr>
              <w:t>k</w:t>
            </w:r>
            <w:r w:rsidRPr="00701ED1">
              <w:rPr>
                <w:rStyle w:val="a8"/>
                <w:b/>
                <w:bCs/>
                <w:noProof/>
              </w:rPr>
              <w:t>-средних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336A" w14:textId="26789586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8" w:history="1">
            <w:r w:rsidRPr="00701ED1">
              <w:rPr>
                <w:rStyle w:val="a8"/>
                <w:noProof/>
              </w:rPr>
              <w:t>1.1.8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Основанная на плотности пространственная кластеризация для приложений с шумами (</w:t>
            </w:r>
            <w:r w:rsidRPr="00701ED1">
              <w:rPr>
                <w:rStyle w:val="a8"/>
                <w:b/>
                <w:bCs/>
                <w:noProof/>
                <w:lang w:val="en-US"/>
              </w:rPr>
              <w:t>DBSKAN</w:t>
            </w:r>
            <w:r w:rsidRPr="00701ED1">
              <w:rPr>
                <w:rStyle w:val="a8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4C58" w14:textId="401413BD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9" w:history="1">
            <w:r w:rsidRPr="00701ED1">
              <w:rPr>
                <w:rStyle w:val="a8"/>
                <w:noProof/>
              </w:rPr>
              <w:t>1.1.9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bCs/>
                <w:noProof/>
              </w:rPr>
              <w:t>Агломеративная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6F7D" w14:textId="1A6369AE" w:rsidR="000162F9" w:rsidRDefault="000162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433430" w:history="1">
            <w:r w:rsidRPr="00701ED1">
              <w:rPr>
                <w:rStyle w:val="a8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1ED1">
              <w:rPr>
                <w:rStyle w:val="a8"/>
                <w:b/>
                <w:noProof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C5A1" w14:textId="7635EB7F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1" w:history="1">
            <w:r w:rsidRPr="00701ED1">
              <w:rPr>
                <w:rStyle w:val="a8"/>
                <w:noProof/>
              </w:rPr>
              <w:t>1.2.1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noProof/>
              </w:rPr>
              <w:t>Модулярность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B82C" w14:textId="3D30A0C6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2" w:history="1">
            <w:r w:rsidRPr="00701ED1">
              <w:rPr>
                <w:rStyle w:val="a8"/>
                <w:noProof/>
              </w:rPr>
              <w:t>1.2.2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noProof/>
              </w:rPr>
              <w:t>Коэффициент силуэта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49D2" w14:textId="4F74B173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3" w:history="1">
            <w:r w:rsidRPr="00701ED1">
              <w:rPr>
                <w:rStyle w:val="a8"/>
                <w:noProof/>
              </w:rPr>
              <w:t>1.2.3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noProof/>
              </w:rPr>
              <w:t>Индекс Калински-Харабаша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F553" w14:textId="16387D1C" w:rsidR="000162F9" w:rsidRDefault="000162F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4" w:history="1">
            <w:r w:rsidRPr="00701ED1">
              <w:rPr>
                <w:rStyle w:val="a8"/>
                <w:noProof/>
              </w:rPr>
              <w:t>1.2.4</w:t>
            </w:r>
            <w:r>
              <w:rPr>
                <w:noProof/>
              </w:rPr>
              <w:tab/>
            </w:r>
            <w:r w:rsidRPr="00701ED1">
              <w:rPr>
                <w:rStyle w:val="a8"/>
                <w:b/>
                <w:noProof/>
              </w:rPr>
              <w:t>Индекс Дэвиса-Боулдина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ECD9" w14:textId="1D304AB2"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7E204D65" w14:textId="77777777" w:rsidR="005A1212" w:rsidRDefault="005A1212">
      <w:r>
        <w:br w:type="page"/>
      </w:r>
    </w:p>
    <w:p w14:paraId="3846129A" w14:textId="77777777" w:rsidR="005A1212" w:rsidRDefault="005A1212" w:rsidP="005A1212">
      <w:pPr>
        <w:pStyle w:val="a9"/>
      </w:pPr>
      <w:r>
        <w:lastRenderedPageBreak/>
        <w:t>Введение</w:t>
      </w:r>
    </w:p>
    <w:p w14:paraId="734481F9" w14:textId="77777777" w:rsidR="00EE61E5" w:rsidRDefault="005A1212" w:rsidP="005A1212">
      <w:pPr>
        <w:pStyle w:val="-0"/>
      </w:pPr>
      <w:r w:rsidRPr="005A1212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 образ жизни. 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 себя с толку. Он собрал семь своих заглавных букв, подпоясал инициал за пояс и пустился в дорогу. Взобравшись на первую вершину курсивных гор, бросил он последний взгляд назад, на силуэт своего родного города Буквоград, на заголовок деревни Алфавит и на подзаголовок своего переулка Строчка. Грустный риторический вопрос скатился по его щеке и он продолжил свой путь. По дороге встретил текст рукопись. Она предупредила его: «В моей стране все переписывается по несколько раз. Единственное, что от меня осталось, это приставка «и». Возвращайся ты лучше в свою безопасную страну». Не послушавшись рукописи, наш текст продолжил свой путь. Вскоре ему повстречался коварный составитель</w:t>
      </w:r>
    </w:p>
    <w:p w14:paraId="263B1A1B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44653FF8" w14:textId="3D86CAA2" w:rsidR="00EE61E5" w:rsidRDefault="004E1B93" w:rsidP="00EE61E5">
      <w:pPr>
        <w:pStyle w:val="1"/>
      </w:pPr>
      <w:r>
        <w:lastRenderedPageBreak/>
        <w:t>Теоретическая часть</w:t>
      </w:r>
    </w:p>
    <w:p w14:paraId="65085C54" w14:textId="77777777" w:rsidR="004E1B93" w:rsidRDefault="004E1B93" w:rsidP="004E1B93">
      <w:pPr>
        <w:pStyle w:val="2"/>
        <w:rPr>
          <w:b/>
          <w:bCs w:val="0"/>
        </w:rPr>
      </w:pPr>
      <w:bookmarkStart w:id="1" w:name="_Toc166168293"/>
      <w:bookmarkStart w:id="2" w:name="_Toc166433420"/>
      <w:r w:rsidRPr="00E43C22">
        <w:rPr>
          <w:b/>
          <w:bCs w:val="0"/>
        </w:rPr>
        <w:t>Алгоритмы кластеризации на графовых наборах данных</w:t>
      </w:r>
      <w:bookmarkEnd w:id="1"/>
      <w:bookmarkEnd w:id="2"/>
    </w:p>
    <w:p w14:paraId="5D5E5A00" w14:textId="7ECAEE0D" w:rsidR="004E1B93" w:rsidRDefault="004E1B93" w:rsidP="004E1B93">
      <w:pPr>
        <w:pStyle w:val="3"/>
        <w:rPr>
          <w:b/>
          <w:bCs/>
        </w:rPr>
      </w:pPr>
      <w:bookmarkStart w:id="3" w:name="_Hlk166433008"/>
      <w:bookmarkStart w:id="4" w:name="_Toc166433421"/>
      <w:r w:rsidRPr="00E5192F">
        <w:rPr>
          <w:b/>
          <w:bCs/>
        </w:rPr>
        <w:t>Лувенский алгоритм</w:t>
      </w:r>
      <w:bookmarkEnd w:id="4"/>
    </w:p>
    <w:p w14:paraId="1A3BAAE9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6643304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иерархический алгоритм кластеризации,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Блонделем и коллегами в 2008 году и основан на идее максимизации модулярности разбиения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работает путем итеративного объединения или разделения общин до достижения максимальной модулярности. </w:t>
      </w:r>
    </w:p>
    <w:p w14:paraId="7E18759F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состоит из двух фаз:</w:t>
      </w:r>
    </w:p>
    <w:p w14:paraId="0B6551D2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Локальное перемещение</w:t>
      </w:r>
    </w:p>
    <w:p w14:paraId="49009EE9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каждый узел рассматривается отдельно, и его община обновляется на основе приращения модулярности, которое получается в результате перемещения его в соседнюю общину.</w:t>
      </w:r>
    </w:p>
    <w:p w14:paraId="37DD1E45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локального перемещения может быть описан следующим образом:</w:t>
      </w:r>
    </w:p>
    <w:p w14:paraId="38DF1DCD" w14:textId="77777777" w:rsidR="000162F9" w:rsidRPr="00434279" w:rsidRDefault="000162F9" w:rsidP="000162F9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узла i в графе, рассчитывается приращение модулярности ΔQ, которое получается в результате перемещения его в каждую из соседних общин.</w:t>
      </w:r>
    </w:p>
    <w:p w14:paraId="6287080E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соседней общины C узла i, рассчитывается общий вес ребер между i и узлами в C.</w:t>
      </w:r>
    </w:p>
    <w:p w14:paraId="714CDEF8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приращение модулярности ΔQ для каждой соседней общины C как разница между общим весом ребер между i и узлами в C и общим весом ребер между i и узлами в его текущей общине.</w:t>
      </w:r>
    </w:p>
    <w:p w14:paraId="2D12C0CA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 соседняя община C, которая приводит к максимальному приращению модулярности ΔQ.</w:t>
      </w:r>
    </w:p>
    <w:p w14:paraId="437AC00D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 i перемещается в общину C, если приращение модулярности ΔQ положительно.</w:t>
      </w:r>
    </w:p>
    <w:p w14:paraId="5726952D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для каждого узла в графе до тех пор, пока не будет достигнуто максимальное приращение модулярности.</w:t>
      </w:r>
    </w:p>
    <w:p w14:paraId="7E35D31C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Глобальная агрегация</w:t>
      </w:r>
    </w:p>
    <w:p w14:paraId="71F0CB5C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общины агрегируются в новый граф, где каждый узел представляет общину, а ребра представляют связи между общинами.</w:t>
      </w:r>
    </w:p>
    <w:p w14:paraId="3DB681B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глобальной агрегации может быть описан следующим образом:</w:t>
      </w:r>
    </w:p>
    <w:p w14:paraId="1D9BBFC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граф G', где каждый узел представляет общину в исходном графе.</w:t>
      </w:r>
    </w:p>
    <w:p w14:paraId="7B18C46D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пары общин C1 и C2 в исходном графе, рассчитывается общий вес ребер между узлами в C1 и узлами в C2.</w:t>
      </w:r>
    </w:p>
    <w:p w14:paraId="00347DF7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 ребро между узлами, представляющими C1 и C2 в новом графе G', с весом, равным общему весу ребер между узлами в C1 и узлами в C2.</w:t>
      </w:r>
    </w:p>
    <w:p w14:paraId="78D123A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на новом графе G' до тех пор, пока не будет достигнуто максимальное приращение модулярности.</w:t>
      </w:r>
    </w:p>
    <w:p w14:paraId="0A519CF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глобальной агрегации повторяется до тех пор, пока общины не сойдутся, то есть до тех пор, пока не будет достигнуто максимальное приращение модулярности.</w:t>
      </w:r>
    </w:p>
    <w:p w14:paraId="78000CD7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 повторяя фазы локального перемещения и глобальной агрегации, алгоритм Лувена может обнаружить высококачественные общины в графе.</w:t>
      </w:r>
    </w:p>
    <w:p w14:paraId="34F9952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итеративно проходит между этими двумя фазами до достижения максимальной модулярности.</w:t>
      </w:r>
    </w:p>
    <w:p w14:paraId="65DB0B19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1F459E71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4CDC1F28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33A40DA9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ACD4DA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алгоритм Лувена также имеет некоторые ограничения, включая:</w:t>
      </w:r>
    </w:p>
    <w:p w14:paraId="7C6E7B78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83A75A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B7EBCF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высокой плотностью</w:t>
      </w:r>
    </w:p>
    <w:p w14:paraId="28DE1BF3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отсутствующим данным</w:t>
      </w:r>
    </w:p>
    <w:p w14:paraId="6BE2F225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целом, алгоритм Лувена является мощным инструментом для обнаружения общин в графовых наборах данных и широко используется в многих областях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5"/>
    <w:p w14:paraId="4A1B73F0" w14:textId="77777777" w:rsidR="000162F9" w:rsidRPr="000162F9" w:rsidRDefault="000162F9" w:rsidP="000162F9">
      <w:pPr>
        <w:rPr>
          <w:lang w:eastAsia="ru-RU"/>
        </w:rPr>
      </w:pPr>
    </w:p>
    <w:p w14:paraId="66DE1C44" w14:textId="7223DBA5" w:rsidR="004E1B93" w:rsidRDefault="004E1B93" w:rsidP="004E1B93">
      <w:pPr>
        <w:pStyle w:val="3"/>
        <w:rPr>
          <w:b/>
          <w:bCs/>
        </w:rPr>
      </w:pPr>
      <w:bookmarkStart w:id="6" w:name="_Toc166168295"/>
      <w:bookmarkStart w:id="7" w:name="_Hlk166433051"/>
      <w:bookmarkStart w:id="8" w:name="_Toc166433422"/>
      <w:bookmarkEnd w:id="3"/>
      <w:r w:rsidRPr="00E43C22">
        <w:rPr>
          <w:b/>
          <w:bCs/>
        </w:rPr>
        <w:t>Алгоритм Гирван-Ньюмена</w:t>
      </w:r>
      <w:bookmarkEnd w:id="6"/>
      <w:bookmarkEnd w:id="8"/>
    </w:p>
    <w:p w14:paraId="0975ED71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Гирвана-Ньюмана - это алгоритм обнаружения сообществ, разработанный Мишель Гирван и Марком Ньюманом в 2002 году. Это иерархический алгоритм, который использует подход разделения для выявления сообществ в сети.</w:t>
      </w:r>
    </w:p>
    <w:p w14:paraId="0C22BA8E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B5B9D66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Вычисление степеней посредничества всех существующих ребер. Степень посредничества - это мера того, в какой степени ребро лежит на кратчайших путях между другими узлами.</w:t>
      </w:r>
    </w:p>
    <w:p w14:paraId="74B2144A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2. Удаление из сети ребра с наивысшей степенью посредничества. </w:t>
      </w:r>
    </w:p>
    <w:p w14:paraId="6EC14A99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Проверка, не разделился ли граф на два или более связанных компонента. Если да, то он идентифицирует эти компоненты как отдельные сообщества.</w:t>
      </w:r>
    </w:p>
    <w:p w14:paraId="0857C93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Алгоритм продолжает удалять ребра с наивысшими степенями посредничества и выявлять сообщества до тех пор, пока больше не будет удалено ни одного ребра, или не будет достигнут критерий остановки.</w:t>
      </w:r>
    </w:p>
    <w:p w14:paraId="2ACE2F2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Отсюда можно сделать выводы о том, что:</w:t>
      </w:r>
    </w:p>
    <w:p w14:paraId="42F3902F" w14:textId="77777777" w:rsidR="000162F9" w:rsidRPr="00C90A82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 не требует предварительных знаний о сообществе</w:t>
      </w:r>
    </w:p>
    <w:p w14:paraId="14EF2A93" w14:textId="77777777" w:rsidR="000162F9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спользует разделительный подход, начиная работу со всей сетью и итеративно деля ее на более мелкие сообщества</w:t>
      </w:r>
    </w:p>
    <w:p w14:paraId="36411887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7A56C5B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высококачественных сообществ, плотно связанных и хорошо разделенных</w:t>
      </w:r>
    </w:p>
    <w:p w14:paraId="6DEAD83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работать с взвешенными и невзвешенными графами</w:t>
      </w:r>
    </w:p>
    <w:p w14:paraId="65748EF7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Устойчивость к шуму в данных в силу фокусирования на на общей структуре сети, а не на отдельных ребрах</w:t>
      </w:r>
    </w:p>
    <w:p w14:paraId="439D785D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имеет некоторые ограничения, включая:</w:t>
      </w:r>
    </w:p>
    <w:p w14:paraId="0B1F7170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Медленная скорость для больших сетей в силу необходимости итеративных удаления ребер и проверки структуры сообщества</w:t>
      </w:r>
    </w:p>
    <w:p w14:paraId="504F8D8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F49A6E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40D53E82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64AE300A" w14:textId="25C97B48" w:rsidR="000162F9" w:rsidRP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алгоритм Гирвана-Ньюмана является мощным инструментом для обнаружения сообществ в сетях, а его иерархический подход и ориентация на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тепен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посредничества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между гранями делают его популярным среди исследователей и практиков.</w:t>
      </w:r>
    </w:p>
    <w:p w14:paraId="56CC9D5B" w14:textId="4EFA62EB" w:rsidR="004E1B93" w:rsidRDefault="004E1B93" w:rsidP="004E1B93">
      <w:pPr>
        <w:pStyle w:val="3"/>
        <w:rPr>
          <w:b/>
          <w:bCs/>
        </w:rPr>
      </w:pPr>
      <w:bookmarkStart w:id="9" w:name="_Toc166168296"/>
      <w:bookmarkStart w:id="10" w:name="_Hlk166433062"/>
      <w:bookmarkStart w:id="11" w:name="_Toc166433423"/>
      <w:bookmarkEnd w:id="7"/>
      <w:r w:rsidRPr="008E200B">
        <w:rPr>
          <w:b/>
          <w:bCs/>
        </w:rPr>
        <w:t>Жадный алгоритм максимизации модулярности</w:t>
      </w:r>
      <w:bookmarkEnd w:id="9"/>
      <w:bookmarkEnd w:id="11"/>
    </w:p>
    <w:p w14:paraId="173EBC99" w14:textId="77777777" w:rsidR="000162F9" w:rsidRPr="002E59CC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Жадный алгоритм максимизации модулярности - это алгоритм обнаружения сообществ, который использует жадный подход для оптимизации метрики модулярности. Модулярность - это мера силы структуры сообществ в сети, и она определяется следующим образом:</w:t>
      </w:r>
    </w:p>
    <w:p w14:paraId="5CD5E783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151F73B2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72A624BD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6ADC65E3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43D9FCA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6B27D8A1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72AE86E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2C7B4EC6" w14:textId="77777777" w:rsidR="000162F9" w:rsidRPr="008E200B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1189D494" w14:textId="77777777" w:rsidR="000162F9" w:rsidRPr="002E59CC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6FACF2A7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58E5D60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Каждый узел приписывается к своему сообществу.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Алгоритм итеративно объединяет сообщества таким образом, чтобы максимизировать показатель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Выбор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пар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ы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узлов, объединение которых приведет к наибольшему увеличению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Обновление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сообществ для объединенных узлов.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5.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Продолжение объединения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ов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 обновл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назначения сообществ до тех пор, пока не будет достигнуто слияние, которое увеличит оценку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</w:p>
    <w:p w14:paraId="04515B10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401F19FA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04346943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69B6CFDB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0FE5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AA057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некоторые ограничения, включая:</w:t>
      </w:r>
    </w:p>
    <w:p w14:paraId="2F3949A3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43CAAE6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5190B9F8" w14:textId="77777777" w:rsidR="000162F9" w:rsidRPr="00AA0576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76B19F72" w14:textId="77777777" w:rsidR="000162F9" w:rsidRPr="000162F9" w:rsidRDefault="000162F9" w:rsidP="000162F9">
      <w:pPr>
        <w:rPr>
          <w:lang w:eastAsia="ru-RU"/>
        </w:rPr>
      </w:pPr>
    </w:p>
    <w:p w14:paraId="3F465D60" w14:textId="09791381" w:rsidR="000162F9" w:rsidRDefault="004E1B93" w:rsidP="004E1B93">
      <w:pPr>
        <w:pStyle w:val="3"/>
        <w:rPr>
          <w:b/>
          <w:bCs/>
        </w:rPr>
      </w:pPr>
      <w:bookmarkStart w:id="12" w:name="_Toc166168297"/>
      <w:bookmarkStart w:id="13" w:name="_Hlk166433067"/>
      <w:bookmarkStart w:id="14" w:name="_Toc166433424"/>
      <w:bookmarkEnd w:id="10"/>
      <w:r w:rsidRPr="000162F9">
        <w:rPr>
          <w:b/>
          <w:bCs/>
        </w:rPr>
        <w:t>Синхронный метод распространения меток</w:t>
      </w:r>
      <w:bookmarkStart w:id="15" w:name="_Toc166168298"/>
      <w:bookmarkStart w:id="16" w:name="_Hlk166433071"/>
      <w:bookmarkEnd w:id="12"/>
      <w:bookmarkEnd w:id="13"/>
      <w:bookmarkEnd w:id="14"/>
    </w:p>
    <w:p w14:paraId="657ABA3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синхронного распространения меток (SLP), также известный как алгоритм распространения меток (LPA), - это простой и широко используемый алгоритм для обнаружения сообществ в графах. В отличие от своего асинхронного аналога, SLP обновляет метки всех узлов одновременно на каждой итерации.</w:t>
      </w:r>
    </w:p>
    <w:p w14:paraId="3046638A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1765684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285DEF51" w14:textId="77777777" w:rsidR="000162F9" w:rsidRPr="00ED345A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На каждой итерации все узлы одновременно обновляют свои метки, основываясь на метках своих соседей. В частности, каждый узел принимает метку, которая наиболее распространена среди его соседей.</w:t>
      </w:r>
    </w:p>
    <w:p w14:paraId="36B2BE8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5192F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0243510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Продолжение итерационного процесса (2-</w:t>
      </w:r>
      <w:r w:rsidRPr="00ED345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6B883E2D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SLP </w:t>
      </w:r>
      <w:r>
        <w:rPr>
          <w:rFonts w:ascii="Times New Roman" w:hAnsi="Times New Roman" w:cs="Times New Roman"/>
          <w:sz w:val="28"/>
          <w:szCs w:val="28"/>
          <w:lang w:eastAsia="ru-RU"/>
        </w:rPr>
        <w:t>имеет следующие преимущества:</w:t>
      </w:r>
    </w:p>
    <w:p w14:paraId="64C62CDF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Эффективен при работе с графами с малых и средних размеров</w:t>
      </w:r>
    </w:p>
    <w:p w14:paraId="21B466C4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Может быть в некоторой степени распараллелен, несмотря на одновременное обновление меток узлов.</w:t>
      </w:r>
    </w:p>
    <w:p w14:paraId="20D73B6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SLP:</w:t>
      </w:r>
    </w:p>
    <w:p w14:paraId="7C0FB6B6" w14:textId="77777777" w:rsidR="000162F9" w:rsidRDefault="000162F9" w:rsidP="00016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E15676" w14:textId="77777777" w:rsidR="000162F9" w:rsidRPr="003744C9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</w:t>
      </w:r>
      <w:r w:rsidRPr="007465B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к начальной маркировке узлов. Различные инициализации могут привести к различным структурам сообществ, и нет гарантированного метода выбора наилучших начальных меток.</w:t>
      </w:r>
    </w:p>
    <w:p w14:paraId="3CBEA789" w14:textId="77777777" w:rsidR="000162F9" w:rsidRPr="007465BB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Неэффективен при работе с пересекающимися сообществами</w:t>
      </w:r>
    </w:p>
    <w:p w14:paraId="04EDF75C" w14:textId="77777777" w:rsidR="000162F9" w:rsidRPr="000162F9" w:rsidRDefault="000162F9" w:rsidP="000162F9">
      <w:pPr>
        <w:rPr>
          <w:lang w:eastAsia="ru-RU"/>
        </w:rPr>
      </w:pPr>
    </w:p>
    <w:p w14:paraId="5102301E" w14:textId="165650FA" w:rsidR="004E1B93" w:rsidRDefault="004E1B93" w:rsidP="004E1B93">
      <w:pPr>
        <w:pStyle w:val="3"/>
        <w:rPr>
          <w:b/>
          <w:bCs/>
        </w:rPr>
      </w:pPr>
      <w:bookmarkStart w:id="17" w:name="_Toc166433425"/>
      <w:r w:rsidRPr="000162F9">
        <w:rPr>
          <w:b/>
          <w:bCs/>
        </w:rPr>
        <w:t>Асинхронный метод распространения меток</w:t>
      </w:r>
      <w:bookmarkEnd w:id="15"/>
      <w:bookmarkEnd w:id="17"/>
    </w:p>
    <w:p w14:paraId="603FF457" w14:textId="77777777" w:rsidR="000162F9" w:rsidRPr="00836967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Asynchronous Label Propagation (ALP) - алгоритм, используемый для обнаружения сообществ в графах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ющийся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расширением алгоритма Label Propagation Algorithm (LPA), который известен своей простотой и масштабируемостью.</w:t>
      </w:r>
    </w:p>
    <w:p w14:paraId="108DA798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5631A9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66008279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2. В отличие от синхронного подхода в LPA, где все узлы обновляют свои метки одновременно, в ALP метки узлов обновляются асинхронно. В каждой итерации узлы обновляют свои метки на основе меток своих соседей, которые могли быть обновлены в предыдущих итерациях. Такой асинхронный процесс обновления обеспечивает параллельное выполнение и более быструю сходимость.</w:t>
      </w:r>
    </w:p>
    <w:p w14:paraId="3C9A57D0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3. Присваивание узлу метки, которая наиболее часто встречается среди его соседей (локальной окрестности).</w:t>
      </w:r>
    </w:p>
    <w:p w14:paraId="0827AA1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4.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74B4306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Продолжение итерационного процесса (2-4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3FB1E4A4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Такой алгоритм имеет следующие преимущества:</w:t>
      </w:r>
    </w:p>
    <w:p w14:paraId="269D3FEC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силу асинхронной схемы обновления меток узлов,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ALP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обладает высокой масштабируемостью и эффективностью и способностью работать с крупномасштабными сетями.</w:t>
      </w:r>
    </w:p>
    <w:p w14:paraId="79A9FA20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Способность работать с графами с различной плотностью, что делает данный алгоритм адаптивным</w:t>
      </w:r>
    </w:p>
    <w:p w14:paraId="08EDA313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распараллеливания </w:t>
      </w:r>
    </w:p>
    <w:p w14:paraId="1F95D6B6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Однако ему присущи и некоторые недостатки, такие как:</w:t>
      </w:r>
    </w:p>
    <w:p w14:paraId="525AD08B" w14:textId="77777777" w:rsid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6D32BB" w14:textId="765C0042" w:rsidR="000162F9" w:rsidRP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выявления иерархических структур сообществ, когда они демонстрирует вложенные или перекрывающиеся отношения на разных уровнях</w:t>
      </w:r>
    </w:p>
    <w:p w14:paraId="2EE2B75F" w14:textId="04743CC2" w:rsidR="004E1B93" w:rsidRDefault="004E1B93" w:rsidP="004E1B93">
      <w:pPr>
        <w:pStyle w:val="3"/>
        <w:rPr>
          <w:b/>
          <w:bCs/>
        </w:rPr>
      </w:pPr>
      <w:bookmarkStart w:id="18" w:name="_Toc166168299"/>
      <w:bookmarkStart w:id="19" w:name="_Hlk166433074"/>
      <w:bookmarkStart w:id="20" w:name="_Toc166433426"/>
      <w:bookmarkEnd w:id="16"/>
      <w:r w:rsidRPr="00FC0EDC">
        <w:rPr>
          <w:b/>
          <w:bCs/>
        </w:rPr>
        <w:t>Алгоритм асинхронного распределения жидкости</w:t>
      </w:r>
      <w:bookmarkEnd w:id="18"/>
      <w:bookmarkEnd w:id="20"/>
    </w:p>
    <w:p w14:paraId="3D9E8CA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07CD0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асинхронного распределения жидкости – это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алгоритм, используемый для обнаружения сообществ в графа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основанный на идее введения ряда жидкостей (т.е. сообществ) в неоднородную среду (т.е. неполный граф), где жидкости будут расширяться </w:t>
      </w:r>
      <w:r w:rsidRPr="00F07CD0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 выталкивать друг друга под влиянием топологии среды, пока не будет достигнуто стабильное состояние.</w:t>
      </w:r>
    </w:p>
    <w:p w14:paraId="0687645A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Данный алгоритм выполняется по шагам. На каждом из них он итерируется по всем узлам графа в случайном порядке, обновляя их метки в соответствии с правилом. Когда метки графа перестают обновляться 2 шага подряд, итерационный процесс останавливается. Правило обновления, упомянутое ранее, может быть формально сформулировано следующим образом: </w:t>
      </w:r>
    </w:p>
    <w:p w14:paraId="13217736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v,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×δ(c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, c)</m:t>
              </m:r>
            </m:e>
          </m:nary>
        </m:oMath>
      </m:oMathPara>
    </w:p>
    <w:p w14:paraId="05E71409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if c(w)≠c</m:t>
                  </m:r>
                </m:e>
              </m:eqArr>
            </m:e>
          </m:d>
        </m:oMath>
      </m:oMathPara>
    </w:p>
    <w:p w14:paraId="0CF84057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</w:p>
    <w:p w14:paraId="2AC8FD62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обновляемая вершина,</w:t>
      </w:r>
    </w:p>
    <w:p w14:paraId="7BAD5FC8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набор кандидатов, из которых будет состоять новое сообщество,</w:t>
      </w:r>
    </w:p>
    <w:p w14:paraId="45406AED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Г(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соседи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5352D5E5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d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пло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тн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ость сообщества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c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2BE49D31" w14:textId="77777777" w:rsidR="000162F9" w:rsidRPr="00E5192F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вершина сообщества, к которому принадлежит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w</w:t>
      </w:r>
    </w:p>
    <w:p w14:paraId="7C6F22F6" w14:textId="77777777" w:rsidR="000162F9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4E9D201E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Так,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содержит текущую метку узла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 меняет свою метку. Иначе правило обновления выбирает случайную метку</w:t>
      </w:r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пределах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качестве нового сообщества для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Данное утверждения может формализировано так: </w:t>
      </w:r>
    </w:p>
    <w:p w14:paraId="7CE5F656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~ U(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1D284079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2C3E25EB" w14:textId="77777777" w:rsidR="000162F9" w:rsidRPr="00D9565E" w:rsidRDefault="000162F9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метка узла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следующем шагу</w:t>
      </w:r>
    </w:p>
    <w:p w14:paraId="6741788B" w14:textId="77777777" w:rsidR="000162F9" w:rsidRDefault="000162F9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>случайная выборка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из дискретного равномерного распределения множества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55BA53F9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Данное уравнение гарантирует, что ни одно сообщество не будет удалено из графа, так как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когда сообщество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сжимается в одну вершину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имеет максимально возможную плотность на правиле обновления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что гарантирует c </w:t>
      </w:r>
      <w:r w:rsidRPr="00D9565E">
        <w:rPr>
          <w:rFonts w:ascii="Cambria Math" w:eastAsiaTheme="minorEastAsia" w:hAnsi="Cambria Math" w:cs="Cambria Math"/>
          <w:sz w:val="28"/>
          <w:szCs w:val="28"/>
        </w:rPr>
        <w:t>∈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и, следовательно,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344B60" w14:textId="77777777" w:rsidR="000162F9" w:rsidRPr="00FC0EDC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целом, можно сказать, что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07CD0">
        <w:rPr>
          <w:rFonts w:ascii="Times New Roman" w:hAnsi="Times New Roman" w:cs="Times New Roman"/>
          <w:sz w:val="28"/>
          <w:szCs w:val="28"/>
          <w:lang w:eastAsia="ru-RU"/>
        </w:rPr>
        <w:t>лгоритм асинхронного распределения жидкости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отлично себя показывает при работе с большими графами и графами с большими параметрами смешивания. Он является самый быстрым алгоритмом с линейной вычисительной сложностью среди своих аналогов, наряду с вышеупомянутым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тод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ом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синхронного распространения меток (SLP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). К тому же, исследования показывают, что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производительность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PA быстро снижается для больших параметров смешивания,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то время как данный алгоритм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способен обнаруживать значимые сообщества при всех значениях параметров смешивания.</w:t>
      </w:r>
    </w:p>
    <w:p w14:paraId="7A4B80F1" w14:textId="77777777" w:rsidR="000162F9" w:rsidRPr="000162F9" w:rsidRDefault="000162F9" w:rsidP="000162F9">
      <w:pPr>
        <w:rPr>
          <w:lang w:eastAsia="ru-RU"/>
        </w:rPr>
      </w:pPr>
    </w:p>
    <w:p w14:paraId="60B54417" w14:textId="250222E3" w:rsidR="000162F9" w:rsidRDefault="004E1B93" w:rsidP="004E1B93">
      <w:pPr>
        <w:pStyle w:val="3"/>
        <w:rPr>
          <w:b/>
          <w:bCs/>
        </w:rPr>
      </w:pPr>
      <w:bookmarkStart w:id="21" w:name="_Toc166168300"/>
      <w:bookmarkStart w:id="22" w:name="_Hlk166433077"/>
      <w:bookmarkStart w:id="23" w:name="_Toc166433427"/>
      <w:bookmarkEnd w:id="19"/>
      <w:r w:rsidRPr="000162F9">
        <w:rPr>
          <w:b/>
          <w:bCs/>
        </w:rPr>
        <w:t xml:space="preserve">Метод </w:t>
      </w:r>
      <w:r w:rsidRPr="000162F9">
        <w:rPr>
          <w:b/>
          <w:bCs/>
          <w:lang w:val="en-US"/>
        </w:rPr>
        <w:t>k</w:t>
      </w:r>
      <w:r w:rsidRPr="000162F9">
        <w:rPr>
          <w:b/>
          <w:bCs/>
        </w:rPr>
        <w:t>-средних</w:t>
      </w:r>
      <w:bookmarkStart w:id="24" w:name="_Toc166168301"/>
      <w:bookmarkStart w:id="25" w:name="_Hlk166433080"/>
      <w:bookmarkEnd w:id="21"/>
      <w:bookmarkEnd w:id="22"/>
      <w:bookmarkEnd w:id="23"/>
    </w:p>
    <w:p w14:paraId="5D4CBCD8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means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 xml:space="preserve"> - алгоритм кластеризации, используемый в машинном обучении, работа которого заключается в разбиении набора данных на множество кластеров, где каждая точка данных принадлежит к кластеру с ближайшим средним (центром), служащим прототипом кластера</w:t>
      </w: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3F59EA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Однако применение k-means непосредственно к кластеризации графов требует некоторой адаптации из-за неотъемлемых различий между данными графов и традиционными векторными данными. </w:t>
      </w:r>
    </w:p>
    <w:p w14:paraId="60D56ED9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включает следующие шаги:</w:t>
      </w:r>
    </w:p>
    <w:p w14:paraId="770A5B69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Представление узлов графа в виде вектора признаков</w:t>
      </w:r>
    </w:p>
    <w:p w14:paraId="6361D084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Преобразование графа в высокоразмерное векторное пространство</w:t>
      </w:r>
    </w:p>
    <w:p w14:paraId="3A893E15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Подбор параметра </w:t>
      </w:r>
      <w:r w:rsidRPr="00CB3D4D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</w:p>
    <w:p w14:paraId="3E1F7535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каждому узлу ближайшего центроида на основе выбранной метрики расстояния (евклидово и др.). Узлы с одинаковыми центроидами образуют сообщества</w:t>
      </w:r>
    </w:p>
    <w:p w14:paraId="57E05A54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Обновление меток узлов на основе среднего значения векторов признаков узлов, отнесенных к каждому классу (минимизация внутриклассовой дисперсии)</w:t>
      </w:r>
    </w:p>
    <w:p w14:paraId="54F62DD1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Повторение 4 и 5 шагов итеративно до тех пор, пока не будут достигнуты критерии сходимости</w:t>
      </w:r>
    </w:p>
    <w:p w14:paraId="03489AF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Результаты K-means могут меняться в зависимости от начальных центроидов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(параметра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), и найти хорошую стратегию инициализации для данных графов довольно сложно.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Для подбора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испольуются метод локтя и метод силуэта. </w:t>
      </w:r>
    </w:p>
    <w:p w14:paraId="136CFE99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means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C32E1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32E1C">
        <w:rPr>
          <w:rFonts w:ascii="Times New Roman" w:hAnsi="Times New Roman" w:cs="Times New Roman"/>
          <w:sz w:val="28"/>
          <w:szCs w:val="28"/>
          <w:lang w:eastAsia="ru-RU"/>
        </w:rPr>
        <w:t xml:space="preserve">пособен обрабатывать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большие массивы данных с относительно низкими вычислительными затратами, а также масштабироваться на больших наборах данных.</w:t>
      </w:r>
    </w:p>
    <w:p w14:paraId="576FEE67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К его ограничениям относятся:</w:t>
      </w:r>
    </w:p>
    <w:p w14:paraId="7C19C672" w14:textId="77777777" w:rsidR="000162F9" w:rsidRDefault="000162F9" w:rsidP="000162F9">
      <w:pPr>
        <w:pStyle w:val="af7"/>
        <w:numPr>
          <w:ilvl w:val="0"/>
          <w:numId w:val="30"/>
        </w:num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 к выбросам</w:t>
      </w:r>
    </w:p>
    <w:p w14:paraId="5E0133F5" w14:textId="03DF0C3D" w:rsidR="000162F9" w:rsidRPr="000162F9" w:rsidRDefault="000162F9" w:rsidP="000162F9">
      <w:pPr>
        <w:rPr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выпуклости и изотропности кластеров, что не всегда является правдивым</w:t>
      </w:r>
    </w:p>
    <w:p w14:paraId="6D10F1FC" w14:textId="3003222D" w:rsidR="004E1B93" w:rsidRDefault="004E1B93" w:rsidP="004E1B93">
      <w:pPr>
        <w:pStyle w:val="3"/>
        <w:rPr>
          <w:b/>
          <w:bCs/>
        </w:rPr>
      </w:pPr>
      <w:bookmarkStart w:id="26" w:name="_Toc166433428"/>
      <w:r w:rsidRPr="000162F9">
        <w:rPr>
          <w:b/>
          <w:bCs/>
        </w:rPr>
        <w:t>Основанная на плотности пространственная кластеризация для приложений с шумами (</w:t>
      </w:r>
      <w:r w:rsidRPr="000162F9">
        <w:rPr>
          <w:b/>
          <w:bCs/>
          <w:lang w:val="en-US"/>
        </w:rPr>
        <w:t>DBSKAN</w:t>
      </w:r>
      <w:r w:rsidRPr="000162F9">
        <w:rPr>
          <w:b/>
          <w:bCs/>
        </w:rPr>
        <w:t>)</w:t>
      </w:r>
      <w:bookmarkEnd w:id="24"/>
      <w:bookmarkEnd w:id="26"/>
    </w:p>
    <w:p w14:paraId="3AC4E7F0" w14:textId="77777777" w:rsidR="000162F9" w:rsidRPr="007B77B5" w:rsidRDefault="000162F9" w:rsidP="000162F9">
      <w:pPr>
        <w:rPr>
          <w:rFonts w:ascii="Times New Roman" w:hAnsi="Times New Roman" w:cs="Times New Roman"/>
          <w:sz w:val="28"/>
          <w:szCs w:val="28"/>
        </w:rPr>
      </w:pPr>
      <w:r w:rsidRPr="007B77B5">
        <w:rPr>
          <w:rFonts w:ascii="Times New Roman" w:hAnsi="Times New Roman" w:cs="Times New Roman"/>
          <w:sz w:val="28"/>
          <w:szCs w:val="28"/>
        </w:rPr>
        <w:t xml:space="preserve">Основанная на плотности пространственная кластеризация для приложений с шумами группирует точки, тесно прилегающие друг к другу (точки с большим количеством ближайших соседей) на основе их плотности в многомерном пространстве. </w:t>
      </w:r>
    </w:p>
    <w:p w14:paraId="2F02B031" w14:textId="77777777" w:rsidR="000162F9" w:rsidRPr="007B77B5" w:rsidRDefault="000162F9" w:rsidP="000162F9">
      <w:pPr>
        <w:rPr>
          <w:rFonts w:ascii="Times New Roman" w:hAnsi="Times New Roman" w:cs="Times New Roman"/>
          <w:sz w:val="28"/>
          <w:szCs w:val="28"/>
        </w:rPr>
      </w:pPr>
      <w:r w:rsidRPr="007B77B5">
        <w:rPr>
          <w:rFonts w:ascii="Times New Roman" w:hAnsi="Times New Roman" w:cs="Times New Roman"/>
          <w:sz w:val="28"/>
          <w:szCs w:val="28"/>
        </w:rPr>
        <w:t>Имеет 2 ключевых понятия:</w:t>
      </w:r>
    </w:p>
    <w:p w14:paraId="152E15A7" w14:textId="77777777" w:rsidR="000162F9" w:rsidRPr="007B77B5" w:rsidRDefault="000162F9" w:rsidP="000162F9">
      <w:pPr>
        <w:pStyle w:val="af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B77B5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Pr="007B77B5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7B77B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параметр расстояния, определяющий максимальное расстояние между двумя точками, чтобы они считались соседями</w:t>
      </w:r>
    </w:p>
    <w:p w14:paraId="240176F2" w14:textId="77777777" w:rsidR="000162F9" w:rsidRPr="007B77B5" w:rsidRDefault="000162F9" w:rsidP="000162F9">
      <w:pPr>
        <w:pStyle w:val="af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B77B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MinPts</w:t>
      </w:r>
      <w:r w:rsidRPr="007B77B5">
        <w:rPr>
          <w:rFonts w:ascii="Times New Roman" w:hAnsi="Times New Roman" w:cs="Times New Roman"/>
          <w:sz w:val="28"/>
          <w:szCs w:val="28"/>
          <w:lang w:eastAsia="ru-RU"/>
        </w:rPr>
        <w:t xml:space="preserve"> – минимальное количество точек, необходимое для формирования кластера</w:t>
      </w:r>
    </w:p>
    <w:p w14:paraId="673CDC22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B77B5">
        <w:rPr>
          <w:rFonts w:ascii="Times New Roman" w:hAnsi="Times New Roman" w:cs="Times New Roman"/>
          <w:sz w:val="28"/>
          <w:szCs w:val="28"/>
          <w:lang w:eastAsia="ru-RU"/>
        </w:rPr>
        <w:t>В качестве входных данных алгоритм принимает векторное представление граф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а. </w:t>
      </w:r>
    </w:p>
    <w:p w14:paraId="24D5E35D" w14:textId="77777777" w:rsidR="000162F9" w:rsidRPr="004D1D03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Ключевые моменты 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DBSKAN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3C80268D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Каждый узел графа считается точкой. Расстояние между узлами определяется на основе структуры графа, часто с помощью расстояния кратчайшего пути или аналогичной меры. </w:t>
      </w:r>
    </w:p>
    <w:p w14:paraId="1B53B8CE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Плотность узла определяется количеством его соседей в пределах определенного расстояния (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eps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).</w:t>
      </w:r>
    </w:p>
    <w:p w14:paraId="75E5788C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3. Узлы, имеющие достаточное количество соседей (minPts), считаются частью одного кластера. Этот процесс является итерационным, когда каждый вновь выявленный кластер расширяется за счет включения в него своих соседей. </w:t>
      </w:r>
    </w:p>
    <w:p w14:paraId="7F4E78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Узлы, не удовлетворяющие критериям плотности, считаются шумом и не включаются ни в один кластер.</w:t>
      </w:r>
    </w:p>
    <w:p w14:paraId="0064ACE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такие преимущества, как:</w:t>
      </w:r>
    </w:p>
    <w:p w14:paraId="314A55C4" w14:textId="77777777" w:rsidR="000162F9" w:rsidRDefault="000162F9" w:rsidP="000162F9">
      <w:pPr>
        <w:pStyle w:val="af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Автоматическое определения количества кластеров</w:t>
      </w:r>
    </w:p>
    <w:p w14:paraId="0BC901FF" w14:textId="77777777" w:rsidR="000162F9" w:rsidRDefault="000162F9" w:rsidP="000162F9">
      <w:pPr>
        <w:pStyle w:val="af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Эффективная обработка шумов </w:t>
      </w:r>
    </w:p>
    <w:p w14:paraId="395E4192" w14:textId="77777777" w:rsidR="000162F9" w:rsidRPr="004D1D03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Важно уточнить, что подбор параметров сильно влияет на производительность данного алгоритма. Их поиск, как правило,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Grid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Random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342F530" w14:textId="77777777" w:rsidR="000162F9" w:rsidRPr="000162F9" w:rsidRDefault="000162F9" w:rsidP="000162F9">
      <w:pPr>
        <w:rPr>
          <w:lang w:eastAsia="ru-RU"/>
        </w:rPr>
      </w:pPr>
    </w:p>
    <w:p w14:paraId="193ADF7E" w14:textId="0E8B1AAC" w:rsidR="004E1B93" w:rsidRDefault="004E1B93" w:rsidP="004E1B93">
      <w:pPr>
        <w:pStyle w:val="3"/>
        <w:rPr>
          <w:b/>
          <w:bCs/>
        </w:rPr>
      </w:pPr>
      <w:bookmarkStart w:id="27" w:name="_Toc166168302"/>
      <w:bookmarkStart w:id="28" w:name="_Hlk166433083"/>
      <w:bookmarkStart w:id="29" w:name="_Toc166433429"/>
      <w:bookmarkEnd w:id="25"/>
      <w:r w:rsidRPr="002066C5">
        <w:rPr>
          <w:b/>
          <w:bCs/>
        </w:rPr>
        <w:t>Агломеративная кластеризация</w:t>
      </w:r>
      <w:bookmarkEnd w:id="27"/>
      <w:bookmarkEnd w:id="29"/>
    </w:p>
    <w:p w14:paraId="326E23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2626E">
        <w:rPr>
          <w:rFonts w:ascii="Times New Roman" w:hAnsi="Times New Roman" w:cs="Times New Roman"/>
          <w:sz w:val="28"/>
          <w:szCs w:val="28"/>
          <w:lang w:eastAsia="ru-RU"/>
        </w:rPr>
        <w:t xml:space="preserve">Агломеративная кластеризация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строит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кластеры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пошагово, где на каждом этапе происходит объединение ближайшей пары кластеров. Этот процесс можно представить в виде древовидной структуры, где каждый узел представляет собой кластер, а листья дерева - отдельные объекты.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</w:p>
    <w:p w14:paraId="46611C6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Заранее граф должен быть преобразован, например, в матрицу расстояний, сходства или же в его векторное представление.</w:t>
      </w:r>
    </w:p>
    <w:p w14:paraId="168AC76D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Агломеративная кластеризация имеет следующие шаги:</w:t>
      </w:r>
    </w:p>
    <w:p w14:paraId="651162AF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Представление каждого узла графа в виде отдельного кластера</w:t>
      </w:r>
    </w:p>
    <w:p w14:paraId="6703B55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2. Итеративное объединение пары наиболее похожих кластера (например, по количеству общих узлов или расстояния кратчайшего пути между узлами кластеров)</w:t>
      </w:r>
    </w:p>
    <w:p w14:paraId="14513F7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Пересчитывание сходства между новым кластером и старыми.</w:t>
      </w:r>
    </w:p>
    <w:p w14:paraId="0BFCCF84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Повтор 2 и 3 шагов до тех пор, пока не будет достигнуто заданное количество кластеров</w:t>
      </w:r>
    </w:p>
    <w:p w14:paraId="7CB1A4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не требует хранения в памяти графа целиком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, однако он предполагает вычисления сходства между новым кластером и всеми остальными на каждом итерации, что может приводить к вычислительным сложностям.</w:t>
      </w:r>
    </w:p>
    <w:p w14:paraId="45F3B55A" w14:textId="77777777" w:rsidR="000162F9" w:rsidRPr="002066C5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целом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агломеративная кластеризация, примененная к кластеризации графов, предлагает иерархический подход к группировке узлов на основе их связности, обеспечивая четкое визуальное представление процесса кластеризации и связей между кластерами. Тем не менее, важными соображениями являются его вычислительная сложность и необходимость тщательной настройки параметров.</w:t>
      </w:r>
    </w:p>
    <w:p w14:paraId="098AF1E2" w14:textId="77777777" w:rsidR="000162F9" w:rsidRPr="000162F9" w:rsidRDefault="000162F9" w:rsidP="000162F9">
      <w:pPr>
        <w:rPr>
          <w:lang w:eastAsia="ru-RU"/>
        </w:rPr>
      </w:pPr>
    </w:p>
    <w:bookmarkEnd w:id="28"/>
    <w:p w14:paraId="50F9F9AF" w14:textId="2221F953" w:rsidR="000162F9" w:rsidRDefault="00EE61E5" w:rsidP="000162F9">
      <w:pPr>
        <w:pStyle w:val="2"/>
        <w:rPr>
          <w:b/>
          <w:bCs w:val="0"/>
        </w:rPr>
      </w:pPr>
      <w:r>
        <w:br w:type="page"/>
      </w:r>
      <w:bookmarkStart w:id="30" w:name="_Toc166168303"/>
      <w:bookmarkStart w:id="31" w:name="_Hlk166433162"/>
      <w:bookmarkStart w:id="32" w:name="_Toc166433430"/>
      <w:r w:rsidR="000162F9" w:rsidRPr="0050112D">
        <w:rPr>
          <w:b/>
          <w:bCs w:val="0"/>
        </w:rPr>
        <w:lastRenderedPageBreak/>
        <w:t>Метрики</w:t>
      </w:r>
      <w:bookmarkEnd w:id="30"/>
      <w:bookmarkEnd w:id="32"/>
    </w:p>
    <w:p w14:paraId="637FCEBC" w14:textId="77777777" w:rsidR="000162F9" w:rsidRPr="00401706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Оценка эффективности алгоритмов кластеризации предполагает использования метрик, которые количественно определяют качество результатов кластеризации. </w:t>
      </w:r>
    </w:p>
    <w:p w14:paraId="0C66AE83" w14:textId="77777777" w:rsidR="000162F9" w:rsidRPr="000162F9" w:rsidRDefault="000162F9" w:rsidP="000162F9">
      <w:pPr>
        <w:rPr>
          <w:lang w:eastAsia="ru-RU"/>
        </w:rPr>
      </w:pPr>
    </w:p>
    <w:p w14:paraId="1329772A" w14:textId="66784F65" w:rsidR="000162F9" w:rsidRDefault="000162F9" w:rsidP="000162F9">
      <w:pPr>
        <w:pStyle w:val="3"/>
        <w:rPr>
          <w:b/>
        </w:rPr>
      </w:pPr>
      <w:bookmarkStart w:id="33" w:name="_Toc166168304"/>
      <w:bookmarkStart w:id="34" w:name="_Toc166433431"/>
      <w:bookmarkEnd w:id="31"/>
      <w:r w:rsidRPr="0050112D">
        <w:rPr>
          <w:b/>
        </w:rPr>
        <w:t>Модулярность</w:t>
      </w:r>
      <w:bookmarkEnd w:id="33"/>
      <w:bookmarkEnd w:id="34"/>
    </w:p>
    <w:p w14:paraId="55E10A88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– это метрика, используемая в сетевом анализе для количественной оценки силы разделения сети на модули или сообщества. Она была введена М. Э. Дж. Ньюманом в 2004 году и с тех пор стала фундаментальным понятием в анализе сложных сетей. Основная цель модулярности - оценить, насколько хорошо сеть разделена на модули, где узлы внутри одного модуля более плотно связаны друг с другом, чем с узлами в других модулях.</w:t>
      </w:r>
    </w:p>
    <w:p w14:paraId="355DE15E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определяется как разница между количеством ребер, входящих в сообщества, и ожидаемым количеством ребер в случайной сети с тем же распределением степеней. Ее формула имеет вид:</w:t>
      </w:r>
    </w:p>
    <w:p w14:paraId="6D9BA471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07008654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3A2E00FC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11E88D6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1866C2F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3CF11BE5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08C7EB59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789C6FEC" w14:textId="77777777" w:rsidR="000162F9" w:rsidRPr="008E200B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247EB296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2B95F61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>Значения модулярности интепретируются следующим образом:</w:t>
      </w:r>
    </w:p>
    <w:p w14:paraId="330EA2C7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Положительная модулярность указывает на то, что сеть является модулярной, т.е. узлы в одном модуле с большей вероятностью будут связаны друг с другом, чем с узлами в других модулях. Чем выше модулярность, тем сильнее разделение сети на модули.</w:t>
      </w:r>
    </w:p>
    <w:p w14:paraId="53877EA3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Нулевая модулярность указывает на то, что сеть случайным образом разбита на модули, и внутри модулей не больше ребер, чем можно было бы ожидать по случайности.</w:t>
      </w:r>
    </w:p>
    <w:p w14:paraId="101224F6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Отрицательная модулярность указывает на то, что сеть не является модулярной, при этом узлы с большей вероятностью будут связаны с узлами в других модулях, чем с узлами в своем собственном модуле.</w:t>
      </w:r>
    </w:p>
    <w:p w14:paraId="23209A81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34D415FD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Предел разрешения: модулярность может быть не в состоянии обнаружить сообщества небольшого размера или сообщества, которые не имеют плотной связи.</w:t>
      </w:r>
    </w:p>
    <w:p w14:paraId="475C5D8E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Проблема оптимизации: поиск оптимального разбиения сети, максимизирующего модульность, является трудной задачей, и для приближенного решения часто используются эвристические алгоритмы.</w:t>
      </w:r>
    </w:p>
    <w:p w14:paraId="3D7DF7D6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Субъективность: Выбор количества модулей или сообществ может быть субъективным, и разные алгоритмы могут давать разные результаты.</w:t>
      </w:r>
    </w:p>
    <w:p w14:paraId="308ABF7E" w14:textId="77777777" w:rsidR="000162F9" w:rsidRPr="000162F9" w:rsidRDefault="000162F9" w:rsidP="000162F9">
      <w:pPr>
        <w:rPr>
          <w:lang w:eastAsia="ru-RU"/>
        </w:rPr>
      </w:pPr>
    </w:p>
    <w:p w14:paraId="49C27178" w14:textId="19D62AC2" w:rsidR="000162F9" w:rsidRDefault="000162F9" w:rsidP="000162F9">
      <w:pPr>
        <w:pStyle w:val="3"/>
        <w:rPr>
          <w:b/>
        </w:rPr>
      </w:pPr>
      <w:bookmarkStart w:id="35" w:name="_Toc166168305"/>
      <w:bookmarkStart w:id="36" w:name="_Toc166433432"/>
      <w:r w:rsidRPr="0050112D">
        <w:rPr>
          <w:b/>
        </w:rPr>
        <w:t>Коэффициент силуэта</w:t>
      </w:r>
      <w:bookmarkEnd w:id="35"/>
      <w:bookmarkEnd w:id="36"/>
    </w:p>
    <w:p w14:paraId="68912FA3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sz w:val="28"/>
          <w:szCs w:val="28"/>
          <w:lang w:eastAsia="ru-RU"/>
        </w:rPr>
        <w:t>Коэффициент силуэта - это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метрика, используемая для оценки качества кластеризации при анализе данных. Она измеряет, насколько объект похож на свой кластер по сравнению с другими кластерами. Для того чтобы его вычислить, выполняются следующие шаги:</w:t>
      </w:r>
    </w:p>
    <w:p w14:paraId="24DD7D6C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1. Вычисляется среднее расстояние между 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-ым и остальными объектами кластера:</w:t>
      </w:r>
    </w:p>
    <w:p w14:paraId="60215FB7" w14:textId="77777777" w:rsidR="000162F9" w:rsidRPr="00EE7398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j</m:t>
                  </m:r>
                </m:e>
              </m:d>
            </m:e>
          </m:nary>
        </m:oMath>
      </m:oMathPara>
    </w:p>
    <w:p w14:paraId="7B61D441" w14:textId="77777777" w:rsidR="000162F9" w:rsidRPr="00EE7398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</w:t>
      </w:r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де</w:t>
      </w:r>
    </w:p>
    <w:p w14:paraId="7318CD94" w14:textId="77777777" w:rsidR="000162F9" w:rsidRPr="00EE7398" w:rsidRDefault="000162F9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- мощность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-го кластера (т.е. число попавших в него объектов),</w:t>
      </w:r>
    </w:p>
    <w:p w14:paraId="19938C4C" w14:textId="77777777" w:rsidR="000162F9" w:rsidRPr="00EE7398" w:rsidRDefault="000162F9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</m:e>
        </m:d>
      </m:oMath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расстояние между объектами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кластера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</w:p>
    <w:p w14:paraId="4C79F7E1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Вычисляется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наименьшее 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среднее расстояние между </w:t>
      </w:r>
      <w:r w:rsidRPr="002263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-ым кластера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всеми точками в ближайшем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E275C62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I≠J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d(i, j)</m:t>
                  </m:r>
                </m:e>
              </m:nary>
            </m:e>
          </m:func>
        </m:oMath>
      </m:oMathPara>
    </w:p>
    <w:p w14:paraId="47102026" w14:textId="77777777" w:rsidR="000162F9" w:rsidRPr="00E5192F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объект, содержащийся в любом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отличном от</w:t>
      </w:r>
      <w:r w:rsidRPr="0022632C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</w:p>
    <w:p w14:paraId="50AE3815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 xml:space="preserve">3.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Вычисляется коэффициент силуэта:</w:t>
      </w:r>
    </w:p>
    <w:p w14:paraId="46AA5525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F914C4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коэффициента силуэта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5427FF7B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балл силуэта указывает на то, что конфигурация кластеризации является подходящей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хорошо сочетаются с собственным кластером и плохо сочетаются с соседними кластерами.</w:t>
      </w:r>
    </w:p>
    <w:p w14:paraId="1D80FAA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балл силуэта указывает на то, что в конфигурации кластеризации может быть слишком много или слишком мало кластеров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плохо сочетаются с собственным кластером и/или хорошо сочетаются с соседними кластерами.</w:t>
      </w:r>
    </w:p>
    <w:p w14:paraId="781CEB3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Отрицательная оценка силуэта указывает на то, что конфигурация кластеризации плохая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больше похожи на объекты в других кластерах, чем на объекты в своем кластере.</w:t>
      </w:r>
    </w:p>
    <w:p w14:paraId="0878F501" w14:textId="77777777" w:rsidR="000162F9" w:rsidRPr="0022632C" w:rsidRDefault="000162F9" w:rsidP="000162F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235BCE41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Оценка силуэта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14045182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оценку силуэта. Различные метрики расстояния могут привести к разным оценкам силуэта для одного и того же набора данных.</w:t>
      </w:r>
    </w:p>
    <w:p w14:paraId="04B79D0E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оценки силуэта для больших наборов данных может быть вычислительно дорогостоящим, особенно для высокоразмерных данных.</w:t>
      </w:r>
    </w:p>
    <w:p w14:paraId="4833069A" w14:textId="77777777" w:rsidR="000162F9" w:rsidRPr="000162F9" w:rsidRDefault="000162F9" w:rsidP="000162F9">
      <w:pPr>
        <w:rPr>
          <w:lang w:eastAsia="ru-RU"/>
        </w:rPr>
      </w:pPr>
    </w:p>
    <w:p w14:paraId="343F32D4" w14:textId="5FCCBD6C" w:rsidR="000162F9" w:rsidRDefault="000162F9" w:rsidP="000162F9">
      <w:pPr>
        <w:pStyle w:val="3"/>
        <w:rPr>
          <w:b/>
        </w:rPr>
      </w:pPr>
      <w:bookmarkStart w:id="37" w:name="_Toc166168306"/>
      <w:bookmarkStart w:id="38" w:name="_Toc166433433"/>
      <w:r w:rsidRPr="0050112D">
        <w:rPr>
          <w:b/>
        </w:rPr>
        <w:t>Индекс Калински-Харабаша</w:t>
      </w:r>
      <w:bookmarkEnd w:id="37"/>
      <w:bookmarkEnd w:id="38"/>
    </w:p>
    <w:p w14:paraId="28E1B60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Индекс Калинского-Харабаша, также известный как критерий отношения дисперсий, - это метрика, используемая для оценки качества кластеризации при анализе данных. Он измеряет отношение межкластерной дисперсии к внутрикластерной дисперсии. Индекс назван в честь его создателей, Ежи Калинского и Яцека Харабаша, и был представлен в 1974 году. </w:t>
      </w:r>
    </w:p>
    <w:p w14:paraId="761202FC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2C097D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межкластерная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дисперсия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BCSS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Between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Cluster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Sum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of Squares):</w:t>
      </w:r>
    </w:p>
    <w:p w14:paraId="032CE04C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BCSS=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BA57283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4527008E" w14:textId="77777777" w:rsidR="000162F9" w:rsidRPr="00C52E8B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количество точек в кластере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044D26D3" w14:textId="77777777" w:rsidR="000162F9" w:rsidRPr="00C52E8B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центроид кластера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1ED71AF6" w14:textId="77777777" w:rsidR="000162F9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42B34"/>
            <w:sz w:val="28"/>
            <w:szCs w:val="28"/>
            <w:shd w:val="clear" w:color="auto" w:fill="FFFFFF"/>
          </w:rPr>
          <m:t>c</m:t>
        </m:r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- </w:t>
      </w:r>
      <w:r w:rsidRPr="00C52E8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общий центроид данных</w:t>
      </w:r>
    </w:p>
    <w:p w14:paraId="3D320C9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2.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внтуриклассовая дисперсия:</w:t>
      </w:r>
    </w:p>
    <w:p w14:paraId="44199954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>WCSS=</m:t>
          </m:r>
          <m:sSup>
            <m:sSup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251C0641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3.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индекс:</w:t>
      </w:r>
    </w:p>
    <w:p w14:paraId="3F28C42E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CH=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BCSS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k-1</m:t>
              </m:r>
            </m:den>
          </m:f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n-k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WCSS</m:t>
              </m:r>
            </m:den>
          </m:f>
        </m:oMath>
      </m:oMathPara>
    </w:p>
    <w:p w14:paraId="19FAE703" w14:textId="77777777" w:rsidR="000162F9" w:rsidRPr="00C52E8B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>ндекс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 Калинского-Харабаша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497D30CF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индекс 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62C6636B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6FE0E120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Нулевой индекс указывает на то, что конфигурация кластеризации является случайной, и разброс между кластерами не больше, чем можно было бы ожидать по случайности.</w:t>
      </w:r>
    </w:p>
    <w:p w14:paraId="21297FFD" w14:textId="77777777" w:rsidR="000162F9" w:rsidRPr="00F60974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501FCE06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Калинского-Харабаша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6F2F9019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Метрика расстояния: выбор метрики расстояния может существенно повлиять на индекс Калинского-Харабаша. Различные метрики 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расстояния могут привести к разным значениям индекса для одного и того же набора данных.</w:t>
      </w:r>
    </w:p>
    <w:p w14:paraId="0EB7F9B5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Калинского-Харабаша для больших наборов данных может потребовать больших вычислительных затрат, особенно для высокоразмерных данных.</w:t>
      </w:r>
    </w:p>
    <w:p w14:paraId="4C8BC3C2" w14:textId="77777777" w:rsidR="000162F9" w:rsidRPr="000162F9" w:rsidRDefault="000162F9" w:rsidP="000162F9">
      <w:pPr>
        <w:rPr>
          <w:lang w:eastAsia="ru-RU"/>
        </w:rPr>
      </w:pPr>
    </w:p>
    <w:p w14:paraId="16D0DAEF" w14:textId="77777777" w:rsidR="000162F9" w:rsidRPr="0050112D" w:rsidRDefault="000162F9" w:rsidP="000162F9">
      <w:pPr>
        <w:pStyle w:val="3"/>
        <w:rPr>
          <w:b/>
        </w:rPr>
      </w:pPr>
      <w:bookmarkStart w:id="39" w:name="_Toc166168307"/>
      <w:bookmarkStart w:id="40" w:name="_Toc166433434"/>
      <w:r w:rsidRPr="0050112D">
        <w:rPr>
          <w:b/>
        </w:rPr>
        <w:t>Индекс Дэвиса-Боулдина</w:t>
      </w:r>
      <w:bookmarkEnd w:id="39"/>
      <w:bookmarkEnd w:id="40"/>
    </w:p>
    <w:p w14:paraId="0884DBAB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Индекс Дэвиса-Боулдина - это метрика, которая измеряет среднее сходство между каждым кластером и наиболее похожим на него кластером, где сходство определяется как отношение расстояния между двумя кластерами к размеру самих кластеров. Индекс Дэвиса-Боулдина назван в честь его создателей, Питера Дж. Ф. Дэвиса и Дэвида Боулдина, и был введен в 1979 году. Индекс представляет собой количественную меру того, насколько хорошо точки данных сгруппированы в кластеры, причем более низкие значения свидетельствуют о лучшей кластеризации.</w:t>
      </w:r>
    </w:p>
    <w:p w14:paraId="6BEBD602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517DEEFB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1. Вычисляется кластерное среднее:</w:t>
      </w:r>
    </w:p>
    <w:p w14:paraId="6745EE85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e>
          </m:nary>
        </m:oMath>
      </m:oMathPara>
    </w:p>
    <w:p w14:paraId="00DC4E45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Вычисляется разброс точек вокруг среднего кластера:</w:t>
      </w:r>
    </w:p>
    <w:p w14:paraId="1EB35A66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rad>
        </m:oMath>
      </m:oMathPara>
    </w:p>
    <w:p w14:paraId="619FD0C6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3. Вычисляется индекс Дэвиса-Боулдина:</w:t>
      </w:r>
    </w:p>
    <w:p w14:paraId="4B19197A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DB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}</m:t>
                  </m:r>
                </m:e>
              </m:func>
            </m:e>
          </m:nary>
        </m:oMath>
      </m:oMathPara>
    </w:p>
    <w:p w14:paraId="1CF341E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Значения индекса Дэвиса-Боулдина интепретируются следующим образом:</w:t>
      </w:r>
    </w:p>
    <w:p w14:paraId="3B32FF13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Низкий индекс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2E70476E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Высокий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24712466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Нулевой индекс указывает на то, что конфигурация кластеризации является случайной, и сходство между кластерами не больше, чем можно было бы ожидать по случайности.</w:t>
      </w:r>
    </w:p>
    <w:p w14:paraId="238E23F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К недостаткам индекса Дэвиса-Боулдина относят:</w:t>
      </w:r>
    </w:p>
    <w:p w14:paraId="1F05819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Дэвиса-Болдина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31491157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индекс Дэвиса-Болдина. Различные метрики расстояния могут привести к разным значениям индекса для одного и того же набора данных.</w:t>
      </w:r>
    </w:p>
    <w:p w14:paraId="5B2AF2C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Дэвиса-Болдина для больших наборов данных может потребовать больших вычислительных затрат, особенно для высокоразмерных данных.</w:t>
      </w:r>
    </w:p>
    <w:p w14:paraId="7B78D57F" w14:textId="2BC6AF76" w:rsidR="00EE61E5" w:rsidRDefault="00EE61E5" w:rsidP="000162F9">
      <w:pPr>
        <w:pStyle w:val="2"/>
        <w:numPr>
          <w:ilvl w:val="0"/>
          <w:numId w:val="0"/>
        </w:numPr>
      </w:pPr>
    </w:p>
    <w:p w14:paraId="00460887" w14:textId="39B29DE7" w:rsidR="000162F9" w:rsidRPr="000162F9" w:rsidRDefault="000162F9" w:rsidP="000162F9">
      <w:pPr>
        <w:pStyle w:val="1"/>
        <w:rPr>
          <w:rFonts w:eastAsia="Droid Sans Fallback"/>
        </w:rPr>
      </w:pPr>
      <w:r>
        <w:lastRenderedPageBreak/>
        <w:t>Практическая часть</w:t>
      </w:r>
    </w:p>
    <w:p w14:paraId="65A35136" w14:textId="77777777" w:rsidR="00EE61E5" w:rsidRDefault="00EE61E5" w:rsidP="00EE61E5">
      <w:pPr>
        <w:pStyle w:val="a9"/>
      </w:pPr>
      <w:r>
        <w:lastRenderedPageBreak/>
        <w:t>Заключение</w:t>
      </w:r>
    </w:p>
    <w:p w14:paraId="456F69FF" w14:textId="77777777" w:rsidR="000A1AFD" w:rsidRDefault="00EE61E5" w:rsidP="000A1AFD">
      <w:pPr>
        <w:pStyle w:val="-0"/>
      </w:pPr>
      <w:r w:rsidRPr="00EE61E5">
        <w:t>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 Ни одного штриха не мог бы я сделать, а никогда не был таким большим художником, как в эти минуты. Когда от милой моей долины поднимается пар и полдневное солнце стоит над непроницаемой чащей темного леса и лишь редкий луч проскальзывает в его святая святых, а я лежу в высокой траве у быстрого ручья и, прильнув</w:t>
      </w:r>
    </w:p>
    <w:p w14:paraId="5E422C42" w14:textId="77777777" w:rsidR="000A1AFD" w:rsidRDefault="000A1AFD" w:rsidP="000A1AFD">
      <w:pPr>
        <w:pStyle w:val="-0"/>
        <w:ind w:firstLine="0"/>
      </w:pPr>
    </w:p>
    <w:p w14:paraId="2BA8CAE7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057CBB1D" w14:textId="77777777" w:rsidR="00EE61E5" w:rsidRDefault="00EE61E5" w:rsidP="00EE61E5">
      <w:pPr>
        <w:pStyle w:val="a9"/>
      </w:pPr>
      <w:r>
        <w:lastRenderedPageBreak/>
        <w:t>Список использованных источников</w:t>
      </w:r>
    </w:p>
    <w:p w14:paraId="1D230E0C" w14:textId="77777777" w:rsidR="00C40A25" w:rsidRPr="00C40A25" w:rsidRDefault="00C40A25" w:rsidP="00C40A25">
      <w:pPr>
        <w:pStyle w:val="-"/>
      </w:pPr>
      <w:r w:rsidRPr="00C40A25">
        <w:rPr>
          <w:lang w:val="en-US"/>
        </w:rPr>
        <w:t xml:space="preserve">Derindag, O. F., Çanakcı, M., Tsarev, R. Information and communication technologies in e-commerce and e-governance. </w:t>
      </w:r>
      <w:r w:rsidRPr="00C40A25">
        <w:t xml:space="preserve">Journal of Physics Conference Series, 2019. doi: 10.1088/1742-6596/1399/3/033110. </w:t>
      </w:r>
    </w:p>
    <w:p w14:paraId="64DE92E9" w14:textId="77777777" w:rsidR="00C40A25" w:rsidRPr="00C40A25" w:rsidRDefault="00C40A25" w:rsidP="00C40A25">
      <w:pPr>
        <w:pStyle w:val="-"/>
      </w:pPr>
      <w:r w:rsidRPr="00C40A25">
        <w:rPr>
          <w:lang w:val="en-US"/>
        </w:rPr>
        <w:t xml:space="preserve">What is a Knowledge Base? </w:t>
      </w:r>
      <w:r w:rsidRPr="00C40A25">
        <w:t>[Электронный ресурс]. – URL: https://www.ontotext.com/knowledgehub/fundamentals/what-is-a-knowledge-base/ (дата обращения: 17.02.2021)</w:t>
      </w:r>
    </w:p>
    <w:p w14:paraId="49B6E975" w14:textId="77777777" w:rsidR="000A1AFD" w:rsidRDefault="00C40A25" w:rsidP="00C40A25">
      <w:pPr>
        <w:pStyle w:val="-"/>
      </w:pPr>
      <w:r w:rsidRPr="00C40A25">
        <w:t>Менеджмент: учебник для вузов / А. Л. Гапоненко [и др.] ; под общей редакцией А. Л. Гапоненко. — Москва: Издательство Юрайт, 2020. — 398 с. — (Высшее образование). — ISBN 978-5-534-03650-3. — Текст: электронный // ЭБС Юрайт [сайт]. — URL: https://urait.ru/bcode/450034 (дата обращения: 11.01.2021).</w:t>
      </w:r>
    </w:p>
    <w:p w14:paraId="09270E2A" w14:textId="77777777" w:rsidR="000E084F" w:rsidRDefault="000E084F" w:rsidP="000E084F">
      <w:pPr>
        <w:pStyle w:val="-"/>
        <w:numPr>
          <w:ilvl w:val="0"/>
          <w:numId w:val="0"/>
        </w:numPr>
        <w:ind w:left="357" w:hanging="357"/>
      </w:pPr>
    </w:p>
    <w:p w14:paraId="3A5720DF" w14:textId="77777777" w:rsidR="000E084F" w:rsidRDefault="000E084F">
      <w:pPr>
        <w:rPr>
          <w:rFonts w:ascii="Times New Roman" w:eastAsia="Droid Sans Fallback" w:hAnsi="Times New Roman" w:cs="FreeSans"/>
          <w:kern w:val="1"/>
          <w:sz w:val="28"/>
          <w:szCs w:val="28"/>
          <w:lang w:eastAsia="ru-RU"/>
        </w:rPr>
      </w:pPr>
      <w:r>
        <w:br w:type="page"/>
      </w:r>
    </w:p>
    <w:p w14:paraId="3B94ED05" w14:textId="77777777" w:rsidR="000E084F" w:rsidRDefault="000E084F" w:rsidP="000E084F">
      <w:pPr>
        <w:pStyle w:val="a9"/>
      </w:pPr>
      <w:r>
        <w:lastRenderedPageBreak/>
        <w:t xml:space="preserve">Приложение </w:t>
      </w:r>
      <w:r w:rsidR="00090B89">
        <w:t>А</w:t>
      </w:r>
      <w:r>
        <w:t xml:space="preserve">. </w:t>
      </w:r>
      <w:r w:rsidR="00090B89">
        <w:t>П</w:t>
      </w:r>
      <w:r>
        <w:t>рограммный код</w:t>
      </w:r>
    </w:p>
    <w:p w14:paraId="5B55A2C5" w14:textId="77777777" w:rsidR="000E084F" w:rsidRPr="000E084F" w:rsidRDefault="000E084F" w:rsidP="000E084F">
      <w:pPr>
        <w:pStyle w:val="-0"/>
      </w:pPr>
      <w:r w:rsidRPr="000E084F">
        <w:t>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 Ни одного штриха не мог бы я сделать, а никогда не был таким большим художником, как в эти минуты. Когда от милой моей долины поднимается пар и полдневное солнце стоит над непроницаемой чащей темного леса и лишь редкий луч проскальзывает в его святая святых, а я лежу в высокой траве у быстрого ручья и, прильнув</w:t>
      </w:r>
    </w:p>
    <w:p w14:paraId="7F52441E" w14:textId="77777777" w:rsidR="000E084F" w:rsidRPr="000A1AFD" w:rsidRDefault="000E084F" w:rsidP="000E084F">
      <w:pPr>
        <w:pStyle w:val="-"/>
        <w:numPr>
          <w:ilvl w:val="0"/>
          <w:numId w:val="0"/>
        </w:numPr>
        <w:ind w:left="357" w:hanging="357"/>
      </w:pPr>
    </w:p>
    <w:sectPr w:rsidR="000E084F" w:rsidRPr="000A1AFD" w:rsidSect="00090B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ED69" w14:textId="77777777" w:rsidR="00480C7B" w:rsidRDefault="00480C7B" w:rsidP="00090B89">
      <w:pPr>
        <w:spacing w:after="0" w:line="240" w:lineRule="auto"/>
      </w:pPr>
      <w:r>
        <w:separator/>
      </w:r>
    </w:p>
  </w:endnote>
  <w:endnote w:type="continuationSeparator" w:id="0">
    <w:p w14:paraId="19824BCC" w14:textId="77777777" w:rsidR="00480C7B" w:rsidRDefault="00480C7B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44468"/>
      <w:docPartObj>
        <w:docPartGallery w:val="Page Numbers (Bottom of Page)"/>
        <w:docPartUnique/>
      </w:docPartObj>
    </w:sdtPr>
    <w:sdtEndPr/>
    <w:sdtContent>
      <w:p w14:paraId="2D9CEBE3" w14:textId="77777777"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F8">
          <w:rPr>
            <w:noProof/>
          </w:rPr>
          <w:t>11</w:t>
        </w:r>
        <w:r>
          <w:fldChar w:fldCharType="end"/>
        </w:r>
      </w:p>
    </w:sdtContent>
  </w:sdt>
  <w:p w14:paraId="7812258C" w14:textId="77777777"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CBC5" w14:textId="77777777" w:rsidR="00480C7B" w:rsidRDefault="00480C7B" w:rsidP="00090B89">
      <w:pPr>
        <w:spacing w:after="0" w:line="240" w:lineRule="auto"/>
      </w:pPr>
      <w:r>
        <w:separator/>
      </w:r>
    </w:p>
  </w:footnote>
  <w:footnote w:type="continuationSeparator" w:id="0">
    <w:p w14:paraId="3569DA93" w14:textId="77777777" w:rsidR="00480C7B" w:rsidRDefault="00480C7B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-350" w:hanging="360"/>
      </w:pPr>
      <w:rPr>
        <w:rFonts w:hint="default"/>
      </w:rPr>
    </w:lvl>
  </w:abstractNum>
  <w:abstractNum w:abstractNumId="1" w15:restartNumberingAfterBreak="0">
    <w:nsid w:val="027F5E6C"/>
    <w:multiLevelType w:val="hybridMultilevel"/>
    <w:tmpl w:val="2DA8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75AB"/>
    <w:multiLevelType w:val="multilevel"/>
    <w:tmpl w:val="FF80615E"/>
    <w:lvl w:ilvl="0">
      <w:start w:val="1"/>
      <w:numFmt w:val="bullet"/>
      <w:pStyle w:val="-1"/>
      <w:lvlText w:val="–"/>
      <w:lvlJc w:val="left"/>
      <w:pPr>
        <w:tabs>
          <w:tab w:val="num" w:pos="1134"/>
        </w:tabs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-2"/>
      <w:lvlText w:val="–"/>
      <w:lvlJc w:val="left"/>
      <w:pPr>
        <w:tabs>
          <w:tab w:val="num" w:pos="1814"/>
        </w:tabs>
        <w:ind w:left="0" w:firstLine="1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2C65A36"/>
    <w:multiLevelType w:val="multilevel"/>
    <w:tmpl w:val="6D0497B8"/>
    <w:lvl w:ilvl="0">
      <w:start w:val="1"/>
      <w:numFmt w:val="decimal"/>
      <w:lvlText w:val="%1)"/>
      <w:lvlJc w:val="left"/>
      <w:pPr>
        <w:tabs>
          <w:tab w:val="num" w:pos="1447"/>
        </w:tabs>
        <w:ind w:left="313" w:firstLine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C90753E"/>
    <w:multiLevelType w:val="hybridMultilevel"/>
    <w:tmpl w:val="F83CB846"/>
    <w:lvl w:ilvl="0" w:tplc="E358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9" w15:restartNumberingAfterBreak="0">
    <w:nsid w:val="24906A1F"/>
    <w:multiLevelType w:val="hybridMultilevel"/>
    <w:tmpl w:val="D76A9754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EC0C35"/>
    <w:multiLevelType w:val="hybridMultilevel"/>
    <w:tmpl w:val="F50C8516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EA"/>
    <w:multiLevelType w:val="hybridMultilevel"/>
    <w:tmpl w:val="B5DEB21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E2F06E1"/>
    <w:multiLevelType w:val="hybridMultilevel"/>
    <w:tmpl w:val="110C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61F1"/>
    <w:multiLevelType w:val="multilevel"/>
    <w:tmpl w:val="895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A1D6B"/>
    <w:multiLevelType w:val="multilevel"/>
    <w:tmpl w:val="A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31B10029"/>
    <w:multiLevelType w:val="hybridMultilevel"/>
    <w:tmpl w:val="8EFE09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F84406"/>
    <w:multiLevelType w:val="hybridMultilevel"/>
    <w:tmpl w:val="C4EE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A6145"/>
    <w:multiLevelType w:val="hybridMultilevel"/>
    <w:tmpl w:val="A7C4A7F6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8EC"/>
    <w:multiLevelType w:val="hybridMultilevel"/>
    <w:tmpl w:val="E0F80F2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1B70"/>
    <w:multiLevelType w:val="hybridMultilevel"/>
    <w:tmpl w:val="6FCA3524"/>
    <w:lvl w:ilvl="0" w:tplc="224ACA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63BE"/>
    <w:multiLevelType w:val="multilevel"/>
    <w:tmpl w:val="9A786800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492315F1"/>
    <w:multiLevelType w:val="multilevel"/>
    <w:tmpl w:val="2C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395A"/>
    <w:multiLevelType w:val="multilevel"/>
    <w:tmpl w:val="D33C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F160C"/>
    <w:multiLevelType w:val="hybridMultilevel"/>
    <w:tmpl w:val="116A727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E5430DD"/>
    <w:multiLevelType w:val="hybridMultilevel"/>
    <w:tmpl w:val="9CB8E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11750"/>
    <w:multiLevelType w:val="hybridMultilevel"/>
    <w:tmpl w:val="32DA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E6834"/>
    <w:multiLevelType w:val="hybridMultilevel"/>
    <w:tmpl w:val="ADD0A2C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20B48"/>
    <w:multiLevelType w:val="hybridMultilevel"/>
    <w:tmpl w:val="E536E51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F5583"/>
    <w:multiLevelType w:val="hybridMultilevel"/>
    <w:tmpl w:val="A68A7CE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5C3A65D0"/>
    <w:multiLevelType w:val="hybridMultilevel"/>
    <w:tmpl w:val="5558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6720F"/>
    <w:multiLevelType w:val="hybridMultilevel"/>
    <w:tmpl w:val="ABCAF3BA"/>
    <w:lvl w:ilvl="0" w:tplc="BA9E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52244"/>
    <w:multiLevelType w:val="hybridMultilevel"/>
    <w:tmpl w:val="9694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C5087"/>
    <w:multiLevelType w:val="hybridMultilevel"/>
    <w:tmpl w:val="41E0B3E0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999"/>
    <w:multiLevelType w:val="hybridMultilevel"/>
    <w:tmpl w:val="FFB6A758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2"/>
  </w:num>
  <w:num w:numId="2">
    <w:abstractNumId w:val="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6"/>
  </w:num>
  <w:num w:numId="6">
    <w:abstractNumId w:val="10"/>
  </w:num>
  <w:num w:numId="7">
    <w:abstractNumId w:val="33"/>
  </w:num>
  <w:num w:numId="8">
    <w:abstractNumId w:val="7"/>
  </w:num>
  <w:num w:numId="9">
    <w:abstractNumId w:val="6"/>
  </w:num>
  <w:num w:numId="10">
    <w:abstractNumId w:val="39"/>
  </w:num>
  <w:num w:numId="11">
    <w:abstractNumId w:val="23"/>
  </w:num>
  <w:num w:numId="12">
    <w:abstractNumId w:val="3"/>
  </w:num>
  <w:num w:numId="13">
    <w:abstractNumId w:val="8"/>
  </w:num>
  <w:num w:numId="14">
    <w:abstractNumId w:val="2"/>
  </w:num>
  <w:num w:numId="15">
    <w:abstractNumId w:val="4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7"/>
  </w:num>
  <w:num w:numId="23">
    <w:abstractNumId w:val="18"/>
  </w:num>
  <w:num w:numId="24">
    <w:abstractNumId w:val="38"/>
  </w:num>
  <w:num w:numId="25">
    <w:abstractNumId w:val="29"/>
  </w:num>
  <w:num w:numId="26">
    <w:abstractNumId w:val="13"/>
  </w:num>
  <w:num w:numId="27">
    <w:abstractNumId w:val="37"/>
  </w:num>
  <w:num w:numId="28">
    <w:abstractNumId w:val="11"/>
  </w:num>
  <w:num w:numId="29">
    <w:abstractNumId w:val="21"/>
  </w:num>
  <w:num w:numId="30">
    <w:abstractNumId w:val="36"/>
  </w:num>
  <w:num w:numId="31">
    <w:abstractNumId w:val="28"/>
  </w:num>
  <w:num w:numId="32">
    <w:abstractNumId w:val="1"/>
  </w:num>
  <w:num w:numId="33">
    <w:abstractNumId w:val="5"/>
  </w:num>
  <w:num w:numId="34">
    <w:abstractNumId w:val="35"/>
  </w:num>
  <w:num w:numId="35">
    <w:abstractNumId w:val="12"/>
  </w:num>
  <w:num w:numId="36">
    <w:abstractNumId w:val="30"/>
  </w:num>
  <w:num w:numId="37">
    <w:abstractNumId w:val="26"/>
  </w:num>
  <w:num w:numId="38">
    <w:abstractNumId w:val="20"/>
  </w:num>
  <w:num w:numId="39">
    <w:abstractNumId w:val="19"/>
  </w:num>
  <w:num w:numId="40">
    <w:abstractNumId w:val="32"/>
  </w:num>
  <w:num w:numId="41">
    <w:abstractNumId w:val="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9F"/>
    <w:rsid w:val="000162F9"/>
    <w:rsid w:val="00075BF8"/>
    <w:rsid w:val="00090B89"/>
    <w:rsid w:val="0009454F"/>
    <w:rsid w:val="000A1AFD"/>
    <w:rsid w:val="000A3284"/>
    <w:rsid w:val="000E084F"/>
    <w:rsid w:val="00171AEE"/>
    <w:rsid w:val="001C0B76"/>
    <w:rsid w:val="003E5A9F"/>
    <w:rsid w:val="003E7000"/>
    <w:rsid w:val="00480C7B"/>
    <w:rsid w:val="004E1B93"/>
    <w:rsid w:val="005A1212"/>
    <w:rsid w:val="006A37F1"/>
    <w:rsid w:val="00966CAA"/>
    <w:rsid w:val="00A44866"/>
    <w:rsid w:val="00C40A25"/>
    <w:rsid w:val="00EE61E5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572B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3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3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paragraph" w:customStyle="1" w:styleId="-1">
    <w:name w:val="ЕСКД - список марка 1"/>
    <w:basedOn w:val="-0"/>
    <w:uiPriority w:val="3"/>
    <w:rsid w:val="0009454F"/>
    <w:pPr>
      <w:numPr>
        <w:numId w:val="14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09454F"/>
    <w:pPr>
      <w:numPr>
        <w:ilvl w:val="1"/>
        <w:numId w:val="14"/>
      </w:numPr>
      <w:spacing w:before="0"/>
    </w:pPr>
    <w:rPr>
      <w:rFonts w:cs="FreeSans"/>
    </w:rPr>
  </w:style>
  <w:style w:type="paragraph" w:customStyle="1" w:styleId="-10">
    <w:name w:val="ЕСКД - список нумер 1"/>
    <w:basedOn w:val="-0"/>
    <w:link w:val="-11"/>
    <w:uiPriority w:val="3"/>
    <w:qFormat/>
    <w:rsid w:val="00075BF8"/>
    <w:pPr>
      <w:tabs>
        <w:tab w:val="num" w:pos="1164"/>
      </w:tabs>
      <w:spacing w:before="0"/>
      <w:ind w:left="30"/>
    </w:pPr>
    <w:rPr>
      <w:rFonts w:cs="FreeSans"/>
    </w:rPr>
  </w:style>
  <w:style w:type="character" w:customStyle="1" w:styleId="-11">
    <w:name w:val="ЕСКД - список нумер 1 Знак"/>
    <w:basedOn w:val="a2"/>
    <w:link w:val="-10"/>
    <w:uiPriority w:val="3"/>
    <w:rsid w:val="00075BF8"/>
    <w:rPr>
      <w:rFonts w:ascii="Times New Roman" w:eastAsia="Droid Sans Fallback" w:hAnsi="Times New Roman" w:cs="FreeSans"/>
      <w:kern w:val="1"/>
      <w:sz w:val="28"/>
      <w:szCs w:val="28"/>
      <w:lang w:eastAsia="ru-RU"/>
    </w:rPr>
  </w:style>
  <w:style w:type="paragraph" w:styleId="af7">
    <w:name w:val="List Paragraph"/>
    <w:basedOn w:val="a1"/>
    <w:uiPriority w:val="34"/>
    <w:qFormat/>
    <w:rsid w:val="000162F9"/>
    <w:pPr>
      <w:ind w:left="720"/>
      <w:contextualSpacing/>
    </w:pPr>
  </w:style>
  <w:style w:type="character" w:customStyle="1" w:styleId="mjx-char">
    <w:name w:val="mjx-char"/>
    <w:basedOn w:val="a2"/>
    <w:rsid w:val="000162F9"/>
  </w:style>
  <w:style w:type="paragraph" w:styleId="31">
    <w:name w:val="toc 3"/>
    <w:basedOn w:val="a1"/>
    <w:next w:val="a1"/>
    <w:autoRedefine/>
    <w:uiPriority w:val="39"/>
    <w:unhideWhenUsed/>
    <w:rsid w:val="00016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7-4E6C-48CC-9CDC-D4F9C0B4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5196</Words>
  <Characters>29618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Семен Ким</cp:lastModifiedBy>
  <cp:revision>2</cp:revision>
  <dcterms:created xsi:type="dcterms:W3CDTF">2024-05-12T16:12:00Z</dcterms:created>
  <dcterms:modified xsi:type="dcterms:W3CDTF">2024-05-12T16:12:00Z</dcterms:modified>
</cp:coreProperties>
</file>