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20D" w:rsidRPr="004B031F" w:rsidRDefault="004B031F" w:rsidP="004B031F">
      <w:pPr>
        <w:pStyle w:val="1"/>
        <w:rPr>
          <w:rStyle w:val="a3"/>
          <w:color w:val="1F4E79" w:themeColor="accent1" w:themeShade="80"/>
          <w:sz w:val="36"/>
        </w:rPr>
      </w:pPr>
      <w:r w:rsidRPr="004B031F">
        <w:rPr>
          <w:rStyle w:val="a3"/>
          <w:color w:val="1F4E79" w:themeColor="accent1" w:themeShade="80"/>
          <w:sz w:val="36"/>
        </w:rPr>
        <w:t>Методичка по переходу с ФФД 1.05 на ФФД 1.2</w:t>
      </w:r>
    </w:p>
    <w:p w:rsidR="004B031F" w:rsidRDefault="004B031F" w:rsidP="004B031F">
      <w:pPr>
        <w:jc w:val="center"/>
        <w:rPr>
          <w:rStyle w:val="a3"/>
          <w:sz w:val="36"/>
        </w:rPr>
      </w:pPr>
    </w:p>
    <w:p w:rsidR="004B031F" w:rsidRDefault="004B031F" w:rsidP="004B031F">
      <w:pPr>
        <w:pStyle w:val="1"/>
        <w:rPr>
          <w:rStyle w:val="a3"/>
          <w:b w:val="0"/>
          <w:color w:val="1F4E79" w:themeColor="accent1" w:themeShade="80"/>
        </w:rPr>
      </w:pPr>
      <w:r w:rsidRPr="004B031F">
        <w:rPr>
          <w:rStyle w:val="a3"/>
          <w:b w:val="0"/>
          <w:color w:val="1F4E79" w:themeColor="accent1" w:themeShade="80"/>
        </w:rPr>
        <w:t>Что необходимо сделать для перехода на ФФД 1.2:</w:t>
      </w:r>
    </w:p>
    <w:p w:rsidR="00FA68B8" w:rsidRDefault="00FA68B8" w:rsidP="00FA68B8">
      <w:pPr>
        <w:pStyle w:val="a5"/>
        <w:numPr>
          <w:ilvl w:val="0"/>
          <w:numId w:val="2"/>
        </w:numPr>
        <w:ind w:left="643"/>
      </w:pPr>
      <w:r>
        <w:t xml:space="preserve">Поддержать обновленный протокол сервиса </w:t>
      </w:r>
      <w:r>
        <w:rPr>
          <w:lang w:val="en-US"/>
        </w:rPr>
        <w:t>Orangedata</w:t>
      </w:r>
      <w:r>
        <w:t xml:space="preserve">: </w:t>
      </w:r>
      <w:hyperlink r:id="rId6" w:history="1">
        <w:r w:rsidRPr="00A44BBA">
          <w:rPr>
            <w:rStyle w:val="a6"/>
          </w:rPr>
          <w:t>https://github.com/orangedata-official/API/blob/master/orangedata_API_Russian_ffd_1.2.docx</w:t>
        </w:r>
      </w:hyperlink>
    </w:p>
    <w:p w:rsidR="00FA68B8" w:rsidRDefault="00FA68B8" w:rsidP="00FA68B8">
      <w:r>
        <w:t>- Обратите внимание что метод пробития чека - остался единым как для ФФД 1.05, так и для ФФД 1.2 (POST /api/v2/</w:t>
      </w:r>
      <w:proofErr w:type="spellStart"/>
      <w:r>
        <w:t>documents</w:t>
      </w:r>
      <w:proofErr w:type="spellEnd"/>
      <w:r>
        <w:t xml:space="preserve">/) </w:t>
      </w:r>
    </w:p>
    <w:p w:rsidR="00FA68B8" w:rsidRDefault="00FA68B8" w:rsidP="00FA68B8">
      <w:pPr>
        <w:rPr>
          <w:lang w:val="en-US"/>
        </w:rPr>
      </w:pPr>
      <w:r>
        <w:t>- Метод чека коррекции разделился на 2 независимых. ФФД</w:t>
      </w:r>
      <w:r>
        <w:rPr>
          <w:lang w:val="en-US"/>
        </w:rPr>
        <w:t xml:space="preserve"> 1.05 (</w:t>
      </w:r>
      <w:r w:rsidRPr="000D1F3E">
        <w:rPr>
          <w:lang w:val="en-US"/>
        </w:rPr>
        <w:t xml:space="preserve">POST /api/v2/corrections/) </w:t>
      </w:r>
      <w:r>
        <w:t>и</w:t>
      </w:r>
      <w:r w:rsidRPr="000D1F3E">
        <w:rPr>
          <w:lang w:val="en-US"/>
        </w:rPr>
        <w:t xml:space="preserve"> </w:t>
      </w:r>
      <w:r>
        <w:t>ФФД</w:t>
      </w:r>
      <w:r w:rsidRPr="000D1F3E">
        <w:rPr>
          <w:lang w:val="en-US"/>
        </w:rPr>
        <w:t xml:space="preserve"> 1.2</w:t>
      </w:r>
      <w:r>
        <w:rPr>
          <w:lang w:val="en-US"/>
        </w:rPr>
        <w:t xml:space="preserve"> (POST /api/v2/correction12/) </w:t>
      </w:r>
    </w:p>
    <w:p w:rsidR="00FA68B8" w:rsidRDefault="00FA68B8" w:rsidP="00FA68B8">
      <w:r>
        <w:t xml:space="preserve">      2. Сверить версию фискального накопителя. Если у вас используется модель без суффикса </w:t>
      </w:r>
      <w:proofErr w:type="gramStart"/>
      <w:r>
        <w:t>М  –</w:t>
      </w:r>
      <w:proofErr w:type="gramEnd"/>
      <w:r>
        <w:t xml:space="preserve"> вам повезло, вы можете доработать на ФФД 1.05 до конца срока использования ФН. </w:t>
      </w:r>
    </w:p>
    <w:p w:rsidR="00FA68B8" w:rsidRDefault="00FA68B8" w:rsidP="00FA68B8">
      <w:r>
        <w:t xml:space="preserve">      3.  Выполнить перерегистрацию кассы, сделать это можно в личном кабинете </w:t>
      </w:r>
      <w:r>
        <w:rPr>
          <w:lang w:val="en-US"/>
        </w:rPr>
        <w:t>Orangedata</w:t>
      </w:r>
      <w:r>
        <w:t>.</w:t>
      </w:r>
      <w:r w:rsidRPr="00AC1A50">
        <w:t xml:space="preserve"> </w:t>
      </w:r>
      <w:r>
        <w:t xml:space="preserve">инструкция доступна по ссылке. </w:t>
      </w:r>
      <w:hyperlink r:id="rId7" w:history="1">
        <w:r w:rsidRPr="00341DA5">
          <w:rPr>
            <w:rStyle w:val="a6"/>
          </w:rPr>
          <w:t>https://orangedata.ru/support/registratsiya-i-nastrojka-kkt/vvod-dannykh-dlya-fiskalizatsii-dlya-ffd-1-2</w:t>
        </w:r>
      </w:hyperlink>
      <w:r>
        <w:t xml:space="preserve"> </w:t>
      </w:r>
    </w:p>
    <w:p w:rsidR="00FA68B8" w:rsidRDefault="00FA68B8" w:rsidP="00FA68B8">
      <w:r w:rsidRPr="00FA68B8">
        <w:t xml:space="preserve">После </w:t>
      </w:r>
      <w:proofErr w:type="spellStart"/>
      <w:r w:rsidRPr="00FA68B8">
        <w:t>перефискализации</w:t>
      </w:r>
      <w:proofErr w:type="spellEnd"/>
      <w:r w:rsidRPr="00FA68B8">
        <w:t xml:space="preserve"> кассы на ФФД 1.2 устройства переместятся в новые группы соответственно: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8B8" w:rsidTr="00FA68B8">
        <w:tc>
          <w:tcPr>
            <w:tcW w:w="4672" w:type="dxa"/>
          </w:tcPr>
          <w:p w:rsidR="00FA68B8" w:rsidRPr="00FA68B8" w:rsidRDefault="00FA68B8" w:rsidP="00FA68B8">
            <w:pPr>
              <w:jc w:val="center"/>
              <w:rPr>
                <w:b/>
                <w:highlight w:val="lightGray"/>
              </w:rPr>
            </w:pPr>
            <w:r w:rsidRPr="00FA68B8">
              <w:rPr>
                <w:b/>
              </w:rPr>
              <w:t>Было</w:t>
            </w:r>
          </w:p>
        </w:tc>
        <w:tc>
          <w:tcPr>
            <w:tcW w:w="4673" w:type="dxa"/>
          </w:tcPr>
          <w:p w:rsidR="00FA68B8" w:rsidRPr="00FA68B8" w:rsidRDefault="00FA68B8" w:rsidP="00FA68B8">
            <w:pPr>
              <w:jc w:val="center"/>
              <w:rPr>
                <w:b/>
              </w:rPr>
            </w:pPr>
            <w:r>
              <w:rPr>
                <w:b/>
              </w:rPr>
              <w:t>Изменится</w:t>
            </w:r>
          </w:p>
        </w:tc>
      </w:tr>
      <w:tr w:rsidR="00FA68B8" w:rsidTr="00FA68B8">
        <w:tc>
          <w:tcPr>
            <w:tcW w:w="4672" w:type="dxa"/>
          </w:tcPr>
          <w:p w:rsidR="00FA68B8" w:rsidRPr="00FA68B8" w:rsidRDefault="00FA68B8" w:rsidP="00FA6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673" w:type="dxa"/>
          </w:tcPr>
          <w:p w:rsidR="00FA68B8" w:rsidRPr="00FA68B8" w:rsidRDefault="00FA68B8" w:rsidP="00FA68B8">
            <w:pPr>
              <w:jc w:val="center"/>
            </w:pPr>
            <w:r>
              <w:rPr>
                <w:lang w:val="en-US"/>
              </w:rPr>
              <w:t>Main</w:t>
            </w:r>
            <w:r>
              <w:t>_2</w:t>
            </w:r>
          </w:p>
        </w:tc>
      </w:tr>
      <w:tr w:rsidR="00FA68B8" w:rsidTr="00FA68B8">
        <w:tc>
          <w:tcPr>
            <w:tcW w:w="4672" w:type="dxa"/>
          </w:tcPr>
          <w:p w:rsidR="00FA68B8" w:rsidRPr="00FA68B8" w:rsidRDefault="00FA68B8" w:rsidP="00FA68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Transp</w:t>
            </w:r>
            <w:proofErr w:type="spellEnd"/>
          </w:p>
        </w:tc>
        <w:tc>
          <w:tcPr>
            <w:tcW w:w="4673" w:type="dxa"/>
          </w:tcPr>
          <w:p w:rsidR="00FA68B8" w:rsidRPr="00FA68B8" w:rsidRDefault="00FA68B8" w:rsidP="00FA68B8">
            <w:pPr>
              <w:jc w:val="center"/>
            </w:pPr>
            <w:proofErr w:type="spellStart"/>
            <w:r>
              <w:rPr>
                <w:lang w:val="en-US"/>
              </w:rPr>
              <w:t>Transp</w:t>
            </w:r>
            <w:proofErr w:type="spellEnd"/>
            <w:r>
              <w:t>_2</w:t>
            </w:r>
          </w:p>
        </w:tc>
      </w:tr>
      <w:tr w:rsidR="00FA68B8" w:rsidTr="00FA68B8">
        <w:tc>
          <w:tcPr>
            <w:tcW w:w="4672" w:type="dxa"/>
          </w:tcPr>
          <w:p w:rsidR="00FA68B8" w:rsidRPr="00FA68B8" w:rsidRDefault="00FA68B8" w:rsidP="00FA6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Courier</w:t>
            </w:r>
          </w:p>
        </w:tc>
        <w:tc>
          <w:tcPr>
            <w:tcW w:w="4673" w:type="dxa"/>
          </w:tcPr>
          <w:p w:rsidR="00FA68B8" w:rsidRPr="00FA68B8" w:rsidRDefault="00FA68B8" w:rsidP="00FA68B8">
            <w:pPr>
              <w:jc w:val="center"/>
            </w:pPr>
            <w:r>
              <w:rPr>
                <w:lang w:val="en-US"/>
              </w:rPr>
              <w:t>Courier</w:t>
            </w:r>
            <w:r>
              <w:t>_2</w:t>
            </w:r>
          </w:p>
        </w:tc>
      </w:tr>
      <w:tr w:rsidR="00FA68B8" w:rsidTr="00FA68B8">
        <w:tc>
          <w:tcPr>
            <w:tcW w:w="4672" w:type="dxa"/>
          </w:tcPr>
          <w:p w:rsidR="00FA68B8" w:rsidRPr="00FA68B8" w:rsidRDefault="00FA68B8" w:rsidP="00FA6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Vend</w:t>
            </w:r>
          </w:p>
        </w:tc>
        <w:tc>
          <w:tcPr>
            <w:tcW w:w="4673" w:type="dxa"/>
          </w:tcPr>
          <w:p w:rsidR="00FA68B8" w:rsidRPr="00FA68B8" w:rsidRDefault="00FA68B8" w:rsidP="00FA68B8">
            <w:pPr>
              <w:jc w:val="center"/>
            </w:pPr>
            <w:r>
              <w:rPr>
                <w:lang w:val="en-US"/>
              </w:rPr>
              <w:t>Vend</w:t>
            </w:r>
            <w:r>
              <w:t>_2</w:t>
            </w:r>
          </w:p>
        </w:tc>
      </w:tr>
    </w:tbl>
    <w:p w:rsidR="00FA68B8" w:rsidRDefault="00FA68B8" w:rsidP="00FA68B8"/>
    <w:p w:rsidR="00FA68B8" w:rsidRDefault="00FA68B8" w:rsidP="00FA68B8">
      <w:r>
        <w:t xml:space="preserve">дополнение в наименование "_2" будет говорить о том, что группа работает только с кассами </w:t>
      </w:r>
      <w:proofErr w:type="spellStart"/>
      <w:r>
        <w:t>фискализированными</w:t>
      </w:r>
      <w:proofErr w:type="spellEnd"/>
      <w:r>
        <w:t xml:space="preserve"> под работу с ФФД 1.2</w:t>
      </w:r>
    </w:p>
    <w:p w:rsidR="00FA68B8" w:rsidRDefault="00FA68B8" w:rsidP="00FA68B8">
      <w:r>
        <w:t>Вам требуется изменить наименование группы при отправке запроса в сервис.</w:t>
      </w:r>
    </w:p>
    <w:p w:rsidR="00FA68B8" w:rsidRDefault="00FA68B8" w:rsidP="00FA68B8">
      <w:r>
        <w:t>Если у Вас группы с иным наименованием, нужно будет обращаться по выше указанным почтам (api@orangedata.ru или help@orangedata.ru) для изменения наименования групп.</w:t>
      </w:r>
    </w:p>
    <w:p w:rsidR="004B031F" w:rsidRDefault="004B031F" w:rsidP="004B031F"/>
    <w:p w:rsidR="00FA68B8" w:rsidRDefault="00FA68B8" w:rsidP="004B031F"/>
    <w:p w:rsidR="00FA68B8" w:rsidRDefault="00FA68B8" w:rsidP="004B031F"/>
    <w:p w:rsidR="009651E3" w:rsidRDefault="009651E3" w:rsidP="004B031F"/>
    <w:p w:rsidR="00FA68B8" w:rsidRDefault="00FA68B8" w:rsidP="004B031F"/>
    <w:p w:rsidR="00FA68B8" w:rsidRDefault="00FA68B8" w:rsidP="004B031F"/>
    <w:p w:rsidR="00FA68B8" w:rsidRDefault="00FA68B8" w:rsidP="004B031F"/>
    <w:p w:rsidR="00FA68B8" w:rsidRDefault="00FA68B8" w:rsidP="004B031F">
      <w:pPr>
        <w:rPr>
          <w:rStyle w:val="a3"/>
          <w:b w:val="0"/>
          <w:sz w:val="32"/>
        </w:rPr>
      </w:pPr>
    </w:p>
    <w:p w:rsidR="004B031F" w:rsidRPr="004417A4" w:rsidRDefault="004B031F" w:rsidP="00143A02">
      <w:pPr>
        <w:pStyle w:val="1"/>
        <w:rPr>
          <w:rStyle w:val="a3"/>
          <w:b w:val="0"/>
          <w:color w:val="1F4E79" w:themeColor="accent1" w:themeShade="80"/>
        </w:rPr>
      </w:pPr>
      <w:r w:rsidRPr="004417A4">
        <w:rPr>
          <w:rStyle w:val="a3"/>
          <w:b w:val="0"/>
          <w:color w:val="1F4E79" w:themeColor="accent1" w:themeShade="80"/>
        </w:rPr>
        <w:lastRenderedPageBreak/>
        <w:t>Изменение в структуре запроса на создание чека (</w:t>
      </w:r>
      <w:r w:rsidRPr="004417A4">
        <w:rPr>
          <w:rStyle w:val="a3"/>
          <w:b w:val="0"/>
          <w:color w:val="1F4E79" w:themeColor="accent1" w:themeShade="80"/>
          <w:lang w:val="en-US"/>
        </w:rPr>
        <w:t>POST</w:t>
      </w:r>
      <w:r w:rsidRPr="004417A4">
        <w:rPr>
          <w:rStyle w:val="a3"/>
          <w:b w:val="0"/>
          <w:color w:val="1F4E79" w:themeColor="accent1" w:themeShade="80"/>
        </w:rPr>
        <w:t>)</w:t>
      </w:r>
    </w:p>
    <w:p w:rsidR="004B031F" w:rsidRDefault="004417A4" w:rsidP="004417A4">
      <w:pPr>
        <w:pStyle w:val="a8"/>
        <w:rPr>
          <w:rStyle w:val="a3"/>
          <w:b w:val="0"/>
          <w:bCs w:val="0"/>
          <w:sz w:val="24"/>
        </w:rPr>
      </w:pPr>
      <w:r w:rsidRPr="004417A4">
        <w:rPr>
          <w:rStyle w:val="a3"/>
          <w:b w:val="0"/>
          <w:bCs w:val="0"/>
          <w:sz w:val="24"/>
        </w:rPr>
        <w:t>Передача кода маркировки в структуре запроса создания чек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17A4" w:rsidTr="004417A4">
        <w:tc>
          <w:tcPr>
            <w:tcW w:w="4672" w:type="dxa"/>
          </w:tcPr>
          <w:p w:rsidR="004417A4" w:rsidRPr="00AF0DFB" w:rsidRDefault="004417A4" w:rsidP="004417A4">
            <w:pPr>
              <w:rPr>
                <w:b/>
              </w:rPr>
            </w:pPr>
            <w:r w:rsidRPr="00AF0DFB">
              <w:rPr>
                <w:b/>
              </w:rPr>
              <w:t>ФФД 1.05</w:t>
            </w:r>
          </w:p>
          <w:p w:rsidR="004417A4" w:rsidRDefault="004417A4" w:rsidP="004417A4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" w:hAnsi="Courier"/>
                <w:color w:val="333333"/>
                <w:sz w:val="20"/>
                <w:szCs w:val="20"/>
              </w:rPr>
              <w:t>Content</w:t>
            </w:r>
            <w:proofErr w:type="spellEnd"/>
            <w:r>
              <w:rPr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color w:val="333333"/>
                <w:sz w:val="20"/>
                <w:szCs w:val="20"/>
                <w:shd w:val="clear" w:color="auto" w:fill="FAFAFA"/>
              </w:rPr>
              <w:t>positions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AFAFA"/>
              </w:rPr>
              <w:t>/</w:t>
            </w:r>
            <w:proofErr w:type="spellStart"/>
            <w:r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nomenclatureCode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:rsidR="004417A4" w:rsidRDefault="004417A4" w:rsidP="004417A4"/>
        </w:tc>
        <w:tc>
          <w:tcPr>
            <w:tcW w:w="4673" w:type="dxa"/>
          </w:tcPr>
          <w:p w:rsidR="004417A4" w:rsidRPr="004417A4" w:rsidRDefault="004417A4" w:rsidP="004417A4">
            <w:pPr>
              <w:rPr>
                <w:rFonts w:cs="Arial"/>
              </w:rPr>
            </w:pPr>
            <w:bookmarkStart w:id="0" w:name="OLE_LINK169"/>
            <w:bookmarkStart w:id="1" w:name="OLE_LINK170"/>
            <w:bookmarkStart w:id="2" w:name="OLE_LINK171"/>
            <w:proofErr w:type="spellStart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0"/>
            <w:bookmarkEnd w:id="1"/>
            <w:bookmarkEnd w:id="2"/>
            <w:proofErr w:type="spellEnd"/>
            <w:r>
              <w:rPr>
                <w:rFonts w:cs="Arial"/>
              </w:rPr>
              <w:t>:</w:t>
            </w:r>
          </w:p>
          <w:p w:rsidR="004417A4" w:rsidRDefault="004417A4" w:rsidP="004417A4">
            <w:pPr>
              <w:rPr>
                <w:b/>
              </w:rPr>
            </w:pPr>
            <w:r w:rsidRPr="004417A4">
              <w:rPr>
                <w:rFonts w:cs="Arial"/>
              </w:rPr>
              <w:br/>
            </w:r>
            <w:r w:rsidRPr="004417A4">
              <w:t xml:space="preserve">Значение - </w:t>
            </w:r>
            <w:r w:rsidRPr="004417A4">
              <w:rPr>
                <w:b/>
              </w:rPr>
              <w:t>Код товарной номенклатуры, Код товара для ОФД, закодированный в base64</w:t>
            </w:r>
          </w:p>
          <w:p w:rsidR="004417A4" w:rsidRDefault="004417A4" w:rsidP="004417A4">
            <w:pPr>
              <w:rPr>
                <w:b/>
              </w:rPr>
            </w:pPr>
          </w:p>
          <w:p w:rsidR="004417A4" w:rsidRDefault="004417A4" w:rsidP="004417A4">
            <w:r w:rsidRPr="004417A4">
              <w:t xml:space="preserve">ТЕГ - </w:t>
            </w:r>
            <w:r w:rsidRPr="004417A4">
              <w:rPr>
                <w:b/>
              </w:rPr>
              <w:t>1162</w:t>
            </w:r>
          </w:p>
        </w:tc>
      </w:tr>
      <w:tr w:rsidR="004417A4" w:rsidTr="004417A4">
        <w:tc>
          <w:tcPr>
            <w:tcW w:w="4672" w:type="dxa"/>
          </w:tcPr>
          <w:p w:rsidR="004417A4" w:rsidRPr="00AF0DFB" w:rsidRDefault="004417A4" w:rsidP="004417A4">
            <w:pPr>
              <w:rPr>
                <w:b/>
                <w:lang w:val="en-US"/>
              </w:rPr>
            </w:pPr>
            <w:r w:rsidRPr="00AF0DFB">
              <w:rPr>
                <w:b/>
              </w:rPr>
              <w:t>ФФД</w:t>
            </w:r>
            <w:r w:rsidRPr="00AF0DFB">
              <w:rPr>
                <w:b/>
                <w:lang w:val="en-US"/>
              </w:rPr>
              <w:t xml:space="preserve"> 1.2</w:t>
            </w:r>
          </w:p>
          <w:p w:rsidR="004417A4" w:rsidRPr="00B266BF" w:rsidRDefault="004417A4" w:rsidP="004417A4">
            <w:pPr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B266BF">
              <w:rPr>
                <w:rFonts w:ascii="Courier" w:hAnsi="Courier"/>
                <w:color w:val="333333"/>
                <w:sz w:val="20"/>
                <w:szCs w:val="20"/>
                <w:lang w:val="en-US"/>
              </w:rPr>
              <w:t>Content</w:t>
            </w:r>
            <w:r w:rsidRPr="00B266BF">
              <w:rPr>
                <w:color w:val="333333"/>
                <w:sz w:val="20"/>
                <w:szCs w:val="20"/>
                <w:lang w:val="en-US"/>
              </w:rPr>
              <w:t>/</w:t>
            </w:r>
            <w:r w:rsidRPr="00305131">
              <w:rPr>
                <w:rFonts w:ascii="Courier" w:hAnsi="Courier"/>
                <w:color w:val="333333"/>
                <w:sz w:val="20"/>
                <w:szCs w:val="20"/>
                <w:shd w:val="clear" w:color="auto" w:fill="FAFAFA"/>
                <w:lang w:val="en-US"/>
              </w:rPr>
              <w:t>positions</w:t>
            </w:r>
            <w:r w:rsidRPr="00305131">
              <w:rPr>
                <w:color w:val="333333"/>
                <w:sz w:val="20"/>
                <w:szCs w:val="20"/>
                <w:shd w:val="clear" w:color="auto" w:fill="FAFAFA"/>
                <w:lang w:val="en-US"/>
              </w:rPr>
              <w:t>/</w:t>
            </w:r>
            <w:proofErr w:type="spellStart"/>
            <w:r w:rsidRPr="00305131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itemCode</w:t>
            </w:r>
            <w:proofErr w:type="spellEnd"/>
          </w:p>
          <w:p w:rsidR="004417A4" w:rsidRDefault="004417A4" w:rsidP="004417A4"/>
        </w:tc>
        <w:tc>
          <w:tcPr>
            <w:tcW w:w="4673" w:type="dxa"/>
          </w:tcPr>
          <w:p w:rsidR="004417A4" w:rsidRDefault="004417A4" w:rsidP="004417A4">
            <w:proofErr w:type="spellStart"/>
            <w:r w:rsidRPr="004417A4">
              <w:t>itemCode</w:t>
            </w:r>
            <w:proofErr w:type="spellEnd"/>
            <w:r w:rsidRPr="004417A4">
              <w:t>:</w:t>
            </w:r>
          </w:p>
          <w:p w:rsidR="004417A4" w:rsidRDefault="004417A4" w:rsidP="004417A4"/>
          <w:p w:rsidR="004417A4" w:rsidRDefault="004417A4" w:rsidP="004417A4">
            <w:r>
              <w:t xml:space="preserve">Значение - </w:t>
            </w:r>
            <w:r w:rsidRPr="004417A4">
              <w:rPr>
                <w:b/>
              </w:rPr>
              <w:t>Код Маркированного товара в явном виде</w:t>
            </w:r>
            <w:r w:rsidR="009651E3">
              <w:rPr>
                <w:b/>
              </w:rPr>
              <w:t xml:space="preserve">, </w:t>
            </w:r>
            <w:r w:rsidR="009651E3" w:rsidRPr="009651E3">
              <w:rPr>
                <w:b/>
              </w:rPr>
              <w:t xml:space="preserve">передаёте напрямую </w:t>
            </w:r>
            <w:proofErr w:type="gramStart"/>
            <w:r w:rsidR="009651E3" w:rsidRPr="009651E3">
              <w:rPr>
                <w:b/>
              </w:rPr>
              <w:t>значение</w:t>
            </w:r>
            <w:proofErr w:type="gramEnd"/>
            <w:r w:rsidR="009651E3" w:rsidRPr="009651E3">
              <w:rPr>
                <w:b/>
              </w:rPr>
              <w:t xml:space="preserve"> считанное сканером</w:t>
            </w:r>
            <w:r w:rsidRPr="004417A4">
              <w:rPr>
                <w:b/>
              </w:rPr>
              <w:t xml:space="preserve"> (GS-символ </w:t>
            </w:r>
            <w:proofErr w:type="spellStart"/>
            <w:r w:rsidRPr="004417A4">
              <w:rPr>
                <w:b/>
              </w:rPr>
              <w:t>спецкод</w:t>
            </w:r>
            <w:proofErr w:type="spellEnd"/>
            <w:r w:rsidRPr="004417A4">
              <w:rPr>
                <w:b/>
              </w:rPr>
              <w:t xml:space="preserve"> используется для разделения групп информации)</w:t>
            </w:r>
            <w:r w:rsidR="009651E3">
              <w:rPr>
                <w:b/>
              </w:rPr>
              <w:br/>
            </w:r>
          </w:p>
          <w:p w:rsidR="004417A4" w:rsidRDefault="004417A4" w:rsidP="004417A4"/>
          <w:p w:rsidR="004417A4" w:rsidRDefault="004417A4" w:rsidP="004417A4">
            <w:r>
              <w:t xml:space="preserve">ТЕГ - </w:t>
            </w:r>
            <w:r w:rsidRPr="004417A4">
              <w:rPr>
                <w:b/>
              </w:rPr>
              <w:t>2000</w:t>
            </w:r>
          </w:p>
        </w:tc>
      </w:tr>
    </w:tbl>
    <w:p w:rsidR="004417A4" w:rsidRDefault="004417A4" w:rsidP="004417A4"/>
    <w:p w:rsidR="004417A4" w:rsidRDefault="004417A4" w:rsidP="004417A4">
      <w:pPr>
        <w:pStyle w:val="a8"/>
      </w:pPr>
      <w:r>
        <w:t>Передача единицы</w:t>
      </w:r>
      <w:r w:rsidRPr="00C427A1">
        <w:t xml:space="preserve"> измерения предмета расчета</w:t>
      </w:r>
      <w:r>
        <w:t xml:space="preserve"> в структуре запроса создания чека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3A02" w:rsidTr="004417A4">
        <w:tc>
          <w:tcPr>
            <w:tcW w:w="4672" w:type="dxa"/>
          </w:tcPr>
          <w:p w:rsidR="00143A02" w:rsidRPr="00AF0DFB" w:rsidRDefault="00143A02" w:rsidP="00143A02">
            <w:pPr>
              <w:pStyle w:val="a5"/>
              <w:ind w:left="0"/>
              <w:rPr>
                <w:b/>
              </w:rPr>
            </w:pPr>
            <w:r w:rsidRPr="00AF0DFB">
              <w:rPr>
                <w:b/>
              </w:rPr>
              <w:t>ФФД 1.05</w:t>
            </w:r>
          </w:p>
          <w:p w:rsidR="00143A02" w:rsidRPr="00B266BF" w:rsidRDefault="00143A02" w:rsidP="00143A02">
            <w:pPr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B266BF">
              <w:rPr>
                <w:rFonts w:ascii="Courier" w:hAnsi="Courier"/>
                <w:color w:val="333333"/>
                <w:sz w:val="20"/>
                <w:szCs w:val="20"/>
                <w:lang w:val="en-US"/>
              </w:rPr>
              <w:t>Content</w:t>
            </w:r>
            <w:r w:rsidRPr="00B266BF">
              <w:rPr>
                <w:color w:val="333333"/>
                <w:sz w:val="20"/>
                <w:szCs w:val="20"/>
                <w:lang w:val="en-US"/>
              </w:rPr>
              <w:t>/</w:t>
            </w:r>
            <w:r w:rsidRPr="00B266BF">
              <w:rPr>
                <w:rFonts w:ascii="Courier" w:hAnsi="Courier"/>
                <w:color w:val="333333"/>
                <w:sz w:val="20"/>
                <w:szCs w:val="20"/>
                <w:shd w:val="clear" w:color="auto" w:fill="FAFAFA"/>
                <w:lang w:val="en-US"/>
              </w:rPr>
              <w:t>positions</w:t>
            </w:r>
            <w:r w:rsidRPr="00B266BF">
              <w:rPr>
                <w:color w:val="333333"/>
                <w:sz w:val="20"/>
                <w:szCs w:val="20"/>
                <w:shd w:val="clear" w:color="auto" w:fill="FAFAFA"/>
                <w:lang w:val="en-US"/>
              </w:rPr>
              <w:t>/</w:t>
            </w:r>
            <w:proofErr w:type="spellStart"/>
            <w:r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unitOfMeasurement</w:t>
            </w:r>
            <w:proofErr w:type="spellEnd"/>
          </w:p>
          <w:p w:rsidR="00143A02" w:rsidRDefault="00143A02" w:rsidP="00143A02"/>
        </w:tc>
        <w:tc>
          <w:tcPr>
            <w:tcW w:w="4673" w:type="dxa"/>
          </w:tcPr>
          <w:p w:rsidR="00143A02" w:rsidRPr="00143A02" w:rsidRDefault="00143A02" w:rsidP="00143A02">
            <w:proofErr w:type="spellStart"/>
            <w:r w:rsidRPr="00143A02">
              <w:t>unitOfMeasurement</w:t>
            </w:r>
            <w:proofErr w:type="spellEnd"/>
            <w:r w:rsidRPr="00143A02">
              <w:t>:</w:t>
            </w:r>
          </w:p>
          <w:p w:rsidR="00143A02" w:rsidRPr="00143A02" w:rsidRDefault="00143A02" w:rsidP="00143A02"/>
          <w:p w:rsidR="00143A02" w:rsidRPr="00143A02" w:rsidRDefault="00143A02" w:rsidP="00143A02">
            <w:r w:rsidRPr="00143A02">
              <w:t xml:space="preserve">Значение - </w:t>
            </w:r>
            <w:r w:rsidRPr="00143A02">
              <w:rPr>
                <w:b/>
              </w:rPr>
              <w:t>Единица измерения предмета расчета</w:t>
            </w:r>
          </w:p>
          <w:p w:rsidR="00143A02" w:rsidRPr="00143A02" w:rsidRDefault="00143A02" w:rsidP="00143A02">
            <w:pPr>
              <w:pStyle w:val="a5"/>
            </w:pPr>
          </w:p>
          <w:p w:rsidR="00143A02" w:rsidRPr="00864222" w:rsidRDefault="00143A02" w:rsidP="00143A02">
            <w:pPr>
              <w:pStyle w:val="a5"/>
              <w:ind w:left="0"/>
              <w:rPr>
                <w:b/>
              </w:rPr>
            </w:pPr>
            <w:r w:rsidRPr="00143A02">
              <w:t xml:space="preserve">ТЕГ – </w:t>
            </w:r>
            <w:r w:rsidRPr="00143A02">
              <w:rPr>
                <w:b/>
              </w:rPr>
              <w:t>1197</w:t>
            </w:r>
          </w:p>
        </w:tc>
      </w:tr>
      <w:tr w:rsidR="00143A02" w:rsidTr="004417A4">
        <w:tc>
          <w:tcPr>
            <w:tcW w:w="4672" w:type="dxa"/>
          </w:tcPr>
          <w:p w:rsidR="00143A02" w:rsidRPr="00864222" w:rsidRDefault="00143A02" w:rsidP="00143A02">
            <w:pPr>
              <w:pStyle w:val="a5"/>
              <w:ind w:left="0"/>
              <w:rPr>
                <w:b/>
              </w:rPr>
            </w:pPr>
            <w:r w:rsidRPr="00864222">
              <w:rPr>
                <w:b/>
              </w:rPr>
              <w:t>ФФД 1.2</w:t>
            </w:r>
          </w:p>
          <w:p w:rsidR="00143A02" w:rsidRDefault="00143A02" w:rsidP="00143A02">
            <w:r w:rsidRPr="00B266BF">
              <w:rPr>
                <w:rFonts w:ascii="Courier" w:hAnsi="Courier"/>
                <w:color w:val="333333"/>
                <w:sz w:val="20"/>
                <w:szCs w:val="20"/>
                <w:lang w:val="en-US"/>
              </w:rPr>
              <w:t>Content</w:t>
            </w:r>
            <w:r w:rsidRPr="00B266BF">
              <w:rPr>
                <w:color w:val="333333"/>
                <w:sz w:val="20"/>
                <w:szCs w:val="20"/>
                <w:lang w:val="en-US"/>
              </w:rPr>
              <w:t>/</w:t>
            </w:r>
            <w:r w:rsidRPr="00B266BF">
              <w:rPr>
                <w:rFonts w:ascii="Courier" w:hAnsi="Courier"/>
                <w:color w:val="333333"/>
                <w:sz w:val="20"/>
                <w:szCs w:val="20"/>
                <w:shd w:val="clear" w:color="auto" w:fill="FAFAFA"/>
                <w:lang w:val="en-US"/>
              </w:rPr>
              <w:t>positions</w:t>
            </w:r>
            <w:r>
              <w:rPr>
                <w:color w:val="333333"/>
                <w:sz w:val="20"/>
                <w:szCs w:val="20"/>
                <w:shd w:val="clear" w:color="auto" w:fill="FAFAFA"/>
              </w:rPr>
              <w:t>/</w:t>
            </w:r>
            <w:r>
              <w:t xml:space="preserve"> </w:t>
            </w:r>
            <w:proofErr w:type="spellStart"/>
            <w:r w:rsidRPr="004417A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quantityMeasurementUnit</w:t>
            </w:r>
            <w:proofErr w:type="spellEnd"/>
          </w:p>
        </w:tc>
        <w:tc>
          <w:tcPr>
            <w:tcW w:w="4673" w:type="dxa"/>
          </w:tcPr>
          <w:p w:rsidR="00143A02" w:rsidRDefault="00143A02" w:rsidP="00143A02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q</w:t>
            </w:r>
            <w:r w:rsidRPr="00F879F2">
              <w:rPr>
                <w:rFonts w:cs="Arial"/>
                <w:lang w:val="en-US"/>
              </w:rPr>
              <w:t>uantityMeasurementUnit</w:t>
            </w:r>
            <w:proofErr w:type="spellEnd"/>
            <w:r>
              <w:rPr>
                <w:rFonts w:cs="Arial"/>
              </w:rPr>
              <w:t>:</w:t>
            </w:r>
          </w:p>
          <w:p w:rsidR="00143A02" w:rsidRDefault="00143A02" w:rsidP="00143A02">
            <w:pPr>
              <w:rPr>
                <w:rFonts w:cs="Arial"/>
              </w:rPr>
            </w:pPr>
          </w:p>
          <w:p w:rsidR="00143A02" w:rsidRDefault="00143A02" w:rsidP="00143A02">
            <w:pPr>
              <w:rPr>
                <w:b/>
              </w:rPr>
            </w:pPr>
            <w:r>
              <w:rPr>
                <w:rFonts w:cs="Arial"/>
              </w:rPr>
              <w:t xml:space="preserve">Значение - </w:t>
            </w:r>
            <w:r w:rsidRPr="00143A02">
              <w:rPr>
                <w:b/>
              </w:rPr>
              <w:t>Мера количества предмета расчета</w:t>
            </w:r>
          </w:p>
          <w:p w:rsidR="00143A02" w:rsidRDefault="00143A02" w:rsidP="00143A02">
            <w:pPr>
              <w:rPr>
                <w:b/>
              </w:rPr>
            </w:pPr>
          </w:p>
          <w:p w:rsidR="00143A02" w:rsidRPr="00143A02" w:rsidRDefault="00143A02" w:rsidP="00143A02">
            <w:r w:rsidRPr="00143A02">
              <w:t>ТЕГ</w:t>
            </w:r>
            <w:r>
              <w:t xml:space="preserve"> - </w:t>
            </w:r>
            <w:r w:rsidRPr="00143A02">
              <w:rPr>
                <w:b/>
              </w:rPr>
              <w:t>2108</w:t>
            </w:r>
          </w:p>
        </w:tc>
      </w:tr>
    </w:tbl>
    <w:p w:rsidR="004417A4" w:rsidRDefault="004417A4" w:rsidP="004417A4"/>
    <w:p w:rsidR="00143A02" w:rsidRDefault="00143A02" w:rsidP="00143A02">
      <w:pPr>
        <w:pStyle w:val="a8"/>
      </w:pPr>
      <w:r>
        <w:t>Передача признака агента в структуре запроса создания чека</w:t>
      </w:r>
    </w:p>
    <w:p w:rsidR="00143A02" w:rsidRDefault="00143A02" w:rsidP="00143A02">
      <w:pPr>
        <w:spacing w:line="240" w:lineRule="auto"/>
      </w:pPr>
      <w:r w:rsidRPr="00143A02">
        <w:rPr>
          <w:b/>
        </w:rPr>
        <w:t>ВАЖНО:</w:t>
      </w:r>
      <w:r>
        <w:t xml:space="preserve"> Параметр «Признак агента» в </w:t>
      </w:r>
      <w:r w:rsidRPr="00143A02">
        <w:rPr>
          <w:b/>
        </w:rPr>
        <w:t>ФФД 1.2</w:t>
      </w:r>
      <w:r>
        <w:t xml:space="preserve"> передается строго на </w:t>
      </w:r>
      <w:r w:rsidRPr="00143A02">
        <w:rPr>
          <w:b/>
        </w:rPr>
        <w:t>каждую позицию.</w:t>
      </w:r>
    </w:p>
    <w:p w:rsidR="00143A02" w:rsidRDefault="00143A02" w:rsidP="00143A02">
      <w:pPr>
        <w:spacing w:line="240" w:lineRule="auto"/>
        <w:rPr>
          <w:b/>
        </w:rPr>
      </w:pPr>
      <w:r>
        <w:t xml:space="preserve">Передача параметра «Признак агента» </w:t>
      </w:r>
      <w:r w:rsidRPr="00143A02">
        <w:rPr>
          <w:b/>
        </w:rPr>
        <w:t>на чек</w:t>
      </w:r>
      <w:r>
        <w:t xml:space="preserve">, возможна только по </w:t>
      </w:r>
      <w:r w:rsidRPr="00143A02">
        <w:rPr>
          <w:b/>
        </w:rPr>
        <w:t>ФФД 1.05.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672"/>
      </w:tblGrid>
      <w:tr w:rsidR="00143A02" w:rsidRPr="009B20A1" w:rsidTr="00143A02">
        <w:tc>
          <w:tcPr>
            <w:tcW w:w="4678" w:type="dxa"/>
          </w:tcPr>
          <w:p w:rsidR="00143A02" w:rsidRPr="00222D27" w:rsidRDefault="00143A02" w:rsidP="004C320D">
            <w:pPr>
              <w:rPr>
                <w:b/>
                <w:lang w:val="en-US"/>
              </w:rPr>
            </w:pPr>
            <w:r w:rsidRPr="00222D27">
              <w:rPr>
                <w:b/>
              </w:rPr>
              <w:t>ФФД</w:t>
            </w:r>
            <w:r w:rsidRPr="00222D27">
              <w:rPr>
                <w:b/>
                <w:lang w:val="en-US"/>
              </w:rPr>
              <w:t xml:space="preserve"> 1.05</w:t>
            </w:r>
          </w:p>
          <w:p w:rsidR="00143A02" w:rsidRPr="00222D27" w:rsidRDefault="00143A02" w:rsidP="004C320D">
            <w:pPr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222D27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Content</w:t>
            </w:r>
            <w:proofErr w:type="spellEnd"/>
            <w:r w:rsidRPr="00222D27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222D27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agentType</w:t>
            </w:r>
            <w:proofErr w:type="spellEnd"/>
          </w:p>
          <w:p w:rsidR="00143A02" w:rsidRDefault="00143A02" w:rsidP="004C320D">
            <w:pPr>
              <w:pStyle w:val="a5"/>
              <w:rPr>
                <w:lang w:val="en-US"/>
              </w:rPr>
            </w:pPr>
          </w:p>
          <w:p w:rsidR="00143A02" w:rsidRDefault="00143A02" w:rsidP="004C320D">
            <w:pPr>
              <w:pStyle w:val="a5"/>
            </w:pPr>
          </w:p>
        </w:tc>
        <w:tc>
          <w:tcPr>
            <w:tcW w:w="4672" w:type="dxa"/>
          </w:tcPr>
          <w:p w:rsidR="00143A02" w:rsidRPr="00143A02" w:rsidRDefault="00143A02" w:rsidP="004C320D">
            <w:pPr>
              <w:rPr>
                <w:rFonts w:cstheme="minorHAnsi"/>
                <w:color w:val="333333"/>
                <w:szCs w:val="20"/>
                <w:shd w:val="clear" w:color="auto" w:fill="FFFFFF"/>
              </w:rPr>
            </w:pPr>
            <w:proofErr w:type="spellStart"/>
            <w:r w:rsidRPr="00143A02">
              <w:rPr>
                <w:rFonts w:cstheme="minorHAnsi"/>
                <w:color w:val="333333"/>
                <w:szCs w:val="20"/>
                <w:shd w:val="clear" w:color="auto" w:fill="FFFFFF"/>
              </w:rPr>
              <w:t>agentType</w:t>
            </w:r>
            <w:proofErr w:type="spellEnd"/>
            <w:r w:rsidRPr="00143A02">
              <w:rPr>
                <w:rFonts w:cstheme="minorHAnsi"/>
                <w:color w:val="333333"/>
                <w:szCs w:val="20"/>
                <w:shd w:val="clear" w:color="auto" w:fill="FFFFFF"/>
              </w:rPr>
              <w:t>:</w:t>
            </w:r>
          </w:p>
          <w:p w:rsidR="00143A02" w:rsidRPr="009B20A1" w:rsidRDefault="00143A02" w:rsidP="004C320D">
            <w:pPr>
              <w:pStyle w:val="a5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143A02" w:rsidRPr="009B20A1" w:rsidRDefault="00143A02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9B20A1">
              <w:rPr>
                <w:color w:val="333333"/>
                <w:sz w:val="20"/>
                <w:szCs w:val="20"/>
                <w:shd w:val="clear" w:color="auto" w:fill="FFFFFF"/>
              </w:rPr>
              <w:t xml:space="preserve">Значение - </w:t>
            </w:r>
            <w:r w:rsidRPr="009B20A1">
              <w:rPr>
                <w:b/>
                <w:color w:val="333333"/>
                <w:sz w:val="20"/>
                <w:szCs w:val="20"/>
                <w:shd w:val="clear" w:color="auto" w:fill="FFFFFF"/>
              </w:rPr>
              <w:t xml:space="preserve">Признак </w:t>
            </w:r>
            <w:proofErr w:type="spellStart"/>
            <w:r w:rsidRPr="009B20A1">
              <w:rPr>
                <w:b/>
                <w:color w:val="333333"/>
                <w:sz w:val="20"/>
                <w:szCs w:val="20"/>
                <w:shd w:val="clear" w:color="auto" w:fill="FFFFFF"/>
              </w:rPr>
              <w:t>агента.Может</w:t>
            </w:r>
            <w:proofErr w:type="spellEnd"/>
            <w:r w:rsidRPr="009B20A1">
              <w:rPr>
                <w:b/>
                <w:color w:val="333333"/>
                <w:sz w:val="20"/>
                <w:szCs w:val="20"/>
                <w:shd w:val="clear" w:color="auto" w:fill="FFFFFF"/>
              </w:rPr>
              <w:t xml:space="preserve"> принимать несколько значений сразу, выраженных как сумма доступных числовых значений.</w:t>
            </w:r>
          </w:p>
          <w:p w:rsidR="00143A02" w:rsidRPr="009B20A1" w:rsidRDefault="00143A02" w:rsidP="004C320D">
            <w:pPr>
              <w:pStyle w:val="a5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143A02" w:rsidRPr="009B20A1" w:rsidRDefault="00143A02" w:rsidP="004C320D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ТЕГ</w:t>
            </w:r>
            <w:r w:rsidRPr="009B20A1">
              <w:rPr>
                <w:color w:val="333333"/>
                <w:sz w:val="20"/>
                <w:szCs w:val="20"/>
                <w:shd w:val="clear" w:color="auto" w:fill="FFFFFF"/>
              </w:rPr>
              <w:t xml:space="preserve"> – </w:t>
            </w:r>
            <w:r w:rsidRPr="009B20A1">
              <w:rPr>
                <w:b/>
                <w:color w:val="333333"/>
                <w:sz w:val="20"/>
                <w:szCs w:val="20"/>
                <w:shd w:val="clear" w:color="auto" w:fill="FFFFFF"/>
              </w:rPr>
              <w:t>1057</w:t>
            </w:r>
          </w:p>
        </w:tc>
      </w:tr>
      <w:tr w:rsidR="00143A02" w:rsidRPr="009B20A1" w:rsidTr="00143A02">
        <w:tc>
          <w:tcPr>
            <w:tcW w:w="4678" w:type="dxa"/>
          </w:tcPr>
          <w:p w:rsidR="00143A02" w:rsidRPr="009B20A1" w:rsidRDefault="00143A02" w:rsidP="004C320D">
            <w:pPr>
              <w:rPr>
                <w:b/>
              </w:rPr>
            </w:pPr>
            <w:r w:rsidRPr="009B20A1">
              <w:rPr>
                <w:b/>
              </w:rPr>
              <w:t>ФФД 1.05; ФФД 1.2</w:t>
            </w:r>
          </w:p>
          <w:p w:rsidR="00143A02" w:rsidRPr="009B20A1" w:rsidRDefault="00143A02" w:rsidP="004C320D">
            <w:pPr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9B20A1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Content</w:t>
            </w:r>
            <w:proofErr w:type="spellEnd"/>
            <w:r w:rsidRPr="009B20A1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9B20A1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positions</w:t>
            </w:r>
            <w:proofErr w:type="spellEnd"/>
            <w:r w:rsidRPr="009B20A1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9B20A1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agentType</w:t>
            </w:r>
            <w:proofErr w:type="spellEnd"/>
          </w:p>
          <w:p w:rsidR="00143A02" w:rsidRPr="009B20A1" w:rsidRDefault="00143A02" w:rsidP="004C320D">
            <w:pPr>
              <w:pStyle w:val="a5"/>
              <w:ind w:left="0"/>
              <w:rPr>
                <w:lang w:val="en-US"/>
              </w:rPr>
            </w:pPr>
          </w:p>
        </w:tc>
        <w:tc>
          <w:tcPr>
            <w:tcW w:w="4672" w:type="dxa"/>
          </w:tcPr>
          <w:p w:rsidR="00143A02" w:rsidRPr="00143A02" w:rsidRDefault="00143A02" w:rsidP="004C320D">
            <w:pPr>
              <w:rPr>
                <w:rFonts w:cstheme="minorHAnsi"/>
                <w:color w:val="333333"/>
                <w:szCs w:val="20"/>
                <w:shd w:val="clear" w:color="auto" w:fill="FFFFFF"/>
              </w:rPr>
            </w:pPr>
            <w:proofErr w:type="spellStart"/>
            <w:r w:rsidRPr="00143A02">
              <w:rPr>
                <w:rFonts w:cstheme="minorHAnsi"/>
                <w:color w:val="333333"/>
                <w:szCs w:val="20"/>
                <w:shd w:val="clear" w:color="auto" w:fill="FFFFFF"/>
              </w:rPr>
              <w:t>agentType</w:t>
            </w:r>
            <w:proofErr w:type="spellEnd"/>
            <w:r w:rsidRPr="00143A02">
              <w:rPr>
                <w:rFonts w:cstheme="minorHAnsi"/>
                <w:color w:val="333333"/>
                <w:szCs w:val="20"/>
                <w:shd w:val="clear" w:color="auto" w:fill="FFFFFF"/>
              </w:rPr>
              <w:t>:</w:t>
            </w:r>
          </w:p>
          <w:p w:rsidR="00143A02" w:rsidRPr="00143A02" w:rsidRDefault="00143A02" w:rsidP="00143A02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143A02" w:rsidRDefault="00143A02" w:rsidP="004C320D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9B20A1">
              <w:rPr>
                <w:color w:val="333333"/>
                <w:sz w:val="20"/>
                <w:szCs w:val="20"/>
                <w:shd w:val="clear" w:color="auto" w:fill="FFFFFF"/>
              </w:rPr>
              <w:t xml:space="preserve">Значение - </w:t>
            </w:r>
            <w:r w:rsidRPr="009B20A1">
              <w:rPr>
                <w:b/>
                <w:color w:val="333333"/>
                <w:sz w:val="20"/>
                <w:szCs w:val="20"/>
                <w:shd w:val="clear" w:color="auto" w:fill="FFFFFF"/>
              </w:rPr>
              <w:t>Признак агента</w:t>
            </w:r>
          </w:p>
          <w:p w:rsidR="00143A02" w:rsidRPr="009B20A1" w:rsidRDefault="00143A02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143A02" w:rsidRPr="009B20A1" w:rsidRDefault="00143A02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ТЕГ</w:t>
            </w:r>
            <w:r w:rsidRPr="009B20A1">
              <w:rPr>
                <w:color w:val="333333"/>
                <w:sz w:val="20"/>
                <w:szCs w:val="20"/>
                <w:shd w:val="clear" w:color="auto" w:fill="FFFFFF"/>
              </w:rPr>
              <w:t xml:space="preserve"> – </w:t>
            </w:r>
            <w:r w:rsidRPr="009B20A1">
              <w:rPr>
                <w:b/>
                <w:color w:val="333333"/>
                <w:sz w:val="20"/>
                <w:szCs w:val="20"/>
                <w:shd w:val="clear" w:color="auto" w:fill="FFFFFF"/>
              </w:rPr>
              <w:t>1057</w:t>
            </w:r>
          </w:p>
        </w:tc>
      </w:tr>
    </w:tbl>
    <w:p w:rsidR="00143A02" w:rsidRDefault="00143A02" w:rsidP="00143A02">
      <w:pPr>
        <w:spacing w:line="240" w:lineRule="auto"/>
      </w:pPr>
    </w:p>
    <w:p w:rsidR="009D4E26" w:rsidRDefault="009D4E26" w:rsidP="00143A02">
      <w:pPr>
        <w:spacing w:line="240" w:lineRule="auto"/>
      </w:pPr>
    </w:p>
    <w:p w:rsidR="009D4E26" w:rsidRDefault="009D4E26" w:rsidP="00143A02">
      <w:pPr>
        <w:spacing w:line="240" w:lineRule="auto"/>
      </w:pPr>
    </w:p>
    <w:p w:rsidR="009D4E26" w:rsidRDefault="009D4E26" w:rsidP="009D4E26">
      <w:pPr>
        <w:pStyle w:val="a8"/>
      </w:pPr>
      <w:r>
        <w:t>Передача информации о клиенте в структуре запроса создания чека</w:t>
      </w:r>
    </w:p>
    <w:p w:rsidR="009D4E26" w:rsidRDefault="009D4E26" w:rsidP="009D4E26">
      <w:pPr>
        <w:pStyle w:val="a5"/>
        <w:rPr>
          <w:b/>
        </w:rPr>
      </w:pPr>
      <w:r w:rsidRPr="00EA419E">
        <w:rPr>
          <w:b/>
        </w:rPr>
        <w:t>ВАЖНО</w:t>
      </w:r>
      <w:r>
        <w:t xml:space="preserve">: Для передачи в чеке дополнительной информации о клиенте по </w:t>
      </w:r>
      <w:r w:rsidRPr="00EA419E">
        <w:rPr>
          <w:b/>
        </w:rPr>
        <w:t>ФФД 1.2</w:t>
      </w:r>
      <w:r>
        <w:t xml:space="preserve"> был создан новый тег </w:t>
      </w:r>
      <w:r w:rsidRPr="00815D5D">
        <w:rPr>
          <w:b/>
        </w:rPr>
        <w:t>1256</w:t>
      </w:r>
    </w:p>
    <w:tbl>
      <w:tblPr>
        <w:tblStyle w:val="a7"/>
        <w:tblpPr w:leftFromText="180" w:rightFromText="180" w:vertAnchor="text" w:horzAnchor="margin" w:tblpXSpec="right" w:tblpY="35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9D4E26" w:rsidRPr="00A7209E" w:rsidTr="003F63FA">
        <w:tc>
          <w:tcPr>
            <w:tcW w:w="4673" w:type="dxa"/>
          </w:tcPr>
          <w:p w:rsidR="009D4E26" w:rsidRPr="009D4E26" w:rsidRDefault="009D4E26" w:rsidP="004C320D">
            <w:pPr>
              <w:rPr>
                <w:b/>
                <w:lang w:val="en-US"/>
              </w:rPr>
            </w:pPr>
            <w:r w:rsidRPr="00A7209E">
              <w:rPr>
                <w:b/>
              </w:rPr>
              <w:t>ФФД</w:t>
            </w:r>
            <w:r w:rsidRPr="00A7209E">
              <w:rPr>
                <w:b/>
                <w:lang w:val="en-US"/>
              </w:rPr>
              <w:t xml:space="preserve"> 1.05</w:t>
            </w:r>
            <w:r>
              <w:rPr>
                <w:b/>
              </w:rPr>
              <w:t xml:space="preserve">; </w:t>
            </w:r>
            <w:r w:rsidRPr="00A7209E">
              <w:rPr>
                <w:b/>
              </w:rPr>
              <w:t xml:space="preserve"> </w:t>
            </w:r>
          </w:p>
          <w:p w:rsidR="009D4E26" w:rsidRPr="00A7209E" w:rsidRDefault="009D4E26" w:rsidP="004C320D">
            <w:pPr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Content</w:t>
            </w:r>
            <w:proofErr w:type="spellEnd"/>
            <w:r w:rsidRPr="00A7209E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>/customer</w:t>
            </w:r>
          </w:p>
          <w:p w:rsidR="009D4E26" w:rsidRDefault="009D4E26" w:rsidP="004C320D">
            <w:pPr>
              <w:pStyle w:val="a5"/>
              <w:ind w:left="0"/>
            </w:pPr>
          </w:p>
        </w:tc>
        <w:tc>
          <w:tcPr>
            <w:tcW w:w="4672" w:type="dxa"/>
          </w:tcPr>
          <w:p w:rsidR="009D4E26" w:rsidRPr="00A7209E" w:rsidRDefault="009D4E26" w:rsidP="004C320D">
            <w:proofErr w:type="spellStart"/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customer</w:t>
            </w:r>
            <w:proofErr w:type="spellEnd"/>
            <w:r>
              <w:t>:</w:t>
            </w:r>
          </w:p>
          <w:p w:rsidR="009D4E26" w:rsidRPr="00A7209E" w:rsidRDefault="009D4E26" w:rsidP="009D4E26"/>
          <w:p w:rsidR="009D4E26" w:rsidRPr="00386D15" w:rsidRDefault="009D4E26" w:rsidP="004C320D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t xml:space="preserve">Значение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Покупатель (клиент)</w:t>
            </w:r>
          </w:p>
          <w:p w:rsidR="009D4E26" w:rsidRDefault="009D4E26" w:rsidP="004C320D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</w:pPr>
          </w:p>
          <w:p w:rsidR="009D4E26" w:rsidRPr="00A7209E" w:rsidRDefault="009D4E26" w:rsidP="004C320D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</w:pPr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>ТЕГ</w:t>
            </w:r>
            <w:r w:rsidRPr="00A7209E"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 xml:space="preserve"> –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1227</w:t>
            </w:r>
          </w:p>
        </w:tc>
      </w:tr>
      <w:tr w:rsidR="009D4E26" w:rsidTr="003F63FA">
        <w:tc>
          <w:tcPr>
            <w:tcW w:w="4673" w:type="dxa"/>
          </w:tcPr>
          <w:p w:rsidR="009D4E26" w:rsidRDefault="009D4E26" w:rsidP="004C320D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</w:pPr>
          </w:p>
          <w:p w:rsidR="009D4E26" w:rsidRPr="009D4E26" w:rsidRDefault="009D4E26" w:rsidP="009D4E26">
            <w:pPr>
              <w:rPr>
                <w:b/>
                <w:lang w:val="en-US"/>
              </w:rPr>
            </w:pPr>
            <w:r w:rsidRPr="00A7209E">
              <w:rPr>
                <w:b/>
              </w:rPr>
              <w:t>ФФД</w:t>
            </w:r>
            <w:r w:rsidRPr="00A7209E">
              <w:rPr>
                <w:b/>
                <w:lang w:val="en-US"/>
              </w:rPr>
              <w:t xml:space="preserve"> 1.05</w:t>
            </w:r>
            <w:r>
              <w:rPr>
                <w:b/>
              </w:rPr>
              <w:t xml:space="preserve">;  </w:t>
            </w:r>
            <w:bookmarkStart w:id="3" w:name="_GoBack"/>
            <w:bookmarkEnd w:id="3"/>
          </w:p>
          <w:p w:rsidR="009D4E26" w:rsidRPr="00A7209E" w:rsidRDefault="009D4E26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Content</w:t>
            </w:r>
            <w:proofErr w:type="spellEnd"/>
            <w:r w:rsidRPr="00A7209E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>/</w:t>
            </w:r>
            <w:proofErr w:type="spellStart"/>
            <w:r w:rsidRPr="00A7209E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>customerINN</w:t>
            </w:r>
            <w:proofErr w:type="spellEnd"/>
          </w:p>
          <w:p w:rsidR="009D4E26" w:rsidRDefault="009D4E26" w:rsidP="004C320D">
            <w:pPr>
              <w:pStyle w:val="a5"/>
              <w:ind w:left="0"/>
            </w:pPr>
          </w:p>
        </w:tc>
        <w:tc>
          <w:tcPr>
            <w:tcW w:w="4672" w:type="dxa"/>
          </w:tcPr>
          <w:p w:rsidR="009D4E26" w:rsidRPr="009D4E26" w:rsidRDefault="009D4E26" w:rsidP="009D4E26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customerINN</w:t>
            </w:r>
            <w:proofErr w:type="spellEnd"/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9D4E26" w:rsidRPr="00A7209E" w:rsidRDefault="009D4E26" w:rsidP="004C320D">
            <w:pPr>
              <w:pStyle w:val="a5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9D4E26" w:rsidRPr="00A7209E" w:rsidRDefault="009D4E26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 xml:space="preserve">Значение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ИНН покупателя (клиента), поле не может принимать в качестве значения пустую строку</w:t>
            </w:r>
          </w:p>
          <w:p w:rsidR="009D4E26" w:rsidRPr="00EA419E" w:rsidRDefault="009D4E26" w:rsidP="004C320D">
            <w:pPr>
              <w:pStyle w:val="a5"/>
            </w:pPr>
          </w:p>
          <w:p w:rsidR="009D4E26" w:rsidRDefault="009D4E26" w:rsidP="004C320D"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>ТЕГ</w:t>
            </w:r>
            <w:r>
              <w:t xml:space="preserve"> –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1228</w:t>
            </w:r>
          </w:p>
          <w:p w:rsidR="009D4E26" w:rsidRDefault="009D4E26" w:rsidP="004C320D">
            <w:pPr>
              <w:pStyle w:val="a5"/>
              <w:ind w:left="0"/>
            </w:pPr>
          </w:p>
        </w:tc>
      </w:tr>
      <w:tr w:rsidR="009D4E26" w:rsidRPr="00386D15" w:rsidTr="003F63FA">
        <w:tc>
          <w:tcPr>
            <w:tcW w:w="4673" w:type="dxa"/>
          </w:tcPr>
          <w:p w:rsidR="009D4E26" w:rsidRPr="009D4E26" w:rsidRDefault="009D4E26" w:rsidP="004C320D">
            <w:pPr>
              <w:pStyle w:val="a5"/>
              <w:rPr>
                <w:lang w:val="en-US"/>
              </w:rPr>
            </w:pPr>
          </w:p>
          <w:p w:rsidR="009D4E26" w:rsidRPr="009D4E26" w:rsidRDefault="009D4E26" w:rsidP="004C320D">
            <w:pPr>
              <w:rPr>
                <w:b/>
                <w:lang w:val="en-US"/>
              </w:rPr>
            </w:pPr>
            <w:r w:rsidRPr="00A7209E">
              <w:rPr>
                <w:b/>
              </w:rPr>
              <w:t>ФФД</w:t>
            </w:r>
            <w:r w:rsidRPr="009D4E26">
              <w:rPr>
                <w:b/>
                <w:lang w:val="en-US"/>
              </w:rPr>
              <w:t xml:space="preserve"> 1.2</w:t>
            </w:r>
          </w:p>
          <w:p w:rsidR="009D4E26" w:rsidRPr="00386D15" w:rsidRDefault="009D4E26" w:rsidP="004C320D">
            <w:pPr>
              <w:rPr>
                <w:lang w:val="en-US"/>
              </w:rPr>
            </w:pPr>
            <w:r w:rsidRPr="00386D15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Content/</w:t>
            </w:r>
            <w:proofErr w:type="spellStart"/>
            <w:r w:rsidRPr="00386D15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customerInfo</w:t>
            </w:r>
            <w:proofErr w:type="spellEnd"/>
            <w:r w:rsidRPr="00386D15">
              <w:rPr>
                <w:lang w:val="en-US"/>
              </w:rPr>
              <w:t xml:space="preserve"> (</w:t>
            </w:r>
            <w:r>
              <w:t>Составной</w:t>
            </w:r>
            <w:r w:rsidRPr="00386D15">
              <w:rPr>
                <w:lang w:val="en-US"/>
              </w:rPr>
              <w:t xml:space="preserve"> </w:t>
            </w:r>
            <w:r>
              <w:t>параметр</w:t>
            </w:r>
            <w:r w:rsidRPr="00386D15">
              <w:rPr>
                <w:lang w:val="en-US"/>
              </w:rPr>
              <w:t xml:space="preserve">, </w:t>
            </w:r>
            <w:r>
              <w:t>состоит</w:t>
            </w:r>
            <w:r w:rsidRPr="00386D15">
              <w:rPr>
                <w:lang w:val="en-US"/>
              </w:rPr>
              <w:t xml:space="preserve"> </w:t>
            </w:r>
            <w:r>
              <w:t>из</w:t>
            </w:r>
            <w:r w:rsidRPr="00386D15">
              <w:rPr>
                <w:lang w:val="en-US"/>
              </w:rPr>
              <w:t>:</w:t>
            </w:r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customerINN</w:t>
            </w:r>
            <w:proofErr w:type="spellEnd"/>
            <w:r w:rsidR="00061C0C" w:rsidRPr="00061C0C">
              <w:rPr>
                <w:lang w:val="en-US"/>
              </w:rPr>
              <w:t xml:space="preserve">, </w:t>
            </w:r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customer</w:t>
            </w:r>
            <w:r w:rsidR="00061C0C" w:rsidRPr="00061C0C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>,</w:t>
            </w:r>
            <w:r w:rsidR="00061C0C">
              <w:rPr>
                <w:lang w:val="en-US"/>
              </w:rPr>
              <w:t xml:space="preserve"> </w:t>
            </w:r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birthDate</w:t>
            </w:r>
            <w:proofErr w:type="spellEnd"/>
            <w:r w:rsidRPr="00386D15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061C0C" w:rsidRPr="003F63FA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citizenship</w:t>
            </w:r>
            <w:r>
              <w:rPr>
                <w:lang w:val="en-US"/>
              </w:rPr>
              <w:t xml:space="preserve">, </w:t>
            </w:r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identityDocumentCode</w:t>
            </w:r>
            <w:proofErr w:type="spellEnd"/>
            <w:r>
              <w:rPr>
                <w:lang w:val="en-US"/>
              </w:rPr>
              <w:t xml:space="preserve">, </w:t>
            </w:r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identityDocumentCode</w:t>
            </w:r>
            <w:proofErr w:type="spellEnd"/>
            <w:r>
              <w:rPr>
                <w:lang w:val="en-US"/>
              </w:rPr>
              <w:t xml:space="preserve">, </w:t>
            </w:r>
            <w:r w:rsidR="00061C0C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address</w:t>
            </w:r>
            <w:r w:rsidRPr="00386D15">
              <w:rPr>
                <w:lang w:val="en-US"/>
              </w:rPr>
              <w:t>)</w:t>
            </w:r>
          </w:p>
          <w:p w:rsidR="009D4E26" w:rsidRPr="00386D15" w:rsidRDefault="009D4E26" w:rsidP="004C320D">
            <w:pPr>
              <w:pStyle w:val="a5"/>
              <w:ind w:left="0"/>
              <w:rPr>
                <w:lang w:val="en-US"/>
              </w:rPr>
            </w:pPr>
          </w:p>
        </w:tc>
        <w:tc>
          <w:tcPr>
            <w:tcW w:w="4672" w:type="dxa"/>
          </w:tcPr>
          <w:p w:rsidR="009D4E26" w:rsidRPr="00A7209E" w:rsidRDefault="009D4E26" w:rsidP="004C320D">
            <w:proofErr w:type="spellStart"/>
            <w:r w:rsidRPr="00A7209E">
              <w:rPr>
                <w:lang w:val="en-US"/>
              </w:rPr>
              <w:t>customerInfo</w:t>
            </w:r>
            <w:proofErr w:type="spellEnd"/>
            <w:r w:rsidRPr="00A7209E">
              <w:t>:</w:t>
            </w:r>
          </w:p>
          <w:p w:rsidR="009D4E26" w:rsidRDefault="009D4E26" w:rsidP="009D4E26"/>
          <w:p w:rsidR="009D4E26" w:rsidRPr="00A7209E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AFAFA"/>
              </w:rPr>
            </w:pPr>
            <w:r>
              <w:t xml:space="preserve">Значение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Информация о клиенте</w:t>
            </w:r>
          </w:p>
          <w:p w:rsidR="009D4E26" w:rsidRDefault="009D4E26" w:rsidP="004C320D">
            <w:pPr>
              <w:pStyle w:val="a5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AFAFA"/>
              </w:rPr>
            </w:pPr>
          </w:p>
          <w:p w:rsidR="009D4E26" w:rsidRPr="00386D15" w:rsidRDefault="009D4E26" w:rsidP="004C320D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386D15">
              <w:rPr>
                <w:color w:val="333333"/>
                <w:sz w:val="20"/>
                <w:szCs w:val="20"/>
                <w:shd w:val="clear" w:color="auto" w:fill="FFFFFF"/>
              </w:rPr>
              <w:t>ТЕГ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 xml:space="preserve"> – 1256</w:t>
            </w:r>
          </w:p>
          <w:p w:rsidR="009D4E26" w:rsidRDefault="009D4E26" w:rsidP="004C320D">
            <w:pPr>
              <w:pStyle w:val="a5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AFAFA"/>
              </w:rPr>
            </w:pPr>
          </w:p>
          <w:p w:rsidR="009D4E26" w:rsidRDefault="009D4E26" w:rsidP="004C320D">
            <w:pPr>
              <w:rPr>
                <w:b/>
              </w:rPr>
            </w:pPr>
            <w:r w:rsidRPr="00432614">
              <w:rPr>
                <w:b/>
              </w:rPr>
              <w:t>Составляющие теги:</w:t>
            </w:r>
          </w:p>
          <w:p w:rsidR="003F63FA" w:rsidRPr="00432614" w:rsidRDefault="003F63FA" w:rsidP="004C320D">
            <w:pPr>
              <w:rPr>
                <w:b/>
              </w:rPr>
            </w:pPr>
          </w:p>
          <w:p w:rsidR="003F63FA" w:rsidRPr="009D4E26" w:rsidRDefault="003F63FA" w:rsidP="003F63FA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customerINN</w:t>
            </w:r>
            <w:proofErr w:type="spellEnd"/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3F63FA" w:rsidRPr="00A7209E" w:rsidRDefault="003F63FA" w:rsidP="003F63FA">
            <w:pPr>
              <w:pStyle w:val="a5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3F63FA" w:rsidRPr="00A7209E" w:rsidRDefault="003F63FA" w:rsidP="003F63FA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 xml:space="preserve">Значение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ИНН покупателя (клиента), поле не может принимать в качестве значения пустую строку</w:t>
            </w:r>
          </w:p>
          <w:p w:rsidR="003F63FA" w:rsidRPr="00EA419E" w:rsidRDefault="003F63FA" w:rsidP="003F63FA">
            <w:pPr>
              <w:pStyle w:val="a5"/>
            </w:pPr>
          </w:p>
          <w:p w:rsidR="003F63FA" w:rsidRPr="003F63FA" w:rsidRDefault="003F63FA" w:rsidP="003F63FA"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>ТЕГ</w:t>
            </w:r>
            <w:r>
              <w:t xml:space="preserve"> –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1228</w:t>
            </w:r>
          </w:p>
          <w:p w:rsidR="003F63FA" w:rsidRPr="009651E3" w:rsidRDefault="003F63FA" w:rsidP="003F63FA">
            <w:pPr>
              <w:rPr>
                <w:b/>
                <w:color w:val="333333"/>
                <w:sz w:val="24"/>
                <w:szCs w:val="20"/>
                <w:shd w:val="clear" w:color="auto" w:fill="FFFFFF"/>
              </w:rPr>
            </w:pPr>
            <w:r w:rsidRPr="009651E3">
              <w:rPr>
                <w:b/>
                <w:color w:val="333333"/>
                <w:sz w:val="24"/>
                <w:szCs w:val="20"/>
                <w:shd w:val="clear" w:color="auto" w:fill="FFFFFF"/>
              </w:rPr>
              <w:t>--------------------------------------------------------</w:t>
            </w:r>
          </w:p>
          <w:p w:rsidR="003F63FA" w:rsidRPr="00A7209E" w:rsidRDefault="003F63FA" w:rsidP="003F63FA">
            <w:proofErr w:type="spellStart"/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customer</w:t>
            </w:r>
            <w:proofErr w:type="spellEnd"/>
            <w:r>
              <w:t>:</w:t>
            </w:r>
          </w:p>
          <w:p w:rsidR="003F63FA" w:rsidRPr="00A7209E" w:rsidRDefault="003F63FA" w:rsidP="003F63FA"/>
          <w:p w:rsidR="003F63FA" w:rsidRPr="00386D15" w:rsidRDefault="003F63FA" w:rsidP="003F63FA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t xml:space="preserve">Значение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Покупатель (клиент)</w:t>
            </w:r>
          </w:p>
          <w:p w:rsidR="003F63FA" w:rsidRDefault="003F63FA" w:rsidP="003F63FA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</w:pPr>
          </w:p>
          <w:p w:rsidR="009D4E26" w:rsidRDefault="003F63FA" w:rsidP="003F63FA"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>ТЕГ</w:t>
            </w:r>
            <w:r w:rsidRPr="00A7209E"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 xml:space="preserve"> –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1227</w:t>
            </w:r>
          </w:p>
          <w:p w:rsidR="003F63FA" w:rsidRPr="003F63FA" w:rsidRDefault="003F63FA" w:rsidP="004C320D">
            <w:pPr>
              <w:rPr>
                <w:b/>
              </w:rPr>
            </w:pPr>
            <w:r w:rsidRPr="003F63FA">
              <w:rPr>
                <w:b/>
                <w:sz w:val="24"/>
              </w:rPr>
              <w:t>-----------------------------</w:t>
            </w:r>
            <w:r>
              <w:rPr>
                <w:b/>
                <w:sz w:val="24"/>
              </w:rPr>
              <w:t>---------------------------</w:t>
            </w:r>
          </w:p>
          <w:p w:rsidR="009D4E26" w:rsidRDefault="009D4E26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birthDate</w:t>
            </w:r>
            <w:proofErr w:type="spellEnd"/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9D4E26" w:rsidRPr="00A7209E" w:rsidRDefault="009D4E26" w:rsidP="004C320D"/>
          <w:p w:rsidR="009D4E26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Значение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День рождения клиента (в формате ДД.ММ.ГГ)</w:t>
            </w:r>
          </w:p>
          <w:p w:rsidR="009D4E26" w:rsidRPr="00A7209E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  <w:p w:rsidR="009D4E26" w:rsidRPr="00A7209E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386D15">
              <w:rPr>
                <w:color w:val="333333"/>
                <w:sz w:val="20"/>
                <w:szCs w:val="20"/>
                <w:shd w:val="clear" w:color="auto" w:fill="FFFFFF"/>
              </w:rPr>
              <w:t>ТЕГ</w:t>
            </w:r>
            <w:r w:rsidRPr="00A7209E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–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 xml:space="preserve"> 1243</w:t>
            </w:r>
          </w:p>
          <w:p w:rsidR="009D4E26" w:rsidRPr="00386D15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-----------------------------------------------------------</w:t>
            </w:r>
          </w:p>
          <w:p w:rsidR="009D4E26" w:rsidRDefault="003F63FA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3F63FA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citizenship</w:t>
            </w:r>
            <w:r w:rsidR="009D4E26" w:rsidRPr="00A7209E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9D4E26" w:rsidRPr="00A7209E" w:rsidRDefault="009D4E26" w:rsidP="004C320D"/>
          <w:p w:rsidR="009D4E26" w:rsidRDefault="009D4E26" w:rsidP="004C320D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t xml:space="preserve">Значение </w:t>
            </w:r>
            <w:proofErr w:type="gramStart"/>
            <w:r>
              <w:t xml:space="preserve">– </w:t>
            </w:r>
            <w:r w:rsidR="003F63FA">
              <w:t xml:space="preserve"> </w:t>
            </w:r>
            <w:r w:rsidR="003F63FA" w:rsidRPr="003F63FA">
              <w:rPr>
                <w:b/>
                <w:color w:val="333333"/>
                <w:sz w:val="20"/>
                <w:szCs w:val="20"/>
                <w:shd w:val="clear" w:color="auto" w:fill="FFFFFF"/>
              </w:rPr>
              <w:t>Гражданство</w:t>
            </w:r>
            <w:proofErr w:type="gramEnd"/>
          </w:p>
          <w:p w:rsidR="009D4E26" w:rsidRPr="00A7209E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  <w:p w:rsidR="009D4E26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386D15">
              <w:rPr>
                <w:color w:val="333333"/>
                <w:sz w:val="20"/>
                <w:szCs w:val="20"/>
                <w:shd w:val="clear" w:color="auto" w:fill="FFFFFF"/>
              </w:rPr>
              <w:t>ТЕГ</w:t>
            </w:r>
            <w:r w:rsidRPr="00A7209E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–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1244</w:t>
            </w:r>
          </w:p>
          <w:p w:rsidR="009D4E26" w:rsidRPr="00386D15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lastRenderedPageBreak/>
              <w:t>-----------------------------------------------------------</w:t>
            </w:r>
          </w:p>
          <w:p w:rsidR="003F63FA" w:rsidRDefault="003F63FA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3F63FA" w:rsidRDefault="003F63FA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9D4E26" w:rsidRPr="00A7209E" w:rsidRDefault="003F63FA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3F63FA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identityDocumentCode</w:t>
            </w:r>
            <w:proofErr w:type="spellEnd"/>
            <w:r w:rsidR="009D4E26" w:rsidRPr="00A7209E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9D4E26" w:rsidRPr="009D4E26" w:rsidRDefault="009D4E26" w:rsidP="004C320D">
            <w:pPr>
              <w:pStyle w:val="a5"/>
              <w:ind w:left="0"/>
            </w:pPr>
          </w:p>
          <w:p w:rsidR="009D4E26" w:rsidRDefault="009D4E26" w:rsidP="004C320D">
            <w:pPr>
              <w:pStyle w:val="a5"/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t xml:space="preserve">Значение - 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Код вида документа, удостоверяющего личность</w:t>
            </w:r>
          </w:p>
          <w:p w:rsidR="009D4E26" w:rsidRDefault="009D4E26" w:rsidP="004C320D">
            <w:pPr>
              <w:pStyle w:val="a5"/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</w:p>
          <w:p w:rsid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386D15">
              <w:rPr>
                <w:color w:val="333333"/>
                <w:sz w:val="20"/>
                <w:szCs w:val="20"/>
                <w:shd w:val="clear" w:color="auto" w:fill="FFFFFF"/>
              </w:rPr>
              <w:t xml:space="preserve">ТЕГ 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–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 xml:space="preserve"> 1245</w:t>
            </w:r>
          </w:p>
          <w:p w:rsidR="009D4E26" w:rsidRPr="003F63FA" w:rsidRDefault="009D4E26" w:rsidP="004C320D">
            <w:pPr>
              <w:pStyle w:val="a5"/>
              <w:ind w:left="0"/>
              <w:rPr>
                <w:b/>
                <w:color w:val="333333"/>
                <w:sz w:val="24"/>
                <w:szCs w:val="20"/>
                <w:shd w:val="clear" w:color="auto" w:fill="FFFFFF"/>
              </w:rPr>
            </w:pPr>
            <w:r w:rsidRPr="003F63FA">
              <w:rPr>
                <w:b/>
                <w:color w:val="333333"/>
                <w:sz w:val="24"/>
                <w:szCs w:val="20"/>
                <w:shd w:val="clear" w:color="auto" w:fill="FFFFFF"/>
              </w:rPr>
              <w:t>------------------------------------------------------------</w:t>
            </w:r>
          </w:p>
          <w:p w:rsidR="009D4E26" w:rsidRPr="009D4E26" w:rsidRDefault="003F63FA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3F63FA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>identityDocumentData</w:t>
            </w:r>
            <w:proofErr w:type="spellEnd"/>
            <w:r w:rsidR="009D4E26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9D4E26" w:rsidRP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9D4E26" w:rsidRPr="00386D15" w:rsidRDefault="009D4E26" w:rsidP="004C320D">
            <w:pPr>
              <w:pStyle w:val="a5"/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Значение </w:t>
            </w:r>
            <w:proofErr w:type="gramStart"/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– </w:t>
            </w:r>
            <w:r w:rsidR="003F63FA">
              <w:t xml:space="preserve"> </w:t>
            </w:r>
            <w:r w:rsidR="003F63FA" w:rsidRPr="003F63FA">
              <w:rPr>
                <w:b/>
                <w:color w:val="333333"/>
                <w:sz w:val="20"/>
                <w:szCs w:val="20"/>
                <w:shd w:val="clear" w:color="auto" w:fill="FFFFFF"/>
              </w:rPr>
              <w:t>Данные</w:t>
            </w:r>
            <w:proofErr w:type="gramEnd"/>
            <w:r w:rsidR="003F63FA" w:rsidRPr="003F63FA">
              <w:rPr>
                <w:b/>
                <w:color w:val="333333"/>
                <w:sz w:val="20"/>
                <w:szCs w:val="20"/>
                <w:shd w:val="clear" w:color="auto" w:fill="FFFFFF"/>
              </w:rPr>
              <w:t xml:space="preserve"> документа, удостоверяющего личность</w:t>
            </w:r>
          </w:p>
          <w:p w:rsid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ТЕГ –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1246</w:t>
            </w:r>
          </w:p>
          <w:p w:rsidR="009D4E26" w:rsidRPr="003F63FA" w:rsidRDefault="009D4E26" w:rsidP="004C320D">
            <w:pPr>
              <w:pStyle w:val="a5"/>
              <w:ind w:left="0"/>
              <w:rPr>
                <w:b/>
                <w:color w:val="333333"/>
                <w:sz w:val="24"/>
                <w:szCs w:val="20"/>
                <w:shd w:val="clear" w:color="auto" w:fill="FFFFFF"/>
              </w:rPr>
            </w:pPr>
            <w:r w:rsidRPr="003F63FA">
              <w:rPr>
                <w:b/>
                <w:color w:val="333333"/>
                <w:sz w:val="24"/>
                <w:szCs w:val="20"/>
                <w:shd w:val="clear" w:color="auto" w:fill="FFFFFF"/>
              </w:rPr>
              <w:t>------------------------------------------------------------</w:t>
            </w:r>
          </w:p>
          <w:p w:rsid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>address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9D4E26" w:rsidRP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Значение –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Адрес клиента</w:t>
            </w:r>
          </w:p>
          <w:p w:rsid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8E6485" w:rsidRPr="00386D15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ТЕГ –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1254</w:t>
            </w:r>
          </w:p>
        </w:tc>
      </w:tr>
    </w:tbl>
    <w:p w:rsidR="009D4E26" w:rsidRDefault="008E6485" w:rsidP="008E6485">
      <w:pPr>
        <w:pStyle w:val="a8"/>
      </w:pPr>
      <w:r>
        <w:lastRenderedPageBreak/>
        <w:br/>
        <w:t xml:space="preserve">Параметр «Отраслевой реквизит чека» в структуре запроса на создание чека. </w:t>
      </w:r>
    </w:p>
    <w:p w:rsidR="00061C0C" w:rsidRPr="005D0972" w:rsidRDefault="00061C0C" w:rsidP="00061C0C">
      <w:pPr>
        <w:rPr>
          <w:b/>
        </w:rPr>
      </w:pPr>
      <w:r w:rsidRPr="00C36C91">
        <w:rPr>
          <w:b/>
        </w:rPr>
        <w:t>Важно – только для ФФД 1.2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395"/>
        <w:gridCol w:w="4230"/>
      </w:tblGrid>
      <w:tr w:rsidR="00061C0C" w:rsidRPr="008149AF" w:rsidTr="004C320D">
        <w:tc>
          <w:tcPr>
            <w:tcW w:w="4785" w:type="dxa"/>
          </w:tcPr>
          <w:p w:rsidR="00061C0C" w:rsidRPr="00432614" w:rsidRDefault="00061C0C" w:rsidP="004C320D">
            <w:pPr>
              <w:tabs>
                <w:tab w:val="left" w:pos="1273"/>
              </w:tabs>
              <w:rPr>
                <w:b/>
                <w:lang w:val="en-US"/>
              </w:rPr>
            </w:pPr>
            <w:r w:rsidRPr="00432614">
              <w:rPr>
                <w:b/>
              </w:rPr>
              <w:t>ФФД</w:t>
            </w:r>
            <w:r w:rsidRPr="00432614">
              <w:rPr>
                <w:b/>
                <w:lang w:val="en-US"/>
              </w:rPr>
              <w:t xml:space="preserve"> 1.2</w:t>
            </w:r>
          </w:p>
          <w:p w:rsidR="00061C0C" w:rsidRPr="00432614" w:rsidRDefault="00061C0C" w:rsidP="004C320D">
            <w:pPr>
              <w:tabs>
                <w:tab w:val="left" w:pos="1273"/>
              </w:tabs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AFAFA"/>
                <w:lang w:val="en-US"/>
              </w:rPr>
              <w:t>Content/</w:t>
            </w: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AFAFA"/>
                <w:lang w:val="en-US"/>
              </w:rPr>
              <w:t>industryAttribute</w:t>
            </w:r>
            <w:proofErr w:type="spellEnd"/>
            <w:r w:rsidRPr="00432614">
              <w:rPr>
                <w:color w:val="333333"/>
                <w:sz w:val="20"/>
                <w:szCs w:val="20"/>
                <w:shd w:val="clear" w:color="auto" w:fill="FAFAFA"/>
                <w:lang w:val="en-US"/>
              </w:rPr>
              <w:t xml:space="preserve"> </w:t>
            </w:r>
            <w:r w:rsidRPr="00432614">
              <w:rPr>
                <w:lang w:val="en-US"/>
              </w:rPr>
              <w:t>(</w:t>
            </w:r>
            <w:r>
              <w:t>Составной</w:t>
            </w:r>
            <w:r w:rsidRPr="00432614">
              <w:rPr>
                <w:lang w:val="en-US"/>
              </w:rPr>
              <w:t xml:space="preserve"> </w:t>
            </w:r>
            <w:r>
              <w:t>параметр</w:t>
            </w:r>
            <w:r w:rsidRPr="00432614">
              <w:rPr>
                <w:lang w:val="en-US"/>
              </w:rPr>
              <w:t xml:space="preserve">, </w:t>
            </w:r>
            <w:r>
              <w:t>состоит</w:t>
            </w:r>
            <w:r w:rsidRPr="00432614">
              <w:rPr>
                <w:lang w:val="en-US"/>
              </w:rPr>
              <w:t xml:space="preserve"> </w:t>
            </w:r>
            <w:r>
              <w:t>из</w:t>
            </w:r>
            <w:r w:rsidRPr="00432614">
              <w:rPr>
                <w:lang w:val="en-US"/>
              </w:rPr>
              <w:t xml:space="preserve">: </w:t>
            </w: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foivId</w:t>
            </w:r>
            <w:proofErr w:type="spellEnd"/>
            <w:r w:rsidRPr="00432614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causeDocumentDate</w:t>
            </w:r>
            <w:proofErr w:type="spellEnd"/>
            <w:r w:rsidRPr="00432614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causeDocumentNumber</w:t>
            </w:r>
            <w:proofErr w:type="spellEnd"/>
            <w:r w:rsidRPr="00432614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value</w:t>
            </w:r>
            <w:r w:rsidRPr="00432614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:rsidR="00061C0C" w:rsidRPr="00432614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AFAFA"/>
                <w:lang w:val="en-US"/>
              </w:rPr>
            </w:pPr>
          </w:p>
        </w:tc>
        <w:tc>
          <w:tcPr>
            <w:tcW w:w="4786" w:type="dxa"/>
          </w:tcPr>
          <w:p w:rsidR="00061C0C" w:rsidRPr="00061C0C" w:rsidRDefault="00061C0C" w:rsidP="004C320D">
            <w:pPr>
              <w:tabs>
                <w:tab w:val="left" w:pos="1273"/>
              </w:tabs>
              <w:rPr>
                <w:color w:val="333333"/>
                <w:sz w:val="20"/>
                <w:szCs w:val="20"/>
                <w:shd w:val="clear" w:color="auto" w:fill="FAFAFA"/>
              </w:rPr>
            </w:pP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AFAFA"/>
                <w:lang w:val="en-US"/>
              </w:rPr>
              <w:t>industryAttribute</w:t>
            </w:r>
            <w:proofErr w:type="spellEnd"/>
            <w:r w:rsidRPr="00061C0C">
              <w:rPr>
                <w:color w:val="333333"/>
                <w:sz w:val="20"/>
                <w:szCs w:val="20"/>
                <w:shd w:val="clear" w:color="auto" w:fill="FAFAFA"/>
              </w:rPr>
              <w:t>:</w:t>
            </w:r>
          </w:p>
          <w:p w:rsidR="00061C0C" w:rsidRPr="00432614" w:rsidRDefault="00061C0C" w:rsidP="004C320D">
            <w:pPr>
              <w:tabs>
                <w:tab w:val="left" w:pos="1273"/>
              </w:tabs>
              <w:rPr>
                <w:color w:val="333333"/>
                <w:sz w:val="20"/>
                <w:szCs w:val="20"/>
                <w:shd w:val="clear" w:color="auto" w:fill="FAFAFA"/>
              </w:rPr>
            </w:pPr>
          </w:p>
          <w:p w:rsidR="00061C0C" w:rsidRDefault="00061C0C" w:rsidP="004C320D">
            <w:pPr>
              <w:tabs>
                <w:tab w:val="left" w:pos="1273"/>
              </w:tabs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AFAFA"/>
              </w:rPr>
            </w:pPr>
            <w:r w:rsidRPr="00432614">
              <w:rPr>
                <w:color w:val="333333"/>
                <w:sz w:val="20"/>
                <w:szCs w:val="20"/>
                <w:shd w:val="clear" w:color="auto" w:fill="FAFAFA"/>
              </w:rPr>
              <w:t xml:space="preserve">Значение - </w:t>
            </w:r>
            <w:r w:rsidRPr="00432614">
              <w:rPr>
                <w:b/>
                <w:color w:val="333333"/>
                <w:sz w:val="20"/>
                <w:szCs w:val="20"/>
                <w:shd w:val="clear" w:color="auto" w:fill="FAFAFA"/>
              </w:rPr>
              <w:t>Отраслевой реквизит чека</w:t>
            </w:r>
          </w:p>
          <w:p w:rsidR="00061C0C" w:rsidRPr="00432614" w:rsidRDefault="00061C0C" w:rsidP="004C320D">
            <w:pPr>
              <w:tabs>
                <w:tab w:val="left" w:pos="1273"/>
              </w:tabs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AFAFA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432614">
              <w:rPr>
                <w:color w:val="333333"/>
                <w:sz w:val="20"/>
                <w:szCs w:val="20"/>
                <w:shd w:val="clear" w:color="auto" w:fill="FFFFFF"/>
              </w:rPr>
              <w:t xml:space="preserve">ТЕГ – </w:t>
            </w:r>
            <w:r w:rsidRPr="00432614">
              <w:rPr>
                <w:b/>
                <w:color w:val="333333"/>
                <w:sz w:val="20"/>
                <w:szCs w:val="20"/>
                <w:shd w:val="clear" w:color="auto" w:fill="FFFFFF"/>
              </w:rPr>
              <w:t>1261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AFAFA"/>
              </w:rPr>
            </w:pPr>
            <w:r w:rsidRPr="00432614">
              <w:rPr>
                <w:b/>
                <w:color w:val="333333"/>
                <w:sz w:val="20"/>
                <w:szCs w:val="20"/>
                <w:shd w:val="clear" w:color="auto" w:fill="FAFAFA"/>
              </w:rPr>
              <w:t>Составляющие теги: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AFAFA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foivId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061C0C" w:rsidRP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Значение</w:t>
            </w:r>
            <w:r w:rsidRPr="004419AB">
              <w:rPr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9C23A3">
              <w:rPr>
                <w:color w:val="333333"/>
                <w:sz w:val="20"/>
                <w:szCs w:val="20"/>
                <w:shd w:val="clear" w:color="auto" w:fill="FFFFFF"/>
              </w:rPr>
              <w:t xml:space="preserve">- </w:t>
            </w:r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>Идентификатор ФОИВ, 1262. Должно быть одним из: 001, 002, 003, 004, 005, 006, 007, 008, 009, 010, 011, 012, 013, 014, 015, 016, 017, 018, 019, 020, 021, 022, 023, 024, 025, 026, 027, 028, 029, 030, 031, 032, 033, 034, 035, 036, 037, 038, 039, 040, 041, 042, 043, 044, 045, 046, 047, 048, 049, 050, 051, 052, 053, 054, 055, 056, 057, 058, 059, 060, 061, 062, 063, 064, 065, 066, 067, 068, 069, 070, 071, 072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9C23A3">
              <w:rPr>
                <w:color w:val="333333"/>
                <w:sz w:val="20"/>
                <w:szCs w:val="20"/>
                <w:shd w:val="clear" w:color="auto" w:fill="FFFFFF"/>
              </w:rPr>
              <w:t xml:space="preserve">ТЕГ 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–</w:t>
            </w:r>
            <w:r w:rsidRPr="009C23A3">
              <w:rPr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>1262</w:t>
            </w:r>
          </w:p>
          <w:p w:rsidR="00061C0C" w:rsidRPr="004C320D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4"/>
                <w:szCs w:val="20"/>
                <w:shd w:val="clear" w:color="auto" w:fill="FFFFFF"/>
              </w:rPr>
            </w:pPr>
            <w:r w:rsidRPr="004C320D">
              <w:rPr>
                <w:b/>
                <w:color w:val="333333"/>
                <w:sz w:val="24"/>
                <w:szCs w:val="20"/>
                <w:shd w:val="clear" w:color="auto" w:fill="FFFFFF"/>
              </w:rPr>
              <w:t>------------------------------------------------------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causeDocumentDate</w:t>
            </w:r>
            <w:proofErr w:type="spellEnd"/>
            <w:r w:rsidRPr="00061C0C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Значение - </w:t>
            </w:r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 xml:space="preserve">Дата документа основания (Формат </w:t>
            </w:r>
            <w:proofErr w:type="spellStart"/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>дд.мм.гг</w:t>
            </w:r>
            <w:proofErr w:type="spellEnd"/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9C23A3">
              <w:rPr>
                <w:color w:val="333333"/>
                <w:sz w:val="20"/>
                <w:szCs w:val="20"/>
                <w:shd w:val="clear" w:color="auto" w:fill="FFFFFF"/>
              </w:rPr>
              <w:t xml:space="preserve">ТЕГ 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–</w:t>
            </w:r>
            <w:r w:rsidRPr="009C23A3">
              <w:rPr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>1263</w:t>
            </w:r>
          </w:p>
          <w:p w:rsidR="00061C0C" w:rsidRPr="004C320D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4"/>
                <w:szCs w:val="20"/>
                <w:shd w:val="clear" w:color="auto" w:fill="FFFFFF"/>
              </w:rPr>
            </w:pPr>
            <w:r w:rsidRPr="004C320D">
              <w:rPr>
                <w:b/>
                <w:color w:val="333333"/>
                <w:sz w:val="24"/>
                <w:szCs w:val="20"/>
                <w:shd w:val="clear" w:color="auto" w:fill="FFFFFF"/>
              </w:rPr>
              <w:t>------------------------------------------------------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causeDocumentNumber</w:t>
            </w:r>
            <w:proofErr w:type="spellEnd"/>
            <w:r w:rsidRPr="009C23A3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061C0C" w:rsidRP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Pr="009C23A3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Значение - </w:t>
            </w:r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>Номер документа основания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ТЕГ – </w:t>
            </w:r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>1264</w:t>
            </w:r>
          </w:p>
          <w:p w:rsidR="00061C0C" w:rsidRPr="004C320D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4"/>
                <w:szCs w:val="20"/>
                <w:shd w:val="clear" w:color="auto" w:fill="FFFFFF"/>
              </w:rPr>
            </w:pPr>
            <w:r w:rsidRPr="004C320D">
              <w:rPr>
                <w:b/>
                <w:color w:val="333333"/>
                <w:sz w:val="24"/>
                <w:szCs w:val="20"/>
                <w:shd w:val="clear" w:color="auto" w:fill="FFFFFF"/>
              </w:rPr>
              <w:t>------------------------------------------------------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value</w:t>
            </w:r>
            <w:r w:rsidRPr="00061C0C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8149AF">
              <w:rPr>
                <w:color w:val="333333"/>
                <w:sz w:val="20"/>
                <w:szCs w:val="20"/>
                <w:shd w:val="clear" w:color="auto" w:fill="FFFFFF"/>
              </w:rPr>
              <w:t>Значение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– </w:t>
            </w:r>
            <w:r w:rsidRPr="008149AF">
              <w:rPr>
                <w:b/>
                <w:color w:val="333333"/>
                <w:sz w:val="20"/>
                <w:szCs w:val="20"/>
                <w:shd w:val="clear" w:color="auto" w:fill="FFFFFF"/>
              </w:rPr>
              <w:t>Значение отраслевого реквизита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Pr="008149AF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AFAFA"/>
              </w:rPr>
            </w:pPr>
            <w:r w:rsidRPr="008149AF">
              <w:rPr>
                <w:color w:val="333333"/>
                <w:sz w:val="20"/>
                <w:szCs w:val="20"/>
                <w:shd w:val="clear" w:color="auto" w:fill="FFFFFF"/>
              </w:rPr>
              <w:t>ТЕГ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- </w:t>
            </w:r>
            <w:r w:rsidRPr="008149AF">
              <w:rPr>
                <w:b/>
                <w:color w:val="333333"/>
                <w:sz w:val="20"/>
                <w:szCs w:val="20"/>
                <w:shd w:val="clear" w:color="auto" w:fill="FFFFFF"/>
              </w:rPr>
              <w:t>1265</w:t>
            </w:r>
          </w:p>
        </w:tc>
      </w:tr>
    </w:tbl>
    <w:p w:rsidR="00061C0C" w:rsidRDefault="00061C0C" w:rsidP="00061C0C"/>
    <w:p w:rsidR="004C320D" w:rsidRPr="00061C0C" w:rsidRDefault="004C320D" w:rsidP="00061C0C"/>
    <w:sectPr w:rsidR="004C320D" w:rsidRPr="00061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2E4D"/>
    <w:multiLevelType w:val="hybridMultilevel"/>
    <w:tmpl w:val="C9FEBAF8"/>
    <w:lvl w:ilvl="0" w:tplc="5054FC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A4E49"/>
    <w:multiLevelType w:val="hybridMultilevel"/>
    <w:tmpl w:val="ACE68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A4456"/>
    <w:multiLevelType w:val="hybridMultilevel"/>
    <w:tmpl w:val="E1FAC516"/>
    <w:lvl w:ilvl="0" w:tplc="1D76BC14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BB"/>
    <w:rsid w:val="00061C0C"/>
    <w:rsid w:val="00143A02"/>
    <w:rsid w:val="00314D02"/>
    <w:rsid w:val="003F63FA"/>
    <w:rsid w:val="004417A4"/>
    <w:rsid w:val="004B031F"/>
    <w:rsid w:val="004B2E22"/>
    <w:rsid w:val="004C320D"/>
    <w:rsid w:val="008E6485"/>
    <w:rsid w:val="009340BB"/>
    <w:rsid w:val="009651E3"/>
    <w:rsid w:val="009D4E26"/>
    <w:rsid w:val="00A576FA"/>
    <w:rsid w:val="00F92796"/>
    <w:rsid w:val="00FA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B640E-76C5-48D3-A9B2-580C88A6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031F"/>
    <w:rPr>
      <w:b/>
      <w:bCs/>
    </w:rPr>
  </w:style>
  <w:style w:type="paragraph" w:styleId="a4">
    <w:name w:val="No Spacing"/>
    <w:uiPriority w:val="1"/>
    <w:qFormat/>
    <w:rsid w:val="004B03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B0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B03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B031F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FA6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basedOn w:val="a"/>
    <w:next w:val="a"/>
    <w:link w:val="a9"/>
    <w:uiPriority w:val="11"/>
    <w:qFormat/>
    <w:rsid w:val="004417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417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rangedata.ru/support/registratsiya-i-nastrojka-kkt/vvod-dannykh-dlya-fiskalizatsii-dlya-ffd-1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angedata-official/API/blob/master/orangedata_API_Russian_ffd_1.2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3C5D5-8430-4DF7-B2D1-0E3EAF8D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Гизун</dc:creator>
  <cp:keywords/>
  <dc:description/>
  <cp:lastModifiedBy>Сергей Гизун</cp:lastModifiedBy>
  <cp:revision>3</cp:revision>
  <dcterms:created xsi:type="dcterms:W3CDTF">2022-05-11T08:36:00Z</dcterms:created>
  <dcterms:modified xsi:type="dcterms:W3CDTF">2022-05-11T09:23:00Z</dcterms:modified>
</cp:coreProperties>
</file>