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9100" w14:textId="2F7DD6F4" w:rsidR="00F230DD" w:rsidRPr="0035097E" w:rsidRDefault="00C766AB" w:rsidP="00A94AA1">
      <w:pPr>
        <w:rPr>
          <w:b/>
          <w:bCs/>
          <w:sz w:val="28"/>
          <w:szCs w:val="28"/>
        </w:rPr>
      </w:pPr>
      <w:r w:rsidRPr="0035097E">
        <w:rPr>
          <w:b/>
          <w:bCs/>
          <w:sz w:val="28"/>
          <w:szCs w:val="28"/>
        </w:rPr>
        <w:t>Create a Kubernetes cluster which runs a simple go hello world application</w:t>
      </w:r>
    </w:p>
    <w:p w14:paraId="64345EF9" w14:textId="5F7C5589" w:rsidR="00F90407" w:rsidRDefault="00C766AB" w:rsidP="0035097E">
      <w:r>
        <w:t>Created a sample go application and</w:t>
      </w:r>
      <w:r w:rsidR="00F90407">
        <w:t xml:space="preserve"> </w:t>
      </w:r>
      <w:r>
        <w:t>containerized and pushed to docker registry</w:t>
      </w:r>
      <w:r w:rsidR="00F90407">
        <w:t>.</w:t>
      </w:r>
    </w:p>
    <w:p w14:paraId="3FEA4DEC" w14:textId="1B534A4D" w:rsidR="00F90407" w:rsidRPr="0035097E" w:rsidRDefault="00F90407" w:rsidP="0035097E">
      <w:pPr>
        <w:pStyle w:val="ListParagraph"/>
        <w:numPr>
          <w:ilvl w:val="0"/>
          <w:numId w:val="6"/>
        </w:numPr>
      </w:pPr>
      <w:r w:rsidRPr="0035097E">
        <w:t>docker build -t kube-</w:t>
      </w:r>
      <w:r w:rsidR="00765AB9" w:rsidRPr="0035097E">
        <w:t>app.</w:t>
      </w:r>
    </w:p>
    <w:p w14:paraId="0233AE4E" w14:textId="7575F6A5" w:rsidR="00F90407" w:rsidRPr="0035097E" w:rsidRDefault="00F90407" w:rsidP="0035097E">
      <w:pPr>
        <w:pStyle w:val="ListParagraph"/>
        <w:numPr>
          <w:ilvl w:val="0"/>
          <w:numId w:val="6"/>
        </w:numPr>
      </w:pPr>
      <w:r w:rsidRPr="0035097E">
        <w:t>docker tag kube-app shilpagokul95/hello-app:1.0.0</w:t>
      </w:r>
    </w:p>
    <w:p w14:paraId="73576D97" w14:textId="77777777" w:rsidR="009A1527" w:rsidRPr="0035097E" w:rsidRDefault="00F90407" w:rsidP="0035097E">
      <w:pPr>
        <w:pStyle w:val="ListParagraph"/>
        <w:numPr>
          <w:ilvl w:val="0"/>
          <w:numId w:val="6"/>
        </w:numPr>
      </w:pPr>
      <w:r w:rsidRPr="0035097E">
        <w:t>docker login</w:t>
      </w:r>
    </w:p>
    <w:p w14:paraId="49841B37" w14:textId="1854413D" w:rsidR="00F90407" w:rsidRPr="0035097E" w:rsidRDefault="00D22ED2" w:rsidP="0035097E">
      <w:pPr>
        <w:pStyle w:val="ListParagraph"/>
        <w:numPr>
          <w:ilvl w:val="0"/>
          <w:numId w:val="6"/>
        </w:numPr>
      </w:pPr>
      <w:r w:rsidRPr="0035097E">
        <w:t xml:space="preserve">docker push </w:t>
      </w:r>
      <w:r w:rsidRPr="0035097E">
        <w:t>shilpagokul95/hello-app:1.0.0</w:t>
      </w:r>
    </w:p>
    <w:p w14:paraId="407E12B3" w14:textId="77777777" w:rsidR="009A1527" w:rsidRDefault="00C766AB" w:rsidP="0035097E">
      <w:r>
        <w:t>Created a deployment file in Kubernetes to deploy the containerized application</w:t>
      </w:r>
      <w:r w:rsidR="00C44553">
        <w:t xml:space="preserve"> using following command </w:t>
      </w:r>
    </w:p>
    <w:p w14:paraId="6E638FF9" w14:textId="1D00BDCD" w:rsidR="00C766AB" w:rsidRPr="0035097E" w:rsidRDefault="00C44553" w:rsidP="0035097E">
      <w:pPr>
        <w:pStyle w:val="ListParagraph"/>
        <w:numPr>
          <w:ilvl w:val="0"/>
          <w:numId w:val="6"/>
        </w:numPr>
      </w:pPr>
      <w:r w:rsidRPr="0035097E">
        <w:t>kubectl apply -f &lt;deployment.yml&gt;</w:t>
      </w:r>
    </w:p>
    <w:p w14:paraId="4203726E" w14:textId="77777777" w:rsidR="009A1527" w:rsidRDefault="00C766AB" w:rsidP="00554FE7">
      <w:r>
        <w:t>Exposed the deployment as a service with type as NodePort</w:t>
      </w:r>
      <w:r w:rsidR="00C44553">
        <w:t xml:space="preserve"> using following command</w:t>
      </w:r>
    </w:p>
    <w:p w14:paraId="295ECBD4" w14:textId="50420BAD" w:rsidR="007E0A1A" w:rsidRDefault="00C44553" w:rsidP="007E0A1A">
      <w:pPr>
        <w:pStyle w:val="ListParagraph"/>
        <w:numPr>
          <w:ilvl w:val="0"/>
          <w:numId w:val="6"/>
        </w:numPr>
      </w:pPr>
      <w:r w:rsidRPr="0035097E">
        <w:t>Kubectl expose deployment –port=9090 –target-port=8080 –name=hello-app-service –type=NodePort</w:t>
      </w:r>
    </w:p>
    <w:p w14:paraId="26C90D12" w14:textId="51514AB0" w:rsidR="002D0C28" w:rsidRPr="009A1527" w:rsidRDefault="002D0C28" w:rsidP="007E0A1A">
      <w:r>
        <w:rPr>
          <w:noProof/>
        </w:rPr>
        <w:drawing>
          <wp:inline distT="0" distB="0" distL="0" distR="0" wp14:anchorId="36AB310F" wp14:editId="16857A7E">
            <wp:extent cx="5731510" cy="183197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888" w14:textId="7A1035C5" w:rsidR="00C766AB" w:rsidRPr="0035097E" w:rsidRDefault="00C766AB" w:rsidP="00A94AA1">
      <w:pPr>
        <w:rPr>
          <w:b/>
          <w:bCs/>
          <w:sz w:val="28"/>
          <w:szCs w:val="28"/>
        </w:rPr>
      </w:pPr>
      <w:r w:rsidRPr="0035097E">
        <w:rPr>
          <w:b/>
          <w:bCs/>
          <w:sz w:val="28"/>
          <w:szCs w:val="28"/>
        </w:rPr>
        <w:t>Ho</w:t>
      </w:r>
      <w:r w:rsidR="00A94AA1" w:rsidRPr="0035097E">
        <w:rPr>
          <w:b/>
          <w:bCs/>
          <w:sz w:val="28"/>
          <w:szCs w:val="28"/>
        </w:rPr>
        <w:t>w to make the service scalable?</w:t>
      </w:r>
    </w:p>
    <w:p w14:paraId="6BF3991F" w14:textId="2DD2DBE9" w:rsidR="00F90407" w:rsidRDefault="00F90407" w:rsidP="0035097E">
      <w:r>
        <w:t xml:space="preserve">To manually scale the </w:t>
      </w:r>
      <w:r w:rsidR="00765AB9">
        <w:t>service,</w:t>
      </w:r>
      <w:r>
        <w:t xml:space="preserve"> use the kubectl command or edit the deployment file as mentioned below. Horizontal pod autoscaling can also be enabled for autoscaling based on CPU consumptions</w:t>
      </w:r>
    </w:p>
    <w:p w14:paraId="1010E722" w14:textId="65E060EF" w:rsidR="00C44553" w:rsidRDefault="00C44553" w:rsidP="0035097E">
      <w:pPr>
        <w:pStyle w:val="ListParagraph"/>
        <w:numPr>
          <w:ilvl w:val="0"/>
          <w:numId w:val="6"/>
        </w:numPr>
      </w:pPr>
      <w:r>
        <w:t>Used kubectl scale command to scale the deployment to 4. “Kubectl scale –replicas=4 deployment/hello-app”</w:t>
      </w:r>
    </w:p>
    <w:p w14:paraId="617CA629" w14:textId="0299EEE1" w:rsidR="00C766AB" w:rsidRDefault="00C766AB" w:rsidP="0035097E">
      <w:pPr>
        <w:pStyle w:val="ListParagraph"/>
        <w:numPr>
          <w:ilvl w:val="0"/>
          <w:numId w:val="6"/>
        </w:numPr>
      </w:pPr>
      <w:r>
        <w:t>The replicas can</w:t>
      </w:r>
      <w:r w:rsidR="00C44553">
        <w:t xml:space="preserve"> also</w:t>
      </w:r>
      <w:r>
        <w:t xml:space="preserve"> be increased in the deployment file and reapplied which will </w:t>
      </w:r>
      <w:r w:rsidR="00527DD3">
        <w:t>in turn</w:t>
      </w:r>
      <w:r>
        <w:t xml:space="preserve"> scale the number of pods to the mentioned count in deployment file</w:t>
      </w:r>
    </w:p>
    <w:p w14:paraId="251A8B19" w14:textId="77777777" w:rsidR="00174BDA" w:rsidRDefault="007E0A1A" w:rsidP="000F7022">
      <w:r>
        <w:rPr>
          <w:noProof/>
        </w:rPr>
        <w:drawing>
          <wp:inline distT="0" distB="0" distL="0" distR="0" wp14:anchorId="1F6459D4" wp14:editId="157C29B6">
            <wp:extent cx="5552629" cy="22288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65" cy="22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CA11" w14:textId="7506E8B6" w:rsidR="00771193" w:rsidRPr="00174BDA" w:rsidRDefault="00771193" w:rsidP="000F7022">
      <w:r w:rsidRPr="000F7022">
        <w:rPr>
          <w:b/>
          <w:bCs/>
          <w:sz w:val="28"/>
          <w:szCs w:val="28"/>
        </w:rPr>
        <w:lastRenderedPageBreak/>
        <w:t xml:space="preserve">What CI/CD pipeline </w:t>
      </w:r>
      <w:r w:rsidR="00FE0820">
        <w:rPr>
          <w:b/>
          <w:bCs/>
          <w:sz w:val="28"/>
          <w:szCs w:val="28"/>
        </w:rPr>
        <w:t>to</w:t>
      </w:r>
      <w:r w:rsidRPr="000F7022">
        <w:rPr>
          <w:b/>
          <w:bCs/>
          <w:sz w:val="28"/>
          <w:szCs w:val="28"/>
        </w:rPr>
        <w:t xml:space="preserve"> use?</w:t>
      </w:r>
    </w:p>
    <w:p w14:paraId="2AB9CC23" w14:textId="643B4C58" w:rsidR="00414E16" w:rsidRDefault="00414E16" w:rsidP="000F7022">
      <w:pPr>
        <w:pStyle w:val="ListParagraph"/>
        <w:numPr>
          <w:ilvl w:val="0"/>
          <w:numId w:val="7"/>
        </w:numPr>
      </w:pPr>
      <w:r>
        <w:t>Required files: main.go and main_test.go file, dockerfile, deployment.yml and service.yml</w:t>
      </w:r>
    </w:p>
    <w:p w14:paraId="51ECB817" w14:textId="7CEFF3C4" w:rsidR="00414E16" w:rsidRDefault="00DF7055" w:rsidP="000F7022">
      <w:pPr>
        <w:pStyle w:val="ListParagraph"/>
        <w:numPr>
          <w:ilvl w:val="0"/>
          <w:numId w:val="7"/>
        </w:numPr>
      </w:pPr>
      <w:r>
        <w:t>Configure Jenkins user to connect to the cluster</w:t>
      </w:r>
    </w:p>
    <w:p w14:paraId="1C6794E0" w14:textId="01F0BA60" w:rsidR="009543B2" w:rsidRDefault="009543B2" w:rsidP="000F7022">
      <w:pPr>
        <w:pStyle w:val="ListParagraph"/>
        <w:numPr>
          <w:ilvl w:val="0"/>
          <w:numId w:val="7"/>
        </w:numPr>
      </w:pPr>
      <w:r w:rsidRPr="009543B2">
        <w:t>Check</w:t>
      </w:r>
      <w:r w:rsidRPr="009543B2">
        <w:rPr>
          <w:b/>
          <w:bCs/>
        </w:rPr>
        <w:t> '</w:t>
      </w:r>
      <w:r w:rsidRPr="009543B2">
        <w:t>Specify another hook url</w:t>
      </w:r>
      <w:r w:rsidRPr="009543B2">
        <w:rPr>
          <w:b/>
          <w:bCs/>
        </w:rPr>
        <w:t>'</w:t>
      </w:r>
      <w:r w:rsidRPr="009543B2">
        <w:t> for GitHub configuration</w:t>
      </w:r>
      <w:r>
        <w:t xml:space="preserve"> in Jenkins and add the </w:t>
      </w:r>
      <w:r w:rsidR="00C315B7">
        <w:t>URL</w:t>
      </w:r>
      <w:r>
        <w:t xml:space="preserve"> shown in the repo’s webhooks</w:t>
      </w:r>
    </w:p>
    <w:p w14:paraId="6C9F25A9" w14:textId="7FB448EB" w:rsidR="00E538B1" w:rsidRDefault="00DF7055" w:rsidP="00E538B1">
      <w:pPr>
        <w:pStyle w:val="ListParagraph"/>
        <w:numPr>
          <w:ilvl w:val="0"/>
          <w:numId w:val="7"/>
        </w:numPr>
      </w:pPr>
      <w:r>
        <w:t>Create the Jenkins pipeline job</w:t>
      </w:r>
      <w:r w:rsidR="009543B2">
        <w:t xml:space="preserve"> and select </w:t>
      </w:r>
      <w:r w:rsidR="00C315B7">
        <w:t>GitHub</w:t>
      </w:r>
      <w:r w:rsidR="009543B2">
        <w:t xml:space="preserve"> hook trigger for git scm polling and provide repository URL and credentials</w:t>
      </w:r>
    </w:p>
    <w:p w14:paraId="648056AD" w14:textId="362986E2" w:rsidR="009543B2" w:rsidRPr="009543B2" w:rsidRDefault="009543B2" w:rsidP="00E538B1">
      <w:pPr>
        <w:pStyle w:val="ListParagraph"/>
        <w:numPr>
          <w:ilvl w:val="0"/>
          <w:numId w:val="7"/>
        </w:numPr>
      </w:pPr>
      <w:r w:rsidRPr="009543B2">
        <w:t xml:space="preserve">Configure Jenkins Credentials </w:t>
      </w:r>
      <w:r w:rsidR="00C315B7" w:rsidRPr="009543B2">
        <w:t>for</w:t>
      </w:r>
      <w:r w:rsidRPr="009543B2">
        <w:t xml:space="preserve"> GitHub and Docker Hub</w:t>
      </w:r>
    </w:p>
    <w:p w14:paraId="0D692077" w14:textId="08EC2D22" w:rsidR="009543B2" w:rsidRDefault="009543B2" w:rsidP="000F7022">
      <w:pPr>
        <w:pStyle w:val="ListParagraph"/>
        <w:numPr>
          <w:ilvl w:val="0"/>
          <w:numId w:val="7"/>
        </w:numPr>
      </w:pPr>
      <w:r>
        <w:t>In Jenkins following steps are performed</w:t>
      </w:r>
    </w:p>
    <w:p w14:paraId="678C165D" w14:textId="1219F04E" w:rsidR="009543B2" w:rsidRDefault="009543B2" w:rsidP="000F7022">
      <w:pPr>
        <w:pStyle w:val="ListParagraph"/>
        <w:numPr>
          <w:ilvl w:val="1"/>
          <w:numId w:val="7"/>
        </w:numPr>
      </w:pPr>
      <w:r>
        <w:t xml:space="preserve">Build </w:t>
      </w:r>
      <w:r w:rsidR="00CB5D14">
        <w:t xml:space="preserve">– Build go binary </w:t>
      </w:r>
      <w:r w:rsidR="00CB5D14">
        <w:rPr>
          <w:rFonts w:ascii="Arial" w:hAnsi="Arial" w:cs="Arial"/>
          <w:color w:val="000000"/>
          <w:spacing w:val="-5"/>
          <w:shd w:val="clear" w:color="auto" w:fill="FFFFFF"/>
        </w:rPr>
        <w:t>and ensure that nothing is wrong in the build process</w:t>
      </w:r>
    </w:p>
    <w:p w14:paraId="71F58F13" w14:textId="772E60D6" w:rsidR="00CB5D14" w:rsidRDefault="00CB5D14" w:rsidP="000F7022">
      <w:pPr>
        <w:pStyle w:val="ListParagraph"/>
        <w:numPr>
          <w:ilvl w:val="1"/>
          <w:numId w:val="7"/>
        </w:numPr>
      </w:pPr>
      <w:r>
        <w:t>Test – Validate that the application works as expected</w:t>
      </w:r>
    </w:p>
    <w:p w14:paraId="49B903B0" w14:textId="408AD542" w:rsidR="00CB5D14" w:rsidRDefault="00CB5D14" w:rsidP="000F7022">
      <w:pPr>
        <w:pStyle w:val="ListParagraph"/>
        <w:numPr>
          <w:ilvl w:val="1"/>
          <w:numId w:val="7"/>
        </w:numPr>
      </w:pPr>
      <w:r>
        <w:t>Publish- Build docker image and push it to registry</w:t>
      </w:r>
    </w:p>
    <w:p w14:paraId="0C5BEE2E" w14:textId="6B607D49" w:rsidR="00CB5D14" w:rsidRDefault="00CB5D14" w:rsidP="000F7022">
      <w:pPr>
        <w:pStyle w:val="ListParagraph"/>
        <w:numPr>
          <w:ilvl w:val="1"/>
          <w:numId w:val="7"/>
        </w:numPr>
      </w:pPr>
      <w:r>
        <w:t xml:space="preserve">Deploy- Deploys to </w:t>
      </w:r>
      <w:r w:rsidR="003D2DA1">
        <w:t>Kubernetes</w:t>
      </w:r>
    </w:p>
    <w:p w14:paraId="7B7D5DB9" w14:textId="77777777" w:rsidR="003D2DA1" w:rsidRDefault="003D2DA1" w:rsidP="003D2DA1">
      <w:pPr>
        <w:pStyle w:val="ListParagraph"/>
        <w:ind w:left="1080"/>
      </w:pPr>
    </w:p>
    <w:p w14:paraId="50E8C9AE" w14:textId="03C57B27" w:rsidR="00771193" w:rsidRPr="00250F9D" w:rsidRDefault="00771193" w:rsidP="00250F9D">
      <w:pPr>
        <w:rPr>
          <w:b/>
          <w:bCs/>
          <w:sz w:val="28"/>
          <w:szCs w:val="28"/>
        </w:rPr>
      </w:pPr>
      <w:r w:rsidRPr="00250F9D">
        <w:rPr>
          <w:b/>
          <w:bCs/>
          <w:sz w:val="28"/>
          <w:szCs w:val="28"/>
        </w:rPr>
        <w:t xml:space="preserve">How </w:t>
      </w:r>
      <w:r w:rsidR="00FE0820">
        <w:rPr>
          <w:b/>
          <w:bCs/>
          <w:sz w:val="28"/>
          <w:szCs w:val="28"/>
        </w:rPr>
        <w:t>to</w:t>
      </w:r>
      <w:r w:rsidRPr="00250F9D">
        <w:rPr>
          <w:b/>
          <w:bCs/>
          <w:sz w:val="28"/>
          <w:szCs w:val="28"/>
        </w:rPr>
        <w:t xml:space="preserve"> store or deploy </w:t>
      </w:r>
      <w:r w:rsidR="00250F9D" w:rsidRPr="00250F9D">
        <w:rPr>
          <w:b/>
          <w:bCs/>
          <w:sz w:val="28"/>
          <w:szCs w:val="28"/>
        </w:rPr>
        <w:t>secrets?</w:t>
      </w:r>
    </w:p>
    <w:p w14:paraId="2285010A" w14:textId="49E20FB3" w:rsidR="00BB17A5" w:rsidRDefault="00BB17A5" w:rsidP="00250F9D">
      <w:pPr>
        <w:pStyle w:val="ListParagraph"/>
        <w:numPr>
          <w:ilvl w:val="0"/>
          <w:numId w:val="9"/>
        </w:numPr>
        <w:ind w:left="360"/>
      </w:pPr>
      <w:r>
        <w:t>Get the base64 encoded value of username</w:t>
      </w:r>
    </w:p>
    <w:p w14:paraId="00812F88" w14:textId="40197638" w:rsidR="00F73A00" w:rsidRDefault="00F73A00" w:rsidP="00250F9D">
      <w:pPr>
        <w:pStyle w:val="ListParagraph"/>
        <w:numPr>
          <w:ilvl w:val="1"/>
          <w:numId w:val="9"/>
        </w:numPr>
      </w:pPr>
      <w:r>
        <w:t>echo -n “shilpa” | base64</w:t>
      </w:r>
    </w:p>
    <w:p w14:paraId="4885099B" w14:textId="0EAB7C8E" w:rsidR="00BB17A5" w:rsidRDefault="00BB17A5" w:rsidP="00250F9D">
      <w:pPr>
        <w:pStyle w:val="ListParagraph"/>
        <w:numPr>
          <w:ilvl w:val="0"/>
          <w:numId w:val="9"/>
        </w:numPr>
        <w:ind w:left="360"/>
      </w:pPr>
      <w:r>
        <w:t xml:space="preserve">Create a secret yaml and apply </w:t>
      </w:r>
      <w:r w:rsidR="00F90407">
        <w:t>as shown below</w:t>
      </w:r>
    </w:p>
    <w:p w14:paraId="63D61991" w14:textId="77777777" w:rsidR="00250F9D" w:rsidRDefault="00250F9D" w:rsidP="00250F9D">
      <w:pPr>
        <w:pStyle w:val="ListParagraph"/>
        <w:ind w:left="360"/>
      </w:pPr>
    </w:p>
    <w:p w14:paraId="37172D75" w14:textId="279FC28B" w:rsidR="007E0A1A" w:rsidRDefault="00250F9D" w:rsidP="00250F9D">
      <w:pPr>
        <w:pStyle w:val="ListParagraph"/>
        <w:ind w:left="360"/>
      </w:pPr>
      <w:r>
        <w:rPr>
          <w:noProof/>
        </w:rPr>
        <w:drawing>
          <wp:inline distT="0" distB="0" distL="0" distR="0" wp14:anchorId="353692A3" wp14:editId="51BA12EE">
            <wp:extent cx="2876550" cy="17433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88" cy="17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136E" w14:textId="77777777" w:rsidR="00250F9D" w:rsidRDefault="00250F9D" w:rsidP="00250F9D">
      <w:pPr>
        <w:pStyle w:val="ListParagraph"/>
        <w:ind w:left="360"/>
      </w:pPr>
    </w:p>
    <w:p w14:paraId="083766AB" w14:textId="3FB140FF" w:rsidR="007E0A1A" w:rsidRDefault="007E0A1A" w:rsidP="00250F9D">
      <w:pPr>
        <w:pStyle w:val="ListParagraph"/>
        <w:numPr>
          <w:ilvl w:val="0"/>
          <w:numId w:val="9"/>
        </w:numPr>
        <w:ind w:left="360"/>
      </w:pPr>
      <w:r>
        <w:t>Apply secrets and confirm if the secrets are created</w:t>
      </w:r>
    </w:p>
    <w:p w14:paraId="0E174EE8" w14:textId="77777777" w:rsidR="00250F9D" w:rsidRDefault="00250F9D" w:rsidP="00250F9D">
      <w:pPr>
        <w:pStyle w:val="ListParagraph"/>
        <w:ind w:left="360"/>
      </w:pPr>
    </w:p>
    <w:p w14:paraId="7CBADCC2" w14:textId="77777777" w:rsidR="00174BDA" w:rsidRDefault="00250F9D" w:rsidP="00174BDA">
      <w:r>
        <w:rPr>
          <w:noProof/>
        </w:rPr>
        <w:drawing>
          <wp:inline distT="0" distB="0" distL="0" distR="0" wp14:anchorId="139A6368" wp14:editId="65F1EBD6">
            <wp:extent cx="5324474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28" cy="22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283" w14:textId="46671C70" w:rsidR="00250F9D" w:rsidRDefault="007E0A1A" w:rsidP="00174BDA">
      <w:pPr>
        <w:pStyle w:val="ListParagraph"/>
        <w:numPr>
          <w:ilvl w:val="0"/>
          <w:numId w:val="13"/>
        </w:numPr>
      </w:pPr>
      <w:r>
        <w:lastRenderedPageBreak/>
        <w:t>Decode the secrets</w:t>
      </w:r>
    </w:p>
    <w:p w14:paraId="3A7196C6" w14:textId="7E46F780" w:rsidR="007E0A1A" w:rsidRDefault="00250F9D" w:rsidP="00250F9D">
      <w:r>
        <w:rPr>
          <w:noProof/>
        </w:rPr>
        <w:drawing>
          <wp:inline distT="0" distB="0" distL="0" distR="0" wp14:anchorId="79F3F041" wp14:editId="5AA72C75">
            <wp:extent cx="554355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33" cy="16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56F" w14:textId="3C08D8CA" w:rsidR="007F5584" w:rsidRPr="007F5584" w:rsidRDefault="007F5584" w:rsidP="00EE53D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5584">
        <w:rPr>
          <w:rFonts w:asciiTheme="minorHAnsi" w:eastAsiaTheme="minorHAnsi" w:hAnsiTheme="minorHAnsi" w:cstheme="minorBidi"/>
          <w:sz w:val="22"/>
          <w:szCs w:val="22"/>
          <w:lang w:eastAsia="en-US"/>
        </w:rPr>
        <w:t>There are three main ways for a Pod to use a Secret:</w:t>
      </w:r>
    </w:p>
    <w:p w14:paraId="4C910854" w14:textId="77777777" w:rsidR="007F5584" w:rsidRPr="007F5584" w:rsidRDefault="007F5584" w:rsidP="00EE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7F5584">
        <w:t>As </w:t>
      </w:r>
      <w:hyperlink r:id="rId10" w:anchor="using-secrets-as-files-from-a-pod" w:history="1">
        <w:r w:rsidRPr="007F5584">
          <w:t>files</w:t>
        </w:r>
      </w:hyperlink>
      <w:r w:rsidRPr="007F5584">
        <w:t> in a </w:t>
      </w:r>
      <w:hyperlink r:id="rId11" w:tgtFrame="_blank" w:history="1">
        <w:r w:rsidRPr="007F5584">
          <w:t>volume</w:t>
        </w:r>
      </w:hyperlink>
      <w:r w:rsidRPr="007F5584">
        <w:t> mounted on one or more of its containers.</w:t>
      </w:r>
    </w:p>
    <w:p w14:paraId="72F952A8" w14:textId="77777777" w:rsidR="007F5584" w:rsidRPr="007F5584" w:rsidRDefault="007F5584" w:rsidP="00EE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7F5584">
        <w:t>As </w:t>
      </w:r>
      <w:hyperlink r:id="rId12" w:anchor="using-secrets-as-environment-variables" w:history="1">
        <w:r w:rsidRPr="007F5584">
          <w:t>container environment variable</w:t>
        </w:r>
      </w:hyperlink>
      <w:r w:rsidRPr="007F5584">
        <w:t>.</w:t>
      </w:r>
    </w:p>
    <w:p w14:paraId="6753AB8A" w14:textId="0D056DBA" w:rsidR="007F5584" w:rsidRDefault="007F5584" w:rsidP="00EE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7F5584">
        <w:t>By the </w:t>
      </w:r>
      <w:hyperlink r:id="rId13" w:anchor="using-imagepullsecrets" w:history="1">
        <w:r w:rsidRPr="007F5584">
          <w:t>kubelet when pulling images</w:t>
        </w:r>
      </w:hyperlink>
      <w:r w:rsidRPr="007F5584">
        <w:t> for the Pod.</w:t>
      </w:r>
    </w:p>
    <w:p w14:paraId="076F2C24" w14:textId="7EF91AAF" w:rsidR="00854E48" w:rsidRDefault="000B4D40" w:rsidP="00EE53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Trying option 2- Add as container environment variable. </w:t>
      </w:r>
      <w:r w:rsidR="00DD0C00">
        <w:t>Add the env variable in the deployment and reapply. Login to the container and check if the env</w:t>
      </w:r>
      <w:r w:rsidR="00EE53D4">
        <w:t xml:space="preserve"> </w:t>
      </w:r>
      <w:r w:rsidR="00DD0C00">
        <w:t>value is set</w:t>
      </w:r>
    </w:p>
    <w:p w14:paraId="6949D29E" w14:textId="70BC92C2" w:rsidR="00DD0C00" w:rsidRDefault="00DD0C00" w:rsidP="00EE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ab/>
        <w:t>Kubectl exec -it &lt;pod name&gt; sh</w:t>
      </w:r>
    </w:p>
    <w:p w14:paraId="0D56FDF6" w14:textId="3239D4D3" w:rsidR="00DD0C00" w:rsidRDefault="00DD0C00" w:rsidP="00EE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ab/>
        <w:t>echo $SECRET_USERNAME</w:t>
      </w:r>
    </w:p>
    <w:p w14:paraId="6FA66902" w14:textId="0348BB69" w:rsidR="00854E48" w:rsidRDefault="00854E48" w:rsidP="00250F9D">
      <w:pPr>
        <w:shd w:val="clear" w:color="auto" w:fill="FFFFFF"/>
        <w:spacing w:before="100" w:beforeAutospacing="1" w:after="100" w:afterAutospacing="1" w:line="240" w:lineRule="auto"/>
        <w:ind w:left="180"/>
      </w:pPr>
      <w:r>
        <w:rPr>
          <w:noProof/>
        </w:rPr>
        <w:drawing>
          <wp:inline distT="0" distB="0" distL="0" distR="0" wp14:anchorId="184A6A63" wp14:editId="7045F2A7">
            <wp:extent cx="3839111" cy="1524213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3B0" w14:textId="6D4CB147" w:rsidR="00854E48" w:rsidRDefault="00854E48" w:rsidP="00250F9D">
      <w:pPr>
        <w:shd w:val="clear" w:color="auto" w:fill="FFFFFF"/>
        <w:spacing w:before="100" w:beforeAutospacing="1" w:after="100" w:afterAutospacing="1" w:line="240" w:lineRule="auto"/>
        <w:ind w:left="180"/>
      </w:pPr>
      <w:r>
        <w:rPr>
          <w:noProof/>
        </w:rPr>
        <w:drawing>
          <wp:inline distT="0" distB="0" distL="0" distR="0" wp14:anchorId="28CA8FCD" wp14:editId="28769A15">
            <wp:extent cx="5563376" cy="105742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610" w14:textId="0EB0361B" w:rsidR="00771193" w:rsidRPr="00EE53D4" w:rsidRDefault="00771193" w:rsidP="00EE53D4">
      <w:pPr>
        <w:rPr>
          <w:b/>
          <w:bCs/>
          <w:sz w:val="28"/>
          <w:szCs w:val="28"/>
        </w:rPr>
      </w:pPr>
      <w:r w:rsidRPr="00EE53D4">
        <w:rPr>
          <w:b/>
          <w:bCs/>
          <w:sz w:val="28"/>
          <w:szCs w:val="28"/>
        </w:rPr>
        <w:t xml:space="preserve">How do you test how well your infrastructure </w:t>
      </w:r>
      <w:r w:rsidR="00A51B96" w:rsidRPr="00EE53D4">
        <w:rPr>
          <w:b/>
          <w:bCs/>
          <w:sz w:val="28"/>
          <w:szCs w:val="28"/>
        </w:rPr>
        <w:t xml:space="preserve">scales? </w:t>
      </w:r>
      <w:r w:rsidR="00EE53D4" w:rsidRPr="00EE53D4">
        <w:rPr>
          <w:b/>
          <w:bCs/>
          <w:sz w:val="28"/>
          <w:szCs w:val="28"/>
        </w:rPr>
        <w:t>(</w:t>
      </w:r>
      <w:r w:rsidR="00C315B7">
        <w:rPr>
          <w:b/>
          <w:bCs/>
          <w:sz w:val="28"/>
          <w:szCs w:val="28"/>
        </w:rPr>
        <w:t>When</w:t>
      </w:r>
      <w:r w:rsidRPr="00EE53D4">
        <w:rPr>
          <w:b/>
          <w:bCs/>
          <w:sz w:val="28"/>
          <w:szCs w:val="28"/>
        </w:rPr>
        <w:t xml:space="preserve"> many requests come in)</w:t>
      </w:r>
    </w:p>
    <w:p w14:paraId="6787FB2D" w14:textId="57E0B3A6" w:rsidR="00330E98" w:rsidRDefault="00330E98" w:rsidP="00EE53D4">
      <w:pPr>
        <w:numPr>
          <w:ilvl w:val="0"/>
          <w:numId w:val="10"/>
        </w:numPr>
        <w:shd w:val="clear" w:color="auto" w:fill="FFFFFF"/>
        <w:spacing w:before="150" w:after="150" w:line="401" w:lineRule="atLeast"/>
      </w:pPr>
      <w:r>
        <w:t xml:space="preserve">Can perform load, </w:t>
      </w:r>
      <w:r w:rsidR="00C315B7">
        <w:t>endurance,</w:t>
      </w:r>
      <w:r>
        <w:t xml:space="preserve"> and stress testing to ensure that the infrastructure scales</w:t>
      </w:r>
      <w:r w:rsidR="009872E6">
        <w:t xml:space="preserve"> properly</w:t>
      </w:r>
    </w:p>
    <w:p w14:paraId="6BD3A47E" w14:textId="7BCADE67" w:rsidR="000306E9" w:rsidRPr="000306E9" w:rsidRDefault="000306E9" w:rsidP="00EE53D4">
      <w:pPr>
        <w:pStyle w:val="ListParagraph"/>
        <w:numPr>
          <w:ilvl w:val="1"/>
          <w:numId w:val="10"/>
        </w:numPr>
        <w:shd w:val="clear" w:color="auto" w:fill="FFFFFF"/>
        <w:spacing w:before="150" w:after="150" w:line="401" w:lineRule="atLeast"/>
      </w:pPr>
      <w:hyperlink r:id="rId16" w:history="1">
        <w:r w:rsidRPr="000306E9">
          <w:t>Load test</w:t>
        </w:r>
      </w:hyperlink>
      <w:r w:rsidR="00330E98">
        <w:t xml:space="preserve">- </w:t>
      </w:r>
      <w:r w:rsidR="008F3946">
        <w:t>To check h</w:t>
      </w:r>
      <w:r w:rsidRPr="000306E9">
        <w:t>ow the system responds to a sudden increase in requests.</w:t>
      </w:r>
    </w:p>
    <w:p w14:paraId="315A6E69" w14:textId="00924BC7" w:rsidR="000306E9" w:rsidRPr="000306E9" w:rsidRDefault="000306E9" w:rsidP="00EE53D4">
      <w:pPr>
        <w:pStyle w:val="ListParagraph"/>
        <w:numPr>
          <w:ilvl w:val="1"/>
          <w:numId w:val="10"/>
        </w:numPr>
        <w:shd w:val="clear" w:color="auto" w:fill="FFFFFF"/>
        <w:spacing w:before="150" w:after="150" w:line="401" w:lineRule="atLeast"/>
      </w:pPr>
      <w:hyperlink r:id="rId17" w:history="1">
        <w:r w:rsidRPr="000306E9">
          <w:t>Endurance test</w:t>
        </w:r>
      </w:hyperlink>
      <w:r w:rsidR="00330E98">
        <w:t>-</w:t>
      </w:r>
      <w:r w:rsidR="008F3946">
        <w:t xml:space="preserve"> To check h</w:t>
      </w:r>
      <w:r w:rsidRPr="000306E9">
        <w:t>ow the system survives a constant, moderate load for longer duration of times. It can also be referred to as a soak test, referring to the long time the software spends under test.</w:t>
      </w:r>
    </w:p>
    <w:p w14:paraId="754A76B3" w14:textId="23C716F2" w:rsidR="000306E9" w:rsidRPr="000306E9" w:rsidRDefault="000306E9" w:rsidP="00EE53D4">
      <w:pPr>
        <w:pStyle w:val="ListParagraph"/>
        <w:numPr>
          <w:ilvl w:val="1"/>
          <w:numId w:val="10"/>
        </w:numPr>
        <w:shd w:val="clear" w:color="auto" w:fill="FFFFFF"/>
        <w:spacing w:before="150" w:after="150" w:line="401" w:lineRule="atLeast"/>
      </w:pPr>
      <w:hyperlink r:id="rId18" w:history="1">
        <w:r w:rsidRPr="000306E9">
          <w:t>Stress test</w:t>
        </w:r>
      </w:hyperlink>
      <w:r w:rsidR="00330E98">
        <w:t>-</w:t>
      </w:r>
      <w:r w:rsidRPr="000306E9">
        <w:t> </w:t>
      </w:r>
      <w:r w:rsidR="008F3946">
        <w:t>To check h</w:t>
      </w:r>
      <w:r w:rsidRPr="000306E9">
        <w:t>ow the system responds under a heavy load, with an intent to find</w:t>
      </w:r>
      <w:r w:rsidR="008F3946">
        <w:t xml:space="preserve"> </w:t>
      </w:r>
      <w:r w:rsidRPr="000306E9">
        <w:t>out the point at which system is stressed and ceases functioning.</w:t>
      </w:r>
    </w:p>
    <w:p w14:paraId="6DEDDB9E" w14:textId="11934763" w:rsidR="00D04D95" w:rsidRDefault="00330E98" w:rsidP="00EE53D4">
      <w:pPr>
        <w:pStyle w:val="ListParagraph"/>
        <w:numPr>
          <w:ilvl w:val="0"/>
          <w:numId w:val="10"/>
        </w:numPr>
      </w:pPr>
      <w:r>
        <w:t xml:space="preserve">To avoid </w:t>
      </w:r>
      <w:r w:rsidR="001D74CD">
        <w:t xml:space="preserve">pod </w:t>
      </w:r>
      <w:r>
        <w:t>failures, c</w:t>
      </w:r>
      <w:r w:rsidR="00D04D95">
        <w:t xml:space="preserve">an set memory and </w:t>
      </w:r>
      <w:r w:rsidR="00AC4554">
        <w:t>CPU</w:t>
      </w:r>
      <w:r w:rsidR="00D04D95">
        <w:t xml:space="preserve"> limits in the deployment configuration</w:t>
      </w:r>
      <w:r>
        <w:t xml:space="preserve"> or opt for </w:t>
      </w:r>
      <w:r w:rsidR="00D04D95">
        <w:t xml:space="preserve">Horizontal pod autoscaling </w:t>
      </w:r>
      <w:r>
        <w:t xml:space="preserve">which scales </w:t>
      </w:r>
      <w:r w:rsidR="00D04D95">
        <w:t xml:space="preserve">based on </w:t>
      </w:r>
      <w:r w:rsidR="00AC4554">
        <w:t>CPU</w:t>
      </w:r>
      <w:r w:rsidR="00D04D95">
        <w:t xml:space="preserve"> consumption</w:t>
      </w:r>
      <w:r>
        <w:t>.</w:t>
      </w:r>
    </w:p>
    <w:p w14:paraId="188FC482" w14:textId="4D50D106" w:rsidR="00771193" w:rsidRPr="00EE53D4" w:rsidRDefault="00771193" w:rsidP="00EE53D4">
      <w:pPr>
        <w:rPr>
          <w:b/>
          <w:bCs/>
          <w:sz w:val="28"/>
          <w:szCs w:val="28"/>
        </w:rPr>
      </w:pPr>
      <w:r w:rsidRPr="00EE53D4">
        <w:rPr>
          <w:b/>
          <w:bCs/>
          <w:sz w:val="28"/>
          <w:szCs w:val="28"/>
        </w:rPr>
        <w:t>How do you provide an SSL certificate to your service?</w:t>
      </w:r>
    </w:p>
    <w:p w14:paraId="039AE294" w14:textId="4C9E639E" w:rsidR="00D8118E" w:rsidRDefault="00D8118E" w:rsidP="00EE53D4">
      <w:pPr>
        <w:pStyle w:val="ListParagraph"/>
        <w:numPr>
          <w:ilvl w:val="0"/>
          <w:numId w:val="11"/>
        </w:numPr>
      </w:pPr>
      <w:r>
        <w:t xml:space="preserve">Create </w:t>
      </w:r>
      <w:r w:rsidR="00AC4554">
        <w:t>SSL</w:t>
      </w:r>
      <w:r>
        <w:t xml:space="preserve"> certificate as secrets and mount it as volumes in the pod spec to access it from the containers. </w:t>
      </w:r>
    </w:p>
    <w:p w14:paraId="6CE88A5C" w14:textId="17D654EF" w:rsidR="00D8118E" w:rsidRDefault="00D8118E" w:rsidP="00EE53D4">
      <w:pPr>
        <w:pStyle w:val="ListParagraph"/>
        <w:numPr>
          <w:ilvl w:val="1"/>
          <w:numId w:val="11"/>
        </w:numPr>
        <w:tabs>
          <w:tab w:val="clear" w:pos="1080"/>
        </w:tabs>
      </w:pPr>
      <w:r>
        <w:t xml:space="preserve">Encode the </w:t>
      </w:r>
      <w:r w:rsidR="00AC4554">
        <w:t>SSL</w:t>
      </w:r>
      <w:r>
        <w:t xml:space="preserve"> key and create secret</w:t>
      </w:r>
    </w:p>
    <w:p w14:paraId="6B78BA81" w14:textId="4423A93F" w:rsidR="00D8118E" w:rsidRDefault="00D8118E" w:rsidP="00EE53D4">
      <w:pPr>
        <w:pStyle w:val="ListParagraph"/>
        <w:numPr>
          <w:ilvl w:val="1"/>
          <w:numId w:val="11"/>
        </w:numPr>
        <w:tabs>
          <w:tab w:val="clear" w:pos="1080"/>
        </w:tabs>
      </w:pPr>
      <w:r>
        <w:t>Specify the secret as volume mount in the pod spec to access the secrets</w:t>
      </w:r>
    </w:p>
    <w:p w14:paraId="306FBDCE" w14:textId="2D146CB3" w:rsidR="00D8118E" w:rsidRDefault="00D8118E" w:rsidP="00EE53D4">
      <w:pPr>
        <w:pStyle w:val="ListParagraph"/>
        <w:numPr>
          <w:ilvl w:val="0"/>
          <w:numId w:val="11"/>
        </w:numPr>
      </w:pPr>
      <w:r>
        <w:t>To create a self-signed certificate for testing purposes, follow below steps</w:t>
      </w:r>
    </w:p>
    <w:p w14:paraId="35895BA6" w14:textId="3C3307A3" w:rsidR="00A80B85" w:rsidRDefault="00A80B85" w:rsidP="00EE53D4">
      <w:pPr>
        <w:pStyle w:val="ListParagraph"/>
        <w:numPr>
          <w:ilvl w:val="1"/>
          <w:numId w:val="11"/>
        </w:numPr>
        <w:tabs>
          <w:tab w:val="clear" w:pos="1080"/>
        </w:tabs>
      </w:pPr>
      <w:r>
        <w:t>Generate a CA private key</w:t>
      </w:r>
    </w:p>
    <w:p w14:paraId="0CB8DB6C" w14:textId="7B19847C" w:rsidR="00A80B85" w:rsidRPr="007E040E" w:rsidRDefault="00A80B85" w:rsidP="00170B53">
      <w:pPr>
        <w:pStyle w:val="ListParagraph"/>
        <w:numPr>
          <w:ilvl w:val="2"/>
          <w:numId w:val="11"/>
        </w:numPr>
        <w:rPr>
          <w:i/>
          <w:iCs/>
        </w:rPr>
      </w:pPr>
      <w:r w:rsidRPr="007E040E">
        <w:rPr>
          <w:i/>
          <w:iCs/>
        </w:rPr>
        <w:t>OpenSSL genrsa -out ca.key 2048</w:t>
      </w:r>
    </w:p>
    <w:p w14:paraId="1CFC7A7E" w14:textId="0B56AAFF" w:rsidR="007912EB" w:rsidRPr="007912EB" w:rsidRDefault="007912EB" w:rsidP="00EE53D4">
      <w:pPr>
        <w:pStyle w:val="ListParagraph"/>
        <w:numPr>
          <w:ilvl w:val="1"/>
          <w:numId w:val="11"/>
        </w:numPr>
        <w:tabs>
          <w:tab w:val="clear" w:pos="1080"/>
        </w:tabs>
      </w:pPr>
      <w:r w:rsidRPr="007912EB">
        <w:t>Create a self-signed certificate, valid for 365 days.</w:t>
      </w:r>
    </w:p>
    <w:p w14:paraId="61DC8ADA" w14:textId="77777777" w:rsidR="00A80B85" w:rsidRPr="007E040E" w:rsidRDefault="00A80B85" w:rsidP="00EE53D4">
      <w:pPr>
        <w:pStyle w:val="ListParagraph"/>
        <w:numPr>
          <w:ilvl w:val="2"/>
          <w:numId w:val="11"/>
        </w:numPr>
        <w:rPr>
          <w:i/>
          <w:iCs/>
        </w:rPr>
      </w:pPr>
      <w:r w:rsidRPr="007E040E">
        <w:rPr>
          <w:i/>
          <w:iCs/>
        </w:rPr>
        <w:t xml:space="preserve">OpenSSL req </w:t>
      </w:r>
      <w:r w:rsidRPr="007E040E">
        <w:rPr>
          <w:i/>
          <w:iCs/>
        </w:rPr>
        <w:t xml:space="preserve">-x509 -new -nodes -days 365 </w:t>
      </w:r>
      <w:r w:rsidRPr="007E040E">
        <w:rPr>
          <w:i/>
          <w:iCs/>
        </w:rPr>
        <w:t>\</w:t>
      </w:r>
    </w:p>
    <w:p w14:paraId="3DD1D865" w14:textId="15FB3944" w:rsidR="00A80B85" w:rsidRPr="007E040E" w:rsidRDefault="00A80B85" w:rsidP="00170B53">
      <w:pPr>
        <w:pStyle w:val="ListParagraph"/>
        <w:ind w:left="1800"/>
        <w:rPr>
          <w:i/>
          <w:iCs/>
        </w:rPr>
      </w:pPr>
      <w:r w:rsidRPr="007E040E">
        <w:rPr>
          <w:i/>
          <w:iCs/>
        </w:rPr>
        <w:t xml:space="preserve">-key ca.key </w:t>
      </w:r>
      <w:r w:rsidRPr="007E040E">
        <w:rPr>
          <w:i/>
          <w:iCs/>
        </w:rPr>
        <w:t>\</w:t>
      </w:r>
      <w:r w:rsidRPr="007E040E">
        <w:rPr>
          <w:i/>
          <w:iCs/>
        </w:rPr>
        <w:br/>
        <w:t>-out ca.crt \</w:t>
      </w:r>
      <w:r w:rsidRPr="007E040E">
        <w:rPr>
          <w:i/>
          <w:iCs/>
        </w:rPr>
        <w:br/>
        <w:t>-subj "/CN=yourdomain.com"</w:t>
      </w:r>
    </w:p>
    <w:p w14:paraId="61D0A158" w14:textId="0434CE40" w:rsidR="007912EB" w:rsidRPr="007912EB" w:rsidRDefault="007912EB" w:rsidP="00EE53D4">
      <w:pPr>
        <w:pStyle w:val="ListParagraph"/>
        <w:numPr>
          <w:ilvl w:val="1"/>
          <w:numId w:val="11"/>
        </w:numPr>
        <w:tabs>
          <w:tab w:val="clear" w:pos="1080"/>
        </w:tabs>
      </w:pPr>
      <w:r w:rsidRPr="007912EB">
        <w:t xml:space="preserve">Create </w:t>
      </w:r>
      <w:r w:rsidR="00AC4554">
        <w:t>TLS</w:t>
      </w:r>
      <w:r w:rsidRPr="007912EB">
        <w:t xml:space="preserve"> secret using kubectl command</w:t>
      </w:r>
    </w:p>
    <w:p w14:paraId="5AA0FAD2" w14:textId="3FF28451" w:rsidR="00A80B85" w:rsidRPr="007E040E" w:rsidRDefault="00A80B85" w:rsidP="00EE53D4">
      <w:pPr>
        <w:pStyle w:val="ListParagraph"/>
        <w:numPr>
          <w:ilvl w:val="2"/>
          <w:numId w:val="11"/>
        </w:numPr>
        <w:rPr>
          <w:i/>
          <w:iCs/>
        </w:rPr>
      </w:pPr>
      <w:r w:rsidRPr="007E040E">
        <w:rPr>
          <w:i/>
          <w:iCs/>
        </w:rPr>
        <w:t>kubectl create secret tls my-tls-secret \</w:t>
      </w:r>
      <w:r w:rsidRPr="007E040E">
        <w:rPr>
          <w:i/>
          <w:iCs/>
        </w:rPr>
        <w:br/>
        <w:t>--key ca.key \</w:t>
      </w:r>
      <w:r w:rsidRPr="007E040E">
        <w:rPr>
          <w:i/>
          <w:iCs/>
        </w:rPr>
        <w:br/>
        <w:t>--cert ca.crt</w:t>
      </w:r>
      <w:r w:rsidRPr="007E040E">
        <w:rPr>
          <w:rFonts w:ascii="Courier New" w:hAnsi="Courier New" w:cs="Courier New"/>
          <w:i/>
          <w:iCs/>
          <w:color w:val="292929"/>
          <w:spacing w:val="-5"/>
        </w:rPr>
        <w:br/>
      </w:r>
    </w:p>
    <w:p w14:paraId="5FD05321" w14:textId="77777777" w:rsidR="00771193" w:rsidRDefault="00771193" w:rsidP="00771193">
      <w:pPr>
        <w:pStyle w:val="ListParagraph"/>
        <w:ind w:left="1440"/>
      </w:pPr>
    </w:p>
    <w:sectPr w:rsidR="0077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40E"/>
    <w:multiLevelType w:val="hybridMultilevel"/>
    <w:tmpl w:val="8CA2A7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54A26"/>
    <w:multiLevelType w:val="hybridMultilevel"/>
    <w:tmpl w:val="5F88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3D44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3C2D"/>
    <w:multiLevelType w:val="hybridMultilevel"/>
    <w:tmpl w:val="B7B8A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3137D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409D7"/>
    <w:multiLevelType w:val="hybridMultilevel"/>
    <w:tmpl w:val="8154D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148FF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477A5"/>
    <w:multiLevelType w:val="hybridMultilevel"/>
    <w:tmpl w:val="41140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810EB"/>
    <w:multiLevelType w:val="multilevel"/>
    <w:tmpl w:val="7EA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C7177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E3D4D"/>
    <w:multiLevelType w:val="hybridMultilevel"/>
    <w:tmpl w:val="EC924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405A36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109FD"/>
    <w:multiLevelType w:val="multilevel"/>
    <w:tmpl w:val="20DAC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67094686">
    <w:abstractNumId w:val="4"/>
  </w:num>
  <w:num w:numId="2" w16cid:durableId="1502698814">
    <w:abstractNumId w:val="8"/>
  </w:num>
  <w:num w:numId="3" w16cid:durableId="818838379">
    <w:abstractNumId w:val="11"/>
  </w:num>
  <w:num w:numId="4" w16cid:durableId="195777346">
    <w:abstractNumId w:val="3"/>
  </w:num>
  <w:num w:numId="5" w16cid:durableId="1012489116">
    <w:abstractNumId w:val="5"/>
  </w:num>
  <w:num w:numId="6" w16cid:durableId="1073434212">
    <w:abstractNumId w:val="7"/>
  </w:num>
  <w:num w:numId="7" w16cid:durableId="1257590514">
    <w:abstractNumId w:val="10"/>
  </w:num>
  <w:num w:numId="8" w16cid:durableId="1411652990">
    <w:abstractNumId w:val="0"/>
  </w:num>
  <w:num w:numId="9" w16cid:durableId="277444720">
    <w:abstractNumId w:val="1"/>
  </w:num>
  <w:num w:numId="10" w16cid:durableId="1415586502">
    <w:abstractNumId w:val="6"/>
  </w:num>
  <w:num w:numId="11" w16cid:durableId="605381723">
    <w:abstractNumId w:val="2"/>
  </w:num>
  <w:num w:numId="12" w16cid:durableId="2012179286">
    <w:abstractNumId w:val="12"/>
  </w:num>
  <w:num w:numId="13" w16cid:durableId="836847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AB"/>
    <w:rsid w:val="000306E9"/>
    <w:rsid w:val="000B4D40"/>
    <w:rsid w:val="000F7022"/>
    <w:rsid w:val="00170B53"/>
    <w:rsid w:val="00174BDA"/>
    <w:rsid w:val="001D74CD"/>
    <w:rsid w:val="0022181C"/>
    <w:rsid w:val="00250F9D"/>
    <w:rsid w:val="002C3DAF"/>
    <w:rsid w:val="002D0C28"/>
    <w:rsid w:val="00330E98"/>
    <w:rsid w:val="0035097E"/>
    <w:rsid w:val="003D2DA1"/>
    <w:rsid w:val="00414E16"/>
    <w:rsid w:val="00527DD3"/>
    <w:rsid w:val="00554FE7"/>
    <w:rsid w:val="0075743B"/>
    <w:rsid w:val="00765AB9"/>
    <w:rsid w:val="00771193"/>
    <w:rsid w:val="007912EB"/>
    <w:rsid w:val="007C3270"/>
    <w:rsid w:val="007E040E"/>
    <w:rsid w:val="007E0A1A"/>
    <w:rsid w:val="007F5584"/>
    <w:rsid w:val="00830144"/>
    <w:rsid w:val="00854E48"/>
    <w:rsid w:val="008A20AE"/>
    <w:rsid w:val="008F3946"/>
    <w:rsid w:val="0090643D"/>
    <w:rsid w:val="009543B2"/>
    <w:rsid w:val="009872E6"/>
    <w:rsid w:val="009A1527"/>
    <w:rsid w:val="00A51B96"/>
    <w:rsid w:val="00A80B85"/>
    <w:rsid w:val="00A94AA1"/>
    <w:rsid w:val="00AC4554"/>
    <w:rsid w:val="00B33664"/>
    <w:rsid w:val="00BB17A5"/>
    <w:rsid w:val="00C315B7"/>
    <w:rsid w:val="00C44553"/>
    <w:rsid w:val="00C766AB"/>
    <w:rsid w:val="00CB5D14"/>
    <w:rsid w:val="00D04D95"/>
    <w:rsid w:val="00D22ED2"/>
    <w:rsid w:val="00D8118E"/>
    <w:rsid w:val="00DD0C00"/>
    <w:rsid w:val="00DF7055"/>
    <w:rsid w:val="00E538B1"/>
    <w:rsid w:val="00EE53D4"/>
    <w:rsid w:val="00F230DD"/>
    <w:rsid w:val="00F73A00"/>
    <w:rsid w:val="00F90407"/>
    <w:rsid w:val="00F9356B"/>
    <w:rsid w:val="00FC5FD4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3320"/>
  <w15:chartTrackingRefBased/>
  <w15:docId w15:val="{3BF66CCB-7F56-47FB-A797-E46CC241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6E9"/>
    <w:rPr>
      <w:b/>
      <w:bCs/>
    </w:rPr>
  </w:style>
  <w:style w:type="character" w:styleId="Emphasis">
    <w:name w:val="Emphasis"/>
    <w:basedOn w:val="DefaultParagraphFont"/>
    <w:uiPriority w:val="20"/>
    <w:qFormat/>
    <w:rsid w:val="000306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558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9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43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bernetes.io/docs/concepts/configuration/secret/" TargetMode="External"/><Relationship Id="rId18" Type="http://schemas.openxmlformats.org/officeDocument/2006/relationships/hyperlink" Target="https://www.techtarget.com/searchsoftwarequality/definition/stress-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bernetes.io/docs/concepts/configuration/secret/" TargetMode="External"/><Relationship Id="rId17" Type="http://schemas.openxmlformats.org/officeDocument/2006/relationships/hyperlink" Target="https://www.techtarget.com/searchsoftwarequality/definition/Soak-te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softwarequality/definition/load-test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concepts/storage/volum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kubernetes.io/docs/concepts/configuration/secr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Gokul</dc:creator>
  <cp:keywords/>
  <dc:description/>
  <cp:lastModifiedBy>Shilpa Gokul</cp:lastModifiedBy>
  <cp:revision>66</cp:revision>
  <dcterms:created xsi:type="dcterms:W3CDTF">2022-06-19T07:55:00Z</dcterms:created>
  <dcterms:modified xsi:type="dcterms:W3CDTF">2022-06-19T16:08:00Z</dcterms:modified>
</cp:coreProperties>
</file>