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2CE2" w14:textId="79945555" w:rsidR="00C416BD" w:rsidRDefault="00B91450">
      <w:pPr>
        <w:pStyle w:val="Heading1"/>
        <w:rPr>
          <w:lang w:eastAsia="zh-CN"/>
        </w:rPr>
      </w:pPr>
      <w:r>
        <w:t xml:space="preserve">Homework </w:t>
      </w:r>
      <w:r w:rsidR="00B11F0F">
        <w:rPr>
          <w:lang w:eastAsia="zh-CN"/>
        </w:rPr>
        <w:t>7</w:t>
      </w:r>
    </w:p>
    <w:p w14:paraId="47672CE3" w14:textId="77777777" w:rsidR="00C416BD" w:rsidRDefault="00C416BD"/>
    <w:p w14:paraId="47672CE4" w14:textId="77777777" w:rsidR="00C416BD" w:rsidRDefault="00B91450">
      <w:pPr>
        <w:rPr>
          <w:sz w:val="24"/>
          <w:szCs w:val="24"/>
        </w:rPr>
      </w:pPr>
      <w:r>
        <w:rPr>
          <w:sz w:val="24"/>
          <w:szCs w:val="24"/>
        </w:rPr>
        <w:t>Your Name: _______________________</w:t>
      </w:r>
    </w:p>
    <w:p w14:paraId="47672CE5" w14:textId="77777777" w:rsidR="00C416BD" w:rsidRDefault="00C416BD">
      <w:pPr>
        <w:rPr>
          <w:sz w:val="24"/>
          <w:szCs w:val="24"/>
        </w:rPr>
      </w:pPr>
    </w:p>
    <w:p w14:paraId="47672CE6" w14:textId="77777777" w:rsidR="00C416BD" w:rsidRDefault="00B9145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ID:________________________</w:t>
      </w:r>
    </w:p>
    <w:p w14:paraId="47672CE7" w14:textId="77777777" w:rsidR="00C416BD" w:rsidRDefault="00C416BD">
      <w:pPr>
        <w:pBdr>
          <w:bottom w:val="single" w:sz="6" w:space="1" w:color="auto"/>
        </w:pBdr>
        <w:rPr>
          <w:sz w:val="24"/>
          <w:szCs w:val="24"/>
        </w:rPr>
      </w:pPr>
    </w:p>
    <w:p w14:paraId="47672CE8" w14:textId="77777777" w:rsidR="00C416BD" w:rsidRDefault="00C416BD">
      <w:pPr>
        <w:rPr>
          <w:b/>
          <w:color w:val="C0504D" w:themeColor="accent2"/>
          <w:sz w:val="24"/>
          <w:szCs w:val="24"/>
        </w:rPr>
      </w:pPr>
    </w:p>
    <w:p w14:paraId="6E734328" w14:textId="1A1A1EFF" w:rsidR="003344E6" w:rsidRDefault="001F1CBF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Q1. </w:t>
      </w:r>
      <w:r w:rsidR="009731F7">
        <w:rPr>
          <w:color w:val="0070C0"/>
          <w:sz w:val="27"/>
          <w:szCs w:val="27"/>
        </w:rPr>
        <w:t>Assume we have a database which stores</w:t>
      </w:r>
      <w:r w:rsidR="00B809D0">
        <w:rPr>
          <w:color w:val="0070C0"/>
          <w:sz w:val="27"/>
          <w:szCs w:val="27"/>
        </w:rPr>
        <w:t xml:space="preserve"> product and equipment information, as shown below</w:t>
      </w:r>
      <w:r w:rsidR="00244F82">
        <w:rPr>
          <w:color w:val="0070C0"/>
          <w:sz w:val="27"/>
          <w:szCs w:val="27"/>
        </w:rPr>
        <w:t>. U</w:t>
      </w:r>
      <w:r w:rsidR="00244F82" w:rsidRPr="003344E6">
        <w:rPr>
          <w:rFonts w:hint="eastAsia"/>
          <w:color w:val="0070C0"/>
          <w:sz w:val="27"/>
          <w:szCs w:val="27"/>
        </w:rPr>
        <w:t>se</w:t>
      </w:r>
      <w:r w:rsidR="00244F82">
        <w:rPr>
          <w:color w:val="0070C0"/>
          <w:sz w:val="27"/>
          <w:szCs w:val="27"/>
        </w:rPr>
        <w:t xml:space="preserve"> </w:t>
      </w:r>
      <w:r w:rsidR="00244F82" w:rsidRPr="003344E6">
        <w:rPr>
          <w:rFonts w:hint="eastAsia"/>
          <w:color w:val="0070C0"/>
          <w:sz w:val="27"/>
          <w:szCs w:val="27"/>
        </w:rPr>
        <w:t>subqueries</w:t>
      </w:r>
      <w:r w:rsidR="00244F82">
        <w:rPr>
          <w:color w:val="0070C0"/>
          <w:sz w:val="27"/>
          <w:szCs w:val="27"/>
        </w:rPr>
        <w:t xml:space="preserve"> to answer the following questions</w:t>
      </w:r>
      <w:r w:rsidR="00F32364">
        <w:rPr>
          <w:color w:val="0070C0"/>
          <w:sz w:val="27"/>
          <w:szCs w:val="27"/>
        </w:rPr>
        <w:t xml:space="preserve"> [30]</w:t>
      </w:r>
    </w:p>
    <w:p w14:paraId="1C7F603C" w14:textId="2BFB31DE" w:rsidR="00B809D0" w:rsidRDefault="00244F82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noProof/>
        </w:rPr>
        <w:drawing>
          <wp:inline distT="0" distB="0" distL="0" distR="0" wp14:anchorId="124F5E04" wp14:editId="2A91F72B">
            <wp:extent cx="4297680" cy="928419"/>
            <wp:effectExtent l="0" t="0" r="762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020" cy="9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EBA3" w14:textId="0E15DC8B" w:rsidR="000705C1" w:rsidRDefault="000705C1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noProof/>
        </w:rPr>
        <w:drawing>
          <wp:inline distT="0" distB="0" distL="0" distR="0" wp14:anchorId="25A24FEA" wp14:editId="20973B8C">
            <wp:extent cx="5943600" cy="24536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7BC3" w14:textId="403EC8CE" w:rsidR="004B092C" w:rsidRDefault="004B092C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Q2. </w:t>
      </w:r>
      <w:r w:rsidR="00721F24">
        <w:rPr>
          <w:color w:val="0070C0"/>
          <w:sz w:val="27"/>
          <w:szCs w:val="27"/>
        </w:rPr>
        <w:t>Use appropriate SQL (regular, subqueries, joins, etc.) to answer the following questions by using the same database in Q1</w:t>
      </w:r>
      <w:r w:rsidR="00570CFC">
        <w:rPr>
          <w:color w:val="0070C0"/>
          <w:sz w:val="27"/>
          <w:szCs w:val="27"/>
        </w:rPr>
        <w:t xml:space="preserve">. Note, the “manufacturer” is </w:t>
      </w:r>
      <w:proofErr w:type="gramStart"/>
      <w:r w:rsidR="00570CFC">
        <w:rPr>
          <w:color w:val="0070C0"/>
          <w:sz w:val="27"/>
          <w:szCs w:val="27"/>
        </w:rPr>
        <w:t>referred</w:t>
      </w:r>
      <w:proofErr w:type="gramEnd"/>
      <w:r w:rsidR="00570CFC">
        <w:rPr>
          <w:color w:val="0070C0"/>
          <w:sz w:val="27"/>
          <w:szCs w:val="27"/>
        </w:rPr>
        <w:t xml:space="preserve"> as the “maker” in the table “product”.</w:t>
      </w:r>
      <w:r w:rsidR="00F32364">
        <w:rPr>
          <w:color w:val="0070C0"/>
          <w:sz w:val="27"/>
          <w:szCs w:val="27"/>
        </w:rPr>
        <w:t xml:space="preserve"> [</w:t>
      </w:r>
      <w:r w:rsidR="00F6122F">
        <w:rPr>
          <w:color w:val="0070C0"/>
          <w:sz w:val="27"/>
          <w:szCs w:val="27"/>
        </w:rPr>
        <w:t>3</w:t>
      </w:r>
      <w:r w:rsidR="00F32364">
        <w:rPr>
          <w:color w:val="0070C0"/>
          <w:sz w:val="27"/>
          <w:szCs w:val="27"/>
        </w:rPr>
        <w:t>0]</w:t>
      </w:r>
    </w:p>
    <w:p w14:paraId="70CCF6B7" w14:textId="056F12B9" w:rsidR="00721F24" w:rsidRDefault="00642560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noProof/>
        </w:rPr>
        <w:drawing>
          <wp:inline distT="0" distB="0" distL="0" distR="0" wp14:anchorId="1F8D4A80" wp14:editId="725D6EC3">
            <wp:extent cx="5943600" cy="1804035"/>
            <wp:effectExtent l="0" t="0" r="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BA2" w14:textId="29955AE9" w:rsidR="00642560" w:rsidRDefault="00570CFC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C7CBB25" wp14:editId="0C228E7D">
            <wp:extent cx="5943600" cy="19812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6001" w14:textId="407B59A8" w:rsidR="004C4A96" w:rsidRDefault="004C4A96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Q3. </w:t>
      </w:r>
      <w:r w:rsidR="00486363">
        <w:rPr>
          <w:color w:val="0070C0"/>
          <w:sz w:val="27"/>
          <w:szCs w:val="27"/>
        </w:rPr>
        <w:t xml:space="preserve">Using </w:t>
      </w:r>
      <w:r w:rsidR="000352F1">
        <w:rPr>
          <w:color w:val="0070C0"/>
          <w:sz w:val="27"/>
          <w:szCs w:val="27"/>
        </w:rPr>
        <w:t>SQL</w:t>
      </w:r>
      <w:r w:rsidR="00486363">
        <w:rPr>
          <w:color w:val="0070C0"/>
          <w:sz w:val="27"/>
          <w:szCs w:val="27"/>
        </w:rPr>
        <w:t xml:space="preserve"> to answer the following questions, by using the database in Q1</w:t>
      </w:r>
      <w:r w:rsidR="00AD5C50">
        <w:rPr>
          <w:color w:val="0070C0"/>
          <w:sz w:val="27"/>
          <w:szCs w:val="27"/>
        </w:rPr>
        <w:t xml:space="preserve"> </w:t>
      </w:r>
      <w:r w:rsidR="00F32364">
        <w:rPr>
          <w:color w:val="0070C0"/>
          <w:sz w:val="27"/>
          <w:szCs w:val="27"/>
        </w:rPr>
        <w:t>[</w:t>
      </w:r>
      <w:r w:rsidR="00AD5C50">
        <w:rPr>
          <w:color w:val="0070C0"/>
          <w:sz w:val="27"/>
          <w:szCs w:val="27"/>
        </w:rPr>
        <w:t>2</w:t>
      </w:r>
      <w:r w:rsidR="00EF3A44">
        <w:rPr>
          <w:color w:val="0070C0"/>
          <w:sz w:val="27"/>
          <w:szCs w:val="27"/>
        </w:rPr>
        <w:t>0</w:t>
      </w:r>
      <w:r w:rsidR="00F32364">
        <w:rPr>
          <w:color w:val="0070C0"/>
          <w:sz w:val="27"/>
          <w:szCs w:val="27"/>
        </w:rPr>
        <w:t>]</w:t>
      </w:r>
    </w:p>
    <w:p w14:paraId="0861B904" w14:textId="41173CEC" w:rsidR="00486363" w:rsidRDefault="00015053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noProof/>
        </w:rPr>
        <w:drawing>
          <wp:inline distT="0" distB="0" distL="0" distR="0" wp14:anchorId="2EA3F539" wp14:editId="4B4DED49">
            <wp:extent cx="5943600" cy="2720340"/>
            <wp:effectExtent l="0" t="0" r="0" b="381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EEE5" w14:textId="563AE716" w:rsidR="00F95392" w:rsidRDefault="00F95392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Q4. </w:t>
      </w:r>
      <w:r w:rsidR="0011706B">
        <w:rPr>
          <w:color w:val="0070C0"/>
          <w:sz w:val="27"/>
          <w:szCs w:val="27"/>
        </w:rPr>
        <w:t>Give SQL for the following questions, and run them on the HR schema, give outputs in Oracle</w:t>
      </w:r>
      <w:r w:rsidR="00AD5C50">
        <w:rPr>
          <w:color w:val="0070C0"/>
          <w:sz w:val="27"/>
          <w:szCs w:val="27"/>
        </w:rPr>
        <w:t xml:space="preserve"> [</w:t>
      </w:r>
      <w:r w:rsidR="0011706B">
        <w:rPr>
          <w:color w:val="0070C0"/>
          <w:sz w:val="27"/>
          <w:szCs w:val="27"/>
        </w:rPr>
        <w:t>20</w:t>
      </w:r>
      <w:r w:rsidR="00AD5C50">
        <w:rPr>
          <w:color w:val="0070C0"/>
          <w:sz w:val="27"/>
          <w:szCs w:val="27"/>
        </w:rPr>
        <w:t>]</w:t>
      </w:r>
    </w:p>
    <w:p w14:paraId="54E38C2B" w14:textId="77777777" w:rsidR="008461E5" w:rsidRPr="008461E5" w:rsidRDefault="008461E5" w:rsidP="008461E5">
      <w:pPr>
        <w:numPr>
          <w:ilvl w:val="1"/>
          <w:numId w:val="5"/>
        </w:num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 w:rsidRPr="008461E5">
        <w:rPr>
          <w:color w:val="0070C0"/>
          <w:sz w:val="27"/>
          <w:szCs w:val="27"/>
        </w:rPr>
        <w:t xml:space="preserve">Get employee ID and the number of his/her job histories, rank the outputs by the number of job histories in a descending </w:t>
      </w:r>
      <w:proofErr w:type="gramStart"/>
      <w:r w:rsidRPr="008461E5">
        <w:rPr>
          <w:color w:val="0070C0"/>
          <w:sz w:val="27"/>
          <w:szCs w:val="27"/>
        </w:rPr>
        <w:t>way</w:t>
      </w:r>
      <w:proofErr w:type="gramEnd"/>
    </w:p>
    <w:p w14:paraId="0B9E6958" w14:textId="77777777" w:rsidR="00CA4681" w:rsidRDefault="008461E5" w:rsidP="00B271E3">
      <w:pPr>
        <w:numPr>
          <w:ilvl w:val="1"/>
          <w:numId w:val="5"/>
        </w:num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 w:rsidRPr="008461E5">
        <w:rPr>
          <w:color w:val="0070C0"/>
          <w:sz w:val="27"/>
          <w:szCs w:val="27"/>
        </w:rPr>
        <w:t xml:space="preserve">Return employee ID, name, emails, if he or she has more than 1 job </w:t>
      </w:r>
      <w:proofErr w:type="gramStart"/>
      <w:r w:rsidRPr="008461E5">
        <w:rPr>
          <w:color w:val="0070C0"/>
          <w:sz w:val="27"/>
          <w:szCs w:val="27"/>
        </w:rPr>
        <w:t>history</w:t>
      </w:r>
      <w:proofErr w:type="gramEnd"/>
    </w:p>
    <w:p w14:paraId="2CC01E2C" w14:textId="573C12EF" w:rsidR="008461E5" w:rsidRDefault="008461E5" w:rsidP="00B271E3">
      <w:pPr>
        <w:numPr>
          <w:ilvl w:val="1"/>
          <w:numId w:val="5"/>
        </w:num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 w:rsidRPr="00CA4681">
        <w:rPr>
          <w:color w:val="0070C0"/>
          <w:sz w:val="27"/>
          <w:szCs w:val="27"/>
        </w:rPr>
        <w:t xml:space="preserve">Return employee ID, name, and his or her all job </w:t>
      </w:r>
      <w:proofErr w:type="gramStart"/>
      <w:r w:rsidRPr="00CA4681">
        <w:rPr>
          <w:color w:val="0070C0"/>
          <w:sz w:val="27"/>
          <w:szCs w:val="27"/>
        </w:rPr>
        <w:t>titles</w:t>
      </w:r>
      <w:proofErr w:type="gramEnd"/>
    </w:p>
    <w:p w14:paraId="1CACCBE2" w14:textId="77777777" w:rsidR="00CA4681" w:rsidRPr="00CA4681" w:rsidRDefault="00CA4681" w:rsidP="00CA4681">
      <w:pPr>
        <w:numPr>
          <w:ilvl w:val="1"/>
          <w:numId w:val="5"/>
        </w:num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 w:rsidRPr="00CA4681">
        <w:rPr>
          <w:color w:val="0070C0"/>
          <w:sz w:val="27"/>
          <w:szCs w:val="27"/>
        </w:rPr>
        <w:t xml:space="preserve">Get department ID, name, and the number of employees in each department, sort records by the number of employees in descending </w:t>
      </w:r>
      <w:proofErr w:type="gramStart"/>
      <w:r w:rsidRPr="00CA4681">
        <w:rPr>
          <w:color w:val="0070C0"/>
          <w:sz w:val="27"/>
          <w:szCs w:val="27"/>
        </w:rPr>
        <w:t>order</w:t>
      </w:r>
      <w:proofErr w:type="gramEnd"/>
    </w:p>
    <w:p w14:paraId="47672D0F" w14:textId="6C84A51B" w:rsidR="00C416BD" w:rsidRDefault="00CA4681" w:rsidP="00560345">
      <w:pPr>
        <w:numPr>
          <w:ilvl w:val="1"/>
          <w:numId w:val="5"/>
        </w:numPr>
        <w:suppressAutoHyphens w:val="0"/>
        <w:overflowPunct/>
        <w:autoSpaceDE/>
        <w:spacing w:before="86" w:beforeAutospacing="1" w:after="100" w:afterAutospacing="1"/>
        <w:textAlignment w:val="auto"/>
      </w:pPr>
      <w:r w:rsidRPr="00722749">
        <w:rPr>
          <w:color w:val="0070C0"/>
          <w:sz w:val="27"/>
          <w:szCs w:val="27"/>
        </w:rPr>
        <w:t xml:space="preserve">Get manager ID, name, and the number of employees he or she </w:t>
      </w:r>
      <w:proofErr w:type="gramStart"/>
      <w:r w:rsidRPr="00722749">
        <w:rPr>
          <w:color w:val="0070C0"/>
          <w:sz w:val="27"/>
          <w:szCs w:val="27"/>
        </w:rPr>
        <w:t>supervised</w:t>
      </w:r>
      <w:proofErr w:type="gramEnd"/>
    </w:p>
    <w:sectPr w:rsidR="00C416BD"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63D1" w14:textId="77777777" w:rsidR="00E40359" w:rsidRDefault="00E40359">
      <w:r>
        <w:separator/>
      </w:r>
    </w:p>
  </w:endnote>
  <w:endnote w:type="continuationSeparator" w:id="0">
    <w:p w14:paraId="54FF2A5F" w14:textId="77777777" w:rsidR="00E40359" w:rsidRDefault="00E4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8D38" w14:textId="77777777" w:rsidR="00E40359" w:rsidRDefault="00E40359">
      <w:r>
        <w:separator/>
      </w:r>
    </w:p>
  </w:footnote>
  <w:footnote w:type="continuationSeparator" w:id="0">
    <w:p w14:paraId="3C5518BA" w14:textId="77777777" w:rsidR="00E40359" w:rsidRDefault="00E40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B7B32D"/>
    <w:multiLevelType w:val="singleLevel"/>
    <w:tmpl w:val="E3B7B3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6F27D8B"/>
    <w:multiLevelType w:val="hybridMultilevel"/>
    <w:tmpl w:val="043E2014"/>
    <w:lvl w:ilvl="0" w:tplc="04BC1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1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AB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D49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42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63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0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2F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C17A67"/>
    <w:multiLevelType w:val="singleLevel"/>
    <w:tmpl w:val="31C17A67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34682758"/>
    <w:multiLevelType w:val="hybridMultilevel"/>
    <w:tmpl w:val="06926D5A"/>
    <w:lvl w:ilvl="0" w:tplc="8D3E1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49C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AE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E2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69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4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01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EE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06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3BF37D"/>
    <w:multiLevelType w:val="singleLevel"/>
    <w:tmpl w:val="6D3BF37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6DD256A3"/>
    <w:multiLevelType w:val="singleLevel"/>
    <w:tmpl w:val="6DD256A3"/>
    <w:lvl w:ilvl="0">
      <w:start w:val="1"/>
      <w:numFmt w:val="decimal"/>
      <w:suff w:val="space"/>
      <w:lvlText w:val="%1."/>
      <w:lvlJc w:val="left"/>
    </w:lvl>
  </w:abstractNum>
  <w:num w:numId="1" w16cid:durableId="424228855">
    <w:abstractNumId w:val="5"/>
  </w:num>
  <w:num w:numId="2" w16cid:durableId="1364669207">
    <w:abstractNumId w:val="0"/>
  </w:num>
  <w:num w:numId="3" w16cid:durableId="1027368506">
    <w:abstractNumId w:val="2"/>
  </w:num>
  <w:num w:numId="4" w16cid:durableId="754672671">
    <w:abstractNumId w:val="4"/>
  </w:num>
  <w:num w:numId="5" w16cid:durableId="1944410686">
    <w:abstractNumId w:val="3"/>
  </w:num>
  <w:num w:numId="6" w16cid:durableId="59953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3D"/>
    <w:rsid w:val="000058C3"/>
    <w:rsid w:val="00011DAA"/>
    <w:rsid w:val="00015053"/>
    <w:rsid w:val="000352F1"/>
    <w:rsid w:val="0004154C"/>
    <w:rsid w:val="00056AD0"/>
    <w:rsid w:val="0007026D"/>
    <w:rsid w:val="000705C1"/>
    <w:rsid w:val="000B02B4"/>
    <w:rsid w:val="000B0A60"/>
    <w:rsid w:val="000B17FF"/>
    <w:rsid w:val="000D3DA2"/>
    <w:rsid w:val="00101C6C"/>
    <w:rsid w:val="00113D40"/>
    <w:rsid w:val="001168F7"/>
    <w:rsid w:val="0011706B"/>
    <w:rsid w:val="001276A8"/>
    <w:rsid w:val="00141D5A"/>
    <w:rsid w:val="00167D0C"/>
    <w:rsid w:val="0018080B"/>
    <w:rsid w:val="00191C8B"/>
    <w:rsid w:val="00195163"/>
    <w:rsid w:val="001B3961"/>
    <w:rsid w:val="001C5E39"/>
    <w:rsid w:val="001F1CBF"/>
    <w:rsid w:val="00202F5B"/>
    <w:rsid w:val="00235D48"/>
    <w:rsid w:val="002361A2"/>
    <w:rsid w:val="00244F82"/>
    <w:rsid w:val="00247138"/>
    <w:rsid w:val="00262CC7"/>
    <w:rsid w:val="00263A12"/>
    <w:rsid w:val="00264C48"/>
    <w:rsid w:val="00277D24"/>
    <w:rsid w:val="002833BD"/>
    <w:rsid w:val="0028661E"/>
    <w:rsid w:val="002A3687"/>
    <w:rsid w:val="002D14B4"/>
    <w:rsid w:val="002F3AE9"/>
    <w:rsid w:val="00323458"/>
    <w:rsid w:val="003315A3"/>
    <w:rsid w:val="003344E6"/>
    <w:rsid w:val="00353E07"/>
    <w:rsid w:val="00362B69"/>
    <w:rsid w:val="00370A4D"/>
    <w:rsid w:val="00380719"/>
    <w:rsid w:val="00383711"/>
    <w:rsid w:val="0039089E"/>
    <w:rsid w:val="00395462"/>
    <w:rsid w:val="0039625C"/>
    <w:rsid w:val="003967DE"/>
    <w:rsid w:val="003A3323"/>
    <w:rsid w:val="003A647D"/>
    <w:rsid w:val="003B3FCC"/>
    <w:rsid w:val="003C49AA"/>
    <w:rsid w:val="003D75FF"/>
    <w:rsid w:val="00417D9D"/>
    <w:rsid w:val="00423B69"/>
    <w:rsid w:val="0043465D"/>
    <w:rsid w:val="00455C92"/>
    <w:rsid w:val="00470A8D"/>
    <w:rsid w:val="0048195A"/>
    <w:rsid w:val="00482E64"/>
    <w:rsid w:val="00482FAF"/>
    <w:rsid w:val="00486363"/>
    <w:rsid w:val="004B092C"/>
    <w:rsid w:val="004C4A96"/>
    <w:rsid w:val="004C6EBA"/>
    <w:rsid w:val="004F693B"/>
    <w:rsid w:val="004F7AF8"/>
    <w:rsid w:val="00503191"/>
    <w:rsid w:val="00522203"/>
    <w:rsid w:val="00531F3A"/>
    <w:rsid w:val="00536337"/>
    <w:rsid w:val="00554008"/>
    <w:rsid w:val="00557081"/>
    <w:rsid w:val="00570CFC"/>
    <w:rsid w:val="00580CD9"/>
    <w:rsid w:val="0058547B"/>
    <w:rsid w:val="00590FFF"/>
    <w:rsid w:val="005B5456"/>
    <w:rsid w:val="005C3CB8"/>
    <w:rsid w:val="005C672B"/>
    <w:rsid w:val="005D184B"/>
    <w:rsid w:val="005D571A"/>
    <w:rsid w:val="005D776D"/>
    <w:rsid w:val="005F22B0"/>
    <w:rsid w:val="00601161"/>
    <w:rsid w:val="00601982"/>
    <w:rsid w:val="00601E44"/>
    <w:rsid w:val="00621AF5"/>
    <w:rsid w:val="00627B1C"/>
    <w:rsid w:val="00636F4D"/>
    <w:rsid w:val="00637BB2"/>
    <w:rsid w:val="00642560"/>
    <w:rsid w:val="0064707A"/>
    <w:rsid w:val="006508F3"/>
    <w:rsid w:val="0066449D"/>
    <w:rsid w:val="006B0A49"/>
    <w:rsid w:val="006C4A1E"/>
    <w:rsid w:val="006C716A"/>
    <w:rsid w:val="006D051F"/>
    <w:rsid w:val="006E6658"/>
    <w:rsid w:val="00704189"/>
    <w:rsid w:val="00706E3D"/>
    <w:rsid w:val="00711A45"/>
    <w:rsid w:val="00714D35"/>
    <w:rsid w:val="00721F24"/>
    <w:rsid w:val="00722749"/>
    <w:rsid w:val="007237CB"/>
    <w:rsid w:val="00723EBE"/>
    <w:rsid w:val="00746DD9"/>
    <w:rsid w:val="00757EB3"/>
    <w:rsid w:val="00760661"/>
    <w:rsid w:val="00781E00"/>
    <w:rsid w:val="007927B6"/>
    <w:rsid w:val="0079712F"/>
    <w:rsid w:val="007A7615"/>
    <w:rsid w:val="007B7F19"/>
    <w:rsid w:val="007C3051"/>
    <w:rsid w:val="007C62FB"/>
    <w:rsid w:val="008253FB"/>
    <w:rsid w:val="00825E72"/>
    <w:rsid w:val="00840C89"/>
    <w:rsid w:val="0084308A"/>
    <w:rsid w:val="008461E5"/>
    <w:rsid w:val="00853623"/>
    <w:rsid w:val="008543BA"/>
    <w:rsid w:val="00875A22"/>
    <w:rsid w:val="008A2ABA"/>
    <w:rsid w:val="008B4CA4"/>
    <w:rsid w:val="008D3192"/>
    <w:rsid w:val="008D49A0"/>
    <w:rsid w:val="008D55D3"/>
    <w:rsid w:val="008E75EC"/>
    <w:rsid w:val="008F6DB7"/>
    <w:rsid w:val="009240A4"/>
    <w:rsid w:val="00931B92"/>
    <w:rsid w:val="00932855"/>
    <w:rsid w:val="00935DF3"/>
    <w:rsid w:val="00943306"/>
    <w:rsid w:val="00945DBB"/>
    <w:rsid w:val="00953E02"/>
    <w:rsid w:val="00954580"/>
    <w:rsid w:val="00956A50"/>
    <w:rsid w:val="009731F7"/>
    <w:rsid w:val="00973FB1"/>
    <w:rsid w:val="009B7CBA"/>
    <w:rsid w:val="009C14A7"/>
    <w:rsid w:val="009D5226"/>
    <w:rsid w:val="009E0423"/>
    <w:rsid w:val="009E130C"/>
    <w:rsid w:val="00A033E1"/>
    <w:rsid w:val="00A26E3E"/>
    <w:rsid w:val="00A438E4"/>
    <w:rsid w:val="00A73E83"/>
    <w:rsid w:val="00AC0EA8"/>
    <w:rsid w:val="00AC5DB7"/>
    <w:rsid w:val="00AD5C50"/>
    <w:rsid w:val="00AE026A"/>
    <w:rsid w:val="00B11752"/>
    <w:rsid w:val="00B11F0F"/>
    <w:rsid w:val="00B13185"/>
    <w:rsid w:val="00B2723E"/>
    <w:rsid w:val="00B30908"/>
    <w:rsid w:val="00B35E79"/>
    <w:rsid w:val="00B412AB"/>
    <w:rsid w:val="00B41804"/>
    <w:rsid w:val="00B4684A"/>
    <w:rsid w:val="00B53B4A"/>
    <w:rsid w:val="00B54557"/>
    <w:rsid w:val="00B757A1"/>
    <w:rsid w:val="00B809D0"/>
    <w:rsid w:val="00B91450"/>
    <w:rsid w:val="00B933CE"/>
    <w:rsid w:val="00BA703D"/>
    <w:rsid w:val="00BC4535"/>
    <w:rsid w:val="00BC4C22"/>
    <w:rsid w:val="00BE252E"/>
    <w:rsid w:val="00BE5C53"/>
    <w:rsid w:val="00BF2B02"/>
    <w:rsid w:val="00C00DE9"/>
    <w:rsid w:val="00C15578"/>
    <w:rsid w:val="00C26884"/>
    <w:rsid w:val="00C35DC7"/>
    <w:rsid w:val="00C40CD9"/>
    <w:rsid w:val="00C416BD"/>
    <w:rsid w:val="00C42C97"/>
    <w:rsid w:val="00C44C43"/>
    <w:rsid w:val="00C46C17"/>
    <w:rsid w:val="00C524F5"/>
    <w:rsid w:val="00C60E04"/>
    <w:rsid w:val="00C72810"/>
    <w:rsid w:val="00C77138"/>
    <w:rsid w:val="00C8049D"/>
    <w:rsid w:val="00C824BB"/>
    <w:rsid w:val="00C90D51"/>
    <w:rsid w:val="00C94D56"/>
    <w:rsid w:val="00CA4681"/>
    <w:rsid w:val="00CB050F"/>
    <w:rsid w:val="00CB3532"/>
    <w:rsid w:val="00CC3BBF"/>
    <w:rsid w:val="00CC6AC6"/>
    <w:rsid w:val="00CD60AA"/>
    <w:rsid w:val="00CD7332"/>
    <w:rsid w:val="00CE071C"/>
    <w:rsid w:val="00CE1109"/>
    <w:rsid w:val="00CE366A"/>
    <w:rsid w:val="00CF1FB3"/>
    <w:rsid w:val="00D0204C"/>
    <w:rsid w:val="00D13EB6"/>
    <w:rsid w:val="00D77D31"/>
    <w:rsid w:val="00D80B48"/>
    <w:rsid w:val="00D87AB2"/>
    <w:rsid w:val="00DD119B"/>
    <w:rsid w:val="00DE40D4"/>
    <w:rsid w:val="00DF01D2"/>
    <w:rsid w:val="00DF703C"/>
    <w:rsid w:val="00E05B4D"/>
    <w:rsid w:val="00E10478"/>
    <w:rsid w:val="00E14EE0"/>
    <w:rsid w:val="00E26E6B"/>
    <w:rsid w:val="00E34124"/>
    <w:rsid w:val="00E368B0"/>
    <w:rsid w:val="00E40359"/>
    <w:rsid w:val="00E4265F"/>
    <w:rsid w:val="00E43E56"/>
    <w:rsid w:val="00E47074"/>
    <w:rsid w:val="00E57383"/>
    <w:rsid w:val="00E66076"/>
    <w:rsid w:val="00E8340B"/>
    <w:rsid w:val="00E87192"/>
    <w:rsid w:val="00E94541"/>
    <w:rsid w:val="00EB067A"/>
    <w:rsid w:val="00EB69AE"/>
    <w:rsid w:val="00ED7F38"/>
    <w:rsid w:val="00EE794F"/>
    <w:rsid w:val="00EF2F48"/>
    <w:rsid w:val="00EF3A44"/>
    <w:rsid w:val="00F015A6"/>
    <w:rsid w:val="00F166BF"/>
    <w:rsid w:val="00F21EDC"/>
    <w:rsid w:val="00F32364"/>
    <w:rsid w:val="00F44ACD"/>
    <w:rsid w:val="00F55A6C"/>
    <w:rsid w:val="00F6122F"/>
    <w:rsid w:val="00F83C1B"/>
    <w:rsid w:val="00F87D82"/>
    <w:rsid w:val="00F90B4E"/>
    <w:rsid w:val="00F95392"/>
    <w:rsid w:val="00FA29A1"/>
    <w:rsid w:val="00FA5C0A"/>
    <w:rsid w:val="00FC529C"/>
    <w:rsid w:val="00FC52A8"/>
    <w:rsid w:val="00FC73D2"/>
    <w:rsid w:val="00FD7317"/>
    <w:rsid w:val="16285BFF"/>
    <w:rsid w:val="19FB2B4D"/>
    <w:rsid w:val="205E1318"/>
    <w:rsid w:val="209D2E99"/>
    <w:rsid w:val="25711C1B"/>
    <w:rsid w:val="272F6449"/>
    <w:rsid w:val="293413D3"/>
    <w:rsid w:val="4A312EC1"/>
    <w:rsid w:val="5F9C4900"/>
    <w:rsid w:val="61B30112"/>
    <w:rsid w:val="7BEE2A9F"/>
    <w:rsid w:val="7EE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72CE2"/>
  <w15:docId w15:val="{E649B4FE-B563-4882-A511-C3CA7F73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qFormat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qFormat/>
    <w:rPr>
      <w:sz w:val="24"/>
    </w:rPr>
  </w:style>
  <w:style w:type="paragraph" w:customStyle="1" w:styleId="BodySingle">
    <w:name w:val="Body Single"/>
    <w:basedOn w:val="Normal"/>
    <w:qFormat/>
    <w:pPr>
      <w:spacing w:line="220" w:lineRule="exact"/>
      <w:ind w:left="720" w:hanging="720"/>
    </w:pPr>
    <w:rPr>
      <w:rFonts w:ascii="Century Schoolbook" w:hAnsi="Century Schoolbook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  <w:qFormat/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70C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7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146</TotalTime>
  <Pages>2</Pages>
  <Words>163</Words>
  <Characters>932</Characters>
  <Application>Microsoft Office Word</Application>
  <DocSecurity>0</DocSecurity>
  <Lines>7</Lines>
  <Paragraphs>2</Paragraphs>
  <ScaleCrop>false</ScaleCrop>
  <Company>Illinois Institute of Technology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Trygstad</dc:creator>
  <cp:lastModifiedBy>Yong Zheng</cp:lastModifiedBy>
  <cp:revision>100</cp:revision>
  <cp:lastPrinted>2016-08-16T16:38:00Z</cp:lastPrinted>
  <dcterms:created xsi:type="dcterms:W3CDTF">2016-09-12T19:21:00Z</dcterms:created>
  <dcterms:modified xsi:type="dcterms:W3CDTF">2023-03-02T03:28:00Z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E9E840054F814B0DACC6ECCC273F6348</vt:lpwstr>
  </property>
</Properties>
</file>