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shd w:fill="faf9f8" w:val="clear"/>
        </w:rPr>
      </w:pPr>
      <w:r w:rsidDel="00000000" w:rsidR="00000000" w:rsidRPr="00000000">
        <w:rPr>
          <w:sz w:val="48"/>
          <w:szCs w:val="48"/>
          <w:shd w:fill="faf9f8" w:val="clear"/>
          <w:rtl w:val="0"/>
        </w:rPr>
        <w:t xml:space="preserve">Build Tools</w:t>
      </w:r>
    </w:p>
    <w:p w:rsidR="00000000" w:rsidDel="00000000" w:rsidP="00000000" w:rsidRDefault="00000000" w:rsidRPr="00000000" w14:paraId="00000002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Build tools are programs that automate the creation of executable</w:t>
      </w:r>
    </w:p>
    <w:p w:rsidR="00000000" w:rsidDel="00000000" w:rsidP="00000000" w:rsidRDefault="00000000" w:rsidRPr="00000000" w14:paraId="00000003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applications from source code. Building incorporates compiling, linking</w:t>
      </w:r>
    </w:p>
    <w:p w:rsidR="00000000" w:rsidDel="00000000" w:rsidP="00000000" w:rsidRDefault="00000000" w:rsidRPr="00000000" w14:paraId="00000004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and packaging the code into a usable or executable form.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Problems associated with old processes.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Downloading dependencies.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Compiling source code into binary code.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Packaging that binary code.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Running tests.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Deployment to production systems.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Reusing the user created project binary code in another project.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Flexibility of different actions in different environments.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What is Maven?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Meaning accumulator of knowledge,</w:t>
      </w:r>
    </w:p>
    <w:p w:rsidR="00000000" w:rsidDel="00000000" w:rsidP="00000000" w:rsidRDefault="00000000" w:rsidRPr="00000000" w14:paraId="00000011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began as an attempt to simplify the build processes in the Jakarta Turbine project.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Used for Simplification and standardization of the build and build process.</w:t>
      </w:r>
    </w:p>
    <w:p w:rsidR="00000000" w:rsidDel="00000000" w:rsidP="00000000" w:rsidRDefault="00000000" w:rsidRPr="00000000" w14:paraId="00000013">
      <w:pPr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Phases in Maven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333333"/>
          <w:sz w:val="21"/>
          <w:szCs w:val="21"/>
          <w:shd w:fill="faf9f8" w:val="clear"/>
        </w:rPr>
      </w:pPr>
      <w:r w:rsidDel="00000000" w:rsidR="00000000" w:rsidRPr="00000000">
        <w:rPr>
          <w:color w:val="333333"/>
          <w:sz w:val="21"/>
          <w:szCs w:val="21"/>
          <w:shd w:fill="faf9f8" w:val="clear"/>
          <w:rtl w:val="0"/>
        </w:rPr>
        <w:t xml:space="preserve">Each of these build lifecycles is defined by a different list of build phases, wherein a build phase represents a stage in the life cycle.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333333"/>
          <w:sz w:val="21"/>
          <w:szCs w:val="21"/>
          <w:shd w:fill="faf9f8" w:val="clear"/>
        </w:rPr>
      </w:pPr>
      <w:r w:rsidDel="00000000" w:rsidR="00000000" w:rsidRPr="00000000">
        <w:rPr>
          <w:color w:val="333333"/>
          <w:sz w:val="21"/>
          <w:szCs w:val="21"/>
          <w:shd w:fill="faf9f8" w:val="clear"/>
          <w:rtl w:val="0"/>
        </w:rPr>
        <w:t xml:space="preserve">For example, the default lifecycle comprises of the following phases (for a complete list of the lifecycle phases, refer to the </w:t>
      </w:r>
      <w:hyperlink r:id="rId6">
        <w:r w:rsidDel="00000000" w:rsidR="00000000" w:rsidRPr="00000000">
          <w:rPr>
            <w:color w:val="0088cc"/>
            <w:sz w:val="21"/>
            <w:szCs w:val="21"/>
            <w:shd w:fill="faf9f8" w:val="clear"/>
            <w:rtl w:val="0"/>
          </w:rPr>
          <w:t xml:space="preserve">Lifecycle Reference</w:t>
        </w:r>
      </w:hyperlink>
      <w:r w:rsidDel="00000000" w:rsidR="00000000" w:rsidRPr="00000000">
        <w:rPr>
          <w:color w:val="333333"/>
          <w:sz w:val="21"/>
          <w:szCs w:val="21"/>
          <w:shd w:fill="faf9f8" w:val="clear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line="342.85714285714283" w:lineRule="auto"/>
        <w:ind w:left="1100" w:hanging="360"/>
        <w:rPr>
          <w:color w:val="404040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validate</w:t>
      </w:r>
      <w:r w:rsidDel="00000000" w:rsidR="00000000" w:rsidRPr="00000000">
        <w:rPr>
          <w:color w:val="404040"/>
          <w:sz w:val="21"/>
          <w:szCs w:val="21"/>
          <w:shd w:fill="faf9f8" w:val="clear"/>
          <w:rtl w:val="0"/>
        </w:rPr>
        <w:t xml:space="preserve"> - validate the project is correct and all necessary information is available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afterAutospacing="0" w:line="342.85714285714283" w:lineRule="auto"/>
        <w:ind w:left="1100" w:hanging="360"/>
        <w:rPr>
          <w:color w:val="404040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compile</w:t>
      </w:r>
      <w:r w:rsidDel="00000000" w:rsidR="00000000" w:rsidRPr="00000000">
        <w:rPr>
          <w:color w:val="404040"/>
          <w:sz w:val="21"/>
          <w:szCs w:val="21"/>
          <w:shd w:fill="faf9f8" w:val="clear"/>
          <w:rtl w:val="0"/>
        </w:rPr>
        <w:t xml:space="preserve"> - compile the source code of the project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line="342.85714285714283" w:lineRule="auto"/>
        <w:ind w:left="1100" w:hanging="360"/>
        <w:rPr>
          <w:color w:val="404040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test</w:t>
      </w:r>
      <w:r w:rsidDel="00000000" w:rsidR="00000000" w:rsidRPr="00000000">
        <w:rPr>
          <w:color w:val="404040"/>
          <w:sz w:val="21"/>
          <w:szCs w:val="21"/>
          <w:shd w:fill="faf9f8" w:val="clear"/>
          <w:rtl w:val="0"/>
        </w:rPr>
        <w:t xml:space="preserve"> - test the compiled source code using a suitable unit testing framework. These tests should not require the code be packaged or deployed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afterAutospacing="0" w:line="342.85714285714283" w:lineRule="auto"/>
        <w:ind w:left="1100" w:hanging="360"/>
        <w:rPr>
          <w:color w:val="404040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package</w:t>
      </w:r>
      <w:r w:rsidDel="00000000" w:rsidR="00000000" w:rsidRPr="00000000">
        <w:rPr>
          <w:color w:val="404040"/>
          <w:sz w:val="21"/>
          <w:szCs w:val="21"/>
          <w:shd w:fill="faf9f8" w:val="clear"/>
          <w:rtl w:val="0"/>
        </w:rPr>
        <w:t xml:space="preserve"> - take the compiled code and package it in its distributable format, such as a JAR.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0" w:afterAutospacing="0" w:line="342.85714285714283" w:lineRule="auto"/>
        <w:ind w:left="1100" w:hanging="360"/>
        <w:rPr>
          <w:color w:val="404040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verify</w:t>
      </w:r>
      <w:r w:rsidDel="00000000" w:rsidR="00000000" w:rsidRPr="00000000">
        <w:rPr>
          <w:color w:val="404040"/>
          <w:sz w:val="21"/>
          <w:szCs w:val="21"/>
          <w:shd w:fill="faf9f8" w:val="clear"/>
          <w:rtl w:val="0"/>
        </w:rPr>
        <w:t xml:space="preserve"> - run any checks on results of integration tests to ensure quality criteria are met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0" w:afterAutospacing="0" w:line="342.85714285714283" w:lineRule="auto"/>
        <w:ind w:left="1100" w:hanging="360"/>
        <w:rPr>
          <w:color w:val="404040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install</w:t>
      </w:r>
      <w:r w:rsidDel="00000000" w:rsidR="00000000" w:rsidRPr="00000000">
        <w:rPr>
          <w:color w:val="404040"/>
          <w:sz w:val="21"/>
          <w:szCs w:val="21"/>
          <w:shd w:fill="faf9f8" w:val="clear"/>
          <w:rtl w:val="0"/>
        </w:rPr>
        <w:t xml:space="preserve"> - install the package into the local repository, for use as a dependency in other projects locally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320" w:line="342.85714285714283" w:lineRule="auto"/>
        <w:ind w:left="1100" w:hanging="360"/>
        <w:rPr>
          <w:color w:val="404040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deploy</w:t>
      </w:r>
      <w:r w:rsidDel="00000000" w:rsidR="00000000" w:rsidRPr="00000000">
        <w:rPr>
          <w:color w:val="404040"/>
          <w:sz w:val="21"/>
          <w:szCs w:val="21"/>
          <w:shd w:fill="faf9f8" w:val="clear"/>
          <w:rtl w:val="0"/>
        </w:rPr>
        <w:t xml:space="preserve"> - done in the build environment, copies the final package to the remote repository for sharing with other developers and projects.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0" w:firstLine="0"/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Pipeline:</w:t>
      </w:r>
    </w:p>
    <w:p w:rsidR="00000000" w:rsidDel="00000000" w:rsidP="00000000" w:rsidRDefault="00000000" w:rsidRPr="00000000" w14:paraId="00000020">
      <w:pPr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36"/>
          <w:szCs w:val="36"/>
          <w:shd w:fill="faf9f8" w:val="clear"/>
          <w:rtl w:val="0"/>
        </w:rPr>
        <w:t xml:space="preserve">Problems associated with old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Downloading dependencies.</w:t>
      </w:r>
    </w:p>
    <w:p w:rsidR="00000000" w:rsidDel="00000000" w:rsidP="00000000" w:rsidRDefault="00000000" w:rsidRPr="00000000" w14:paraId="00000025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(maven local/remote/central repo accumulates all dependencies and can be used later in any new project implementation)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Compiling source code into binary code.</w:t>
      </w:r>
    </w:p>
    <w:p w:rsidR="00000000" w:rsidDel="00000000" w:rsidP="00000000" w:rsidRDefault="00000000" w:rsidRPr="00000000" w14:paraId="00000027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(no need to compile manually :mvn compile will do the job)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Packaging that binary code.</w:t>
      </w:r>
    </w:p>
    <w:p w:rsidR="00000000" w:rsidDel="00000000" w:rsidP="00000000" w:rsidRDefault="00000000" w:rsidRPr="00000000" w14:paraId="00000029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(no need to package manually :mvn package will do the job)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Running tests.</w:t>
      </w:r>
    </w:p>
    <w:p w:rsidR="00000000" w:rsidDel="00000000" w:rsidP="00000000" w:rsidRDefault="00000000" w:rsidRPr="00000000" w14:paraId="0000002B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(mvn test : automatically compiles and runs unit test cases on application code)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Deployment to production systems.</w:t>
      </w:r>
    </w:p>
    <w:p w:rsidR="00000000" w:rsidDel="00000000" w:rsidP="00000000" w:rsidRDefault="00000000" w:rsidRPr="00000000" w14:paraId="0000002D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(Jenkins CI/CD process uses maven to build the app)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Reusing the user created project binary code in another project.</w:t>
      </w:r>
    </w:p>
    <w:p w:rsidR="00000000" w:rsidDel="00000000" w:rsidP="00000000" w:rsidRDefault="00000000" w:rsidRPr="00000000" w14:paraId="0000002F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1"/>
          <w:szCs w:val="21"/>
          <w:shd w:fill="faf9f8" w:val="clear"/>
          <w:rtl w:val="0"/>
        </w:rPr>
        <w:t xml:space="preserve">(mvn install and mvn deploy : places packaged products at maven repo.)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Flexibility of different actions in different environments.</w:t>
      </w:r>
    </w:p>
    <w:p w:rsidR="00000000" w:rsidDel="00000000" w:rsidP="00000000" w:rsidRDefault="00000000" w:rsidRPr="00000000" w14:paraId="00000031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(Plugins &amp; Profiles)</w:t>
      </w:r>
    </w:p>
    <w:p w:rsidR="00000000" w:rsidDel="00000000" w:rsidP="00000000" w:rsidRDefault="00000000" w:rsidRPr="00000000" w14:paraId="00000032">
      <w:pPr>
        <w:rPr>
          <w:sz w:val="36"/>
          <w:szCs w:val="36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Stages of GIt:</w:t>
      </w:r>
    </w:p>
    <w:p w:rsidR="00000000" w:rsidDel="00000000" w:rsidP="00000000" w:rsidRDefault="00000000" w:rsidRPr="00000000" w14:paraId="00000037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Untracked</w:t>
      </w:r>
    </w:p>
    <w:p w:rsidR="00000000" w:rsidDel="00000000" w:rsidP="00000000" w:rsidRDefault="00000000" w:rsidRPr="00000000" w14:paraId="00000038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Unmodified</w:t>
      </w:r>
    </w:p>
    <w:p w:rsidR="00000000" w:rsidDel="00000000" w:rsidP="00000000" w:rsidRDefault="00000000" w:rsidRPr="00000000" w14:paraId="00000039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Modified nidhi abc = avgf git add nidhi.txt</w:t>
      </w:r>
    </w:p>
    <w:p w:rsidR="00000000" w:rsidDel="00000000" w:rsidP="00000000" w:rsidRDefault="00000000" w:rsidRPr="00000000" w14:paraId="0000003A">
      <w:pPr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Staged git commit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ven.apache.org/guides/introduction/introduction-to-the-lifecycle.html#Lifecycle_Referenc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