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2741B10D" w:rsidR="00266B62" w:rsidRPr="00FE4581" w:rsidRDefault="00C37E04" w:rsidP="00707DE3">
            <w:pPr>
              <w:rPr>
                <w:rFonts w:ascii="Times New Roman" w:hAnsi="Times New Roman" w:cs="Times New Roman"/>
                <w:b/>
                <w:bCs/>
                <w:color w:val="7030A0"/>
                <w:sz w:val="28"/>
                <w:szCs w:val="28"/>
              </w:rPr>
            </w:pPr>
            <w:r w:rsidRPr="00FE4581">
              <w:rPr>
                <w:rFonts w:ascii="Times New Roman" w:hAnsi="Times New Roman" w:cs="Times New Roman"/>
                <w:b/>
                <w:bCs/>
                <w:color w:val="7030A0"/>
                <w:sz w:val="28"/>
                <w:szCs w:val="28"/>
              </w:rPr>
              <w:t>Discrete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233661E4" w:rsidR="00266B62" w:rsidRPr="00FE4581" w:rsidRDefault="00BC6FAB" w:rsidP="00707DE3">
            <w:pPr>
              <w:rPr>
                <w:rFonts w:ascii="Times New Roman" w:hAnsi="Times New Roman" w:cs="Times New Roman"/>
                <w:b/>
                <w:bCs/>
                <w:color w:val="7030A0"/>
                <w:sz w:val="28"/>
                <w:szCs w:val="28"/>
              </w:rPr>
            </w:pPr>
            <w:r w:rsidRPr="00FE4581">
              <w:rPr>
                <w:rFonts w:ascii="Times New Roman" w:hAnsi="Times New Roman" w:cs="Times New Roman"/>
                <w:b/>
                <w:bCs/>
                <w:color w:val="7030A0"/>
                <w:sz w:val="28"/>
                <w:szCs w:val="28"/>
              </w:rPr>
              <w:t>Discrete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1DCF73C0" w:rsidR="00266B62" w:rsidRPr="00FE4581" w:rsidRDefault="00C37E04" w:rsidP="00707DE3">
            <w:pPr>
              <w:rPr>
                <w:rFonts w:ascii="Times New Roman" w:hAnsi="Times New Roman" w:cs="Times New Roman"/>
                <w:b/>
                <w:bCs/>
                <w:color w:val="7030A0"/>
                <w:sz w:val="28"/>
                <w:szCs w:val="28"/>
              </w:rPr>
            </w:pPr>
            <w:r w:rsidRPr="00FE4581">
              <w:rPr>
                <w:rFonts w:ascii="Times New Roman" w:hAnsi="Times New Roman" w:cs="Times New Roman"/>
                <w:b/>
                <w:bCs/>
                <w:color w:val="7030A0"/>
                <w:sz w:val="28"/>
                <w:szCs w:val="28"/>
              </w:rPr>
              <w:t xml:space="preserve">Continuous 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76D854A8" w:rsidR="00266B62" w:rsidRPr="00FE4581" w:rsidRDefault="00C37E04" w:rsidP="00707DE3">
            <w:pPr>
              <w:rPr>
                <w:rFonts w:ascii="Times New Roman" w:hAnsi="Times New Roman" w:cs="Times New Roman"/>
                <w:b/>
                <w:bCs/>
                <w:color w:val="7030A0"/>
                <w:sz w:val="28"/>
                <w:szCs w:val="28"/>
              </w:rPr>
            </w:pPr>
            <w:r w:rsidRPr="00FE4581">
              <w:rPr>
                <w:rFonts w:ascii="Times New Roman" w:hAnsi="Times New Roman" w:cs="Times New Roman"/>
                <w:b/>
                <w:bCs/>
                <w:color w:val="7030A0"/>
                <w:sz w:val="28"/>
                <w:szCs w:val="28"/>
              </w:rPr>
              <w:t>Continuous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56841B79" w:rsidR="00266B62" w:rsidRPr="00FE4581" w:rsidRDefault="00BC6FAB" w:rsidP="00707DE3">
            <w:pPr>
              <w:rPr>
                <w:rFonts w:ascii="Times New Roman" w:hAnsi="Times New Roman" w:cs="Times New Roman"/>
                <w:b/>
                <w:bCs/>
                <w:color w:val="7030A0"/>
                <w:sz w:val="28"/>
                <w:szCs w:val="28"/>
              </w:rPr>
            </w:pPr>
            <w:r w:rsidRPr="00FE4581">
              <w:rPr>
                <w:rFonts w:ascii="Times New Roman" w:hAnsi="Times New Roman" w:cs="Times New Roman"/>
                <w:b/>
                <w:bCs/>
                <w:color w:val="7030A0"/>
                <w:sz w:val="28"/>
                <w:szCs w:val="28"/>
              </w:rPr>
              <w:t>Continuous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00BD11C0" w:rsidR="00266B62" w:rsidRPr="00FE4581" w:rsidRDefault="00C37E04" w:rsidP="00707DE3">
            <w:pPr>
              <w:rPr>
                <w:rFonts w:ascii="Times New Roman" w:hAnsi="Times New Roman" w:cs="Times New Roman"/>
                <w:b/>
                <w:bCs/>
                <w:color w:val="7030A0"/>
                <w:sz w:val="28"/>
                <w:szCs w:val="28"/>
              </w:rPr>
            </w:pPr>
            <w:r w:rsidRPr="00FE4581">
              <w:rPr>
                <w:rFonts w:ascii="Times New Roman" w:hAnsi="Times New Roman" w:cs="Times New Roman"/>
                <w:b/>
                <w:bCs/>
                <w:color w:val="7030A0"/>
                <w:sz w:val="28"/>
                <w:szCs w:val="28"/>
              </w:rPr>
              <w:t>Continuous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1AB21C3B" w:rsidR="00266B62" w:rsidRPr="00FE4581" w:rsidRDefault="00C37E04" w:rsidP="00707DE3">
            <w:pPr>
              <w:rPr>
                <w:rFonts w:ascii="Times New Roman" w:hAnsi="Times New Roman" w:cs="Times New Roman"/>
                <w:b/>
                <w:bCs/>
                <w:color w:val="7030A0"/>
                <w:sz w:val="28"/>
                <w:szCs w:val="28"/>
              </w:rPr>
            </w:pPr>
            <w:r w:rsidRPr="00FE4581">
              <w:rPr>
                <w:rFonts w:ascii="Times New Roman" w:hAnsi="Times New Roman" w:cs="Times New Roman"/>
                <w:b/>
                <w:bCs/>
                <w:color w:val="7030A0"/>
                <w:sz w:val="28"/>
                <w:szCs w:val="28"/>
              </w:rPr>
              <w:t>Continuous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13A16EF0" w:rsidR="00266B62" w:rsidRPr="00FE4581" w:rsidRDefault="008A2185" w:rsidP="00707DE3">
            <w:pPr>
              <w:rPr>
                <w:rFonts w:ascii="Times New Roman" w:hAnsi="Times New Roman" w:cs="Times New Roman"/>
                <w:b/>
                <w:bCs/>
                <w:color w:val="7030A0"/>
                <w:sz w:val="28"/>
                <w:szCs w:val="28"/>
              </w:rPr>
            </w:pPr>
            <w:r w:rsidRPr="00FE4581">
              <w:rPr>
                <w:rFonts w:ascii="Times New Roman" w:hAnsi="Times New Roman" w:cs="Times New Roman"/>
                <w:b/>
                <w:bCs/>
                <w:color w:val="7030A0"/>
                <w:sz w:val="28"/>
                <w:szCs w:val="28"/>
              </w:rPr>
              <w:t>Nominal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6A1D63A0" w:rsidR="00C37E04" w:rsidRPr="00FE4581" w:rsidRDefault="00C37E04" w:rsidP="00707DE3">
            <w:pPr>
              <w:rPr>
                <w:rFonts w:ascii="Times New Roman" w:hAnsi="Times New Roman" w:cs="Times New Roman"/>
                <w:b/>
                <w:bCs/>
                <w:color w:val="7030A0"/>
                <w:sz w:val="28"/>
                <w:szCs w:val="28"/>
              </w:rPr>
            </w:pPr>
            <w:r w:rsidRPr="00FE4581">
              <w:rPr>
                <w:rFonts w:ascii="Times New Roman" w:hAnsi="Times New Roman" w:cs="Times New Roman"/>
                <w:b/>
                <w:bCs/>
                <w:color w:val="7030A0"/>
                <w:sz w:val="28"/>
                <w:szCs w:val="28"/>
              </w:rPr>
              <w:t>Discrete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5F578A33" w:rsidR="00266B62" w:rsidRPr="00FE4581" w:rsidRDefault="00C37E04" w:rsidP="00707DE3">
            <w:pPr>
              <w:rPr>
                <w:rFonts w:ascii="Times New Roman" w:hAnsi="Times New Roman" w:cs="Times New Roman"/>
                <w:b/>
                <w:bCs/>
                <w:color w:val="7030A0"/>
                <w:sz w:val="28"/>
                <w:szCs w:val="28"/>
              </w:rPr>
            </w:pPr>
            <w:r w:rsidRPr="00FE4581">
              <w:rPr>
                <w:rFonts w:ascii="Times New Roman" w:hAnsi="Times New Roman" w:cs="Times New Roman"/>
                <w:b/>
                <w:bCs/>
                <w:color w:val="7030A0"/>
                <w:sz w:val="28"/>
                <w:szCs w:val="28"/>
              </w:rPr>
              <w:t>Discrete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4B651DE5" w:rsidR="00266B62" w:rsidRPr="00FE4581" w:rsidRDefault="00C37E04" w:rsidP="00707DE3">
            <w:pPr>
              <w:rPr>
                <w:rFonts w:ascii="Times New Roman" w:hAnsi="Times New Roman" w:cs="Times New Roman"/>
                <w:b/>
                <w:bCs/>
                <w:color w:val="7030A0"/>
                <w:sz w:val="28"/>
                <w:szCs w:val="28"/>
              </w:rPr>
            </w:pPr>
            <w:r w:rsidRPr="00FE4581">
              <w:rPr>
                <w:rFonts w:ascii="Times New Roman" w:hAnsi="Times New Roman" w:cs="Times New Roman"/>
                <w:b/>
                <w:bCs/>
                <w:color w:val="7030A0"/>
                <w:sz w:val="28"/>
                <w:szCs w:val="28"/>
              </w:rPr>
              <w:t>Discrete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039BBDAB" w:rsidR="00266B62" w:rsidRPr="00FE4581" w:rsidRDefault="008A2185" w:rsidP="00707DE3">
            <w:pPr>
              <w:rPr>
                <w:rFonts w:ascii="Times New Roman" w:hAnsi="Times New Roman" w:cs="Times New Roman"/>
                <w:b/>
                <w:bCs/>
                <w:color w:val="7030A0"/>
                <w:sz w:val="28"/>
                <w:szCs w:val="28"/>
              </w:rPr>
            </w:pPr>
            <w:r w:rsidRPr="00FE4581">
              <w:rPr>
                <w:rFonts w:ascii="Times New Roman" w:hAnsi="Times New Roman" w:cs="Times New Roman"/>
                <w:b/>
                <w:bCs/>
                <w:color w:val="7030A0"/>
                <w:sz w:val="28"/>
                <w:szCs w:val="28"/>
              </w:rPr>
              <w:t>Nominal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3FDBDA1D" w:rsidR="00266B62" w:rsidRPr="00FE4581" w:rsidRDefault="008A2185" w:rsidP="00707DE3">
            <w:pPr>
              <w:rPr>
                <w:rFonts w:ascii="Times New Roman" w:hAnsi="Times New Roman" w:cs="Times New Roman"/>
                <w:b/>
                <w:bCs/>
                <w:color w:val="7030A0"/>
                <w:sz w:val="28"/>
                <w:szCs w:val="28"/>
              </w:rPr>
            </w:pPr>
            <w:r w:rsidRPr="00FE4581">
              <w:rPr>
                <w:rFonts w:ascii="Times New Roman" w:hAnsi="Times New Roman" w:cs="Times New Roman"/>
                <w:b/>
                <w:bCs/>
                <w:color w:val="7030A0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46E4558B" w:rsidR="00266B62" w:rsidRPr="00FE4581" w:rsidRDefault="008A2185" w:rsidP="00707DE3">
            <w:pPr>
              <w:rPr>
                <w:rFonts w:ascii="Times New Roman" w:hAnsi="Times New Roman" w:cs="Times New Roman"/>
                <w:b/>
                <w:bCs/>
                <w:color w:val="7030A0"/>
                <w:sz w:val="28"/>
                <w:szCs w:val="28"/>
              </w:rPr>
            </w:pPr>
            <w:r w:rsidRPr="00FE4581">
              <w:rPr>
                <w:rFonts w:ascii="Times New Roman" w:hAnsi="Times New Roman" w:cs="Times New Roman"/>
                <w:b/>
                <w:bCs/>
                <w:color w:val="7030A0"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7C6AA221" w:rsidR="00266B62" w:rsidRPr="00FE4581" w:rsidRDefault="001C5F35" w:rsidP="00707DE3">
            <w:pPr>
              <w:rPr>
                <w:rFonts w:ascii="Times New Roman" w:hAnsi="Times New Roman" w:cs="Times New Roman"/>
                <w:b/>
                <w:bCs/>
                <w:color w:val="7030A0"/>
                <w:sz w:val="28"/>
                <w:szCs w:val="28"/>
              </w:rPr>
            </w:pPr>
            <w:r w:rsidRPr="00FE4581">
              <w:rPr>
                <w:rFonts w:ascii="Times New Roman" w:hAnsi="Times New Roman" w:cs="Times New Roman"/>
                <w:b/>
                <w:bCs/>
                <w:color w:val="7030A0"/>
                <w:sz w:val="28"/>
                <w:szCs w:val="28"/>
              </w:rPr>
              <w:t>Interval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5CF526A2" w:rsidR="00266B62" w:rsidRPr="00FE4581" w:rsidRDefault="00BE3358" w:rsidP="00707DE3">
            <w:pPr>
              <w:rPr>
                <w:rFonts w:ascii="Times New Roman" w:hAnsi="Times New Roman" w:cs="Times New Roman"/>
                <w:b/>
                <w:bCs/>
                <w:color w:val="7030A0"/>
                <w:sz w:val="28"/>
                <w:szCs w:val="28"/>
              </w:rPr>
            </w:pPr>
            <w:r w:rsidRPr="00FE4581">
              <w:rPr>
                <w:rFonts w:ascii="Times New Roman" w:hAnsi="Times New Roman" w:cs="Times New Roman"/>
                <w:b/>
                <w:bCs/>
                <w:color w:val="7030A0"/>
                <w:sz w:val="28"/>
                <w:szCs w:val="28"/>
              </w:rPr>
              <w:t>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5FB245F2" w:rsidR="00266B62" w:rsidRPr="00FE4581" w:rsidRDefault="00BE3358" w:rsidP="00707DE3">
            <w:pPr>
              <w:rPr>
                <w:rFonts w:ascii="Times New Roman" w:hAnsi="Times New Roman" w:cs="Times New Roman"/>
                <w:b/>
                <w:bCs/>
                <w:color w:val="7030A0"/>
                <w:sz w:val="28"/>
                <w:szCs w:val="28"/>
              </w:rPr>
            </w:pPr>
            <w:r w:rsidRPr="00FE4581">
              <w:rPr>
                <w:rFonts w:ascii="Times New Roman" w:hAnsi="Times New Roman" w:cs="Times New Roman"/>
                <w:b/>
                <w:bCs/>
                <w:color w:val="7030A0"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7B532904" w:rsidR="00266B62" w:rsidRPr="00FE4581" w:rsidRDefault="00BE3358" w:rsidP="00707DE3">
            <w:pPr>
              <w:rPr>
                <w:rFonts w:ascii="Times New Roman" w:hAnsi="Times New Roman" w:cs="Times New Roman"/>
                <w:b/>
                <w:bCs/>
                <w:color w:val="7030A0"/>
                <w:sz w:val="28"/>
                <w:szCs w:val="28"/>
              </w:rPr>
            </w:pPr>
            <w:r w:rsidRPr="00FE4581">
              <w:rPr>
                <w:rFonts w:ascii="Times New Roman" w:hAnsi="Times New Roman" w:cs="Times New Roman"/>
                <w:b/>
                <w:bCs/>
                <w:color w:val="7030A0"/>
                <w:sz w:val="28"/>
                <w:szCs w:val="28"/>
              </w:rPr>
              <w:t>Ordinal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0FF8955C" w:rsidR="00266B62" w:rsidRPr="00FE4581" w:rsidRDefault="001C5F35" w:rsidP="00707DE3">
            <w:pPr>
              <w:rPr>
                <w:rFonts w:ascii="Times New Roman" w:hAnsi="Times New Roman" w:cs="Times New Roman"/>
                <w:b/>
                <w:bCs/>
                <w:color w:val="7030A0"/>
                <w:sz w:val="28"/>
                <w:szCs w:val="28"/>
              </w:rPr>
            </w:pPr>
            <w:r w:rsidRPr="00FE4581">
              <w:rPr>
                <w:rFonts w:ascii="Times New Roman" w:hAnsi="Times New Roman" w:cs="Times New Roman"/>
                <w:b/>
                <w:bCs/>
                <w:color w:val="7030A0"/>
                <w:sz w:val="28"/>
                <w:szCs w:val="28"/>
              </w:rPr>
              <w:t>Interval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58FD6B14" w:rsidR="00266B62" w:rsidRPr="00FE4581" w:rsidRDefault="00BE3358" w:rsidP="00707DE3">
            <w:pPr>
              <w:rPr>
                <w:rFonts w:ascii="Times New Roman" w:hAnsi="Times New Roman" w:cs="Times New Roman"/>
                <w:b/>
                <w:bCs/>
                <w:color w:val="7030A0"/>
                <w:sz w:val="28"/>
                <w:szCs w:val="28"/>
              </w:rPr>
            </w:pPr>
            <w:r w:rsidRPr="00FE4581">
              <w:rPr>
                <w:rFonts w:ascii="Times New Roman" w:hAnsi="Times New Roman" w:cs="Times New Roman"/>
                <w:b/>
                <w:bCs/>
                <w:color w:val="7030A0"/>
                <w:sz w:val="28"/>
                <w:szCs w:val="28"/>
              </w:rPr>
              <w:t>Ratio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3B894CE2" w:rsidR="00266B62" w:rsidRPr="00FE4581" w:rsidRDefault="00BE3358" w:rsidP="00707DE3">
            <w:pPr>
              <w:rPr>
                <w:rFonts w:ascii="Times New Roman" w:hAnsi="Times New Roman" w:cs="Times New Roman"/>
                <w:b/>
                <w:bCs/>
                <w:color w:val="7030A0"/>
                <w:sz w:val="28"/>
                <w:szCs w:val="28"/>
              </w:rPr>
            </w:pPr>
            <w:r w:rsidRPr="00FE4581">
              <w:rPr>
                <w:rFonts w:ascii="Times New Roman" w:hAnsi="Times New Roman" w:cs="Times New Roman"/>
                <w:b/>
                <w:bCs/>
                <w:color w:val="7030A0"/>
                <w:sz w:val="28"/>
                <w:szCs w:val="28"/>
              </w:rPr>
              <w:t>Ordinal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39DE1A3A" w:rsidR="00266B62" w:rsidRPr="00FE4581" w:rsidRDefault="00BE3358" w:rsidP="00707DE3">
            <w:pPr>
              <w:rPr>
                <w:rFonts w:ascii="Times New Roman" w:hAnsi="Times New Roman" w:cs="Times New Roman"/>
                <w:b/>
                <w:bCs/>
                <w:color w:val="7030A0"/>
                <w:sz w:val="28"/>
                <w:szCs w:val="28"/>
              </w:rPr>
            </w:pPr>
            <w:r w:rsidRPr="00FE4581">
              <w:rPr>
                <w:rFonts w:ascii="Times New Roman" w:hAnsi="Times New Roman" w:cs="Times New Roman"/>
                <w:b/>
                <w:bCs/>
                <w:color w:val="7030A0"/>
                <w:sz w:val="28"/>
                <w:szCs w:val="28"/>
              </w:rPr>
              <w:t>Ordinal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</w:t>
            </w:r>
            <w:proofErr w:type="gramEnd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Intelligence Scale)</w:t>
            </w:r>
          </w:p>
        </w:tc>
        <w:tc>
          <w:tcPr>
            <w:tcW w:w="4675" w:type="dxa"/>
          </w:tcPr>
          <w:p w14:paraId="69D3E28F" w14:textId="00EC722D" w:rsidR="00266B62" w:rsidRPr="00FE4581" w:rsidRDefault="00BC6FAB" w:rsidP="00707DE3">
            <w:pPr>
              <w:rPr>
                <w:rFonts w:ascii="Times New Roman" w:hAnsi="Times New Roman" w:cs="Times New Roman"/>
                <w:b/>
                <w:bCs/>
                <w:color w:val="7030A0"/>
                <w:sz w:val="28"/>
                <w:szCs w:val="28"/>
              </w:rPr>
            </w:pPr>
            <w:r w:rsidRPr="00FE4581">
              <w:rPr>
                <w:rFonts w:ascii="Times New Roman" w:hAnsi="Times New Roman" w:cs="Times New Roman"/>
                <w:b/>
                <w:bCs/>
                <w:color w:val="7030A0"/>
                <w:sz w:val="28"/>
                <w:szCs w:val="28"/>
              </w:rPr>
              <w:t>Interval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5D963E46" w:rsidR="00266B62" w:rsidRPr="00FE4581" w:rsidRDefault="001C5F35" w:rsidP="00707DE3">
            <w:pPr>
              <w:rPr>
                <w:rFonts w:ascii="Times New Roman" w:hAnsi="Times New Roman" w:cs="Times New Roman"/>
                <w:b/>
                <w:bCs/>
                <w:color w:val="7030A0"/>
                <w:sz w:val="28"/>
                <w:szCs w:val="28"/>
              </w:rPr>
            </w:pPr>
            <w:r w:rsidRPr="00FE4581">
              <w:rPr>
                <w:rFonts w:ascii="Times New Roman" w:hAnsi="Times New Roman" w:cs="Times New Roman"/>
                <w:b/>
                <w:bCs/>
                <w:color w:val="7030A0"/>
                <w:sz w:val="28"/>
                <w:szCs w:val="28"/>
              </w:rPr>
              <w:t>Internal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3C179459" w:rsidR="00266B62" w:rsidRPr="00FE4581" w:rsidRDefault="00BE3358" w:rsidP="00707DE3">
            <w:pPr>
              <w:rPr>
                <w:rFonts w:ascii="Times New Roman" w:hAnsi="Times New Roman" w:cs="Times New Roman"/>
                <w:b/>
                <w:bCs/>
                <w:color w:val="7030A0"/>
                <w:sz w:val="28"/>
                <w:szCs w:val="28"/>
              </w:rPr>
            </w:pPr>
            <w:r w:rsidRPr="00FE4581">
              <w:rPr>
                <w:rFonts w:ascii="Times New Roman" w:hAnsi="Times New Roman" w:cs="Times New Roman"/>
                <w:b/>
                <w:bCs/>
                <w:color w:val="7030A0"/>
                <w:sz w:val="28"/>
                <w:szCs w:val="28"/>
              </w:rPr>
              <w:t>Nominal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193E193F" w:rsidR="00266B62" w:rsidRPr="00FE4581" w:rsidRDefault="004F1EA6" w:rsidP="00707DE3">
            <w:pPr>
              <w:rPr>
                <w:rFonts w:ascii="Times New Roman" w:hAnsi="Times New Roman" w:cs="Times New Roman"/>
                <w:b/>
                <w:bCs/>
                <w:color w:val="7030A0"/>
                <w:sz w:val="28"/>
                <w:szCs w:val="28"/>
              </w:rPr>
            </w:pPr>
            <w:r w:rsidRPr="00FE4581">
              <w:rPr>
                <w:rFonts w:ascii="Times New Roman" w:hAnsi="Times New Roman" w:cs="Times New Roman"/>
                <w:b/>
                <w:bCs/>
                <w:color w:val="7030A0"/>
                <w:sz w:val="28"/>
                <w:szCs w:val="28"/>
              </w:rPr>
              <w:t>Interval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0C04FBF1" w:rsidR="00266B62" w:rsidRPr="00FE4581" w:rsidRDefault="00BE3358" w:rsidP="00707DE3">
            <w:pPr>
              <w:rPr>
                <w:rFonts w:ascii="Times New Roman" w:hAnsi="Times New Roman" w:cs="Times New Roman"/>
                <w:b/>
                <w:bCs/>
                <w:color w:val="7030A0"/>
                <w:sz w:val="28"/>
                <w:szCs w:val="28"/>
              </w:rPr>
            </w:pPr>
            <w:r w:rsidRPr="00FE4581">
              <w:rPr>
                <w:rFonts w:ascii="Times New Roman" w:hAnsi="Times New Roman" w:cs="Times New Roman"/>
                <w:b/>
                <w:bCs/>
                <w:color w:val="7030A0"/>
                <w:sz w:val="28"/>
                <w:szCs w:val="28"/>
              </w:rPr>
              <w:t>Interval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Number of Children</w:t>
            </w:r>
          </w:p>
        </w:tc>
        <w:tc>
          <w:tcPr>
            <w:tcW w:w="4675" w:type="dxa"/>
          </w:tcPr>
          <w:p w14:paraId="031EF860" w14:textId="677C1377" w:rsidR="00266B62" w:rsidRPr="00FE4581" w:rsidRDefault="004F1EA6" w:rsidP="00707DE3">
            <w:pPr>
              <w:rPr>
                <w:rFonts w:ascii="Times New Roman" w:hAnsi="Times New Roman" w:cs="Times New Roman"/>
                <w:b/>
                <w:bCs/>
                <w:color w:val="7030A0"/>
                <w:sz w:val="28"/>
                <w:szCs w:val="28"/>
              </w:rPr>
            </w:pPr>
            <w:r w:rsidRPr="00FE4581">
              <w:rPr>
                <w:rFonts w:ascii="Times New Roman" w:hAnsi="Times New Roman" w:cs="Times New Roman"/>
                <w:b/>
                <w:bCs/>
                <w:color w:val="7030A0"/>
                <w:sz w:val="28"/>
                <w:szCs w:val="28"/>
              </w:rPr>
              <w:t>Ordinal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4B10F3D4" w:rsidR="00266B62" w:rsidRPr="00FE4581" w:rsidRDefault="004F1EA6" w:rsidP="00707DE3">
            <w:pPr>
              <w:rPr>
                <w:rFonts w:ascii="Times New Roman" w:hAnsi="Times New Roman" w:cs="Times New Roman"/>
                <w:b/>
                <w:bCs/>
                <w:color w:val="7030A0"/>
                <w:sz w:val="28"/>
                <w:szCs w:val="28"/>
              </w:rPr>
            </w:pPr>
            <w:r w:rsidRPr="00FE4581">
              <w:rPr>
                <w:rFonts w:ascii="Times New Roman" w:hAnsi="Times New Roman" w:cs="Times New Roman"/>
                <w:b/>
                <w:bCs/>
                <w:color w:val="7030A0"/>
                <w:sz w:val="28"/>
                <w:szCs w:val="28"/>
              </w:rPr>
              <w:t>Nominal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Barometer Pressure</w:t>
            </w:r>
          </w:p>
        </w:tc>
        <w:tc>
          <w:tcPr>
            <w:tcW w:w="4675" w:type="dxa"/>
          </w:tcPr>
          <w:p w14:paraId="06BE163D" w14:textId="4DA69619" w:rsidR="00266B62" w:rsidRPr="00FE4581" w:rsidRDefault="00BE3358" w:rsidP="00707DE3">
            <w:pPr>
              <w:rPr>
                <w:rFonts w:ascii="Times New Roman" w:hAnsi="Times New Roman" w:cs="Times New Roman"/>
                <w:b/>
                <w:bCs/>
                <w:color w:val="7030A0"/>
                <w:sz w:val="28"/>
                <w:szCs w:val="28"/>
              </w:rPr>
            </w:pPr>
            <w:r w:rsidRPr="00FE4581">
              <w:rPr>
                <w:rFonts w:ascii="Times New Roman" w:hAnsi="Times New Roman" w:cs="Times New Roman"/>
                <w:b/>
                <w:bCs/>
                <w:color w:val="7030A0"/>
                <w:sz w:val="28"/>
                <w:szCs w:val="28"/>
              </w:rPr>
              <w:t>Interval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74DEEA27" w:rsidR="00266B62" w:rsidRPr="00FE4581" w:rsidRDefault="004F1EA6" w:rsidP="00707DE3">
            <w:pPr>
              <w:rPr>
                <w:rFonts w:ascii="Times New Roman" w:hAnsi="Times New Roman" w:cs="Times New Roman"/>
                <w:b/>
                <w:bCs/>
                <w:color w:val="7030A0"/>
                <w:sz w:val="28"/>
                <w:szCs w:val="28"/>
              </w:rPr>
            </w:pPr>
            <w:r w:rsidRPr="00FE4581">
              <w:rPr>
                <w:rFonts w:ascii="Times New Roman" w:hAnsi="Times New Roman" w:cs="Times New Roman"/>
                <w:b/>
                <w:bCs/>
                <w:color w:val="7030A0"/>
                <w:sz w:val="28"/>
                <w:szCs w:val="28"/>
              </w:rPr>
              <w:t>Interval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3C75443D" w:rsidR="00266B62" w:rsidRPr="00FE4581" w:rsidRDefault="004F1EA6" w:rsidP="00707DE3">
            <w:pPr>
              <w:rPr>
                <w:rFonts w:ascii="Times New Roman" w:hAnsi="Times New Roman" w:cs="Times New Roman"/>
                <w:b/>
                <w:bCs/>
                <w:color w:val="7030A0"/>
                <w:sz w:val="28"/>
                <w:szCs w:val="28"/>
              </w:rPr>
            </w:pPr>
            <w:r w:rsidRPr="00FE4581">
              <w:rPr>
                <w:rFonts w:ascii="Times New Roman" w:hAnsi="Times New Roman" w:cs="Times New Roman"/>
                <w:b/>
                <w:bCs/>
                <w:color w:val="7030A0"/>
                <w:sz w:val="28"/>
                <w:szCs w:val="28"/>
              </w:rPr>
              <w:t>Ordinal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77777777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79D43BDD" w14:textId="77777777" w:rsidR="009034AB" w:rsidRDefault="009034AB" w:rsidP="00707DE3">
      <w:pPr>
        <w:rPr>
          <w:rFonts w:ascii="Times New Roman" w:hAnsi="Times New Roman" w:cs="Times New Roman"/>
          <w:sz w:val="28"/>
          <w:szCs w:val="28"/>
        </w:rPr>
      </w:pPr>
    </w:p>
    <w:p w14:paraId="602D62F9" w14:textId="032F3458" w:rsidR="009034AB" w:rsidRPr="00FE4581" w:rsidRDefault="009034AB" w:rsidP="009034AB">
      <w:pPr>
        <w:rPr>
          <w:rFonts w:ascii="Times New Roman" w:hAnsi="Times New Roman" w:cs="Times New Roman"/>
          <w:b/>
          <w:bCs/>
          <w:color w:val="7030A0"/>
          <w:sz w:val="28"/>
          <w:szCs w:val="28"/>
        </w:rPr>
      </w:pPr>
      <w:r w:rsidRPr="00FE4581">
        <w:rPr>
          <w:rFonts w:ascii="Times New Roman" w:hAnsi="Times New Roman" w:cs="Times New Roman"/>
          <w:b/>
          <w:bCs/>
          <w:color w:val="7030A0"/>
          <w:sz w:val="28"/>
          <w:szCs w:val="28"/>
        </w:rPr>
        <w:t>A</w:t>
      </w:r>
      <w:r w:rsidR="00E1486E" w:rsidRPr="00FE4581">
        <w:rPr>
          <w:rFonts w:ascii="Times New Roman" w:hAnsi="Times New Roman" w:cs="Times New Roman"/>
          <w:b/>
          <w:bCs/>
          <w:color w:val="7030A0"/>
          <w:sz w:val="28"/>
          <w:szCs w:val="28"/>
        </w:rPr>
        <w:t>ns</w:t>
      </w:r>
      <w:r w:rsidRPr="00FE4581">
        <w:rPr>
          <w:rFonts w:ascii="Times New Roman" w:hAnsi="Times New Roman" w:cs="Times New Roman"/>
          <w:b/>
          <w:bCs/>
          <w:color w:val="7030A0"/>
          <w:sz w:val="28"/>
          <w:szCs w:val="28"/>
        </w:rPr>
        <w:t>: Possible outcomes 8, No of outcomes 3</w:t>
      </w:r>
    </w:p>
    <w:p w14:paraId="311B13D9" w14:textId="5FCB3BE3" w:rsidR="009034AB" w:rsidRPr="00FE4581" w:rsidRDefault="009034AB" w:rsidP="00100AA0">
      <w:pPr>
        <w:ind w:firstLine="720"/>
        <w:rPr>
          <w:rFonts w:ascii="Times New Roman" w:hAnsi="Times New Roman" w:cs="Times New Roman"/>
          <w:b/>
          <w:bCs/>
          <w:color w:val="7030A0"/>
          <w:sz w:val="28"/>
          <w:szCs w:val="28"/>
        </w:rPr>
      </w:pPr>
      <w:r w:rsidRPr="00FE4581">
        <w:rPr>
          <w:rFonts w:ascii="Times New Roman" w:hAnsi="Times New Roman" w:cs="Times New Roman"/>
          <w:b/>
          <w:bCs/>
          <w:color w:val="7030A0"/>
          <w:sz w:val="28"/>
          <w:szCs w:val="28"/>
        </w:rPr>
        <w:t>P = 3/8</w:t>
      </w:r>
    </w:p>
    <w:p w14:paraId="18936D9F" w14:textId="77777777" w:rsidR="000B417C" w:rsidRPr="00707DE3" w:rsidRDefault="000B417C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3B4C804B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Q4) Two Dice are rolled, find the probability that sum is</w:t>
      </w:r>
    </w:p>
    <w:p w14:paraId="5CB7F223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12C56F53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and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</w:p>
    <w:p w14:paraId="562D311F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EC25C10" w14:textId="55749208" w:rsidR="002E0863" w:rsidRPr="00FE4581" w:rsidRDefault="00242FA8" w:rsidP="00242FA8">
      <w:pPr>
        <w:rPr>
          <w:rFonts w:ascii="Times New Roman" w:hAnsi="Times New Roman" w:cs="Times New Roman"/>
          <w:b/>
          <w:bCs/>
          <w:color w:val="7030A0"/>
          <w:sz w:val="28"/>
          <w:szCs w:val="28"/>
        </w:rPr>
      </w:pPr>
      <w:r w:rsidRPr="00FE4581">
        <w:rPr>
          <w:rFonts w:ascii="Times New Roman" w:hAnsi="Times New Roman" w:cs="Times New Roman"/>
          <w:b/>
          <w:bCs/>
          <w:color w:val="7030A0"/>
          <w:sz w:val="28"/>
          <w:szCs w:val="28"/>
        </w:rPr>
        <w:t>Ans: A) 0</w:t>
      </w:r>
    </w:p>
    <w:p w14:paraId="5DF4DFE2" w14:textId="163DD638" w:rsidR="00242FA8" w:rsidRPr="00FE4581" w:rsidRDefault="00242FA8" w:rsidP="00242FA8">
      <w:pPr>
        <w:rPr>
          <w:rFonts w:ascii="Times New Roman" w:hAnsi="Times New Roman" w:cs="Times New Roman"/>
          <w:b/>
          <w:bCs/>
          <w:color w:val="7030A0"/>
          <w:sz w:val="28"/>
          <w:szCs w:val="28"/>
        </w:rPr>
      </w:pPr>
      <w:r w:rsidRPr="00FE4581">
        <w:rPr>
          <w:rFonts w:ascii="Times New Roman" w:hAnsi="Times New Roman" w:cs="Times New Roman"/>
          <w:b/>
          <w:bCs/>
          <w:color w:val="7030A0"/>
          <w:sz w:val="28"/>
          <w:szCs w:val="28"/>
        </w:rPr>
        <w:t xml:space="preserve">         B) 6/36 = 1/6</w:t>
      </w:r>
    </w:p>
    <w:p w14:paraId="5A3DD14C" w14:textId="2DCEDE41" w:rsidR="00242FA8" w:rsidRPr="00FE4581" w:rsidRDefault="00242FA8" w:rsidP="00242FA8">
      <w:pPr>
        <w:rPr>
          <w:rFonts w:ascii="Times New Roman" w:hAnsi="Times New Roman" w:cs="Times New Roman"/>
          <w:b/>
          <w:bCs/>
          <w:color w:val="7030A0"/>
          <w:sz w:val="28"/>
          <w:szCs w:val="28"/>
        </w:rPr>
      </w:pPr>
      <w:r w:rsidRPr="00FE4581">
        <w:rPr>
          <w:rFonts w:ascii="Times New Roman" w:hAnsi="Times New Roman" w:cs="Times New Roman"/>
          <w:b/>
          <w:bCs/>
          <w:color w:val="7030A0"/>
          <w:sz w:val="28"/>
          <w:szCs w:val="28"/>
        </w:rPr>
        <w:t xml:space="preserve">         C) 5/36</w:t>
      </w:r>
    </w:p>
    <w:p w14:paraId="21529793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8D99FF" w14:textId="743124B9"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Q5) </w:t>
      </w:r>
      <w:r w:rsidRPr="00F407B7">
        <w:rPr>
          <w:sz w:val="28"/>
          <w:szCs w:val="28"/>
        </w:rPr>
        <w:t>A bag contains 2 red, 3 green and 2 blue balls. Two balls are drawn at random. What is the probability that none of the balls drawn is blue?</w:t>
      </w:r>
    </w:p>
    <w:p w14:paraId="6B59C34B" w14:textId="77777777" w:rsidR="00022704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17E40C18" w14:textId="05AF3C30" w:rsidR="002E0863" w:rsidRPr="00FE4581" w:rsidRDefault="009F45E6" w:rsidP="00F407B7">
      <w:pPr>
        <w:rPr>
          <w:rFonts w:ascii="Times New Roman" w:hAnsi="Times New Roman" w:cs="Times New Roman"/>
          <w:b/>
          <w:bCs/>
          <w:color w:val="7030A0"/>
          <w:sz w:val="28"/>
          <w:szCs w:val="28"/>
        </w:rPr>
      </w:pPr>
      <w:r w:rsidRPr="00FE4581">
        <w:rPr>
          <w:rFonts w:ascii="Times New Roman" w:hAnsi="Times New Roman" w:cs="Times New Roman"/>
          <w:b/>
          <w:bCs/>
          <w:color w:val="7030A0"/>
          <w:sz w:val="28"/>
          <w:szCs w:val="28"/>
        </w:rPr>
        <w:t>Ans: 10/21 = 0.476</w:t>
      </w:r>
    </w:p>
    <w:p w14:paraId="5E9B84E0" w14:textId="77777777" w:rsidR="00FE4581" w:rsidRPr="009F752F" w:rsidRDefault="00FE4581" w:rsidP="00F407B7">
      <w:pPr>
        <w:rPr>
          <w:rFonts w:ascii="Times New Roman" w:hAnsi="Times New Roman" w:cs="Times New Roman"/>
          <w:color w:val="7030A0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6E786141" w14:textId="76B8FE8B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4A38E4FB" w14:textId="77777777" w:rsidR="00FE4581" w:rsidRDefault="00FE4581" w:rsidP="00F407B7">
      <w:pPr>
        <w:rPr>
          <w:rFonts w:ascii="Times New Roman" w:hAnsi="Times New Roman" w:cs="Times New Roman"/>
          <w:sz w:val="28"/>
          <w:szCs w:val="28"/>
        </w:rPr>
      </w:pPr>
    </w:p>
    <w:p w14:paraId="04A77C75" w14:textId="148D241D" w:rsidR="009F752F" w:rsidRPr="00FE4581" w:rsidRDefault="009F752F" w:rsidP="00F407B7">
      <w:pPr>
        <w:rPr>
          <w:rFonts w:ascii="Times New Roman" w:hAnsi="Times New Roman" w:cs="Times New Roman"/>
          <w:b/>
          <w:bCs/>
          <w:color w:val="7030A0"/>
          <w:sz w:val="28"/>
          <w:szCs w:val="28"/>
        </w:rPr>
      </w:pPr>
      <w:r w:rsidRPr="00FE4581">
        <w:rPr>
          <w:rFonts w:ascii="Times New Roman" w:hAnsi="Times New Roman" w:cs="Times New Roman"/>
          <w:b/>
          <w:bCs/>
          <w:color w:val="7030A0"/>
          <w:sz w:val="28"/>
          <w:szCs w:val="28"/>
        </w:rPr>
        <w:t>Ans: 3.09</w:t>
      </w:r>
    </w:p>
    <w:p w14:paraId="4AE934EA" w14:textId="77777777"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54EF68D4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proofErr w:type="gramStart"/>
      <w:r w:rsidR="00022704">
        <w:rPr>
          <w:sz w:val="28"/>
          <w:szCs w:val="28"/>
        </w:rPr>
        <w:t>Points,Score</w:t>
      </w:r>
      <w:proofErr w:type="gramEnd"/>
      <w:r w:rsidR="00022704">
        <w:rPr>
          <w:sz w:val="28"/>
          <w:szCs w:val="28"/>
        </w:rPr>
        <w:t>,Weigh</w:t>
      </w:r>
      <w:r w:rsidR="009F2AA1">
        <w:rPr>
          <w:sz w:val="28"/>
          <w:szCs w:val="28"/>
        </w:rPr>
        <w:t>t</w:t>
      </w:r>
      <w:proofErr w:type="spellEnd"/>
    </w:p>
    <w:p w14:paraId="02C00AE2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1A190A92" w:rsidR="00266B62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2D836F53" w14:textId="4E667BAD" w:rsidR="00A656EE" w:rsidRPr="00A656EE" w:rsidRDefault="00A656EE" w:rsidP="00707DE3">
      <w:pPr>
        <w:rPr>
          <w:b/>
          <w:bCs/>
          <w:color w:val="7030A0"/>
          <w:sz w:val="28"/>
          <w:szCs w:val="28"/>
        </w:rPr>
      </w:pPr>
      <w:r w:rsidRPr="00A656EE">
        <w:rPr>
          <w:b/>
          <w:bCs/>
          <w:color w:val="7030A0"/>
          <w:sz w:val="28"/>
          <w:szCs w:val="28"/>
        </w:rPr>
        <w:t>Ans:</w:t>
      </w:r>
    </w:p>
    <w:tbl>
      <w:tblPr>
        <w:tblW w:w="70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1040"/>
        <w:gridCol w:w="1040"/>
        <w:gridCol w:w="1040"/>
        <w:gridCol w:w="1017"/>
        <w:gridCol w:w="980"/>
        <w:gridCol w:w="980"/>
      </w:tblGrid>
      <w:tr w:rsidR="00F15C4A" w14:paraId="4897EEED" w14:textId="77777777" w:rsidTr="00F15C4A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D800280" w14:textId="77777777" w:rsidR="00F15C4A" w:rsidRPr="00A656EE" w:rsidRDefault="00F15C4A">
            <w:pPr>
              <w:rPr>
                <w:b/>
                <w:bCs/>
                <w:color w:val="7030A0"/>
              </w:rPr>
            </w:pP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2ECB0BC" w14:textId="77777777" w:rsidR="00F15C4A" w:rsidRPr="00A656EE" w:rsidRDefault="00F15C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7030A0"/>
              </w:rPr>
            </w:pPr>
            <w:r w:rsidRPr="00A656EE">
              <w:rPr>
                <w:rFonts w:ascii="Calibri" w:eastAsia="Times New Roman" w:hAnsi="Calibri" w:cs="Calibri"/>
                <w:b/>
                <w:bCs/>
                <w:color w:val="7030A0"/>
              </w:rPr>
              <w:t>MEAN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44D3AB" w14:textId="77777777" w:rsidR="00F15C4A" w:rsidRPr="00A656EE" w:rsidRDefault="00F15C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7030A0"/>
              </w:rPr>
            </w:pPr>
            <w:r w:rsidRPr="00A656EE">
              <w:rPr>
                <w:rFonts w:ascii="Calibri" w:eastAsia="Times New Roman" w:hAnsi="Calibri" w:cs="Calibri"/>
                <w:b/>
                <w:bCs/>
                <w:color w:val="7030A0"/>
              </w:rPr>
              <w:t>MEDIAN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7929E1" w14:textId="77777777" w:rsidR="00F15C4A" w:rsidRPr="00A656EE" w:rsidRDefault="00F15C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7030A0"/>
              </w:rPr>
            </w:pPr>
            <w:r w:rsidRPr="00A656EE">
              <w:rPr>
                <w:rFonts w:ascii="Calibri" w:eastAsia="Times New Roman" w:hAnsi="Calibri" w:cs="Calibri"/>
                <w:b/>
                <w:bCs/>
                <w:color w:val="7030A0"/>
              </w:rPr>
              <w:t>MODE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7485FCD" w14:textId="77777777" w:rsidR="00F15C4A" w:rsidRPr="00A656EE" w:rsidRDefault="00F15C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7030A0"/>
              </w:rPr>
            </w:pPr>
            <w:r w:rsidRPr="00A656EE">
              <w:rPr>
                <w:rFonts w:ascii="Calibri" w:eastAsia="Times New Roman" w:hAnsi="Calibri" w:cs="Calibri"/>
                <w:b/>
                <w:bCs/>
                <w:color w:val="7030A0"/>
              </w:rPr>
              <w:t>Variance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E9004C0" w14:textId="77777777" w:rsidR="00F15C4A" w:rsidRPr="00A656EE" w:rsidRDefault="00F15C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7030A0"/>
              </w:rPr>
            </w:pPr>
            <w:r w:rsidRPr="00A656EE">
              <w:rPr>
                <w:rFonts w:ascii="Calibri" w:eastAsia="Times New Roman" w:hAnsi="Calibri" w:cs="Calibri"/>
                <w:b/>
                <w:bCs/>
                <w:color w:val="7030A0"/>
              </w:rPr>
              <w:t>Std. Dev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132C51" w14:textId="77777777" w:rsidR="00F15C4A" w:rsidRPr="00A656EE" w:rsidRDefault="00F15C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7030A0"/>
              </w:rPr>
            </w:pPr>
            <w:r w:rsidRPr="00A656EE">
              <w:rPr>
                <w:rFonts w:ascii="Calibri" w:eastAsia="Times New Roman" w:hAnsi="Calibri" w:cs="Calibri"/>
                <w:b/>
                <w:bCs/>
                <w:color w:val="7030A0"/>
              </w:rPr>
              <w:t>Range</w:t>
            </w:r>
          </w:p>
        </w:tc>
      </w:tr>
      <w:tr w:rsidR="00F15C4A" w14:paraId="12800818" w14:textId="77777777" w:rsidTr="000567DF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B5C93A" w14:textId="77777777" w:rsidR="00F15C4A" w:rsidRPr="00A656EE" w:rsidRDefault="00F15C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7030A0"/>
              </w:rPr>
            </w:pPr>
            <w:r w:rsidRPr="00A656EE">
              <w:rPr>
                <w:rFonts w:ascii="Calibri" w:eastAsia="Times New Roman" w:hAnsi="Calibri" w:cs="Calibri"/>
                <w:b/>
                <w:bCs/>
                <w:color w:val="7030A0"/>
              </w:rPr>
              <w:t>Points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3F5625A" w14:textId="6E1E1007" w:rsidR="00F15C4A" w:rsidRPr="000567DF" w:rsidRDefault="000567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7030A0"/>
                <w:lang w:val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7030A0"/>
                <w:lang w:val="en-IN"/>
              </w:rPr>
              <w:t>3.59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7CAFDF2" w14:textId="38A71A06" w:rsidR="00F15C4A" w:rsidRPr="000567DF" w:rsidRDefault="000567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7030A0"/>
                <w:lang w:val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7030A0"/>
                <w:lang w:val="en-IN"/>
              </w:rPr>
              <w:t>3.32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17D124B" w14:textId="074E2A45" w:rsidR="00F15C4A" w:rsidRPr="000567DF" w:rsidRDefault="000567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7030A0"/>
                <w:lang w:val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7030A0"/>
                <w:lang w:val="en-IN"/>
              </w:rPr>
              <w:t>3.</w:t>
            </w:r>
            <w:r w:rsidR="00FE4581">
              <w:rPr>
                <w:rFonts w:ascii="Calibri" w:eastAsia="Times New Roman" w:hAnsi="Calibri" w:cs="Calibri"/>
                <w:b/>
                <w:bCs/>
                <w:color w:val="7030A0"/>
                <w:lang w:val="en-IN"/>
              </w:rPr>
              <w:t>92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63397DE" w14:textId="02BC94CA" w:rsidR="00F15C4A" w:rsidRPr="00FE4581" w:rsidRDefault="00FE4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7030A0"/>
                <w:lang w:val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7030A0"/>
                <w:lang w:val="en-IN"/>
              </w:rPr>
              <w:t>8.863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4560A93" w14:textId="5A39624E" w:rsidR="00F15C4A" w:rsidRPr="003B3EA8" w:rsidRDefault="003B3E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7030A0"/>
                <w:lang w:val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7030A0"/>
                <w:lang w:val="en-IN"/>
              </w:rPr>
              <w:t>0.</w:t>
            </w:r>
            <w:r w:rsidR="00706CB2">
              <w:rPr>
                <w:rFonts w:ascii="Calibri" w:eastAsia="Times New Roman" w:hAnsi="Calibri" w:cs="Calibri"/>
                <w:b/>
                <w:bCs/>
                <w:color w:val="7030A0"/>
                <w:lang w:val="en-IN"/>
              </w:rPr>
              <w:t>53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3E06499" w14:textId="30F1B004" w:rsidR="00F15C4A" w:rsidRPr="00706CB2" w:rsidRDefault="00706C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7030A0"/>
                <w:lang w:val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7030A0"/>
                <w:lang w:val="en-IN"/>
              </w:rPr>
              <w:t>2.17</w:t>
            </w:r>
          </w:p>
        </w:tc>
      </w:tr>
      <w:tr w:rsidR="00F15C4A" w14:paraId="36AB8B82" w14:textId="77777777" w:rsidTr="000567DF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4C33145" w14:textId="77777777" w:rsidR="00F15C4A" w:rsidRPr="00A656EE" w:rsidRDefault="00F15C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7030A0"/>
              </w:rPr>
            </w:pPr>
            <w:r w:rsidRPr="00A656EE">
              <w:rPr>
                <w:rFonts w:ascii="Calibri" w:eastAsia="Times New Roman" w:hAnsi="Calibri" w:cs="Calibri"/>
                <w:b/>
                <w:bCs/>
                <w:color w:val="7030A0"/>
              </w:rPr>
              <w:t>Score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F4618E1" w14:textId="04F4F25F" w:rsidR="00F15C4A" w:rsidRPr="00D3617D" w:rsidRDefault="00D3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7030A0"/>
                <w:lang w:val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7030A0"/>
                <w:lang w:val="en-IN"/>
              </w:rPr>
              <w:t>3.</w:t>
            </w:r>
            <w:r w:rsidR="00CF6DE2">
              <w:rPr>
                <w:rFonts w:ascii="Calibri" w:eastAsia="Times New Roman" w:hAnsi="Calibri" w:cs="Calibri"/>
                <w:b/>
                <w:bCs/>
                <w:color w:val="7030A0"/>
                <w:lang w:val="en-IN"/>
              </w:rPr>
              <w:t>21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F355066" w14:textId="05DEFBC1" w:rsidR="00F15C4A" w:rsidRPr="000A4A14" w:rsidRDefault="000A4A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7030A0"/>
                <w:lang w:val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7030A0"/>
                <w:lang w:val="en-IN"/>
              </w:rPr>
              <w:t>3.33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B5A18AB" w14:textId="5CFB449F" w:rsidR="00F15C4A" w:rsidRPr="000A4A14" w:rsidRDefault="000A4A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7030A0"/>
                <w:lang w:val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7030A0"/>
                <w:lang w:val="en-IN"/>
              </w:rPr>
              <w:t>3.44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A713A21" w14:textId="518BC09C" w:rsidR="00F15C4A" w:rsidRPr="00C81B62" w:rsidRDefault="00C81B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7030A0"/>
                <w:lang w:val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7030A0"/>
                <w:lang w:val="en-IN"/>
              </w:rPr>
              <w:t>0.96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4CFCDF1" w14:textId="77474225" w:rsidR="00F15C4A" w:rsidRPr="00C81B62" w:rsidRDefault="00C81B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7030A0"/>
                <w:lang w:val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7030A0"/>
                <w:lang w:val="en-IN"/>
              </w:rPr>
              <w:t>0.97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31C7B1B" w14:textId="53B18955" w:rsidR="00F15C4A" w:rsidRPr="00C81B62" w:rsidRDefault="00C81B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7030A0"/>
                <w:lang w:val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7030A0"/>
                <w:lang w:val="en-IN"/>
              </w:rPr>
              <w:t>3.90</w:t>
            </w:r>
          </w:p>
        </w:tc>
      </w:tr>
      <w:tr w:rsidR="00F15C4A" w14:paraId="09361066" w14:textId="77777777" w:rsidTr="000567DF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E13C5C0" w14:textId="77777777" w:rsidR="00F15C4A" w:rsidRPr="00A656EE" w:rsidRDefault="00F15C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7030A0"/>
              </w:rPr>
            </w:pPr>
            <w:r w:rsidRPr="00A656EE">
              <w:rPr>
                <w:rFonts w:ascii="Calibri" w:eastAsia="Times New Roman" w:hAnsi="Calibri" w:cs="Calibri"/>
                <w:b/>
                <w:bCs/>
                <w:color w:val="7030A0"/>
              </w:rPr>
              <w:t>Weigh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7965A8D" w14:textId="5C14F51A" w:rsidR="00F15C4A" w:rsidRPr="00324D59" w:rsidRDefault="00324D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7030A0"/>
                <w:lang w:val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7030A0"/>
                <w:lang w:val="en-IN"/>
              </w:rPr>
              <w:t>17.84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E1C9A2E" w14:textId="37275352" w:rsidR="00F15C4A" w:rsidRPr="00060B7D" w:rsidRDefault="00060B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7030A0"/>
                <w:lang w:val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7030A0"/>
                <w:lang w:val="en-IN"/>
              </w:rPr>
              <w:t>17.71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A53B114" w14:textId="47E33BC2" w:rsidR="00F15C4A" w:rsidRPr="00060B7D" w:rsidRDefault="00060B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7030A0"/>
                <w:lang w:val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7030A0"/>
                <w:lang w:val="en-IN"/>
              </w:rPr>
              <w:t>17.02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7BD01FE" w14:textId="399680B6" w:rsidR="00F15C4A" w:rsidRPr="00407F52" w:rsidRDefault="00AA70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7030A0"/>
                <w:lang w:val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7030A0"/>
                <w:lang w:val="en-IN"/>
              </w:rPr>
              <w:t>3.09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90229D1" w14:textId="1F12B4A8" w:rsidR="00F15C4A" w:rsidRPr="003F334A" w:rsidRDefault="003F33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7030A0"/>
                <w:lang w:val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7030A0"/>
                <w:lang w:val="en-IN"/>
              </w:rPr>
              <w:t>1.75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30B07C5" w14:textId="04CAB16E" w:rsidR="00F15C4A" w:rsidRPr="00635951" w:rsidRDefault="006359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7030A0"/>
                <w:lang w:val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7030A0"/>
                <w:lang w:val="en-IN"/>
              </w:rPr>
              <w:t>8.40</w:t>
            </w:r>
          </w:p>
        </w:tc>
      </w:tr>
    </w:tbl>
    <w:p w14:paraId="22EA2A88" w14:textId="77777777" w:rsidR="004B15D5" w:rsidRDefault="004B15D5" w:rsidP="00707DE3">
      <w:pPr>
        <w:rPr>
          <w:sz w:val="28"/>
          <w:szCs w:val="28"/>
        </w:rPr>
      </w:pPr>
    </w:p>
    <w:p w14:paraId="3BDFF6CD" w14:textId="77777777" w:rsidR="00DE252A" w:rsidRPr="00DE252A" w:rsidRDefault="00DE252A" w:rsidP="00DE252A">
      <w:pPr>
        <w:pStyle w:val="ListParagraph"/>
        <w:numPr>
          <w:ilvl w:val="0"/>
          <w:numId w:val="7"/>
        </w:numPr>
        <w:spacing w:line="256" w:lineRule="auto"/>
        <w:rPr>
          <w:b/>
          <w:bCs/>
          <w:color w:val="7030A0"/>
          <w:sz w:val="28"/>
          <w:szCs w:val="28"/>
        </w:rPr>
      </w:pPr>
      <w:r w:rsidRPr="00DE252A">
        <w:rPr>
          <w:b/>
          <w:bCs/>
          <w:color w:val="7030A0"/>
          <w:sz w:val="28"/>
          <w:szCs w:val="28"/>
        </w:rPr>
        <w:t>No case has the variable Mean = Median = Mode</w:t>
      </w:r>
    </w:p>
    <w:p w14:paraId="1A0BFA48" w14:textId="68A96AB6" w:rsidR="00DE252A" w:rsidRPr="00DE252A" w:rsidRDefault="00DE252A" w:rsidP="00DE252A">
      <w:pPr>
        <w:pStyle w:val="ListParagraph"/>
        <w:numPr>
          <w:ilvl w:val="0"/>
          <w:numId w:val="7"/>
        </w:numPr>
        <w:spacing w:line="256" w:lineRule="auto"/>
        <w:rPr>
          <w:b/>
          <w:bCs/>
          <w:color w:val="7030A0"/>
          <w:sz w:val="28"/>
          <w:szCs w:val="28"/>
        </w:rPr>
      </w:pPr>
      <w:r w:rsidRPr="00DE252A">
        <w:rPr>
          <w:b/>
          <w:bCs/>
          <w:color w:val="7030A0"/>
          <w:sz w:val="28"/>
          <w:szCs w:val="28"/>
        </w:rPr>
        <w:t>Thus, as seen in the graph dataset “score” and “Weigh” has outliers</w:t>
      </w:r>
    </w:p>
    <w:p w14:paraId="231C010E" w14:textId="77777777" w:rsidR="00DE252A" w:rsidRPr="00F15C4A" w:rsidRDefault="00DE252A" w:rsidP="00707DE3">
      <w:pPr>
        <w:rPr>
          <w:sz w:val="28"/>
          <w:szCs w:val="28"/>
        </w:rPr>
      </w:pP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lastRenderedPageBreak/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77777777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49E1E4BE" w14:textId="77777777" w:rsidR="00500384" w:rsidRDefault="00500384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0079CD89" w14:textId="5EDC64BD" w:rsidR="00500384" w:rsidRPr="00500384" w:rsidRDefault="00500384" w:rsidP="00707DE3">
      <w:pPr>
        <w:ind w:left="720"/>
        <w:rPr>
          <w:rFonts w:cstheme="minorHAnsi"/>
          <w:b/>
          <w:bCs/>
          <w:color w:val="7030A0"/>
          <w:sz w:val="28"/>
          <w:szCs w:val="28"/>
          <w:shd w:val="clear" w:color="auto" w:fill="FFFFFF"/>
        </w:rPr>
      </w:pPr>
      <w:r w:rsidRPr="00500384">
        <w:rPr>
          <w:rFonts w:cstheme="minorHAnsi"/>
          <w:b/>
          <w:bCs/>
          <w:color w:val="7030A0"/>
          <w:sz w:val="28"/>
          <w:szCs w:val="28"/>
          <w:shd w:val="clear" w:color="auto" w:fill="FFFFFF"/>
        </w:rPr>
        <w:t>ANS: 145.33</w:t>
      </w:r>
    </w:p>
    <w:p w14:paraId="4CBF4A82" w14:textId="77777777" w:rsidR="00BC5748" w:rsidRPr="00707DE3" w:rsidRDefault="00BC5748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14:paraId="2961A1D6" w14:textId="1A16FEEA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6FAD81EC" w14:textId="77777777" w:rsidR="00332791" w:rsidRPr="00332791" w:rsidRDefault="00332791" w:rsidP="00332791">
      <w:pPr>
        <w:rPr>
          <w:b/>
          <w:color w:val="7030A0"/>
          <w:sz w:val="28"/>
          <w:szCs w:val="28"/>
        </w:rPr>
      </w:pPr>
      <w:r w:rsidRPr="00332791">
        <w:rPr>
          <w:b/>
          <w:color w:val="7030A0"/>
          <w:sz w:val="28"/>
          <w:szCs w:val="28"/>
        </w:rPr>
        <w:t xml:space="preserve">ANS: </w:t>
      </w:r>
    </w:p>
    <w:tbl>
      <w:tblPr>
        <w:tblW w:w="3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0"/>
        <w:gridCol w:w="1105"/>
        <w:gridCol w:w="1040"/>
      </w:tblGrid>
      <w:tr w:rsidR="00332791" w:rsidRPr="00332791" w14:paraId="03674785" w14:textId="77777777" w:rsidTr="00332791">
        <w:trPr>
          <w:trHeight w:val="288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E5E219C" w14:textId="77777777" w:rsidR="00332791" w:rsidRPr="00332791" w:rsidRDefault="00332791">
            <w:pPr>
              <w:rPr>
                <w:b/>
                <w:color w:val="7030A0"/>
                <w:sz w:val="28"/>
                <w:szCs w:val="28"/>
              </w:rPr>
            </w:pP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C3C46A6" w14:textId="77777777" w:rsidR="00332791" w:rsidRPr="00332791" w:rsidRDefault="00332791">
            <w:pPr>
              <w:spacing w:after="0" w:line="240" w:lineRule="auto"/>
              <w:rPr>
                <w:rFonts w:ascii="Calibri" w:eastAsia="Times New Roman" w:hAnsi="Calibri" w:cs="Calibri"/>
                <w:b/>
                <w:color w:val="7030A0"/>
              </w:rPr>
            </w:pPr>
            <w:r w:rsidRPr="00332791">
              <w:rPr>
                <w:rFonts w:ascii="Calibri" w:eastAsia="Times New Roman" w:hAnsi="Calibri" w:cs="Calibri"/>
                <w:b/>
                <w:color w:val="7030A0"/>
              </w:rPr>
              <w:t>Skewness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F6F1437" w14:textId="77777777" w:rsidR="00332791" w:rsidRPr="00332791" w:rsidRDefault="00332791">
            <w:pPr>
              <w:spacing w:after="0" w:line="240" w:lineRule="auto"/>
              <w:rPr>
                <w:rFonts w:ascii="Calibri" w:eastAsia="Times New Roman" w:hAnsi="Calibri" w:cs="Calibri"/>
                <w:b/>
                <w:color w:val="7030A0"/>
              </w:rPr>
            </w:pPr>
            <w:r w:rsidRPr="00332791">
              <w:rPr>
                <w:rFonts w:ascii="Calibri" w:eastAsia="Times New Roman" w:hAnsi="Calibri" w:cs="Calibri"/>
                <w:b/>
                <w:color w:val="7030A0"/>
              </w:rPr>
              <w:t xml:space="preserve">Kurtosis </w:t>
            </w:r>
          </w:p>
        </w:tc>
      </w:tr>
      <w:tr w:rsidR="00332791" w:rsidRPr="00332791" w14:paraId="0CA3C626" w14:textId="77777777" w:rsidTr="00332791">
        <w:trPr>
          <w:trHeight w:val="288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C2F5C02" w14:textId="77777777" w:rsidR="00332791" w:rsidRPr="00332791" w:rsidRDefault="00332791">
            <w:pPr>
              <w:spacing w:after="0" w:line="240" w:lineRule="auto"/>
              <w:rPr>
                <w:rFonts w:ascii="Calibri" w:eastAsia="Times New Roman" w:hAnsi="Calibri" w:cs="Calibri"/>
                <w:b/>
                <w:color w:val="7030A0"/>
              </w:rPr>
            </w:pPr>
            <w:r w:rsidRPr="00332791">
              <w:rPr>
                <w:rFonts w:ascii="Calibri" w:eastAsia="Times New Roman" w:hAnsi="Calibri" w:cs="Calibri"/>
                <w:b/>
                <w:color w:val="7030A0"/>
              </w:rPr>
              <w:t>speed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E99663" w14:textId="77777777" w:rsidR="00332791" w:rsidRPr="00332791" w:rsidRDefault="003327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7030A0"/>
              </w:rPr>
            </w:pPr>
            <w:r w:rsidRPr="00332791">
              <w:rPr>
                <w:rFonts w:ascii="Calibri" w:eastAsia="Times New Roman" w:hAnsi="Calibri" w:cs="Calibri"/>
                <w:b/>
                <w:color w:val="7030A0"/>
              </w:rPr>
              <w:t>-0.11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3B2FC1" w14:textId="0492CC51" w:rsidR="00332791" w:rsidRPr="00332791" w:rsidRDefault="003327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7030A0"/>
                <w:lang w:val="en-IN"/>
              </w:rPr>
            </w:pPr>
            <w:r>
              <w:rPr>
                <w:rFonts w:ascii="Calibri" w:eastAsia="Times New Roman" w:hAnsi="Calibri" w:cs="Calibri"/>
                <w:b/>
                <w:color w:val="7030A0"/>
                <w:lang w:val="en-IN"/>
              </w:rPr>
              <w:t>-0.50</w:t>
            </w:r>
          </w:p>
        </w:tc>
      </w:tr>
      <w:tr w:rsidR="00332791" w:rsidRPr="00332791" w14:paraId="572F8749" w14:textId="77777777" w:rsidTr="00332791">
        <w:trPr>
          <w:trHeight w:val="288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F55AC7" w14:textId="77777777" w:rsidR="00332791" w:rsidRPr="00332791" w:rsidRDefault="00332791">
            <w:pPr>
              <w:spacing w:after="0" w:line="240" w:lineRule="auto"/>
              <w:rPr>
                <w:rFonts w:ascii="Calibri" w:eastAsia="Times New Roman" w:hAnsi="Calibri" w:cs="Calibri"/>
                <w:b/>
                <w:color w:val="7030A0"/>
              </w:rPr>
            </w:pPr>
            <w:r w:rsidRPr="00332791">
              <w:rPr>
                <w:rFonts w:ascii="Calibri" w:eastAsia="Times New Roman" w:hAnsi="Calibri" w:cs="Calibri"/>
                <w:b/>
                <w:color w:val="7030A0"/>
              </w:rPr>
              <w:t>dist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CA835E5" w14:textId="574BEE8C" w:rsidR="00332791" w:rsidRPr="00332791" w:rsidRDefault="003327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7030A0"/>
                <w:lang w:val="en-IN"/>
              </w:rPr>
            </w:pPr>
            <w:r w:rsidRPr="00332791">
              <w:rPr>
                <w:rFonts w:ascii="Calibri" w:eastAsia="Times New Roman" w:hAnsi="Calibri" w:cs="Calibri"/>
                <w:b/>
                <w:color w:val="7030A0"/>
              </w:rPr>
              <w:t>0.7</w:t>
            </w:r>
            <w:r>
              <w:rPr>
                <w:rFonts w:ascii="Calibri" w:eastAsia="Times New Roman" w:hAnsi="Calibri" w:cs="Calibri"/>
                <w:b/>
                <w:color w:val="7030A0"/>
                <w:lang w:val="en-IN"/>
              </w:rPr>
              <w:t>8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28757A" w14:textId="4F94942E" w:rsidR="00332791" w:rsidRPr="00332791" w:rsidRDefault="003327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7030A0"/>
                <w:lang w:val="en-IN"/>
              </w:rPr>
            </w:pPr>
            <w:r>
              <w:rPr>
                <w:rFonts w:ascii="Calibri" w:eastAsia="Times New Roman" w:hAnsi="Calibri" w:cs="Calibri"/>
                <w:b/>
                <w:color w:val="7030A0"/>
                <w:lang w:val="en-IN"/>
              </w:rPr>
              <w:t>0.24</w:t>
            </w:r>
          </w:p>
        </w:tc>
      </w:tr>
    </w:tbl>
    <w:p w14:paraId="5565DDAD" w14:textId="77777777" w:rsidR="00332791" w:rsidRPr="00332791" w:rsidRDefault="00332791" w:rsidP="00332791">
      <w:pPr>
        <w:rPr>
          <w:b/>
          <w:color w:val="7030A0"/>
          <w:sz w:val="28"/>
          <w:szCs w:val="28"/>
        </w:rPr>
      </w:pPr>
    </w:p>
    <w:p w14:paraId="3FF60DBD" w14:textId="77777777" w:rsidR="00332791" w:rsidRPr="00332791" w:rsidRDefault="00332791" w:rsidP="00332791">
      <w:pPr>
        <w:pStyle w:val="ListParagraph"/>
        <w:numPr>
          <w:ilvl w:val="0"/>
          <w:numId w:val="8"/>
        </w:numPr>
        <w:spacing w:line="256" w:lineRule="auto"/>
        <w:rPr>
          <w:b/>
          <w:color w:val="7030A0"/>
          <w:sz w:val="28"/>
          <w:szCs w:val="28"/>
        </w:rPr>
      </w:pPr>
      <w:r w:rsidRPr="00332791">
        <w:rPr>
          <w:b/>
          <w:color w:val="7030A0"/>
          <w:sz w:val="28"/>
          <w:szCs w:val="28"/>
        </w:rPr>
        <w:t>“</w:t>
      </w:r>
      <w:proofErr w:type="spellStart"/>
      <w:r w:rsidRPr="00332791">
        <w:rPr>
          <w:b/>
          <w:color w:val="7030A0"/>
          <w:sz w:val="28"/>
          <w:szCs w:val="28"/>
        </w:rPr>
        <w:t>dist</w:t>
      </w:r>
      <w:proofErr w:type="spellEnd"/>
      <w:r w:rsidRPr="00332791">
        <w:rPr>
          <w:b/>
          <w:color w:val="7030A0"/>
          <w:sz w:val="28"/>
          <w:szCs w:val="28"/>
        </w:rPr>
        <w:t>” is positively skewed where as “speed” is negatively skewed</w:t>
      </w:r>
    </w:p>
    <w:p w14:paraId="5D79E7F8" w14:textId="41151AAF" w:rsidR="00332791" w:rsidRPr="00332791" w:rsidRDefault="00332791" w:rsidP="00332791">
      <w:pPr>
        <w:pStyle w:val="ListParagraph"/>
        <w:numPr>
          <w:ilvl w:val="1"/>
          <w:numId w:val="8"/>
        </w:numPr>
        <w:spacing w:line="256" w:lineRule="auto"/>
        <w:rPr>
          <w:b/>
          <w:color w:val="7030A0"/>
          <w:sz w:val="28"/>
          <w:szCs w:val="28"/>
        </w:rPr>
      </w:pPr>
      <w:r w:rsidRPr="00332791">
        <w:rPr>
          <w:b/>
          <w:color w:val="7030A0"/>
          <w:sz w:val="28"/>
          <w:szCs w:val="28"/>
        </w:rPr>
        <w:t xml:space="preserve">Thus, </w:t>
      </w:r>
      <w:proofErr w:type="spellStart"/>
      <w:r w:rsidRPr="00332791">
        <w:rPr>
          <w:b/>
          <w:color w:val="7030A0"/>
          <w:sz w:val="28"/>
          <w:szCs w:val="28"/>
        </w:rPr>
        <w:t>dist</w:t>
      </w:r>
      <w:proofErr w:type="spellEnd"/>
      <w:r w:rsidRPr="00332791">
        <w:rPr>
          <w:b/>
          <w:color w:val="7030A0"/>
          <w:sz w:val="28"/>
          <w:szCs w:val="28"/>
        </w:rPr>
        <w:t xml:space="preserve"> has distribution of data concentrated on the left whereas speed has distribution on the right. As seen in the graph</w:t>
      </w:r>
    </w:p>
    <w:p w14:paraId="28C50CE8" w14:textId="4315A04B" w:rsidR="00332791" w:rsidRPr="00332791" w:rsidRDefault="00332791" w:rsidP="00332791">
      <w:pPr>
        <w:pStyle w:val="ListParagraph"/>
        <w:numPr>
          <w:ilvl w:val="0"/>
          <w:numId w:val="8"/>
        </w:numPr>
        <w:spacing w:line="256" w:lineRule="auto"/>
        <w:rPr>
          <w:b/>
          <w:color w:val="7030A0"/>
          <w:sz w:val="28"/>
          <w:szCs w:val="28"/>
        </w:rPr>
      </w:pPr>
      <w:proofErr w:type="spellStart"/>
      <w:r w:rsidRPr="00332791">
        <w:rPr>
          <w:b/>
          <w:color w:val="7030A0"/>
          <w:sz w:val="28"/>
          <w:szCs w:val="28"/>
        </w:rPr>
        <w:t>dist</w:t>
      </w:r>
      <w:proofErr w:type="spellEnd"/>
      <w:r w:rsidRPr="00332791">
        <w:rPr>
          <w:b/>
          <w:color w:val="7030A0"/>
          <w:sz w:val="28"/>
          <w:szCs w:val="28"/>
        </w:rPr>
        <w:t xml:space="preserve"> </w:t>
      </w:r>
      <w:r>
        <w:rPr>
          <w:b/>
          <w:color w:val="7030A0"/>
          <w:sz w:val="28"/>
          <w:szCs w:val="28"/>
        </w:rPr>
        <w:t>has positive w</w:t>
      </w:r>
      <w:r w:rsidR="00001E90">
        <w:rPr>
          <w:b/>
          <w:color w:val="7030A0"/>
          <w:sz w:val="28"/>
          <w:szCs w:val="28"/>
        </w:rPr>
        <w:t>hereas,</w:t>
      </w:r>
      <w:r>
        <w:rPr>
          <w:b/>
          <w:color w:val="7030A0"/>
          <w:sz w:val="28"/>
          <w:szCs w:val="28"/>
        </w:rPr>
        <w:t xml:space="preserve"> </w:t>
      </w:r>
      <w:r w:rsidRPr="00332791">
        <w:rPr>
          <w:b/>
          <w:color w:val="7030A0"/>
          <w:sz w:val="28"/>
          <w:szCs w:val="28"/>
        </w:rPr>
        <w:t xml:space="preserve">speed has </w:t>
      </w:r>
      <w:r>
        <w:rPr>
          <w:b/>
          <w:color w:val="7030A0"/>
          <w:sz w:val="28"/>
          <w:szCs w:val="28"/>
        </w:rPr>
        <w:t>negative</w:t>
      </w:r>
      <w:r w:rsidRPr="00332791">
        <w:rPr>
          <w:b/>
          <w:color w:val="7030A0"/>
          <w:sz w:val="28"/>
          <w:szCs w:val="28"/>
        </w:rPr>
        <w:t xml:space="preserve"> Kurtosis</w:t>
      </w:r>
    </w:p>
    <w:p w14:paraId="218A5A32" w14:textId="77777777" w:rsidR="009D6E8A" w:rsidRDefault="009D6E8A" w:rsidP="00707DE3">
      <w:pPr>
        <w:rPr>
          <w:b/>
          <w:sz w:val="28"/>
          <w:szCs w:val="28"/>
        </w:rPr>
      </w:pPr>
    </w:p>
    <w:p w14:paraId="53B306A1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SP and </w:t>
      </w:r>
      <w:proofErr w:type="gramStart"/>
      <w:r>
        <w:rPr>
          <w:b/>
          <w:sz w:val="28"/>
          <w:szCs w:val="28"/>
        </w:rPr>
        <w:t>Weight(</w:t>
      </w:r>
      <w:proofErr w:type="gramEnd"/>
      <w:r>
        <w:rPr>
          <w:b/>
          <w:sz w:val="28"/>
          <w:szCs w:val="28"/>
        </w:rPr>
        <w:t>WT)</w:t>
      </w:r>
    </w:p>
    <w:p w14:paraId="16123FDC" w14:textId="6B26ED11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35DF6970" w14:textId="77777777" w:rsidR="00001E90" w:rsidRPr="00001E90" w:rsidRDefault="00001E90" w:rsidP="00001E90">
      <w:pPr>
        <w:rPr>
          <w:b/>
          <w:color w:val="7030A0"/>
          <w:sz w:val="28"/>
          <w:szCs w:val="28"/>
        </w:rPr>
      </w:pPr>
      <w:r w:rsidRPr="00001E90">
        <w:rPr>
          <w:b/>
          <w:color w:val="7030A0"/>
          <w:sz w:val="28"/>
          <w:szCs w:val="28"/>
        </w:rPr>
        <w:t xml:space="preserve">ANS: </w:t>
      </w:r>
    </w:p>
    <w:tbl>
      <w:tblPr>
        <w:tblW w:w="31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0"/>
        <w:gridCol w:w="1105"/>
        <w:gridCol w:w="1040"/>
      </w:tblGrid>
      <w:tr w:rsidR="00001E90" w:rsidRPr="00001E90" w14:paraId="4D43D125" w14:textId="77777777" w:rsidTr="00001E90">
        <w:trPr>
          <w:trHeight w:val="288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DCCA73" w14:textId="77777777" w:rsidR="00001E90" w:rsidRPr="00001E90" w:rsidRDefault="00001E90">
            <w:pPr>
              <w:rPr>
                <w:b/>
                <w:color w:val="7030A0"/>
                <w:sz w:val="28"/>
                <w:szCs w:val="28"/>
              </w:rPr>
            </w:pP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4F72AB" w14:textId="77777777" w:rsidR="00001E90" w:rsidRPr="00001E90" w:rsidRDefault="00001E90">
            <w:pPr>
              <w:spacing w:after="0" w:line="240" w:lineRule="auto"/>
              <w:rPr>
                <w:rFonts w:ascii="Calibri" w:eastAsia="Times New Roman" w:hAnsi="Calibri" w:cs="Calibri"/>
                <w:b/>
                <w:color w:val="7030A0"/>
              </w:rPr>
            </w:pPr>
            <w:r w:rsidRPr="00001E90">
              <w:rPr>
                <w:rFonts w:ascii="Calibri" w:eastAsia="Times New Roman" w:hAnsi="Calibri" w:cs="Calibri"/>
                <w:b/>
                <w:color w:val="7030A0"/>
              </w:rPr>
              <w:t>Skewness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5EF029B" w14:textId="77777777" w:rsidR="00001E90" w:rsidRPr="00001E90" w:rsidRDefault="00001E90">
            <w:pPr>
              <w:spacing w:after="0" w:line="240" w:lineRule="auto"/>
              <w:rPr>
                <w:rFonts w:ascii="Calibri" w:eastAsia="Times New Roman" w:hAnsi="Calibri" w:cs="Calibri"/>
                <w:b/>
                <w:color w:val="7030A0"/>
              </w:rPr>
            </w:pPr>
            <w:r w:rsidRPr="00001E90">
              <w:rPr>
                <w:rFonts w:ascii="Calibri" w:eastAsia="Times New Roman" w:hAnsi="Calibri" w:cs="Calibri"/>
                <w:b/>
                <w:color w:val="7030A0"/>
              </w:rPr>
              <w:t xml:space="preserve">Kurtosis </w:t>
            </w:r>
          </w:p>
        </w:tc>
      </w:tr>
      <w:tr w:rsidR="00001E90" w:rsidRPr="00001E90" w14:paraId="6D828C7B" w14:textId="77777777" w:rsidTr="00001E90">
        <w:trPr>
          <w:trHeight w:val="288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DBB544E" w14:textId="77777777" w:rsidR="00001E90" w:rsidRPr="00001E90" w:rsidRDefault="00001E90">
            <w:pPr>
              <w:spacing w:after="0" w:line="240" w:lineRule="auto"/>
              <w:rPr>
                <w:rFonts w:ascii="Calibri" w:eastAsia="Times New Roman" w:hAnsi="Calibri" w:cs="Calibri"/>
                <w:b/>
                <w:color w:val="7030A0"/>
              </w:rPr>
            </w:pPr>
            <w:r w:rsidRPr="00001E90">
              <w:rPr>
                <w:rFonts w:ascii="Calibri" w:eastAsia="Times New Roman" w:hAnsi="Calibri" w:cs="Calibri"/>
                <w:b/>
                <w:color w:val="7030A0"/>
              </w:rPr>
              <w:t>SP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9E0256" w14:textId="0F2595E9" w:rsidR="00001E90" w:rsidRPr="00001E90" w:rsidRDefault="00001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7030A0"/>
                <w:lang w:val="en-IN"/>
              </w:rPr>
            </w:pPr>
            <w:r w:rsidRPr="00001E90">
              <w:rPr>
                <w:rFonts w:ascii="Calibri" w:eastAsia="Times New Roman" w:hAnsi="Calibri" w:cs="Calibri"/>
                <w:b/>
                <w:color w:val="7030A0"/>
              </w:rPr>
              <w:t>1.5</w:t>
            </w:r>
            <w:r>
              <w:rPr>
                <w:rFonts w:ascii="Calibri" w:eastAsia="Times New Roman" w:hAnsi="Calibri" w:cs="Calibri"/>
                <w:b/>
                <w:color w:val="7030A0"/>
                <w:lang w:val="en-IN"/>
              </w:rPr>
              <w:t>8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CC7A75" w14:textId="54120865" w:rsidR="00001E90" w:rsidRPr="00001E90" w:rsidRDefault="00001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7030A0"/>
                <w:lang w:val="en-IN"/>
              </w:rPr>
            </w:pPr>
            <w:r>
              <w:rPr>
                <w:rFonts w:ascii="Calibri" w:eastAsia="Times New Roman" w:hAnsi="Calibri" w:cs="Calibri"/>
                <w:b/>
                <w:color w:val="7030A0"/>
                <w:lang w:val="en-IN"/>
              </w:rPr>
              <w:t>2.72</w:t>
            </w:r>
          </w:p>
        </w:tc>
      </w:tr>
      <w:tr w:rsidR="00001E90" w:rsidRPr="00001E90" w14:paraId="2BE6362B" w14:textId="77777777" w:rsidTr="00001E90">
        <w:trPr>
          <w:trHeight w:val="288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542A71" w14:textId="77777777" w:rsidR="00001E90" w:rsidRPr="00001E90" w:rsidRDefault="00001E90">
            <w:pPr>
              <w:spacing w:after="0" w:line="240" w:lineRule="auto"/>
              <w:rPr>
                <w:rFonts w:ascii="Calibri" w:eastAsia="Times New Roman" w:hAnsi="Calibri" w:cs="Calibri"/>
                <w:b/>
                <w:color w:val="7030A0"/>
              </w:rPr>
            </w:pPr>
            <w:r w:rsidRPr="00001E90">
              <w:rPr>
                <w:rFonts w:ascii="Calibri" w:eastAsia="Times New Roman" w:hAnsi="Calibri" w:cs="Calibri"/>
                <w:b/>
                <w:color w:val="7030A0"/>
              </w:rPr>
              <w:t>WT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BED1048" w14:textId="2269C9B9" w:rsidR="00001E90" w:rsidRPr="00001E90" w:rsidRDefault="00001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7030A0"/>
                <w:lang w:val="en-IN"/>
              </w:rPr>
            </w:pPr>
            <w:r w:rsidRPr="00001E90">
              <w:rPr>
                <w:rFonts w:ascii="Calibri" w:eastAsia="Times New Roman" w:hAnsi="Calibri" w:cs="Calibri"/>
                <w:b/>
                <w:color w:val="7030A0"/>
              </w:rPr>
              <w:t>-0.</w:t>
            </w:r>
            <w:r>
              <w:rPr>
                <w:rFonts w:ascii="Calibri" w:eastAsia="Times New Roman" w:hAnsi="Calibri" w:cs="Calibri"/>
                <w:b/>
                <w:color w:val="7030A0"/>
                <w:lang w:val="en-IN"/>
              </w:rPr>
              <w:t>60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969531" w14:textId="2F5EEEF9" w:rsidR="00001E90" w:rsidRPr="00001E90" w:rsidRDefault="00001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7030A0"/>
                <w:lang w:val="en-IN"/>
              </w:rPr>
            </w:pPr>
            <w:r>
              <w:rPr>
                <w:rFonts w:ascii="Calibri" w:eastAsia="Times New Roman" w:hAnsi="Calibri" w:cs="Calibri"/>
                <w:b/>
                <w:color w:val="7030A0"/>
                <w:lang w:val="en-IN"/>
              </w:rPr>
              <w:t>0.81</w:t>
            </w:r>
          </w:p>
        </w:tc>
      </w:tr>
    </w:tbl>
    <w:p w14:paraId="5B7DD0F6" w14:textId="77777777" w:rsidR="00001E90" w:rsidRPr="00001E90" w:rsidRDefault="00001E90" w:rsidP="00001E90">
      <w:pPr>
        <w:spacing w:line="256" w:lineRule="auto"/>
        <w:rPr>
          <w:b/>
          <w:color w:val="7030A0"/>
          <w:sz w:val="28"/>
          <w:szCs w:val="28"/>
        </w:rPr>
      </w:pPr>
    </w:p>
    <w:p w14:paraId="39B8E065" w14:textId="6F278DF5" w:rsidR="00001E90" w:rsidRPr="00001E90" w:rsidRDefault="00001E90" w:rsidP="00001E90">
      <w:pPr>
        <w:pStyle w:val="ListParagraph"/>
        <w:numPr>
          <w:ilvl w:val="0"/>
          <w:numId w:val="9"/>
        </w:numPr>
        <w:spacing w:line="256" w:lineRule="auto"/>
        <w:rPr>
          <w:b/>
          <w:color w:val="7030A0"/>
          <w:sz w:val="28"/>
          <w:szCs w:val="28"/>
        </w:rPr>
      </w:pPr>
      <w:r w:rsidRPr="00001E90">
        <w:rPr>
          <w:b/>
          <w:color w:val="7030A0"/>
          <w:sz w:val="28"/>
          <w:szCs w:val="28"/>
        </w:rPr>
        <w:t>“SP” is positively skewed where as “WT” is negatively skewed</w:t>
      </w:r>
    </w:p>
    <w:p w14:paraId="048560B1" w14:textId="53E5E969" w:rsidR="00001E90" w:rsidRPr="00001E90" w:rsidRDefault="00001E90" w:rsidP="00001E90">
      <w:pPr>
        <w:pStyle w:val="ListParagraph"/>
        <w:numPr>
          <w:ilvl w:val="1"/>
          <w:numId w:val="9"/>
        </w:numPr>
        <w:spacing w:line="256" w:lineRule="auto"/>
        <w:rPr>
          <w:b/>
          <w:color w:val="7030A0"/>
          <w:sz w:val="28"/>
          <w:szCs w:val="28"/>
        </w:rPr>
      </w:pPr>
      <w:r w:rsidRPr="00001E90">
        <w:rPr>
          <w:b/>
          <w:color w:val="7030A0"/>
          <w:sz w:val="28"/>
          <w:szCs w:val="28"/>
        </w:rPr>
        <w:lastRenderedPageBreak/>
        <w:t>Thus, SP has distribution of data concentrated on the left whereas WT has distribution on the right. As seen in the graph</w:t>
      </w:r>
    </w:p>
    <w:p w14:paraId="0BDB27F1" w14:textId="7D146AA6" w:rsidR="00001E90" w:rsidRPr="00001E90" w:rsidRDefault="00001E90" w:rsidP="00001E90">
      <w:pPr>
        <w:pStyle w:val="ListParagraph"/>
        <w:numPr>
          <w:ilvl w:val="0"/>
          <w:numId w:val="9"/>
        </w:numPr>
        <w:spacing w:line="256" w:lineRule="auto"/>
        <w:rPr>
          <w:b/>
          <w:color w:val="7030A0"/>
          <w:sz w:val="28"/>
          <w:szCs w:val="28"/>
        </w:rPr>
      </w:pPr>
      <w:r w:rsidRPr="00001E90">
        <w:rPr>
          <w:b/>
          <w:color w:val="7030A0"/>
          <w:sz w:val="28"/>
          <w:szCs w:val="28"/>
        </w:rPr>
        <w:t xml:space="preserve">WT </w:t>
      </w:r>
      <w:r>
        <w:rPr>
          <w:b/>
          <w:color w:val="7030A0"/>
          <w:sz w:val="28"/>
          <w:szCs w:val="28"/>
        </w:rPr>
        <w:t>have Negative SKUR whereas,</w:t>
      </w:r>
      <w:r w:rsidRPr="00001E90">
        <w:rPr>
          <w:b/>
          <w:color w:val="7030A0"/>
          <w:sz w:val="28"/>
          <w:szCs w:val="28"/>
        </w:rPr>
        <w:t xml:space="preserve"> SP has positive Kurtosis</w:t>
      </w:r>
    </w:p>
    <w:p w14:paraId="71980085" w14:textId="77777777" w:rsidR="00001E90" w:rsidRDefault="00001E90" w:rsidP="00001E90">
      <w:pPr>
        <w:rPr>
          <w:b/>
          <w:sz w:val="28"/>
          <w:szCs w:val="28"/>
        </w:rPr>
      </w:pPr>
    </w:p>
    <w:p w14:paraId="55288794" w14:textId="77777777" w:rsidR="00707DE3" w:rsidRDefault="00707DE3" w:rsidP="00707DE3">
      <w:pPr>
        <w:rPr>
          <w:b/>
          <w:sz w:val="28"/>
          <w:szCs w:val="28"/>
        </w:rPr>
      </w:pP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1F806E1C" w:rsidR="00707DE3" w:rsidRDefault="007978AB" w:rsidP="00707DE3">
      <w:r>
        <w:rPr>
          <w:noProof/>
        </w:rPr>
        <w:drawing>
          <wp:inline distT="0" distB="0" distL="0" distR="0" wp14:anchorId="2DECF444" wp14:editId="0262B32D">
            <wp:extent cx="5928360" cy="3093720"/>
            <wp:effectExtent l="0" t="0" r="0" b="0"/>
            <wp:docPr id="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33CE1" w14:textId="77777777" w:rsidR="00992A91" w:rsidRPr="00992A91" w:rsidRDefault="00992A91" w:rsidP="00992A91">
      <w:pPr>
        <w:rPr>
          <w:b/>
          <w:bCs/>
          <w:noProof/>
          <w:color w:val="7030A0"/>
          <w:sz w:val="28"/>
          <w:szCs w:val="28"/>
        </w:rPr>
      </w:pPr>
      <w:r w:rsidRPr="00992A91">
        <w:rPr>
          <w:b/>
          <w:bCs/>
          <w:noProof/>
          <w:color w:val="7030A0"/>
          <w:sz w:val="28"/>
          <w:szCs w:val="28"/>
        </w:rPr>
        <w:t xml:space="preserve">ANS : </w:t>
      </w:r>
    </w:p>
    <w:p w14:paraId="659324EF" w14:textId="77777777" w:rsidR="00992A91" w:rsidRPr="00992A91" w:rsidRDefault="00992A91" w:rsidP="00992A91">
      <w:pPr>
        <w:pStyle w:val="ListParagraph"/>
        <w:numPr>
          <w:ilvl w:val="0"/>
          <w:numId w:val="10"/>
        </w:numPr>
        <w:spacing w:line="256" w:lineRule="auto"/>
        <w:rPr>
          <w:b/>
          <w:bCs/>
          <w:noProof/>
          <w:color w:val="7030A0"/>
          <w:sz w:val="28"/>
          <w:szCs w:val="28"/>
        </w:rPr>
      </w:pPr>
      <w:r w:rsidRPr="00992A91">
        <w:rPr>
          <w:b/>
          <w:bCs/>
          <w:noProof/>
          <w:color w:val="7030A0"/>
          <w:sz w:val="28"/>
          <w:szCs w:val="28"/>
        </w:rPr>
        <w:t>Majority of the Chicks has weight in range 50 – 100, followed by 100 -150 and 150 – 200</w:t>
      </w:r>
    </w:p>
    <w:p w14:paraId="58FCC134" w14:textId="77777777" w:rsidR="00992A91" w:rsidRPr="00992A91" w:rsidRDefault="00992A91" w:rsidP="00992A91">
      <w:pPr>
        <w:pStyle w:val="ListParagraph"/>
        <w:numPr>
          <w:ilvl w:val="0"/>
          <w:numId w:val="10"/>
        </w:numPr>
        <w:spacing w:line="256" w:lineRule="auto"/>
        <w:rPr>
          <w:b/>
          <w:bCs/>
          <w:noProof/>
          <w:color w:val="7030A0"/>
          <w:sz w:val="28"/>
          <w:szCs w:val="28"/>
        </w:rPr>
      </w:pPr>
      <w:r w:rsidRPr="00992A91">
        <w:rPr>
          <w:b/>
          <w:bCs/>
          <w:noProof/>
          <w:color w:val="7030A0"/>
          <w:sz w:val="28"/>
          <w:szCs w:val="28"/>
        </w:rPr>
        <w:t>The data is positively Skewed</w:t>
      </w:r>
    </w:p>
    <w:p w14:paraId="738CDF06" w14:textId="77777777" w:rsidR="00992A91" w:rsidRPr="00992A91" w:rsidRDefault="00992A91" w:rsidP="00992A91">
      <w:pPr>
        <w:pStyle w:val="ListParagraph"/>
        <w:numPr>
          <w:ilvl w:val="0"/>
          <w:numId w:val="10"/>
        </w:numPr>
        <w:spacing w:line="256" w:lineRule="auto"/>
        <w:rPr>
          <w:b/>
          <w:bCs/>
          <w:noProof/>
          <w:color w:val="7030A0"/>
          <w:sz w:val="28"/>
          <w:szCs w:val="28"/>
        </w:rPr>
      </w:pPr>
      <w:r w:rsidRPr="00992A91">
        <w:rPr>
          <w:b/>
          <w:bCs/>
          <w:noProof/>
          <w:color w:val="7030A0"/>
          <w:sz w:val="28"/>
          <w:szCs w:val="28"/>
        </w:rPr>
        <w:t>3 Categories can be define (Under weight &gt;50; Avg weight 51 – 150; Over weight &lt;150)</w:t>
      </w:r>
    </w:p>
    <w:p w14:paraId="2C4F0B65" w14:textId="77777777" w:rsidR="00707DE3" w:rsidRDefault="00707DE3" w:rsidP="00707DE3"/>
    <w:p w14:paraId="6F74E8F2" w14:textId="7FB7E7F3" w:rsidR="00266B62" w:rsidRDefault="007978AB" w:rsidP="00EB6B5E">
      <w:r>
        <w:rPr>
          <w:noProof/>
        </w:rPr>
        <w:lastRenderedPageBreak/>
        <w:drawing>
          <wp:inline distT="0" distB="0" distL="0" distR="0" wp14:anchorId="7663A373" wp14:editId="369EA8A1">
            <wp:extent cx="2933700" cy="2956560"/>
            <wp:effectExtent l="0" t="0" r="0" b="0"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295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921418" w14:textId="77777777" w:rsidR="00992A91" w:rsidRPr="00992A91" w:rsidRDefault="00992A91" w:rsidP="00992A91">
      <w:pPr>
        <w:rPr>
          <w:b/>
          <w:bCs/>
          <w:noProof/>
          <w:color w:val="7030A0"/>
          <w:sz w:val="28"/>
          <w:szCs w:val="28"/>
        </w:rPr>
      </w:pPr>
      <w:r w:rsidRPr="00992A91">
        <w:rPr>
          <w:b/>
          <w:bCs/>
          <w:noProof/>
          <w:color w:val="7030A0"/>
          <w:sz w:val="28"/>
          <w:szCs w:val="28"/>
        </w:rPr>
        <w:t>ANS:</w:t>
      </w:r>
    </w:p>
    <w:p w14:paraId="0719B523" w14:textId="77777777" w:rsidR="00992A91" w:rsidRPr="00992A91" w:rsidRDefault="00992A91" w:rsidP="00992A91">
      <w:pPr>
        <w:pStyle w:val="ListParagraph"/>
        <w:numPr>
          <w:ilvl w:val="0"/>
          <w:numId w:val="11"/>
        </w:numPr>
        <w:spacing w:line="256" w:lineRule="auto"/>
        <w:rPr>
          <w:b/>
          <w:bCs/>
          <w:noProof/>
          <w:color w:val="7030A0"/>
          <w:sz w:val="28"/>
          <w:szCs w:val="28"/>
        </w:rPr>
      </w:pPr>
      <w:r w:rsidRPr="00992A91">
        <w:rPr>
          <w:b/>
          <w:bCs/>
          <w:noProof/>
          <w:color w:val="7030A0"/>
          <w:sz w:val="28"/>
          <w:szCs w:val="28"/>
        </w:rPr>
        <w:t>Data has outliers</w:t>
      </w:r>
    </w:p>
    <w:p w14:paraId="0046C015" w14:textId="77777777" w:rsidR="00992A91" w:rsidRPr="00992A91" w:rsidRDefault="00992A91" w:rsidP="00992A91">
      <w:pPr>
        <w:pStyle w:val="ListParagraph"/>
        <w:numPr>
          <w:ilvl w:val="0"/>
          <w:numId w:val="11"/>
        </w:numPr>
        <w:spacing w:line="256" w:lineRule="auto"/>
        <w:rPr>
          <w:b/>
          <w:bCs/>
          <w:noProof/>
          <w:color w:val="7030A0"/>
          <w:sz w:val="28"/>
          <w:szCs w:val="28"/>
        </w:rPr>
      </w:pPr>
      <w:r w:rsidRPr="00992A91">
        <w:rPr>
          <w:b/>
          <w:bCs/>
          <w:noProof/>
          <w:color w:val="7030A0"/>
          <w:sz w:val="28"/>
          <w:szCs w:val="28"/>
        </w:rPr>
        <w:t>Data is positively skewed</w:t>
      </w:r>
    </w:p>
    <w:p w14:paraId="73198226" w14:textId="77777777" w:rsidR="00EB6B5E" w:rsidRPr="00EB6B5E" w:rsidRDefault="00EB6B5E" w:rsidP="00EB6B5E">
      <w:pPr>
        <w:rPr>
          <w:sz w:val="28"/>
          <w:szCs w:val="28"/>
        </w:rPr>
      </w:pPr>
    </w:p>
    <w:p w14:paraId="34A2DDEC" w14:textId="0F55C5FA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46EF8724" w14:textId="77777777" w:rsidR="005503D2" w:rsidRPr="005503D2" w:rsidRDefault="005503D2" w:rsidP="005503D2">
      <w:pPr>
        <w:rPr>
          <w:rFonts w:ascii="Segoe UI" w:hAnsi="Segoe UI" w:cs="Segoe UI"/>
          <w:b/>
          <w:bCs/>
          <w:color w:val="7030A0"/>
          <w:sz w:val="28"/>
          <w:szCs w:val="28"/>
          <w:shd w:val="clear" w:color="auto" w:fill="FFFFFF"/>
        </w:rPr>
      </w:pPr>
      <w:r w:rsidRPr="005503D2">
        <w:rPr>
          <w:rFonts w:ascii="Segoe UI" w:hAnsi="Segoe UI" w:cs="Segoe UI"/>
          <w:b/>
          <w:bCs/>
          <w:color w:val="7030A0"/>
          <w:sz w:val="28"/>
          <w:szCs w:val="28"/>
          <w:shd w:val="clear" w:color="auto" w:fill="FFFFFF"/>
        </w:rPr>
        <w:t>ANS:</w:t>
      </w:r>
    </w:p>
    <w:tbl>
      <w:tblPr>
        <w:tblW w:w="39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80"/>
        <w:gridCol w:w="980"/>
        <w:gridCol w:w="980"/>
      </w:tblGrid>
      <w:tr w:rsidR="005503D2" w:rsidRPr="005503D2" w14:paraId="444DB259" w14:textId="77777777" w:rsidTr="005503D2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E203D54" w14:textId="77777777" w:rsidR="005503D2" w:rsidRPr="005503D2" w:rsidRDefault="005503D2">
            <w:pPr>
              <w:rPr>
                <w:rFonts w:ascii="Segoe UI" w:hAnsi="Segoe UI" w:cs="Segoe UI"/>
                <w:b/>
                <w:bCs/>
                <w:color w:val="7030A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5DDA3C5" w14:textId="77777777" w:rsidR="005503D2" w:rsidRPr="005503D2" w:rsidRDefault="005503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7030A0"/>
              </w:rPr>
            </w:pPr>
            <w:r w:rsidRPr="005503D2">
              <w:rPr>
                <w:rFonts w:ascii="Calibri" w:eastAsia="Times New Roman" w:hAnsi="Calibri" w:cs="Calibri"/>
                <w:b/>
                <w:bCs/>
                <w:color w:val="7030A0"/>
              </w:rPr>
              <w:t>94%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2E097E8" w14:textId="77777777" w:rsidR="005503D2" w:rsidRPr="005503D2" w:rsidRDefault="005503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7030A0"/>
              </w:rPr>
            </w:pPr>
            <w:r w:rsidRPr="005503D2">
              <w:rPr>
                <w:rFonts w:ascii="Calibri" w:eastAsia="Times New Roman" w:hAnsi="Calibri" w:cs="Calibri"/>
                <w:b/>
                <w:bCs/>
                <w:color w:val="7030A0"/>
              </w:rPr>
              <w:t>98%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D3062DD" w14:textId="77777777" w:rsidR="005503D2" w:rsidRPr="005503D2" w:rsidRDefault="005503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7030A0"/>
              </w:rPr>
            </w:pPr>
            <w:r w:rsidRPr="005503D2">
              <w:rPr>
                <w:rFonts w:ascii="Calibri" w:eastAsia="Times New Roman" w:hAnsi="Calibri" w:cs="Calibri"/>
                <w:b/>
                <w:bCs/>
                <w:color w:val="7030A0"/>
              </w:rPr>
              <w:t>96%</w:t>
            </w:r>
          </w:p>
        </w:tc>
      </w:tr>
      <w:tr w:rsidR="005503D2" w:rsidRPr="005503D2" w14:paraId="6D6F389C" w14:textId="77777777" w:rsidTr="005503D2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3BFC6B0" w14:textId="77777777" w:rsidR="005503D2" w:rsidRPr="005503D2" w:rsidRDefault="005503D2" w:rsidP="005503D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7030A0"/>
              </w:rPr>
            </w:pPr>
            <w:r w:rsidRPr="005503D2">
              <w:rPr>
                <w:rFonts w:ascii="Calibri" w:eastAsia="Times New Roman" w:hAnsi="Calibri" w:cs="Calibri"/>
                <w:b/>
                <w:bCs/>
                <w:color w:val="7030A0"/>
              </w:rPr>
              <w:t>Upper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F363D49" w14:textId="0727FF56" w:rsidR="005503D2" w:rsidRPr="005503D2" w:rsidRDefault="005503D2" w:rsidP="005503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7030A0"/>
                <w:lang w:val="en-IN"/>
              </w:rPr>
            </w:pPr>
            <w:r w:rsidRPr="005503D2">
              <w:rPr>
                <w:rFonts w:ascii="Calibri" w:eastAsia="Times New Roman" w:hAnsi="Calibri" w:cs="Calibri"/>
                <w:b/>
                <w:bCs/>
                <w:color w:val="7030A0"/>
              </w:rPr>
              <w:t>201.04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ED9C9FF" w14:textId="294A9806" w:rsidR="005503D2" w:rsidRPr="005503D2" w:rsidRDefault="005503D2" w:rsidP="005503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7030A0"/>
                <w:lang w:val="en-IN"/>
              </w:rPr>
            </w:pPr>
            <w:r w:rsidRPr="005503D2">
              <w:rPr>
                <w:rFonts w:ascii="Calibri" w:eastAsia="Times New Roman" w:hAnsi="Calibri" w:cs="Calibri"/>
                <w:b/>
                <w:bCs/>
                <w:color w:val="7030A0"/>
              </w:rPr>
              <w:t>201.38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427297C" w14:textId="2DB6D807" w:rsidR="005503D2" w:rsidRPr="005503D2" w:rsidRDefault="005503D2" w:rsidP="005503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7030A0"/>
              </w:rPr>
            </w:pPr>
            <w:r w:rsidRPr="005503D2">
              <w:rPr>
                <w:rFonts w:ascii="Calibri" w:eastAsia="Times New Roman" w:hAnsi="Calibri" w:cs="Calibri"/>
                <w:b/>
                <w:bCs/>
                <w:color w:val="7030A0"/>
              </w:rPr>
              <w:t>201.17</w:t>
            </w:r>
          </w:p>
        </w:tc>
      </w:tr>
      <w:tr w:rsidR="005503D2" w:rsidRPr="005503D2" w14:paraId="2B82D09F" w14:textId="77777777" w:rsidTr="005503D2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EDBAC36" w14:textId="77777777" w:rsidR="005503D2" w:rsidRPr="005503D2" w:rsidRDefault="005503D2" w:rsidP="005503D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7030A0"/>
              </w:rPr>
            </w:pPr>
            <w:r w:rsidRPr="005503D2">
              <w:rPr>
                <w:rFonts w:ascii="Calibri" w:eastAsia="Times New Roman" w:hAnsi="Calibri" w:cs="Calibri"/>
                <w:b/>
                <w:bCs/>
                <w:color w:val="7030A0"/>
              </w:rPr>
              <w:t>Lower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C6A710E" w14:textId="04E15A7E" w:rsidR="005503D2" w:rsidRPr="005503D2" w:rsidRDefault="005503D2" w:rsidP="005503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7030A0"/>
                <w:lang w:val="en-IN"/>
              </w:rPr>
            </w:pPr>
            <w:r w:rsidRPr="005503D2">
              <w:rPr>
                <w:rFonts w:ascii="Calibri" w:eastAsia="Times New Roman" w:hAnsi="Calibri" w:cs="Calibri"/>
                <w:b/>
                <w:bCs/>
                <w:color w:val="7030A0"/>
              </w:rPr>
              <w:t>198.96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A7FECF9" w14:textId="7D579337" w:rsidR="005503D2" w:rsidRPr="005503D2" w:rsidRDefault="005503D2" w:rsidP="005503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7030A0"/>
                <w:lang w:val="en-IN"/>
              </w:rPr>
            </w:pPr>
            <w:r w:rsidRPr="005503D2">
              <w:rPr>
                <w:rFonts w:ascii="Calibri" w:eastAsia="Times New Roman" w:hAnsi="Calibri" w:cs="Calibri"/>
                <w:b/>
                <w:bCs/>
                <w:color w:val="7030A0"/>
              </w:rPr>
              <w:t>198.62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8B2B97D" w14:textId="23B7A496" w:rsidR="005503D2" w:rsidRPr="005503D2" w:rsidRDefault="005503D2" w:rsidP="005503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7030A0"/>
              </w:rPr>
            </w:pPr>
            <w:r w:rsidRPr="005503D2">
              <w:rPr>
                <w:rFonts w:ascii="Calibri" w:eastAsia="Times New Roman" w:hAnsi="Calibri" w:cs="Calibri"/>
                <w:b/>
                <w:bCs/>
                <w:color w:val="7030A0"/>
              </w:rPr>
              <w:t>198.83</w:t>
            </w:r>
          </w:p>
        </w:tc>
      </w:tr>
    </w:tbl>
    <w:p w14:paraId="1F059112" w14:textId="77777777" w:rsidR="005503D2" w:rsidRDefault="005503D2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672872C9" w14:textId="2714A906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</w:t>
      </w:r>
      <w:r w:rsidR="00FE6626">
        <w:rPr>
          <w:color w:val="000000"/>
          <w:sz w:val="27"/>
          <w:szCs w:val="27"/>
          <w:shd w:val="clear" w:color="auto" w:fill="FFFFFF"/>
        </w:rPr>
        <w:t xml:space="preserve">Below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7777777" w:rsidR="00BF683B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65150760" w14:textId="77777777" w:rsidR="00E40C30" w:rsidRPr="00E40C30" w:rsidRDefault="00E40C30" w:rsidP="00E40C30">
      <w:pPr>
        <w:rPr>
          <w:b/>
          <w:bCs/>
          <w:color w:val="7030A0"/>
          <w:sz w:val="28"/>
          <w:szCs w:val="28"/>
          <w:shd w:val="clear" w:color="auto" w:fill="FFFFFF"/>
        </w:rPr>
      </w:pPr>
      <w:r w:rsidRPr="00E40C30">
        <w:rPr>
          <w:b/>
          <w:bCs/>
          <w:color w:val="7030A0"/>
          <w:sz w:val="28"/>
          <w:szCs w:val="28"/>
          <w:shd w:val="clear" w:color="auto" w:fill="FFFFFF"/>
        </w:rPr>
        <w:t>ANS:</w:t>
      </w:r>
    </w:p>
    <w:tbl>
      <w:tblPr>
        <w:tblW w:w="2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721"/>
      </w:tblGrid>
      <w:tr w:rsidR="00E40C30" w:rsidRPr="00E40C30" w14:paraId="34C7F8EA" w14:textId="77777777" w:rsidTr="00E40C30">
        <w:trPr>
          <w:trHeight w:val="288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2C8EC93" w14:textId="77777777" w:rsidR="00E40C30" w:rsidRPr="00E40C30" w:rsidRDefault="00E40C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7030A0"/>
              </w:rPr>
            </w:pPr>
            <w:r w:rsidRPr="00E40C30">
              <w:rPr>
                <w:rFonts w:ascii="Calibri" w:eastAsia="Times New Roman" w:hAnsi="Calibri" w:cs="Calibri"/>
                <w:b/>
                <w:bCs/>
                <w:color w:val="7030A0"/>
              </w:rPr>
              <w:lastRenderedPageBreak/>
              <w:t>Mean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128C987" w14:textId="77777777" w:rsidR="00E40C30" w:rsidRPr="00E40C30" w:rsidRDefault="00E40C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7030A0"/>
              </w:rPr>
            </w:pPr>
            <w:r w:rsidRPr="00E40C30">
              <w:rPr>
                <w:rFonts w:ascii="Calibri" w:eastAsia="Times New Roman" w:hAnsi="Calibri" w:cs="Calibri"/>
                <w:b/>
                <w:bCs/>
                <w:color w:val="7030A0"/>
              </w:rPr>
              <w:t>41</w:t>
            </w:r>
          </w:p>
        </w:tc>
      </w:tr>
      <w:tr w:rsidR="00E40C30" w:rsidRPr="00E40C30" w14:paraId="746A73DE" w14:textId="77777777" w:rsidTr="00E40C30">
        <w:trPr>
          <w:trHeight w:val="288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6A4FDAC" w14:textId="77777777" w:rsidR="00E40C30" w:rsidRPr="00E40C30" w:rsidRDefault="00E40C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7030A0"/>
              </w:rPr>
            </w:pPr>
            <w:r w:rsidRPr="00E40C30">
              <w:rPr>
                <w:rFonts w:ascii="Calibri" w:eastAsia="Times New Roman" w:hAnsi="Calibri" w:cs="Calibri"/>
                <w:b/>
                <w:bCs/>
                <w:color w:val="7030A0"/>
              </w:rPr>
              <w:t>Median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2A4B96E" w14:textId="77777777" w:rsidR="00E40C30" w:rsidRPr="00E40C30" w:rsidRDefault="00E40C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7030A0"/>
              </w:rPr>
            </w:pPr>
            <w:r w:rsidRPr="00E40C30">
              <w:rPr>
                <w:rFonts w:ascii="Calibri" w:eastAsia="Times New Roman" w:hAnsi="Calibri" w:cs="Calibri"/>
                <w:b/>
                <w:bCs/>
                <w:color w:val="7030A0"/>
              </w:rPr>
              <w:t>40.50</w:t>
            </w:r>
          </w:p>
        </w:tc>
      </w:tr>
      <w:tr w:rsidR="00E40C30" w:rsidRPr="00E40C30" w14:paraId="6A713B8E" w14:textId="77777777" w:rsidTr="00E40C30">
        <w:trPr>
          <w:trHeight w:val="288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2EC13B8" w14:textId="77777777" w:rsidR="00E40C30" w:rsidRPr="00E40C30" w:rsidRDefault="00E40C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7030A0"/>
              </w:rPr>
            </w:pPr>
            <w:r w:rsidRPr="00E40C30">
              <w:rPr>
                <w:rFonts w:ascii="Calibri" w:eastAsia="Times New Roman" w:hAnsi="Calibri" w:cs="Calibri"/>
                <w:b/>
                <w:bCs/>
                <w:color w:val="7030A0"/>
              </w:rPr>
              <w:t>Variance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BD4E4A" w14:textId="32F6AB20" w:rsidR="00E40C30" w:rsidRPr="00127E7E" w:rsidRDefault="00127E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7030A0"/>
                <w:lang w:val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7030A0"/>
              </w:rPr>
              <w:t>2</w:t>
            </w:r>
            <w:r>
              <w:rPr>
                <w:rFonts w:ascii="Calibri" w:eastAsia="Times New Roman" w:hAnsi="Calibri" w:cs="Calibri"/>
                <w:b/>
                <w:bCs/>
                <w:color w:val="7030A0"/>
                <w:lang w:val="en-IN"/>
              </w:rPr>
              <w:t>5.52</w:t>
            </w:r>
          </w:p>
        </w:tc>
      </w:tr>
      <w:tr w:rsidR="00E40C30" w:rsidRPr="00E40C30" w14:paraId="74B47700" w14:textId="77777777" w:rsidTr="00E40C30">
        <w:trPr>
          <w:trHeight w:val="288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506AC27" w14:textId="77777777" w:rsidR="00E40C30" w:rsidRPr="00E40C30" w:rsidRDefault="00E40C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7030A0"/>
              </w:rPr>
            </w:pPr>
            <w:r w:rsidRPr="00E40C30">
              <w:rPr>
                <w:rFonts w:ascii="Calibri" w:eastAsia="Times New Roman" w:hAnsi="Calibri" w:cs="Calibri"/>
                <w:b/>
                <w:bCs/>
                <w:color w:val="7030A0"/>
              </w:rPr>
              <w:t>Std Deviation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C07076B" w14:textId="77777777" w:rsidR="00E40C30" w:rsidRPr="00E40C30" w:rsidRDefault="00E40C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7030A0"/>
              </w:rPr>
            </w:pPr>
            <w:r w:rsidRPr="00E40C30">
              <w:rPr>
                <w:rFonts w:ascii="Calibri" w:eastAsia="Times New Roman" w:hAnsi="Calibri" w:cs="Calibri"/>
                <w:b/>
                <w:bCs/>
                <w:color w:val="7030A0"/>
              </w:rPr>
              <w:t>5.05</w:t>
            </w:r>
          </w:p>
        </w:tc>
      </w:tr>
    </w:tbl>
    <w:p w14:paraId="5D93480F" w14:textId="77777777" w:rsidR="00E40C30" w:rsidRPr="00E40C30" w:rsidRDefault="00E40C30" w:rsidP="00E40C30">
      <w:pPr>
        <w:pStyle w:val="ListParagraph"/>
        <w:rPr>
          <w:b/>
          <w:bCs/>
          <w:color w:val="7030A0"/>
          <w:sz w:val="28"/>
          <w:szCs w:val="28"/>
          <w:shd w:val="clear" w:color="auto" w:fill="FFFFFF"/>
        </w:rPr>
      </w:pPr>
    </w:p>
    <w:p w14:paraId="7CB9F129" w14:textId="441ED8D5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>student marks?</w:t>
      </w:r>
    </w:p>
    <w:p w14:paraId="6890B224" w14:textId="77777777" w:rsidR="002B1642" w:rsidRPr="002B1642" w:rsidRDefault="002B1642" w:rsidP="002B1642">
      <w:pPr>
        <w:rPr>
          <w:b/>
          <w:bCs/>
          <w:color w:val="7030A0"/>
          <w:sz w:val="28"/>
          <w:szCs w:val="28"/>
        </w:rPr>
      </w:pPr>
      <w:r w:rsidRPr="002B1642">
        <w:rPr>
          <w:b/>
          <w:bCs/>
          <w:color w:val="7030A0"/>
          <w:sz w:val="28"/>
          <w:szCs w:val="28"/>
        </w:rPr>
        <w:t>ANS:</w:t>
      </w:r>
    </w:p>
    <w:p w14:paraId="120EFB5A" w14:textId="77777777" w:rsidR="002B1642" w:rsidRPr="002B1642" w:rsidRDefault="002B1642" w:rsidP="002B1642">
      <w:pPr>
        <w:pStyle w:val="ListParagraph"/>
        <w:numPr>
          <w:ilvl w:val="0"/>
          <w:numId w:val="12"/>
        </w:numPr>
        <w:spacing w:line="256" w:lineRule="auto"/>
        <w:rPr>
          <w:b/>
          <w:bCs/>
          <w:color w:val="7030A0"/>
          <w:sz w:val="28"/>
          <w:szCs w:val="28"/>
        </w:rPr>
      </w:pPr>
      <w:r w:rsidRPr="002B1642">
        <w:rPr>
          <w:b/>
          <w:bCs/>
          <w:color w:val="7030A0"/>
          <w:sz w:val="28"/>
          <w:szCs w:val="28"/>
        </w:rPr>
        <w:t>Not normally distributed</w:t>
      </w:r>
    </w:p>
    <w:p w14:paraId="63CD713A" w14:textId="77777777" w:rsidR="002B1642" w:rsidRPr="002B1642" w:rsidRDefault="002B1642" w:rsidP="002B1642">
      <w:pPr>
        <w:pStyle w:val="ListParagraph"/>
        <w:numPr>
          <w:ilvl w:val="0"/>
          <w:numId w:val="12"/>
        </w:numPr>
        <w:spacing w:line="256" w:lineRule="auto"/>
        <w:rPr>
          <w:b/>
          <w:bCs/>
          <w:color w:val="7030A0"/>
          <w:sz w:val="28"/>
          <w:szCs w:val="28"/>
        </w:rPr>
      </w:pPr>
      <w:r w:rsidRPr="002B1642">
        <w:rPr>
          <w:b/>
          <w:bCs/>
          <w:color w:val="7030A0"/>
          <w:sz w:val="28"/>
          <w:szCs w:val="28"/>
        </w:rPr>
        <w:t>Data has outlier</w:t>
      </w:r>
    </w:p>
    <w:p w14:paraId="04659FD1" w14:textId="79247969" w:rsidR="00CB08A5" w:rsidRPr="002B1642" w:rsidRDefault="002B1642" w:rsidP="00CB08A5">
      <w:pPr>
        <w:pStyle w:val="ListParagraph"/>
        <w:numPr>
          <w:ilvl w:val="0"/>
          <w:numId w:val="12"/>
        </w:numPr>
        <w:spacing w:line="256" w:lineRule="auto"/>
        <w:rPr>
          <w:b/>
          <w:bCs/>
          <w:color w:val="7030A0"/>
          <w:sz w:val="28"/>
          <w:szCs w:val="28"/>
        </w:rPr>
      </w:pPr>
      <w:r w:rsidRPr="002B1642">
        <w:rPr>
          <w:b/>
          <w:bCs/>
          <w:color w:val="7030A0"/>
          <w:sz w:val="28"/>
          <w:szCs w:val="28"/>
        </w:rPr>
        <w:t>Majority of the students scored between 35 – 45 Marks</w:t>
      </w:r>
      <w:r w:rsidRPr="002B1642">
        <w:rPr>
          <w:sz w:val="28"/>
          <w:szCs w:val="28"/>
        </w:rPr>
        <w:tab/>
      </w:r>
      <w:r w:rsidRPr="002B1642">
        <w:rPr>
          <w:sz w:val="28"/>
          <w:szCs w:val="28"/>
        </w:rPr>
        <w:tab/>
      </w:r>
      <w:r w:rsidRPr="002B1642">
        <w:rPr>
          <w:sz w:val="28"/>
          <w:szCs w:val="28"/>
        </w:rPr>
        <w:tab/>
      </w:r>
      <w:r w:rsidRPr="002B1642">
        <w:rPr>
          <w:sz w:val="28"/>
          <w:szCs w:val="28"/>
        </w:rPr>
        <w:tab/>
      </w:r>
      <w:r w:rsidRPr="002B1642">
        <w:rPr>
          <w:sz w:val="28"/>
          <w:szCs w:val="28"/>
        </w:rPr>
        <w:tab/>
      </w:r>
      <w:r w:rsidRPr="002B1642">
        <w:rPr>
          <w:sz w:val="28"/>
          <w:szCs w:val="28"/>
        </w:rPr>
        <w:tab/>
      </w:r>
      <w:r w:rsidRPr="002B1642">
        <w:rPr>
          <w:sz w:val="28"/>
          <w:szCs w:val="28"/>
        </w:rPr>
        <w:tab/>
      </w:r>
      <w:r w:rsidRPr="002B1642">
        <w:rPr>
          <w:sz w:val="28"/>
          <w:szCs w:val="28"/>
        </w:rPr>
        <w:tab/>
      </w:r>
      <w:r w:rsidRPr="002B1642">
        <w:rPr>
          <w:sz w:val="28"/>
          <w:szCs w:val="28"/>
        </w:rPr>
        <w:tab/>
      </w:r>
      <w:r w:rsidRPr="002B1642">
        <w:rPr>
          <w:sz w:val="28"/>
          <w:szCs w:val="28"/>
        </w:rPr>
        <w:tab/>
      </w:r>
    </w:p>
    <w:p w14:paraId="56ACAA19" w14:textId="39067825" w:rsidR="002B164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7B169F55" w14:textId="77777777" w:rsidR="002B1642" w:rsidRDefault="002B1642" w:rsidP="00CB08A5">
      <w:pPr>
        <w:rPr>
          <w:sz w:val="28"/>
          <w:szCs w:val="28"/>
        </w:rPr>
      </w:pPr>
    </w:p>
    <w:p w14:paraId="077F16B5" w14:textId="483BFA6F" w:rsidR="002B1642" w:rsidRPr="002B1642" w:rsidRDefault="002B1642" w:rsidP="00CB08A5">
      <w:pPr>
        <w:rPr>
          <w:b/>
          <w:bCs/>
          <w:color w:val="7030A0"/>
          <w:sz w:val="28"/>
          <w:szCs w:val="28"/>
        </w:rPr>
      </w:pPr>
      <w:r w:rsidRPr="002B1642">
        <w:rPr>
          <w:b/>
          <w:bCs/>
          <w:color w:val="7030A0"/>
          <w:sz w:val="28"/>
          <w:szCs w:val="28"/>
        </w:rPr>
        <w:t>ANS: Skewness = 0. Perfectly symmetric bell shaped curve</w:t>
      </w:r>
    </w:p>
    <w:p w14:paraId="4D561675" w14:textId="77777777" w:rsidR="002B1642" w:rsidRPr="002B1642" w:rsidRDefault="002B1642" w:rsidP="00CB08A5">
      <w:pPr>
        <w:rPr>
          <w:color w:val="4472C4" w:themeColor="accent5"/>
          <w:sz w:val="28"/>
          <w:szCs w:val="28"/>
        </w:rPr>
      </w:pPr>
    </w:p>
    <w:p w14:paraId="20B6CA0E" w14:textId="5EA510A1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>What is the nature of skewness when mean &gt; median?</w:t>
      </w:r>
    </w:p>
    <w:p w14:paraId="13BE65B0" w14:textId="77777777" w:rsidR="002B1642" w:rsidRDefault="002B1642" w:rsidP="00CB08A5">
      <w:pPr>
        <w:rPr>
          <w:sz w:val="28"/>
          <w:szCs w:val="28"/>
        </w:rPr>
      </w:pPr>
    </w:p>
    <w:p w14:paraId="4896CC3D" w14:textId="77777777" w:rsidR="002B1642" w:rsidRPr="002B1642" w:rsidRDefault="002B1642" w:rsidP="002B1642">
      <w:pPr>
        <w:rPr>
          <w:b/>
          <w:bCs/>
          <w:color w:val="7030A0"/>
          <w:sz w:val="28"/>
          <w:szCs w:val="28"/>
        </w:rPr>
      </w:pPr>
      <w:r w:rsidRPr="002B1642">
        <w:rPr>
          <w:b/>
          <w:bCs/>
          <w:color w:val="7030A0"/>
          <w:sz w:val="28"/>
          <w:szCs w:val="28"/>
        </w:rPr>
        <w:t>ANS: Skewness = Positive. Data is distributed more on left</w:t>
      </w:r>
    </w:p>
    <w:p w14:paraId="406962AF" w14:textId="77777777" w:rsidR="002B1642" w:rsidRDefault="002B1642" w:rsidP="00CB08A5">
      <w:pPr>
        <w:rPr>
          <w:sz w:val="28"/>
          <w:szCs w:val="28"/>
        </w:rPr>
      </w:pPr>
    </w:p>
    <w:p w14:paraId="1F723682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6141B2E0" w14:textId="77777777" w:rsidR="002B1642" w:rsidRDefault="002B1642" w:rsidP="00CB08A5">
      <w:pPr>
        <w:rPr>
          <w:sz w:val="28"/>
          <w:szCs w:val="28"/>
        </w:rPr>
      </w:pPr>
    </w:p>
    <w:p w14:paraId="1B9DC8E6" w14:textId="30782746" w:rsidR="002B1642" w:rsidRPr="002B1642" w:rsidRDefault="002B1642" w:rsidP="00CB08A5">
      <w:pPr>
        <w:rPr>
          <w:b/>
          <w:bCs/>
          <w:color w:val="7030A0"/>
          <w:sz w:val="28"/>
          <w:szCs w:val="28"/>
        </w:rPr>
      </w:pPr>
      <w:r w:rsidRPr="002B1642">
        <w:rPr>
          <w:b/>
          <w:bCs/>
          <w:color w:val="7030A0"/>
          <w:sz w:val="28"/>
          <w:szCs w:val="28"/>
        </w:rPr>
        <w:t>ANS: Skewness = Negative. Data is distributed more on right</w:t>
      </w:r>
    </w:p>
    <w:p w14:paraId="43197FB5" w14:textId="77777777" w:rsidR="002B1642" w:rsidRPr="002B1642" w:rsidRDefault="002B1642" w:rsidP="00CB08A5">
      <w:pPr>
        <w:rPr>
          <w:color w:val="4472C4" w:themeColor="accent5"/>
          <w:sz w:val="28"/>
          <w:szCs w:val="28"/>
        </w:rPr>
      </w:pPr>
    </w:p>
    <w:p w14:paraId="7BA1CE46" w14:textId="7D7BC9B0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25542A6B" w14:textId="77777777" w:rsidR="00A25D27" w:rsidRDefault="00A25D27" w:rsidP="00CB08A5">
      <w:pPr>
        <w:rPr>
          <w:sz w:val="28"/>
          <w:szCs w:val="28"/>
        </w:rPr>
      </w:pPr>
    </w:p>
    <w:p w14:paraId="2B9B16B7" w14:textId="77777777" w:rsidR="00A25D27" w:rsidRPr="00A25D27" w:rsidRDefault="00A25D27" w:rsidP="00A25D27">
      <w:pPr>
        <w:rPr>
          <w:rFonts w:cstheme="minorHAnsi"/>
          <w:b/>
          <w:bCs/>
          <w:color w:val="7030A0"/>
          <w:sz w:val="28"/>
          <w:szCs w:val="28"/>
        </w:rPr>
      </w:pPr>
      <w:r w:rsidRPr="00A25D27">
        <w:rPr>
          <w:rFonts w:cstheme="minorHAnsi"/>
          <w:b/>
          <w:bCs/>
          <w:color w:val="7030A0"/>
          <w:sz w:val="28"/>
          <w:szCs w:val="28"/>
        </w:rPr>
        <w:t>ANS: High and narrow peak on central part of the data</w:t>
      </w:r>
    </w:p>
    <w:p w14:paraId="7F1B786F" w14:textId="77777777" w:rsidR="00A25D27" w:rsidRDefault="00A25D27" w:rsidP="00CB08A5">
      <w:pPr>
        <w:rPr>
          <w:sz w:val="28"/>
          <w:szCs w:val="28"/>
        </w:rPr>
      </w:pPr>
    </w:p>
    <w:p w14:paraId="0973445A" w14:textId="77777777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1E7B8BFB" w14:textId="77777777" w:rsidR="00A25D27" w:rsidRDefault="00A25D27" w:rsidP="00CB08A5">
      <w:pPr>
        <w:rPr>
          <w:sz w:val="28"/>
          <w:szCs w:val="28"/>
        </w:rPr>
      </w:pPr>
    </w:p>
    <w:p w14:paraId="5C173195" w14:textId="77777777" w:rsidR="00A25D27" w:rsidRPr="00A25D27" w:rsidRDefault="00A25D27" w:rsidP="00A25D27">
      <w:pPr>
        <w:rPr>
          <w:rFonts w:ascii="Arial" w:hAnsi="Arial" w:cs="Arial"/>
          <w:b/>
          <w:bCs/>
          <w:color w:val="7030A0"/>
          <w:sz w:val="28"/>
          <w:szCs w:val="28"/>
        </w:rPr>
      </w:pPr>
      <w:r w:rsidRPr="00A25D27">
        <w:rPr>
          <w:rFonts w:ascii="Arial" w:hAnsi="Arial" w:cs="Arial"/>
          <w:b/>
          <w:bCs/>
          <w:color w:val="7030A0"/>
          <w:sz w:val="28"/>
          <w:szCs w:val="28"/>
        </w:rPr>
        <w:t>ANS: wider peak on central part of the data</w:t>
      </w:r>
    </w:p>
    <w:p w14:paraId="51870E8D" w14:textId="77777777" w:rsidR="00A25D27" w:rsidRDefault="00A25D27" w:rsidP="00CB08A5">
      <w:pPr>
        <w:rPr>
          <w:sz w:val="28"/>
          <w:szCs w:val="28"/>
        </w:rPr>
      </w:pP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6EFA7CFA" w:rsidR="005438FD" w:rsidRDefault="007978AB" w:rsidP="00CB08A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7826F4E" wp14:editId="0B26EA63">
            <wp:extent cx="5593080" cy="1440180"/>
            <wp:effectExtent l="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08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C0EE4A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40995F8D" w14:textId="77777777" w:rsidR="00A25D27" w:rsidRDefault="00A25D27" w:rsidP="00CB08A5">
      <w:pPr>
        <w:rPr>
          <w:sz w:val="28"/>
          <w:szCs w:val="28"/>
        </w:rPr>
      </w:pPr>
    </w:p>
    <w:p w14:paraId="7F9D9397" w14:textId="56F37CB6" w:rsidR="00A25D27" w:rsidRPr="00A25D27" w:rsidRDefault="00A25D27" w:rsidP="00A25D27">
      <w:pPr>
        <w:rPr>
          <w:b/>
          <w:bCs/>
          <w:color w:val="7030A0"/>
          <w:sz w:val="28"/>
          <w:szCs w:val="28"/>
        </w:rPr>
      </w:pPr>
      <w:r w:rsidRPr="00A25D27">
        <w:rPr>
          <w:b/>
          <w:bCs/>
          <w:color w:val="7030A0"/>
          <w:sz w:val="28"/>
          <w:szCs w:val="28"/>
        </w:rPr>
        <w:t>ANS: The data is not symmetric. Data is more concentrated towards right side</w:t>
      </w:r>
    </w:p>
    <w:p w14:paraId="4120DAE2" w14:textId="77777777" w:rsidR="00A25D27" w:rsidRDefault="00A25D27" w:rsidP="00CB08A5">
      <w:pPr>
        <w:rPr>
          <w:sz w:val="28"/>
          <w:szCs w:val="28"/>
        </w:rPr>
      </w:pPr>
    </w:p>
    <w:p w14:paraId="6E8274E1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7C10E567" w14:textId="77777777" w:rsidR="00A25D27" w:rsidRDefault="00A25D27" w:rsidP="00CB08A5">
      <w:pPr>
        <w:rPr>
          <w:sz w:val="28"/>
          <w:szCs w:val="28"/>
        </w:rPr>
      </w:pPr>
    </w:p>
    <w:p w14:paraId="4758799B" w14:textId="3811E485" w:rsidR="00B24D6A" w:rsidRPr="00B24D6A" w:rsidRDefault="00B24D6A" w:rsidP="00B24D6A">
      <w:pPr>
        <w:rPr>
          <w:b/>
          <w:bCs/>
          <w:color w:val="7030A0"/>
          <w:sz w:val="28"/>
          <w:szCs w:val="28"/>
        </w:rPr>
      </w:pPr>
      <w:r w:rsidRPr="00B24D6A">
        <w:rPr>
          <w:b/>
          <w:bCs/>
          <w:color w:val="7030A0"/>
          <w:sz w:val="28"/>
          <w:szCs w:val="28"/>
        </w:rPr>
        <w:t>ANS: Skewness = Negative</w:t>
      </w:r>
    </w:p>
    <w:p w14:paraId="67878544" w14:textId="77777777" w:rsidR="00A25D27" w:rsidRDefault="00A25D27" w:rsidP="00CB08A5">
      <w:pPr>
        <w:rPr>
          <w:sz w:val="28"/>
          <w:szCs w:val="28"/>
        </w:rPr>
      </w:pPr>
    </w:p>
    <w:p w14:paraId="4878F80D" w14:textId="77777777" w:rsidR="00B24D6A" w:rsidRPr="00B24D6A" w:rsidRDefault="005D1DBF" w:rsidP="00B24D6A">
      <w:pPr>
        <w:rPr>
          <w:b/>
          <w:bCs/>
          <w:color w:val="7030A0"/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B24D6A" w:rsidRPr="00B24D6A">
        <w:rPr>
          <w:b/>
          <w:bCs/>
          <w:color w:val="7030A0"/>
          <w:sz w:val="28"/>
          <w:szCs w:val="28"/>
        </w:rPr>
        <w:t>ANS: IQR data is 8 (18-10 = 8)</w:t>
      </w:r>
    </w:p>
    <w:p w14:paraId="1DCAE070" w14:textId="63D0F80B" w:rsidR="00C57628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p w14:paraId="0B10F68B" w14:textId="77777777" w:rsidR="007A3B9F" w:rsidRDefault="007A3B9F" w:rsidP="007A3B9F"/>
    <w:p w14:paraId="24CEDB69" w14:textId="77777777" w:rsidR="007A3B9F" w:rsidRDefault="007A3B9F" w:rsidP="007A3B9F">
      <w:pPr>
        <w:pStyle w:val="ListParagraph"/>
      </w:pPr>
    </w:p>
    <w:p w14:paraId="2EC4055D" w14:textId="77777777" w:rsidR="004D09A1" w:rsidRDefault="004D09A1" w:rsidP="00CB08A5">
      <w:pPr>
        <w:rPr>
          <w:sz w:val="28"/>
          <w:szCs w:val="28"/>
        </w:rPr>
      </w:pPr>
    </w:p>
    <w:p w14:paraId="310E9FCC" w14:textId="77777777" w:rsidR="004D09A1" w:rsidRDefault="004D09A1" w:rsidP="00CB08A5">
      <w:pPr>
        <w:rPr>
          <w:sz w:val="28"/>
          <w:szCs w:val="28"/>
        </w:rPr>
      </w:pPr>
    </w:p>
    <w:p w14:paraId="191514E0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35ACFD58" w:rsidR="00D610DF" w:rsidRDefault="007978AB" w:rsidP="00CB08A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1F4FF58" wp14:editId="7132672C">
            <wp:extent cx="3520440" cy="2156460"/>
            <wp:effectExtent l="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044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F5B392" w14:textId="33FFFC14" w:rsidR="00B24D6A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4829EC74" w14:textId="77777777" w:rsidR="00B24D6A" w:rsidRPr="00B24D6A" w:rsidRDefault="00B24D6A" w:rsidP="00B24D6A">
      <w:pPr>
        <w:rPr>
          <w:b/>
          <w:bCs/>
          <w:color w:val="7030A0"/>
          <w:sz w:val="28"/>
          <w:szCs w:val="28"/>
        </w:rPr>
      </w:pPr>
      <w:r w:rsidRPr="00B24D6A">
        <w:rPr>
          <w:b/>
          <w:bCs/>
          <w:color w:val="7030A0"/>
          <w:sz w:val="28"/>
          <w:szCs w:val="28"/>
        </w:rPr>
        <w:t xml:space="preserve">ANS: </w:t>
      </w:r>
    </w:p>
    <w:p w14:paraId="0B60ECAB" w14:textId="77777777" w:rsidR="00B24D6A" w:rsidRPr="00B24D6A" w:rsidRDefault="00B24D6A" w:rsidP="00B24D6A">
      <w:pPr>
        <w:pStyle w:val="ListParagraph"/>
        <w:numPr>
          <w:ilvl w:val="0"/>
          <w:numId w:val="13"/>
        </w:numPr>
        <w:spacing w:line="256" w:lineRule="auto"/>
        <w:rPr>
          <w:b/>
          <w:bCs/>
          <w:color w:val="7030A0"/>
          <w:sz w:val="28"/>
          <w:szCs w:val="28"/>
        </w:rPr>
      </w:pPr>
      <w:r w:rsidRPr="00B24D6A">
        <w:rPr>
          <w:b/>
          <w:bCs/>
          <w:color w:val="7030A0"/>
          <w:sz w:val="28"/>
          <w:szCs w:val="28"/>
        </w:rPr>
        <w:t>Data is Normally Distributed. No Outliers. Center around 262.5. Comparatively, first graph has less range</w:t>
      </w:r>
    </w:p>
    <w:p w14:paraId="20641D63" w14:textId="77777777" w:rsidR="00B24D6A" w:rsidRPr="00B24D6A" w:rsidRDefault="00B24D6A" w:rsidP="00B24D6A">
      <w:pPr>
        <w:pStyle w:val="ListParagraph"/>
        <w:numPr>
          <w:ilvl w:val="0"/>
          <w:numId w:val="13"/>
        </w:numPr>
        <w:spacing w:line="256" w:lineRule="auto"/>
        <w:rPr>
          <w:b/>
          <w:bCs/>
          <w:color w:val="7030A0"/>
          <w:sz w:val="28"/>
          <w:szCs w:val="28"/>
        </w:rPr>
      </w:pPr>
      <w:r w:rsidRPr="00B24D6A">
        <w:rPr>
          <w:b/>
          <w:bCs/>
          <w:color w:val="7030A0"/>
          <w:sz w:val="28"/>
          <w:szCs w:val="28"/>
        </w:rPr>
        <w:t>Data is Normally Distributed. No Outliers. Center around 262.5</w:t>
      </w:r>
    </w:p>
    <w:p w14:paraId="3BC81A75" w14:textId="77777777" w:rsidR="00B24D6A" w:rsidRPr="00B24D6A" w:rsidRDefault="00B24D6A" w:rsidP="00B24D6A">
      <w:pPr>
        <w:pStyle w:val="ListParagraph"/>
        <w:rPr>
          <w:b/>
          <w:bCs/>
          <w:color w:val="7030A0"/>
          <w:sz w:val="28"/>
          <w:szCs w:val="28"/>
        </w:rPr>
      </w:pPr>
      <w:r w:rsidRPr="00B24D6A">
        <w:rPr>
          <w:b/>
          <w:bCs/>
          <w:color w:val="7030A0"/>
          <w:sz w:val="28"/>
          <w:szCs w:val="28"/>
        </w:rPr>
        <w:t>Comparatively, second graph has more range</w:t>
      </w:r>
    </w:p>
    <w:p w14:paraId="5B1AFB3F" w14:textId="77777777" w:rsidR="00B24D6A" w:rsidRPr="00B24D6A" w:rsidRDefault="00B24D6A" w:rsidP="00CB08A5">
      <w:pPr>
        <w:rPr>
          <w:b/>
          <w:bCs/>
          <w:color w:val="7030A0"/>
          <w:sz w:val="28"/>
          <w:szCs w:val="28"/>
        </w:rPr>
      </w:pPr>
    </w:p>
    <w:p w14:paraId="7AD0F7C8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0B133E1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r w:rsidR="002B1642">
        <w:rPr>
          <w:sz w:val="28"/>
          <w:szCs w:val="28"/>
        </w:rPr>
        <w:t xml:space="preserve">MPG </w:t>
      </w:r>
      <w:r w:rsidR="002B1642" w:rsidRPr="00EF70C9">
        <w:rPr>
          <w:sz w:val="28"/>
          <w:szCs w:val="28"/>
        </w:rPr>
        <w:t>of</w:t>
      </w:r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387941CF" w14:textId="77777777" w:rsidR="007A3B9F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714B917E" w14:textId="77777777" w:rsidR="00B24D6A" w:rsidRDefault="00B24D6A" w:rsidP="00B24D6A">
      <w:pPr>
        <w:spacing w:after="0" w:line="240" w:lineRule="auto"/>
        <w:ind w:left="360"/>
        <w:rPr>
          <w:color w:val="4472C4" w:themeColor="accent5"/>
          <w:sz w:val="28"/>
          <w:szCs w:val="28"/>
        </w:rPr>
      </w:pPr>
      <w:r>
        <w:rPr>
          <w:color w:val="4472C4" w:themeColor="accent5"/>
          <w:sz w:val="28"/>
          <w:szCs w:val="28"/>
        </w:rPr>
        <w:t xml:space="preserve">            </w:t>
      </w:r>
    </w:p>
    <w:p w14:paraId="498F7A8C" w14:textId="342DE290" w:rsidR="00B24D6A" w:rsidRPr="00B24D6A" w:rsidRDefault="00B24D6A" w:rsidP="00B24D6A">
      <w:pPr>
        <w:spacing w:after="0" w:line="240" w:lineRule="auto"/>
        <w:ind w:left="360"/>
        <w:rPr>
          <w:b/>
          <w:bCs/>
          <w:color w:val="7030A0"/>
          <w:sz w:val="28"/>
          <w:szCs w:val="28"/>
        </w:rPr>
      </w:pPr>
      <w:r>
        <w:rPr>
          <w:color w:val="4472C4" w:themeColor="accent5"/>
          <w:sz w:val="28"/>
          <w:szCs w:val="28"/>
        </w:rPr>
        <w:t xml:space="preserve">                </w:t>
      </w:r>
      <w:r w:rsidRPr="00B24D6A">
        <w:rPr>
          <w:b/>
          <w:bCs/>
          <w:color w:val="7030A0"/>
          <w:sz w:val="28"/>
          <w:szCs w:val="28"/>
        </w:rPr>
        <w:t>ANS: 0.4074074</w:t>
      </w:r>
    </w:p>
    <w:p w14:paraId="775291D7" w14:textId="0380676B" w:rsidR="00B24D6A" w:rsidRPr="00B24D6A" w:rsidRDefault="00B24D6A" w:rsidP="00B24D6A">
      <w:pPr>
        <w:pStyle w:val="ListParagraph"/>
        <w:spacing w:after="0" w:line="240" w:lineRule="auto"/>
        <w:ind w:left="1440"/>
        <w:rPr>
          <w:b/>
          <w:bCs/>
          <w:color w:val="7030A0"/>
          <w:sz w:val="28"/>
          <w:szCs w:val="28"/>
        </w:rPr>
      </w:pPr>
    </w:p>
    <w:p w14:paraId="75615076" w14:textId="77777777" w:rsidR="00B24D6A" w:rsidRPr="00B24D6A" w:rsidRDefault="00B24D6A" w:rsidP="00B24D6A">
      <w:pPr>
        <w:spacing w:after="0" w:line="240" w:lineRule="auto"/>
        <w:rPr>
          <w:sz w:val="28"/>
          <w:szCs w:val="28"/>
        </w:rPr>
      </w:pPr>
    </w:p>
    <w:p w14:paraId="1EDE6B42" w14:textId="4E296785" w:rsidR="007A3B9F" w:rsidRDefault="007A3B9F" w:rsidP="00B24D6A">
      <w:pPr>
        <w:pStyle w:val="ListParagraph"/>
        <w:numPr>
          <w:ilvl w:val="0"/>
          <w:numId w:val="14"/>
        </w:numPr>
        <w:spacing w:after="0" w:line="240" w:lineRule="auto"/>
        <w:rPr>
          <w:sz w:val="28"/>
          <w:szCs w:val="28"/>
        </w:rPr>
      </w:pPr>
      <w:r w:rsidRPr="00B24D6A">
        <w:rPr>
          <w:sz w:val="28"/>
          <w:szCs w:val="28"/>
        </w:rPr>
        <w:lastRenderedPageBreak/>
        <w:t>P(</w:t>
      </w:r>
      <w:r w:rsidR="00360870" w:rsidRPr="00B24D6A">
        <w:rPr>
          <w:sz w:val="28"/>
          <w:szCs w:val="28"/>
        </w:rPr>
        <w:t>MPG</w:t>
      </w:r>
      <w:r w:rsidRPr="00B24D6A">
        <w:rPr>
          <w:sz w:val="28"/>
          <w:szCs w:val="28"/>
        </w:rPr>
        <w:t>&lt;</w:t>
      </w:r>
      <w:r w:rsidR="00360870" w:rsidRPr="00B24D6A">
        <w:rPr>
          <w:sz w:val="28"/>
          <w:szCs w:val="28"/>
        </w:rPr>
        <w:t>40</w:t>
      </w:r>
      <w:r w:rsidRPr="00B24D6A">
        <w:rPr>
          <w:sz w:val="28"/>
          <w:szCs w:val="28"/>
        </w:rPr>
        <w:t>)</w:t>
      </w:r>
    </w:p>
    <w:p w14:paraId="76CB11FE" w14:textId="77777777" w:rsidR="00B24D6A" w:rsidRDefault="00B24D6A" w:rsidP="00B24D6A">
      <w:pPr>
        <w:pStyle w:val="ListParagraph"/>
        <w:spacing w:after="0" w:line="240" w:lineRule="auto"/>
        <w:ind w:left="1440"/>
        <w:rPr>
          <w:sz w:val="28"/>
          <w:szCs w:val="28"/>
        </w:rPr>
      </w:pPr>
    </w:p>
    <w:p w14:paraId="5667D880" w14:textId="77777777" w:rsidR="00B24D6A" w:rsidRPr="00B24D6A" w:rsidRDefault="00B24D6A" w:rsidP="00B24D6A">
      <w:pPr>
        <w:pStyle w:val="ListParagraph"/>
        <w:spacing w:after="0" w:line="240" w:lineRule="auto"/>
        <w:ind w:left="1440"/>
        <w:rPr>
          <w:b/>
          <w:bCs/>
          <w:color w:val="7030A0"/>
          <w:sz w:val="28"/>
          <w:szCs w:val="28"/>
        </w:rPr>
      </w:pPr>
      <w:r w:rsidRPr="00B24D6A">
        <w:rPr>
          <w:b/>
          <w:bCs/>
          <w:color w:val="7030A0"/>
          <w:sz w:val="28"/>
          <w:szCs w:val="28"/>
        </w:rPr>
        <w:t>ANS: 0.7530864</w:t>
      </w:r>
    </w:p>
    <w:p w14:paraId="6FD890C6" w14:textId="77777777" w:rsidR="00B24D6A" w:rsidRPr="00B24D6A" w:rsidRDefault="00B24D6A" w:rsidP="00B24D6A">
      <w:pPr>
        <w:pStyle w:val="ListParagraph"/>
        <w:spacing w:after="0" w:line="240" w:lineRule="auto"/>
        <w:ind w:left="1440"/>
        <w:rPr>
          <w:sz w:val="28"/>
          <w:szCs w:val="28"/>
        </w:rPr>
      </w:pPr>
    </w:p>
    <w:p w14:paraId="0508FD0A" w14:textId="77777777" w:rsidR="00B24D6A" w:rsidRPr="00EF70C9" w:rsidRDefault="00B24D6A" w:rsidP="00B24D6A">
      <w:pPr>
        <w:pStyle w:val="ListParagraph"/>
        <w:spacing w:after="0" w:line="240" w:lineRule="auto"/>
        <w:ind w:left="1440"/>
        <w:rPr>
          <w:sz w:val="28"/>
          <w:szCs w:val="28"/>
        </w:rPr>
      </w:pPr>
    </w:p>
    <w:p w14:paraId="55C57A46" w14:textId="77777777" w:rsidR="007A3B9F" w:rsidRPr="00EF70C9" w:rsidRDefault="007A3B9F" w:rsidP="007A3B9F">
      <w:pPr>
        <w:ind w:left="1080"/>
        <w:rPr>
          <w:sz w:val="28"/>
          <w:szCs w:val="28"/>
        </w:rPr>
      </w:pPr>
      <w:r w:rsidRPr="00EF70C9">
        <w:rPr>
          <w:sz w:val="28"/>
          <w:szCs w:val="28"/>
        </w:rPr>
        <w:t>c.    P (</w:t>
      </w:r>
      <w:r w:rsidR="00360870">
        <w:rPr>
          <w:sz w:val="28"/>
          <w:szCs w:val="28"/>
        </w:rPr>
        <w:t>20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50</w:t>
      </w:r>
      <w:r w:rsidRPr="00EF70C9">
        <w:rPr>
          <w:sz w:val="28"/>
          <w:szCs w:val="28"/>
        </w:rPr>
        <w:t>)</w:t>
      </w:r>
    </w:p>
    <w:p w14:paraId="58CCF089" w14:textId="61469009" w:rsidR="00B24D6A" w:rsidRPr="00B24D6A" w:rsidRDefault="00B24D6A" w:rsidP="00B24D6A">
      <w:pPr>
        <w:rPr>
          <w:b/>
          <w:bCs/>
          <w:color w:val="7030A0"/>
          <w:sz w:val="28"/>
          <w:szCs w:val="28"/>
        </w:rPr>
      </w:pPr>
      <w:r>
        <w:rPr>
          <w:sz w:val="28"/>
          <w:szCs w:val="28"/>
        </w:rPr>
        <w:t xml:space="preserve">                     </w:t>
      </w:r>
      <w:r w:rsidRPr="00B24D6A">
        <w:rPr>
          <w:sz w:val="28"/>
          <w:szCs w:val="28"/>
        </w:rPr>
        <w:t xml:space="preserve">  </w:t>
      </w:r>
      <w:r w:rsidRPr="00B24D6A">
        <w:rPr>
          <w:b/>
          <w:bCs/>
          <w:color w:val="7030A0"/>
          <w:sz w:val="28"/>
          <w:szCs w:val="28"/>
        </w:rPr>
        <w:t>ANS: 0.8518519</w:t>
      </w:r>
    </w:p>
    <w:p w14:paraId="12E54A61" w14:textId="77777777" w:rsidR="007A3B9F" w:rsidRPr="00EF70C9" w:rsidRDefault="007A3B9F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77777777" w:rsidR="00724454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2DAB3D39" w14:textId="77777777" w:rsidR="00AC624F" w:rsidRPr="00EF70C9" w:rsidRDefault="00AC624F" w:rsidP="00724454">
      <w:pPr>
        <w:ind w:left="720"/>
        <w:rPr>
          <w:sz w:val="28"/>
          <w:szCs w:val="28"/>
        </w:rPr>
      </w:pPr>
    </w:p>
    <w:p w14:paraId="1698AC27" w14:textId="77777777" w:rsidR="00AC624F" w:rsidRPr="00AC624F" w:rsidRDefault="00AC624F" w:rsidP="00AC624F">
      <w:pPr>
        <w:ind w:left="720"/>
        <w:rPr>
          <w:b/>
          <w:bCs/>
          <w:color w:val="7030A0"/>
          <w:sz w:val="28"/>
          <w:szCs w:val="28"/>
        </w:rPr>
      </w:pPr>
      <w:r w:rsidRPr="00AC624F">
        <w:rPr>
          <w:b/>
          <w:bCs/>
          <w:color w:val="7030A0"/>
          <w:sz w:val="28"/>
          <w:szCs w:val="28"/>
        </w:rPr>
        <w:t>ANS: MPG is Normal Distribution</w:t>
      </w:r>
    </w:p>
    <w:p w14:paraId="1687F037" w14:textId="77777777" w:rsidR="007A3B9F" w:rsidRDefault="007A3B9F" w:rsidP="007A3B9F">
      <w:pPr>
        <w:pStyle w:val="ListParagraph"/>
        <w:rPr>
          <w:sz w:val="28"/>
          <w:szCs w:val="28"/>
        </w:rPr>
      </w:pPr>
    </w:p>
    <w:p w14:paraId="64CE787C" w14:textId="77777777" w:rsidR="00AC624F" w:rsidRPr="00EF70C9" w:rsidRDefault="00AC624F" w:rsidP="007A3B9F">
      <w:pPr>
        <w:pStyle w:val="ListParagraph"/>
        <w:rPr>
          <w:sz w:val="28"/>
          <w:szCs w:val="28"/>
        </w:rPr>
      </w:pPr>
    </w:p>
    <w:p w14:paraId="78173456" w14:textId="13DAC019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</w:t>
      </w:r>
      <w:r w:rsidR="002B1642" w:rsidRPr="00EF70C9">
        <w:rPr>
          <w:sz w:val="28"/>
          <w:szCs w:val="28"/>
        </w:rPr>
        <w:t>Circumference (Waist) from</w:t>
      </w:r>
      <w:r w:rsidRPr="00EF70C9">
        <w:rPr>
          <w:sz w:val="28"/>
          <w:szCs w:val="28"/>
        </w:rPr>
        <w:t xml:space="preserve">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</w:t>
      </w:r>
      <w:r w:rsidR="002B1642" w:rsidRPr="00EF70C9">
        <w:rPr>
          <w:sz w:val="28"/>
          <w:szCs w:val="28"/>
        </w:rPr>
        <w:t>set follows</w:t>
      </w:r>
      <w:r w:rsidRPr="00EF70C9">
        <w:rPr>
          <w:sz w:val="28"/>
          <w:szCs w:val="28"/>
        </w:rPr>
        <w:t xml:space="preserve"> Normal Distribution </w:t>
      </w:r>
    </w:p>
    <w:p w14:paraId="2D3FB696" w14:textId="77777777" w:rsidR="007A3B9F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3E6DEF72" w14:textId="77777777" w:rsidR="00AC624F" w:rsidRDefault="00AC624F" w:rsidP="007A3B9F">
      <w:pPr>
        <w:pStyle w:val="ListParagraph"/>
        <w:rPr>
          <w:sz w:val="28"/>
          <w:szCs w:val="28"/>
        </w:rPr>
      </w:pPr>
    </w:p>
    <w:p w14:paraId="0D464596" w14:textId="77777777" w:rsidR="00AC624F" w:rsidRPr="00AC624F" w:rsidRDefault="00AC624F" w:rsidP="00AC624F">
      <w:pPr>
        <w:pStyle w:val="ListParagraph"/>
        <w:rPr>
          <w:b/>
          <w:bCs/>
          <w:color w:val="7030A0"/>
          <w:sz w:val="28"/>
          <w:szCs w:val="28"/>
        </w:rPr>
      </w:pPr>
      <w:r w:rsidRPr="00AC624F">
        <w:rPr>
          <w:b/>
          <w:bCs/>
          <w:color w:val="7030A0"/>
          <w:sz w:val="28"/>
          <w:szCs w:val="28"/>
        </w:rPr>
        <w:t>ANS: Both AT and Waist doesn’t follow Normal Distribution</w:t>
      </w:r>
    </w:p>
    <w:p w14:paraId="640ED679" w14:textId="77777777" w:rsidR="00AC624F" w:rsidRPr="00EF70C9" w:rsidRDefault="00AC624F" w:rsidP="007A3B9F">
      <w:pPr>
        <w:pStyle w:val="ListParagraph"/>
        <w:rPr>
          <w:sz w:val="28"/>
          <w:szCs w:val="28"/>
        </w:rPr>
      </w:pPr>
    </w:p>
    <w:p w14:paraId="004C6F5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0F57FDBA" w14:textId="3A5CC908" w:rsidR="007A3B9F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</w:t>
      </w:r>
      <w:r w:rsidR="002B1642">
        <w:rPr>
          <w:sz w:val="28"/>
          <w:szCs w:val="28"/>
        </w:rPr>
        <w:t>of 90</w:t>
      </w:r>
      <w:r w:rsidR="00724454">
        <w:rPr>
          <w:sz w:val="28"/>
          <w:szCs w:val="28"/>
        </w:rPr>
        <w:t>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3CBB906A" w14:textId="77777777" w:rsidR="00AC624F" w:rsidRDefault="00AC624F" w:rsidP="007A3B9F">
      <w:pPr>
        <w:pStyle w:val="ListParagraph"/>
        <w:rPr>
          <w:sz w:val="28"/>
          <w:szCs w:val="28"/>
        </w:rPr>
      </w:pPr>
    </w:p>
    <w:p w14:paraId="734347B3" w14:textId="34FF7BA6" w:rsidR="00AC624F" w:rsidRPr="00AC624F" w:rsidRDefault="00AC624F" w:rsidP="00AC624F">
      <w:pPr>
        <w:rPr>
          <w:b/>
          <w:bCs/>
          <w:color w:val="7030A0"/>
          <w:sz w:val="28"/>
          <w:szCs w:val="28"/>
        </w:rPr>
      </w:pPr>
      <w:r>
        <w:rPr>
          <w:color w:val="4472C4" w:themeColor="accent5"/>
          <w:sz w:val="28"/>
          <w:szCs w:val="28"/>
        </w:rPr>
        <w:t xml:space="preserve">           </w:t>
      </w:r>
      <w:r w:rsidRPr="00AC624F">
        <w:rPr>
          <w:b/>
          <w:bCs/>
          <w:color w:val="7030A0"/>
          <w:sz w:val="28"/>
          <w:szCs w:val="28"/>
        </w:rPr>
        <w:t>ANS:</w:t>
      </w:r>
    </w:p>
    <w:tbl>
      <w:tblPr>
        <w:tblW w:w="23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1416"/>
      </w:tblGrid>
      <w:tr w:rsidR="00AC624F" w:rsidRPr="00AC624F" w14:paraId="59C688FC" w14:textId="77777777" w:rsidTr="00AC624F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72280C8" w14:textId="77777777" w:rsidR="00AC624F" w:rsidRPr="00AC624F" w:rsidRDefault="00AC624F" w:rsidP="00AC62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7030A0"/>
                <w:sz w:val="28"/>
                <w:szCs w:val="28"/>
                <w:lang/>
              </w:rPr>
            </w:pPr>
            <w:r w:rsidRPr="00AC624F">
              <w:rPr>
                <w:rFonts w:ascii="Calibri" w:eastAsia="Times New Roman" w:hAnsi="Calibri" w:cs="Calibri"/>
                <w:b/>
                <w:bCs/>
                <w:color w:val="7030A0"/>
                <w:sz w:val="28"/>
                <w:szCs w:val="28"/>
                <w:lang/>
              </w:rPr>
              <w:t>90%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B36216" w14:textId="77777777" w:rsidR="00AC624F" w:rsidRPr="00AC624F" w:rsidRDefault="00AC624F" w:rsidP="00AC62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7030A0"/>
                <w:sz w:val="28"/>
                <w:szCs w:val="28"/>
                <w:lang/>
              </w:rPr>
            </w:pPr>
            <w:r w:rsidRPr="00AC624F">
              <w:rPr>
                <w:rFonts w:ascii="Calibri" w:eastAsia="Times New Roman" w:hAnsi="Calibri" w:cs="Calibri"/>
                <w:b/>
                <w:bCs/>
                <w:color w:val="7030A0"/>
                <w:sz w:val="28"/>
                <w:szCs w:val="28"/>
                <w:lang/>
              </w:rPr>
              <w:t>±</w:t>
            </w:r>
            <w:r w:rsidRPr="00AC624F">
              <w:rPr>
                <w:rFonts w:ascii="Calibri" w:eastAsia="Times New Roman" w:hAnsi="Calibri" w:cs="Calibri"/>
                <w:b/>
                <w:bCs/>
                <w:color w:val="7030A0"/>
                <w:sz w:val="28"/>
                <w:szCs w:val="28"/>
                <w:lang/>
              </w:rPr>
              <w:t xml:space="preserve"> </w:t>
            </w:r>
            <w:r w:rsidRPr="00AC624F">
              <w:rPr>
                <w:rFonts w:ascii="Calibri" w:eastAsia="Times New Roman" w:hAnsi="Calibri" w:cs="Calibri"/>
                <w:b/>
                <w:bCs/>
                <w:color w:val="7030A0"/>
                <w:sz w:val="28"/>
                <w:szCs w:val="28"/>
                <w:lang/>
              </w:rPr>
              <w:t>1.711</w:t>
            </w:r>
          </w:p>
        </w:tc>
      </w:tr>
      <w:tr w:rsidR="00AC624F" w:rsidRPr="00AC624F" w14:paraId="0AB986A3" w14:textId="77777777" w:rsidTr="00AC624F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81FEB9" w14:textId="77777777" w:rsidR="00AC624F" w:rsidRPr="00AC624F" w:rsidRDefault="00AC624F" w:rsidP="00AC62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7030A0"/>
                <w:sz w:val="28"/>
                <w:szCs w:val="28"/>
                <w:lang/>
              </w:rPr>
            </w:pPr>
            <w:r w:rsidRPr="00AC624F">
              <w:rPr>
                <w:rFonts w:ascii="Calibri" w:eastAsia="Times New Roman" w:hAnsi="Calibri" w:cs="Calibri"/>
                <w:b/>
                <w:bCs/>
                <w:color w:val="7030A0"/>
                <w:sz w:val="28"/>
                <w:szCs w:val="28"/>
                <w:lang/>
              </w:rPr>
              <w:t>94%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15BB27" w14:textId="77777777" w:rsidR="00AC624F" w:rsidRPr="00AC624F" w:rsidRDefault="00AC624F" w:rsidP="00AC62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7030A0"/>
                <w:sz w:val="28"/>
                <w:szCs w:val="28"/>
                <w:lang/>
              </w:rPr>
            </w:pPr>
            <w:r w:rsidRPr="00AC624F">
              <w:rPr>
                <w:rFonts w:ascii="Calibri" w:eastAsia="Times New Roman" w:hAnsi="Calibri" w:cs="Calibri"/>
                <w:b/>
                <w:bCs/>
                <w:color w:val="7030A0"/>
                <w:sz w:val="28"/>
                <w:szCs w:val="28"/>
                <w:lang/>
              </w:rPr>
              <w:t>±</w:t>
            </w:r>
            <w:r w:rsidRPr="00AC624F">
              <w:rPr>
                <w:rFonts w:ascii="Calibri" w:eastAsia="Times New Roman" w:hAnsi="Calibri" w:cs="Calibri"/>
                <w:b/>
                <w:bCs/>
                <w:color w:val="7030A0"/>
                <w:sz w:val="28"/>
                <w:szCs w:val="28"/>
                <w:lang/>
              </w:rPr>
              <w:t xml:space="preserve"> </w:t>
            </w:r>
            <w:r w:rsidRPr="00AC624F">
              <w:rPr>
                <w:rFonts w:ascii="Calibri" w:eastAsia="Times New Roman" w:hAnsi="Calibri" w:cs="Calibri"/>
                <w:b/>
                <w:bCs/>
                <w:color w:val="7030A0"/>
                <w:sz w:val="28"/>
                <w:szCs w:val="28"/>
                <w:lang/>
              </w:rPr>
              <w:t>1.828</w:t>
            </w:r>
          </w:p>
        </w:tc>
      </w:tr>
      <w:tr w:rsidR="00AC624F" w:rsidRPr="00AC624F" w14:paraId="554EA944" w14:textId="77777777" w:rsidTr="00AC624F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A6EC8ED" w14:textId="77777777" w:rsidR="00AC624F" w:rsidRPr="00AC624F" w:rsidRDefault="00AC624F" w:rsidP="00AC62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7030A0"/>
                <w:sz w:val="28"/>
                <w:szCs w:val="28"/>
                <w:lang/>
              </w:rPr>
            </w:pPr>
            <w:r w:rsidRPr="00AC624F">
              <w:rPr>
                <w:rFonts w:ascii="Calibri" w:eastAsia="Times New Roman" w:hAnsi="Calibri" w:cs="Calibri"/>
                <w:b/>
                <w:bCs/>
                <w:color w:val="7030A0"/>
                <w:sz w:val="28"/>
                <w:szCs w:val="28"/>
                <w:lang/>
              </w:rPr>
              <w:t>60%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1ED7EE" w14:textId="77777777" w:rsidR="00AC624F" w:rsidRPr="00AC624F" w:rsidRDefault="00AC624F" w:rsidP="00AC62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7030A0"/>
                <w:sz w:val="28"/>
                <w:szCs w:val="28"/>
                <w:lang/>
              </w:rPr>
            </w:pPr>
            <w:r w:rsidRPr="00AC624F">
              <w:rPr>
                <w:rFonts w:ascii="Calibri" w:eastAsia="Times New Roman" w:hAnsi="Calibri" w:cs="Calibri"/>
                <w:b/>
                <w:bCs/>
                <w:color w:val="7030A0"/>
                <w:sz w:val="28"/>
                <w:szCs w:val="28"/>
                <w:lang/>
              </w:rPr>
              <w:t>±</w:t>
            </w:r>
            <w:r w:rsidRPr="00AC624F">
              <w:rPr>
                <w:rFonts w:ascii="Calibri" w:eastAsia="Times New Roman" w:hAnsi="Calibri" w:cs="Calibri"/>
                <w:b/>
                <w:bCs/>
                <w:color w:val="7030A0"/>
                <w:sz w:val="28"/>
                <w:szCs w:val="28"/>
                <w:lang/>
              </w:rPr>
              <w:t xml:space="preserve"> </w:t>
            </w:r>
            <w:r w:rsidRPr="00AC624F">
              <w:rPr>
                <w:rFonts w:ascii="Calibri" w:eastAsia="Times New Roman" w:hAnsi="Calibri" w:cs="Calibri"/>
                <w:b/>
                <w:bCs/>
                <w:color w:val="7030A0"/>
                <w:sz w:val="28"/>
                <w:szCs w:val="28"/>
                <w:lang/>
              </w:rPr>
              <w:t>2.492</w:t>
            </w:r>
          </w:p>
        </w:tc>
      </w:tr>
    </w:tbl>
    <w:p w14:paraId="45C06D72" w14:textId="77777777" w:rsidR="00AC624F" w:rsidRPr="00AC624F" w:rsidRDefault="00AC624F" w:rsidP="00AC624F">
      <w:pPr>
        <w:pStyle w:val="ListParagraph"/>
        <w:rPr>
          <w:b/>
          <w:bCs/>
          <w:color w:val="7030A0"/>
          <w:sz w:val="28"/>
          <w:szCs w:val="28"/>
        </w:rPr>
      </w:pPr>
    </w:p>
    <w:p w14:paraId="4FF85029" w14:textId="77777777" w:rsidR="00AC624F" w:rsidRPr="00EF70C9" w:rsidRDefault="00AC624F" w:rsidP="007A3B9F">
      <w:pPr>
        <w:pStyle w:val="ListParagraph"/>
        <w:rPr>
          <w:sz w:val="28"/>
          <w:szCs w:val="28"/>
        </w:rPr>
      </w:pPr>
    </w:p>
    <w:p w14:paraId="3DAD86FD" w14:textId="77777777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236E05FB" w14:textId="77777777" w:rsidR="00AC624F" w:rsidRDefault="00AC624F" w:rsidP="00CB08A5">
      <w:pPr>
        <w:rPr>
          <w:sz w:val="28"/>
          <w:szCs w:val="28"/>
        </w:rPr>
      </w:pPr>
    </w:p>
    <w:p w14:paraId="31937EAC" w14:textId="77777777" w:rsidR="00AC624F" w:rsidRPr="00AC624F" w:rsidRDefault="00AC624F" w:rsidP="00AC624F">
      <w:pPr>
        <w:rPr>
          <w:b/>
          <w:bCs/>
          <w:color w:val="7030A0"/>
          <w:sz w:val="28"/>
          <w:szCs w:val="28"/>
        </w:rPr>
      </w:pPr>
      <w:r w:rsidRPr="00AC624F">
        <w:rPr>
          <w:b/>
          <w:bCs/>
          <w:color w:val="7030A0"/>
          <w:sz w:val="28"/>
          <w:szCs w:val="28"/>
        </w:rPr>
        <w:t xml:space="preserve">ANS: </w:t>
      </w:r>
    </w:p>
    <w:tbl>
      <w:tblPr>
        <w:tblW w:w="2317" w:type="dxa"/>
        <w:tblInd w:w="30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1357"/>
      </w:tblGrid>
      <w:tr w:rsidR="00AC624F" w:rsidRPr="00AC624F" w14:paraId="4606C38D" w14:textId="77777777" w:rsidTr="00AC624F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26F516C" w14:textId="77777777" w:rsidR="00AC624F" w:rsidRPr="00AC624F" w:rsidRDefault="00AC624F" w:rsidP="00AC62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7030A0"/>
                <w:sz w:val="28"/>
                <w:szCs w:val="28"/>
                <w:lang/>
              </w:rPr>
            </w:pPr>
            <w:r w:rsidRPr="00AC624F">
              <w:rPr>
                <w:rFonts w:ascii="Calibri" w:eastAsia="Times New Roman" w:hAnsi="Calibri" w:cs="Calibri"/>
                <w:b/>
                <w:bCs/>
                <w:color w:val="7030A0"/>
                <w:sz w:val="28"/>
                <w:szCs w:val="28"/>
                <w:lang/>
              </w:rPr>
              <w:t>95%</w:t>
            </w: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39353E9" w14:textId="1C395582" w:rsidR="00AC624F" w:rsidRPr="00AC624F" w:rsidRDefault="00AC624F" w:rsidP="00AC62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7030A0"/>
                <w:sz w:val="28"/>
                <w:szCs w:val="28"/>
                <w:lang/>
              </w:rPr>
            </w:pPr>
            <w:r w:rsidRPr="00AC624F">
              <w:rPr>
                <w:rFonts w:ascii="Calibri" w:eastAsia="Times New Roman" w:hAnsi="Calibri" w:cs="Calibri"/>
                <w:b/>
                <w:bCs/>
                <w:color w:val="7030A0"/>
                <w:sz w:val="28"/>
                <w:szCs w:val="28"/>
                <w:lang/>
              </w:rPr>
              <w:t>±</w:t>
            </w:r>
            <w:r w:rsidRPr="00AC624F">
              <w:rPr>
                <w:rFonts w:ascii="Calibri" w:eastAsia="Times New Roman" w:hAnsi="Calibri" w:cs="Calibri"/>
                <w:b/>
                <w:bCs/>
                <w:color w:val="7030A0"/>
                <w:sz w:val="28"/>
                <w:szCs w:val="28"/>
                <w:lang/>
              </w:rPr>
              <w:t xml:space="preserve"> </w:t>
            </w:r>
            <w:r w:rsidRPr="00AC624F">
              <w:rPr>
                <w:rFonts w:ascii="Calibri" w:eastAsia="Times New Roman" w:hAnsi="Calibri" w:cs="Calibri"/>
                <w:b/>
                <w:bCs/>
                <w:color w:val="7030A0"/>
                <w:sz w:val="28"/>
                <w:szCs w:val="28"/>
                <w:lang/>
              </w:rPr>
              <w:t>2.060</w:t>
            </w:r>
          </w:p>
        </w:tc>
      </w:tr>
      <w:tr w:rsidR="00AC624F" w:rsidRPr="00AC624F" w14:paraId="5640D431" w14:textId="77777777" w:rsidTr="00AC624F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C88C1A5" w14:textId="77777777" w:rsidR="00AC624F" w:rsidRPr="00AC624F" w:rsidRDefault="00AC624F" w:rsidP="00AC62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7030A0"/>
                <w:sz w:val="28"/>
                <w:szCs w:val="28"/>
                <w:lang/>
              </w:rPr>
            </w:pPr>
            <w:r w:rsidRPr="00AC624F">
              <w:rPr>
                <w:rFonts w:ascii="Calibri" w:eastAsia="Times New Roman" w:hAnsi="Calibri" w:cs="Calibri"/>
                <w:b/>
                <w:bCs/>
                <w:color w:val="7030A0"/>
                <w:sz w:val="28"/>
                <w:szCs w:val="28"/>
                <w:lang/>
              </w:rPr>
              <w:t>96%</w:t>
            </w: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579A1CB" w14:textId="77777777" w:rsidR="00AC624F" w:rsidRPr="00AC624F" w:rsidRDefault="00AC624F" w:rsidP="00AC62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7030A0"/>
                <w:sz w:val="28"/>
                <w:szCs w:val="28"/>
                <w:lang/>
              </w:rPr>
            </w:pPr>
            <w:r w:rsidRPr="00AC624F">
              <w:rPr>
                <w:rFonts w:ascii="Calibri" w:eastAsia="Times New Roman" w:hAnsi="Calibri" w:cs="Calibri"/>
                <w:b/>
                <w:bCs/>
                <w:color w:val="7030A0"/>
                <w:sz w:val="28"/>
                <w:szCs w:val="28"/>
                <w:lang/>
              </w:rPr>
              <w:t>±</w:t>
            </w:r>
            <w:r w:rsidRPr="00AC624F">
              <w:rPr>
                <w:rFonts w:ascii="Calibri" w:eastAsia="Times New Roman" w:hAnsi="Calibri" w:cs="Calibri"/>
                <w:b/>
                <w:bCs/>
                <w:color w:val="7030A0"/>
                <w:sz w:val="28"/>
                <w:szCs w:val="28"/>
                <w:lang/>
              </w:rPr>
              <w:t xml:space="preserve"> </w:t>
            </w:r>
            <w:r w:rsidRPr="00AC624F">
              <w:rPr>
                <w:rFonts w:ascii="Calibri" w:eastAsia="Times New Roman" w:hAnsi="Calibri" w:cs="Calibri"/>
                <w:b/>
                <w:bCs/>
                <w:color w:val="7030A0"/>
                <w:sz w:val="28"/>
                <w:szCs w:val="28"/>
                <w:lang/>
              </w:rPr>
              <w:t>2.167</w:t>
            </w:r>
          </w:p>
        </w:tc>
      </w:tr>
      <w:tr w:rsidR="00AC624F" w:rsidRPr="00AC624F" w14:paraId="6AB2ABF5" w14:textId="77777777" w:rsidTr="00AC624F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01947ED" w14:textId="77777777" w:rsidR="00AC624F" w:rsidRPr="00AC624F" w:rsidRDefault="00AC624F" w:rsidP="00AC62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7030A0"/>
                <w:sz w:val="28"/>
                <w:szCs w:val="28"/>
                <w:lang/>
              </w:rPr>
            </w:pPr>
            <w:r w:rsidRPr="00AC624F">
              <w:rPr>
                <w:rFonts w:ascii="Calibri" w:eastAsia="Times New Roman" w:hAnsi="Calibri" w:cs="Calibri"/>
                <w:b/>
                <w:bCs/>
                <w:color w:val="7030A0"/>
                <w:sz w:val="28"/>
                <w:szCs w:val="28"/>
                <w:lang/>
              </w:rPr>
              <w:t>99%</w:t>
            </w: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E906B2" w14:textId="77777777" w:rsidR="00AC624F" w:rsidRPr="00AC624F" w:rsidRDefault="00AC624F" w:rsidP="00AC62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7030A0"/>
                <w:sz w:val="28"/>
                <w:szCs w:val="28"/>
                <w:lang/>
              </w:rPr>
            </w:pPr>
            <w:r w:rsidRPr="00AC624F">
              <w:rPr>
                <w:rFonts w:ascii="Calibri" w:eastAsia="Times New Roman" w:hAnsi="Calibri" w:cs="Calibri"/>
                <w:b/>
                <w:bCs/>
                <w:color w:val="7030A0"/>
                <w:sz w:val="28"/>
                <w:szCs w:val="28"/>
                <w:lang/>
              </w:rPr>
              <w:t>±</w:t>
            </w:r>
            <w:r w:rsidRPr="00AC624F">
              <w:rPr>
                <w:rFonts w:ascii="Calibri" w:eastAsia="Times New Roman" w:hAnsi="Calibri" w:cs="Calibri"/>
                <w:b/>
                <w:bCs/>
                <w:color w:val="7030A0"/>
                <w:sz w:val="28"/>
                <w:szCs w:val="28"/>
                <w:lang/>
              </w:rPr>
              <w:t xml:space="preserve"> </w:t>
            </w:r>
            <w:r w:rsidRPr="00AC624F">
              <w:rPr>
                <w:rFonts w:ascii="Calibri" w:eastAsia="Times New Roman" w:hAnsi="Calibri" w:cs="Calibri"/>
                <w:b/>
                <w:bCs/>
                <w:color w:val="7030A0"/>
                <w:sz w:val="28"/>
                <w:szCs w:val="28"/>
                <w:lang/>
              </w:rPr>
              <w:t>2.787</w:t>
            </w:r>
          </w:p>
        </w:tc>
      </w:tr>
    </w:tbl>
    <w:p w14:paraId="3ACD5D27" w14:textId="77777777" w:rsidR="00AC624F" w:rsidRPr="00AC624F" w:rsidRDefault="00AC624F" w:rsidP="00CB08A5">
      <w:pPr>
        <w:rPr>
          <w:b/>
          <w:bCs/>
          <w:color w:val="7030A0"/>
          <w:sz w:val="28"/>
          <w:szCs w:val="28"/>
        </w:rPr>
      </w:pPr>
    </w:p>
    <w:p w14:paraId="45206584" w14:textId="38E76CB6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</w:t>
      </w:r>
      <w:r w:rsidR="002B1642">
        <w:rPr>
          <w:sz w:val="28"/>
          <w:szCs w:val="28"/>
        </w:rPr>
        <w:t xml:space="preserve">          </w:t>
      </w:r>
      <w:r w:rsidR="00BC5748">
        <w:rPr>
          <w:sz w:val="28"/>
          <w:szCs w:val="28"/>
        </w:rPr>
        <w:t>Q 24</w:t>
      </w:r>
      <w:proofErr w:type="gramStart"/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DB650D">
        <w:rPr>
          <w:sz w:val="28"/>
          <w:szCs w:val="28"/>
        </w:rPr>
        <w:t>A</w:t>
      </w:r>
      <w:proofErr w:type="gramEnd"/>
      <w:r w:rsidR="00DB650D">
        <w:rPr>
          <w:sz w:val="28"/>
          <w:szCs w:val="28"/>
        </w:rPr>
        <w:t xml:space="preserve"> </w:t>
      </w:r>
      <w:r w:rsidR="002B1642">
        <w:rPr>
          <w:sz w:val="28"/>
          <w:szCs w:val="28"/>
        </w:rPr>
        <w:t>Government company</w:t>
      </w:r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pt(</w:t>
      </w:r>
      <w:proofErr w:type="spellStart"/>
      <w:proofErr w:type="gram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proofErr w:type="gram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77777777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5C572982" w14:textId="77777777"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82DFF0B" w14:textId="77777777" w:rsidR="00AC624F" w:rsidRPr="00AC624F" w:rsidRDefault="003A03BA" w:rsidP="00AC624F">
      <w:pPr>
        <w:rPr>
          <w:rFonts w:cstheme="minorHAnsi"/>
          <w:b/>
          <w:bCs/>
          <w:color w:val="7030A0"/>
          <w:sz w:val="28"/>
          <w:szCs w:val="28"/>
          <w:shd w:val="clear" w:color="auto" w:fill="FFFFFF"/>
        </w:rPr>
      </w:pPr>
      <w:r w:rsidRPr="00AC624F">
        <w:rPr>
          <w:rFonts w:cstheme="minorHAnsi"/>
          <w:b/>
          <w:bCs/>
          <w:color w:val="7030A0"/>
          <w:sz w:val="28"/>
          <w:szCs w:val="28"/>
          <w:shd w:val="clear" w:color="auto" w:fill="FFFFFF"/>
        </w:rPr>
        <w:t xml:space="preserve">         </w:t>
      </w:r>
      <w:r w:rsidR="00AC624F" w:rsidRPr="00AC624F">
        <w:rPr>
          <w:rFonts w:cstheme="minorHAnsi"/>
          <w:b/>
          <w:bCs/>
          <w:color w:val="7030A0"/>
          <w:sz w:val="28"/>
          <w:szCs w:val="28"/>
          <w:shd w:val="clear" w:color="auto" w:fill="FFFFFF"/>
        </w:rPr>
        <w:t xml:space="preserve">ANS: </w:t>
      </w:r>
    </w:p>
    <w:p w14:paraId="379E071D" w14:textId="157D8532" w:rsidR="00AC624F" w:rsidRPr="00AC624F" w:rsidRDefault="00AC624F" w:rsidP="00AC624F">
      <w:pPr>
        <w:jc w:val="center"/>
        <w:rPr>
          <w:rFonts w:cstheme="minorHAnsi"/>
          <w:b/>
          <w:bCs/>
          <w:color w:val="7030A0"/>
          <w:sz w:val="28"/>
          <w:szCs w:val="28"/>
          <w:shd w:val="clear" w:color="auto" w:fill="FFFFFF"/>
        </w:rPr>
      </w:pPr>
      <w:r w:rsidRPr="00AC624F">
        <w:rPr>
          <w:rFonts w:cstheme="minorHAnsi"/>
          <w:b/>
          <w:bCs/>
          <w:color w:val="7030A0"/>
          <w:sz w:val="28"/>
          <w:szCs w:val="28"/>
          <w:shd w:val="clear" w:color="auto" w:fill="FFFFFF"/>
        </w:rPr>
        <w:t>t-score = -0.4714,</w:t>
      </w:r>
      <w:r w:rsidRPr="00AC624F">
        <w:rPr>
          <w:rFonts w:cstheme="minorHAnsi"/>
          <w:b/>
          <w:bCs/>
          <w:color w:val="7030A0"/>
          <w:sz w:val="28"/>
          <w:szCs w:val="28"/>
          <w:shd w:val="clear" w:color="auto" w:fill="FFFFFF"/>
        </w:rPr>
        <w:br/>
        <w:t xml:space="preserve">Degree of freedom = 17 </w:t>
      </w:r>
      <w:r w:rsidRPr="00AC624F">
        <w:rPr>
          <w:rFonts w:cstheme="minorHAnsi"/>
          <w:b/>
          <w:bCs/>
          <w:color w:val="7030A0"/>
          <w:sz w:val="28"/>
          <w:szCs w:val="28"/>
          <w:shd w:val="clear" w:color="auto" w:fill="FFFFFF"/>
        </w:rPr>
        <w:br/>
        <w:t>P(t)</w:t>
      </w:r>
      <w:r>
        <w:rPr>
          <w:rFonts w:cstheme="minorHAnsi"/>
          <w:b/>
          <w:bCs/>
          <w:color w:val="7030A0"/>
          <w:sz w:val="28"/>
          <w:szCs w:val="28"/>
          <w:shd w:val="clear" w:color="auto" w:fill="FFFFFF"/>
        </w:rPr>
        <w:t xml:space="preserve"> </w:t>
      </w:r>
      <w:r w:rsidRPr="00AC624F">
        <w:rPr>
          <w:rFonts w:cstheme="minorHAnsi"/>
          <w:b/>
          <w:bCs/>
          <w:color w:val="7030A0"/>
          <w:sz w:val="28"/>
          <w:szCs w:val="28"/>
          <w:shd w:val="clear" w:color="auto" w:fill="FFFFFF"/>
        </w:rPr>
        <w:t>= 0.3216725</w:t>
      </w:r>
    </w:p>
    <w:p w14:paraId="16E04F20" w14:textId="4483AD44" w:rsidR="003A03BA" w:rsidRPr="002E78B5" w:rsidRDefault="003A03BA" w:rsidP="00CB08A5">
      <w:pPr>
        <w:rPr>
          <w:sz w:val="28"/>
          <w:szCs w:val="28"/>
        </w:rPr>
      </w:pP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89767B"/>
    <w:multiLevelType w:val="hybridMultilevel"/>
    <w:tmpl w:val="92F2E9F6"/>
    <w:lvl w:ilvl="0" w:tplc="6D5CB9E2">
      <w:start w:val="2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E1E0D23"/>
    <w:multiLevelType w:val="hybridMultilevel"/>
    <w:tmpl w:val="0DA246CA"/>
    <w:lvl w:ilvl="0" w:tplc="DC44C3B2">
      <w:start w:val="1"/>
      <w:numFmt w:val="lowerLetter"/>
      <w:lvlText w:val="%1)"/>
      <w:lvlJc w:val="left"/>
      <w:pPr>
        <w:ind w:left="1080" w:hanging="360"/>
      </w:pPr>
    </w:lvl>
    <w:lvl w:ilvl="1" w:tplc="20000019">
      <w:start w:val="1"/>
      <w:numFmt w:val="lowerLetter"/>
      <w:lvlText w:val="%2."/>
      <w:lvlJc w:val="left"/>
      <w:pPr>
        <w:ind w:left="1800" w:hanging="360"/>
      </w:pPr>
    </w:lvl>
    <w:lvl w:ilvl="2" w:tplc="2000001B">
      <w:start w:val="1"/>
      <w:numFmt w:val="lowerRoman"/>
      <w:lvlText w:val="%3."/>
      <w:lvlJc w:val="right"/>
      <w:pPr>
        <w:ind w:left="2520" w:hanging="180"/>
      </w:pPr>
    </w:lvl>
    <w:lvl w:ilvl="3" w:tplc="2000000F">
      <w:start w:val="1"/>
      <w:numFmt w:val="decimal"/>
      <w:lvlText w:val="%4."/>
      <w:lvlJc w:val="left"/>
      <w:pPr>
        <w:ind w:left="3240" w:hanging="360"/>
      </w:pPr>
    </w:lvl>
    <w:lvl w:ilvl="4" w:tplc="20000019">
      <w:start w:val="1"/>
      <w:numFmt w:val="lowerLetter"/>
      <w:lvlText w:val="%5."/>
      <w:lvlJc w:val="left"/>
      <w:pPr>
        <w:ind w:left="3960" w:hanging="360"/>
      </w:pPr>
    </w:lvl>
    <w:lvl w:ilvl="5" w:tplc="2000001B">
      <w:start w:val="1"/>
      <w:numFmt w:val="lowerRoman"/>
      <w:lvlText w:val="%6."/>
      <w:lvlJc w:val="right"/>
      <w:pPr>
        <w:ind w:left="4680" w:hanging="180"/>
      </w:pPr>
    </w:lvl>
    <w:lvl w:ilvl="6" w:tplc="2000000F">
      <w:start w:val="1"/>
      <w:numFmt w:val="decimal"/>
      <w:lvlText w:val="%7."/>
      <w:lvlJc w:val="left"/>
      <w:pPr>
        <w:ind w:left="5400" w:hanging="360"/>
      </w:pPr>
    </w:lvl>
    <w:lvl w:ilvl="7" w:tplc="20000019">
      <w:start w:val="1"/>
      <w:numFmt w:val="lowerLetter"/>
      <w:lvlText w:val="%8."/>
      <w:lvlJc w:val="left"/>
      <w:pPr>
        <w:ind w:left="6120" w:hanging="360"/>
      </w:pPr>
    </w:lvl>
    <w:lvl w:ilvl="8" w:tplc="2000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962D27"/>
    <w:multiLevelType w:val="hybridMultilevel"/>
    <w:tmpl w:val="B7C21DF6"/>
    <w:lvl w:ilvl="0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2900A58"/>
    <w:multiLevelType w:val="hybridMultilevel"/>
    <w:tmpl w:val="E73C66AE"/>
    <w:lvl w:ilvl="0" w:tplc="20000017">
      <w:start w:val="1"/>
      <w:numFmt w:val="lowerLetter"/>
      <w:lvlText w:val="%1)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522142"/>
    <w:multiLevelType w:val="hybridMultilevel"/>
    <w:tmpl w:val="1D78E54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2E0D6B"/>
    <w:multiLevelType w:val="hybridMultilevel"/>
    <w:tmpl w:val="AD7031C2"/>
    <w:lvl w:ilvl="0" w:tplc="20000017">
      <w:start w:val="1"/>
      <w:numFmt w:val="lowerLetter"/>
      <w:lvlText w:val="%1)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1C4F87"/>
    <w:multiLevelType w:val="hybridMultilevel"/>
    <w:tmpl w:val="E3C2164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2019E4"/>
    <w:multiLevelType w:val="hybridMultilevel"/>
    <w:tmpl w:val="BF14E90A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9683424">
    <w:abstractNumId w:val="0"/>
  </w:num>
  <w:num w:numId="2" w16cid:durableId="239801032">
    <w:abstractNumId w:val="6"/>
  </w:num>
  <w:num w:numId="3" w16cid:durableId="1127092170">
    <w:abstractNumId w:val="13"/>
  </w:num>
  <w:num w:numId="4" w16cid:durableId="64500736">
    <w:abstractNumId w:val="1"/>
  </w:num>
  <w:num w:numId="5" w16cid:durableId="1460225697">
    <w:abstractNumId w:val="4"/>
  </w:num>
  <w:num w:numId="6" w16cid:durableId="1671172985">
    <w:abstractNumId w:val="12"/>
  </w:num>
  <w:num w:numId="7" w16cid:durableId="581528442">
    <w:abstractNumId w:val="8"/>
  </w:num>
  <w:num w:numId="8" w16cid:durableId="131867179">
    <w:abstractNumId w:val="10"/>
  </w:num>
  <w:num w:numId="9" w16cid:durableId="667369227">
    <w:abstractNumId w:val="5"/>
  </w:num>
  <w:num w:numId="10" w16cid:durableId="26473136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01811684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37928673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48524059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8774303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6364B"/>
    <w:rsid w:val="00001E90"/>
    <w:rsid w:val="00022704"/>
    <w:rsid w:val="000567DF"/>
    <w:rsid w:val="00060B7D"/>
    <w:rsid w:val="00083863"/>
    <w:rsid w:val="000A4A14"/>
    <w:rsid w:val="000B36AF"/>
    <w:rsid w:val="000B417C"/>
    <w:rsid w:val="000D69F4"/>
    <w:rsid w:val="000F2D83"/>
    <w:rsid w:val="00100AA0"/>
    <w:rsid w:val="00127E7E"/>
    <w:rsid w:val="001864D6"/>
    <w:rsid w:val="00190F7C"/>
    <w:rsid w:val="001C5F35"/>
    <w:rsid w:val="002078BC"/>
    <w:rsid w:val="00233511"/>
    <w:rsid w:val="00242FA8"/>
    <w:rsid w:val="00266B62"/>
    <w:rsid w:val="002818A0"/>
    <w:rsid w:val="0028213D"/>
    <w:rsid w:val="00293532"/>
    <w:rsid w:val="002A6694"/>
    <w:rsid w:val="002B1642"/>
    <w:rsid w:val="002C3391"/>
    <w:rsid w:val="002E0863"/>
    <w:rsid w:val="002E78B5"/>
    <w:rsid w:val="00302B26"/>
    <w:rsid w:val="00324D59"/>
    <w:rsid w:val="00332791"/>
    <w:rsid w:val="00360870"/>
    <w:rsid w:val="00396AEA"/>
    <w:rsid w:val="003A03BA"/>
    <w:rsid w:val="003B01D0"/>
    <w:rsid w:val="003B3EA8"/>
    <w:rsid w:val="003F334A"/>
    <w:rsid w:val="003F354C"/>
    <w:rsid w:val="00407F52"/>
    <w:rsid w:val="00424665"/>
    <w:rsid w:val="00437040"/>
    <w:rsid w:val="00494A7E"/>
    <w:rsid w:val="004B15D5"/>
    <w:rsid w:val="004D09A1"/>
    <w:rsid w:val="004F1EA6"/>
    <w:rsid w:val="00500384"/>
    <w:rsid w:val="005438FD"/>
    <w:rsid w:val="005503D2"/>
    <w:rsid w:val="005B5E87"/>
    <w:rsid w:val="005D1DBF"/>
    <w:rsid w:val="005E36B7"/>
    <w:rsid w:val="00635951"/>
    <w:rsid w:val="006432DB"/>
    <w:rsid w:val="0066364B"/>
    <w:rsid w:val="006723AD"/>
    <w:rsid w:val="006953A0"/>
    <w:rsid w:val="006D7AA1"/>
    <w:rsid w:val="006E0ED4"/>
    <w:rsid w:val="00706CB2"/>
    <w:rsid w:val="00706CEB"/>
    <w:rsid w:val="00707DE3"/>
    <w:rsid w:val="00724454"/>
    <w:rsid w:val="007273CD"/>
    <w:rsid w:val="007300FB"/>
    <w:rsid w:val="00741B17"/>
    <w:rsid w:val="00786F22"/>
    <w:rsid w:val="007978AB"/>
    <w:rsid w:val="007A3B9F"/>
    <w:rsid w:val="007B7F44"/>
    <w:rsid w:val="007D6645"/>
    <w:rsid w:val="008A2185"/>
    <w:rsid w:val="008B2CB7"/>
    <w:rsid w:val="009034AB"/>
    <w:rsid w:val="009043E8"/>
    <w:rsid w:val="00923E3B"/>
    <w:rsid w:val="00990162"/>
    <w:rsid w:val="00992A91"/>
    <w:rsid w:val="009D6E8A"/>
    <w:rsid w:val="009F2AA1"/>
    <w:rsid w:val="009F45E6"/>
    <w:rsid w:val="009F752F"/>
    <w:rsid w:val="00A25D27"/>
    <w:rsid w:val="00A50B04"/>
    <w:rsid w:val="00A656EE"/>
    <w:rsid w:val="00AA44EF"/>
    <w:rsid w:val="00AA70C9"/>
    <w:rsid w:val="00AB0E5D"/>
    <w:rsid w:val="00AC624F"/>
    <w:rsid w:val="00B14E4D"/>
    <w:rsid w:val="00B22C7F"/>
    <w:rsid w:val="00B24D6A"/>
    <w:rsid w:val="00BB68E7"/>
    <w:rsid w:val="00BC5748"/>
    <w:rsid w:val="00BC6FAB"/>
    <w:rsid w:val="00BE3358"/>
    <w:rsid w:val="00BE6CBD"/>
    <w:rsid w:val="00BF683B"/>
    <w:rsid w:val="00C37E04"/>
    <w:rsid w:val="00C41684"/>
    <w:rsid w:val="00C50D38"/>
    <w:rsid w:val="00C57628"/>
    <w:rsid w:val="00C700CD"/>
    <w:rsid w:val="00C76165"/>
    <w:rsid w:val="00C81B62"/>
    <w:rsid w:val="00CB08A5"/>
    <w:rsid w:val="00CF6DE2"/>
    <w:rsid w:val="00D309C7"/>
    <w:rsid w:val="00D3617D"/>
    <w:rsid w:val="00D44288"/>
    <w:rsid w:val="00D610DF"/>
    <w:rsid w:val="00D74923"/>
    <w:rsid w:val="00D759AC"/>
    <w:rsid w:val="00D87AA3"/>
    <w:rsid w:val="00DB650D"/>
    <w:rsid w:val="00DD5854"/>
    <w:rsid w:val="00DE252A"/>
    <w:rsid w:val="00E0443D"/>
    <w:rsid w:val="00E1486E"/>
    <w:rsid w:val="00E37E23"/>
    <w:rsid w:val="00E40C30"/>
    <w:rsid w:val="00E605D6"/>
    <w:rsid w:val="00EB6B5E"/>
    <w:rsid w:val="00EF70C9"/>
    <w:rsid w:val="00F15C4A"/>
    <w:rsid w:val="00F407B7"/>
    <w:rsid w:val="00F63648"/>
    <w:rsid w:val="00FE4581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docId w15:val="{B49C8C7C-0DAC-4359-8588-715A5E15C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3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2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3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2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2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4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3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84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3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1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1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2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1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9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36BCAB-2E45-4B1A-AA50-A24491DAF4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13001</TotalTime>
  <Pages>11</Pages>
  <Words>1130</Words>
  <Characters>6443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Shilpa Varadharajan</cp:lastModifiedBy>
  <cp:revision>2</cp:revision>
  <dcterms:created xsi:type="dcterms:W3CDTF">2024-03-30T08:29:00Z</dcterms:created>
  <dcterms:modified xsi:type="dcterms:W3CDTF">2024-05-04T15:23:00Z</dcterms:modified>
</cp:coreProperties>
</file>