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000000">
      <w:pPr>
        <w:pStyle w:val="a5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7777777" w:rsidR="00DA104E" w:rsidRDefault="00000000">
      <w:pPr>
        <w:pStyle w:val="a5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(647) 679-6669 | </w:t>
      </w:r>
      <w:hyperlink r:id="rId7" w:history="1">
        <w:r>
          <w:rPr>
            <w:rStyle w:val="a8"/>
            <w:rFonts w:hint="eastAsia"/>
            <w:lang w:eastAsia="zh-CN"/>
          </w:rPr>
          <w:t>shilund1998@sina.com</w:t>
        </w:r>
      </w:hyperlink>
      <w:r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8" w:history="1">
        <w:r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000000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6A6DC582" w14:textId="1CA35014" w:rsidR="00EB5F82" w:rsidRDefault="00000000" w:rsidP="00854CD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pytoch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 w:rsidRPr="00AA6853">
        <w:rPr>
          <w:sz w:val="20"/>
          <w:szCs w:val="20"/>
        </w:rPr>
        <w:t>jax</w:t>
      </w:r>
      <w:proofErr w:type="spellEnd"/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SAS, </w:t>
      </w:r>
      <w:r w:rsidRPr="00AA6853">
        <w:rPr>
          <w:rFonts w:hint="eastAsia"/>
          <w:sz w:val="20"/>
          <w:szCs w:val="20"/>
          <w:lang w:eastAsia="zh-CN"/>
        </w:rPr>
        <w:t>SQL</w:t>
      </w:r>
      <w:r w:rsidRPr="00AA6853">
        <w:rPr>
          <w:sz w:val="20"/>
          <w:szCs w:val="20"/>
          <w:lang w:eastAsia="zh-CN"/>
        </w:rPr>
        <w:t>,</w:t>
      </w:r>
      <w:r w:rsidR="004C6F90">
        <w:rPr>
          <w:sz w:val="20"/>
          <w:szCs w:val="20"/>
          <w:lang w:eastAsia="zh-CN"/>
        </w:rPr>
        <w:t xml:space="preserve"> </w:t>
      </w:r>
      <w:r w:rsidR="00E71F9F">
        <w:rPr>
          <w:sz w:val="20"/>
          <w:szCs w:val="20"/>
        </w:rPr>
        <w:t xml:space="preserve">Power BI, </w:t>
      </w:r>
      <w:r w:rsidR="008B6747">
        <w:rPr>
          <w:sz w:val="20"/>
          <w:szCs w:val="20"/>
        </w:rPr>
        <w:t>Radar</w:t>
      </w:r>
      <w:r w:rsidR="00E71F9F">
        <w:rPr>
          <w:sz w:val="20"/>
          <w:szCs w:val="20"/>
        </w:rPr>
        <w:t xml:space="preserve">, </w:t>
      </w:r>
    </w:p>
    <w:p w14:paraId="190FBF0B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41FA829" w14:textId="77777777" w:rsidR="00DA104E" w:rsidRDefault="00000000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25F57526" w14:textId="3A9ABB86" w:rsidR="00DA104E" w:rsidRDefault="00000000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 w14:paraId="5D18EA08" w14:textId="77777777" w:rsidR="00C31943" w:rsidRDefault="00C31943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</w:p>
    <w:p w14:paraId="549C06F3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bookmarkStart w:id="0" w:name="_Hlk75187313"/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000000">
      <w:pPr>
        <w:pStyle w:val="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>
      <w:pPr>
        <w:pStyle w:val="1"/>
        <w:spacing w:beforeLines="30" w:before="72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3931B93E" w:rsidR="00E26989" w:rsidRPr="00582B35" w:rsidRDefault="00E26989" w:rsidP="00E26989">
      <w:pPr>
        <w:pStyle w:val="a9"/>
        <w:numPr>
          <w:ilvl w:val="0"/>
          <w:numId w:val="3"/>
        </w:numPr>
        <w:tabs>
          <w:tab w:val="right" w:pos="1008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R to summarize cash flow </w:t>
      </w:r>
      <w:r w:rsidR="005A6B7E">
        <w:rPr>
          <w:sz w:val="20"/>
          <w:szCs w:val="20"/>
          <w:lang w:eastAsia="zh-CN"/>
        </w:rPr>
        <w:t>to</w:t>
      </w:r>
      <w:r>
        <w:rPr>
          <w:sz w:val="20"/>
          <w:szCs w:val="20"/>
          <w:lang w:eastAsia="zh-CN"/>
        </w:rPr>
        <w:t xml:space="preserve"> a particular </w:t>
      </w:r>
      <w:r w:rsidR="00BE74D0">
        <w:rPr>
          <w:sz w:val="20"/>
          <w:szCs w:val="20"/>
          <w:lang w:eastAsia="zh-CN"/>
        </w:rPr>
        <w:t xml:space="preserve">granularity and </w:t>
      </w:r>
      <w:r w:rsidR="00406E0C">
        <w:rPr>
          <w:sz w:val="20"/>
          <w:szCs w:val="20"/>
          <w:lang w:eastAsia="zh-CN"/>
        </w:rPr>
        <w:t xml:space="preserve">visualized patterns in </w:t>
      </w:r>
      <w:r>
        <w:rPr>
          <w:sz w:val="20"/>
          <w:szCs w:val="20"/>
          <w:lang w:eastAsia="zh-CN"/>
        </w:rPr>
        <w:t xml:space="preserve">Power BI for different </w:t>
      </w:r>
      <w:r w:rsidR="005A6B7E">
        <w:rPr>
          <w:sz w:val="20"/>
          <w:szCs w:val="20"/>
          <w:lang w:eastAsia="zh-CN"/>
        </w:rPr>
        <w:t xml:space="preserve">quarters and </w:t>
      </w:r>
      <w:r>
        <w:rPr>
          <w:sz w:val="20"/>
          <w:szCs w:val="20"/>
          <w:lang w:eastAsia="zh-CN"/>
        </w:rPr>
        <w:t>line of business</w:t>
      </w:r>
      <w:r w:rsidR="00406E0C">
        <w:rPr>
          <w:sz w:val="20"/>
          <w:szCs w:val="20"/>
          <w:lang w:eastAsia="zh-CN"/>
        </w:rPr>
        <w:t>es</w:t>
      </w:r>
    </w:p>
    <w:p w14:paraId="67D56506" w14:textId="723F58AF" w:rsidR="00B17867" w:rsidRPr="00B17867" w:rsidRDefault="008840F7" w:rsidP="00B17867">
      <w:pPr>
        <w:pStyle w:val="1"/>
        <w:numPr>
          <w:ilvl w:val="0"/>
          <w:numId w:val="3"/>
        </w:numPr>
        <w:spacing w:beforeLines="30" w:before="72" w:line="360" w:lineRule="auto"/>
        <w:rPr>
          <w:b w:val="0"/>
        </w:rPr>
      </w:pPr>
      <w:r>
        <w:rPr>
          <w:rFonts w:hint="eastAsia"/>
          <w:b w:val="0"/>
        </w:rPr>
        <w:t>S</w:t>
      </w:r>
      <w:r>
        <w:rPr>
          <w:b w:val="0"/>
        </w:rPr>
        <w:t>upported 2022 Appoint</w:t>
      </w:r>
      <w:r w:rsidR="00B91882">
        <w:rPr>
          <w:b w:val="0"/>
        </w:rPr>
        <w:t xml:space="preserve">ed </w:t>
      </w:r>
      <w:r>
        <w:rPr>
          <w:b w:val="0"/>
        </w:rPr>
        <w:t>Actuary Report preparation by collecting the financial statement data</w:t>
      </w:r>
      <w:r w:rsidR="00B91882">
        <w:rPr>
          <w:b w:val="0"/>
        </w:rPr>
        <w:t>,</w:t>
      </w:r>
      <w:r>
        <w:rPr>
          <w:b w:val="0"/>
        </w:rPr>
        <w:t xml:space="preserve"> and </w:t>
      </w:r>
      <w:r w:rsidR="00B045FF">
        <w:rPr>
          <w:b w:val="0"/>
        </w:rPr>
        <w:t>mapp</w:t>
      </w:r>
      <w:r w:rsidR="00B91882">
        <w:rPr>
          <w:b w:val="0"/>
        </w:rPr>
        <w:t>ed</w:t>
      </w:r>
      <w:r>
        <w:rPr>
          <w:b w:val="0"/>
        </w:rPr>
        <w:t xml:space="preserve"> </w:t>
      </w:r>
      <w:r w:rsidR="00B045FF">
        <w:rPr>
          <w:b w:val="0"/>
        </w:rPr>
        <w:t>IFRS 4</w:t>
      </w:r>
      <w:r w:rsidR="00B045FF">
        <w:rPr>
          <w:b w:val="0"/>
        </w:rPr>
        <w:t xml:space="preserve"> </w:t>
      </w:r>
      <w:r>
        <w:rPr>
          <w:b w:val="0"/>
        </w:rPr>
        <w:t xml:space="preserve">data structure </w:t>
      </w:r>
      <w:r w:rsidR="00B045FF">
        <w:rPr>
          <w:b w:val="0"/>
        </w:rPr>
        <w:t>with</w:t>
      </w:r>
      <w:r>
        <w:rPr>
          <w:b w:val="0"/>
        </w:rPr>
        <w:t xml:space="preserve"> IFRS 17</w:t>
      </w:r>
    </w:p>
    <w:p w14:paraId="1471936B" w14:textId="6C4D2D72" w:rsidR="00DA104E" w:rsidRDefault="00000000">
      <w:pPr>
        <w:pStyle w:val="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3719DB77" w:rsidR="00DA104E" w:rsidRDefault="00FE2F1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Retrieved </w:t>
      </w:r>
      <w:r>
        <w:rPr>
          <w:sz w:val="20"/>
          <w:szCs w:val="20"/>
        </w:rPr>
        <w:t>Motor Vehicle Records</w:t>
      </w:r>
      <w:r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i</w:t>
      </w:r>
      <w:r w:rsidR="00000000">
        <w:rPr>
          <w:rFonts w:hint="eastAsia"/>
          <w:sz w:val="20"/>
          <w:szCs w:val="20"/>
          <w:lang w:eastAsia="zh-CN"/>
        </w:rPr>
        <w:t>nvestigate</w:t>
      </w:r>
      <w:r>
        <w:rPr>
          <w:sz w:val="20"/>
          <w:szCs w:val="20"/>
          <w:lang w:eastAsia="zh-CN"/>
        </w:rPr>
        <w:t>d</w:t>
      </w:r>
      <w:r w:rsidR="000000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reasons of the </w:t>
      </w:r>
      <w:r w:rsidR="00000000">
        <w:rPr>
          <w:sz w:val="20"/>
          <w:szCs w:val="20"/>
        </w:rPr>
        <w:t>order</w:t>
      </w:r>
      <w:r>
        <w:rPr>
          <w:sz w:val="20"/>
          <w:szCs w:val="20"/>
        </w:rPr>
        <w:t xml:space="preserve"> going over budget</w:t>
      </w:r>
      <w:r w:rsidR="00350208">
        <w:rPr>
          <w:sz w:val="20"/>
          <w:szCs w:val="20"/>
        </w:rPr>
        <w:t>, and</w:t>
      </w:r>
      <w:r>
        <w:rPr>
          <w:sz w:val="20"/>
          <w:szCs w:val="20"/>
        </w:rPr>
        <w:t xml:space="preserve"> used Excel </w:t>
      </w:r>
      <w:r>
        <w:rPr>
          <w:sz w:val="20"/>
          <w:szCs w:val="20"/>
          <w:lang w:eastAsia="zh-CN"/>
        </w:rPr>
        <w:t xml:space="preserve">to </w:t>
      </w:r>
      <w:r w:rsidR="00000000">
        <w:rPr>
          <w:sz w:val="20"/>
          <w:szCs w:val="20"/>
        </w:rPr>
        <w:t>perform cost analysis</w:t>
      </w:r>
      <w:r>
        <w:rPr>
          <w:sz w:val="20"/>
          <w:szCs w:val="20"/>
        </w:rPr>
        <w:t xml:space="preserve"> and</w:t>
      </w:r>
      <w:r w:rsidR="00000000">
        <w:rPr>
          <w:sz w:val="20"/>
          <w:szCs w:val="20"/>
        </w:rPr>
        <w:t xml:space="preserve"> </w:t>
      </w:r>
      <w:r w:rsidR="00CB2ECB">
        <w:rPr>
          <w:sz w:val="20"/>
          <w:szCs w:val="20"/>
        </w:rPr>
        <w:t xml:space="preserve">reduced </w:t>
      </w:r>
      <w:r>
        <w:rPr>
          <w:sz w:val="20"/>
          <w:szCs w:val="20"/>
        </w:rPr>
        <w:t>total</w:t>
      </w:r>
      <w:r w:rsidR="00000000">
        <w:rPr>
          <w:sz w:val="20"/>
          <w:szCs w:val="20"/>
        </w:rPr>
        <w:t xml:space="preserve"> </w:t>
      </w:r>
      <w:r w:rsidR="00CB2ECB">
        <w:rPr>
          <w:sz w:val="20"/>
          <w:szCs w:val="20"/>
        </w:rPr>
        <w:t xml:space="preserve">loss </w:t>
      </w:r>
      <w:r w:rsidR="00000000">
        <w:rPr>
          <w:sz w:val="20"/>
          <w:szCs w:val="20"/>
        </w:rPr>
        <w:t>by 13%</w:t>
      </w:r>
    </w:p>
    <w:p w14:paraId="24FB91E5" w14:textId="074F0609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Fixed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eport</w:t>
      </w:r>
      <w:r w:rsidR="00A61689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using</w:t>
      </w:r>
      <w:r w:rsidR="00A61689">
        <w:rPr>
          <w:sz w:val="20"/>
          <w:szCs w:val="20"/>
          <w:lang w:eastAsia="zh-CN"/>
        </w:rPr>
        <w:t xml:space="preserve"> S</w:t>
      </w:r>
      <w:r w:rsidR="00350208">
        <w:rPr>
          <w:sz w:val="20"/>
          <w:szCs w:val="20"/>
          <w:lang w:eastAsia="zh-CN"/>
        </w:rPr>
        <w:t>QL</w:t>
      </w:r>
      <w:r>
        <w:rPr>
          <w:sz w:val="20"/>
          <w:szCs w:val="20"/>
          <w:lang w:eastAsia="zh-CN"/>
        </w:rPr>
        <w:t xml:space="preserve">, </w:t>
      </w:r>
      <w:r w:rsidR="00CF0862">
        <w:rPr>
          <w:sz w:val="20"/>
          <w:szCs w:val="20"/>
          <w:lang w:eastAsia="zh-CN"/>
        </w:rPr>
        <w:t>reconciled the result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BF313B">
        <w:rPr>
          <w:sz w:val="20"/>
          <w:szCs w:val="20"/>
          <w:lang w:eastAsia="zh-CN"/>
        </w:rPr>
        <w:t xml:space="preserve">, and </w:t>
      </w:r>
      <w:r w:rsidR="00350208">
        <w:rPr>
          <w:sz w:val="20"/>
          <w:szCs w:val="20"/>
          <w:lang w:eastAsia="zh-CN"/>
        </w:rPr>
        <w:t>improved the e</w:t>
      </w:r>
      <w:r>
        <w:rPr>
          <w:sz w:val="20"/>
          <w:szCs w:val="20"/>
          <w:lang w:eastAsia="zh-CN"/>
        </w:rPr>
        <w:t>xecution by 10%</w:t>
      </w:r>
    </w:p>
    <w:p w14:paraId="6218BACF" w14:textId="28361C84" w:rsidR="00DA104E" w:rsidRDefault="00000000">
      <w:pPr>
        <w:pStyle w:val="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094C170C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350208">
        <w:rPr>
          <w:sz w:val="20"/>
          <w:szCs w:val="20"/>
        </w:rPr>
        <w:t>conduct sensitive test</w:t>
      </w:r>
      <w:r>
        <w:rPr>
          <w:sz w:val="20"/>
          <w:szCs w:val="20"/>
        </w:rPr>
        <w:t xml:space="preserve"> for </w:t>
      </w:r>
      <w:r w:rsidR="00B91882">
        <w:rPr>
          <w:sz w:val="20"/>
          <w:szCs w:val="20"/>
        </w:rPr>
        <w:t xml:space="preserve">indications in </w:t>
      </w:r>
      <w:r w:rsidR="00B91882">
        <w:rPr>
          <w:sz w:val="20"/>
          <w:szCs w:val="20"/>
        </w:rPr>
        <w:t>Excel</w:t>
      </w:r>
      <w:r w:rsidR="00B91882">
        <w:rPr>
          <w:sz w:val="20"/>
          <w:szCs w:val="20"/>
        </w:rPr>
        <w:t>, which</w:t>
      </w:r>
      <w:r>
        <w:rPr>
          <w:sz w:val="20"/>
          <w:szCs w:val="20"/>
        </w:rPr>
        <w:t xml:space="preserve"> investigat</w:t>
      </w:r>
      <w:r w:rsidR="00B91882">
        <w:rPr>
          <w:sz w:val="20"/>
          <w:szCs w:val="20"/>
        </w:rPr>
        <w:t>ing</w:t>
      </w:r>
      <w:r>
        <w:rPr>
          <w:sz w:val="20"/>
          <w:szCs w:val="20"/>
        </w:rPr>
        <w:t xml:space="preserve"> the factors </w:t>
      </w:r>
      <w:r w:rsidR="00350208">
        <w:rPr>
          <w:sz w:val="20"/>
          <w:szCs w:val="20"/>
        </w:rPr>
        <w:t xml:space="preserve">significantly </w:t>
      </w:r>
      <w:r>
        <w:rPr>
          <w:sz w:val="20"/>
          <w:szCs w:val="20"/>
        </w:rPr>
        <w:t>affects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B91882">
        <w:rPr>
          <w:sz w:val="20"/>
          <w:szCs w:val="20"/>
        </w:rPr>
        <w:t>VBA</w:t>
      </w:r>
      <w:r>
        <w:rPr>
          <w:sz w:val="20"/>
          <w:szCs w:val="20"/>
        </w:rPr>
        <w:t xml:space="preserve"> bottoms to </w:t>
      </w:r>
      <w:r w:rsidR="00B91882">
        <w:rPr>
          <w:sz w:val="20"/>
          <w:szCs w:val="20"/>
        </w:rPr>
        <w:t>automate</w:t>
      </w:r>
      <w:r>
        <w:rPr>
          <w:sz w:val="20"/>
          <w:szCs w:val="20"/>
        </w:rPr>
        <w:t xml:space="preserve"> 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process</w:t>
      </w:r>
      <w:r w:rsidR="00B91882">
        <w:rPr>
          <w:sz w:val="20"/>
          <w:szCs w:val="20"/>
        </w:rPr>
        <w:t>, which saved 90% of work for the following year</w:t>
      </w:r>
    </w:p>
    <w:p w14:paraId="11C584AE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Reinsurance earthquake data review, identify invalid reconcile sources or data fields, documented from completeness, </w:t>
      </w:r>
      <w:proofErr w:type="gramStart"/>
      <w:r>
        <w:rPr>
          <w:sz w:val="20"/>
          <w:szCs w:val="20"/>
        </w:rPr>
        <w:t>accuracy</w:t>
      </w:r>
      <w:proofErr w:type="gramEnd"/>
      <w:r>
        <w:rPr>
          <w:sz w:val="20"/>
          <w:szCs w:val="20"/>
        </w:rPr>
        <w:t xml:space="preserve"> and consistency aspects to reveal potential impacts</w:t>
      </w:r>
    </w:p>
    <w:p w14:paraId="617FCB52" w14:textId="7C580B91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000000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40F1BD04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Monitored capital flow, data classification, checked abnormal data</w:t>
      </w:r>
      <w:r w:rsidR="00B91882">
        <w:rPr>
          <w:sz w:val="20"/>
          <w:szCs w:val="20"/>
        </w:rPr>
        <w:t xml:space="preserve"> or outliers,</w:t>
      </w:r>
      <w:r>
        <w:rPr>
          <w:sz w:val="20"/>
          <w:szCs w:val="20"/>
        </w:rPr>
        <w:t xml:space="preserve"> and completed relevant reports </w:t>
      </w:r>
    </w:p>
    <w:p w14:paraId="0B362C2D" w14:textId="6CEEE3F5" w:rsidR="00DA104E" w:rsidRDefault="00000000" w:rsidP="00854CD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23AC26A4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8497911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75B64CEA" w14:textId="3F83D626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Analysis on reserves of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5B05288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lastRenderedPageBreak/>
        <w:t>E</w:t>
      </w:r>
      <w:r>
        <w:rPr>
          <w:sz w:val="20"/>
          <w:szCs w:val="20"/>
        </w:rPr>
        <w:t>nforced Excel to construct eight development triangles, applied several diagnosis methods and concluded the age-to-age factors regarding to reported/paid claims/counts using</w:t>
      </w:r>
    </w:p>
    <w:p w14:paraId="685B0AA3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Selected age-to-age factors in each maturity periods representing future trends as loss development factors (LDFs), adjusted ultimate reported/paid claims/count by LDFs</w:t>
      </w:r>
    </w:p>
    <w:p w14:paraId="07B40A40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Exercised Frequency Severity method, </w:t>
      </w:r>
      <w:proofErr w:type="gramStart"/>
      <w:r>
        <w:rPr>
          <w:sz w:val="20"/>
          <w:szCs w:val="20"/>
        </w:rPr>
        <w:t>Claim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ratio&amp;Pure</w:t>
      </w:r>
      <w:proofErr w:type="spellEnd"/>
      <w:r>
        <w:rPr>
          <w:sz w:val="20"/>
          <w:szCs w:val="20"/>
        </w:rPr>
        <w:t xml:space="preserve"> Premium method, BF method and BS method to project ultimate claims, selected ultimate claims</w:t>
      </w:r>
    </w:p>
    <w:p w14:paraId="20F9F678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Documented the result in a report, accomplished a presentation using PowerPoint and a real-time Q&amp;A with professors, achieved 90% marks which is top 3 of the class</w:t>
      </w:r>
    </w:p>
    <w:p w14:paraId="30711C6E" w14:textId="4A383366" w:rsidR="00DA104E" w:rsidRDefault="00000000">
      <w:pPr>
        <w:pStyle w:val="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3E0EE598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RStudio to match propensity score and calculated regression model based on the personal information of 6479 U.S. citizens including their age, </w:t>
      </w:r>
      <w:proofErr w:type="gramStart"/>
      <w:r>
        <w:rPr>
          <w:sz w:val="20"/>
          <w:szCs w:val="20"/>
        </w:rPr>
        <w:t>education</w:t>
      </w:r>
      <w:proofErr w:type="gramEnd"/>
      <w:r>
        <w:rPr>
          <w:sz w:val="20"/>
          <w:szCs w:val="20"/>
        </w:rPr>
        <w:t xml:space="preserve"> and income</w:t>
      </w:r>
    </w:p>
    <w:p w14:paraId="5C8AC6AB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Constructed a logistic regression model to calculate voters’ probability of having higher income, also known as propensity score, matched voters with the closest score</w:t>
      </w:r>
    </w:p>
    <w:p w14:paraId="52F46EC7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 w14:paraId="7A0C6F12" w14:textId="4AF74856" w:rsidR="00DA104E" w:rsidRPr="00C31943" w:rsidRDefault="00000000" w:rsidP="00854CD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  <w:lang w:eastAsia="zh-CN"/>
        </w:rPr>
        <w:t>Exercised logistics regression model on the compressed dataset to predict their voting preference and concluded voters from higher-income group reaching 37.77% probability of voting Biden</w:t>
      </w:r>
    </w:p>
    <w:p w14:paraId="0B9EFA24" w14:textId="77777777" w:rsidR="00C31943" w:rsidRPr="00854CDC" w:rsidRDefault="00C31943" w:rsidP="00C31943">
      <w:pPr>
        <w:pStyle w:val="a9"/>
        <w:tabs>
          <w:tab w:val="right" w:pos="10080"/>
        </w:tabs>
        <w:spacing w:line="360" w:lineRule="auto"/>
        <w:ind w:left="265"/>
        <w:rPr>
          <w:b/>
          <w:sz w:val="20"/>
          <w:szCs w:val="20"/>
        </w:rPr>
      </w:pPr>
    </w:p>
    <w:p w14:paraId="4A0DF5DB" w14:textId="77777777" w:rsidR="00DA104E" w:rsidRDefault="00000000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000000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77777777" w:rsidR="00DA104E" w:rsidRDefault="00000000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Being a volunteer to assist as a course marshal at the 33 TCS Toronto Waterfront Marathon</w:t>
      </w:r>
    </w:p>
    <w:p w14:paraId="26F066CB" w14:textId="77777777" w:rsidR="00DA104E" w:rsidRDefault="00000000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Made sure the course route was safe for participants, guided them along the route, supported pedestrian and vehicles in navigating road closures, and being a positive ambassador for the race</w:t>
      </w:r>
    </w:p>
    <w:p w14:paraId="1ED51776" w14:textId="6F65F247" w:rsidR="00BE582D" w:rsidRDefault="00BE582D" w:rsidP="00BE582D">
      <w:pPr>
        <w:tabs>
          <w:tab w:val="right" w:pos="10080"/>
        </w:tabs>
        <w:spacing w:line="360" w:lineRule="auto"/>
        <w:rPr>
          <w:b/>
          <w:sz w:val="20"/>
          <w:szCs w:val="20"/>
        </w:rPr>
      </w:pPr>
      <w:bookmarkStart w:id="2" w:name="_Hlk75187505"/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>Shanxi</w:t>
      </w:r>
      <w:r w:rsidR="00000000">
        <w:rPr>
          <w:b/>
          <w:sz w:val="20"/>
          <w:szCs w:val="20"/>
        </w:rPr>
        <w:t xml:space="preserve">, </w:t>
      </w:r>
      <w:bookmarkEnd w:id="2"/>
      <w:r>
        <w:rPr>
          <w:b/>
          <w:sz w:val="20"/>
          <w:szCs w:val="20"/>
        </w:rPr>
        <w:t>China</w:t>
      </w:r>
    </w:p>
    <w:p w14:paraId="0B287B7E" w14:textId="18447752" w:rsidR="00BE582D" w:rsidRDefault="00BE582D" w:rsidP="00BE582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2</w:t>
      </w:r>
      <w:r>
        <w:rPr>
          <w:i/>
          <w:iCs/>
          <w:sz w:val="20"/>
          <w:szCs w:val="20"/>
        </w:rPr>
        <w:t>021</w:t>
      </w:r>
      <w:r>
        <w:rPr>
          <w:i/>
          <w:iCs/>
          <w:sz w:val="20"/>
          <w:szCs w:val="20"/>
        </w:rPr>
        <w:t xml:space="preserve"> - </w:t>
      </w:r>
      <w:r>
        <w:rPr>
          <w:i/>
          <w:iCs/>
          <w:sz w:val="20"/>
          <w:szCs w:val="20"/>
        </w:rPr>
        <w:t>June</w:t>
      </w:r>
      <w:r>
        <w:rPr>
          <w:i/>
          <w:iCs/>
          <w:sz w:val="20"/>
          <w:szCs w:val="20"/>
        </w:rPr>
        <w:t xml:space="preserve"> 2020</w:t>
      </w:r>
    </w:p>
    <w:p w14:paraId="0A4166CB" w14:textId="77777777" w:rsidR="00BE582D" w:rsidRDefault="00BE582D" w:rsidP="00BE582D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Statistic science using PowerPoint, organize 1-1 office hours, benefited 50+ students</w:t>
      </w:r>
    </w:p>
    <w:p w14:paraId="0EE52997" w14:textId="2B164D9E" w:rsidR="00BE582D" w:rsidRDefault="00BE582D" w:rsidP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</w:p>
    <w:p w14:paraId="6FA4489B" w14:textId="08793D88" w:rsidR="00DA104E" w:rsidRDefault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Toronto</w:t>
      </w:r>
      <w:proofErr w:type="spellEnd"/>
      <w:r>
        <w:rPr>
          <w:b/>
          <w:sz w:val="20"/>
          <w:szCs w:val="20"/>
        </w:rPr>
        <w:t>, Canada</w:t>
      </w:r>
    </w:p>
    <w:p w14:paraId="0C82561D" w14:textId="223A4F54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2F2797C3" w14:textId="350C6F80" w:rsidR="00DA104E" w:rsidRDefault="00DA104E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</w:p>
    <w:p w14:paraId="1CF5DBB3" w14:textId="77777777" w:rsidR="00DA104E" w:rsidRDefault="00000000">
      <w:pPr>
        <w:tabs>
          <w:tab w:val="right" w:pos="10080"/>
        </w:tabs>
        <w:spacing w:line="360" w:lineRule="auto"/>
        <w:ind w:left="-7"/>
        <w:rPr>
          <w:color w:val="FF0000"/>
          <w:sz w:val="20"/>
          <w:szCs w:val="20"/>
          <w:lang w:eastAsia="zh-CN"/>
        </w:rPr>
      </w:pPr>
      <w:r>
        <w:rPr>
          <w:rFonts w:hint="eastAsia"/>
          <w:color w:val="FF0000"/>
          <w:sz w:val="20"/>
          <w:szCs w:val="20"/>
          <w:lang w:eastAsia="zh-CN"/>
        </w:rPr>
        <w:t>请补充信息表上提到的</w:t>
      </w:r>
      <w:r>
        <w:rPr>
          <w:rFonts w:hint="eastAsia"/>
          <w:color w:val="FF0000"/>
          <w:sz w:val="20"/>
          <w:szCs w:val="20"/>
          <w:lang w:eastAsia="zh-CN"/>
        </w:rPr>
        <w:t>RSG</w:t>
      </w:r>
      <w:r>
        <w:rPr>
          <w:rFonts w:hint="eastAsia"/>
          <w:color w:val="FF0000"/>
          <w:sz w:val="20"/>
          <w:szCs w:val="20"/>
          <w:lang w:eastAsia="zh-CN"/>
        </w:rPr>
        <w:t>和支教的详细信息</w:t>
      </w:r>
    </w:p>
    <w:p w14:paraId="1EFA1CEC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7777777" w:rsidR="00DA104E" w:rsidRDefault="00000000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Interests: Scuba Diving (PADI Open Water &amp; 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838311">
    <w:abstractNumId w:val="2"/>
  </w:num>
  <w:num w:numId="2" w16cid:durableId="345795364">
    <w:abstractNumId w:val="0"/>
  </w:num>
  <w:num w:numId="3" w16cid:durableId="177204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B1C71"/>
    <w:rsid w:val="000D1F4A"/>
    <w:rsid w:val="000D4E5F"/>
    <w:rsid w:val="000E4716"/>
    <w:rsid w:val="000E63E0"/>
    <w:rsid w:val="000E6B26"/>
    <w:rsid w:val="000F1821"/>
    <w:rsid w:val="000F4ADA"/>
    <w:rsid w:val="001021DB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E7FD3"/>
    <w:rsid w:val="001F6C83"/>
    <w:rsid w:val="00205C3B"/>
    <w:rsid w:val="00207851"/>
    <w:rsid w:val="00212848"/>
    <w:rsid w:val="0021723D"/>
    <w:rsid w:val="002251EC"/>
    <w:rsid w:val="002329F9"/>
    <w:rsid w:val="00244558"/>
    <w:rsid w:val="002663F0"/>
    <w:rsid w:val="002671F4"/>
    <w:rsid w:val="002829A5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50208"/>
    <w:rsid w:val="00366CC8"/>
    <w:rsid w:val="0037128F"/>
    <w:rsid w:val="00376C84"/>
    <w:rsid w:val="003933D8"/>
    <w:rsid w:val="003948E8"/>
    <w:rsid w:val="003961BB"/>
    <w:rsid w:val="003A57D6"/>
    <w:rsid w:val="003B101A"/>
    <w:rsid w:val="003B1859"/>
    <w:rsid w:val="003C5754"/>
    <w:rsid w:val="003D1F54"/>
    <w:rsid w:val="003D3124"/>
    <w:rsid w:val="003E7BCA"/>
    <w:rsid w:val="004002F3"/>
    <w:rsid w:val="004041D8"/>
    <w:rsid w:val="004058C6"/>
    <w:rsid w:val="00406E0C"/>
    <w:rsid w:val="00414A10"/>
    <w:rsid w:val="004201B6"/>
    <w:rsid w:val="0042601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37AD0"/>
    <w:rsid w:val="005415F3"/>
    <w:rsid w:val="005470D3"/>
    <w:rsid w:val="00567066"/>
    <w:rsid w:val="00577000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4526F"/>
    <w:rsid w:val="006557F5"/>
    <w:rsid w:val="00665E65"/>
    <w:rsid w:val="0067479C"/>
    <w:rsid w:val="00683B56"/>
    <w:rsid w:val="00690463"/>
    <w:rsid w:val="006B08DF"/>
    <w:rsid w:val="006C18F2"/>
    <w:rsid w:val="006F4A32"/>
    <w:rsid w:val="006F546E"/>
    <w:rsid w:val="007069C0"/>
    <w:rsid w:val="00720583"/>
    <w:rsid w:val="007226A8"/>
    <w:rsid w:val="00775908"/>
    <w:rsid w:val="00777002"/>
    <w:rsid w:val="00783AE9"/>
    <w:rsid w:val="0079273F"/>
    <w:rsid w:val="00792C20"/>
    <w:rsid w:val="007973BB"/>
    <w:rsid w:val="007A47D3"/>
    <w:rsid w:val="007C4E71"/>
    <w:rsid w:val="007E0463"/>
    <w:rsid w:val="007E301B"/>
    <w:rsid w:val="007F6FEA"/>
    <w:rsid w:val="00805C90"/>
    <w:rsid w:val="00807328"/>
    <w:rsid w:val="00812ABE"/>
    <w:rsid w:val="00821755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74C2"/>
    <w:rsid w:val="008E026B"/>
    <w:rsid w:val="00902EDC"/>
    <w:rsid w:val="009062A9"/>
    <w:rsid w:val="009067FF"/>
    <w:rsid w:val="00910A66"/>
    <w:rsid w:val="009223B6"/>
    <w:rsid w:val="00931163"/>
    <w:rsid w:val="00944D93"/>
    <w:rsid w:val="009556E4"/>
    <w:rsid w:val="009631D4"/>
    <w:rsid w:val="00963E3A"/>
    <w:rsid w:val="009647C4"/>
    <w:rsid w:val="00965557"/>
    <w:rsid w:val="009823CC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1339D"/>
    <w:rsid w:val="00A150B9"/>
    <w:rsid w:val="00A30ABB"/>
    <w:rsid w:val="00A32BED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B1947"/>
    <w:rsid w:val="00BC75E8"/>
    <w:rsid w:val="00BC7683"/>
    <w:rsid w:val="00BE4116"/>
    <w:rsid w:val="00BE582D"/>
    <w:rsid w:val="00BE74D0"/>
    <w:rsid w:val="00BF313B"/>
    <w:rsid w:val="00BF6FF8"/>
    <w:rsid w:val="00C03195"/>
    <w:rsid w:val="00C03DAC"/>
    <w:rsid w:val="00C24793"/>
    <w:rsid w:val="00C31943"/>
    <w:rsid w:val="00C3219D"/>
    <w:rsid w:val="00C33DDA"/>
    <w:rsid w:val="00C34681"/>
    <w:rsid w:val="00C5330F"/>
    <w:rsid w:val="00C550AC"/>
    <w:rsid w:val="00C55695"/>
    <w:rsid w:val="00C55AFD"/>
    <w:rsid w:val="00C619F6"/>
    <w:rsid w:val="00C71EEE"/>
    <w:rsid w:val="00CA2517"/>
    <w:rsid w:val="00CB2ECB"/>
    <w:rsid w:val="00CB415E"/>
    <w:rsid w:val="00CC0625"/>
    <w:rsid w:val="00CC2574"/>
    <w:rsid w:val="00CC5137"/>
    <w:rsid w:val="00CD0149"/>
    <w:rsid w:val="00CD574A"/>
    <w:rsid w:val="00CD788B"/>
    <w:rsid w:val="00CF0862"/>
    <w:rsid w:val="00CF434D"/>
    <w:rsid w:val="00D0403A"/>
    <w:rsid w:val="00D06C8D"/>
    <w:rsid w:val="00D26E60"/>
    <w:rsid w:val="00D3389E"/>
    <w:rsid w:val="00D408D3"/>
    <w:rsid w:val="00D40B3D"/>
    <w:rsid w:val="00D432E2"/>
    <w:rsid w:val="00D65FCD"/>
    <w:rsid w:val="00D67688"/>
    <w:rsid w:val="00D85B85"/>
    <w:rsid w:val="00D905F3"/>
    <w:rsid w:val="00D91767"/>
    <w:rsid w:val="00DA104E"/>
    <w:rsid w:val="00DA3474"/>
    <w:rsid w:val="00DB1FC3"/>
    <w:rsid w:val="00DC187D"/>
    <w:rsid w:val="00DD11EF"/>
    <w:rsid w:val="00DE3BDE"/>
    <w:rsid w:val="00E125D5"/>
    <w:rsid w:val="00E13A6D"/>
    <w:rsid w:val="00E2391C"/>
    <w:rsid w:val="00E26989"/>
    <w:rsid w:val="00E27EC2"/>
    <w:rsid w:val="00E36C92"/>
    <w:rsid w:val="00E3714E"/>
    <w:rsid w:val="00E401AB"/>
    <w:rsid w:val="00E40578"/>
    <w:rsid w:val="00E524AF"/>
    <w:rsid w:val="00E5483C"/>
    <w:rsid w:val="00E71D51"/>
    <w:rsid w:val="00E71F9F"/>
    <w:rsid w:val="00EA61C5"/>
    <w:rsid w:val="00EA68D3"/>
    <w:rsid w:val="00EA6DC5"/>
    <w:rsid w:val="00EB2257"/>
    <w:rsid w:val="00EB5F82"/>
    <w:rsid w:val="00EC182D"/>
    <w:rsid w:val="00EC6C66"/>
    <w:rsid w:val="00ED49C6"/>
    <w:rsid w:val="00EE0C99"/>
    <w:rsid w:val="00EF2374"/>
    <w:rsid w:val="00F01FAE"/>
    <w:rsid w:val="00F02189"/>
    <w:rsid w:val="00F04E80"/>
    <w:rsid w:val="00F107BF"/>
    <w:rsid w:val="00F12752"/>
    <w:rsid w:val="00F13E76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rry-shilun-dai-705a75180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shilund1998@sin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25</cp:revision>
  <dcterms:created xsi:type="dcterms:W3CDTF">2022-05-18T00:52:00Z</dcterms:created>
  <dcterms:modified xsi:type="dcterms:W3CDTF">2022-11-25T05:51:00Z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</Properties>
</file>