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9333EA"/>
          <w:sz w:val="22"/>
        </w:rPr>
        <w:t>FORMULIR KUSTOMISASI KONTEN WEBSITE</w:t>
        <w:br/>
      </w:r>
      <w:r>
        <w:rPr>
          <w:rFonts w:ascii="Calibri" w:hAnsi="Calibri"/>
          <w:b/>
          <w:color w:val="111827"/>
          <w:sz w:val="40"/>
        </w:rPr>
        <w:t>FORM DATA PERUBAHAN DATA STATIS PORTOFOLIO</w:t>
      </w:r>
    </w:p>
    <w:p>
      <w:pPr>
        <w:spacing w:before="40" w:after="280"/>
      </w:pPr>
      <w:r>
        <w:rPr>
          <w:rFonts w:ascii="Calibri" w:hAnsi="Calibri"/>
          <w:color w:val="4B5563"/>
          <w:sz w:val="20"/>
        </w:rPr>
        <w:t>Dokumen ini merangkum seluruh teks, judul, deskripsi, statistik, dan elemen statis yang saat ini terpasang pada Website Portofolio. Silakan isi kolom 'Data Baru yang Diinginkan' sesuai dengan profil, identitas brand, atau kebutuhan Anda/klien.</w:t>
      </w:r>
    </w:p>
    <w:tbl>
      <w:tblPr>
        <w:tblW w:type="auto" w:w="0"/>
        <w:jc w:val="center"/>
        <w:tblLook w:firstColumn="1" w:firstRow="1" w:lastColumn="0" w:lastRow="0" w:noHBand="0" w:noVBand="1" w:val="04A0"/>
      </w:tblPr>
      <w:tblGrid>
        <w:gridCol w:w="10080"/>
      </w:tblGrid>
      <w:tr>
        <w:tc>
          <w:tcPr>
            <w:tcW w:type="dxa" w:w="10080"/>
            <w:shd w:val="clear" w:color="auto" w:fill="F3E8FF"/>
            <w:tcMar>
              <w:top w:w="140" w:type="dxa"/>
              <w:bottom w:w="140" w:type="dxa"/>
              <w:left w:w="160" w:type="dxa"/>
              <w:right w:w="160" w:type="dxa"/>
            </w:tcMar>
          </w:tcPr>
          <w:p>
            <w:pPr>
              <w:spacing w:before="0" w:after="0"/>
            </w:pPr>
            <w:r>
              <w:rPr>
                <w:b/>
                <w:color w:val="581C87"/>
                <w:sz w:val="19"/>
              </w:rPr>
              <w:t>📌 Panduan Pengisian:</w:t>
              <w:br/>
            </w:r>
            <w:r>
              <w:rPr>
                <w:color w:val="4C1D95"/>
                <w:sz w:val="18"/>
              </w:rPr>
              <w:t>1. Bagian yang tidak ingin diubah cukup dikosongkan (akan tetap memakai nilai bawaan / default).</w:t>
              <w:br/>
              <w:t>2. Kolom 'Data Baru yang Diinginkan' dapat diketik langsung di file Word ini.</w:t>
              <w:br/>
              <w:t>3. Untuk foto profil baru, cantumkan link Google Drive / nama file lampiran foto.</w:t>
              <w:br/>
              <w:t>4. Setelah selesai diisi, kirim kembali dokumen ini untuk diterapkan ke kode website.</w:t>
            </w:r>
          </w:p>
        </w:tc>
      </w:tr>
    </w:tbl>
    <w:p>
      <w:pPr>
        <w:spacing w:after="160"/>
      </w:pPr>
    </w:p>
    <w:p>
      <w:pPr>
        <w:spacing w:before="280" w:after="40"/>
      </w:pPr>
      <w:r>
        <w:rPr>
          <w:rFonts w:ascii="Calibri" w:hAnsi="Calibri"/>
          <w:b/>
          <w:color w:val="581C87"/>
          <w:sz w:val="26"/>
        </w:rPr>
        <w:t>BAGIAN 1: IDENTITAS UTAMA, BRANDING &amp; FOOTER</w:t>
      </w:r>
    </w:p>
    <w:p>
      <w:pPr>
        <w:spacing w:before="0" w:after="80"/>
      </w:pPr>
      <w:r>
        <w:rPr>
          <w:rFonts w:ascii="Calibri" w:hAnsi="Calibri"/>
          <w:color w:val="6B7280"/>
          <w:sz w:val="18"/>
        </w:rPr>
        <w:t>Elemen yang muncul di setiap halaman website (header navigasi dan footer bawah).</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016"/>
        <w:gridCol w:w="2016"/>
        <w:gridCol w:w="2016"/>
        <w:gridCol w:w="2016"/>
        <w:gridCol w:w="2016"/>
      </w:tblGrid>
      <w:tr>
        <w:tc>
          <w:tcPr>
            <w:tcW w:type="dxa" w:w="576"/>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No</w:t>
            </w:r>
          </w:p>
        </w:tc>
        <w:tc>
          <w:tcPr>
            <w:tcW w:type="dxa" w:w="2592"/>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Bagian / Elemen Website</w:t>
            </w:r>
          </w:p>
        </w:tc>
        <w:tc>
          <w:tcPr>
            <w:tcW w:type="dxa" w:w="3168"/>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Teks Saat Ini (Default)</w:t>
            </w:r>
          </w:p>
        </w:tc>
        <w:tc>
          <w:tcPr>
            <w:tcW w:type="dxa" w:w="2880"/>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Data Baru yang Diinginkan</w:t>
            </w:r>
          </w:p>
        </w:tc>
        <w:tc>
          <w:tcPr>
            <w:tcW w:type="dxa" w:w="864"/>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Catatan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Inisial Logo (Avatar)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D</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1 Huruf</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Nama Brand Logo</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Diyul.</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Teks logo kiri atas</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Tombol CTA Navbar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Hire Me</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Link ke /contact</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Menu Navigasi 1</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Home</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Halaman Utama</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Menu Navigasi 2</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About</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Tentang Saya</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Menu Navigasi 3</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Works</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Galeri Karya</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Menu Navigasi 4</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Contact</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Kontak</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Copyright Footer</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 2026 Diyul Portfolio. All rights reserved.</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Bawah website</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Social Media: Instagram</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Tautan Instagram di Footer</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URL Akun</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10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Social Media: LinkedIn</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Tautan LinkedIn di Footer</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URL Profil</w:t>
            </w:r>
          </w:p>
        </w:tc>
      </w:tr>
    </w:tbl>
    <w:p>
      <w:pPr>
        <w:spacing w:before="280" w:after="40"/>
      </w:pPr>
      <w:r>
        <w:rPr>
          <w:rFonts w:ascii="Calibri" w:hAnsi="Calibri"/>
          <w:b/>
          <w:color w:val="581C87"/>
          <w:sz w:val="26"/>
        </w:rPr>
        <w:t>BAGIAN 2: HALAMAN UTAMA (HOMEPAGE)</w:t>
      </w:r>
    </w:p>
    <w:p>
      <w:pPr>
        <w:spacing w:before="0" w:after="80"/>
      </w:pPr>
      <w:r>
        <w:rPr>
          <w:rFonts w:ascii="Calibri" w:hAnsi="Calibri"/>
          <w:color w:val="6B7280"/>
          <w:sz w:val="18"/>
        </w:rPr>
        <w:t>Teks pembuka hero 3D, pita statistik pencapaian, visi-misi, quote, dan ajakan kolaborasi.</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016"/>
        <w:gridCol w:w="2016"/>
        <w:gridCol w:w="2016"/>
        <w:gridCol w:w="2016"/>
        <w:gridCol w:w="2016"/>
      </w:tblGrid>
      <w:tr>
        <w:tc>
          <w:tcPr>
            <w:tcW w:type="dxa" w:w="576"/>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No</w:t>
            </w:r>
          </w:p>
        </w:tc>
        <w:tc>
          <w:tcPr>
            <w:tcW w:type="dxa" w:w="2592"/>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Bagian / Elemen Website</w:t>
            </w:r>
          </w:p>
        </w:tc>
        <w:tc>
          <w:tcPr>
            <w:tcW w:type="dxa" w:w="3168"/>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Teks Saat Ini (Default)</w:t>
            </w:r>
          </w:p>
        </w:tc>
        <w:tc>
          <w:tcPr>
            <w:tcW w:type="dxa" w:w="2880"/>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Data Baru yang Diinginkan</w:t>
            </w:r>
          </w:p>
        </w:tc>
        <w:tc>
          <w:tcPr>
            <w:tcW w:type="dxa" w:w="864"/>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Catatan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11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Hero: Badge Status</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Available for creative projects</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Badge hijau/ungu</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12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Hero: Judul Utama (Headline)</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Turning ideas into visual stories</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Headline besar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13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Hero: Kata Shimmer/Glow</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visual stories</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Efek gradien animasi</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14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Hero: Sub-headline / Intro</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I'm Diyul — a creative professional crafting compelling photography, video production, and digital design.</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Paragraf pengantar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15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Hero: Scroll Indicator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Scroll</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Teks panah bawah</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16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Stat 1: Angka &amp; Label</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3+  |  Years Experience</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  |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Pengalaman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17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Stat 2: Angka &amp; Label</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50+  |  Projects Delivered</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  |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Jumlah Proyek</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18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Stat 3: Angka &amp; Label</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100%  |  Client Satisfaction</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  |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Kepuasan Klien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19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Stat 4: Angka &amp; Label</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  |  Creative Ideas</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  |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Ide Kreatif</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20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Visi-Misi: Judul Utama</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Mengabadikan setiap momen menjadi karya yang bermakna.</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Efek Typewriter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21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Visi-Misi: Paragraf Deskripsi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Setiap proyek adalah sebuah perjalanan estetika — dari konsep yang matang hingga hasil akhir yang memukau. Visi saya adalah menghadirkan visual storytelling yang kuat, berkarakter, dan tak lekang oleh waktu.</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Paragraf visi</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22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Pilar Misi 1 (Presisi)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Judul: Presisi</w:t>
              <w:br/>
              <w:t>Desc: Setiap detail komposisi dan warna diperhatikan dengan seksama.</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Judul: [ ................................ ]</w:t>
              <w:br/>
              <w:t>Desc: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Pilar nilai ke-1</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23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Pilar Misi 2 (Kreativitas)</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Judul: Kreativitas</w:t>
              <w:br/>
              <w:t>Desc: Ide segar, dinamis, dan pendekatan visual autentik di setiap karya.</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Judul: [ ................................ ]</w:t>
              <w:br/>
              <w:t>Desc: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Pilar nilai ke-2</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24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Pilar Misi 3 (Konsistensi)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Judul: Konsistensi</w:t>
              <w:br/>
              <w:t>Desc: Standar kualitas tinggi yang terjaga dari konsep hingga eksekusi.</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Judul: [ ................................ ]</w:t>
              <w:br/>
              <w:t>Desc: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Pilar nilai ke-3</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25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Pilar Misi 4 (Kolaborasi)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Judul: Kolaborasi</w:t>
              <w:br/>
              <w:t>Desc: Komunikasi erat bersama klien untuk mewujudkan visi bersama.</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Judul: [ ................................ ]</w:t>
              <w:br/>
              <w:t>Desc: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Pilar nilai ke-4</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26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Quote Card: Teks Kutipan</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"Misi saya adalah menghidupkan setiap cerita lewat lensa — menangkap emosi, keindahan, dan keautentikan yang bernilai abadi dalam setiap frame."</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Kutipan filosofi</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27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Quote Card: Inisial Avatar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D</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1 Huruf</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28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Quote Card: Nama Penulis</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Diyul</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Nama panggilan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29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Quote Card: Jabatan/Profesi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Photographer &amp; Creative Director</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Gelar/Profesi</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30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Quote Card: Badge Bawah</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Terbuka untuk kolaborasi karya &amp; proyek kreatif</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Status kolaborasi</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31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Latest Works: Subtitle</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Portfolio</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Label kecil</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32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Latest Works: Judul</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Latest Works</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Judul seksi</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33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Latest Works: Deskripsi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Koleksi karya terbaru yang mengeksplorasi sinematografi, fotografi, dan seni visual.</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Penjelasan seksi</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34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Latest Works: Teks Tautan</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View all works</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Tautan ke /works</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35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CTA Banner: Judul Utama</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Let's create something extraordinary</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Banner bawah</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36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CTA Banner: Kata Shimmer</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extraordinary</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Teks bersinar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37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CTA Banner: Deskripsi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Punya ide proyek, kebutuhan dokumentasi visual, atau ingin berkolaborasi? Mari diskusikan bersama dan wujudkan karya terbaik.</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Ajakan kontak</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38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CTA Banner: Tombol Aksi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Start a Project</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Tombol CTA</w:t>
            </w:r>
          </w:p>
        </w:tc>
      </w:tr>
    </w:tbl>
    <w:p>
      <w:pPr>
        <w:spacing w:before="280" w:after="40"/>
      </w:pPr>
      <w:r>
        <w:rPr>
          <w:rFonts w:ascii="Calibri" w:hAnsi="Calibri"/>
          <w:b/>
          <w:color w:val="581C87"/>
          <w:sz w:val="26"/>
        </w:rPr>
        <w:t>BAGIAN 3: HALAMAN ABOUT (TENTANG SAYA)</w:t>
      </w:r>
    </w:p>
    <w:p>
      <w:pPr>
        <w:spacing w:before="0" w:after="80"/>
      </w:pPr>
      <w:r>
        <w:rPr>
          <w:rFonts w:ascii="Calibri" w:hAnsi="Calibri"/>
          <w:color w:val="6B7280"/>
          <w:sz w:val="18"/>
        </w:rPr>
        <w:t>Profil lengkap, foto profil tanpa background, domain keahlian/skills, dan linimasa.</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016"/>
        <w:gridCol w:w="2016"/>
        <w:gridCol w:w="2016"/>
        <w:gridCol w:w="2016"/>
        <w:gridCol w:w="2016"/>
      </w:tblGrid>
      <w:tr>
        <w:tc>
          <w:tcPr>
            <w:tcW w:type="dxa" w:w="576"/>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No</w:t>
            </w:r>
          </w:p>
        </w:tc>
        <w:tc>
          <w:tcPr>
            <w:tcW w:type="dxa" w:w="2592"/>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Bagian / Elemen Website</w:t>
            </w:r>
          </w:p>
        </w:tc>
        <w:tc>
          <w:tcPr>
            <w:tcW w:type="dxa" w:w="3168"/>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Teks Saat Ini (Default)</w:t>
            </w:r>
          </w:p>
        </w:tc>
        <w:tc>
          <w:tcPr>
            <w:tcW w:type="dxa" w:w="2880"/>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Data Baru yang Diinginkan</w:t>
            </w:r>
          </w:p>
        </w:tc>
        <w:tc>
          <w:tcPr>
            <w:tcW w:type="dxa" w:w="864"/>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Catatan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39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Badge Profil Atas</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Director Profile</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Badge HUD</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40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Nama Lengkap Profil</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Diyul Maulana</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Nama lengkap</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41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Deskripsi Diri / Bio Singkat</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Seorang creative professional yang berfokus pada storytelling visual melalui fotografi, video, dan desain grafis modern.</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Bio profil</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42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Foto Profil Transparan</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/profile-transparent.png (Cutout tanpa latar)</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Lampirkan file/link foto baru: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Format PNG transparan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43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Lokasi Domisili / Studio</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Indonesia</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Kota/Negara</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44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Pengalaman Industri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3+ Years Industry Experience</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Badge pengalaman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45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Status Ketersediaan</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Available for Projects</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Dot hijau menyala</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46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Keahlian: Subtitle &amp; Judul</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Capabilities  |  Creative Arsenal</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 |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Header skill</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47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Keahlian: Deskripsi Pengantar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Keahlian teknis dan pendekatan artistik yang diterapkan dalam setiap produksi visual.</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Intro seksi</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48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Skill Domain 1 (Visual &amp; Photo)</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Kategori: Visual &amp; Photography</w:t>
              <w:br/>
              <w:t>Skill: Commercial Lookbook, Editorial Fashion, Architecture &amp; Spaces, Chiaroscuro Lighting, Location Scouting</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Kategori: [ ............................ ]</w:t>
              <w:br/>
              <w:t>Skill: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Kategori 1 (Kamera)</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49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Skill Domain 2 (Cinema &amp; Video)</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Kategori: Cinematography &amp; Video</w:t>
              <w:br/>
              <w:t>Skill: Cinematic Storytelling, Advanced Color Grading, Commercial Ads, Music Videos, Post-Production</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Kategori: [ ............................ ]</w:t>
              <w:br/>
              <w:t>Skill: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Kategori 2 (Video)</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50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Skill Domain 3 (Concept &amp; Art)</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Kategori: Art Direction &amp; Concept</w:t>
              <w:br/>
              <w:t>Skill: Creative Strategy, Brand Visual Identity, Moodboard Direction, Visual Aesthetics, Set Styling</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Kategori: [ ............................ ]</w:t>
              <w:br/>
              <w:t>Skill: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Kategori 3 (Kreatif)</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51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Skill Domain 4 (Tools &amp; Gear)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Kategori: Hardware &amp; Software</w:t>
              <w:br/>
              <w:t>Skill: DaVinci Resolve Studio, Adobe Premiere Pro, Lightroom Classic, Sony Cinema Line, Studio Strobe Lights</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Kategori: [ ............................ ]</w:t>
              <w:br/>
              <w:t>Skill: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Kategori 4 (Software)</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52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Track Record: Subtitle &amp; Judul</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Track Record  |  Experience &amp; Career</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 |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Header karir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53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About CTA: Judul</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Siap Mewujudkan Visi Kreatif Anda?</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Banner bawah</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54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About CTA: Kata Shimmer</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Visi Kreatif Anda?</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Teks bersinar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55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About CTA: Deskripsi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Diskusikan kebutuhan visual storytelling Anda bersama saya sekarang.</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Ajakan kontak</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56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About CTA: Tombol Aksi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Hubungi Saya</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Tombol link kontak</w:t>
            </w:r>
          </w:p>
        </w:tc>
      </w:tr>
    </w:tbl>
    <w:p>
      <w:pPr>
        <w:spacing w:before="280" w:after="40"/>
      </w:pPr>
      <w:r>
        <w:rPr>
          <w:rFonts w:ascii="Calibri" w:hAnsi="Calibri"/>
          <w:b/>
          <w:color w:val="581C87"/>
          <w:sz w:val="26"/>
        </w:rPr>
        <w:t>BAGIAN 4: HALAMAN WORKS (ARSIP KARYA)</w:t>
      </w:r>
    </w:p>
    <w:p>
      <w:pPr>
        <w:spacing w:before="0" w:after="80"/>
      </w:pPr>
      <w:r>
        <w:rPr>
          <w:rFonts w:ascii="Calibri" w:hAnsi="Calibri"/>
          <w:color w:val="6B7280"/>
          <w:sz w:val="18"/>
        </w:rPr>
        <w:t>Teks pembuka galeri karya, filter kategori default, dan pesan jika belum ada karya.</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016"/>
        <w:gridCol w:w="2016"/>
        <w:gridCol w:w="2016"/>
        <w:gridCol w:w="2016"/>
        <w:gridCol w:w="2016"/>
      </w:tblGrid>
      <w:tr>
        <w:tc>
          <w:tcPr>
            <w:tcW w:type="dxa" w:w="576"/>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No</w:t>
            </w:r>
          </w:p>
        </w:tc>
        <w:tc>
          <w:tcPr>
            <w:tcW w:type="dxa" w:w="2592"/>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Bagian / Elemen Website</w:t>
            </w:r>
          </w:p>
        </w:tc>
        <w:tc>
          <w:tcPr>
            <w:tcW w:type="dxa" w:w="3168"/>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Teks Saat Ini (Default)</w:t>
            </w:r>
          </w:p>
        </w:tc>
        <w:tc>
          <w:tcPr>
            <w:tcW w:type="dxa" w:w="2880"/>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Data Baru yang Diinginkan</w:t>
            </w:r>
          </w:p>
        </w:tc>
        <w:tc>
          <w:tcPr>
            <w:tcW w:type="dxa" w:w="864"/>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Catatan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57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Header: Badge</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Creative Archive</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Badge atas</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58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Header: Judul Utama</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Selected Works</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Judul arsip</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59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Header: Kata Shimmer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Works</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Teks bersinar</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60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Header: Deskripsi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Arsip visual karya sinematografi, fotografi komersial, editorial, dan arahan seni digital yang dieksekusi dengan pendekatan estetika modern.</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Deskripsi arsip</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61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Daftar Filter Kategori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All Works, Photography, Cinematography, Design, Editorial, Motion Graphics, Architecture</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Pisahkan koma</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62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Hover Tombol Karya</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View Project</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Muncul saat hover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63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Works CTA: Judul</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Tertarik Berkolaborasi untuk Proyek Anda?</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Banner bawah</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64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Works CTA: Kata Shimmer</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Proyek Anda?</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Teks bersinar</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65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Works CTA: Deskripsi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Saya siap membantu mewujudkan konsep visual terbaik dari pra-produksi, sesi pemotretan, hingga pasca-produksi akhir.</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Ajakan kontak</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66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Works CTA: Tombol Aksi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Hubungi Sekarang</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Tombol link kontak</w:t>
            </w:r>
          </w:p>
        </w:tc>
      </w:tr>
    </w:tbl>
    <w:p>
      <w:pPr>
        <w:spacing w:before="280" w:after="40"/>
      </w:pPr>
      <w:r>
        <w:rPr>
          <w:rFonts w:ascii="Calibri" w:hAnsi="Calibri"/>
          <w:b/>
          <w:color w:val="581C87"/>
          <w:sz w:val="26"/>
        </w:rPr>
        <w:t>BAGIAN 5: HALAMAN CONTACT (KONTAK &amp; ALUR KERJA)</w:t>
      </w:r>
    </w:p>
    <w:p>
      <w:pPr>
        <w:spacing w:before="0" w:after="80"/>
      </w:pPr>
      <w:r>
        <w:rPr>
          <w:rFonts w:ascii="Calibri" w:hAnsi="Calibri"/>
          <w:color w:val="6B7280"/>
          <w:sz w:val="18"/>
        </w:rPr>
        <w:t>Informasi kanal kontak, deskripsi tiap saluran, dan tahapan proses kolaborasi.</w:t>
      </w:r>
    </w:p>
    <w:tbl>
      <w:tblPr>
        <w:tblW w:type="auto" w:w="0"/>
        <w:jc w:val="center"/>
        <w:tblLook w:firstColumn="1" w:firstRow="1" w:lastColumn="0" w:lastRow="0" w:noHBand="0" w:noVBand="1" w:val="04A0"/>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Pr>
      <w:tblGrid>
        <w:gridCol w:w="2016"/>
        <w:gridCol w:w="2016"/>
        <w:gridCol w:w="2016"/>
        <w:gridCol w:w="2016"/>
        <w:gridCol w:w="2016"/>
      </w:tblGrid>
      <w:tr>
        <w:tc>
          <w:tcPr>
            <w:tcW w:type="dxa" w:w="576"/>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No</w:t>
            </w:r>
          </w:p>
        </w:tc>
        <w:tc>
          <w:tcPr>
            <w:tcW w:type="dxa" w:w="2592"/>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Bagian / Elemen Website</w:t>
            </w:r>
          </w:p>
        </w:tc>
        <w:tc>
          <w:tcPr>
            <w:tcW w:type="dxa" w:w="3168"/>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Teks Saat Ini (Default)</w:t>
            </w:r>
          </w:p>
        </w:tc>
        <w:tc>
          <w:tcPr>
            <w:tcW w:type="dxa" w:w="2880"/>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Data Baru yang Diinginkan</w:t>
            </w:r>
          </w:p>
        </w:tc>
        <w:tc>
          <w:tcPr>
            <w:tcW w:type="dxa" w:w="864"/>
            <w:vAlign w:val="center"/>
            <w:shd w:val="clear" w:color="auto" w:fill="5B21B6"/>
            <w:tcMar>
              <w:top w:w="140" w:type="dxa"/>
              <w:bottom w:w="140" w:type="dxa"/>
              <w:left w:w="140" w:type="dxa"/>
              <w:right w:w="140" w:type="dxa"/>
            </w:tcMar>
          </w:tcPr>
          <w:p>
            <w:pPr>
              <w:spacing w:before="0" w:after="0"/>
              <w:jc w:val="center"/>
            </w:pPr>
            <w:r>
              <w:rPr>
                <w:rFonts w:ascii="Calibri" w:hAnsi="Calibri"/>
                <w:b/>
                <w:color w:val="FFFFFF"/>
                <w:sz w:val="19"/>
              </w:rPr>
              <w:t>Catatan</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67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Header: Badge</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Get in Touch</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Badge atas</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68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Header: Judul Utama</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Let's create something together.</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Headline kontak</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69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Header: Kata Shimmer</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together.</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Teks bersinar</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70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Header: Deskripsi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Tertarik untuk berkolaborasi, memiliki pertanyaan seputar proyek visual, atau ingin berdiskusi? Saya siap mendengarkan.</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Deskripsi kontak</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71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Header: Status Ketersediaan</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Status: Terbuka untuk Penugasan Baru (Freelance &amp; Komersial)</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Badge ketersediaan</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72</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Kanal 1: Email Resmi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Label: Email Langsung</w:t>
              <w:br/>
              <w:t>Desc: Untuk proposal, penawaran proyek, atau briefing resmi.</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Email: [ ................................ ]</w:t>
              <w:br/>
              <w:t>Desc: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Alamat email</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73</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Kanal 2: WhatsApp / Telepon</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Label: WhatsApp / Telepon</w:t>
              <w:br/>
              <w:t>Desc: Respon cepat untuk pertanyaan langsung dan konsultasi.</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Nomor WA: [ ............................ ]</w:t>
              <w:br/>
              <w:t>Desc: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Contoh: +62812...</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74</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Kanal 3: Instagram</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Label: Instagram</w:t>
              <w:br/>
              <w:t>Desc: Galeri karya harian dan cuplikan balik layar (behind the scene).</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Username: [ ............................ ]</w:t>
              <w:br/>
              <w:t>Desc: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Contoh: @diyul.raw</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75</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Kanal 4: LinkedIn</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Label: LinkedIn Profesional</w:t>
              <w:br/>
              <w:t>Desc: Jejaring profesional dan riwayat kolaborasi korporat.</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URL/Akun: [ ............................ ]</w:t>
              <w:br/>
              <w:t>Desc: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Tautan LinkedIn</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76</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Kanal 5: Lokasi Studio</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Label: Lokasi Studio &amp; Basis</w:t>
              <w:br/>
              <w:t>Desc: Menerima penugasan di seluruh kota di Indonesia &amp; internasional.</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Lokasi: [ .............................. ]</w:t>
              <w:br/>
              <w:t>Desc: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Contoh: Jakarta</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77</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Proses: Subtitle &amp; Judul</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Working Flow  |  Proses Kolaborasi</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 ................ ] |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Header alur</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78</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Proses: Deskripsi Pengantar</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Alur kerja yang terstruktur dan transparan untuk memastikan visi Anda terealisasi sempurna.</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Intro alur kerja</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79</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Tahap 01: Konsultasi</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Judul: Konsultasi &amp; Discovery</w:t>
              <w:br/>
              <w:t>Desc: Diskusikan visi, referensi visual, jadwal, dan ekspektasi hasil dari proyek Anda.</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Judul: [ ................................ ]</w:t>
              <w:br/>
              <w:t>Desc: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Tahap awal</w:t>
            </w:r>
          </w:p>
        </w:tc>
      </w:tr>
      <w:tr>
        <w:tc>
          <w:tcPr>
            <w:tcW w:type="dxa" w:w="576"/>
            <w:vAlign w:val="center"/>
            <w:shd w:val="clear" w:color="auto" w:fill="F9FAFB"/>
            <w:tcMar>
              <w:top w:w="100" w:type="dxa"/>
              <w:bottom w:w="100" w:type="dxa"/>
              <w:left w:w="120" w:type="dxa"/>
              <w:right w:w="120" w:type="dxa"/>
            </w:tcMar>
          </w:tcPr>
          <w:p>
            <w:pPr>
              <w:spacing w:before="0" w:after="0"/>
              <w:jc w:val="center"/>
            </w:pPr>
            <w:r>
              <w:rPr>
                <w:rFonts w:ascii="Calibri" w:hAnsi="Calibri"/>
                <w:color w:val="6B7280"/>
                <w:sz w:val="17"/>
              </w:rPr>
              <w:t>80</w:t>
            </w:r>
          </w:p>
        </w:tc>
        <w:tc>
          <w:tcPr>
            <w:tcW w:type="dxa" w:w="2592"/>
            <w:vAlign w:val="center"/>
            <w:shd w:val="clear" w:color="auto" w:fill="F9FAFB"/>
            <w:tcMar>
              <w:top w:w="100" w:type="dxa"/>
              <w:bottom w:w="100" w:type="dxa"/>
              <w:left w:w="120" w:type="dxa"/>
              <w:right w:w="120" w:type="dxa"/>
            </w:tcMar>
          </w:tcPr>
          <w:p>
            <w:pPr>
              <w:spacing w:before="0" w:after="0"/>
              <w:jc w:val="left"/>
            </w:pPr>
            <w:r>
              <w:rPr>
                <w:rFonts w:ascii="Calibri" w:hAnsi="Calibri"/>
                <w:b/>
                <w:color w:val="1E1B4B"/>
                <w:sz w:val="18"/>
              </w:rPr>
              <w:t>Tahap 02: Produksi</w:t>
            </w:r>
          </w:p>
        </w:tc>
        <w:tc>
          <w:tcPr>
            <w:tcW w:type="dxa" w:w="3168"/>
            <w:vAlign w:val="center"/>
            <w:shd w:val="clear" w:color="auto" w:fill="F9FAFB"/>
            <w:tcMar>
              <w:top w:w="100" w:type="dxa"/>
              <w:bottom w:w="100" w:type="dxa"/>
              <w:left w:w="120" w:type="dxa"/>
              <w:right w:w="120" w:type="dxa"/>
            </w:tcMar>
          </w:tcPr>
          <w:p>
            <w:pPr>
              <w:spacing w:before="0" w:after="0"/>
              <w:jc w:val="left"/>
            </w:pPr>
            <w:r>
              <w:rPr>
                <w:rFonts w:ascii="Calibri" w:hAnsi="Calibri"/>
                <w:color w:val="4B5563"/>
                <w:sz w:val="18"/>
              </w:rPr>
              <w:t>Judul: Produksi &amp; Pengambilan Gambar</w:t>
              <w:br/>
              <w:t>Desc: Eksekusi pemotretan atau syuting dengan tata cahaya dan komposisi sinematik tingkat tinggi.</w:t>
            </w:r>
          </w:p>
        </w:tc>
        <w:tc>
          <w:tcPr>
            <w:tcW w:type="dxa" w:w="2880"/>
            <w:vAlign w:val="center"/>
            <w:shd w:val="clear" w:color="auto" w:fill="F9FAFB"/>
            <w:tcMar>
              <w:top w:w="100" w:type="dxa"/>
              <w:bottom w:w="100" w:type="dxa"/>
              <w:left w:w="120" w:type="dxa"/>
              <w:right w:w="120" w:type="dxa"/>
            </w:tcMar>
          </w:tcPr>
          <w:p>
            <w:pPr>
              <w:spacing w:before="0" w:after="0"/>
              <w:jc w:val="left"/>
            </w:pPr>
            <w:r>
              <w:rPr>
                <w:rFonts w:ascii="Calibri" w:hAnsi="Calibri"/>
                <w:i/>
                <w:color w:val="9333EA"/>
                <w:sz w:val="18"/>
              </w:rPr>
              <w:t>Judul: [ ................................ ]</w:t>
              <w:br/>
              <w:t>Desc: [ ................................ ]</w:t>
            </w:r>
          </w:p>
        </w:tc>
        <w:tc>
          <w:tcPr>
            <w:tcW w:type="dxa" w:w="864"/>
            <w:vAlign w:val="center"/>
            <w:shd w:val="clear" w:color="auto" w:fill="F9FAFB"/>
            <w:tcMar>
              <w:top w:w="100" w:type="dxa"/>
              <w:bottom w:w="100" w:type="dxa"/>
              <w:left w:w="120" w:type="dxa"/>
              <w:right w:w="120" w:type="dxa"/>
            </w:tcMar>
          </w:tcPr>
          <w:p>
            <w:pPr>
              <w:spacing w:before="0" w:after="0"/>
              <w:jc w:val="left"/>
            </w:pPr>
            <w:r>
              <w:rPr>
                <w:rFonts w:ascii="Calibri" w:hAnsi="Calibri"/>
                <w:color w:val="6B7280"/>
                <w:sz w:val="17"/>
              </w:rPr>
              <w:t>Tahap eksekusi</w:t>
            </w:r>
          </w:p>
        </w:tc>
      </w:tr>
      <w:tr>
        <w:tc>
          <w:tcPr>
            <w:tcW w:type="dxa" w:w="576"/>
            <w:vAlign w:val="center"/>
            <w:shd w:val="clear" w:color="auto" w:fill="FFFFFF"/>
            <w:tcMar>
              <w:top w:w="100" w:type="dxa"/>
              <w:bottom w:w="100" w:type="dxa"/>
              <w:left w:w="120" w:type="dxa"/>
              <w:right w:w="120" w:type="dxa"/>
            </w:tcMar>
          </w:tcPr>
          <w:p>
            <w:pPr>
              <w:spacing w:before="0" w:after="0"/>
              <w:jc w:val="center"/>
            </w:pPr>
            <w:r>
              <w:rPr>
                <w:rFonts w:ascii="Calibri" w:hAnsi="Calibri"/>
                <w:color w:val="6B7280"/>
                <w:sz w:val="17"/>
              </w:rPr>
              <w:t>81</w:t>
            </w:r>
          </w:p>
        </w:tc>
        <w:tc>
          <w:tcPr>
            <w:tcW w:type="dxa" w:w="2592"/>
            <w:vAlign w:val="center"/>
            <w:shd w:val="clear" w:color="auto" w:fill="FFFFFF"/>
            <w:tcMar>
              <w:top w:w="100" w:type="dxa"/>
              <w:bottom w:w="100" w:type="dxa"/>
              <w:left w:w="120" w:type="dxa"/>
              <w:right w:w="120" w:type="dxa"/>
            </w:tcMar>
          </w:tcPr>
          <w:p>
            <w:pPr>
              <w:spacing w:before="0" w:after="0"/>
              <w:jc w:val="left"/>
            </w:pPr>
            <w:r>
              <w:rPr>
                <w:rFonts w:ascii="Calibri" w:hAnsi="Calibri"/>
                <w:b/>
                <w:color w:val="1E1B4B"/>
                <w:sz w:val="18"/>
              </w:rPr>
              <w:t>Tahap 03: Penyerahan</w:t>
            </w:r>
          </w:p>
        </w:tc>
        <w:tc>
          <w:tcPr>
            <w:tcW w:type="dxa" w:w="3168"/>
            <w:vAlign w:val="center"/>
            <w:shd w:val="clear" w:color="auto" w:fill="FFFFFF"/>
            <w:tcMar>
              <w:top w:w="100" w:type="dxa"/>
              <w:bottom w:w="100" w:type="dxa"/>
              <w:left w:w="120" w:type="dxa"/>
              <w:right w:w="120" w:type="dxa"/>
            </w:tcMar>
          </w:tcPr>
          <w:p>
            <w:pPr>
              <w:spacing w:before="0" w:after="0"/>
              <w:jc w:val="left"/>
            </w:pPr>
            <w:r>
              <w:rPr>
                <w:rFonts w:ascii="Calibri" w:hAnsi="Calibri"/>
                <w:color w:val="4B5563"/>
                <w:sz w:val="18"/>
              </w:rPr>
              <w:t>Judul: Grading &amp; Penyerahan Final</w:t>
              <w:br/>
              <w:t>Desc: Pengolahan warna presisi, kurasi ketat, dan revisi hingga hasil akhir memuaskan.</w:t>
            </w:r>
          </w:p>
        </w:tc>
        <w:tc>
          <w:tcPr>
            <w:tcW w:type="dxa" w:w="2880"/>
            <w:vAlign w:val="center"/>
            <w:shd w:val="clear" w:color="auto" w:fill="FFFFFF"/>
            <w:tcMar>
              <w:top w:w="100" w:type="dxa"/>
              <w:bottom w:w="100" w:type="dxa"/>
              <w:left w:w="120" w:type="dxa"/>
              <w:right w:w="120" w:type="dxa"/>
            </w:tcMar>
          </w:tcPr>
          <w:p>
            <w:pPr>
              <w:spacing w:before="0" w:after="0"/>
              <w:jc w:val="left"/>
            </w:pPr>
            <w:r>
              <w:rPr>
                <w:rFonts w:ascii="Calibri" w:hAnsi="Calibri"/>
                <w:i/>
                <w:color w:val="9333EA"/>
                <w:sz w:val="18"/>
              </w:rPr>
              <w:t>Judul: [ ................................ ]</w:t>
              <w:br/>
              <w:t>Desc: [ ................................ ]</w:t>
            </w:r>
          </w:p>
        </w:tc>
        <w:tc>
          <w:tcPr>
            <w:tcW w:type="dxa" w:w="864"/>
            <w:vAlign w:val="center"/>
            <w:shd w:val="clear" w:color="auto" w:fill="FFFFFF"/>
            <w:tcMar>
              <w:top w:w="100" w:type="dxa"/>
              <w:bottom w:w="100" w:type="dxa"/>
              <w:left w:w="120" w:type="dxa"/>
              <w:right w:w="120" w:type="dxa"/>
            </w:tcMar>
          </w:tcPr>
          <w:p>
            <w:pPr>
              <w:spacing w:before="0" w:after="0"/>
              <w:jc w:val="left"/>
            </w:pPr>
            <w:r>
              <w:rPr>
                <w:rFonts w:ascii="Calibri" w:hAnsi="Calibri"/>
                <w:color w:val="6B7280"/>
                <w:sz w:val="17"/>
              </w:rPr>
              <w:t>Tahap pasca-produksi</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