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6"/>
          <w:szCs w:val="30"/>
          <w:lang w:val="en-US" w:eastAsia="zh-CN"/>
        </w:rPr>
      </w:pPr>
      <w:r>
        <w:rPr>
          <w:rFonts w:hint="eastAsia" w:asciiTheme="minorEastAsia" w:hAnsiTheme="minorEastAsia"/>
          <w:b/>
          <w:sz w:val="36"/>
          <w:szCs w:val="30"/>
          <w:lang w:val="en-US" w:eastAsia="zh-CN"/>
        </w:rPr>
        <w:t>法学院2019级秦川返校申请</w:t>
      </w:r>
    </w:p>
    <w:p>
      <w:pPr>
        <w:spacing w:line="500" w:lineRule="exact"/>
        <w:rPr>
          <w:rFonts w:hint="eastAsia" w:ascii="仿宋" w:hAnsi="仿宋" w:eastAsia="仿宋"/>
          <w:sz w:val="28"/>
          <w:szCs w:val="28"/>
          <w:lang w:val="en-US" w:eastAsia="zh-CN"/>
        </w:rPr>
      </w:pPr>
      <w:r>
        <w:rPr>
          <w:rFonts w:hint="eastAsia" w:ascii="仿宋" w:hAnsi="仿宋" w:eastAsia="仿宋"/>
          <w:sz w:val="28"/>
          <w:szCs w:val="28"/>
          <w:lang w:val="en-US" w:eastAsia="zh-CN"/>
        </w:rPr>
        <w:t>学生处：</w:t>
      </w:r>
    </w:p>
    <w:p>
      <w:pPr>
        <w:spacing w:line="500" w:lineRule="exact"/>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我是法学院2019级学生秦川，学号2019311812，目前居住地为河北省石家庄新乐市。近三天本人或共同居住者未出现过发热、干咳等 11 种新冠肺炎相关症状之一；不属于京内7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由于本人正处于准备考研阶段，希望尽早返校进入学习状态，申请于2022年7月23日返校。预计于7月20日15时左右乘坐G6732高铁从正定机场站出发，并于16时左右到达北京西站,7月20日至7月23日在北京海淀区酒店隔离三天。本人承诺在途做好个人疫情防护，一切风险自担。</w:t>
      </w:r>
    </w:p>
    <w:p>
      <w:pPr>
        <w:spacing w:line="500" w:lineRule="exact"/>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本人已知学校防疫政策，并承诺严格遵守学校的管理要求，定期进行核酸检测筛查，非必要不出校，遵守宿舍门禁。家长已知本人的返校计划与学校的返校政策，并支持本人的返校决定。望学院批准！</w:t>
      </w:r>
    </w:p>
    <w:p>
      <w:pPr>
        <w:jc w:val="center"/>
        <w:rPr>
          <w:rFonts w:hint="eastAsia" w:asciiTheme="minorEastAsia" w:hAnsiTheme="minorEastAsia"/>
          <w:b/>
          <w:sz w:val="36"/>
          <w:szCs w:val="30"/>
          <w:lang w:val="en-US" w:eastAsia="zh-CN"/>
        </w:rPr>
      </w:pPr>
    </w:p>
    <w:p>
      <w:pPr>
        <w:ind w:left="2940" w:leftChars="0" w:firstLine="420" w:firstLineChars="0"/>
        <w:jc w:val="center"/>
        <w:rPr>
          <w:rFonts w:hint="eastAsia" w:asciiTheme="minorEastAsia" w:hAnsiTheme="minorEastAsia"/>
          <w:b/>
          <w:sz w:val="36"/>
          <w:szCs w:val="30"/>
          <w:lang w:val="en-US" w:eastAsia="zh-CN"/>
        </w:rPr>
      </w:pPr>
      <w:r>
        <w:drawing>
          <wp:anchor distT="0" distB="0" distL="114300" distR="114300" simplePos="0" relativeHeight="251659264" behindDoc="0" locked="0" layoutInCell="1" allowOverlap="1">
            <wp:simplePos x="0" y="0"/>
            <wp:positionH relativeFrom="column">
              <wp:posOffset>3702685</wp:posOffset>
            </wp:positionH>
            <wp:positionV relativeFrom="paragraph">
              <wp:posOffset>101600</wp:posOffset>
            </wp:positionV>
            <wp:extent cx="1729740" cy="1194435"/>
            <wp:effectExtent l="0" t="0" r="3810" b="571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729740" cy="1194435"/>
                    </a:xfrm>
                    <a:prstGeom prst="rect">
                      <a:avLst/>
                    </a:prstGeom>
                    <a:noFill/>
                    <a:ln>
                      <a:noFill/>
                    </a:ln>
                  </pic:spPr>
                </pic:pic>
              </a:graphicData>
            </a:graphic>
          </wp:anchor>
        </w:drawing>
      </w: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ascii="仿宋" w:hAnsi="仿宋" w:eastAsia="仿宋"/>
          <w:sz w:val="28"/>
          <w:szCs w:val="28"/>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19</w:t>
      </w:r>
      <w:r>
        <w:rPr>
          <w:rFonts w:asciiTheme="minorEastAsia" w:hAnsiTheme="minorEastAsia"/>
          <w:b/>
          <w:sz w:val="36"/>
          <w:szCs w:val="30"/>
        </w:rPr>
        <w:t>级</w:t>
      </w:r>
      <w:r>
        <w:rPr>
          <w:rFonts w:hint="eastAsia" w:asciiTheme="minorEastAsia" w:hAnsiTheme="minorEastAsia"/>
          <w:b/>
          <w:sz w:val="36"/>
          <w:szCs w:val="30"/>
          <w:lang w:val="en-US" w:eastAsia="zh-CN"/>
        </w:rPr>
        <w:t>秦川</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秦川</w:t>
      </w:r>
      <w:r>
        <w:rPr>
          <w:rFonts w:hint="eastAsia" w:ascii="仿宋" w:hAnsi="仿宋" w:eastAsia="仿宋"/>
          <w:sz w:val="28"/>
          <w:szCs w:val="28"/>
        </w:rPr>
        <w:t>同学，学号</w:t>
      </w:r>
      <w:r>
        <w:rPr>
          <w:rFonts w:hint="eastAsia" w:ascii="仿宋" w:hAnsi="仿宋" w:eastAsia="仿宋"/>
          <w:sz w:val="28"/>
          <w:szCs w:val="28"/>
          <w:lang w:eastAsia="zh-CN"/>
        </w:rPr>
        <w:t>：</w:t>
      </w:r>
      <w:r>
        <w:rPr>
          <w:rFonts w:hint="eastAsia" w:ascii="仿宋" w:hAnsi="仿宋" w:eastAsia="仿宋"/>
          <w:sz w:val="28"/>
          <w:szCs w:val="28"/>
          <w:lang w:val="en-US" w:eastAsia="zh-CN"/>
        </w:rPr>
        <w:t>2019311812</w:t>
      </w:r>
      <w:r>
        <w:rPr>
          <w:rFonts w:hint="eastAsia" w:ascii="仿宋" w:hAnsi="仿宋" w:eastAsia="仿宋"/>
          <w:sz w:val="28"/>
          <w:szCs w:val="28"/>
        </w:rPr>
        <w:t>，目前所在地为</w:t>
      </w:r>
      <w:r>
        <w:rPr>
          <w:rFonts w:hint="eastAsia" w:ascii="仿宋" w:hAnsi="仿宋" w:eastAsia="仿宋"/>
          <w:sz w:val="28"/>
          <w:szCs w:val="28"/>
          <w:lang w:val="en-US" w:eastAsia="zh-CN"/>
        </w:rPr>
        <w:t>河北省石家庄新乐市</w:t>
      </w:r>
      <w:r>
        <w:rPr>
          <w:rFonts w:hint="eastAsia" w:ascii="仿宋" w:hAnsi="仿宋" w:eastAsia="仿宋"/>
          <w:sz w:val="28"/>
          <w:szCs w:val="28"/>
        </w:rPr>
        <w:t>。该生因</w:t>
      </w:r>
      <w:r>
        <w:rPr>
          <w:rFonts w:hint="eastAsia" w:ascii="仿宋" w:hAnsi="仿宋" w:eastAsia="仿宋"/>
          <w:sz w:val="28"/>
          <w:szCs w:val="28"/>
          <w:lang w:val="en-US" w:eastAsia="zh-CN"/>
        </w:rPr>
        <w:t>准备考研，</w:t>
      </w:r>
      <w:r>
        <w:rPr>
          <w:rFonts w:hint="eastAsia" w:ascii="仿宋" w:hAnsi="仿宋" w:eastAsia="仿宋"/>
          <w:sz w:val="28"/>
          <w:szCs w:val="28"/>
        </w:rPr>
        <w:t>申请</w:t>
      </w:r>
      <w:r>
        <w:rPr>
          <w:rFonts w:hint="eastAsia" w:ascii="仿宋" w:hAnsi="仿宋" w:eastAsia="仿宋"/>
          <w:sz w:val="28"/>
          <w:szCs w:val="28"/>
          <w:lang w:val="en-US" w:eastAsia="zh-CN"/>
        </w:rPr>
        <w:t>2022年7月23日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560" w:firstLineChars="200"/>
        <w:rPr>
          <w:rFonts w:ascii="仿宋" w:hAnsi="仿宋" w:eastAsia="仿宋"/>
          <w:sz w:val="28"/>
          <w:szCs w:val="28"/>
          <w:u w:val="single"/>
        </w:rPr>
      </w:pPr>
      <w:r>
        <w:rPr>
          <w:rFonts w:hint="eastAsia" w:ascii="仿宋" w:hAnsi="仿宋" w:eastAsia="仿宋"/>
          <w:sz w:val="28"/>
          <w:szCs w:val="28"/>
        </w:rPr>
        <w:t>学生乘车时间：</w:t>
      </w:r>
      <w:r>
        <w:rPr>
          <w:rFonts w:hint="eastAsia" w:ascii="仿宋" w:hAnsi="仿宋" w:eastAsia="仿宋"/>
          <w:sz w:val="28"/>
          <w:szCs w:val="28"/>
          <w:lang w:val="en-US" w:eastAsia="zh-CN"/>
        </w:rPr>
        <w:t>7月20日</w:t>
      </w:r>
      <w:r>
        <w:rPr>
          <w:rFonts w:hint="eastAsia" w:ascii="仿宋" w:hAnsi="仿宋" w:eastAsia="仿宋"/>
          <w:sz w:val="28"/>
          <w:szCs w:val="28"/>
        </w:rPr>
        <w:t>，乘坐车次</w:t>
      </w:r>
      <w:r>
        <w:rPr>
          <w:rFonts w:hint="eastAsia"/>
          <w:sz w:val="24"/>
          <w:szCs w:val="24"/>
          <w:lang w:val="en-US" w:eastAsia="zh-CN"/>
        </w:rPr>
        <w:t>G6732</w:t>
      </w:r>
      <w:r>
        <w:rPr>
          <w:rFonts w:hint="eastAsia" w:ascii="仿宋" w:hAnsi="仿宋" w:eastAsia="仿宋"/>
          <w:sz w:val="28"/>
          <w:szCs w:val="28"/>
        </w:rPr>
        <w:t>，抵京时间为：</w:t>
      </w:r>
      <w:r>
        <w:rPr>
          <w:rFonts w:hint="eastAsia" w:ascii="仿宋" w:hAnsi="仿宋" w:eastAsia="仿宋"/>
          <w:sz w:val="28"/>
          <w:szCs w:val="28"/>
          <w:lang w:val="en-US" w:eastAsia="zh-CN"/>
        </w:rPr>
        <w:t>7月20日</w:t>
      </w:r>
      <w:r>
        <w:rPr>
          <w:rFonts w:hint="eastAsia" w:ascii="仿宋" w:hAnsi="仿宋" w:eastAsia="仿宋"/>
          <w:sz w:val="28"/>
          <w:szCs w:val="28"/>
        </w:rPr>
        <w:t>。抵京后</w:t>
      </w:r>
      <w:r>
        <w:rPr>
          <w:rFonts w:hint="eastAsia" w:ascii="仿宋" w:hAnsi="仿宋" w:eastAsia="仿宋"/>
          <w:sz w:val="28"/>
          <w:szCs w:val="28"/>
          <w:lang w:val="en-US" w:eastAsia="zh-CN"/>
        </w:rPr>
        <w:t>申请7月23日</w:t>
      </w:r>
      <w:r>
        <w:rPr>
          <w:rFonts w:hint="eastAsia" w:ascii="仿宋" w:hAnsi="仿宋" w:eastAsia="仿宋"/>
          <w:sz w:val="28"/>
          <w:szCs w:val="28"/>
        </w:rPr>
        <w:t>返校。返校前3日内个人行程轨迹如下：7月20日15时左右乘坐G6732高铁从正定机场站出发，并于16时左右到达北京西站,7月20日至7月2</w:t>
      </w:r>
      <w:bookmarkStart w:id="0" w:name="_GoBack"/>
      <w:bookmarkEnd w:id="0"/>
      <w:r>
        <w:rPr>
          <w:rFonts w:hint="eastAsia" w:ascii="仿宋" w:hAnsi="仿宋" w:eastAsia="仿宋"/>
          <w:sz w:val="28"/>
          <w:szCs w:val="28"/>
        </w:rPr>
        <w:t>3日在北京海淀区酒店隔离三天。</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18</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党政联席会（或学院疫情防控领导小组会议），经综合研判，认为该生</w:t>
      </w:r>
      <w:r>
        <w:rPr>
          <w:rFonts w:hint="eastAsia" w:ascii="仿宋" w:hAnsi="仿宋" w:eastAsia="仿宋"/>
          <w:sz w:val="28"/>
          <w:szCs w:val="28"/>
        </w:rPr>
        <w:t>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ind w:left="4200" w:leftChars="0" w:firstLine="420" w:firstLineChars="0"/>
        <w:jc w:val="center"/>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18</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240" w:lineRule="auto"/>
        <w:rPr>
          <w:rFonts w:hint="eastAsia" w:ascii="仿宋" w:hAnsi="仿宋" w:eastAsia="仿宋"/>
          <w:sz w:val="28"/>
          <w:szCs w:val="28"/>
          <w:lang w:val="en-US" w:eastAsia="zh-CN"/>
        </w:rPr>
      </w:pPr>
    </w:p>
    <w:p>
      <w:pPr>
        <w:spacing w:line="240" w:lineRule="auto"/>
        <w:rPr>
          <w:rFonts w:hint="eastAsia" w:ascii="仿宋" w:hAnsi="仿宋" w:eastAsia="仿宋"/>
          <w:sz w:val="28"/>
          <w:szCs w:val="28"/>
          <w:lang w:val="en-US" w:eastAsia="zh-CN"/>
        </w:rPr>
      </w:pPr>
    </w:p>
    <w:p>
      <w:pPr>
        <w:spacing w:line="240" w:lineRule="auto"/>
        <w:rPr>
          <w:rFonts w:hint="eastAsia" w:ascii="仿宋" w:hAnsi="仿宋" w:eastAsia="仿宋"/>
          <w:sz w:val="28"/>
          <w:szCs w:val="28"/>
          <w:lang w:val="en-US" w:eastAsia="zh-CN"/>
        </w:rPr>
      </w:pPr>
    </w:p>
    <w:p>
      <w:pPr>
        <w:spacing w:line="240" w:lineRule="auto"/>
        <w:rPr>
          <w:rFonts w:hint="eastAsia" w:ascii="仿宋" w:hAnsi="仿宋" w:eastAsia="仿宋"/>
          <w:sz w:val="28"/>
          <w:szCs w:val="28"/>
          <w:lang w:val="en-US" w:eastAsia="zh-CN"/>
        </w:rPr>
      </w:pPr>
      <w:r>
        <w:rPr>
          <w:rFonts w:hint="eastAsia" w:ascii="仿宋" w:hAnsi="仿宋" w:eastAsia="仿宋"/>
          <w:sz w:val="28"/>
          <w:szCs w:val="28"/>
          <w:lang w:val="en-US" w:eastAsia="zh-CN"/>
        </w:rPr>
        <w:t>返京前48小时核酸</w:t>
      </w:r>
      <w:r>
        <w:rPr>
          <w:rFonts w:hint="eastAsia" w:ascii="仿宋" w:hAnsi="仿宋" w:eastAsia="仿宋"/>
          <w:sz w:val="28"/>
          <w:szCs w:val="28"/>
          <w:lang w:val="en-US" w:eastAsia="zh-CN"/>
        </w:rPr>
        <w:drawing>
          <wp:inline distT="0" distB="0" distL="114300" distR="114300">
            <wp:extent cx="2847340" cy="5916930"/>
            <wp:effectExtent l="0" t="0" r="10160" b="7620"/>
            <wp:docPr id="1" name="图片 1" descr="返京前48小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返京前48小时"/>
                    <pic:cNvPicPr>
                      <a:picLocks noChangeAspect="1"/>
                    </pic:cNvPicPr>
                  </pic:nvPicPr>
                  <pic:blipFill>
                    <a:blip r:embed="rId5"/>
                    <a:stretch>
                      <a:fillRect/>
                    </a:stretch>
                  </pic:blipFill>
                  <pic:spPr>
                    <a:xfrm>
                      <a:off x="0" y="0"/>
                      <a:ext cx="2847340" cy="5916930"/>
                    </a:xfrm>
                    <a:prstGeom prst="rect">
                      <a:avLst/>
                    </a:prstGeom>
                  </pic:spPr>
                </pic:pic>
              </a:graphicData>
            </a:graphic>
          </wp:inline>
        </w:drawing>
      </w:r>
    </w:p>
    <w:p>
      <w:pPr>
        <w:spacing w:line="240" w:lineRule="auto"/>
        <w:rPr>
          <w:rFonts w:hint="default" w:ascii="仿宋" w:hAnsi="仿宋" w:eastAsia="仿宋"/>
          <w:sz w:val="28"/>
          <w:szCs w:val="28"/>
          <w:lang w:val="en-US" w:eastAsia="zh-CN"/>
        </w:rPr>
      </w:pPr>
      <w:r>
        <w:rPr>
          <w:rFonts w:hint="eastAsia" w:ascii="仿宋" w:hAnsi="仿宋" w:eastAsia="仿宋"/>
          <w:sz w:val="28"/>
          <w:szCs w:val="28"/>
          <w:lang w:val="en-US" w:eastAsia="zh-CN"/>
        </w:rPr>
        <w:t>返京后三天两测核酸</w:t>
      </w:r>
      <w:r>
        <w:rPr>
          <w:rFonts w:hint="default" w:ascii="仿宋" w:hAnsi="仿宋" w:eastAsia="仿宋"/>
          <w:sz w:val="28"/>
          <w:szCs w:val="28"/>
          <w:lang w:val="en-US" w:eastAsia="zh-CN"/>
        </w:rPr>
        <w:drawing>
          <wp:inline distT="0" distB="0" distL="114300" distR="114300">
            <wp:extent cx="3270250" cy="3440430"/>
            <wp:effectExtent l="0" t="0" r="6350" b="7620"/>
            <wp:docPr id="2" name="图片 2" descr="三天两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三天两测"/>
                    <pic:cNvPicPr>
                      <a:picLocks noChangeAspect="1"/>
                    </pic:cNvPicPr>
                  </pic:nvPicPr>
                  <pic:blipFill>
                    <a:blip r:embed="rId6"/>
                    <a:stretch>
                      <a:fillRect/>
                    </a:stretch>
                  </pic:blipFill>
                  <pic:spPr>
                    <a:xfrm>
                      <a:off x="0" y="0"/>
                      <a:ext cx="3270250" cy="3440430"/>
                    </a:xfrm>
                    <a:prstGeom prst="rect">
                      <a:avLst/>
                    </a:prstGeom>
                  </pic:spPr>
                </pic:pic>
              </a:graphicData>
            </a:graphic>
          </wp:inline>
        </w:drawing>
      </w: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ZGMyOWExZWQ0NjAzM2FjMjQ4OGJkMGJiOGU0YzIifQ=="/>
  </w:docVars>
  <w:rsids>
    <w:rsidRoot w:val="008829DF"/>
    <w:rsid w:val="00011DFD"/>
    <w:rsid w:val="00042B53"/>
    <w:rsid w:val="00066A69"/>
    <w:rsid w:val="00067608"/>
    <w:rsid w:val="000C12F6"/>
    <w:rsid w:val="00110642"/>
    <w:rsid w:val="001622D0"/>
    <w:rsid w:val="00170C49"/>
    <w:rsid w:val="001927B4"/>
    <w:rsid w:val="00232617"/>
    <w:rsid w:val="002705EC"/>
    <w:rsid w:val="00276B2A"/>
    <w:rsid w:val="0028342C"/>
    <w:rsid w:val="0028768D"/>
    <w:rsid w:val="002B4E8F"/>
    <w:rsid w:val="003649E1"/>
    <w:rsid w:val="003B268D"/>
    <w:rsid w:val="003C6989"/>
    <w:rsid w:val="00416201"/>
    <w:rsid w:val="004501EF"/>
    <w:rsid w:val="004575EE"/>
    <w:rsid w:val="00471B6D"/>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B318F"/>
    <w:rsid w:val="00AB7571"/>
    <w:rsid w:val="00B04F7B"/>
    <w:rsid w:val="00B82F46"/>
    <w:rsid w:val="00BB1A9C"/>
    <w:rsid w:val="00C20068"/>
    <w:rsid w:val="00C84AB2"/>
    <w:rsid w:val="00CA7498"/>
    <w:rsid w:val="00CC00E2"/>
    <w:rsid w:val="00D06EFE"/>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766264B"/>
    <w:rsid w:val="597B01E3"/>
    <w:rsid w:val="5B3B5AAC"/>
    <w:rsid w:val="5BAA5AC3"/>
    <w:rsid w:val="5C02186D"/>
    <w:rsid w:val="5E341674"/>
    <w:rsid w:val="60787A01"/>
    <w:rsid w:val="6230253C"/>
    <w:rsid w:val="62A414BE"/>
    <w:rsid w:val="64843D3F"/>
    <w:rsid w:val="6C3854DE"/>
    <w:rsid w:val="6C735BA3"/>
    <w:rsid w:val="6EF42AB9"/>
    <w:rsid w:val="70EB3C4B"/>
    <w:rsid w:val="710535AC"/>
    <w:rsid w:val="710A7181"/>
    <w:rsid w:val="712A0632"/>
    <w:rsid w:val="71CA25C3"/>
    <w:rsid w:val="79B510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5</Pages>
  <Words>1240</Words>
  <Characters>1312</Characters>
  <Lines>14</Lines>
  <Paragraphs>3</Paragraphs>
  <TotalTime>0</TotalTime>
  <ScaleCrop>false</ScaleCrop>
  <LinksUpToDate>false</LinksUpToDate>
  <CharactersWithSpaces>1321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2022-06-08T02:21:00Z</dcterms:created>
  <dc:creator>201</dc:creator>
  <cp:lastModifiedBy>Chuan QIN</cp:lastModifiedBy>
  <dcterms:modified xsi:type="dcterms:W3CDTF">2022-07-28T01:20:24Z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F8817B02485C4DE9B531C3322BD9B99B</vt:lpwstr>
  </property>
</Properties>
</file>