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sz w:val="36"/>
          <w:szCs w:val="30"/>
          <w:lang w:val="en-US" w:eastAsia="zh-Hans"/>
        </w:rPr>
      </w:pPr>
      <w:r>
        <w:rPr>
          <w:rFonts w:hint="eastAsia" w:asciiTheme="minorEastAsia" w:hAnsiTheme="minorEastAsia"/>
          <w:b/>
          <w:sz w:val="36"/>
          <w:szCs w:val="30"/>
          <w:lang w:val="en-US" w:eastAsia="zh-Hans"/>
        </w:rPr>
        <w:t>个人返校申请书</w:t>
      </w:r>
    </w:p>
    <w:p>
      <w:pPr>
        <w:pStyle w:val="5"/>
        <w:keepNext w:val="0"/>
        <w:keepLines w:val="0"/>
        <w:widowControl w:val="0"/>
        <w:shd w:val="clear" w:color="auto" w:fill="auto"/>
        <w:bidi w:val="0"/>
        <w:spacing w:before="0" w:after="0" w:line="516" w:lineRule="exact"/>
        <w:ind w:left="0" w:right="0" w:firstLine="580"/>
        <w:jc w:val="both"/>
        <w:rPr>
          <w:rFonts w:hint="eastAsia" w:ascii="仿宋" w:hAnsi="仿宋" w:eastAsia="仿宋" w:cstheme="minorBidi"/>
          <w:kern w:val="2"/>
          <w:sz w:val="28"/>
          <w:szCs w:val="28"/>
          <w:u w:val="none"/>
          <w:shd w:val="clear"/>
          <w:lang w:val="en-US" w:eastAsia="zh-Hans" w:bidi="ar-SA"/>
        </w:rPr>
      </w:pPr>
      <w:r>
        <w:rPr>
          <w:rFonts w:hint="eastAsia" w:ascii="仿宋" w:hAnsi="仿宋" w:eastAsia="仿宋" w:cstheme="minorBidi"/>
          <w:kern w:val="2"/>
          <w:sz w:val="28"/>
          <w:szCs w:val="28"/>
          <w:u w:val="none"/>
          <w:shd w:val="clear"/>
          <w:lang w:val="en-US" w:eastAsia="zh-Hans" w:bidi="ar-SA"/>
        </w:rPr>
        <w:t>本人为法学院19级张梦桐，学号为2019311906,目前所在地为 黑龙江省哈尔滨市南岗区长江路4号蓝天嘉园，本地无本土病例、不 属于管控地区。本人因备考（法考、研究生入学考试）原因，申请 2022年8月16日返校。</w:t>
      </w:r>
    </w:p>
    <w:p>
      <w:pPr>
        <w:pStyle w:val="5"/>
        <w:keepNext w:val="0"/>
        <w:keepLines w:val="0"/>
        <w:widowControl w:val="0"/>
        <w:shd w:val="clear" w:color="auto" w:fill="auto"/>
        <w:bidi w:val="0"/>
        <w:spacing w:before="0" w:after="0" w:line="516" w:lineRule="exact"/>
        <w:ind w:left="0" w:right="0" w:firstLine="580"/>
        <w:jc w:val="both"/>
        <w:rPr>
          <w:rFonts w:hint="eastAsia" w:ascii="仿宋" w:hAnsi="仿宋" w:eastAsia="仿宋" w:cstheme="minorBidi"/>
          <w:kern w:val="2"/>
          <w:sz w:val="28"/>
          <w:szCs w:val="28"/>
          <w:u w:val="none"/>
          <w:shd w:val="clear"/>
          <w:lang w:val="en-US" w:eastAsia="zh-Hans" w:bidi="ar-SA"/>
        </w:rPr>
      </w:pPr>
      <w:r>
        <w:rPr>
          <w:rFonts w:hint="eastAsia" w:ascii="仿宋" w:hAnsi="仿宋" w:eastAsia="仿宋" w:cstheme="minorBidi"/>
          <w:kern w:val="2"/>
          <w:sz w:val="28"/>
          <w:szCs w:val="28"/>
          <w:u w:val="none"/>
          <w:shd w:val="clear"/>
          <w:lang w:val="en-US" w:eastAsia="zh-Hans" w:bidi="ar-SA"/>
        </w:rPr>
        <w:t>本人预计乘车时间：8月13日，乘坐车次</w:t>
      </w:r>
      <w:r>
        <w:rPr>
          <w:rFonts w:hint="eastAsia" w:ascii="仿宋" w:hAnsi="仿宋" w:eastAsia="仿宋" w:cstheme="minorBidi"/>
          <w:kern w:val="2"/>
          <w:sz w:val="28"/>
          <w:szCs w:val="28"/>
          <w:u w:val="none"/>
          <w:shd w:val="clear"/>
          <w:lang w:val="en-US" w:eastAsia="en-US" w:bidi="ar-SA"/>
        </w:rPr>
        <w:t>G902,</w:t>
      </w:r>
      <w:r>
        <w:rPr>
          <w:rFonts w:hint="eastAsia" w:ascii="仿宋" w:hAnsi="仿宋" w:eastAsia="仿宋" w:cstheme="minorBidi"/>
          <w:kern w:val="2"/>
          <w:sz w:val="28"/>
          <w:szCs w:val="28"/>
          <w:u w:val="none"/>
          <w:shd w:val="clear"/>
          <w:lang w:val="en-US" w:eastAsia="zh-Hans" w:bidi="ar-SA"/>
        </w:rPr>
        <w:t>预计抵京时间 为：8月13日（1日）。抵京后申请8月16日返校</w:t>
      </w:r>
      <w:r>
        <w:rPr>
          <w:rFonts w:hint="eastAsia" w:ascii="仿宋" w:hAnsi="仿宋" w:eastAsia="仿宋" w:cstheme="minorBidi"/>
          <w:kern w:val="2"/>
          <w:sz w:val="28"/>
          <w:szCs w:val="28"/>
          <w:u w:val="none"/>
          <w:shd w:val="clear"/>
          <w:lang w:val="en-US" w:eastAsia="en-US" w:bidi="ar-SA"/>
        </w:rPr>
        <w:t>（T+3</w:t>
      </w:r>
      <w:r>
        <w:rPr>
          <w:rFonts w:hint="eastAsia" w:ascii="仿宋" w:hAnsi="仿宋" w:eastAsia="仿宋" w:cstheme="minorBidi"/>
          <w:kern w:val="2"/>
          <w:sz w:val="28"/>
          <w:szCs w:val="28"/>
          <w:u w:val="none"/>
          <w:shd w:val="clear"/>
          <w:lang w:val="en-US" w:eastAsia="zh-Hans" w:bidi="ar-SA"/>
        </w:rPr>
        <w:t>日及以后）。 返校前3日内预计个人行程轨迹如下：抵京后乘坐私家车抵达北京房山区青龙湖镇上万村姑姑家，自行居家三天后乘坐私家车返回学校。</w:t>
      </w:r>
    </w:p>
    <w:p>
      <w:pPr>
        <w:pStyle w:val="5"/>
        <w:keepNext w:val="0"/>
        <w:keepLines w:val="0"/>
        <w:widowControl w:val="0"/>
        <w:shd w:val="clear" w:color="auto" w:fill="auto"/>
        <w:bidi w:val="0"/>
        <w:spacing w:before="0" w:after="0" w:line="516" w:lineRule="exact"/>
        <w:ind w:left="0" w:right="0" w:firstLine="580"/>
        <w:jc w:val="both"/>
        <w:rPr>
          <w:rFonts w:hint="eastAsia" w:ascii="仿宋" w:hAnsi="仿宋" w:eastAsia="仿宋" w:cstheme="minorBidi"/>
          <w:kern w:val="2"/>
          <w:sz w:val="28"/>
          <w:szCs w:val="28"/>
          <w:u w:val="none"/>
          <w:shd w:val="clear"/>
          <w:lang w:val="en-US" w:eastAsia="zh-Hans" w:bidi="ar-SA"/>
        </w:rPr>
      </w:pPr>
    </w:p>
    <w:p>
      <w:pPr>
        <w:pStyle w:val="5"/>
        <w:keepNext w:val="0"/>
        <w:keepLines w:val="0"/>
        <w:widowControl w:val="0"/>
        <w:shd w:val="clear" w:color="auto" w:fill="auto"/>
        <w:bidi w:val="0"/>
        <w:spacing w:before="0" w:after="0" w:line="516" w:lineRule="exact"/>
        <w:ind w:left="0" w:right="0" w:firstLine="580"/>
        <w:jc w:val="both"/>
        <w:rPr>
          <w:rFonts w:hint="eastAsia" w:ascii="仿宋" w:hAnsi="仿宋" w:eastAsia="仿宋" w:cstheme="minorBidi"/>
          <w:kern w:val="2"/>
          <w:sz w:val="28"/>
          <w:szCs w:val="28"/>
          <w:u w:val="none"/>
          <w:shd w:val="clear"/>
          <w:lang w:val="en-US" w:eastAsia="zh-Hans" w:bidi="ar-SA"/>
        </w:rPr>
      </w:pPr>
    </w:p>
    <w:p>
      <w:pPr>
        <w:pStyle w:val="5"/>
        <w:keepNext w:val="0"/>
        <w:keepLines w:val="0"/>
        <w:widowControl w:val="0"/>
        <w:shd w:val="clear" w:color="auto" w:fill="auto"/>
        <w:bidi w:val="0"/>
        <w:spacing w:before="0" w:after="0" w:line="516" w:lineRule="exact"/>
        <w:ind w:left="0" w:right="0" w:firstLine="580"/>
        <w:jc w:val="both"/>
        <w:rPr>
          <w:rFonts w:hint="eastAsia" w:ascii="仿宋" w:hAnsi="仿宋" w:eastAsia="仿宋" w:cstheme="minorBidi"/>
          <w:kern w:val="2"/>
          <w:sz w:val="28"/>
          <w:szCs w:val="28"/>
          <w:u w:val="none"/>
          <w:shd w:val="clear"/>
          <w:lang w:val="en-US" w:eastAsia="zh-Hans" w:bidi="ar-SA"/>
        </w:rPr>
      </w:pPr>
      <w:bookmarkStart w:id="0" w:name="_GoBack"/>
      <w:bookmarkEnd w:id="0"/>
    </w:p>
    <w:p>
      <w:pPr>
        <w:jc w:val="center"/>
        <w:rPr>
          <w:rFonts w:hint="eastAsia" w:asciiTheme="minorEastAsia" w:hAnsiTheme="minorEastAsia"/>
          <w:b/>
          <w:sz w:val="36"/>
          <w:szCs w:val="30"/>
          <w:lang w:val="en-US" w:eastAsia="zh-Hans"/>
        </w:rPr>
      </w:pPr>
      <w:r>
        <w:rPr>
          <w:rFonts w:hint="eastAsia" w:asciiTheme="minorEastAsia" w:hAnsiTheme="minorEastAsia"/>
          <w:b/>
          <w:sz w:val="36"/>
          <w:szCs w:val="30"/>
          <w:lang w:val="en-US" w:eastAsia="zh-Hans"/>
        </w:rPr>
        <w:t>家长知情书</w:t>
      </w:r>
    </w:p>
    <w:p>
      <w:pPr>
        <w:jc w:val="center"/>
        <w:rPr>
          <w:rFonts w:hint="eastAsia" w:asciiTheme="minorEastAsia" w:hAnsiTheme="minorEastAsia"/>
          <w:b/>
          <w:sz w:val="36"/>
          <w:szCs w:val="30"/>
          <w:lang w:val="en-US" w:eastAsia="zh-Hans"/>
        </w:rPr>
      </w:pPr>
    </w:p>
    <w:p>
      <w:pPr>
        <w:spacing w:line="500" w:lineRule="exact"/>
        <w:ind w:firstLine="560" w:firstLineChars="200"/>
        <w:rPr>
          <w:rFonts w:ascii="仿宋" w:hAnsi="仿宋" w:eastAsia="仿宋"/>
          <w:sz w:val="28"/>
          <w:szCs w:val="28"/>
        </w:rPr>
      </w:pPr>
      <w:r>
        <w:rPr>
          <w:rFonts w:hint="eastAsia" w:ascii="仿宋" w:hAnsi="仿宋" w:eastAsia="仿宋"/>
          <w:sz w:val="28"/>
          <w:szCs w:val="28"/>
          <w:u w:val="none"/>
          <w:lang w:val="en-US" w:eastAsia="zh-Hans"/>
        </w:rPr>
        <w:t>本人为法学院</w:t>
      </w:r>
      <w:r>
        <w:rPr>
          <w:rFonts w:hint="default" w:ascii="仿宋" w:hAnsi="仿宋" w:eastAsia="仿宋"/>
          <w:sz w:val="28"/>
          <w:szCs w:val="28"/>
          <w:u w:val="none"/>
          <w:lang w:eastAsia="zh-Hans"/>
        </w:rPr>
        <w:t>19</w:t>
      </w:r>
      <w:r>
        <w:rPr>
          <w:rFonts w:hint="eastAsia" w:ascii="仿宋" w:hAnsi="仿宋" w:eastAsia="仿宋"/>
          <w:sz w:val="28"/>
          <w:szCs w:val="28"/>
          <w:u w:val="none"/>
          <w:lang w:val="en-US" w:eastAsia="zh-Hans"/>
        </w:rPr>
        <w:t>级张梦桐的母亲王志勇</w:t>
      </w:r>
      <w:r>
        <w:rPr>
          <w:rFonts w:hint="eastAsia" w:ascii="仿宋" w:hAnsi="仿宋" w:eastAsia="仿宋"/>
          <w:sz w:val="28"/>
          <w:szCs w:val="28"/>
        </w:rPr>
        <w:t>，</w:t>
      </w:r>
      <w:r>
        <w:rPr>
          <w:rFonts w:hint="eastAsia" w:ascii="仿宋" w:hAnsi="仿宋" w:eastAsia="仿宋"/>
          <w:sz w:val="28"/>
          <w:szCs w:val="28"/>
          <w:lang w:val="en-US" w:eastAsia="zh-Hans"/>
        </w:rPr>
        <w:t>女儿</w:t>
      </w:r>
      <w:r>
        <w:rPr>
          <w:rFonts w:hint="eastAsia" w:ascii="仿宋" w:hAnsi="仿宋" w:eastAsia="仿宋"/>
          <w:sz w:val="28"/>
          <w:szCs w:val="28"/>
        </w:rPr>
        <w:t>学号</w:t>
      </w:r>
      <w:r>
        <w:rPr>
          <w:rFonts w:hint="eastAsia" w:ascii="仿宋" w:hAnsi="仿宋" w:eastAsia="仿宋"/>
          <w:sz w:val="28"/>
          <w:szCs w:val="28"/>
          <w:lang w:val="en-US" w:eastAsia="zh-Hans"/>
        </w:rPr>
        <w:t>为</w:t>
      </w:r>
      <w:r>
        <w:rPr>
          <w:rFonts w:ascii="仿宋" w:hAnsi="仿宋" w:eastAsia="仿宋"/>
          <w:sz w:val="28"/>
          <w:szCs w:val="28"/>
          <w:u w:val="none"/>
        </w:rPr>
        <w:t>2019311906</w:t>
      </w:r>
      <w:r>
        <w:rPr>
          <w:rFonts w:hint="eastAsia" w:ascii="仿宋" w:hAnsi="仿宋" w:eastAsia="仿宋"/>
          <w:sz w:val="28"/>
          <w:szCs w:val="28"/>
        </w:rPr>
        <w:t>，目前</w:t>
      </w:r>
      <w:r>
        <w:rPr>
          <w:rFonts w:hint="eastAsia" w:ascii="仿宋" w:hAnsi="仿宋" w:eastAsia="仿宋"/>
          <w:sz w:val="28"/>
          <w:szCs w:val="28"/>
          <w:lang w:val="en-US" w:eastAsia="zh-Hans"/>
        </w:rPr>
        <w:t>我们</w:t>
      </w:r>
      <w:r>
        <w:rPr>
          <w:rFonts w:hint="eastAsia" w:ascii="仿宋" w:hAnsi="仿宋" w:eastAsia="仿宋"/>
          <w:sz w:val="28"/>
          <w:szCs w:val="28"/>
        </w:rPr>
        <w:t>所在地为</w:t>
      </w:r>
      <w:r>
        <w:rPr>
          <w:rFonts w:hint="eastAsia" w:ascii="仿宋" w:hAnsi="仿宋" w:eastAsia="仿宋"/>
          <w:sz w:val="28"/>
          <w:szCs w:val="28"/>
          <w:u w:val="none"/>
          <w:lang w:val="en-US" w:eastAsia="zh-Hans"/>
        </w:rPr>
        <w:t>黑龙江</w:t>
      </w:r>
      <w:r>
        <w:rPr>
          <w:rFonts w:hint="eastAsia" w:ascii="仿宋" w:hAnsi="仿宋" w:eastAsia="仿宋"/>
          <w:sz w:val="28"/>
          <w:szCs w:val="28"/>
          <w:u w:val="none"/>
        </w:rPr>
        <w:t>省</w:t>
      </w:r>
      <w:r>
        <w:rPr>
          <w:rFonts w:hint="eastAsia" w:ascii="仿宋" w:hAnsi="仿宋" w:eastAsia="仿宋"/>
          <w:sz w:val="28"/>
          <w:szCs w:val="28"/>
          <w:u w:val="none"/>
          <w:lang w:val="en-US" w:eastAsia="zh-Hans"/>
        </w:rPr>
        <w:t>哈尔滨</w:t>
      </w:r>
      <w:r>
        <w:rPr>
          <w:rFonts w:hint="eastAsia" w:ascii="仿宋" w:hAnsi="仿宋" w:eastAsia="仿宋"/>
          <w:sz w:val="28"/>
          <w:szCs w:val="28"/>
          <w:u w:val="none"/>
        </w:rPr>
        <w:t>市</w:t>
      </w:r>
      <w:r>
        <w:rPr>
          <w:rFonts w:hint="eastAsia" w:ascii="仿宋" w:hAnsi="仿宋" w:eastAsia="仿宋"/>
          <w:sz w:val="28"/>
          <w:szCs w:val="28"/>
          <w:u w:val="none"/>
          <w:lang w:val="en-US" w:eastAsia="zh-Hans"/>
        </w:rPr>
        <w:t>南岗区长江路</w:t>
      </w:r>
      <w:r>
        <w:rPr>
          <w:rFonts w:hint="default" w:ascii="仿宋" w:hAnsi="仿宋" w:eastAsia="仿宋"/>
          <w:sz w:val="28"/>
          <w:szCs w:val="28"/>
          <w:u w:val="none"/>
          <w:lang w:eastAsia="zh-Hans"/>
        </w:rPr>
        <w:t>4</w:t>
      </w:r>
      <w:r>
        <w:rPr>
          <w:rFonts w:hint="eastAsia" w:ascii="仿宋" w:hAnsi="仿宋" w:eastAsia="仿宋"/>
          <w:sz w:val="28"/>
          <w:szCs w:val="28"/>
          <w:u w:val="none"/>
          <w:lang w:val="en-US" w:eastAsia="zh-Hans"/>
        </w:rPr>
        <w:t>号蓝天嘉园</w:t>
      </w:r>
      <w:r>
        <w:rPr>
          <w:rFonts w:hint="default" w:ascii="仿宋" w:hAnsi="仿宋" w:eastAsia="仿宋"/>
          <w:sz w:val="28"/>
          <w:szCs w:val="28"/>
          <w:u w:val="none"/>
          <w:lang w:eastAsia="zh-Hans"/>
        </w:rPr>
        <w:t>，</w:t>
      </w:r>
      <w:r>
        <w:rPr>
          <w:rFonts w:hint="eastAsia" w:ascii="仿宋" w:hAnsi="仿宋" w:eastAsia="仿宋"/>
          <w:sz w:val="28"/>
          <w:szCs w:val="28"/>
          <w:u w:val="none"/>
          <w:lang w:val="en-US" w:eastAsia="zh-Hans"/>
        </w:rPr>
        <w:t>本地无本土病例</w:t>
      </w:r>
      <w:r>
        <w:rPr>
          <w:rFonts w:hint="default" w:ascii="仿宋" w:hAnsi="仿宋" w:eastAsia="仿宋"/>
          <w:sz w:val="28"/>
          <w:szCs w:val="28"/>
          <w:u w:val="none"/>
          <w:lang w:eastAsia="zh-Hans"/>
        </w:rPr>
        <w:t>、</w:t>
      </w:r>
      <w:r>
        <w:rPr>
          <w:rFonts w:hint="eastAsia" w:ascii="仿宋" w:hAnsi="仿宋" w:eastAsia="仿宋"/>
          <w:sz w:val="28"/>
          <w:szCs w:val="28"/>
          <w:u w:val="none"/>
          <w:lang w:val="en-US" w:eastAsia="zh-Hans"/>
        </w:rPr>
        <w:t>不属于管控地区</w:t>
      </w:r>
      <w:r>
        <w:rPr>
          <w:rFonts w:hint="eastAsia" w:ascii="仿宋" w:hAnsi="仿宋" w:eastAsia="仿宋"/>
          <w:sz w:val="28"/>
          <w:szCs w:val="28"/>
        </w:rPr>
        <w:t>。</w:t>
      </w:r>
      <w:r>
        <w:rPr>
          <w:rFonts w:hint="eastAsia" w:ascii="仿宋" w:hAnsi="仿宋" w:eastAsia="仿宋"/>
          <w:sz w:val="28"/>
          <w:szCs w:val="28"/>
          <w:lang w:val="en-US" w:eastAsia="zh-Hans"/>
        </w:rPr>
        <w:t>女儿</w:t>
      </w:r>
      <w:r>
        <w:rPr>
          <w:rFonts w:hint="eastAsia" w:ascii="仿宋" w:hAnsi="仿宋" w:eastAsia="仿宋"/>
          <w:sz w:val="28"/>
          <w:szCs w:val="28"/>
        </w:rPr>
        <w:t>因</w:t>
      </w:r>
      <w:r>
        <w:rPr>
          <w:rFonts w:hint="eastAsia" w:ascii="仿宋" w:hAnsi="仿宋" w:eastAsia="仿宋"/>
          <w:sz w:val="28"/>
          <w:szCs w:val="28"/>
          <w:u w:val="none"/>
          <w:lang w:val="en-US" w:eastAsia="zh-Hans"/>
        </w:rPr>
        <w:t>备考</w:t>
      </w:r>
      <w:r>
        <w:rPr>
          <w:rFonts w:hint="default" w:ascii="仿宋" w:hAnsi="仿宋" w:eastAsia="仿宋"/>
          <w:sz w:val="28"/>
          <w:szCs w:val="28"/>
          <w:u w:val="none"/>
          <w:lang w:eastAsia="zh-Hans"/>
        </w:rPr>
        <w:t>（</w:t>
      </w:r>
      <w:r>
        <w:rPr>
          <w:rFonts w:hint="eastAsia" w:ascii="仿宋" w:hAnsi="仿宋" w:eastAsia="仿宋"/>
          <w:sz w:val="28"/>
          <w:szCs w:val="28"/>
          <w:u w:val="none"/>
          <w:lang w:val="en-US" w:eastAsia="zh-Hans"/>
        </w:rPr>
        <w:t>法考</w:t>
      </w:r>
      <w:r>
        <w:rPr>
          <w:rFonts w:hint="default" w:ascii="仿宋" w:hAnsi="仿宋" w:eastAsia="仿宋"/>
          <w:sz w:val="28"/>
          <w:szCs w:val="28"/>
          <w:u w:val="none"/>
          <w:lang w:eastAsia="zh-Hans"/>
        </w:rPr>
        <w:t>、</w:t>
      </w:r>
      <w:r>
        <w:rPr>
          <w:rFonts w:hint="eastAsia" w:ascii="仿宋" w:hAnsi="仿宋" w:eastAsia="仿宋"/>
          <w:sz w:val="28"/>
          <w:szCs w:val="28"/>
          <w:u w:val="none"/>
          <w:lang w:val="en-US" w:eastAsia="zh-Hans"/>
        </w:rPr>
        <w:t>研究生入学考试</w:t>
      </w:r>
      <w:r>
        <w:rPr>
          <w:rFonts w:hint="default" w:ascii="仿宋" w:hAnsi="仿宋" w:eastAsia="仿宋"/>
          <w:sz w:val="28"/>
          <w:szCs w:val="28"/>
          <w:u w:val="none"/>
          <w:lang w:eastAsia="zh-Hans"/>
        </w:rPr>
        <w:t>）</w:t>
      </w:r>
      <w:r>
        <w:rPr>
          <w:rFonts w:hint="eastAsia" w:ascii="仿宋" w:hAnsi="仿宋" w:eastAsia="仿宋"/>
          <w:sz w:val="28"/>
          <w:szCs w:val="28"/>
        </w:rPr>
        <w:t>原因，申请</w:t>
      </w:r>
      <w:r>
        <w:rPr>
          <w:rFonts w:hint="default" w:ascii="仿宋" w:hAnsi="仿宋" w:eastAsia="仿宋"/>
          <w:sz w:val="28"/>
          <w:szCs w:val="28"/>
        </w:rPr>
        <w:t>2022</w:t>
      </w:r>
      <w:r>
        <w:rPr>
          <w:rFonts w:hint="eastAsia" w:ascii="仿宋" w:hAnsi="仿宋" w:eastAsia="仿宋"/>
          <w:sz w:val="28"/>
          <w:szCs w:val="28"/>
          <w:u w:val="none"/>
        </w:rPr>
        <w:t>年</w:t>
      </w:r>
      <w:r>
        <w:rPr>
          <w:rFonts w:hint="default" w:ascii="仿宋" w:hAnsi="仿宋" w:eastAsia="仿宋"/>
          <w:sz w:val="28"/>
          <w:szCs w:val="28"/>
          <w:u w:val="none"/>
        </w:rPr>
        <w:t>8</w:t>
      </w:r>
      <w:r>
        <w:rPr>
          <w:rFonts w:hint="eastAsia" w:ascii="仿宋" w:hAnsi="仿宋" w:eastAsia="仿宋"/>
          <w:sz w:val="28"/>
          <w:szCs w:val="28"/>
          <w:u w:val="none"/>
        </w:rPr>
        <w:t>月</w:t>
      </w:r>
      <w:r>
        <w:rPr>
          <w:rFonts w:hint="default" w:ascii="仿宋" w:hAnsi="仿宋" w:eastAsia="仿宋"/>
          <w:sz w:val="28"/>
          <w:szCs w:val="28"/>
          <w:u w:val="none"/>
        </w:rPr>
        <w:t>16</w:t>
      </w:r>
      <w:r>
        <w:rPr>
          <w:rFonts w:hint="eastAsia" w:ascii="仿宋" w:hAnsi="仿宋" w:eastAsia="仿宋"/>
          <w:sz w:val="28"/>
          <w:szCs w:val="28"/>
          <w:u w:val="none"/>
        </w:rPr>
        <w:t>日</w:t>
      </w:r>
      <w:r>
        <w:rPr>
          <w:rFonts w:hint="eastAsia" w:ascii="仿宋" w:hAnsi="仿宋" w:eastAsia="仿宋"/>
          <w:sz w:val="28"/>
          <w:szCs w:val="28"/>
        </w:rPr>
        <w:t>返校</w:t>
      </w:r>
      <w:r>
        <w:rPr>
          <w:rFonts w:hint="default" w:ascii="仿宋" w:hAnsi="仿宋" w:eastAsia="仿宋"/>
          <w:sz w:val="28"/>
          <w:szCs w:val="28"/>
        </w:rPr>
        <w:t>，</w:t>
      </w:r>
      <w:r>
        <w:rPr>
          <w:rFonts w:hint="eastAsia" w:ascii="仿宋" w:hAnsi="仿宋" w:eastAsia="仿宋"/>
          <w:sz w:val="28"/>
          <w:szCs w:val="28"/>
          <w:lang w:val="en-US" w:eastAsia="zh-Hans"/>
        </w:rPr>
        <w:t>本人已经知情</w:t>
      </w:r>
      <w:r>
        <w:rPr>
          <w:rFonts w:hint="eastAsia" w:ascii="仿宋" w:hAnsi="仿宋" w:eastAsia="仿宋"/>
          <w:sz w:val="28"/>
          <w:szCs w:val="28"/>
        </w:rPr>
        <w:t>。</w:t>
      </w:r>
    </w:p>
    <w:p>
      <w:pPr>
        <w:spacing w:line="500" w:lineRule="exact"/>
        <w:ind w:firstLine="560" w:firstLineChars="200"/>
        <w:rPr>
          <w:rFonts w:hint="default" w:ascii="仿宋" w:hAnsi="仿宋" w:eastAsia="仿宋"/>
          <w:sz w:val="28"/>
          <w:szCs w:val="28"/>
          <w:u w:val="none"/>
          <w:lang w:eastAsia="zh-Hans"/>
        </w:rPr>
      </w:pPr>
      <w:r>
        <w:rPr>
          <w:rFonts w:hint="eastAsia" w:ascii="仿宋" w:hAnsi="仿宋" w:eastAsia="仿宋"/>
          <w:sz w:val="28"/>
          <w:szCs w:val="28"/>
          <w:u w:val="none"/>
          <w:lang w:val="en-US" w:eastAsia="zh-Hans"/>
        </w:rPr>
        <w:t>女儿预计乘车时间：</w:t>
      </w:r>
      <w:r>
        <w:rPr>
          <w:rFonts w:hint="default" w:ascii="仿宋" w:hAnsi="仿宋" w:eastAsia="仿宋"/>
          <w:sz w:val="28"/>
          <w:szCs w:val="28"/>
          <w:u w:val="none"/>
          <w:lang w:val="en-US" w:eastAsia="zh-Hans"/>
        </w:rPr>
        <w:t>8</w:t>
      </w:r>
      <w:r>
        <w:rPr>
          <w:rFonts w:hint="eastAsia" w:ascii="仿宋" w:hAnsi="仿宋" w:eastAsia="仿宋"/>
          <w:sz w:val="28"/>
          <w:szCs w:val="28"/>
          <w:u w:val="none"/>
          <w:lang w:val="en-US" w:eastAsia="zh-Hans"/>
        </w:rPr>
        <w:t>月</w:t>
      </w:r>
      <w:r>
        <w:rPr>
          <w:rFonts w:hint="default" w:ascii="仿宋" w:hAnsi="仿宋" w:eastAsia="仿宋"/>
          <w:sz w:val="28"/>
          <w:szCs w:val="28"/>
          <w:u w:val="none"/>
          <w:lang w:val="en-US" w:eastAsia="zh-Hans"/>
        </w:rPr>
        <w:t>13</w:t>
      </w:r>
      <w:r>
        <w:rPr>
          <w:rFonts w:hint="eastAsia" w:ascii="仿宋" w:hAnsi="仿宋" w:eastAsia="仿宋"/>
          <w:sz w:val="28"/>
          <w:szCs w:val="28"/>
          <w:u w:val="none"/>
          <w:lang w:val="en-US" w:eastAsia="zh-Hans"/>
        </w:rPr>
        <w:t>日，乘坐车次G902，预计抵京时间为：</w:t>
      </w:r>
      <w:r>
        <w:rPr>
          <w:rFonts w:hint="default" w:ascii="仿宋" w:hAnsi="仿宋" w:eastAsia="仿宋"/>
          <w:sz w:val="28"/>
          <w:szCs w:val="28"/>
          <w:u w:val="none"/>
          <w:lang w:val="en-US" w:eastAsia="zh-Hans"/>
        </w:rPr>
        <w:t>8</w:t>
      </w:r>
      <w:r>
        <w:rPr>
          <w:rFonts w:hint="eastAsia" w:ascii="仿宋" w:hAnsi="仿宋" w:eastAsia="仿宋"/>
          <w:sz w:val="28"/>
          <w:szCs w:val="28"/>
          <w:u w:val="none"/>
          <w:lang w:val="en-US" w:eastAsia="zh-Hans"/>
        </w:rPr>
        <w:t>月</w:t>
      </w:r>
      <w:r>
        <w:rPr>
          <w:rFonts w:hint="default" w:ascii="仿宋" w:hAnsi="仿宋" w:eastAsia="仿宋"/>
          <w:sz w:val="28"/>
          <w:szCs w:val="28"/>
          <w:u w:val="none"/>
          <w:lang w:val="en-US" w:eastAsia="zh-Hans"/>
        </w:rPr>
        <w:t>13</w:t>
      </w:r>
      <w:r>
        <w:rPr>
          <w:rFonts w:hint="eastAsia" w:ascii="仿宋" w:hAnsi="仿宋" w:eastAsia="仿宋"/>
          <w:sz w:val="28"/>
          <w:szCs w:val="28"/>
          <w:u w:val="none"/>
          <w:lang w:val="en-US" w:eastAsia="zh-Hans"/>
        </w:rPr>
        <w:t>日（</w:t>
      </w:r>
      <w:r>
        <w:rPr>
          <w:rFonts w:hint="default" w:ascii="仿宋" w:hAnsi="仿宋" w:eastAsia="仿宋"/>
          <w:sz w:val="28"/>
          <w:szCs w:val="28"/>
          <w:u w:val="none"/>
          <w:lang w:val="en-US" w:eastAsia="zh-Hans"/>
        </w:rPr>
        <w:t>1</w:t>
      </w:r>
      <w:r>
        <w:rPr>
          <w:rFonts w:hint="eastAsia" w:ascii="仿宋" w:hAnsi="仿宋" w:eastAsia="仿宋"/>
          <w:sz w:val="28"/>
          <w:szCs w:val="28"/>
          <w:u w:val="none"/>
          <w:lang w:val="en-US" w:eastAsia="zh-Hans"/>
        </w:rPr>
        <w:t>日）。抵京后申请</w:t>
      </w:r>
      <w:r>
        <w:rPr>
          <w:rFonts w:hint="default" w:ascii="仿宋" w:hAnsi="仿宋" w:eastAsia="仿宋"/>
          <w:sz w:val="28"/>
          <w:szCs w:val="28"/>
          <w:u w:val="none"/>
          <w:lang w:val="en-US" w:eastAsia="zh-Hans"/>
        </w:rPr>
        <w:t>8</w:t>
      </w:r>
      <w:r>
        <w:rPr>
          <w:rFonts w:hint="eastAsia" w:ascii="仿宋" w:hAnsi="仿宋" w:eastAsia="仿宋"/>
          <w:sz w:val="28"/>
          <w:szCs w:val="28"/>
          <w:u w:val="none"/>
          <w:lang w:val="en-US" w:eastAsia="zh-Hans"/>
        </w:rPr>
        <w:t>月</w:t>
      </w:r>
      <w:r>
        <w:rPr>
          <w:rFonts w:hint="default" w:ascii="仿宋" w:hAnsi="仿宋" w:eastAsia="仿宋"/>
          <w:sz w:val="28"/>
          <w:szCs w:val="28"/>
          <w:u w:val="none"/>
          <w:lang w:val="en-US" w:eastAsia="zh-Hans"/>
        </w:rPr>
        <w:t>16</w:t>
      </w:r>
      <w:r>
        <w:rPr>
          <w:rFonts w:hint="eastAsia" w:ascii="仿宋" w:hAnsi="仿宋" w:eastAsia="仿宋"/>
          <w:sz w:val="28"/>
          <w:szCs w:val="28"/>
          <w:u w:val="none"/>
          <w:lang w:val="en-US" w:eastAsia="zh-Hans"/>
        </w:rPr>
        <w:t>日返校（T+3日及以后）。返校前3日内预计个人行程轨迹如下： 抵京后乘坐私家车抵达北京市房山区青龙湖镇上万村姑姑家</w:t>
      </w:r>
      <w:r>
        <w:rPr>
          <w:rFonts w:hint="default" w:ascii="仿宋" w:hAnsi="仿宋" w:eastAsia="仿宋"/>
          <w:sz w:val="28"/>
          <w:szCs w:val="28"/>
          <w:u w:val="none"/>
          <w:lang w:val="en-US" w:eastAsia="zh-Hans"/>
        </w:rPr>
        <w:t>，</w:t>
      </w:r>
      <w:r>
        <w:rPr>
          <w:rFonts w:hint="eastAsia" w:ascii="仿宋" w:hAnsi="仿宋" w:eastAsia="仿宋"/>
          <w:sz w:val="28"/>
          <w:szCs w:val="28"/>
          <w:u w:val="none"/>
          <w:lang w:val="en-US" w:eastAsia="zh-Hans"/>
        </w:rPr>
        <w:t>自行居家三天后乘坐私家车返回学校</w:t>
      </w:r>
      <w:r>
        <w:rPr>
          <w:rFonts w:hint="default" w:ascii="仿宋" w:hAnsi="仿宋" w:eastAsia="仿宋"/>
          <w:sz w:val="28"/>
          <w:szCs w:val="28"/>
          <w:u w:val="none"/>
          <w:lang w:eastAsia="zh-Hans"/>
        </w:rPr>
        <w:t>。</w:t>
      </w:r>
    </w:p>
    <w:p/>
    <w:p>
      <w:r>
        <w:drawing>
          <wp:inline distT="0" distB="0" distL="114300" distR="114300">
            <wp:extent cx="4085590" cy="8846820"/>
            <wp:effectExtent l="0" t="0" r="3810" b="17780"/>
            <wp:docPr id="3" name="图片 3" descr="127616608328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761660832873_.pic"/>
                    <pic:cNvPicPr>
                      <a:picLocks noChangeAspect="1"/>
                    </pic:cNvPicPr>
                  </pic:nvPicPr>
                  <pic:blipFill>
                    <a:blip r:embed="rId4"/>
                    <a:stretch>
                      <a:fillRect/>
                    </a:stretch>
                  </pic:blipFill>
                  <pic:spPr>
                    <a:xfrm>
                      <a:off x="0" y="0"/>
                      <a:ext cx="4085590" cy="8846820"/>
                    </a:xfrm>
                    <a:prstGeom prst="rect">
                      <a:avLst/>
                    </a:prstGeom>
                  </pic:spPr>
                </pic:pic>
              </a:graphicData>
            </a:graphic>
          </wp:inline>
        </w:drawing>
      </w:r>
      <w:r>
        <w:drawing>
          <wp:inline distT="0" distB="0" distL="114300" distR="114300">
            <wp:extent cx="4085590" cy="8846820"/>
            <wp:effectExtent l="0" t="0" r="3810" b="17780"/>
            <wp:docPr id="4" name="图片 4" descr="1277166083287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771660832874_.pic"/>
                    <pic:cNvPicPr>
                      <a:picLocks noChangeAspect="1"/>
                    </pic:cNvPicPr>
                  </pic:nvPicPr>
                  <pic:blipFill>
                    <a:blip r:embed="rId5"/>
                    <a:stretch>
                      <a:fillRect/>
                    </a:stretch>
                  </pic:blipFill>
                  <pic:spPr>
                    <a:xfrm>
                      <a:off x="0" y="0"/>
                      <a:ext cx="4085590" cy="8846820"/>
                    </a:xfrm>
                    <a:prstGeom prst="rect">
                      <a:avLst/>
                    </a:prstGeom>
                  </pic:spPr>
                </pic:pic>
              </a:graphicData>
            </a:graphic>
          </wp:inline>
        </w:drawing>
      </w:r>
    </w:p>
    <w:p>
      <w:pPr>
        <w:jc w:val="center"/>
        <w:rPr>
          <w:rFonts w:asciiTheme="minorEastAsia" w:hAnsiTheme="minorEastAsia"/>
          <w:b/>
          <w:sz w:val="36"/>
          <w:szCs w:val="30"/>
        </w:rPr>
      </w:pPr>
      <w:r>
        <w:rPr>
          <w:rFonts w:hint="eastAsia" w:asciiTheme="minorEastAsia" w:hAnsiTheme="minorEastAsia"/>
          <w:b/>
          <w:sz w:val="36"/>
          <w:szCs w:val="30"/>
          <w:lang w:val="en-US" w:eastAsia="zh-Hans"/>
        </w:rPr>
        <w:t>法</w:t>
      </w:r>
      <w:r>
        <w:rPr>
          <w:rFonts w:hint="eastAsia" w:asciiTheme="minorEastAsia" w:hAnsiTheme="minorEastAsia"/>
          <w:b/>
          <w:sz w:val="36"/>
          <w:szCs w:val="30"/>
        </w:rPr>
        <w:t>学院</w:t>
      </w:r>
      <w:r>
        <w:rPr>
          <w:rFonts w:hint="default" w:asciiTheme="minorEastAsia" w:hAnsiTheme="minorEastAsia"/>
          <w:b/>
          <w:sz w:val="36"/>
          <w:szCs w:val="30"/>
        </w:rPr>
        <w:t>19</w:t>
      </w:r>
      <w:r>
        <w:rPr>
          <w:rFonts w:asciiTheme="minorEastAsia" w:hAnsiTheme="minorEastAsia"/>
          <w:b/>
          <w:sz w:val="36"/>
          <w:szCs w:val="30"/>
        </w:rPr>
        <w:t>级</w:t>
      </w:r>
      <w:r>
        <w:rPr>
          <w:rFonts w:hint="eastAsia" w:asciiTheme="minorEastAsia" w:hAnsiTheme="minorEastAsia"/>
          <w:b/>
          <w:sz w:val="36"/>
          <w:szCs w:val="30"/>
          <w:lang w:val="en-US" w:eastAsia="zh-Hans"/>
        </w:rPr>
        <w:t>张梦桐</w:t>
      </w:r>
      <w:r>
        <w:rPr>
          <w:rFonts w:hint="eastAsia" w:asciiTheme="minorEastAsia" w:hAnsiTheme="minorEastAsia"/>
          <w:b/>
          <w:sz w:val="36"/>
          <w:szCs w:val="30"/>
        </w:rPr>
        <w:t>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Hans"/>
        </w:rPr>
        <w:t>张梦桐</w:t>
      </w:r>
      <w:r>
        <w:rPr>
          <w:rFonts w:hint="eastAsia" w:ascii="仿宋" w:hAnsi="仿宋" w:eastAsia="仿宋"/>
          <w:sz w:val="28"/>
          <w:szCs w:val="28"/>
        </w:rPr>
        <w:t>同学，学号:</w:t>
      </w:r>
      <w:r>
        <w:rPr>
          <w:rFonts w:ascii="仿宋" w:hAnsi="仿宋" w:eastAsia="仿宋"/>
          <w:sz w:val="28"/>
          <w:szCs w:val="28"/>
          <w:u w:val="single"/>
        </w:rPr>
        <w:t>2019311906</w:t>
      </w:r>
      <w:r>
        <w:rPr>
          <w:rFonts w:hint="eastAsia" w:ascii="仿宋" w:hAnsi="仿宋" w:eastAsia="仿宋"/>
          <w:sz w:val="28"/>
          <w:szCs w:val="28"/>
        </w:rPr>
        <w:t>，目前所在地为</w:t>
      </w:r>
      <w:r>
        <w:rPr>
          <w:rFonts w:hint="eastAsia" w:ascii="仿宋" w:hAnsi="仿宋" w:eastAsia="仿宋"/>
          <w:sz w:val="28"/>
          <w:szCs w:val="28"/>
          <w:u w:val="single"/>
          <w:lang w:val="en-US" w:eastAsia="zh-Hans"/>
        </w:rPr>
        <w:t>黑龙江</w:t>
      </w:r>
      <w:r>
        <w:rPr>
          <w:rFonts w:hint="eastAsia" w:ascii="仿宋" w:hAnsi="仿宋" w:eastAsia="仿宋"/>
          <w:sz w:val="28"/>
          <w:szCs w:val="28"/>
          <w:u w:val="single"/>
        </w:rPr>
        <w:t>省</w:t>
      </w:r>
      <w:r>
        <w:rPr>
          <w:rFonts w:hint="eastAsia" w:ascii="仿宋" w:hAnsi="仿宋" w:eastAsia="仿宋"/>
          <w:sz w:val="28"/>
          <w:szCs w:val="28"/>
          <w:u w:val="single"/>
          <w:lang w:val="en-US" w:eastAsia="zh-Hans"/>
        </w:rPr>
        <w:t>哈尔滨</w:t>
      </w:r>
      <w:r>
        <w:rPr>
          <w:rFonts w:hint="eastAsia" w:ascii="仿宋" w:hAnsi="仿宋" w:eastAsia="仿宋"/>
          <w:sz w:val="28"/>
          <w:szCs w:val="28"/>
          <w:u w:val="single"/>
        </w:rPr>
        <w:t>市</w:t>
      </w:r>
      <w:r>
        <w:rPr>
          <w:rFonts w:hint="eastAsia" w:ascii="仿宋" w:hAnsi="仿宋" w:eastAsia="仿宋"/>
          <w:sz w:val="28"/>
          <w:szCs w:val="28"/>
          <w:u w:val="single"/>
          <w:lang w:val="en-US" w:eastAsia="zh-Hans"/>
        </w:rPr>
        <w:t>南岗区长江路</w:t>
      </w:r>
      <w:r>
        <w:rPr>
          <w:rFonts w:hint="default" w:ascii="仿宋" w:hAnsi="仿宋" w:eastAsia="仿宋"/>
          <w:sz w:val="28"/>
          <w:szCs w:val="28"/>
          <w:u w:val="single"/>
          <w:lang w:eastAsia="zh-Hans"/>
        </w:rPr>
        <w:t>4</w:t>
      </w:r>
      <w:r>
        <w:rPr>
          <w:rFonts w:hint="eastAsia" w:ascii="仿宋" w:hAnsi="仿宋" w:eastAsia="仿宋"/>
          <w:sz w:val="28"/>
          <w:szCs w:val="28"/>
          <w:u w:val="single"/>
          <w:lang w:val="en-US" w:eastAsia="zh-Hans"/>
        </w:rPr>
        <w:t>号蓝天嘉园</w:t>
      </w:r>
      <w:r>
        <w:rPr>
          <w:rFonts w:hint="eastAsia" w:ascii="仿宋" w:hAnsi="仿宋" w:eastAsia="仿宋"/>
          <w:sz w:val="28"/>
          <w:szCs w:val="28"/>
        </w:rPr>
        <w:t>。该生因</w:t>
      </w:r>
      <w:r>
        <w:rPr>
          <w:rFonts w:hint="eastAsia" w:ascii="仿宋" w:hAnsi="仿宋" w:eastAsia="仿宋"/>
          <w:sz w:val="28"/>
          <w:szCs w:val="28"/>
          <w:u w:val="single"/>
          <w:lang w:val="en-US" w:eastAsia="zh-Hans"/>
        </w:rPr>
        <w:t>备考</w:t>
      </w:r>
      <w:r>
        <w:rPr>
          <w:rFonts w:hint="default" w:ascii="仿宋" w:hAnsi="仿宋" w:eastAsia="仿宋"/>
          <w:sz w:val="28"/>
          <w:szCs w:val="28"/>
          <w:u w:val="single"/>
          <w:lang w:eastAsia="zh-Hans"/>
        </w:rPr>
        <w:t>（</w:t>
      </w:r>
      <w:r>
        <w:rPr>
          <w:rFonts w:hint="eastAsia" w:ascii="仿宋" w:hAnsi="仿宋" w:eastAsia="仿宋"/>
          <w:sz w:val="28"/>
          <w:szCs w:val="28"/>
          <w:u w:val="single"/>
          <w:lang w:val="en-US" w:eastAsia="zh-Hans"/>
        </w:rPr>
        <w:t>法考</w:t>
      </w:r>
      <w:r>
        <w:rPr>
          <w:rFonts w:hint="default" w:ascii="仿宋" w:hAnsi="仿宋" w:eastAsia="仿宋"/>
          <w:sz w:val="28"/>
          <w:szCs w:val="28"/>
          <w:u w:val="single"/>
          <w:lang w:eastAsia="zh-Hans"/>
        </w:rPr>
        <w:t>、</w:t>
      </w:r>
      <w:r>
        <w:rPr>
          <w:rFonts w:hint="eastAsia" w:ascii="仿宋" w:hAnsi="仿宋" w:eastAsia="仿宋"/>
          <w:sz w:val="28"/>
          <w:szCs w:val="28"/>
          <w:u w:val="single"/>
          <w:lang w:val="en-US" w:eastAsia="zh-Hans"/>
        </w:rPr>
        <w:t>研究生入学考试</w:t>
      </w:r>
      <w:r>
        <w:rPr>
          <w:rFonts w:hint="default" w:ascii="仿宋" w:hAnsi="仿宋" w:eastAsia="仿宋"/>
          <w:sz w:val="28"/>
          <w:szCs w:val="28"/>
          <w:u w:val="single"/>
          <w:lang w:eastAsia="zh-Hans"/>
        </w:rPr>
        <w:t>）</w:t>
      </w:r>
      <w:r>
        <w:rPr>
          <w:rFonts w:hint="eastAsia" w:ascii="仿宋" w:hAnsi="仿宋" w:eastAsia="仿宋"/>
          <w:sz w:val="28"/>
          <w:szCs w:val="28"/>
        </w:rPr>
        <w:t>原因，申请</w:t>
      </w:r>
      <w:r>
        <w:rPr>
          <w:rFonts w:hint="default" w:ascii="仿宋" w:hAnsi="仿宋" w:eastAsia="仿宋"/>
          <w:sz w:val="28"/>
          <w:szCs w:val="28"/>
          <w:u w:val="single"/>
        </w:rPr>
        <w:t>2022</w:t>
      </w:r>
      <w:r>
        <w:rPr>
          <w:rFonts w:hint="eastAsia" w:ascii="仿宋" w:hAnsi="仿宋" w:eastAsia="仿宋"/>
          <w:sz w:val="28"/>
          <w:szCs w:val="28"/>
          <w:u w:val="single"/>
        </w:rPr>
        <w:t>年</w:t>
      </w:r>
      <w:r>
        <w:rPr>
          <w:rFonts w:hint="default" w:ascii="仿宋" w:hAnsi="仿宋" w:eastAsia="仿宋"/>
          <w:sz w:val="28"/>
          <w:szCs w:val="28"/>
          <w:u w:val="single"/>
        </w:rPr>
        <w:t>8</w:t>
      </w:r>
      <w:r>
        <w:rPr>
          <w:rFonts w:hint="eastAsia" w:ascii="仿宋" w:hAnsi="仿宋" w:eastAsia="仿宋"/>
          <w:sz w:val="28"/>
          <w:szCs w:val="28"/>
          <w:u w:val="single"/>
        </w:rPr>
        <w:t>月</w:t>
      </w:r>
      <w:r>
        <w:rPr>
          <w:rFonts w:hint="default" w:ascii="仿宋" w:hAnsi="仿宋" w:eastAsia="仿宋"/>
          <w:sz w:val="28"/>
          <w:szCs w:val="28"/>
          <w:u w:val="single"/>
        </w:rPr>
        <w:t>16</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default" w:ascii="仿宋" w:hAnsi="仿宋" w:eastAsia="仿宋"/>
          <w:sz w:val="28"/>
          <w:szCs w:val="28"/>
          <w:u w:val="single"/>
        </w:rPr>
        <w:t>8</w:t>
      </w:r>
      <w:r>
        <w:rPr>
          <w:rFonts w:hint="eastAsia" w:ascii="仿宋" w:hAnsi="仿宋" w:eastAsia="仿宋"/>
          <w:sz w:val="28"/>
          <w:szCs w:val="28"/>
          <w:u w:val="single"/>
        </w:rPr>
        <w:t>月</w:t>
      </w:r>
      <w:r>
        <w:rPr>
          <w:rFonts w:hint="default" w:ascii="仿宋" w:hAnsi="仿宋" w:eastAsia="仿宋"/>
          <w:sz w:val="28"/>
          <w:szCs w:val="28"/>
          <w:u w:val="single"/>
        </w:rPr>
        <w:t>13</w:t>
      </w:r>
      <w:r>
        <w:rPr>
          <w:rFonts w:hint="eastAsia" w:ascii="仿宋" w:hAnsi="仿宋" w:eastAsia="仿宋"/>
          <w:sz w:val="28"/>
          <w:szCs w:val="28"/>
          <w:u w:val="single"/>
        </w:rPr>
        <w:t>日</w:t>
      </w:r>
      <w:r>
        <w:rPr>
          <w:rFonts w:hint="eastAsia" w:ascii="仿宋" w:hAnsi="仿宋" w:eastAsia="仿宋"/>
          <w:sz w:val="28"/>
          <w:szCs w:val="28"/>
        </w:rPr>
        <w:t>，乘坐车次</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Hans"/>
        </w:rPr>
        <w:t>G902</w:t>
      </w:r>
      <w:r>
        <w:rPr>
          <w:rFonts w:hint="eastAsia" w:ascii="仿宋" w:hAnsi="仿宋" w:eastAsia="仿宋"/>
          <w:sz w:val="28"/>
          <w:szCs w:val="28"/>
          <w:u w:val="single"/>
        </w:rPr>
        <w:t xml:space="preserve">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hint="default" w:ascii="仿宋" w:hAnsi="仿宋" w:eastAsia="仿宋"/>
          <w:sz w:val="28"/>
          <w:szCs w:val="28"/>
          <w:u w:val="single"/>
        </w:rPr>
        <w:t>8</w:t>
      </w:r>
      <w:r>
        <w:rPr>
          <w:rFonts w:hint="eastAsia" w:ascii="仿宋" w:hAnsi="仿宋" w:eastAsia="仿宋"/>
          <w:sz w:val="28"/>
          <w:szCs w:val="28"/>
          <w:u w:val="single"/>
        </w:rPr>
        <w:t>月</w:t>
      </w:r>
      <w:r>
        <w:rPr>
          <w:rFonts w:hint="default" w:ascii="仿宋" w:hAnsi="仿宋" w:eastAsia="仿宋"/>
          <w:sz w:val="28"/>
          <w:szCs w:val="28"/>
          <w:u w:val="single"/>
        </w:rPr>
        <w:t>13</w:t>
      </w:r>
      <w:r>
        <w:rPr>
          <w:rFonts w:hint="eastAsia" w:ascii="仿宋" w:hAnsi="仿宋" w:eastAsia="仿宋"/>
          <w:sz w:val="28"/>
          <w:szCs w:val="28"/>
          <w:u w:val="single"/>
        </w:rPr>
        <w:t>日（</w:t>
      </w:r>
      <w:r>
        <w:rPr>
          <w:rFonts w:hint="default" w:ascii="仿宋" w:hAnsi="仿宋" w:eastAsia="仿宋"/>
          <w:sz w:val="28"/>
          <w:szCs w:val="28"/>
          <w:u w:val="single"/>
        </w:rPr>
        <w:t>1</w:t>
      </w:r>
      <w:r>
        <w:rPr>
          <w:rFonts w:hint="eastAsia" w:ascii="仿宋" w:hAnsi="仿宋" w:eastAsia="仿宋"/>
          <w:sz w:val="28"/>
          <w:szCs w:val="28"/>
          <w:u w:val="single"/>
        </w:rPr>
        <w:t>日）</w:t>
      </w:r>
      <w:r>
        <w:rPr>
          <w:rFonts w:hint="eastAsia" w:ascii="仿宋" w:hAnsi="仿宋" w:eastAsia="仿宋"/>
          <w:sz w:val="28"/>
          <w:szCs w:val="28"/>
        </w:rPr>
        <w:t>。抵京后申请</w:t>
      </w:r>
      <w:r>
        <w:rPr>
          <w:rFonts w:hint="default" w:ascii="仿宋" w:hAnsi="仿宋" w:eastAsia="仿宋"/>
          <w:sz w:val="28"/>
          <w:szCs w:val="28"/>
          <w:u w:val="single"/>
        </w:rPr>
        <w:t>8</w:t>
      </w:r>
      <w:r>
        <w:rPr>
          <w:rFonts w:hint="eastAsia" w:ascii="仿宋" w:hAnsi="仿宋" w:eastAsia="仿宋"/>
          <w:sz w:val="28"/>
          <w:szCs w:val="28"/>
          <w:u w:val="single"/>
        </w:rPr>
        <w:t>月</w:t>
      </w:r>
      <w:r>
        <w:rPr>
          <w:rFonts w:hint="default" w:ascii="仿宋" w:hAnsi="仿宋" w:eastAsia="仿宋"/>
          <w:sz w:val="28"/>
          <w:szCs w:val="28"/>
          <w:u w:val="single"/>
        </w:rPr>
        <w:t>16</w:t>
      </w:r>
      <w:r>
        <w:rPr>
          <w:rFonts w:hint="eastAsia" w:ascii="仿宋" w:hAnsi="仿宋" w:eastAsia="仿宋"/>
          <w:sz w:val="28"/>
          <w:szCs w:val="28"/>
          <w:u w:val="single"/>
        </w:rPr>
        <w:t>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Hans"/>
        </w:rPr>
        <w:t>抵京后乘坐私家车抵达北京市房山区青龙湖镇上万村姑姑家</w:t>
      </w:r>
      <w:r>
        <w:rPr>
          <w:rFonts w:hint="default" w:ascii="仿宋" w:hAnsi="仿宋" w:eastAsia="仿宋"/>
          <w:sz w:val="28"/>
          <w:szCs w:val="28"/>
          <w:u w:val="single"/>
          <w:lang w:eastAsia="zh-Hans"/>
        </w:rPr>
        <w:t>，</w:t>
      </w:r>
      <w:r>
        <w:rPr>
          <w:rFonts w:hint="eastAsia" w:ascii="仿宋" w:hAnsi="仿宋" w:eastAsia="仿宋"/>
          <w:sz w:val="28"/>
          <w:szCs w:val="28"/>
          <w:u w:val="single"/>
          <w:lang w:val="en-US" w:eastAsia="zh-Hans"/>
        </w:rPr>
        <w:t>自行居家三天后乘坐私家车返回学校</w:t>
      </w:r>
      <w:r>
        <w:rPr>
          <w:rFonts w:hint="eastAsia" w:ascii="仿宋" w:hAnsi="仿宋" w:eastAsia="仿宋"/>
          <w:sz w:val="28"/>
          <w:szCs w:val="28"/>
          <w:u w:val="single"/>
        </w:rPr>
        <w:t xml:space="preserve">   </w:t>
      </w:r>
      <w:r>
        <w:rPr>
          <w:rFonts w:hint="default" w:ascii="仿宋" w:hAnsi="仿宋" w:eastAsia="仿宋"/>
          <w:sz w:val="28"/>
          <w:szCs w:val="28"/>
          <w:u w:val="single"/>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__</w:t>
      </w:r>
      <w:r>
        <w:rPr>
          <w:rFonts w:ascii="仿宋" w:hAnsi="仿宋" w:eastAsia="仿宋"/>
          <w:sz w:val="28"/>
          <w:szCs w:val="28"/>
          <w:u w:val="single"/>
        </w:rPr>
        <w:t>8</w:t>
      </w:r>
      <w:r>
        <w:rPr>
          <w:rFonts w:ascii="仿宋" w:hAnsi="仿宋" w:eastAsia="仿宋"/>
          <w:sz w:val="28"/>
          <w:szCs w:val="28"/>
        </w:rPr>
        <w:t>__</w:t>
      </w:r>
      <w:r>
        <w:rPr>
          <w:rFonts w:hint="eastAsia" w:ascii="仿宋" w:hAnsi="仿宋" w:eastAsia="仿宋"/>
          <w:sz w:val="28"/>
          <w:szCs w:val="28"/>
        </w:rPr>
        <w:t>月</w:t>
      </w:r>
      <w:r>
        <w:rPr>
          <w:rFonts w:ascii="仿宋" w:hAnsi="仿宋" w:eastAsia="仿宋"/>
          <w:sz w:val="28"/>
          <w:szCs w:val="28"/>
        </w:rPr>
        <w:t>_</w:t>
      </w:r>
      <w:r>
        <w:rPr>
          <w:rFonts w:ascii="仿宋" w:hAnsi="仿宋" w:eastAsia="仿宋"/>
          <w:sz w:val="28"/>
          <w:szCs w:val="28"/>
          <w:u w:val="single"/>
        </w:rPr>
        <w:t>_12</w:t>
      </w:r>
      <w:r>
        <w:rPr>
          <w:rFonts w:ascii="仿宋" w:hAnsi="仿宋" w:eastAsia="仿宋"/>
          <w:sz w:val="28"/>
          <w:szCs w:val="28"/>
        </w:rPr>
        <w:t>__</w:t>
      </w:r>
      <w:r>
        <w:rPr>
          <w:rFonts w:hint="eastAsia" w:ascii="仿宋" w:hAnsi="仿宋" w:eastAsia="仿宋"/>
          <w:sz w:val="28"/>
          <w:szCs w:val="28"/>
        </w:rPr>
        <w:t>日召开</w:t>
      </w:r>
      <w:r>
        <w:rPr>
          <w:rFonts w:hint="eastAsia" w:ascii="仿宋" w:hAnsi="仿宋" w:eastAsia="仿宋"/>
          <w:sz w:val="28"/>
          <w:szCs w:val="28"/>
          <w:highlight w:val="none"/>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hint="eastAsia" w:ascii="仿宋" w:hAnsi="仿宋" w:eastAsia="仿宋"/>
          <w:sz w:val="28"/>
          <w:szCs w:val="28"/>
        </w:rPr>
      </w:pPr>
      <w:r>
        <w:rPr>
          <w:rFonts w:hint="eastAsia" w:ascii="仿宋" w:hAnsi="仿宋" w:eastAsia="仿宋"/>
          <w:sz w:val="28"/>
          <w:szCs w:val="28"/>
        </w:rPr>
        <w:t>学院（盖章或领导签字）</w:t>
      </w:r>
    </w:p>
    <w:p>
      <w:pPr>
        <w:spacing w:line="500" w:lineRule="exact"/>
        <w:jc w:val="right"/>
      </w:pPr>
      <w:r>
        <w:rPr>
          <w:rFonts w:hint="eastAsia" w:ascii="仿宋" w:hAnsi="仿宋" w:eastAsia="仿宋"/>
          <w:sz w:val="28"/>
          <w:szCs w:val="28"/>
        </w:rPr>
        <w:t>2022年</w:t>
      </w:r>
      <w:r>
        <w:rPr>
          <w:rFonts w:hint="default" w:ascii="仿宋" w:hAnsi="仿宋" w:eastAsia="仿宋"/>
          <w:sz w:val="28"/>
          <w:szCs w:val="28"/>
        </w:rPr>
        <w:t>8</w:t>
      </w:r>
      <w:r>
        <w:rPr>
          <w:rFonts w:hint="eastAsia" w:ascii="仿宋" w:hAnsi="仿宋" w:eastAsia="仿宋"/>
          <w:sz w:val="28"/>
          <w:szCs w:val="28"/>
        </w:rPr>
        <w:t>月</w:t>
      </w:r>
      <w:r>
        <w:rPr>
          <w:rFonts w:hint="default" w:ascii="仿宋" w:hAnsi="仿宋" w:eastAsia="仿宋"/>
          <w:sz w:val="28"/>
          <w:szCs w:val="28"/>
        </w:rPr>
        <w:t>12</w:t>
      </w:r>
      <w:r>
        <w:rPr>
          <w:rFonts w:hint="eastAsia" w:ascii="仿宋" w:hAnsi="仿宋" w:eastAsia="仿宋"/>
          <w:sz w:val="28"/>
          <w:szCs w:val="28"/>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方正仿宋_GBK">
    <w:panose1 w:val="02000000000000000000"/>
    <w:charset w:val="86"/>
    <w:family w:val="auto"/>
    <w:pitch w:val="default"/>
    <w:sig w:usb0="A00002BF" w:usb1="38CF7CFA" w:usb2="00082016" w:usb3="00000000" w:csb0="00040001" w:csb1="00000000"/>
  </w:font>
  <w:font w:name="仿宋">
    <w:altName w:val="方正仿宋_GB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DBD46"/>
    <w:rsid w:val="7FBDB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Body text|2"/>
    <w:basedOn w:val="1"/>
    <w:qFormat/>
    <w:uiPriority w:val="0"/>
    <w:pPr>
      <w:widowControl w:val="0"/>
      <w:shd w:val="clear" w:color="auto" w:fill="auto"/>
      <w:spacing w:after="700"/>
      <w:jc w:val="center"/>
    </w:pPr>
    <w:rPr>
      <w:rFonts w:ascii="宋体" w:hAnsi="宋体" w:eastAsia="宋体" w:cs="宋体"/>
      <w:sz w:val="36"/>
      <w:szCs w:val="36"/>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after="600" w:line="379" w:lineRule="auto"/>
      <w:ind w:firstLine="400"/>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2022-08-18T22:22:00Z</dcterms:created>
  <dc:creator>张梦桐</dc:creator>
  <cp:lastModifiedBy>张梦桐</cp:lastModifiedBy>
  <dcterms:modified xsi:type="dcterms:W3CDTF">2022-08-18T22:35:18Z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