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1757" w14:textId="7A3E9533" w:rsidR="00002795" w:rsidRPr="00916561" w:rsidRDefault="0041409C" w:rsidP="00916561">
      <w:pPr>
        <w:pStyle w:val="1"/>
        <w:jc w:val="center"/>
      </w:pPr>
      <w:r w:rsidRPr="00916561">
        <w:t>计算机图形学作业一</w:t>
      </w:r>
    </w:p>
    <w:p w14:paraId="4DEECA3A" w14:textId="5CD0E0EB" w:rsidR="0041409C" w:rsidRDefault="0041409C"/>
    <w:p w14:paraId="54518D02" w14:textId="35935547" w:rsidR="0041409C" w:rsidRPr="00916561" w:rsidRDefault="0041409C" w:rsidP="00916561">
      <w:pPr>
        <w:jc w:val="right"/>
        <w:rPr>
          <w:sz w:val="28"/>
          <w:szCs w:val="28"/>
        </w:rPr>
      </w:pPr>
      <w:r w:rsidRPr="00916561">
        <w:rPr>
          <w:rFonts w:hint="eastAsia"/>
          <w:sz w:val="28"/>
          <w:szCs w:val="28"/>
        </w:rPr>
        <w:t>温家乐 518021910392</w:t>
      </w:r>
    </w:p>
    <w:p w14:paraId="4B14E3E9" w14:textId="7B7833EA" w:rsidR="0041409C" w:rsidRDefault="0041409C">
      <w:pPr>
        <w:rPr>
          <w:rFonts w:hint="eastAsia"/>
        </w:rPr>
      </w:pPr>
    </w:p>
    <w:p w14:paraId="7B790508" w14:textId="229FFA55" w:rsidR="0041409C" w:rsidRDefault="0041409C" w:rsidP="00916561">
      <w:pPr>
        <w:pStyle w:val="1"/>
        <w:rPr>
          <w:rFonts w:hint="eastAsia"/>
        </w:rPr>
      </w:pPr>
      <w:r>
        <w:rPr>
          <w:rFonts w:hint="eastAsia"/>
        </w:rPr>
        <w:t>一、作业要求</w:t>
      </w:r>
    </w:p>
    <w:p w14:paraId="369C5D16" w14:textId="012ABCA8" w:rsidR="0041409C" w:rsidRDefault="0041409C" w:rsidP="0041409C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搭建</w:t>
      </w:r>
      <w:r>
        <w:t>OpenGL编程环境</w:t>
      </w:r>
    </w:p>
    <w:p w14:paraId="10D52597" w14:textId="5F942C5C" w:rsidR="0041409C" w:rsidRDefault="0041409C" w:rsidP="0041409C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窗口背景色置为某一初始颜色</w:t>
      </w:r>
    </w:p>
    <w:p w14:paraId="7CDAEDE4" w14:textId="5276A027" w:rsidR="0041409C" w:rsidRDefault="0041409C" w:rsidP="0041409C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用一个初始颜色绘制一个自动旋转的线框茶壶</w:t>
      </w:r>
    </w:p>
    <w:p w14:paraId="2FB2B0D1" w14:textId="2BEAE3FE" w:rsidR="0041409C" w:rsidRDefault="0041409C" w:rsidP="0041409C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实现茶壶线框颜色渐变，渐变速度自设，</w:t>
      </w:r>
      <w:proofErr w:type="gramStart"/>
      <w:r>
        <w:rPr>
          <w:rFonts w:hint="eastAsia"/>
        </w:rPr>
        <w:t>渐变色自设</w:t>
      </w:r>
      <w:proofErr w:type="gramEnd"/>
    </w:p>
    <w:p w14:paraId="0C3242DA" w14:textId="6D39495C" w:rsidR="0041409C" w:rsidRDefault="0041409C" w:rsidP="0041409C">
      <w:r>
        <w:t>5</w:t>
      </w:r>
      <w:r>
        <w:rPr>
          <w:rFonts w:hint="eastAsia"/>
        </w:rPr>
        <w:t>、</w:t>
      </w:r>
      <w:r>
        <w:rPr>
          <w:rFonts w:hint="eastAsia"/>
        </w:rPr>
        <w:t>背景色自动随着茶壶颜色变化而变化，保证前景和背景之间的色差，避免图形显示不清晰的视效，给出背景色计算模型。视觉特效会有加分。</w:t>
      </w:r>
    </w:p>
    <w:p w14:paraId="3C6F01E0" w14:textId="09A7C392" w:rsidR="0041409C" w:rsidRDefault="0041409C" w:rsidP="0041409C"/>
    <w:p w14:paraId="4A2E1436" w14:textId="08CC1F2B" w:rsidR="0041409C" w:rsidRDefault="00916561" w:rsidP="00916561">
      <w:pPr>
        <w:pStyle w:val="1"/>
      </w:pPr>
      <w:r>
        <w:rPr>
          <w:rFonts w:hint="eastAsia"/>
        </w:rPr>
        <w:t>二、</w:t>
      </w:r>
      <w:r w:rsidR="0041409C">
        <w:rPr>
          <w:rFonts w:hint="eastAsia"/>
        </w:rPr>
        <w:t>具体工作</w:t>
      </w:r>
    </w:p>
    <w:p w14:paraId="07EFD18C" w14:textId="61000880" w:rsidR="0041409C" w:rsidRDefault="0041409C" w:rsidP="0041409C">
      <w:r>
        <w:rPr>
          <w:rFonts w:hint="eastAsia"/>
        </w:rPr>
        <w:t>根据作业要求，步骤实现的具体工作如下：</w:t>
      </w:r>
    </w:p>
    <w:p w14:paraId="7D5E1A98" w14:textId="612D2740" w:rsidR="0041409C" w:rsidRDefault="0041409C" w:rsidP="004140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搭建OpenGL编程环境。</w:t>
      </w:r>
    </w:p>
    <w:p w14:paraId="1C479D84" w14:textId="5CF4441D" w:rsidR="0041409C" w:rsidRDefault="0041409C" w:rsidP="0041409C">
      <w:r>
        <w:rPr>
          <w:rFonts w:hint="eastAsia"/>
        </w:rPr>
        <w:t>OpenGL可供搭配选择的</w:t>
      </w:r>
      <w:proofErr w:type="gramStart"/>
      <w:r>
        <w:rPr>
          <w:rFonts w:hint="eastAsia"/>
        </w:rPr>
        <w:t>库包括</w:t>
      </w:r>
      <w:proofErr w:type="spellStart"/>
      <w:proofErr w:type="gramEnd"/>
      <w:r>
        <w:rPr>
          <w:rFonts w:hint="eastAsia"/>
        </w:rPr>
        <w:t>glfw</w:t>
      </w:r>
      <w:proofErr w:type="spellEnd"/>
      <w:r>
        <w:rPr>
          <w:rFonts w:hint="eastAsia"/>
        </w:rPr>
        <w:t>、glut（</w:t>
      </w:r>
      <w:proofErr w:type="spellStart"/>
      <w:r>
        <w:rPr>
          <w:rFonts w:hint="eastAsia"/>
        </w:rPr>
        <w:t>freeglut</w:t>
      </w:r>
      <w:proofErr w:type="spellEnd"/>
      <w:r>
        <w:rPr>
          <w:rFonts w:hint="eastAsia"/>
        </w:rPr>
        <w:t>）、</w:t>
      </w:r>
      <w:proofErr w:type="spellStart"/>
      <w:r>
        <w:rPr>
          <w:rFonts w:hint="eastAsia"/>
        </w:rPr>
        <w:t>glew</w:t>
      </w:r>
      <w:proofErr w:type="spellEnd"/>
      <w:r>
        <w:rPr>
          <w:rFonts w:hint="eastAsia"/>
        </w:rPr>
        <w:t>、glad等。</w:t>
      </w:r>
    </w:p>
    <w:p w14:paraId="246CD4B5" w14:textId="2B4653B6" w:rsidR="0041409C" w:rsidRDefault="0041409C" w:rsidP="0041409C">
      <w:r>
        <w:rPr>
          <w:rFonts w:hint="eastAsia"/>
        </w:rPr>
        <w:t>其中</w:t>
      </w:r>
      <w:proofErr w:type="spellStart"/>
      <w:r>
        <w:rPr>
          <w:rFonts w:hint="eastAsia"/>
        </w:rPr>
        <w:t>glew</w:t>
      </w:r>
      <w:proofErr w:type="spellEnd"/>
      <w:r>
        <w:rPr>
          <w:rFonts w:hint="eastAsia"/>
        </w:rPr>
        <w:t>和glad是具有相似功能的函数接口库。</w:t>
      </w:r>
    </w:p>
    <w:p w14:paraId="440627F0" w14:textId="410B9816" w:rsidR="0041409C" w:rsidRDefault="0041409C" w:rsidP="0041409C">
      <w:r>
        <w:rPr>
          <w:rFonts w:hint="eastAsia"/>
        </w:rPr>
        <w:t>通过</w:t>
      </w:r>
      <w:r>
        <w:t>O</w:t>
      </w:r>
      <w:r>
        <w:rPr>
          <w:rFonts w:hint="eastAsia"/>
        </w:rPr>
        <w:t>penGL教程，使用</w:t>
      </w:r>
      <w:proofErr w:type="spellStart"/>
      <w:r>
        <w:t>C</w:t>
      </w:r>
      <w:r>
        <w:rPr>
          <w:rFonts w:hint="eastAsia"/>
        </w:rPr>
        <w:t>make</w:t>
      </w:r>
      <w:proofErr w:type="spellEnd"/>
      <w:r>
        <w:rPr>
          <w:rFonts w:hint="eastAsia"/>
        </w:rPr>
        <w:t>工具，完成</w:t>
      </w:r>
      <w:proofErr w:type="spellStart"/>
      <w:r w:rsidR="00773611">
        <w:rPr>
          <w:rFonts w:hint="eastAsia"/>
        </w:rPr>
        <w:t>glfw</w:t>
      </w:r>
      <w:proofErr w:type="spellEnd"/>
      <w:r w:rsidR="00773611">
        <w:rPr>
          <w:rFonts w:hint="eastAsia"/>
        </w:rPr>
        <w:t>、glad库的编译，其中</w:t>
      </w:r>
      <w:proofErr w:type="spellStart"/>
      <w:r w:rsidR="00773611">
        <w:rPr>
          <w:rFonts w:hint="eastAsia"/>
        </w:rPr>
        <w:t>glew</w:t>
      </w:r>
      <w:proofErr w:type="spellEnd"/>
      <w:r w:rsidR="00773611">
        <w:rPr>
          <w:rFonts w:hint="eastAsia"/>
        </w:rPr>
        <w:t>和glut可直接调用，不需要编译。</w:t>
      </w:r>
    </w:p>
    <w:p w14:paraId="6B7AE893" w14:textId="009B9B48" w:rsidR="00773611" w:rsidRDefault="00773611" w:rsidP="0041409C">
      <w:r>
        <w:rPr>
          <w:rFonts w:hint="eastAsia"/>
        </w:rPr>
        <w:t>为引用方便，统一放入一个</w:t>
      </w:r>
      <w:r>
        <w:t>I</w:t>
      </w:r>
      <w:r>
        <w:rPr>
          <w:rFonts w:hint="eastAsia"/>
        </w:rPr>
        <w:t>nclude包含目录和</w:t>
      </w:r>
      <w:r>
        <w:t>L</w:t>
      </w:r>
      <w:r>
        <w:rPr>
          <w:rFonts w:hint="eastAsia"/>
        </w:rPr>
        <w:t>ibrary库目录</w:t>
      </w:r>
    </w:p>
    <w:p w14:paraId="6CA0CA62" w14:textId="0C99D295" w:rsidR="00773611" w:rsidRDefault="00773611" w:rsidP="0041409C">
      <w:r>
        <w:rPr>
          <w:noProof/>
        </w:rPr>
        <w:lastRenderedPageBreak/>
        <w:drawing>
          <wp:inline distT="0" distB="0" distL="0" distR="0" wp14:anchorId="77593FD3" wp14:editId="4EB18DC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132" w14:textId="3CB1763A" w:rsidR="00773611" w:rsidRDefault="00773611" w:rsidP="0041409C">
      <w:r>
        <w:rPr>
          <w:rFonts w:hint="eastAsia"/>
        </w:rPr>
        <w:t>在</w:t>
      </w:r>
      <w:r>
        <w:t>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2019中，将以上目录分别引用为链接库。</w:t>
      </w:r>
    </w:p>
    <w:p w14:paraId="7F11677B" w14:textId="54CC1EED" w:rsidR="00773611" w:rsidRDefault="00773611" w:rsidP="0041409C">
      <w:r>
        <w:rPr>
          <w:rFonts w:hint="eastAsia"/>
        </w:rPr>
        <w:t>测试用例，环境配置工作完成。</w:t>
      </w:r>
    </w:p>
    <w:p w14:paraId="35CB3B19" w14:textId="50A6FA95" w:rsidR="00773611" w:rsidRDefault="00773611" w:rsidP="0041409C"/>
    <w:p w14:paraId="42B54B5E" w14:textId="6D06031A" w:rsidR="00773611" w:rsidRDefault="00773611" w:rsidP="007736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窗口背景色设置为某一初始值。</w:t>
      </w:r>
    </w:p>
    <w:p w14:paraId="40343F38" w14:textId="60AEA01E" w:rsidR="00DD5D75" w:rsidRDefault="00DD5D75" w:rsidP="00773611">
      <w:r>
        <w:rPr>
          <w:rFonts w:hint="eastAsia"/>
        </w:rPr>
        <w:t>在</w:t>
      </w:r>
      <w:r>
        <w:t>initial</w:t>
      </w:r>
      <w:r>
        <w:rPr>
          <w:rFonts w:hint="eastAsia"/>
        </w:rPr>
        <w:t>中将窗口背景色设置为白色（1.0，1.0，1.0，1.0），</w:t>
      </w:r>
      <w:r>
        <w:rPr>
          <w:rFonts w:hint="eastAsia"/>
        </w:rPr>
        <w:t>由于后续要求中，要求窗口背景色变色，</w:t>
      </w:r>
      <w:r>
        <w:rPr>
          <w:rFonts w:hint="eastAsia"/>
        </w:rPr>
        <w:t>在display中又将窗口背景色覆盖为黄色（0.0，1.0，1.0，1.0）。</w:t>
      </w:r>
    </w:p>
    <w:p w14:paraId="26417764" w14:textId="388DFEA9" w:rsidR="00DD5D75" w:rsidRDefault="00DD5D75" w:rsidP="00773611"/>
    <w:p w14:paraId="53ECF4AF" w14:textId="7DF01738" w:rsidR="00DD5D75" w:rsidRDefault="00DD5D75" w:rsidP="00DD5D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用一个初始颜色绘制一个自动旋转的线框茶壶。</w:t>
      </w:r>
    </w:p>
    <w:p w14:paraId="07D0B136" w14:textId="10204044" w:rsidR="00DD5D75" w:rsidRDefault="00DD5D75" w:rsidP="00DD5D75">
      <w:r>
        <w:rPr>
          <w:rFonts w:hint="eastAsia"/>
        </w:rPr>
        <w:t>这里直接调用了glut库中的固定管线函数</w:t>
      </w:r>
      <w:proofErr w:type="spellStart"/>
      <w:r>
        <w:rPr>
          <w:rFonts w:hint="eastAsia"/>
        </w:rPr>
        <w:t>glut</w:t>
      </w:r>
      <w:r>
        <w:t>W</w:t>
      </w:r>
      <w:r>
        <w:rPr>
          <w:rFonts w:hint="eastAsia"/>
        </w:rPr>
        <w:t>ire</w:t>
      </w:r>
      <w:r>
        <w:t>T</w:t>
      </w:r>
      <w:r>
        <w:rPr>
          <w:rFonts w:hint="eastAsia"/>
        </w:rPr>
        <w:t>eapot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；并将其尺寸参数设置为2。</w:t>
      </w:r>
    </w:p>
    <w:p w14:paraId="404E2A53" w14:textId="0FA4DD14" w:rsidR="00DD5D75" w:rsidRDefault="00DD5D75" w:rsidP="00DD5D75">
      <w:r>
        <w:rPr>
          <w:rFonts w:hint="eastAsia"/>
        </w:rPr>
        <w:t>初始颜色通过调用gl</w:t>
      </w:r>
      <w:r w:rsidR="001B795A">
        <w:t>C</w:t>
      </w:r>
      <w:r>
        <w:rPr>
          <w:rFonts w:hint="eastAsia"/>
        </w:rPr>
        <w:t>olor3f()实现，在</w:t>
      </w:r>
      <w:proofErr w:type="spellStart"/>
      <w:r>
        <w:rPr>
          <w:rFonts w:hint="eastAsia"/>
        </w:rPr>
        <w:t>firstframe</w:t>
      </w:r>
      <w:proofErr w:type="spellEnd"/>
      <w:r>
        <w:rPr>
          <w:rFonts w:hint="eastAsia"/>
        </w:rPr>
        <w:t>中，设置了初始颜色为红色（1，0，0）。</w:t>
      </w:r>
    </w:p>
    <w:p w14:paraId="29E96C16" w14:textId="255BAB40" w:rsidR="00DD5D75" w:rsidRDefault="00DD5D75" w:rsidP="00DD5D75">
      <w:r>
        <w:rPr>
          <w:rFonts w:hint="eastAsia"/>
        </w:rPr>
        <w:t>实现自动旋转功能如下：</w:t>
      </w:r>
    </w:p>
    <w:p w14:paraId="48C56B73" w14:textId="0F8C1D40" w:rsidR="00A2404A" w:rsidRDefault="00A2404A" w:rsidP="00DD5D75">
      <w:r>
        <w:rPr>
          <w:rFonts w:hint="eastAsia"/>
        </w:rPr>
        <w:t>首先定义摄像机镜头正对X</w:t>
      </w:r>
      <w:r>
        <w:t>OY</w:t>
      </w:r>
    </w:p>
    <w:p w14:paraId="0D4ADB86" w14:textId="6A46208A" w:rsidR="00A2404A" w:rsidRDefault="00A2404A" w:rsidP="00DD5D75">
      <w:pPr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0.0, 5.0, 0.0, 0.0, 0.0, 0.0, 1.0, 0.0);</w:t>
      </w:r>
    </w:p>
    <w:p w14:paraId="736E1611" w14:textId="2ECE5945" w:rsidR="00A2404A" w:rsidRDefault="001B795A" w:rsidP="00DD5D75">
      <w:r>
        <w:rPr>
          <w:rFonts w:hint="eastAsia"/>
        </w:rPr>
        <w:t>定义旋转角度，旋转速率</w:t>
      </w:r>
      <w:r w:rsidR="00A2404A">
        <w:rPr>
          <w:rFonts w:hint="eastAsia"/>
        </w:rPr>
        <w:t>。</w:t>
      </w:r>
    </w:p>
    <w:p w14:paraId="742A6FD2" w14:textId="77777777" w:rsidR="00A2404A" w:rsidRDefault="00A2404A" w:rsidP="00A24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设置旋转速率</w:t>
      </w:r>
    </w:p>
    <w:p w14:paraId="3D438861" w14:textId="1B10BC5C" w:rsidR="00A2404A" w:rsidRDefault="00A2404A" w:rsidP="00A2404A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rote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</w:p>
    <w:p w14:paraId="293CF719" w14:textId="420C823B" w:rsidR="001B795A" w:rsidRDefault="00A2404A" w:rsidP="00DD5D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(rote, 0.0f, 1.0f, 0.0f);</w:t>
      </w:r>
    </w:p>
    <w:p w14:paraId="7FCA917B" w14:textId="77777777" w:rsidR="00A2404A" w:rsidRDefault="00A2404A" w:rsidP="00A24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rote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3C12F9" w14:textId="61C2D6E7" w:rsidR="00A2404A" w:rsidRDefault="00A2404A" w:rsidP="00A24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(rote &gt;= 360) rote = 0;</w:t>
      </w:r>
    </w:p>
    <w:p w14:paraId="74ECED11" w14:textId="1F5B4353" w:rsidR="00A2404A" w:rsidRDefault="00A2404A" w:rsidP="00A2404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FB070" w14:textId="70E01043" w:rsidR="00C06FD9" w:rsidRDefault="00A2404A" w:rsidP="00A2404A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C06FD9">
        <w:rPr>
          <w:rFonts w:asciiTheme="minorEastAsia" w:hAnsiTheme="minorEastAsia" w:cs="新宋体" w:hint="eastAsia"/>
          <w:color w:val="000000"/>
          <w:kern w:val="0"/>
          <w:szCs w:val="21"/>
        </w:rPr>
        <w:t>则可使茶壶沿Y轴</w:t>
      </w:r>
      <w:r w:rsidR="00C06FD9" w:rsidRPr="00C06FD9">
        <w:rPr>
          <w:rFonts w:asciiTheme="minorEastAsia" w:hAnsiTheme="minorEastAsia" w:cs="新宋体" w:hint="eastAsia"/>
          <w:color w:val="000000"/>
          <w:kern w:val="0"/>
          <w:szCs w:val="21"/>
        </w:rPr>
        <w:t>（即屏幕竖直向上）</w:t>
      </w:r>
      <w:r w:rsidRPr="00C06FD9">
        <w:rPr>
          <w:rFonts w:asciiTheme="minorEastAsia" w:hAnsiTheme="minorEastAsia" w:cs="新宋体" w:hint="eastAsia"/>
          <w:color w:val="000000"/>
          <w:kern w:val="0"/>
          <w:szCs w:val="21"/>
        </w:rPr>
        <w:t>自动旋转</w:t>
      </w:r>
      <w:r w:rsidR="00C06FD9" w:rsidRPr="00C06FD9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14:paraId="5EDCD61F" w14:textId="74795BC8" w:rsidR="00C06FD9" w:rsidRDefault="00C06FD9" w:rsidP="00A2404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这里附加了一个鼠标和键盘操作</w:t>
      </w:r>
    </w:p>
    <w:p w14:paraId="304DE8AC" w14:textId="31E27136" w:rsidR="00C06FD9" w:rsidRDefault="00C06FD9" w:rsidP="00A2404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写了三个函数，分别用</w:t>
      </w:r>
    </w:p>
    <w:p w14:paraId="77019B9E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glutMouseFunc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(mouse);</w:t>
      </w:r>
    </w:p>
    <w:p w14:paraId="13BBE8BF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glutSpecialFunc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specialKey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D48A7" w14:textId="6062E71C" w:rsidR="00C06FD9" w:rsidRDefault="00C06FD9" w:rsidP="00C06F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glutMotionFunc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(motion);</w:t>
      </w:r>
    </w:p>
    <w:p w14:paraId="4D490818" w14:textId="7E3DF486" w:rsidR="00C06FD9" w:rsidRDefault="00C06FD9" w:rsidP="00C06FD9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这三个封装函数调用</w:t>
      </w:r>
    </w:p>
    <w:p w14:paraId="29DAB25D" w14:textId="67F92087" w:rsidR="00C06FD9" w:rsidRPr="00C06FD9" w:rsidRDefault="00C06FD9" w:rsidP="00C06FD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首先mouse函数中，定义了单击左键将茶壶恢复初始状态，单击右键改变旋转速率，加快旋转。</w:t>
      </w:r>
    </w:p>
    <w:p w14:paraId="324D3156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6A8A88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515886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GLUT_LEFT_BUTTON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BDF3B4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3B373B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C2890E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10C7E2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</w:p>
    <w:p w14:paraId="07D1153A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rote = 0;</w:t>
      </w:r>
    </w:p>
    <w:p w14:paraId="7B2809BD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当左键按下时记录鼠标坐标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4A0A964A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oldy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46DD3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6026E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781A71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B2AC7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C50A4F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GLUT_RIGHT_BUTTON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292F78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0F0654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72A88D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B8C925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0.1f;</w:t>
      </w:r>
    </w:p>
    <w:p w14:paraId="63095274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D1DF2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62BA76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9809EC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18065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77E7B" w14:textId="5B61D51A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391C2A" w14:textId="62D8822C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6B471" w14:textId="64F601F6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其次键盘函数，判断上下左右四个特殊键，通过重设旋转角度，分别将茶壶转换到四种不同的颜色和旋转状态。</w:t>
      </w:r>
    </w:p>
    <w:p w14:paraId="3F6BFBB7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specialKey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A47CD0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550F87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14:paraId="03419154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70EA7B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E0358B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rote = 0; </w:t>
      </w:r>
    </w:p>
    <w:p w14:paraId="4F73038E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C48FD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68C2B1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rote = 90;</w:t>
      </w:r>
    </w:p>
    <w:p w14:paraId="7B01BD4A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"down"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7BA8B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4C274F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rote = 180;</w:t>
      </w:r>
    </w:p>
    <w:p w14:paraId="358CE01C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E66EA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3F098F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rote = 270;</w:t>
      </w:r>
    </w:p>
    <w:p w14:paraId="215E71D1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1219D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B350D6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31028D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3BA8C7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4276DC4" w14:textId="4CB6339A" w:rsidR="00C06FD9" w:rsidRDefault="00C06FD9" w:rsidP="00C06F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E670BE" w14:textId="7B1E2E08" w:rsidR="00C06FD9" w:rsidRDefault="00C06FD9" w:rsidP="00C06FD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最后，定义了一个motion函数，</w:t>
      </w:r>
      <w:proofErr w:type="gramStart"/>
      <w:r>
        <w:rPr>
          <w:rFonts w:asciiTheme="minorEastAsia" w:hAnsiTheme="minorEastAsia" w:cs="新宋体" w:hint="eastAsia"/>
          <w:color w:val="000000"/>
          <w:kern w:val="0"/>
          <w:szCs w:val="21"/>
        </w:rPr>
        <w:t>通过长摁左键</w:t>
      </w:r>
      <w:proofErr w:type="gramEnd"/>
      <w:r>
        <w:rPr>
          <w:rFonts w:asciiTheme="minorEastAsia" w:hAnsiTheme="minorEastAsia" w:cs="新宋体" w:hint="eastAsia"/>
          <w:color w:val="000000"/>
          <w:kern w:val="0"/>
          <w:szCs w:val="21"/>
        </w:rPr>
        <w:t>，记录鼠标滑动距离，可实现</w:t>
      </w:r>
      <w:proofErr w:type="spellStart"/>
      <w:r>
        <w:rPr>
          <w:rFonts w:asciiTheme="minorEastAsia" w:hAnsiTheme="minorEastAsia" w:cs="新宋体" w:hint="eastAsia"/>
          <w:color w:val="000000"/>
          <w:kern w:val="0"/>
          <w:szCs w:val="21"/>
        </w:rPr>
        <w:t>xyz</w:t>
      </w:r>
      <w:proofErr w:type="spellEnd"/>
      <w:r w:rsidR="00B25F9F">
        <w:rPr>
          <w:rFonts w:asciiTheme="minorEastAsia" w:hAnsiTheme="minorEastAsia" w:cs="新宋体" w:hint="eastAsia"/>
          <w:color w:val="000000"/>
          <w:kern w:val="0"/>
          <w:szCs w:val="21"/>
        </w:rPr>
        <w:t>空间中对茶壶的任意旋转。</w:t>
      </w:r>
    </w:p>
    <w:p w14:paraId="5710EF3E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B6FE2E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4210B0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711F3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oldy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C83ADE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360 *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根据屏幕上鼠标滑动的距离来设置旋转的角度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6F873B33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360 *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F70ABD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360 *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63CE32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记录此时的鼠标坐标，更新鼠标坐标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28EA56B1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oldy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若是没有这两句语句，滑动是旋转会变得不可控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410C87F6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C8C308" w14:textId="77777777" w:rsidR="00C06FD9" w:rsidRDefault="00C06FD9" w:rsidP="00C06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7ED6C9" w14:textId="68EEDB80" w:rsidR="00C06FD9" w:rsidRDefault="00C06FD9" w:rsidP="00C06FD9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E4C486" w14:textId="4FD8E9C8" w:rsidR="00C06FD9" w:rsidRDefault="00C06FD9" w:rsidP="00C06F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实现茶壶线框颜色渐变，渐变速度自设，</w:t>
      </w:r>
      <w:proofErr w:type="gramStart"/>
      <w:r>
        <w:rPr>
          <w:rFonts w:hint="eastAsia"/>
        </w:rPr>
        <w:t>渐变色自设</w:t>
      </w:r>
      <w:proofErr w:type="gramEnd"/>
    </w:p>
    <w:p w14:paraId="4F8D87AE" w14:textId="04380504" w:rsidR="00B25F9F" w:rsidRDefault="00B25F9F" w:rsidP="00B25F9F"/>
    <w:p w14:paraId="74251349" w14:textId="3AE94590" w:rsidR="00B25F9F" w:rsidRDefault="00B25F9F" w:rsidP="00B25F9F">
      <w:r>
        <w:rPr>
          <w:rFonts w:hint="eastAsia"/>
        </w:rPr>
        <w:t>将</w:t>
      </w:r>
      <w:r>
        <w:t>glColor3f()</w:t>
      </w:r>
      <w:r>
        <w:rPr>
          <w:rFonts w:hint="eastAsia"/>
        </w:rPr>
        <w:t>函数参数随rote角度变化，即可实现渐变。</w:t>
      </w:r>
    </w:p>
    <w:p w14:paraId="221E8394" w14:textId="07AA7C37" w:rsidR="00B25F9F" w:rsidRDefault="00B25F9F" w:rsidP="00B25F9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glColor3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1.0 - rote / 360, rote/360, rote/360);</w:t>
      </w:r>
    </w:p>
    <w:p w14:paraId="52A3D8B8" w14:textId="7FD8BA97" w:rsidR="00B25F9F" w:rsidRDefault="00B25F9F" w:rsidP="00B25F9F"/>
    <w:p w14:paraId="387B1E9A" w14:textId="2626F3B1" w:rsidR="00B25F9F" w:rsidRDefault="00B25F9F" w:rsidP="00B25F9F">
      <w:pPr>
        <w:rPr>
          <w:rFonts w:hint="eastAsia"/>
        </w:rPr>
      </w:pPr>
      <w:r>
        <w:rPr>
          <w:rFonts w:hint="eastAsia"/>
        </w:rPr>
        <w:t>而渐变速度可通过单击右键不断改变。</w:t>
      </w:r>
    </w:p>
    <w:p w14:paraId="041D3DFF" w14:textId="77777777" w:rsidR="00C06FD9" w:rsidRDefault="00C06FD9" w:rsidP="00C06FD9">
      <w:pPr>
        <w:rPr>
          <w:rFonts w:hint="eastAsia"/>
        </w:rPr>
      </w:pPr>
    </w:p>
    <w:p w14:paraId="6D540871" w14:textId="5C413938" w:rsidR="00C06FD9" w:rsidRDefault="00C06FD9" w:rsidP="00B25F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背景色自动随着茶壶颜色变化而变化，保证前景和背景之间的色差，避免图形显示不</w:t>
      </w:r>
      <w:r w:rsidR="00B25F9F">
        <w:rPr>
          <w:rFonts w:hint="eastAsia"/>
        </w:rPr>
        <w:t>清</w:t>
      </w:r>
      <w:r>
        <w:rPr>
          <w:rFonts w:hint="eastAsia"/>
        </w:rPr>
        <w:t>晰的视效，给出背景色计算模型。视觉特效会有加分。</w:t>
      </w:r>
    </w:p>
    <w:p w14:paraId="6FB12EDB" w14:textId="39CFEB22" w:rsidR="00B25F9F" w:rsidRDefault="00B25F9F" w:rsidP="00B25F9F"/>
    <w:p w14:paraId="787C5994" w14:textId="276683CB" w:rsidR="00B25F9F" w:rsidRDefault="00B25F9F" w:rsidP="00B25F9F">
      <w:r>
        <w:rPr>
          <w:rFonts w:hint="eastAsia"/>
        </w:rPr>
        <w:t>通过将gl</w:t>
      </w:r>
      <w:r>
        <w:t>C</w:t>
      </w:r>
      <w:r>
        <w:rPr>
          <w:rFonts w:hint="eastAsia"/>
        </w:rPr>
        <w:t>olor3f（）参数交换顺序，得到背景色渐变，同时与茶壶保持色差。</w:t>
      </w:r>
    </w:p>
    <w:p w14:paraId="6644F130" w14:textId="701A7EE8" w:rsidR="00B25F9F" w:rsidRDefault="00B25F9F" w:rsidP="00B25F9F">
      <w:pPr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glClearColor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( 1.0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rote / 360, 1.0 - rote / 360, rote / 360, 1.0);</w:t>
      </w:r>
    </w:p>
    <w:p w14:paraId="7E398D40" w14:textId="00ECD16E" w:rsidR="00916561" w:rsidRDefault="00916561" w:rsidP="00A2404A"/>
    <w:p w14:paraId="182B2222" w14:textId="19A81333" w:rsidR="00916561" w:rsidRDefault="00916561" w:rsidP="00A2404A">
      <w:r>
        <w:rPr>
          <w:rFonts w:hint="eastAsia"/>
        </w:rPr>
        <w:t>最终显示结果展示如下：</w:t>
      </w:r>
    </w:p>
    <w:p w14:paraId="5FF542D3" w14:textId="42660491" w:rsidR="00916561" w:rsidRDefault="00916561" w:rsidP="00A2404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9482DBF" wp14:editId="5E1AA42B">
            <wp:extent cx="5274310" cy="5431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C13" w14:textId="32E6B736" w:rsidR="00916561" w:rsidRDefault="00916561" w:rsidP="00A2404A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14:paraId="580F64BD" w14:textId="79D5F522" w:rsidR="00916561" w:rsidRDefault="00916561" w:rsidP="00A2404A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2A02A1" wp14:editId="32C62EEB">
            <wp:extent cx="5274310" cy="5431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8290" w14:textId="559C1920" w:rsidR="00916561" w:rsidRPr="00C06FD9" w:rsidRDefault="00916561" w:rsidP="00A2404A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7CC15B" wp14:editId="295BD0CD">
            <wp:extent cx="5274310" cy="282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61" w:rsidRPr="00C0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8F7"/>
    <w:multiLevelType w:val="hybridMultilevel"/>
    <w:tmpl w:val="11207406"/>
    <w:lvl w:ilvl="0" w:tplc="6D5A9B2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54530"/>
    <w:multiLevelType w:val="hybridMultilevel"/>
    <w:tmpl w:val="852AFB8A"/>
    <w:lvl w:ilvl="0" w:tplc="B066D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62340A"/>
    <w:multiLevelType w:val="hybridMultilevel"/>
    <w:tmpl w:val="48C66784"/>
    <w:lvl w:ilvl="0" w:tplc="F7A40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3A"/>
    <w:rsid w:val="001B795A"/>
    <w:rsid w:val="0041409C"/>
    <w:rsid w:val="00773611"/>
    <w:rsid w:val="00825C3A"/>
    <w:rsid w:val="00916561"/>
    <w:rsid w:val="00A2404A"/>
    <w:rsid w:val="00A65ED5"/>
    <w:rsid w:val="00AC1561"/>
    <w:rsid w:val="00B25F9F"/>
    <w:rsid w:val="00C06FD9"/>
    <w:rsid w:val="00D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5AEB"/>
  <w15:chartTrackingRefBased/>
  <w15:docId w15:val="{D5887C76-8983-4666-BC4C-87083A57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0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25F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家乐</dc:creator>
  <cp:keywords/>
  <dc:description/>
  <cp:lastModifiedBy>温 家乐</cp:lastModifiedBy>
  <cp:revision>2</cp:revision>
  <dcterms:created xsi:type="dcterms:W3CDTF">2020-09-27T09:07:00Z</dcterms:created>
  <dcterms:modified xsi:type="dcterms:W3CDTF">2020-09-27T12:40:00Z</dcterms:modified>
</cp:coreProperties>
</file>