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EA6" w:rsidRDefault="005927CB">
      <w:pPr>
        <w:rPr>
          <w:rFonts w:ascii="Arial" w:hAnsi="Arial" w:cs="Arial"/>
          <w:sz w:val="18"/>
          <w:szCs w:val="18"/>
        </w:rPr>
      </w:pPr>
      <w:r w:rsidRPr="00E3541B">
        <w:rPr>
          <w:rFonts w:ascii="Arial" w:hAnsi="Arial" w:cs="Arial"/>
          <w:sz w:val="18"/>
          <w:szCs w:val="18"/>
        </w:rPr>
        <w:t>Aim: To add a link to the existing common source folder, rather than to put a copy of such folder in each of the projects.</w:t>
      </w:r>
    </w:p>
    <w:p w:rsidR="00A170FD" w:rsidRPr="00E3541B" w:rsidRDefault="00A170FD">
      <w:pPr>
        <w:rPr>
          <w:rFonts w:ascii="Arial" w:hAnsi="Arial" w:cs="Arial"/>
          <w:sz w:val="18"/>
          <w:szCs w:val="18"/>
        </w:rPr>
      </w:pPr>
      <w:r w:rsidRPr="00E3541B">
        <w:rPr>
          <w:rFonts w:ascii="Arial" w:hAnsi="Arial" w:cs="Arial"/>
          <w:sz w:val="18"/>
          <w:szCs w:val="18"/>
        </w:rPr>
        <w:t>(e.g. we were using /workspace/BtStream/Bluetooth as the BT driver and now we want to use /workspace/shimmer3_common_source/Bluetooth/ instead.)</w:t>
      </w:r>
    </w:p>
    <w:p w:rsidR="00C209E8" w:rsidRDefault="00E37EA6">
      <w:pPr>
        <w:rPr>
          <w:rFonts w:ascii="Arial" w:hAnsi="Arial" w:cs="Arial"/>
          <w:sz w:val="18"/>
          <w:szCs w:val="18"/>
        </w:rPr>
      </w:pPr>
      <w:r w:rsidRPr="00CB4326">
        <w:rPr>
          <w:rFonts w:ascii="Arial" w:hAnsi="Arial" w:cs="Arial"/>
          <w:sz w:val="24"/>
          <w:szCs w:val="24"/>
        </w:rPr>
        <w:t>Step</w:t>
      </w:r>
      <w:r w:rsidR="00C96F09">
        <w:rPr>
          <w:rFonts w:ascii="Arial" w:hAnsi="Arial" w:cs="Arial"/>
          <w:sz w:val="24"/>
          <w:szCs w:val="24"/>
        </w:rPr>
        <w:t xml:space="preserve"> A</w:t>
      </w:r>
      <w:r w:rsidRPr="00E3541B">
        <w:rPr>
          <w:rFonts w:ascii="Arial" w:hAnsi="Arial" w:cs="Arial"/>
          <w:sz w:val="18"/>
          <w:szCs w:val="18"/>
        </w:rPr>
        <w:t>: make common source folder linked to your project.</w:t>
      </w:r>
    </w:p>
    <w:p w:rsidR="006371DF" w:rsidRPr="00E3541B" w:rsidRDefault="006371D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(e.g. link </w:t>
      </w:r>
      <w:r w:rsidRPr="00E3541B">
        <w:rPr>
          <w:rFonts w:ascii="Arial" w:hAnsi="Arial" w:cs="Arial"/>
          <w:sz w:val="18"/>
          <w:szCs w:val="18"/>
        </w:rPr>
        <w:t>/workspace/shimmer3_common_source/Bluetooth/</w:t>
      </w:r>
      <w:r>
        <w:rPr>
          <w:rFonts w:ascii="Arial" w:hAnsi="Arial" w:cs="Arial"/>
          <w:sz w:val="18"/>
          <w:szCs w:val="18"/>
        </w:rPr>
        <w:t xml:space="preserve"> to the existing project)</w:t>
      </w:r>
    </w:p>
    <w:p w:rsidR="005927CB" w:rsidRPr="00E3541B" w:rsidRDefault="005927CB" w:rsidP="005927CB">
      <w:pPr>
        <w:numPr>
          <w:ilvl w:val="0"/>
          <w:numId w:val="1"/>
        </w:numPr>
        <w:spacing w:before="60" w:after="6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right-click the project or folder where you want to create the linked folder</w:t>
      </w:r>
      <w:r w:rsidR="00FA724F"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 (e.g. right clock on BtStream</w:t>
      </w:r>
      <w:r w:rsidR="001D7863"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 in Project Explorer window</w:t>
      </w:r>
      <w:r w:rsidR="00FA724F" w:rsidRPr="00E3541B">
        <w:rPr>
          <w:rFonts w:ascii="Arial" w:eastAsia="Times New Roman" w:hAnsi="Arial" w:cs="Arial"/>
          <w:color w:val="000000"/>
          <w:sz w:val="18"/>
          <w:szCs w:val="18"/>
        </w:rPr>
        <w:t>)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5927CB" w:rsidRPr="00E3541B" w:rsidRDefault="005927CB" w:rsidP="005927CB">
      <w:pPr>
        <w:numPr>
          <w:ilvl w:val="0"/>
          <w:numId w:val="1"/>
        </w:numPr>
        <w:spacing w:before="60" w:after="6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From the pop-up menu, select </w:t>
      </w:r>
      <w:hyperlink r:id="rId5" w:history="1">
        <w:r w:rsidRPr="00E3541B">
          <w:rPr>
            <w:rFonts w:ascii="Arial" w:eastAsia="Times New Roman" w:hAnsi="Arial" w:cs="Arial"/>
            <w:noProof/>
            <w:color w:val="0000FF"/>
            <w:sz w:val="18"/>
            <w:szCs w:val="18"/>
          </w:rPr>
          <w:drawing>
            <wp:inline distT="0" distB="0" distL="0" distR="0">
              <wp:extent cx="152400" cy="114300"/>
              <wp:effectExtent l="19050" t="0" r="0" b="0"/>
              <wp:docPr id="1" name="Picture 1" descr="command link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ommand link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14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E3541B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 </w:t>
        </w:r>
        <w:r w:rsidRPr="00E3541B">
          <w:rPr>
            <w:rFonts w:ascii="Arial" w:eastAsia="Times New Roman" w:hAnsi="Arial" w:cs="Arial"/>
            <w:b/>
            <w:bCs/>
            <w:color w:val="0000FF"/>
            <w:sz w:val="18"/>
            <w:szCs w:val="18"/>
            <w:u w:val="single"/>
          </w:rPr>
          <w:t>New &gt; Folder</w:t>
        </w:r>
      </w:hyperlink>
      <w:r w:rsidRPr="00E3541B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5927CB" w:rsidRPr="00E3541B" w:rsidRDefault="005927CB" w:rsidP="005927CB">
      <w:pPr>
        <w:numPr>
          <w:ilvl w:val="0"/>
          <w:numId w:val="1"/>
        </w:numPr>
        <w:spacing w:before="60" w:after="6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Specify the name of the folder as it will appear in the workbench. This name can be different from the name of the folder in the file system.</w:t>
      </w:r>
      <w:r w:rsidR="00C22921"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 (e.g. bt_linked)</w:t>
      </w:r>
    </w:p>
    <w:p w:rsidR="005927CB" w:rsidRPr="00E3541B" w:rsidRDefault="005927CB" w:rsidP="005927CB">
      <w:pPr>
        <w:numPr>
          <w:ilvl w:val="0"/>
          <w:numId w:val="1"/>
        </w:numPr>
        <w:spacing w:before="60" w:after="6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Click </w:t>
      </w:r>
      <w:r w:rsidRPr="00E3541B">
        <w:rPr>
          <w:rFonts w:ascii="Arial" w:eastAsia="Times New Roman" w:hAnsi="Arial" w:cs="Arial"/>
          <w:b/>
          <w:bCs/>
          <w:color w:val="000000"/>
          <w:sz w:val="18"/>
          <w:szCs w:val="18"/>
        </w:rPr>
        <w:t>Advanced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5927CB" w:rsidRPr="00E3541B" w:rsidRDefault="005927CB" w:rsidP="005927CB">
      <w:pPr>
        <w:numPr>
          <w:ilvl w:val="0"/>
          <w:numId w:val="1"/>
        </w:numPr>
        <w:spacing w:before="60" w:after="6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Check </w:t>
      </w:r>
      <w:r w:rsidRPr="00E3541B">
        <w:rPr>
          <w:rFonts w:ascii="Arial" w:eastAsia="Times New Roman" w:hAnsi="Arial" w:cs="Arial"/>
          <w:b/>
          <w:bCs/>
          <w:color w:val="000000"/>
          <w:sz w:val="18"/>
          <w:szCs w:val="18"/>
        </w:rPr>
        <w:t>Link to alternate location (Linked Folder)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="00D74D33"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5927CB" w:rsidRPr="00E3541B" w:rsidRDefault="005927CB" w:rsidP="005927CB">
      <w:pPr>
        <w:numPr>
          <w:ilvl w:val="0"/>
          <w:numId w:val="1"/>
        </w:numPr>
        <w:spacing w:before="60" w:after="6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Enter a file system path, or click </w:t>
      </w:r>
      <w:r w:rsidRPr="00E3541B">
        <w:rPr>
          <w:rFonts w:ascii="Arial" w:eastAsia="Times New Roman" w:hAnsi="Arial" w:cs="Arial"/>
          <w:b/>
          <w:bCs/>
          <w:color w:val="000000"/>
          <w:sz w:val="18"/>
          <w:szCs w:val="18"/>
        </w:rPr>
        <w:t>Browse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 to select a folder in the file system.</w:t>
      </w:r>
      <w:r w:rsidR="00FB6F84"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D74D33" w:rsidRPr="00E3541B">
        <w:rPr>
          <w:rFonts w:ascii="Arial" w:eastAsia="Times New Roman" w:hAnsi="Arial" w:cs="Arial"/>
          <w:color w:val="000000"/>
          <w:sz w:val="18"/>
          <w:szCs w:val="18"/>
        </w:rPr>
        <w:t>(in the example of shimmer BtStream, see the other step 6 below)</w:t>
      </w:r>
    </w:p>
    <w:p w:rsidR="005927CB" w:rsidRPr="00E3541B" w:rsidRDefault="005927CB" w:rsidP="005927CB">
      <w:pPr>
        <w:numPr>
          <w:ilvl w:val="0"/>
          <w:numId w:val="1"/>
        </w:numPr>
        <w:spacing w:before="60" w:after="6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Click </w:t>
      </w:r>
      <w:r w:rsidRPr="00E3541B">
        <w:rPr>
          <w:rFonts w:ascii="Arial" w:eastAsia="Times New Roman" w:hAnsi="Arial" w:cs="Arial"/>
          <w:b/>
          <w:bCs/>
          <w:color w:val="000000"/>
          <w:sz w:val="18"/>
          <w:szCs w:val="18"/>
        </w:rPr>
        <w:t>Finish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="00FB6F84"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5927CB" w:rsidRPr="00E3541B" w:rsidRDefault="005927CB" w:rsidP="005927CB">
      <w:pPr>
        <w:spacing w:before="120" w:after="12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To create a linked file, follow the same steps as above, except choose </w:t>
      </w:r>
      <w:hyperlink r:id="rId7" w:history="1">
        <w:r w:rsidRPr="00E3541B">
          <w:rPr>
            <w:rFonts w:ascii="Arial" w:eastAsia="Times New Roman" w:hAnsi="Arial" w:cs="Arial"/>
            <w:noProof/>
            <w:color w:val="0000FF"/>
            <w:sz w:val="18"/>
            <w:szCs w:val="18"/>
          </w:rPr>
          <w:drawing>
            <wp:inline distT="0" distB="0" distL="0" distR="0">
              <wp:extent cx="152400" cy="114300"/>
              <wp:effectExtent l="19050" t="0" r="0" b="0"/>
              <wp:docPr id="2" name="Picture 2" descr="command link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ommand link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14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E3541B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 </w:t>
        </w:r>
        <w:r w:rsidRPr="00E3541B">
          <w:rPr>
            <w:rFonts w:ascii="Arial" w:eastAsia="Times New Roman" w:hAnsi="Arial" w:cs="Arial"/>
            <w:b/>
            <w:bCs/>
            <w:color w:val="0000FF"/>
            <w:sz w:val="18"/>
            <w:szCs w:val="18"/>
            <w:u w:val="single"/>
          </w:rPr>
          <w:t>New &gt; File</w:t>
        </w:r>
      </w:hyperlink>
      <w:r w:rsidRPr="00E3541B">
        <w:rPr>
          <w:rFonts w:ascii="Arial" w:eastAsia="Times New Roman" w:hAnsi="Arial" w:cs="Arial"/>
          <w:color w:val="000000"/>
          <w:sz w:val="18"/>
          <w:szCs w:val="18"/>
        </w:rPr>
        <w:t> instead of </w:t>
      </w:r>
      <w:hyperlink r:id="rId8" w:history="1">
        <w:r w:rsidRPr="00E3541B">
          <w:rPr>
            <w:rFonts w:ascii="Arial" w:eastAsia="Times New Roman" w:hAnsi="Arial" w:cs="Arial"/>
            <w:noProof/>
            <w:color w:val="0000FF"/>
            <w:sz w:val="18"/>
            <w:szCs w:val="18"/>
          </w:rPr>
          <w:drawing>
            <wp:inline distT="0" distB="0" distL="0" distR="0">
              <wp:extent cx="152400" cy="114300"/>
              <wp:effectExtent l="19050" t="0" r="0" b="0"/>
              <wp:docPr id="3" name="Picture 3" descr="command link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ommand link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14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E3541B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 </w:t>
        </w:r>
        <w:r w:rsidRPr="00E3541B">
          <w:rPr>
            <w:rFonts w:ascii="Arial" w:eastAsia="Times New Roman" w:hAnsi="Arial" w:cs="Arial"/>
            <w:b/>
            <w:bCs/>
            <w:color w:val="0000FF"/>
            <w:sz w:val="18"/>
            <w:szCs w:val="18"/>
            <w:u w:val="single"/>
          </w:rPr>
          <w:t>New &gt; Folder</w:t>
        </w:r>
      </w:hyperlink>
      <w:r w:rsidRPr="00E3541B">
        <w:rPr>
          <w:rFonts w:ascii="Arial" w:eastAsia="Times New Roman" w:hAnsi="Arial" w:cs="Arial"/>
          <w:color w:val="000000"/>
          <w:sz w:val="18"/>
          <w:szCs w:val="18"/>
        </w:rPr>
        <w:t> in the context menu.</w:t>
      </w:r>
    </w:p>
    <w:p w:rsidR="005927CB" w:rsidRPr="00E3541B" w:rsidRDefault="005927CB" w:rsidP="005927CB">
      <w:pPr>
        <w:spacing w:before="120" w:after="12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Linked resource locations can also be specified relative to a variable. This makes it easier to share projects containing linked resources with other team members, since it avoids hard-coded absolute file system paths that may vary from one machine to the next.</w:t>
      </w:r>
    </w:p>
    <w:p w:rsidR="005927CB" w:rsidRPr="00E3541B" w:rsidRDefault="005927CB" w:rsidP="005927CB">
      <w:pPr>
        <w:spacing w:before="120" w:after="12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To define a linked resource relative to a path variable, do the following after step 5 above:</w:t>
      </w:r>
    </w:p>
    <w:p w:rsidR="005927CB" w:rsidRPr="00E3541B" w:rsidRDefault="005927CB" w:rsidP="005927CB">
      <w:pPr>
        <w:numPr>
          <w:ilvl w:val="0"/>
          <w:numId w:val="2"/>
        </w:numPr>
        <w:spacing w:before="60" w:after="6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Click the </w:t>
      </w:r>
      <w:r w:rsidRPr="00E3541B">
        <w:rPr>
          <w:rFonts w:ascii="Arial" w:eastAsia="Times New Roman" w:hAnsi="Arial" w:cs="Arial"/>
          <w:b/>
          <w:bCs/>
          <w:color w:val="000000"/>
          <w:sz w:val="18"/>
          <w:szCs w:val="18"/>
        </w:rPr>
        <w:t>Variables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 button.</w:t>
      </w:r>
    </w:p>
    <w:p w:rsidR="005927CB" w:rsidRPr="00E3541B" w:rsidRDefault="005927CB" w:rsidP="005927CB">
      <w:pPr>
        <w:numPr>
          <w:ilvl w:val="0"/>
          <w:numId w:val="2"/>
        </w:numPr>
        <w:spacing w:before="60" w:after="6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In the resulting dialog, select an existing path variable or create a new one.</w:t>
      </w:r>
      <w:r w:rsidR="00FA724F" w:rsidRPr="00E3541B">
        <w:rPr>
          <w:rFonts w:ascii="Arial" w:eastAsia="Times New Roman" w:hAnsi="Arial" w:cs="Arial"/>
          <w:color w:val="000000"/>
          <w:sz w:val="18"/>
          <w:szCs w:val="18"/>
        </w:rPr>
        <w:t>(WORKSPACE_LOC is what we choose here)</w:t>
      </w:r>
    </w:p>
    <w:p w:rsidR="005927CB" w:rsidRPr="00E3541B" w:rsidRDefault="005927CB" w:rsidP="005927CB">
      <w:pPr>
        <w:numPr>
          <w:ilvl w:val="0"/>
          <w:numId w:val="2"/>
        </w:numPr>
        <w:spacing w:before="60" w:after="6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If the chosen variable defines the exact path of the linked resource, click </w:t>
      </w:r>
      <w:r w:rsidRPr="00E3541B">
        <w:rPr>
          <w:rFonts w:ascii="Arial" w:eastAsia="Times New Roman" w:hAnsi="Arial" w:cs="Arial"/>
          <w:b/>
          <w:bCs/>
          <w:color w:val="000000"/>
          <w:sz w:val="18"/>
          <w:szCs w:val="18"/>
        </w:rPr>
        <w:t>OK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. Otherwise, click </w:t>
      </w:r>
      <w:r w:rsidRPr="00E3541B">
        <w:rPr>
          <w:rFonts w:ascii="Arial" w:eastAsia="Times New Roman" w:hAnsi="Arial" w:cs="Arial"/>
          <w:b/>
          <w:bCs/>
          <w:color w:val="000000"/>
          <w:sz w:val="18"/>
          <w:szCs w:val="18"/>
        </w:rPr>
        <w:t>Extend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 to specify a file or folder below the location described by the path variable, then click </w:t>
      </w:r>
      <w:r w:rsidRPr="00E3541B">
        <w:rPr>
          <w:rFonts w:ascii="Arial" w:eastAsia="Times New Roman" w:hAnsi="Arial" w:cs="Arial"/>
          <w:b/>
          <w:bCs/>
          <w:color w:val="000000"/>
          <w:sz w:val="18"/>
          <w:szCs w:val="18"/>
        </w:rPr>
        <w:t>OK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="00FB6F84"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 (now the location should look like WORKSPACE_LOC\shimmer3_common_source\Bluetooth)</w:t>
      </w:r>
    </w:p>
    <w:p w:rsidR="00FB6F84" w:rsidRPr="00E3541B" w:rsidRDefault="005927CB" w:rsidP="00FB6F84">
      <w:pPr>
        <w:numPr>
          <w:ilvl w:val="0"/>
          <w:numId w:val="2"/>
        </w:numPr>
        <w:spacing w:before="60" w:after="6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Click </w:t>
      </w:r>
      <w:r w:rsidRPr="00E3541B">
        <w:rPr>
          <w:rFonts w:ascii="Arial" w:eastAsia="Times New Roman" w:hAnsi="Arial" w:cs="Arial"/>
          <w:b/>
          <w:bCs/>
          <w:color w:val="000000"/>
          <w:sz w:val="18"/>
          <w:szCs w:val="18"/>
        </w:rPr>
        <w:t>Finish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="00FB6F84"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FB6F84" w:rsidRPr="00E3541B" w:rsidRDefault="00FB6F84" w:rsidP="00FB6F84">
      <w:pPr>
        <w:spacing w:before="120" w:after="12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i/>
          <w:iCs/>
          <w:color w:val="000000"/>
          <w:sz w:val="18"/>
          <w:szCs w:val="18"/>
        </w:rPr>
        <w:t>Tip: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ab/>
        <w:t>The </w:t>
      </w:r>
      <w:r w:rsidRPr="00E3541B">
        <w:rPr>
          <w:rFonts w:ascii="Arial" w:eastAsia="Times New Roman" w:hAnsi="Arial" w:cs="Arial"/>
          <w:noProof/>
          <w:color w:val="0000FF"/>
          <w:sz w:val="18"/>
          <w:szCs w:val="18"/>
        </w:rPr>
        <w:drawing>
          <wp:inline distT="0" distB="0" distL="0" distR="0">
            <wp:extent cx="152400" cy="114300"/>
            <wp:effectExtent l="19050" t="0" r="0" b="0"/>
            <wp:docPr id="5" name="Picture 4" descr="command lin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mand lin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541B">
        <w:rPr>
          <w:rFonts w:ascii="Arial" w:eastAsia="Times New Roman" w:hAnsi="Arial" w:cs="Arial"/>
          <w:color w:val="0000FF"/>
          <w:sz w:val="18"/>
          <w:szCs w:val="18"/>
          <w:u w:val="single"/>
        </w:rPr>
        <w:t> </w:t>
      </w:r>
      <w:r w:rsidRPr="00E3541B">
        <w:rPr>
          <w:rFonts w:ascii="Arial" w:eastAsia="Times New Roman" w:hAnsi="Arial" w:cs="Arial"/>
          <w:b/>
          <w:bCs/>
          <w:color w:val="0000FF"/>
          <w:sz w:val="18"/>
          <w:szCs w:val="18"/>
          <w:u w:val="single"/>
        </w:rPr>
        <w:t>Project &gt; Properties &gt; Build &gt; Variables (Tab)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 also allows you to define path variables.</w:t>
      </w:r>
    </w:p>
    <w:p w:rsidR="005927CB" w:rsidRPr="00E3541B" w:rsidRDefault="00FB6F84" w:rsidP="00FB6F84">
      <w:pPr>
        <w:spacing w:before="120" w:after="120" w:line="240" w:lineRule="auto"/>
        <w:ind w:firstLine="720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The </w:t>
      </w:r>
      <w:r w:rsidRPr="00E3541B">
        <w:rPr>
          <w:rFonts w:ascii="Arial" w:eastAsia="Times New Roman" w:hAnsi="Arial" w:cs="Arial"/>
          <w:noProof/>
          <w:color w:val="0000FF"/>
          <w:sz w:val="18"/>
          <w:szCs w:val="18"/>
        </w:rPr>
        <w:drawing>
          <wp:inline distT="0" distB="0" distL="0" distR="0">
            <wp:extent cx="152400" cy="114300"/>
            <wp:effectExtent l="19050" t="0" r="0" b="0"/>
            <wp:docPr id="6" name="Picture 4" descr="command lin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mand lin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541B">
        <w:rPr>
          <w:rFonts w:ascii="Arial" w:eastAsia="Times New Roman" w:hAnsi="Arial" w:cs="Arial"/>
          <w:color w:val="0000FF"/>
          <w:sz w:val="18"/>
          <w:szCs w:val="18"/>
          <w:u w:val="single"/>
        </w:rPr>
        <w:t> </w:t>
      </w:r>
      <w:r w:rsidRPr="00E3541B">
        <w:rPr>
          <w:rFonts w:ascii="Arial" w:eastAsia="Times New Roman" w:hAnsi="Arial" w:cs="Arial"/>
          <w:b/>
          <w:bCs/>
          <w:color w:val="0000FF"/>
          <w:sz w:val="18"/>
          <w:szCs w:val="18"/>
          <w:u w:val="single"/>
        </w:rPr>
        <w:t>Project &gt; Properties &gt; Resource &gt; Linked Resources &gt; Linked Resources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 allows you to check/modify existing linked resource variables.</w:t>
      </w:r>
    </w:p>
    <w:p w:rsidR="00E37EA6" w:rsidRPr="00E3541B" w:rsidRDefault="00E37EA6" w:rsidP="00E37EA6">
      <w:pPr>
        <w:spacing w:before="120" w:after="12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CB4326" w:rsidRDefault="00E37EA6" w:rsidP="00E37EA6">
      <w:pPr>
        <w:spacing w:before="120" w:after="12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B4326">
        <w:rPr>
          <w:rFonts w:ascii="Arial" w:eastAsia="Times New Roman" w:hAnsi="Arial" w:cs="Arial"/>
          <w:color w:val="000000"/>
          <w:sz w:val="24"/>
          <w:szCs w:val="24"/>
        </w:rPr>
        <w:t>Step</w:t>
      </w:r>
      <w:r w:rsidR="00C96F09">
        <w:rPr>
          <w:rFonts w:ascii="Arial" w:eastAsia="Times New Roman" w:hAnsi="Arial" w:cs="Arial"/>
          <w:color w:val="000000"/>
          <w:sz w:val="24"/>
          <w:szCs w:val="24"/>
        </w:rPr>
        <w:t xml:space="preserve"> B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: change your projec</w:t>
      </w:r>
      <w:r w:rsidR="00C209E8"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t settings if you were using a copy of that common source 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folder</w:t>
      </w:r>
      <w:r w:rsidR="00C209E8"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E37EA6" w:rsidRPr="00E3541B" w:rsidRDefault="00C209E8" w:rsidP="00E37EA6">
      <w:pPr>
        <w:spacing w:before="120" w:after="12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(e.g. /BtStream/Bluetooth)</w:t>
      </w:r>
      <w:r w:rsidR="002A63A9" w:rsidRPr="00E3541B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C209E8" w:rsidRPr="00E3541B" w:rsidRDefault="00E37EA6" w:rsidP="00C209E8">
      <w:pPr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Now the linked source folders should appear in your project. Note that this folder is only a shortcut of the common source folder.</w:t>
      </w:r>
    </w:p>
    <w:p w:rsidR="008E0EE9" w:rsidRPr="00E3541B" w:rsidRDefault="00C209E8" w:rsidP="008E0EE9">
      <w:pPr>
        <w:numPr>
          <w:ilvl w:val="0"/>
          <w:numId w:val="4"/>
        </w:numPr>
        <w:spacing w:before="60" w:after="6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Delete your </w:t>
      </w:r>
      <w:r w:rsidR="00B35E86" w:rsidRPr="00E3541B">
        <w:rPr>
          <w:rFonts w:ascii="Arial" w:eastAsia="Times New Roman" w:hAnsi="Arial" w:cs="Arial"/>
          <w:color w:val="000000"/>
          <w:sz w:val="18"/>
          <w:szCs w:val="18"/>
        </w:rPr>
        <w:t>old common source folder</w:t>
      </w:r>
      <w:r w:rsidR="00A60BE3" w:rsidRPr="00E3541B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r w:rsidR="00B35E86" w:rsidRPr="00E3541B">
        <w:rPr>
          <w:rFonts w:ascii="Arial" w:eastAsia="Times New Roman" w:hAnsi="Arial" w:cs="Arial"/>
          <w:color w:val="000000"/>
          <w:sz w:val="18"/>
          <w:szCs w:val="18"/>
        </w:rPr>
        <w:t>delete /BtStream/Bluetooth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:rsidR="008E0EE9" w:rsidRPr="00E3541B" w:rsidRDefault="00E37EA6" w:rsidP="008E0EE9">
      <w:pPr>
        <w:numPr>
          <w:ilvl w:val="0"/>
          <w:numId w:val="4"/>
        </w:numPr>
        <w:spacing w:before="120" w:after="12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In your project, replace the </w:t>
      </w:r>
      <w:r w:rsidR="008E0EE9"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#include 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statement </w:t>
      </w:r>
      <w:r w:rsidR="008E0EE9"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with the relative path of the common source folder. </w:t>
      </w:r>
      <w:r w:rsidR="00036F9B"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(Replace </w:t>
      </w:r>
      <w:r w:rsidRPr="00E3541B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E354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3541B">
        <w:rPr>
          <w:rFonts w:ascii="Consolas" w:hAnsi="Consolas" w:cs="Consolas"/>
          <w:color w:val="2A00FF"/>
          <w:sz w:val="18"/>
          <w:szCs w:val="18"/>
        </w:rPr>
        <w:t>"RN42.h"</w:t>
      </w:r>
      <w:r w:rsidR="008E0EE9" w:rsidRPr="00E3541B">
        <w:rPr>
          <w:rFonts w:ascii="Consolas" w:hAnsi="Consolas" w:cs="Consolas"/>
          <w:color w:val="2A00FF"/>
          <w:sz w:val="18"/>
          <w:szCs w:val="18"/>
        </w:rPr>
        <w:t xml:space="preserve"> 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with </w:t>
      </w:r>
      <w:r w:rsidRPr="00E3541B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E354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036F9B" w:rsidRPr="00E3541B">
        <w:rPr>
          <w:rFonts w:ascii="Consolas" w:hAnsi="Consolas" w:cs="Consolas"/>
          <w:color w:val="2A00FF"/>
          <w:sz w:val="18"/>
          <w:szCs w:val="18"/>
        </w:rPr>
        <w:t>"</w:t>
      </w:r>
      <w:r w:rsidRPr="00E3541B">
        <w:rPr>
          <w:rFonts w:ascii="Consolas" w:hAnsi="Consolas" w:cs="Consolas"/>
          <w:color w:val="2A00FF"/>
          <w:sz w:val="18"/>
          <w:szCs w:val="18"/>
        </w:rPr>
        <w:t>../shimmer3_common_source/Bluetooth/RN42.h"</w:t>
      </w:r>
      <w:r w:rsidR="00036F9B" w:rsidRPr="00E3541B">
        <w:rPr>
          <w:rFonts w:ascii="Consolas" w:hAnsi="Consolas" w:cs="Consolas"/>
          <w:color w:val="2A00FF"/>
          <w:sz w:val="18"/>
          <w:szCs w:val="18"/>
        </w:rPr>
        <w:t>)</w:t>
      </w:r>
    </w:p>
    <w:p w:rsidR="008E0EE9" w:rsidRPr="00E3541B" w:rsidRDefault="008E0EE9" w:rsidP="00E37EA6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Go to </w:t>
      </w:r>
      <w:r w:rsidRPr="00E3541B">
        <w:rPr>
          <w:noProof/>
          <w:sz w:val="18"/>
          <w:szCs w:val="18"/>
        </w:rPr>
        <w:drawing>
          <wp:inline distT="0" distB="0" distL="0" distR="0">
            <wp:extent cx="152400" cy="114300"/>
            <wp:effectExtent l="19050" t="0" r="0" b="0"/>
            <wp:docPr id="8" name="Picture 4" descr="command lin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mand lin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541B">
        <w:rPr>
          <w:rFonts w:ascii="Arial" w:eastAsia="Times New Roman" w:hAnsi="Arial" w:cs="Arial"/>
          <w:color w:val="0000FF"/>
          <w:sz w:val="18"/>
          <w:szCs w:val="18"/>
          <w:u w:val="single"/>
        </w:rPr>
        <w:t> </w:t>
      </w:r>
      <w:r w:rsidRPr="00E3541B">
        <w:rPr>
          <w:rFonts w:ascii="Arial" w:eastAsia="Times New Roman" w:hAnsi="Arial" w:cs="Arial"/>
          <w:b/>
          <w:bCs/>
          <w:color w:val="0000FF"/>
          <w:sz w:val="18"/>
          <w:szCs w:val="18"/>
          <w:u w:val="single"/>
        </w:rPr>
        <w:t>Project &gt; Properties &gt; Build &gt; MSP430 Compiler &gt; Include Options</w:t>
      </w:r>
      <w:r w:rsidR="001D71C3" w:rsidRPr="00E3541B">
        <w:rPr>
          <w:rFonts w:ascii="Arial" w:eastAsia="Times New Roman" w:hAnsi="Arial" w:cs="Arial"/>
          <w:color w:val="000000"/>
          <w:sz w:val="18"/>
          <w:szCs w:val="18"/>
        </w:rPr>
        <w:t>, in the “Add dir to #include search path” dialogue at the bottom, delete the search path of your old folder.</w:t>
      </w:r>
      <w:r w:rsidR="00A60BE3"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 (delete "${PROJECT_ROOT}/Bluetooth/")</w:t>
      </w:r>
    </w:p>
    <w:sectPr w:rsidR="008E0EE9" w:rsidRPr="00E3541B" w:rsidSect="00004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669B2"/>
    <w:multiLevelType w:val="multilevel"/>
    <w:tmpl w:val="5262C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9A754C"/>
    <w:multiLevelType w:val="multilevel"/>
    <w:tmpl w:val="613830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257C2C"/>
    <w:multiLevelType w:val="multilevel"/>
    <w:tmpl w:val="5262C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9A76D7"/>
    <w:multiLevelType w:val="multilevel"/>
    <w:tmpl w:val="613830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720"/>
  <w:characterSpacingControl w:val="doNotCompress"/>
  <w:compat>
    <w:useFELayout/>
  </w:compat>
  <w:rsids>
    <w:rsidRoot w:val="005927CB"/>
    <w:rsid w:val="00004154"/>
    <w:rsid w:val="00036F9B"/>
    <w:rsid w:val="001D71C3"/>
    <w:rsid w:val="001D7863"/>
    <w:rsid w:val="002A63A9"/>
    <w:rsid w:val="004355FA"/>
    <w:rsid w:val="005927CB"/>
    <w:rsid w:val="006371DF"/>
    <w:rsid w:val="00663A39"/>
    <w:rsid w:val="008E0EE9"/>
    <w:rsid w:val="00A170FD"/>
    <w:rsid w:val="00A60BE3"/>
    <w:rsid w:val="00B35E86"/>
    <w:rsid w:val="00C209E8"/>
    <w:rsid w:val="00C22921"/>
    <w:rsid w:val="00C96F09"/>
    <w:rsid w:val="00CB4326"/>
    <w:rsid w:val="00D51516"/>
    <w:rsid w:val="00D74D33"/>
    <w:rsid w:val="00E3541B"/>
    <w:rsid w:val="00E37EA6"/>
    <w:rsid w:val="00FA724F"/>
    <w:rsid w:val="00FB6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927CB"/>
  </w:style>
  <w:style w:type="character" w:styleId="Hyperlink">
    <w:name w:val="Hyperlink"/>
    <w:basedOn w:val="DefaultParagraphFont"/>
    <w:uiPriority w:val="99"/>
    <w:semiHidden/>
    <w:unhideWhenUsed/>
    <w:rsid w:val="005927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2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927C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0E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3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executeCommand(%22org.eclipse.ui.newWizard(newWizardId=org.eclipse.ui.wizards.new.folder)%22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executeCommand(%22org.eclipse.ui.newWizard(newWizardId=org.eclipse.ui.wizards.new.file)%22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javascript:executeCommand(%22org.eclipse.ui.newWizard(newWizardId=org.eclipse.ui.wizards.new.folder)%22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executeCommand(%22org.eclipse.ui.window.preferences(preferencePageId=org.eclipse.ui.preferencePages.LinkedResources)%22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Weibo Pan</dc:creator>
  <cp:keywords/>
  <dc:description/>
  <cp:lastModifiedBy>Weibo Pan</cp:lastModifiedBy>
  <cp:revision>19</cp:revision>
  <dcterms:created xsi:type="dcterms:W3CDTF">2014-03-05T16:02:00Z</dcterms:created>
  <dcterms:modified xsi:type="dcterms:W3CDTF">2014-03-05T16:48:00Z</dcterms:modified>
</cp:coreProperties>
</file>