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2CA" w:rsidRPr="00E852CA" w:rsidRDefault="00E852CA" w:rsidP="00E852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Game &amp; Sof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tware Development Company Plan</w:t>
      </w:r>
    </w:p>
    <w:p w:rsidR="00E852CA" w:rsidRPr="00E852CA" w:rsidRDefault="00E852CA" w:rsidP="00E8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852CA" w:rsidRPr="00E852CA" w:rsidRDefault="00E852CA" w:rsidP="00E85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52CA">
        <w:rPr>
          <w:rFonts w:ascii="Times New Roman" w:eastAsia="Times New Roman" w:hAnsi="Times New Roman" w:cs="Times New Roman"/>
          <w:b/>
          <w:bCs/>
          <w:sz w:val="36"/>
          <w:szCs w:val="36"/>
        </w:rPr>
        <w:t>1. Company Registration &amp; Legal Setup</w:t>
      </w:r>
    </w:p>
    <w:p w:rsidR="00E852CA" w:rsidRPr="00E852CA" w:rsidRDefault="00E852CA" w:rsidP="00E85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t>Setting up a company legally ensures smooth operations. The process includes registering the business, obtaining necessary licenses, and complying with tax regulations.</w:t>
      </w:r>
    </w:p>
    <w:p w:rsidR="00E852CA" w:rsidRPr="00E852CA" w:rsidRDefault="00E852CA" w:rsidP="00E85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52CA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Register Your Company</w:t>
      </w:r>
    </w:p>
    <w:p w:rsidR="00E852CA" w:rsidRPr="00E852CA" w:rsidRDefault="00E852CA" w:rsidP="00E85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unique company name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and check availability with the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Registrar of Joint Stock Companies (RJSC).</w:t>
      </w:r>
    </w:p>
    <w:p w:rsidR="00E852CA" w:rsidRPr="00E852CA" w:rsidRDefault="00E852CA" w:rsidP="00E85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the business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(Cost: 10,000-15,000 BDT).</w:t>
      </w:r>
    </w:p>
    <w:p w:rsidR="00E852CA" w:rsidRPr="00E852CA" w:rsidRDefault="00E852CA" w:rsidP="00E85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Obtain a Trade License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(Cost: 3,000-5,000 BDT).</w:t>
      </w:r>
    </w:p>
    <w:p w:rsidR="00E852CA" w:rsidRPr="00E852CA" w:rsidRDefault="00E852CA" w:rsidP="00E85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Get a Tax Identification Number (TIN) and VAT registration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(Cost: 5,000-10,000 BDT).</w:t>
      </w:r>
    </w:p>
    <w:p w:rsidR="00E852CA" w:rsidRPr="00E852CA" w:rsidRDefault="00E852CA" w:rsidP="00E85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Open a business bank account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(Cost: 1,000-2,000 BDT).</w:t>
      </w:r>
    </w:p>
    <w:p w:rsidR="00E852CA" w:rsidRPr="00E852CA" w:rsidRDefault="00E852CA" w:rsidP="00E85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Draft legal agreements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(Employee contracts, NDA, etc.) (Cost: 5,000-10,000 BDT).</w:t>
      </w:r>
    </w:p>
    <w:p w:rsidR="00E852CA" w:rsidRPr="00E852CA" w:rsidRDefault="00E852CA" w:rsidP="00E8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852CA" w:rsidRPr="00E852CA" w:rsidRDefault="00E852CA" w:rsidP="00E85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52CA">
        <w:rPr>
          <w:rFonts w:ascii="Times New Roman" w:eastAsia="Times New Roman" w:hAnsi="Times New Roman" w:cs="Times New Roman"/>
          <w:b/>
          <w:bCs/>
          <w:sz w:val="36"/>
          <w:szCs w:val="36"/>
        </w:rPr>
        <w:t>2. Office Setup (Budget-Friendly)</w:t>
      </w:r>
    </w:p>
    <w:p w:rsidR="00E852CA" w:rsidRPr="00E852CA" w:rsidRDefault="00E852CA" w:rsidP="00E85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With a budget of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200,000 BDT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, selecting a cost-effective location is crucial. </w:t>
      </w:r>
      <w:proofErr w:type="spellStart"/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Paltan</w:t>
      </w:r>
      <w:proofErr w:type="spellEnd"/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offers affordable office spaces with tech-friendly surroundings.</w:t>
      </w:r>
    </w:p>
    <w:p w:rsidR="00E852CA" w:rsidRPr="00E852CA" w:rsidRDefault="00E852CA" w:rsidP="00E85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52CA">
        <w:rPr>
          <w:rFonts w:ascii="Times New Roman" w:eastAsia="Times New Roman" w:hAnsi="Times New Roman" w:cs="Times New Roman"/>
          <w:b/>
          <w:bCs/>
          <w:sz w:val="27"/>
          <w:szCs w:val="27"/>
        </w:rPr>
        <w:t>Cost Breakdown</w:t>
      </w:r>
    </w:p>
    <w:p w:rsidR="00E852CA" w:rsidRPr="00E852CA" w:rsidRDefault="00E852CA" w:rsidP="00E85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Single-room rent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>: 10,000-15,000 BDT/month</w:t>
      </w:r>
    </w:p>
    <w:p w:rsidR="00E852CA" w:rsidRPr="00E852CA" w:rsidRDefault="00E852CA" w:rsidP="00E85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Basic furniture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>: 20,000 BDT</w:t>
      </w:r>
    </w:p>
    <w:p w:rsidR="00E852CA" w:rsidRPr="00E852CA" w:rsidRDefault="00E852CA" w:rsidP="00E85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Computers (3 Mid-range PCs)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>: 120,000 BDT</w:t>
      </w:r>
    </w:p>
    <w:p w:rsidR="00E852CA" w:rsidRPr="00E852CA" w:rsidRDefault="00E852CA" w:rsidP="00E85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Internet connection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>: 2,000-3,000 BDT/month</w:t>
      </w:r>
    </w:p>
    <w:p w:rsidR="00E852CA" w:rsidRPr="00E852CA" w:rsidRDefault="00E852CA" w:rsidP="00E85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Miscellaneous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>: 10,000 BDT</w:t>
      </w:r>
    </w:p>
    <w:p w:rsidR="00E852CA" w:rsidRPr="00E852CA" w:rsidRDefault="00E852CA" w:rsidP="00E85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💡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Alternative: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Start remotely and shift to an office after revenue stabilizes.</w:t>
      </w:r>
    </w:p>
    <w:p w:rsidR="00E852CA" w:rsidRPr="00E852CA" w:rsidRDefault="00E852CA" w:rsidP="00E8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852CA" w:rsidRDefault="00E852CA" w:rsidP="00E85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852CA" w:rsidRDefault="00E852CA" w:rsidP="00E85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852CA" w:rsidRPr="00E852CA" w:rsidRDefault="00E852CA" w:rsidP="00E85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52C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Expanding to Engineering &amp; Simulation Software</w:t>
      </w:r>
    </w:p>
    <w:p w:rsidR="00E852CA" w:rsidRPr="00E852CA" w:rsidRDefault="00E852CA" w:rsidP="00E85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Alongside game development, the company will provide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 &amp; industrial simulation solutions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>, increasing revenue streams and reducing risks.</w:t>
      </w:r>
    </w:p>
    <w:p w:rsidR="00E852CA" w:rsidRPr="00E852CA" w:rsidRDefault="00E852CA" w:rsidP="00E85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52CA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Software &amp; Solutions</w:t>
      </w:r>
    </w:p>
    <w:p w:rsidR="00E852CA" w:rsidRPr="00E852CA" w:rsidRDefault="00E852CA" w:rsidP="00E85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Industrial &amp; Training Simulations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(Electrical, Mechanical, Factory Automation)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Engineering Software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(Physics-based tools, CAD, Robotics)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&amp; Professional Applications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(Power system analysis, digital twins)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AR/VR Engineering Solutions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(Interactive training simulations)</w:t>
      </w:r>
    </w:p>
    <w:p w:rsidR="00E852CA" w:rsidRPr="00E852CA" w:rsidRDefault="00E852CA" w:rsidP="00E85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52CA">
        <w:rPr>
          <w:rFonts w:ascii="Times New Roman" w:eastAsia="Times New Roman" w:hAnsi="Times New Roman" w:cs="Times New Roman"/>
          <w:b/>
          <w:bCs/>
          <w:sz w:val="27"/>
          <w:szCs w:val="27"/>
        </w:rPr>
        <w:t>Monetization Strategy</w:t>
      </w:r>
    </w:p>
    <w:p w:rsidR="00E852CA" w:rsidRPr="00E852CA" w:rsidRDefault="00E852CA" w:rsidP="00E85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Licensing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>: Sell to universities, firms, and businesses.</w:t>
      </w:r>
    </w:p>
    <w:p w:rsidR="00E852CA" w:rsidRPr="00E852CA" w:rsidRDefault="00E852CA" w:rsidP="00E85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Custom Development Services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: Offer </w:t>
      </w:r>
      <w:proofErr w:type="gramStart"/>
      <w:r w:rsidRPr="00E852CA">
        <w:rPr>
          <w:rFonts w:ascii="Times New Roman" w:eastAsia="Times New Roman" w:hAnsi="Times New Roman" w:cs="Times New Roman"/>
          <w:sz w:val="24"/>
          <w:szCs w:val="24"/>
        </w:rPr>
        <w:t>specialized</w:t>
      </w:r>
      <w:proofErr w:type="gramEnd"/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engineering solutions.</w:t>
      </w:r>
    </w:p>
    <w:p w:rsidR="00E852CA" w:rsidRPr="00E852CA" w:rsidRDefault="00E852CA" w:rsidP="00E85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Subscription-based Learning Apps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>: Target students &amp; professionals.</w:t>
      </w:r>
    </w:p>
    <w:p w:rsidR="00E852CA" w:rsidRPr="00E852CA" w:rsidRDefault="00E852CA" w:rsidP="00E85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💡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Develop an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AR-based construction simulator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and later repurpose the technology for a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city-building game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52CA" w:rsidRPr="00E852CA" w:rsidRDefault="00E852CA" w:rsidP="00E8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  <w:r w:rsidRPr="00E852CA">
        <w:rPr>
          <w:rFonts w:ascii="Times New Roman" w:eastAsia="Times New Roman" w:hAnsi="Times New Roman" w:cs="Times New Roman"/>
          <w:b/>
          <w:bCs/>
          <w:sz w:val="36"/>
          <w:szCs w:val="36"/>
        </w:rPr>
        <w:t>4. Game Development &amp; Publishing Services</w:t>
      </w:r>
    </w:p>
    <w:p w:rsidR="00E852CA" w:rsidRPr="00E852CA" w:rsidRDefault="00E852CA" w:rsidP="00E85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The company will develop its own games while offering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publishing services for indie developers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52CA" w:rsidRPr="00E852CA" w:rsidRDefault="00E852CA" w:rsidP="00E85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52CA">
        <w:rPr>
          <w:rFonts w:ascii="Times New Roman" w:eastAsia="Times New Roman" w:hAnsi="Times New Roman" w:cs="Times New Roman"/>
          <w:b/>
          <w:bCs/>
          <w:sz w:val="27"/>
          <w:szCs w:val="27"/>
        </w:rPr>
        <w:t>Publishing Business Model</w:t>
      </w:r>
    </w:p>
    <w:p w:rsidR="00E852CA" w:rsidRPr="00E852CA" w:rsidRDefault="00E852CA" w:rsidP="00E85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Revenue Sharing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– Take 30%-50% of a developer’s earnings while handling marketing and publishing.</w:t>
      </w:r>
    </w:p>
    <w:p w:rsidR="00E852CA" w:rsidRPr="00E852CA" w:rsidRDefault="00E852CA" w:rsidP="00E85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Upfront Payment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– Developers pay a fixed fee for publishing support.</w:t>
      </w:r>
    </w:p>
    <w:p w:rsidR="00E852CA" w:rsidRPr="00E852CA" w:rsidRDefault="00E852CA" w:rsidP="00E85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Hybrid Model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– Charge a small upfront fee + revenue share.</w:t>
      </w:r>
    </w:p>
    <w:p w:rsidR="00E852CA" w:rsidRPr="00E852CA" w:rsidRDefault="00E852CA" w:rsidP="00E85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52CA">
        <w:rPr>
          <w:rFonts w:ascii="Times New Roman" w:eastAsia="Times New Roman" w:hAnsi="Times New Roman" w:cs="Times New Roman"/>
          <w:b/>
          <w:bCs/>
          <w:sz w:val="27"/>
          <w:szCs w:val="27"/>
        </w:rPr>
        <w:t>Services Provided</w:t>
      </w:r>
    </w:p>
    <w:p w:rsidR="00E852CA" w:rsidRPr="00E852CA" w:rsidRDefault="00E852CA" w:rsidP="00E852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Publishing on Google Play, App Store, WebGL platforms</w:t>
      </w:r>
    </w:p>
    <w:p w:rsidR="00E852CA" w:rsidRPr="00E852CA" w:rsidRDefault="00E852CA" w:rsidP="00E852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&amp; ASO Optimization</w:t>
      </w:r>
    </w:p>
    <w:p w:rsidR="00E852CA" w:rsidRPr="00E852CA" w:rsidRDefault="00E852CA" w:rsidP="00E852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Monetization Strategies (AdMob, IAP, WebGL Licensing)</w:t>
      </w:r>
    </w:p>
    <w:p w:rsidR="00E852CA" w:rsidRPr="00E852CA" w:rsidRDefault="00E852CA" w:rsidP="00E85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💡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How to Get Developers?</w:t>
      </w:r>
    </w:p>
    <w:p w:rsidR="00E852CA" w:rsidRPr="00E852CA" w:rsidRDefault="00E852CA" w:rsidP="00E852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website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showcasing publishing services.</w:t>
      </w:r>
    </w:p>
    <w:p w:rsidR="00E852CA" w:rsidRPr="00E852CA" w:rsidRDefault="00E852CA" w:rsidP="00E852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Facebook, Discord, and </w:t>
      </w:r>
      <w:proofErr w:type="spellStart"/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IndieDB</w:t>
      </w:r>
      <w:proofErr w:type="spellEnd"/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developer communities.</w:t>
      </w:r>
    </w:p>
    <w:p w:rsidR="00E852CA" w:rsidRPr="00E852CA" w:rsidRDefault="00E852CA" w:rsidP="00E852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free ASO/Marketing consultations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to attract clients.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852CA" w:rsidRDefault="00E852CA" w:rsidP="00E85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52C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Earning &amp; Monetization Strategies</w:t>
      </w:r>
    </w:p>
    <w:p w:rsidR="00E852CA" w:rsidRPr="00E852CA" w:rsidRDefault="00E852CA" w:rsidP="00E85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52CA">
        <w:rPr>
          <w:rFonts w:ascii="Times New Roman" w:eastAsia="Times New Roman" w:hAnsi="Times New Roman" w:cs="Times New Roman"/>
          <w:b/>
          <w:bCs/>
          <w:sz w:val="27"/>
          <w:szCs w:val="27"/>
        </w:rPr>
        <w:t>Game &amp; Software Revenue Streams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3361"/>
        <w:gridCol w:w="3208"/>
        <w:gridCol w:w="3007"/>
      </w:tblGrid>
      <w:tr w:rsidR="00E852CA" w:rsidRPr="00E852CA" w:rsidTr="00E85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Earning Potential</w:t>
            </w:r>
          </w:p>
        </w:tc>
      </w:tr>
      <w:tr w:rsidR="00E852CA" w:rsidRPr="00E852CA" w:rsidTr="00E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Unity Ads &amp; AdMob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Monetize hyper-casual games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$0.5-$3 per 1,000 impressions</w:t>
            </w:r>
          </w:p>
        </w:tc>
      </w:tr>
      <w:tr w:rsidR="00E852CA" w:rsidRPr="00E852CA" w:rsidTr="00E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In-App Purchases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Offer premium content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</w:tr>
      <w:tr w:rsidR="00E852CA" w:rsidRPr="00E852CA" w:rsidTr="00E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Game Publishing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Sell &amp; publish games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High if marketed well</w:t>
            </w:r>
          </w:p>
        </w:tc>
      </w:tr>
      <w:tr w:rsidR="00E852CA" w:rsidRPr="00E852CA" w:rsidTr="00E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Software Licensing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Sell to firms &amp; universities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High &amp; Stable</w:t>
            </w:r>
          </w:p>
        </w:tc>
      </w:tr>
      <w:tr w:rsidR="00E852CA" w:rsidRPr="00E852CA" w:rsidTr="00E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Client Projects (AR/VR)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Develop business solutions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852CA" w:rsidRPr="00E852CA" w:rsidTr="00E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WebGL Game Licensing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Sell games to web portals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$200-$5,000 per game</w:t>
            </w:r>
          </w:p>
        </w:tc>
      </w:tr>
      <w:tr w:rsidR="00E852CA" w:rsidRPr="00E852CA" w:rsidTr="00E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Freelance Development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Game assets, Unity scripts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Medium to High</w:t>
            </w:r>
          </w:p>
        </w:tc>
      </w:tr>
      <w:tr w:rsidR="00E852CA" w:rsidRPr="00E852CA" w:rsidTr="00E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Game </w:t>
            </w:r>
            <w:proofErr w:type="spellStart"/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Reskinning</w:t>
            </w:r>
            <w:proofErr w:type="spellEnd"/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Modify &amp; resell Unity templates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$50-$500 per game</w:t>
            </w:r>
          </w:p>
        </w:tc>
      </w:tr>
    </w:tbl>
    <w:p w:rsidR="00E852CA" w:rsidRPr="00E852CA" w:rsidRDefault="00E852CA" w:rsidP="00E85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💡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Low-Investment Quick Money Ideas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Game Assets &amp; Code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(Sell UI, characters, scripts)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AR Business Solutions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(Offer AR marketing tools for brands)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Mini-Game Subscriptions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(Monthly paid access to small games)</w:t>
      </w:r>
    </w:p>
    <w:p w:rsidR="00E852CA" w:rsidRPr="00E852CA" w:rsidRDefault="00E852CA" w:rsidP="00E8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  <w:r w:rsidRPr="00E852CA">
        <w:rPr>
          <w:rFonts w:ascii="Times New Roman" w:eastAsia="Times New Roman" w:hAnsi="Times New Roman" w:cs="Times New Roman"/>
          <w:b/>
          <w:bCs/>
          <w:sz w:val="36"/>
          <w:szCs w:val="36"/>
        </w:rPr>
        <w:t>6. Hiring Strategy</w:t>
      </w:r>
    </w:p>
    <w:p w:rsidR="00E852CA" w:rsidRPr="00E852CA" w:rsidRDefault="00E852CA" w:rsidP="00E85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💡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 small team &amp; expand as revenue grows</w:t>
      </w:r>
    </w:p>
    <w:tbl>
      <w:tblPr>
        <w:tblStyle w:val="MediumGrid3-Accent5"/>
        <w:tblW w:w="9500" w:type="dxa"/>
        <w:tblLook w:val="04A0" w:firstRow="1" w:lastRow="0" w:firstColumn="1" w:lastColumn="0" w:noHBand="0" w:noVBand="1"/>
      </w:tblPr>
      <w:tblGrid>
        <w:gridCol w:w="3474"/>
        <w:gridCol w:w="1822"/>
        <w:gridCol w:w="4204"/>
      </w:tblGrid>
      <w:tr w:rsidR="00E852CA" w:rsidRPr="00E852CA" w:rsidTr="00E85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Salary (BDT)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Responsibilities</w:t>
            </w:r>
          </w:p>
        </w:tc>
      </w:tr>
      <w:tr w:rsidR="00E852CA" w:rsidRPr="00E852CA" w:rsidTr="00E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Game Developer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20,000-30,000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Coding &amp; gameplay implementation</w:t>
            </w:r>
          </w:p>
        </w:tc>
      </w:tr>
      <w:tr w:rsidR="00E852CA" w:rsidRPr="00E852CA" w:rsidTr="00E852CA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Graphic Designer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15,000-25,000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UI/UX &amp; character design</w:t>
            </w:r>
          </w:p>
        </w:tc>
      </w:tr>
      <w:tr w:rsidR="00E852CA" w:rsidRPr="00E852CA" w:rsidTr="00E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 Specialist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18,000-30,000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Ads, branding, ASO optimization</w:t>
            </w:r>
          </w:p>
        </w:tc>
      </w:tr>
      <w:tr w:rsidR="00E852CA" w:rsidRPr="00E852CA" w:rsidTr="00E852C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 (Optional)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30,000-40,000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deadlines &amp; team</w:t>
            </w:r>
          </w:p>
        </w:tc>
      </w:tr>
    </w:tbl>
    <w:p w:rsidR="00E852CA" w:rsidRPr="00E852CA" w:rsidRDefault="00E852CA" w:rsidP="00E8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  <w:r w:rsidRPr="00E852CA">
        <w:rPr>
          <w:rFonts w:ascii="Times New Roman" w:eastAsia="Times New Roman" w:hAnsi="Times New Roman" w:cs="Times New Roman"/>
          <w:b/>
          <w:bCs/>
          <w:sz w:val="36"/>
          <w:szCs w:val="36"/>
        </w:rPr>
        <w:t>7. Game Marketing Strategy</w:t>
      </w:r>
    </w:p>
    <w:tbl>
      <w:tblPr>
        <w:tblStyle w:val="MediumGrid3-Accent5"/>
        <w:tblW w:w="9471" w:type="dxa"/>
        <w:tblLook w:val="04A0" w:firstRow="1" w:lastRow="0" w:firstColumn="1" w:lastColumn="0" w:noHBand="0" w:noVBand="1"/>
      </w:tblPr>
      <w:tblGrid>
        <w:gridCol w:w="5230"/>
        <w:gridCol w:w="2870"/>
        <w:gridCol w:w="1371"/>
      </w:tblGrid>
      <w:tr w:rsidR="00E852CA" w:rsidRPr="00E852CA" w:rsidTr="00E85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Strategy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</w:tr>
      <w:tr w:rsidR="00E852CA" w:rsidRPr="00E852CA" w:rsidTr="00E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App Store Optimization (ASO)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852CA" w:rsidRPr="00E852CA" w:rsidTr="00E852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 &amp; Influencers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5,000-15,000 BDT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852CA" w:rsidRPr="00E852CA" w:rsidTr="00E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Paid Ads (Facebook, Google)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10,000-50,000 BDT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852CA" w:rsidRPr="00E852CA" w:rsidTr="00E852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Game Review Websites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Free/Paid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E852CA" w:rsidRPr="00E852CA" w:rsidTr="00E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Cross-Promotion with Other Games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:rsidR="00E852CA" w:rsidRPr="00E852CA" w:rsidRDefault="00E852CA" w:rsidP="00E85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💡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Save Money: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Focus on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ASO, influencer marketing, and organic social media growth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before spending on ads.</w:t>
      </w:r>
      <w:bookmarkStart w:id="0" w:name="_GoBack"/>
      <w:bookmarkEnd w:id="0"/>
    </w:p>
    <w:p w:rsidR="00E852CA" w:rsidRPr="00E852CA" w:rsidRDefault="00E852CA" w:rsidP="00E85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52C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8. Scaling &amp; Growing the Company</w:t>
      </w:r>
    </w:p>
    <w:tbl>
      <w:tblPr>
        <w:tblStyle w:val="MediumGrid3-Accent4"/>
        <w:tblW w:w="9449" w:type="dxa"/>
        <w:tblLook w:val="04A0" w:firstRow="1" w:lastRow="0" w:firstColumn="1" w:lastColumn="0" w:noHBand="0" w:noVBand="1"/>
      </w:tblPr>
      <w:tblGrid>
        <w:gridCol w:w="2035"/>
        <w:gridCol w:w="7414"/>
      </w:tblGrid>
      <w:tr w:rsidR="00E852CA" w:rsidRPr="00E852CA" w:rsidTr="00E85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Stage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Focus</w:t>
            </w:r>
          </w:p>
        </w:tc>
      </w:tr>
      <w:tr w:rsidR="00E852CA" w:rsidRPr="00E852CA" w:rsidTr="00E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Launch 2-3 games &amp; test monetization</w:t>
            </w:r>
          </w:p>
        </w:tc>
      </w:tr>
      <w:tr w:rsidR="00E852CA" w:rsidRPr="00E852CA" w:rsidTr="00E852CA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1 Year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Hire more staff &amp; work on bigger projects</w:t>
            </w:r>
          </w:p>
        </w:tc>
      </w:tr>
      <w:tr w:rsidR="00E852CA" w:rsidRPr="00E852CA" w:rsidTr="00E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2 Years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Expand to AR/VR &amp; engineering solutions</w:t>
            </w:r>
          </w:p>
        </w:tc>
      </w:tr>
      <w:tr w:rsidR="00E852CA" w:rsidRPr="00E852CA" w:rsidTr="00E852C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3-5 Years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Establish brand &amp; seek investors/partners</w:t>
            </w:r>
          </w:p>
        </w:tc>
      </w:tr>
    </w:tbl>
    <w:p w:rsidR="00E852CA" w:rsidRPr="00E852CA" w:rsidRDefault="00E852CA" w:rsidP="00E8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852CA" w:rsidRPr="00E852CA" w:rsidRDefault="00E852CA" w:rsidP="00E85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52CA">
        <w:rPr>
          <w:rFonts w:ascii="Times New Roman" w:eastAsia="Times New Roman" w:hAnsi="Times New Roman" w:cs="Times New Roman"/>
          <w:b/>
          <w:bCs/>
          <w:sz w:val="36"/>
          <w:szCs w:val="36"/>
        </w:rPr>
        <w:t>9. Budget Summary</w:t>
      </w:r>
    </w:p>
    <w:tbl>
      <w:tblPr>
        <w:tblStyle w:val="MediumGrid3-Accent5"/>
        <w:tblW w:w="9467" w:type="dxa"/>
        <w:tblLook w:val="04A0" w:firstRow="1" w:lastRow="0" w:firstColumn="1" w:lastColumn="0" w:noHBand="0" w:noVBand="1"/>
      </w:tblPr>
      <w:tblGrid>
        <w:gridCol w:w="5714"/>
        <w:gridCol w:w="3753"/>
      </w:tblGrid>
      <w:tr w:rsidR="00E852CA" w:rsidRPr="00E852CA" w:rsidTr="00E85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Cost (BDT)</w:t>
            </w:r>
          </w:p>
        </w:tc>
      </w:tr>
      <w:tr w:rsidR="00E852CA" w:rsidRPr="00E852CA" w:rsidTr="00E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Company Registration &amp; Legal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20,000-30,000</w:t>
            </w:r>
          </w:p>
        </w:tc>
      </w:tr>
      <w:tr w:rsidR="00E852CA" w:rsidRPr="00E852CA" w:rsidTr="00E852CA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Office Rent (3 Months)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30,000-45,000</w:t>
            </w:r>
          </w:p>
        </w:tc>
      </w:tr>
      <w:tr w:rsidR="00E852CA" w:rsidRPr="00E852CA" w:rsidTr="00E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Initial Setup (PCs, Furniture, Internet)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150,000-180,000</w:t>
            </w:r>
          </w:p>
        </w:tc>
      </w:tr>
      <w:tr w:rsidR="00E852CA" w:rsidRPr="00E852CA" w:rsidTr="00E852C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First 3 Months Salary (2 Employees)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150,000</w:t>
            </w:r>
          </w:p>
        </w:tc>
      </w:tr>
      <w:tr w:rsidR="00E852CA" w:rsidRPr="00E852CA" w:rsidTr="00E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 Budget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30,000</w:t>
            </w:r>
          </w:p>
        </w:tc>
      </w:tr>
      <w:tr w:rsidR="00E852CA" w:rsidRPr="00E852CA" w:rsidTr="00E852C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Miscellaneous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</w:tr>
      <w:tr w:rsidR="00E852CA" w:rsidRPr="00E852CA" w:rsidTr="00E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52CA" w:rsidRPr="00E852CA" w:rsidRDefault="00E852CA" w:rsidP="00E85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Total Startup Budget</w:t>
            </w:r>
          </w:p>
        </w:tc>
        <w:tc>
          <w:tcPr>
            <w:tcW w:w="0" w:type="auto"/>
            <w:hideMark/>
          </w:tcPr>
          <w:p w:rsidR="00E852CA" w:rsidRPr="00E852CA" w:rsidRDefault="00E852CA" w:rsidP="00E8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2CA">
              <w:rPr>
                <w:rFonts w:ascii="Times New Roman" w:eastAsia="Times New Roman" w:hAnsi="Times New Roman" w:cs="Times New Roman"/>
                <w:sz w:val="24"/>
                <w:szCs w:val="24"/>
              </w:rPr>
              <w:t>200,000 BDT (Optimized)</w:t>
            </w:r>
          </w:p>
        </w:tc>
      </w:tr>
    </w:tbl>
    <w:p w:rsidR="00E852CA" w:rsidRPr="00E852CA" w:rsidRDefault="00E852CA" w:rsidP="00E8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852CA" w:rsidRPr="00E852CA" w:rsidRDefault="00E852CA" w:rsidP="00E85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52CA">
        <w:rPr>
          <w:rFonts w:ascii="Times New Roman" w:eastAsia="Times New Roman" w:hAnsi="Times New Roman" w:cs="Times New Roman"/>
          <w:b/>
          <w:bCs/>
          <w:sz w:val="36"/>
          <w:szCs w:val="36"/>
        </w:rPr>
        <w:t>10. Conclusion</w:t>
      </w:r>
    </w:p>
    <w:p w:rsidR="00E852CA" w:rsidRPr="00E852CA" w:rsidRDefault="00E852CA" w:rsidP="00E85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By expanding into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 software &amp; simulation solutions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, this plan ensures </w:t>
      </w: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stability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while growing the game business. The key is to:</w:t>
      </w:r>
    </w:p>
    <w:p w:rsidR="00E852CA" w:rsidRPr="00E852CA" w:rsidRDefault="00E852CA" w:rsidP="00E852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Diversify income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with games, publishing, and engineering software.</w:t>
      </w:r>
    </w:p>
    <w:p w:rsidR="00E852CA" w:rsidRPr="00E852CA" w:rsidRDefault="00E852CA" w:rsidP="00E852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Minimize initial costs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by starting remotely and hiring selectively.</w:t>
      </w:r>
    </w:p>
    <w:p w:rsidR="00E852CA" w:rsidRPr="00E852CA" w:rsidRDefault="00E852CA" w:rsidP="00E852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Focus on profitable software solutions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and WebGL licensing.</w:t>
      </w:r>
    </w:p>
    <w:p w:rsidR="00EA060B" w:rsidRDefault="00E852CA" w:rsidP="00E852CA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852CA">
        <w:rPr>
          <w:rFonts w:ascii="Times New Roman" w:eastAsia="Times New Roman" w:hAnsi="Times New Roman" w:cs="Times New Roman"/>
          <w:b/>
          <w:bCs/>
          <w:sz w:val="24"/>
          <w:szCs w:val="24"/>
        </w:rPr>
        <w:t>Invest in marketing &amp; ASO</w:t>
      </w:r>
      <w:r w:rsidRPr="00E852CA">
        <w:rPr>
          <w:rFonts w:ascii="Times New Roman" w:eastAsia="Times New Roman" w:hAnsi="Times New Roman" w:cs="Times New Roman"/>
          <w:sz w:val="24"/>
          <w:szCs w:val="24"/>
        </w:rPr>
        <w:t xml:space="preserve"> to maximize visibility.</w:t>
      </w:r>
      <w:r>
        <w:t xml:space="preserve"> </w:t>
      </w:r>
    </w:p>
    <w:sectPr w:rsidR="00EA060B" w:rsidSect="00E852CA">
      <w:pgSz w:w="12240" w:h="15840"/>
      <w:pgMar w:top="1440" w:right="1440" w:bottom="1440" w:left="1440" w:header="720" w:footer="720" w:gutter="0"/>
      <w:pgBorders w:offsetFrom="page">
        <w:top w:val="single" w:sz="4" w:space="24" w:color="FABF8F" w:themeColor="accent6" w:themeTint="99"/>
        <w:left w:val="single" w:sz="4" w:space="24" w:color="FABF8F" w:themeColor="accent6" w:themeTint="99"/>
        <w:bottom w:val="single" w:sz="4" w:space="24" w:color="FABF8F" w:themeColor="accent6" w:themeTint="99"/>
        <w:right w:val="single" w:sz="4" w:space="24" w:color="FABF8F" w:themeColor="accent6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7DA6"/>
    <w:multiLevelType w:val="multilevel"/>
    <w:tmpl w:val="42E6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C3F22"/>
    <w:multiLevelType w:val="multilevel"/>
    <w:tmpl w:val="94E6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465CD1"/>
    <w:multiLevelType w:val="multilevel"/>
    <w:tmpl w:val="23E0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E0876"/>
    <w:multiLevelType w:val="multilevel"/>
    <w:tmpl w:val="B46A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831C07"/>
    <w:multiLevelType w:val="multilevel"/>
    <w:tmpl w:val="BCDA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56641B"/>
    <w:multiLevelType w:val="multilevel"/>
    <w:tmpl w:val="4914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AC3B83"/>
    <w:multiLevelType w:val="multilevel"/>
    <w:tmpl w:val="9ED8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2CA"/>
    <w:rsid w:val="002C25D6"/>
    <w:rsid w:val="00E852CA"/>
    <w:rsid w:val="00EA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2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5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2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52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5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52CA"/>
    <w:rPr>
      <w:b/>
      <w:bCs/>
    </w:rPr>
  </w:style>
  <w:style w:type="table" w:styleId="MediumGrid3-Accent5">
    <w:name w:val="Medium Grid 3 Accent 5"/>
    <w:basedOn w:val="TableNormal"/>
    <w:uiPriority w:val="69"/>
    <w:rsid w:val="00E85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E85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E852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2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5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2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52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5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52CA"/>
    <w:rPr>
      <w:b/>
      <w:bCs/>
    </w:rPr>
  </w:style>
  <w:style w:type="table" w:styleId="MediumGrid3-Accent5">
    <w:name w:val="Medium Grid 3 Accent 5"/>
    <w:basedOn w:val="TableNormal"/>
    <w:uiPriority w:val="69"/>
    <w:rsid w:val="00E85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E85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E8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2025-02-07T15:21:00Z</cp:lastPrinted>
  <dcterms:created xsi:type="dcterms:W3CDTF">2025-02-07T15:13:00Z</dcterms:created>
  <dcterms:modified xsi:type="dcterms:W3CDTF">2025-02-07T15:31:00Z</dcterms:modified>
</cp:coreProperties>
</file>