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9ACF" w14:textId="326D2878" w:rsidR="00631418" w:rsidRPr="00B55F83" w:rsidRDefault="0065175B" w:rsidP="00D40085">
      <w:pPr>
        <w:tabs>
          <w:tab w:val="left" w:pos="360"/>
        </w:tabs>
        <w:snapToGrid w:val="0"/>
        <w:jc w:val="center"/>
        <w:rPr>
          <w:rFonts w:eastAsia="華康新儷粗黑"/>
          <w:spacing w:val="20"/>
          <w:sz w:val="28"/>
          <w:szCs w:val="28"/>
          <w:lang w:val="en-GB" w:eastAsia="zh-HK"/>
        </w:rPr>
      </w:pPr>
      <w:r w:rsidRPr="0065175B">
        <w:rPr>
          <w:rFonts w:ascii="華康新儷粗黑" w:eastAsia="華康新儷粗黑" w:hint="eastAsia"/>
          <w:spacing w:val="20"/>
          <w:sz w:val="28"/>
          <w:szCs w:val="28"/>
        </w:rPr>
        <w:t>單元 B（網絡應用程式開發）</w:t>
      </w:r>
      <w:r w:rsidR="00D40085" w:rsidRPr="00B55F83">
        <w:rPr>
          <w:rFonts w:ascii="華康新儷粗黑" w:eastAsia="華康新儷粗黑" w:hint="eastAsia"/>
          <w:spacing w:val="20"/>
          <w:sz w:val="28"/>
          <w:szCs w:val="28"/>
        </w:rPr>
        <w:t>校本評核</w:t>
      </w:r>
    </w:p>
    <w:p w14:paraId="2EB9DBD4" w14:textId="77777777" w:rsidR="009A5490" w:rsidRPr="00C675DF" w:rsidRDefault="009A5490" w:rsidP="00631418">
      <w:pPr>
        <w:tabs>
          <w:tab w:val="left" w:pos="360"/>
        </w:tabs>
        <w:snapToGrid w:val="0"/>
        <w:rPr>
          <w:b/>
          <w:spacing w:val="20"/>
          <w:sz w:val="20"/>
          <w:szCs w:val="20"/>
          <w:lang w:eastAsia="zh-HK"/>
        </w:rPr>
      </w:pPr>
    </w:p>
    <w:p w14:paraId="2B332BC2" w14:textId="531408C6" w:rsidR="00631418" w:rsidRPr="00836A47" w:rsidRDefault="009506BB" w:rsidP="00B55F83">
      <w:pPr>
        <w:tabs>
          <w:tab w:val="left" w:pos="360"/>
        </w:tabs>
        <w:snapToGrid w:val="0"/>
        <w:jc w:val="center"/>
        <w:rPr>
          <w:spacing w:val="20"/>
          <w:sz w:val="28"/>
          <w:szCs w:val="28"/>
        </w:rPr>
      </w:pPr>
      <w:r w:rsidRPr="009506BB">
        <w:rPr>
          <w:rFonts w:ascii="SimSun" w:eastAsia="SimSun" w:hAnsi="SimSun" w:hint="eastAsia"/>
          <w:spacing w:val="20"/>
          <w:sz w:val="28"/>
          <w:szCs w:val="28"/>
        </w:rPr>
        <w:t>學生</w:t>
      </w:r>
      <w:r w:rsidR="00CC6A17">
        <w:rPr>
          <w:rFonts w:ascii="SimSun" w:eastAsia="SimSun" w:hAnsi="SimSun" w:hint="eastAsia"/>
          <w:spacing w:val="20"/>
          <w:sz w:val="28"/>
          <w:szCs w:val="28"/>
        </w:rPr>
        <w:t>體質</w:t>
      </w:r>
      <w:r w:rsidR="0065175B" w:rsidRPr="0065175B">
        <w:rPr>
          <w:rFonts w:hint="eastAsia"/>
          <w:spacing w:val="20"/>
          <w:sz w:val="28"/>
          <w:szCs w:val="28"/>
        </w:rPr>
        <w:t>記錄</w:t>
      </w:r>
      <w:r w:rsidR="00836A47" w:rsidRPr="00836A47">
        <w:rPr>
          <w:rFonts w:hint="eastAsia"/>
          <w:spacing w:val="20"/>
          <w:sz w:val="28"/>
          <w:szCs w:val="28"/>
        </w:rPr>
        <w:t>系統</w:t>
      </w:r>
    </w:p>
    <w:p w14:paraId="65227FDA" w14:textId="77777777" w:rsidR="00B55F83" w:rsidRDefault="00B55F83" w:rsidP="00631418">
      <w:pPr>
        <w:snapToGrid w:val="0"/>
        <w:jc w:val="both"/>
        <w:rPr>
          <w:rFonts w:eastAsia="SimSun"/>
          <w:spacing w:val="20"/>
          <w:szCs w:val="24"/>
        </w:rPr>
      </w:pPr>
    </w:p>
    <w:p w14:paraId="327B5402" w14:textId="01153C27" w:rsidR="0065175B" w:rsidRPr="00C81325" w:rsidRDefault="003D003B" w:rsidP="0065175B">
      <w:pPr>
        <w:snapToGrid w:val="0"/>
        <w:jc w:val="both"/>
        <w:rPr>
          <w:rFonts w:ascii="Times New Roman" w:eastAsia="SimSun" w:hAnsi="Times New Roman" w:cs="Times New Roman (Body CS)"/>
          <w:szCs w:val="24"/>
        </w:rPr>
      </w:pPr>
      <w:r w:rsidRPr="00C81325">
        <w:rPr>
          <w:rFonts w:ascii="Times New Roman" w:eastAsia="SimSun" w:hAnsi="Times New Roman" w:cs="Times New Roman (Body CS)" w:hint="eastAsia"/>
          <w:szCs w:val="24"/>
        </w:rPr>
        <w:t>振興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小學正</w:t>
      </w:r>
      <w:r w:rsidR="00CC6A17" w:rsidRPr="00C81325">
        <w:rPr>
          <w:rFonts w:ascii="Times New Roman" w:eastAsia="SimSun" w:hAnsi="Times New Roman" w:cs="Times New Roman (Body CS)" w:hint="eastAsia"/>
          <w:szCs w:val="24"/>
          <w:lang w:val="x-none"/>
        </w:rPr>
        <w:t>計劃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開發一個</w:t>
      </w:r>
      <w:r w:rsidR="00CC6A17" w:rsidRPr="00C81325">
        <w:rPr>
          <w:rFonts w:ascii="Times New Roman" w:eastAsia="SimSun" w:hAnsi="Times New Roman" w:cs="Times New Roman (Body CS)" w:hint="eastAsia"/>
          <w:szCs w:val="24"/>
        </w:rPr>
        <w:t>體質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記錄系統。當家長登錄系統時，可輸入或顯示學生體重和身高，還展示全班的平均</w:t>
      </w:r>
      <w:r w:rsidR="00142AD0" w:rsidRPr="00C81325">
        <w:rPr>
          <w:rFonts w:ascii="Times New Roman" w:eastAsia="SimSun" w:hAnsi="Times New Roman" w:cs="Times New Roman (Body CS)" w:hint="eastAsia"/>
          <w:szCs w:val="24"/>
        </w:rPr>
        <w:t>身體質量指數</w:t>
      </w:r>
      <w:r w:rsidR="00142AD0" w:rsidRPr="00C81325">
        <w:rPr>
          <w:rFonts w:ascii="Times New Roman" w:eastAsia="SimSun" w:hAnsi="Times New Roman" w:cs="Times New Roman (Body CS)" w:hint="eastAsia"/>
          <w:szCs w:val="24"/>
        </w:rPr>
        <w:t>(</w:t>
      </w:r>
      <w:r w:rsidR="00142AD0" w:rsidRPr="00C81325">
        <w:rPr>
          <w:rFonts w:ascii="Times New Roman" w:eastAsia="SimSun" w:hAnsi="Times New Roman" w:cs="Times New Roman"/>
          <w:szCs w:val="24"/>
        </w:rPr>
        <w:t>BMI</w:t>
      </w:r>
      <w:r w:rsidR="00142AD0" w:rsidRPr="00C81325">
        <w:rPr>
          <w:rFonts w:ascii="Times New Roman" w:eastAsia="SimSun" w:hAnsi="Times New Roman" w:cs="Times New Roman (Body CS)" w:hint="eastAsia"/>
          <w:szCs w:val="24"/>
        </w:rPr>
        <w:t>)</w:t>
      </w:r>
      <w:r w:rsidR="00142AD0" w:rsidRPr="00C81325">
        <w:rPr>
          <w:rFonts w:ascii="Times New Roman" w:eastAsia="SimSun" w:hAnsi="Times New Roman" w:cs="Times New Roman (Body CS)" w:hint="eastAsia"/>
          <w:szCs w:val="24"/>
        </w:rPr>
        <w:t>值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。</w:t>
      </w:r>
      <w:r w:rsidR="0065175B" w:rsidRPr="00C81325">
        <w:rPr>
          <w:rFonts w:ascii="Times New Roman" w:eastAsia="SimSun" w:hAnsi="Times New Roman" w:cs="Times New Roman (Body CS)"/>
          <w:szCs w:val="24"/>
          <w:lang w:val="x-none"/>
        </w:rPr>
        <w:t>系統</w:t>
      </w:r>
      <w:r w:rsidR="0065175B" w:rsidRPr="00C81325">
        <w:rPr>
          <w:rFonts w:ascii="Times New Roman" w:eastAsia="SimSun" w:hAnsi="Times New Roman" w:cs="Times New Roman (Body CS)" w:hint="eastAsia"/>
          <w:szCs w:val="24"/>
          <w:lang w:val="x-none"/>
        </w:rPr>
        <w:t>亦能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根據輸入的體重和身高資料，</w:t>
      </w:r>
      <w:r w:rsidR="0065175B" w:rsidRPr="00C81325">
        <w:rPr>
          <w:rFonts w:ascii="Times New Roman" w:eastAsia="SimSun" w:hAnsi="Times New Roman" w:cs="Times New Roman (Body CS)" w:hint="eastAsia"/>
          <w:szCs w:val="24"/>
          <w:lang w:val="x-none"/>
        </w:rPr>
        <w:t>獨立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計算出的</w:t>
      </w:r>
      <w:r w:rsidR="0065175B" w:rsidRPr="00C81325">
        <w:rPr>
          <w:rFonts w:ascii="Times New Roman" w:eastAsia="SimSun" w:hAnsi="Times New Roman" w:cs="Times New Roman"/>
          <w:szCs w:val="24"/>
        </w:rPr>
        <w:t>BMI</w:t>
      </w:r>
      <w:r w:rsidR="0065175B" w:rsidRPr="00C81325">
        <w:rPr>
          <w:rFonts w:ascii="Times New Roman" w:eastAsia="SimSun" w:hAnsi="Times New Roman" w:cs="Times New Roman (Body CS)" w:hint="eastAsia"/>
          <w:szCs w:val="24"/>
        </w:rPr>
        <w:t>值。</w:t>
      </w:r>
    </w:p>
    <w:p w14:paraId="5C2CAEE0" w14:textId="77777777" w:rsidR="0065175B" w:rsidRPr="00C81325" w:rsidRDefault="0065175B" w:rsidP="0065175B">
      <w:pPr>
        <w:snapToGrid w:val="0"/>
        <w:jc w:val="both"/>
        <w:rPr>
          <w:rFonts w:ascii="Times New Roman" w:eastAsia="SimSun" w:hAnsi="Times New Roman" w:cs="Times New Roman (Body CS)"/>
          <w:szCs w:val="24"/>
        </w:rPr>
      </w:pPr>
      <w:r w:rsidRPr="00C81325">
        <w:rPr>
          <w:rFonts w:ascii="Times New Roman" w:eastAsia="SimSun" w:hAnsi="Times New Roman" w:cs="Times New Roman (Body CS)" w:hint="eastAsia"/>
          <w:szCs w:val="24"/>
        </w:rPr>
        <w:t>另一方面，學校可以通過該系統查看數據和統計資料。</w:t>
      </w:r>
    </w:p>
    <w:p w14:paraId="572DABF7" w14:textId="33325611" w:rsidR="00D60A04" w:rsidRPr="00C81325" w:rsidRDefault="00D60A04" w:rsidP="0065175B">
      <w:pPr>
        <w:snapToGrid w:val="0"/>
        <w:jc w:val="both"/>
        <w:rPr>
          <w:rFonts w:ascii="Times New Roman" w:eastAsia="SimSun" w:hAnsi="Times New Roman" w:cs="Times New Roman (Body CS)"/>
          <w:szCs w:val="24"/>
          <w:lang w:eastAsia="zh-CN"/>
        </w:rPr>
      </w:pPr>
      <w:r w:rsidRPr="00C81325">
        <w:rPr>
          <w:rFonts w:ascii="Times New Roman" w:eastAsia="SimSun" w:hAnsi="Times New Roman" w:cs="Times New Roman (Body CS)" w:hint="eastAsia"/>
          <w:szCs w:val="24"/>
          <w:lang w:eastAsia="zh-CN"/>
        </w:rPr>
        <w:t>下面是數據表的資料：</w:t>
      </w:r>
    </w:p>
    <w:p w14:paraId="7B89418A" w14:textId="77777777" w:rsidR="00C81325" w:rsidRPr="00CC6A17" w:rsidRDefault="00C81325" w:rsidP="0065175B">
      <w:pPr>
        <w:snapToGrid w:val="0"/>
        <w:jc w:val="both"/>
        <w:rPr>
          <w:rFonts w:ascii="Times New Roman" w:eastAsia="SimSun" w:hAnsi="Times New Roman" w:cs="Times New Roman (Body CS)"/>
          <w:spacing w:val="20"/>
          <w:szCs w:val="24"/>
          <w:lang w:eastAsia="zh-CN"/>
        </w:rPr>
      </w:pPr>
    </w:p>
    <w:p w14:paraId="51F8AA9C" w14:textId="7CF33911" w:rsidR="00D60A04" w:rsidRPr="00CC6A17" w:rsidRDefault="00D60A04" w:rsidP="0065175B">
      <w:pPr>
        <w:snapToGrid w:val="0"/>
        <w:jc w:val="both"/>
        <w:rPr>
          <w:rFonts w:ascii="Times New Roman" w:eastAsia="SimSun" w:hAnsi="Times New Roman" w:cs="Times New Roman (Body CS)"/>
          <w:spacing w:val="20"/>
          <w:szCs w:val="24"/>
          <w:lang w:eastAsia="zh-CN"/>
        </w:rPr>
      </w:pPr>
      <w:r w:rsidRPr="00CC6A17">
        <w:rPr>
          <w:rFonts w:ascii="Times New Roman" w:eastAsia="SimSun" w:hAnsi="Times New Roman"/>
          <w:noProof/>
          <w:szCs w:val="24"/>
        </w:rPr>
        <w:drawing>
          <wp:inline distT="0" distB="0" distL="0" distR="0" wp14:anchorId="19E1389D" wp14:editId="4A2553F8">
            <wp:extent cx="5976620" cy="3264535"/>
            <wp:effectExtent l="0" t="0" r="5080" b="0"/>
            <wp:docPr id="1917866990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66990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8"/>
                    <a:srcRect t="15734"/>
                    <a:stretch/>
                  </pic:blipFill>
                  <pic:spPr bwMode="auto">
                    <a:xfrm>
                      <a:off x="0" y="0"/>
                      <a:ext cx="5976620" cy="326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2A9BC" w14:textId="77777777" w:rsidR="00D60A04" w:rsidRPr="00CC6A17" w:rsidRDefault="00D60A04" w:rsidP="0065175B">
      <w:pPr>
        <w:snapToGrid w:val="0"/>
        <w:jc w:val="both"/>
        <w:rPr>
          <w:rFonts w:ascii="Times New Roman" w:eastAsia="SimSun" w:hAnsi="Times New Roman" w:cs="Times New Roman (Body CS)"/>
          <w:spacing w:val="20"/>
          <w:szCs w:val="24"/>
          <w:lang w:eastAsia="zh-CN"/>
        </w:rPr>
      </w:pPr>
    </w:p>
    <w:p w14:paraId="030B7F21" w14:textId="22BE5A0E" w:rsidR="00D60A04" w:rsidRPr="00CC6A17" w:rsidRDefault="00D60A04" w:rsidP="0065175B">
      <w:pPr>
        <w:snapToGrid w:val="0"/>
        <w:jc w:val="both"/>
        <w:rPr>
          <w:rFonts w:ascii="Times New Roman" w:eastAsia="SimSun" w:hAnsi="Times New Roman" w:cs="Times New Roman (Body CS)"/>
          <w:spacing w:val="20"/>
          <w:szCs w:val="24"/>
          <w:lang w:eastAsia="zh-CN"/>
        </w:rPr>
      </w:pPr>
      <w:r w:rsidRPr="00CC6A17">
        <w:rPr>
          <w:rFonts w:ascii="Times New Roman" w:eastAsia="SimSun" w:hAnsi="Times New Roman"/>
          <w:noProof/>
          <w:szCs w:val="24"/>
        </w:rPr>
        <w:drawing>
          <wp:inline distT="0" distB="0" distL="0" distR="0" wp14:anchorId="7B91A05A" wp14:editId="19FB160E">
            <wp:extent cx="5976620" cy="3255010"/>
            <wp:effectExtent l="0" t="0" r="5080" b="2540"/>
            <wp:docPr id="57786285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2854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9"/>
                    <a:srcRect t="15981"/>
                    <a:stretch/>
                  </pic:blipFill>
                  <pic:spPr bwMode="auto">
                    <a:xfrm>
                      <a:off x="0" y="0"/>
                      <a:ext cx="5976620" cy="325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6BDF" w14:textId="77777777" w:rsidR="00D60A04" w:rsidRPr="00CC6A17" w:rsidRDefault="00D60A04" w:rsidP="0065175B">
      <w:pPr>
        <w:snapToGrid w:val="0"/>
        <w:jc w:val="both"/>
        <w:rPr>
          <w:rFonts w:ascii="Times New Roman" w:eastAsia="SimSun" w:hAnsi="Times New Roman" w:cs="Times New Roman (Body CS)"/>
          <w:spacing w:val="20"/>
          <w:szCs w:val="24"/>
          <w:lang w:eastAsia="zh-CN"/>
        </w:rPr>
      </w:pPr>
    </w:p>
    <w:p w14:paraId="20D28C22" w14:textId="5C669635" w:rsidR="0065175B" w:rsidRPr="00C81325" w:rsidRDefault="0065175B" w:rsidP="0065175B">
      <w:pPr>
        <w:snapToGrid w:val="0"/>
        <w:jc w:val="both"/>
        <w:rPr>
          <w:rFonts w:ascii="Times New Roman" w:eastAsia="SimSun" w:hAnsi="Times New Roman" w:cs="Times New Roman"/>
          <w:b/>
          <w:szCs w:val="24"/>
          <w:lang w:eastAsia="zh-HK"/>
        </w:rPr>
      </w:pPr>
      <w:r w:rsidRPr="00C81325">
        <w:rPr>
          <w:rFonts w:ascii="Times New Roman" w:eastAsia="SimSun" w:hAnsi="Times New Roman" w:cs="Times New Roman (Body CS)" w:hint="eastAsia"/>
          <w:szCs w:val="24"/>
        </w:rPr>
        <w:t>以下是該網站上的網頁</w:t>
      </w:r>
      <w:r w:rsidR="00D60A04" w:rsidRPr="00C81325">
        <w:rPr>
          <w:rFonts w:ascii="Times New Roman" w:eastAsia="SimSun" w:hAnsi="Times New Roman" w:cs="Times New Roman (Body CS)" w:hint="eastAsia"/>
          <w:szCs w:val="24"/>
        </w:rPr>
        <w:t>樣版</w:t>
      </w:r>
      <w:r w:rsidRPr="00C81325">
        <w:rPr>
          <w:rFonts w:ascii="Times New Roman" w:eastAsia="SimSun" w:hAnsi="Times New Roman" w:hint="eastAsia"/>
          <w:szCs w:val="24"/>
        </w:rPr>
        <w:t>：</w:t>
      </w:r>
    </w:p>
    <w:p w14:paraId="4856AFC5" w14:textId="406CB70B" w:rsidR="0065175B" w:rsidRDefault="00E92A50" w:rsidP="0065175B">
      <w:pPr>
        <w:rPr>
          <w:rFonts w:ascii="Times New Roman" w:eastAsia="SimSun" w:hAnsi="Times New Roman" w:cs="Times New Roman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5B7046E" wp14:editId="19FBB392">
            <wp:extent cx="4914900" cy="3524250"/>
            <wp:effectExtent l="0" t="0" r="0" b="0"/>
            <wp:docPr id="68431826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8267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9BC8" w14:textId="77777777" w:rsidR="0000572F" w:rsidRDefault="0000572F" w:rsidP="0065175B">
      <w:pPr>
        <w:rPr>
          <w:rFonts w:ascii="Times New Roman" w:eastAsia="SimSun" w:hAnsi="Times New Roman" w:cs="Times New Roman"/>
          <w:szCs w:val="24"/>
          <w:lang w:val="en-GB"/>
        </w:rPr>
      </w:pPr>
    </w:p>
    <w:p w14:paraId="3C5CBCB5" w14:textId="6B428254" w:rsidR="0000572F" w:rsidRDefault="00CC6A17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  <w:r>
        <w:rPr>
          <w:noProof/>
        </w:rPr>
        <w:drawing>
          <wp:inline distT="0" distB="0" distL="0" distR="0" wp14:anchorId="718EB0A5" wp14:editId="07ECA178">
            <wp:extent cx="5191125" cy="2847975"/>
            <wp:effectExtent l="0" t="0" r="9525" b="9525"/>
            <wp:docPr id="4339245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2456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8468" w14:textId="77777777" w:rsidR="0000572F" w:rsidRPr="00D60A04" w:rsidRDefault="0000572F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</w:p>
    <w:p w14:paraId="46811195" w14:textId="7008D6B2" w:rsidR="00836A47" w:rsidRDefault="00836A47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</w:p>
    <w:p w14:paraId="7EFA2743" w14:textId="77777777" w:rsidR="004C13BD" w:rsidRDefault="004C13BD" w:rsidP="004C13BD">
      <w:pPr>
        <w:spacing w:line="360" w:lineRule="auto"/>
        <w:ind w:left="391" w:hangingChars="163" w:hanging="391"/>
        <w:rPr>
          <w:rFonts w:eastAsia="SimSun"/>
        </w:rPr>
      </w:pPr>
    </w:p>
    <w:p w14:paraId="5DC134DE" w14:textId="7177374D" w:rsidR="004C13BD" w:rsidRDefault="004C13BD" w:rsidP="004C13BD">
      <w:pPr>
        <w:spacing w:line="360" w:lineRule="auto"/>
        <w:ind w:left="391" w:hangingChars="163" w:hanging="391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05916DA7" wp14:editId="29AA7237">
            <wp:extent cx="4914900" cy="3857625"/>
            <wp:effectExtent l="0" t="0" r="0" b="9525"/>
            <wp:docPr id="910706969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6969" name="圖片 1" descr="一張含有 文字, 螢幕擷取畫面, 陳列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87B" w14:textId="77777777" w:rsidR="004C13BD" w:rsidRDefault="004C13BD" w:rsidP="004C13BD">
      <w:pPr>
        <w:spacing w:line="360" w:lineRule="auto"/>
        <w:ind w:left="391" w:hangingChars="163" w:hanging="391"/>
        <w:rPr>
          <w:rFonts w:eastAsia="SimSun"/>
          <w:lang w:eastAsia="zh-CN"/>
        </w:rPr>
      </w:pPr>
    </w:p>
    <w:p w14:paraId="60503CBC" w14:textId="3C50F99F" w:rsidR="004C13BD" w:rsidRDefault="004C13BD" w:rsidP="004C13BD">
      <w:pPr>
        <w:spacing w:line="360" w:lineRule="auto"/>
        <w:ind w:left="391" w:hangingChars="163" w:hanging="391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9852FCB" wp14:editId="6A2A3A7C">
            <wp:extent cx="4914900" cy="2571750"/>
            <wp:effectExtent l="0" t="0" r="0" b="0"/>
            <wp:docPr id="1321015661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5661" name="圖片 1" descr="一張含有 文字, 螢幕擷取畫面, 字型, 陳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75E" w14:textId="6F04AD8E" w:rsidR="00E567A6" w:rsidRDefault="00E567A6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6D3FDA91" wp14:editId="0A6D789D">
            <wp:extent cx="4629150" cy="2486025"/>
            <wp:effectExtent l="0" t="0" r="0" b="9525"/>
            <wp:docPr id="212616019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0193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B91" w14:textId="77777777" w:rsidR="00E567A6" w:rsidRDefault="00E567A6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</w:p>
    <w:p w14:paraId="2611E147" w14:textId="76B09303" w:rsidR="00836A47" w:rsidRPr="00D60A04" w:rsidRDefault="00E567A6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  <w:r>
        <w:rPr>
          <w:noProof/>
        </w:rPr>
        <w:drawing>
          <wp:inline distT="0" distB="0" distL="0" distR="0" wp14:anchorId="6F04D771" wp14:editId="25911C9A">
            <wp:extent cx="4629150" cy="2486025"/>
            <wp:effectExtent l="0" t="0" r="0" b="9525"/>
            <wp:docPr id="112876099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0992" name="圖片 1" descr="一張含有 文字, 螢幕擷取畫面, 字型, 數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A41" w14:textId="77777777" w:rsidR="00836A47" w:rsidRPr="00D60A04" w:rsidRDefault="00836A47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</w:p>
    <w:p w14:paraId="723D8450" w14:textId="289754DB" w:rsidR="00836A47" w:rsidRPr="00D60A04" w:rsidRDefault="00E567A6" w:rsidP="0065175B">
      <w:pPr>
        <w:rPr>
          <w:rFonts w:ascii="Times New Roman" w:eastAsia="SimSun" w:hAnsi="Times New Roman" w:cs="Times New Roman"/>
          <w:szCs w:val="24"/>
          <w:lang w:val="en-GB" w:eastAsia="zh-CN"/>
        </w:rPr>
      </w:pPr>
      <w:r>
        <w:rPr>
          <w:noProof/>
        </w:rPr>
        <w:drawing>
          <wp:inline distT="0" distB="0" distL="0" distR="0" wp14:anchorId="509F1C37" wp14:editId="5242E722">
            <wp:extent cx="4629150" cy="2486025"/>
            <wp:effectExtent l="0" t="0" r="0" b="9525"/>
            <wp:docPr id="117802846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28463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3FB" w14:textId="77777777" w:rsidR="0065175B" w:rsidRPr="00D60A04" w:rsidRDefault="0065175B" w:rsidP="0065175B">
      <w:pPr>
        <w:snapToGrid w:val="0"/>
        <w:jc w:val="both"/>
        <w:rPr>
          <w:rFonts w:ascii="Times New Roman" w:hAnsi="Times New Roman" w:cs="Times New Roman"/>
          <w:szCs w:val="24"/>
          <w:lang w:val="en-GB"/>
        </w:rPr>
      </w:pPr>
    </w:p>
    <w:p w14:paraId="1451583D" w14:textId="77777777" w:rsidR="0065175B" w:rsidRPr="00D60A04" w:rsidRDefault="0065175B" w:rsidP="0065175B">
      <w:pPr>
        <w:snapToGrid w:val="0"/>
        <w:jc w:val="both"/>
        <w:rPr>
          <w:rFonts w:ascii="Times New Roman" w:hAnsi="Times New Roman" w:cs="Times New Roman"/>
          <w:spacing w:val="20"/>
          <w:szCs w:val="24"/>
        </w:rPr>
      </w:pPr>
    </w:p>
    <w:p w14:paraId="4B3EF1CE" w14:textId="7493DA5D" w:rsidR="00145B9A" w:rsidRPr="00B55F83" w:rsidRDefault="00145B9A" w:rsidP="00D60A04">
      <w:pPr>
        <w:pStyle w:val="a7"/>
        <w:snapToGrid w:val="0"/>
        <w:spacing w:after="0"/>
        <w:ind w:left="0"/>
        <w:jc w:val="both"/>
      </w:pPr>
    </w:p>
    <w:p w14:paraId="48CF3D95" w14:textId="77777777" w:rsidR="00631418" w:rsidRPr="0088558C" w:rsidRDefault="00631418" w:rsidP="00631418">
      <w:pPr>
        <w:snapToGrid w:val="0"/>
        <w:ind w:left="720" w:hanging="720"/>
        <w:jc w:val="both"/>
        <w:rPr>
          <w:rFonts w:eastAsia="SimSun"/>
          <w:b/>
          <w:spacing w:val="20"/>
          <w:szCs w:val="24"/>
        </w:rPr>
      </w:pPr>
      <w:r w:rsidRPr="00B55F83">
        <w:rPr>
          <w:rFonts w:hint="eastAsia"/>
          <w:b/>
          <w:spacing w:val="20"/>
          <w:szCs w:val="24"/>
        </w:rPr>
        <w:t>課業一「構思與應用」</w:t>
      </w:r>
      <w:r w:rsidR="0088558C">
        <w:rPr>
          <w:rFonts w:eastAsia="SimSun" w:hint="eastAsia"/>
          <w:b/>
          <w:spacing w:val="20"/>
          <w:szCs w:val="24"/>
        </w:rPr>
        <w:tab/>
      </w:r>
      <w:r w:rsidR="0088558C">
        <w:rPr>
          <w:rFonts w:eastAsia="SimSun" w:hint="eastAsia"/>
          <w:b/>
          <w:spacing w:val="20"/>
          <w:szCs w:val="24"/>
        </w:rPr>
        <w:tab/>
      </w:r>
      <w:r w:rsidR="0088558C" w:rsidRPr="0088558C">
        <w:rPr>
          <w:rFonts w:eastAsia="SimSun" w:hint="eastAsia"/>
          <w:b/>
          <w:color w:val="FF0000"/>
          <w:spacing w:val="20"/>
          <w:szCs w:val="24"/>
        </w:rPr>
        <w:t>(</w:t>
      </w:r>
      <w:r w:rsidR="0088558C" w:rsidRPr="0088558C">
        <w:rPr>
          <w:rFonts w:eastAsia="SimSun" w:hint="eastAsia"/>
          <w:b/>
          <w:color w:val="FF0000"/>
          <w:spacing w:val="20"/>
          <w:szCs w:val="24"/>
        </w:rPr>
        <w:t>中五階段</w:t>
      </w:r>
      <w:r w:rsidR="000800C3">
        <w:rPr>
          <w:rFonts w:eastAsia="SimSun" w:hint="eastAsia"/>
          <w:b/>
          <w:color w:val="FF0000"/>
          <w:spacing w:val="20"/>
          <w:szCs w:val="24"/>
        </w:rPr>
        <w:t>，</w:t>
      </w:r>
      <w:r w:rsidR="000800C3">
        <w:rPr>
          <w:rFonts w:eastAsia="SimSun" w:hint="eastAsia"/>
          <w:b/>
          <w:color w:val="FF0000"/>
          <w:spacing w:val="20"/>
          <w:szCs w:val="24"/>
        </w:rPr>
        <w:t>25</w:t>
      </w:r>
      <w:r w:rsidR="000800C3">
        <w:rPr>
          <w:rFonts w:eastAsia="SimSun" w:hint="eastAsia"/>
          <w:b/>
          <w:color w:val="FF0000"/>
          <w:spacing w:val="20"/>
          <w:szCs w:val="24"/>
        </w:rPr>
        <w:t>分</w:t>
      </w:r>
      <w:r w:rsidR="0088558C" w:rsidRPr="0088558C">
        <w:rPr>
          <w:rFonts w:eastAsia="SimSun" w:hint="eastAsia"/>
          <w:b/>
          <w:color w:val="FF0000"/>
          <w:spacing w:val="20"/>
          <w:szCs w:val="24"/>
        </w:rPr>
        <w:t>)</w:t>
      </w:r>
    </w:p>
    <w:p w14:paraId="517A5D7C" w14:textId="77777777" w:rsidR="00631418" w:rsidRPr="00B55F83" w:rsidRDefault="00631418" w:rsidP="00631418">
      <w:pPr>
        <w:snapToGrid w:val="0"/>
        <w:ind w:left="720" w:hanging="720"/>
        <w:jc w:val="both"/>
        <w:rPr>
          <w:spacing w:val="20"/>
          <w:szCs w:val="24"/>
        </w:rPr>
      </w:pPr>
    </w:p>
    <w:p w14:paraId="7E1E738B" w14:textId="77777777" w:rsidR="00D60A04" w:rsidRPr="00C81325" w:rsidRDefault="00D60A04" w:rsidP="00D60A04">
      <w:pPr>
        <w:snapToGrid w:val="0"/>
        <w:jc w:val="both"/>
        <w:rPr>
          <w:rFonts w:ascii="Times New Roman" w:hAnsi="Times New Roman" w:cs="Times New Roman"/>
          <w:szCs w:val="24"/>
        </w:rPr>
      </w:pPr>
      <w:r w:rsidRPr="00C81325">
        <w:rPr>
          <w:rFonts w:cs="Times New Roman (Body CS)" w:hint="eastAsia"/>
          <w:szCs w:val="24"/>
        </w:rPr>
        <w:lastRenderedPageBreak/>
        <w:t>為網站建立以下部件</w:t>
      </w:r>
      <w:r w:rsidRPr="00C81325">
        <w:rPr>
          <w:rFonts w:hint="eastAsia"/>
          <w:kern w:val="0"/>
          <w:szCs w:val="24"/>
          <w:lang w:eastAsia="zh-HK"/>
        </w:rPr>
        <w:t>︰</w:t>
      </w:r>
    </w:p>
    <w:p w14:paraId="7143982D" w14:textId="77777777" w:rsidR="00D60A04" w:rsidRPr="00C81325" w:rsidRDefault="00D60A04" w:rsidP="00D60A04">
      <w:pPr>
        <w:snapToGrid w:val="0"/>
        <w:rPr>
          <w:rFonts w:ascii="Times New Roman" w:hAnsi="Times New Roman" w:cs="Times New Roman"/>
          <w:szCs w:val="24"/>
          <w:lang w:val="en-GB"/>
        </w:rPr>
      </w:pPr>
    </w:p>
    <w:p w14:paraId="4931D9C7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/>
          <w:szCs w:val="24"/>
        </w:rPr>
        <w:t>儲存</w:t>
      </w:r>
      <w:r w:rsidRPr="00C81325">
        <w:rPr>
          <w:rFonts w:cs="Times New Roman (Body CS)" w:hint="eastAsia"/>
          <w:szCs w:val="24"/>
        </w:rPr>
        <w:t>學生的體重和身高</w:t>
      </w:r>
    </w:p>
    <w:p w14:paraId="187C82A2" w14:textId="5558BF7A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ascii="Times New Roman" w:hAnsi="Times New Roman" w:cs="Times New Roman"/>
          <w:i/>
          <w:szCs w:val="24"/>
          <w:lang w:val="en-GB"/>
        </w:rPr>
      </w:pPr>
      <w:r w:rsidRPr="00C81325">
        <w:rPr>
          <w:rFonts w:cs="Times New Roman (Body CS)"/>
          <w:szCs w:val="24"/>
          <w:lang w:val="x-none"/>
        </w:rPr>
        <w:t>自動</w:t>
      </w:r>
      <w:r w:rsidRPr="00C81325">
        <w:rPr>
          <w:rFonts w:cs="Times New Roman (Body CS)" w:hint="eastAsia"/>
          <w:szCs w:val="24"/>
        </w:rPr>
        <w:t>計算出的身體質量指數</w:t>
      </w:r>
      <w:r w:rsidRPr="00C81325">
        <w:rPr>
          <w:rFonts w:eastAsia="SimSun" w:cs="Times New Roman (Body CS)" w:hint="eastAsia"/>
          <w:szCs w:val="24"/>
        </w:rPr>
        <w:t>(</w:t>
      </w:r>
      <w:r w:rsidRPr="00C81325">
        <w:rPr>
          <w:rFonts w:ascii="Times New Roman" w:hAnsi="Times New Roman" w:cs="Times New Roman"/>
          <w:szCs w:val="24"/>
        </w:rPr>
        <w:t>BMI</w:t>
      </w:r>
      <w:r w:rsidRPr="00C81325">
        <w:rPr>
          <w:rFonts w:eastAsia="SimSun" w:cs="Times New Roman (Body CS)" w:hint="eastAsia"/>
          <w:szCs w:val="24"/>
        </w:rPr>
        <w:t>)</w:t>
      </w:r>
      <w:r w:rsidRPr="00C81325">
        <w:rPr>
          <w:rFonts w:cs="Times New Roman (Body CS)" w:hint="eastAsia"/>
          <w:szCs w:val="24"/>
        </w:rPr>
        <w:t>值</w:t>
      </w:r>
    </w:p>
    <w:p w14:paraId="7BAC446F" w14:textId="48B693EC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ascii="Times New Roman" w:hAnsi="Times New Roman" w:cs="Times New Roman"/>
          <w:kern w:val="0"/>
          <w:szCs w:val="24"/>
          <w:lang w:eastAsia="zh-HK"/>
        </w:rPr>
      </w:pPr>
      <w:r w:rsidRPr="00C81325">
        <w:rPr>
          <w:rFonts w:cs="Times New Roman (Body CS)" w:hint="eastAsia"/>
          <w:szCs w:val="24"/>
        </w:rPr>
        <w:t>學生所有</w:t>
      </w:r>
      <w:r w:rsidRPr="00C81325">
        <w:rPr>
          <w:rFonts w:ascii="Times New Roman" w:hAnsi="Times New Roman" w:cs="Times New Roman"/>
          <w:szCs w:val="24"/>
        </w:rPr>
        <w:t>BMI</w:t>
      </w:r>
      <w:r w:rsidRPr="00C81325">
        <w:rPr>
          <w:rFonts w:cs="Times New Roman (Body CS)"/>
          <w:szCs w:val="24"/>
          <w:lang w:val="x-none"/>
        </w:rPr>
        <w:t>記錄</w:t>
      </w:r>
      <w:r w:rsidRPr="00C81325">
        <w:rPr>
          <w:rFonts w:cs="Times New Roman (Body CS)" w:hint="eastAsia"/>
          <w:szCs w:val="24"/>
        </w:rPr>
        <w:t>的列表</w:t>
      </w:r>
    </w:p>
    <w:p w14:paraId="1ACA5063" w14:textId="77777777" w:rsidR="00D60A04" w:rsidRPr="00C81325" w:rsidRDefault="00D60A04" w:rsidP="00D60A04">
      <w:pPr>
        <w:snapToGrid w:val="0"/>
        <w:jc w:val="both"/>
        <w:rPr>
          <w:rFonts w:ascii="Times New Roman" w:hAnsi="Times New Roman" w:cs="Times New Roman"/>
          <w:szCs w:val="24"/>
          <w:lang w:val="en-GB"/>
        </w:rPr>
      </w:pPr>
    </w:p>
    <w:p w14:paraId="5E7A9565" w14:textId="0503BBE3" w:rsidR="00D60A04" w:rsidRPr="00C81325" w:rsidRDefault="00D60A04" w:rsidP="00D60A04">
      <w:pPr>
        <w:snapToGrid w:val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根據以上部件，創建一個或多個網頁的動態網站原型</w:t>
      </w:r>
      <w:r w:rsidRPr="00C81325">
        <w:rPr>
          <w:rFonts w:eastAsia="SimSun" w:cs="Times New Roman (Body CS)" w:hint="eastAsia"/>
          <w:szCs w:val="24"/>
        </w:rPr>
        <w:t>（簡化的模擬應用）</w:t>
      </w:r>
      <w:r w:rsidRPr="00C81325">
        <w:rPr>
          <w:rFonts w:cs="Times New Roman (Body CS)" w:hint="eastAsia"/>
          <w:szCs w:val="24"/>
        </w:rPr>
        <w:t>。該原型應包括：</w:t>
      </w:r>
    </w:p>
    <w:p w14:paraId="1FC21CB5" w14:textId="77777777" w:rsidR="00D60A04" w:rsidRPr="00C81325" w:rsidRDefault="00D60A04" w:rsidP="00D60A04">
      <w:pPr>
        <w:snapToGrid w:val="0"/>
        <w:jc w:val="both"/>
        <w:rPr>
          <w:rFonts w:ascii="Times New Roman" w:hAnsi="Times New Roman" w:cs="Times New Roman"/>
          <w:szCs w:val="24"/>
          <w:lang w:val="en-GB"/>
        </w:rPr>
      </w:pPr>
    </w:p>
    <w:p w14:paraId="74D41D7F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適用於家長和學校的用戶界面</w:t>
      </w:r>
    </w:p>
    <w:p w14:paraId="087C97DD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合適的表單元素</w:t>
      </w:r>
    </w:p>
    <w:p w14:paraId="2EDA9D2D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數據更新</w:t>
      </w:r>
    </w:p>
    <w:p w14:paraId="13CCA16A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數據的基本統計信息</w:t>
      </w:r>
    </w:p>
    <w:p w14:paraId="2C591FB9" w14:textId="77777777" w:rsidR="00D60A04" w:rsidRPr="00C81325" w:rsidRDefault="00D60A04" w:rsidP="00D60A04">
      <w:pPr>
        <w:pStyle w:val="a7"/>
        <w:snapToGrid w:val="0"/>
        <w:spacing w:after="0"/>
        <w:ind w:left="0"/>
        <w:jc w:val="both"/>
      </w:pPr>
    </w:p>
    <w:p w14:paraId="7222C93B" w14:textId="067DA9C3" w:rsidR="00D60A04" w:rsidRPr="00C81325" w:rsidRDefault="00D60A04" w:rsidP="00D60A04">
      <w:pPr>
        <w:pStyle w:val="a7"/>
        <w:snapToGrid w:val="0"/>
        <w:spacing w:after="0"/>
        <w:ind w:left="0"/>
        <w:jc w:val="both"/>
        <w:rPr>
          <w:rFonts w:cs="Times New Roman (Body CS)"/>
        </w:rPr>
      </w:pPr>
      <w:r w:rsidRPr="00C81325">
        <w:rPr>
          <w:rFonts w:cs="Times New Roman (Body CS)" w:hint="eastAsia"/>
        </w:rPr>
        <w:t>在設計原型時，可</w:t>
      </w:r>
      <w:r w:rsidRPr="00C81325">
        <w:rPr>
          <w:rFonts w:ascii="SimSun" w:eastAsia="SimSun" w:hAnsi="SimSun" w:cs="Times New Roman (Body CS)" w:hint="eastAsia"/>
        </w:rPr>
        <w:t>以</w:t>
      </w:r>
      <w:r w:rsidRPr="00C81325">
        <w:rPr>
          <w:rFonts w:cs="Times New Roman (Body CS)" w:hint="eastAsia"/>
        </w:rPr>
        <w:t>考慮以下一些關鍵因素：</w:t>
      </w:r>
    </w:p>
    <w:p w14:paraId="3B8ED226" w14:textId="77777777" w:rsidR="00D60A04" w:rsidRPr="00C81325" w:rsidRDefault="00D60A04" w:rsidP="00D60A04">
      <w:pPr>
        <w:pStyle w:val="a7"/>
        <w:snapToGrid w:val="0"/>
        <w:spacing w:after="0"/>
        <w:ind w:left="0"/>
        <w:jc w:val="both"/>
      </w:pPr>
    </w:p>
    <w:p w14:paraId="7120BD11" w14:textId="732E3D8A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bookmarkStart w:id="0" w:name="_Hlk169004569"/>
      <w:r w:rsidRPr="00C81325">
        <w:rPr>
          <w:rFonts w:cs="Times New Roman (Body CS)" w:hint="eastAsia"/>
          <w:szCs w:val="24"/>
        </w:rPr>
        <w:t>網站結構</w:t>
      </w:r>
    </w:p>
    <w:p w14:paraId="10021709" w14:textId="62698C20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客戶端界面</w:t>
      </w:r>
    </w:p>
    <w:p w14:paraId="3B3A7070" w14:textId="6CB3ACCA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多媒體元素</w:t>
      </w:r>
      <w:r w:rsidR="002D4056" w:rsidRPr="002D4056">
        <w:rPr>
          <w:rFonts w:cs="Times New Roman (Body CS)" w:hint="eastAsia"/>
          <w:szCs w:val="24"/>
        </w:rPr>
        <w:t>的</w:t>
      </w:r>
      <w:r w:rsidR="002D4056" w:rsidRPr="00C81325">
        <w:rPr>
          <w:rFonts w:cs="Times New Roman (Body CS)"/>
          <w:szCs w:val="24"/>
        </w:rPr>
        <w:t>運用</w:t>
      </w:r>
    </w:p>
    <w:p w14:paraId="0FB10029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無障礙網頁</w:t>
      </w:r>
    </w:p>
    <w:p w14:paraId="145FD1DB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數據輸入、更新和提取</w:t>
      </w:r>
    </w:p>
    <w:p w14:paraId="3B02716F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數據驗證和使用曲奇</w:t>
      </w:r>
    </w:p>
    <w:p w14:paraId="67C695F9" w14:textId="77777777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客戶端和</w:t>
      </w:r>
      <w:bookmarkStart w:id="1" w:name="_Hlk132186098"/>
      <w:r w:rsidRPr="00C81325">
        <w:rPr>
          <w:rFonts w:cs="Times New Roman (Body CS)" w:hint="eastAsia"/>
          <w:szCs w:val="24"/>
        </w:rPr>
        <w:t>伺服器端手稿程式</w:t>
      </w:r>
      <w:bookmarkEnd w:id="1"/>
    </w:p>
    <w:p w14:paraId="48746BD1" w14:textId="226AEDEE" w:rsidR="00D60A04" w:rsidRPr="00C81325" w:rsidRDefault="00D60A04" w:rsidP="00D60A04">
      <w:pPr>
        <w:pStyle w:val="a6"/>
        <w:numPr>
          <w:ilvl w:val="0"/>
          <w:numId w:val="12"/>
        </w:numPr>
        <w:snapToGrid w:val="0"/>
        <w:ind w:leftChars="0"/>
        <w:jc w:val="both"/>
        <w:rPr>
          <w:rFonts w:cs="Times New Roman (Body CS)"/>
          <w:szCs w:val="24"/>
        </w:rPr>
      </w:pPr>
      <w:r w:rsidRPr="00C81325">
        <w:rPr>
          <w:rFonts w:cs="Times New Roman (Body CS)" w:hint="eastAsia"/>
          <w:szCs w:val="24"/>
        </w:rPr>
        <w:t>不同的網頁設計</w:t>
      </w:r>
    </w:p>
    <w:bookmarkEnd w:id="0"/>
    <w:p w14:paraId="3558FC28" w14:textId="77777777" w:rsidR="00D60A04" w:rsidRPr="00C81325" w:rsidRDefault="00D60A04" w:rsidP="00D60A04">
      <w:pPr>
        <w:pStyle w:val="a7"/>
        <w:snapToGrid w:val="0"/>
        <w:spacing w:after="0"/>
        <w:jc w:val="both"/>
      </w:pPr>
    </w:p>
    <w:p w14:paraId="289C9725" w14:textId="190D5643" w:rsidR="00631418" w:rsidRPr="00C81325" w:rsidRDefault="00101851" w:rsidP="00E67F8D">
      <w:pPr>
        <w:snapToGrid w:val="0"/>
        <w:jc w:val="both"/>
        <w:rPr>
          <w:rFonts w:eastAsia="SimSun"/>
          <w:szCs w:val="24"/>
        </w:rPr>
      </w:pPr>
      <w:r w:rsidRPr="00C81325">
        <w:rPr>
          <w:rFonts w:hint="eastAsia"/>
          <w:szCs w:val="24"/>
        </w:rPr>
        <w:t>製作一個文件，</w:t>
      </w:r>
      <w:r w:rsidRPr="00C81325">
        <w:rPr>
          <w:rFonts w:ascii="Times New Roman" w:hAnsi="Times New Roman" w:cs="Times New Roman" w:hint="eastAsia"/>
          <w:szCs w:val="24"/>
        </w:rPr>
        <w:t>簡略描述設計以上原型時所涉及的部件</w:t>
      </w:r>
      <w:r w:rsidR="00631418" w:rsidRPr="00C81325">
        <w:rPr>
          <w:rFonts w:hint="eastAsia"/>
          <w:szCs w:val="24"/>
        </w:rPr>
        <w:t>。</w:t>
      </w:r>
      <w:r w:rsidR="00E67F8D" w:rsidRPr="00C81325">
        <w:rPr>
          <w:rFonts w:hint="eastAsia"/>
          <w:szCs w:val="24"/>
        </w:rPr>
        <w:t>檔案名稱</w:t>
      </w:r>
      <w:r w:rsidR="0080557B" w:rsidRPr="00C81325">
        <w:rPr>
          <w:rFonts w:eastAsia="SimSun"/>
          <w:szCs w:val="24"/>
        </w:rPr>
        <w:t>6</w:t>
      </w:r>
      <w:r w:rsidR="00E67F8D" w:rsidRPr="00C81325">
        <w:rPr>
          <w:rFonts w:eastAsia="SimSun" w:hint="eastAsia"/>
          <w:szCs w:val="24"/>
        </w:rPr>
        <w:t>E40-Stage1.docx</w:t>
      </w:r>
      <w:r w:rsidR="00E67F8D" w:rsidRPr="00C81325">
        <w:rPr>
          <w:rFonts w:eastAsia="SimSun" w:hint="eastAsia"/>
          <w:szCs w:val="24"/>
        </w:rPr>
        <w:t>。</w:t>
      </w:r>
      <w:r w:rsidR="00E67F8D" w:rsidRPr="00C81325">
        <w:rPr>
          <w:rFonts w:eastAsia="SimSun" w:hint="eastAsia"/>
        </w:rPr>
        <w:t>（更改</w:t>
      </w:r>
      <w:r w:rsidR="00D60A04" w:rsidRPr="00C81325">
        <w:rPr>
          <w:rFonts w:eastAsia="SimSun" w:hint="eastAsia"/>
        </w:rPr>
        <w:t>為</w:t>
      </w:r>
      <w:r w:rsidR="00E67F8D" w:rsidRPr="00C81325">
        <w:rPr>
          <w:rFonts w:eastAsia="SimSun" w:hint="eastAsia"/>
        </w:rPr>
        <w:t>相應的班別與班號）</w:t>
      </w:r>
    </w:p>
    <w:p w14:paraId="1A5F3605" w14:textId="77777777" w:rsidR="00631418" w:rsidRPr="00C81325" w:rsidRDefault="00631418" w:rsidP="00631418">
      <w:pPr>
        <w:snapToGrid w:val="0"/>
        <w:jc w:val="both"/>
        <w:rPr>
          <w:rFonts w:eastAsia="SimSun"/>
          <w:szCs w:val="24"/>
        </w:rPr>
      </w:pPr>
    </w:p>
    <w:p w14:paraId="5BE17FED" w14:textId="221A36F0" w:rsidR="001B381E" w:rsidRPr="00C81325" w:rsidRDefault="001B381E" w:rsidP="00D60A04">
      <w:pPr>
        <w:snapToGrid w:val="0"/>
        <w:jc w:val="both"/>
        <w:rPr>
          <w:rFonts w:eastAsia="SimSun"/>
          <w:szCs w:val="24"/>
        </w:rPr>
      </w:pPr>
    </w:p>
    <w:p w14:paraId="74F5897A" w14:textId="77777777" w:rsidR="00631418" w:rsidRPr="00C81325" w:rsidRDefault="00631418" w:rsidP="00B55F83">
      <w:pPr>
        <w:widowControl/>
        <w:rPr>
          <w:rFonts w:eastAsia="華康新儷粗黑"/>
          <w:b/>
          <w:spacing w:val="20"/>
          <w:szCs w:val="24"/>
          <w:lang w:val="en-GB"/>
        </w:rPr>
      </w:pPr>
      <w:r w:rsidRPr="00C81325">
        <w:rPr>
          <w:rFonts w:hint="eastAsia"/>
          <w:b/>
          <w:spacing w:val="20"/>
          <w:szCs w:val="24"/>
        </w:rPr>
        <w:t>課業二「測試與評估」</w:t>
      </w:r>
      <w:r w:rsidR="0088558C" w:rsidRPr="00C81325">
        <w:rPr>
          <w:rFonts w:eastAsia="SimSun" w:hint="eastAsia"/>
          <w:b/>
          <w:spacing w:val="20"/>
          <w:szCs w:val="24"/>
        </w:rPr>
        <w:tab/>
      </w:r>
      <w:r w:rsidR="0088558C" w:rsidRPr="00C81325">
        <w:rPr>
          <w:rFonts w:eastAsia="SimSun" w:hint="eastAsia"/>
          <w:b/>
          <w:spacing w:val="20"/>
          <w:szCs w:val="24"/>
        </w:rPr>
        <w:tab/>
      </w:r>
      <w:r w:rsidR="0088558C" w:rsidRPr="00C81325">
        <w:rPr>
          <w:rFonts w:eastAsia="SimSun" w:hint="eastAsia"/>
          <w:b/>
          <w:color w:val="FF0000"/>
          <w:spacing w:val="20"/>
          <w:szCs w:val="24"/>
        </w:rPr>
        <w:t>(</w:t>
      </w:r>
      <w:r w:rsidR="0088558C" w:rsidRPr="00C81325">
        <w:rPr>
          <w:rFonts w:eastAsia="SimSun" w:hint="eastAsia"/>
          <w:b/>
          <w:color w:val="FF0000"/>
          <w:spacing w:val="20"/>
          <w:szCs w:val="24"/>
        </w:rPr>
        <w:t>中六階段</w:t>
      </w:r>
      <w:r w:rsidR="000800C3" w:rsidRPr="00C81325">
        <w:rPr>
          <w:rFonts w:eastAsia="SimSun" w:hint="eastAsia"/>
          <w:b/>
          <w:color w:val="FF0000"/>
          <w:spacing w:val="20"/>
          <w:szCs w:val="24"/>
        </w:rPr>
        <w:t>，</w:t>
      </w:r>
      <w:r w:rsidR="000800C3" w:rsidRPr="00C81325">
        <w:rPr>
          <w:rFonts w:eastAsia="SimSun" w:hint="eastAsia"/>
          <w:b/>
          <w:color w:val="FF0000"/>
          <w:spacing w:val="20"/>
          <w:szCs w:val="24"/>
        </w:rPr>
        <w:t>15</w:t>
      </w:r>
      <w:r w:rsidR="000800C3" w:rsidRPr="00C81325">
        <w:rPr>
          <w:rFonts w:eastAsia="SimSun" w:hint="eastAsia"/>
          <w:b/>
          <w:color w:val="FF0000"/>
          <w:spacing w:val="20"/>
          <w:szCs w:val="24"/>
        </w:rPr>
        <w:t>分</w:t>
      </w:r>
      <w:r w:rsidR="0088558C" w:rsidRPr="00C81325">
        <w:rPr>
          <w:rFonts w:eastAsia="SimSun" w:hint="eastAsia"/>
          <w:b/>
          <w:color w:val="FF0000"/>
          <w:spacing w:val="20"/>
          <w:szCs w:val="24"/>
        </w:rPr>
        <w:t>)</w:t>
      </w:r>
    </w:p>
    <w:p w14:paraId="0AA7FA1F" w14:textId="77777777" w:rsidR="0087688C" w:rsidRPr="00C81325" w:rsidRDefault="0087688C" w:rsidP="0087688C">
      <w:pPr>
        <w:snapToGrid w:val="0"/>
        <w:jc w:val="both"/>
        <w:rPr>
          <w:rFonts w:ascii="Times New Roman" w:hAnsi="Times New Roman" w:cs="Times New Roman"/>
          <w:szCs w:val="24"/>
        </w:rPr>
      </w:pPr>
    </w:p>
    <w:p w14:paraId="693320D8" w14:textId="5C9E34A6" w:rsidR="0087688C" w:rsidRPr="00C81325" w:rsidRDefault="0087688C" w:rsidP="0087688C">
      <w:pPr>
        <w:snapToGrid w:val="0"/>
        <w:jc w:val="both"/>
        <w:rPr>
          <w:rFonts w:ascii="Times New Roman" w:hAnsi="Times New Roman" w:cs="Times New Roman"/>
          <w:b/>
          <w:szCs w:val="24"/>
        </w:rPr>
      </w:pPr>
      <w:r w:rsidRPr="00C81325">
        <w:rPr>
          <w:rFonts w:hint="eastAsia"/>
          <w:szCs w:val="24"/>
        </w:rPr>
        <w:t>根據</w:t>
      </w:r>
      <w:r w:rsidR="00E67F8D" w:rsidRPr="00C81325">
        <w:rPr>
          <w:rFonts w:hint="eastAsia"/>
          <w:szCs w:val="24"/>
        </w:rPr>
        <w:t>你的</w:t>
      </w:r>
      <w:r w:rsidR="00634F16" w:rsidRPr="00C81325">
        <w:rPr>
          <w:rFonts w:hint="eastAsia"/>
          <w:szCs w:val="24"/>
        </w:rPr>
        <w:t>網站</w:t>
      </w:r>
      <w:r w:rsidRPr="00C81325">
        <w:rPr>
          <w:rFonts w:hint="eastAsia"/>
          <w:szCs w:val="24"/>
        </w:rPr>
        <w:t>原型，完成以下</w:t>
      </w:r>
      <w:r w:rsidR="001711E5" w:rsidRPr="00C81325">
        <w:rPr>
          <w:rFonts w:hint="eastAsia"/>
          <w:szCs w:val="24"/>
        </w:rPr>
        <w:t>部分</w:t>
      </w:r>
      <w:r w:rsidRPr="00C81325">
        <w:rPr>
          <w:rFonts w:hint="eastAsia"/>
          <w:szCs w:val="24"/>
        </w:rPr>
        <w:t>：</w:t>
      </w:r>
    </w:p>
    <w:p w14:paraId="697FF767" w14:textId="77777777" w:rsidR="0087688C" w:rsidRPr="00C81325" w:rsidRDefault="0087688C" w:rsidP="0087688C">
      <w:pPr>
        <w:snapToGrid w:val="0"/>
        <w:jc w:val="both"/>
        <w:rPr>
          <w:rFonts w:ascii="Times New Roman" w:hAnsi="Times New Roman" w:cs="Times New Roman"/>
          <w:szCs w:val="24"/>
        </w:rPr>
      </w:pPr>
    </w:p>
    <w:p w14:paraId="6D430AB3" w14:textId="77777777" w:rsidR="009665D2" w:rsidRPr="00C81325" w:rsidRDefault="00E67F8D" w:rsidP="00E67F8D">
      <w:pPr>
        <w:snapToGrid w:val="0"/>
        <w:ind w:left="426" w:hanging="426"/>
        <w:jc w:val="both"/>
        <w:rPr>
          <w:szCs w:val="24"/>
        </w:rPr>
      </w:pPr>
      <w:r w:rsidRPr="00C81325">
        <w:rPr>
          <w:rFonts w:hint="eastAsia"/>
          <w:szCs w:val="24"/>
        </w:rPr>
        <w:t>1.</w:t>
      </w:r>
      <w:r w:rsidRPr="00C81325">
        <w:rPr>
          <w:rFonts w:eastAsia="SimSun" w:hint="eastAsia"/>
          <w:szCs w:val="24"/>
        </w:rPr>
        <w:tab/>
      </w:r>
      <w:r w:rsidR="009665D2" w:rsidRPr="00C81325">
        <w:rPr>
          <w:rFonts w:hint="eastAsia"/>
          <w:szCs w:val="24"/>
        </w:rPr>
        <w:t>進行原型的測試。收集及記錄是次測試的回饋和結果。</w:t>
      </w:r>
    </w:p>
    <w:p w14:paraId="3FFE5E87" w14:textId="09E26FAD" w:rsidR="009665D2" w:rsidRPr="00C81325" w:rsidRDefault="009665D2" w:rsidP="00D60A04">
      <w:pPr>
        <w:snapToGrid w:val="0"/>
        <w:ind w:left="993" w:hanging="567"/>
        <w:jc w:val="both"/>
        <w:rPr>
          <w:szCs w:val="24"/>
        </w:rPr>
      </w:pPr>
      <w:r w:rsidRPr="00C81325">
        <w:rPr>
          <w:rFonts w:ascii="Times New Roman" w:hAnsi="Times New Roman" w:cs="Times New Roman" w:hint="eastAsia"/>
          <w:szCs w:val="24"/>
        </w:rPr>
        <w:t>(i)</w:t>
      </w:r>
      <w:r w:rsidRPr="00C81325">
        <w:rPr>
          <w:rFonts w:ascii="Times New Roman" w:hAnsi="Times New Roman" w:cs="Times New Roman"/>
          <w:szCs w:val="24"/>
        </w:rPr>
        <w:tab/>
      </w:r>
      <w:r w:rsidRPr="00C81325">
        <w:rPr>
          <w:rFonts w:hint="eastAsia"/>
          <w:szCs w:val="24"/>
        </w:rPr>
        <w:t>在網頁設計上進行一項重要修訂，並說明相關</w:t>
      </w:r>
      <w:r w:rsidR="00D729C3" w:rsidRPr="00C81325">
        <w:rPr>
          <w:rFonts w:hint="eastAsia"/>
          <w:szCs w:val="24"/>
        </w:rPr>
        <w:t>的</w:t>
      </w:r>
      <w:r w:rsidRPr="00C81325">
        <w:rPr>
          <w:rFonts w:hint="eastAsia"/>
          <w:szCs w:val="24"/>
        </w:rPr>
        <w:t>改進；</w:t>
      </w:r>
      <w:r w:rsidRPr="00C81325">
        <w:rPr>
          <w:rFonts w:ascii="華康新儷粗黑" w:eastAsia="華康新儷粗黑" w:hint="eastAsia"/>
          <w:szCs w:val="24"/>
        </w:rPr>
        <w:t>或</w:t>
      </w:r>
    </w:p>
    <w:p w14:paraId="1C7D314B" w14:textId="4EE2FD83" w:rsidR="009665D2" w:rsidRPr="00C81325" w:rsidRDefault="009665D2" w:rsidP="00D60A04">
      <w:pPr>
        <w:snapToGrid w:val="0"/>
        <w:ind w:left="993" w:hanging="567"/>
        <w:jc w:val="both"/>
        <w:rPr>
          <w:szCs w:val="24"/>
        </w:rPr>
      </w:pPr>
      <w:r w:rsidRPr="00C81325">
        <w:rPr>
          <w:rFonts w:ascii="Times New Roman" w:hAnsi="Times New Roman" w:cs="Times New Roman" w:hint="eastAsia"/>
          <w:szCs w:val="24"/>
        </w:rPr>
        <w:t>(ii)</w:t>
      </w:r>
      <w:r w:rsidRPr="00C81325">
        <w:rPr>
          <w:rFonts w:ascii="Times New Roman" w:hAnsi="Times New Roman" w:cs="Times New Roman"/>
          <w:szCs w:val="24"/>
        </w:rPr>
        <w:tab/>
      </w:r>
      <w:r w:rsidRPr="00C81325">
        <w:rPr>
          <w:rFonts w:hint="eastAsia"/>
          <w:szCs w:val="24"/>
        </w:rPr>
        <w:t>描述如何擴展原型的範圍。</w:t>
      </w:r>
    </w:p>
    <w:p w14:paraId="09D8D255" w14:textId="77777777" w:rsidR="009665D2" w:rsidRPr="00C81325" w:rsidRDefault="009665D2" w:rsidP="009665D2">
      <w:pPr>
        <w:snapToGrid w:val="0"/>
        <w:ind w:left="900" w:hanging="900"/>
        <w:jc w:val="both"/>
        <w:rPr>
          <w:rFonts w:ascii="Times New Roman" w:hAnsi="Times New Roman" w:cs="Times New Roman"/>
          <w:szCs w:val="24"/>
        </w:rPr>
      </w:pPr>
    </w:p>
    <w:p w14:paraId="5E09B050" w14:textId="77777777" w:rsidR="00631418" w:rsidRPr="00C81325" w:rsidRDefault="00E67F8D" w:rsidP="00E67F8D">
      <w:pPr>
        <w:snapToGrid w:val="0"/>
        <w:ind w:left="426" w:hanging="426"/>
        <w:jc w:val="both"/>
        <w:rPr>
          <w:szCs w:val="24"/>
        </w:rPr>
      </w:pPr>
      <w:r w:rsidRPr="00C81325">
        <w:rPr>
          <w:rFonts w:hint="eastAsia"/>
          <w:szCs w:val="24"/>
        </w:rPr>
        <w:t>2.</w:t>
      </w:r>
      <w:r w:rsidRPr="00C81325">
        <w:rPr>
          <w:rFonts w:eastAsia="SimSun" w:hint="eastAsia"/>
          <w:szCs w:val="24"/>
        </w:rPr>
        <w:tab/>
      </w:r>
      <w:r w:rsidR="00631418" w:rsidRPr="00C81325">
        <w:rPr>
          <w:rFonts w:hint="eastAsia"/>
          <w:szCs w:val="24"/>
        </w:rPr>
        <w:t>製作一</w:t>
      </w:r>
      <w:r w:rsidRPr="00C81325">
        <w:rPr>
          <w:rFonts w:hint="eastAsia"/>
          <w:szCs w:val="24"/>
        </w:rPr>
        <w:t>份</w:t>
      </w:r>
      <w:r w:rsidR="00631418" w:rsidRPr="00C81325">
        <w:rPr>
          <w:rFonts w:hint="eastAsia"/>
          <w:szCs w:val="24"/>
        </w:rPr>
        <w:t>文件，說明如何建構網站，</w:t>
      </w:r>
      <w:r w:rsidR="007C444C" w:rsidRPr="00C81325">
        <w:rPr>
          <w:rFonts w:hint="eastAsia"/>
          <w:szCs w:val="24"/>
        </w:rPr>
        <w:t>並可考慮下列一些</w:t>
      </w:r>
      <w:r w:rsidR="00631418" w:rsidRPr="00C81325">
        <w:rPr>
          <w:rFonts w:hint="eastAsia"/>
          <w:szCs w:val="24"/>
        </w:rPr>
        <w:t>項目：</w:t>
      </w:r>
    </w:p>
    <w:p w14:paraId="34BDD810" w14:textId="77777777" w:rsidR="00631418" w:rsidRPr="00C81325" w:rsidRDefault="00631418" w:rsidP="00A45D9B">
      <w:pPr>
        <w:snapToGrid w:val="0"/>
        <w:ind w:left="900" w:hanging="900"/>
        <w:jc w:val="both"/>
        <w:rPr>
          <w:szCs w:val="24"/>
        </w:rPr>
      </w:pPr>
    </w:p>
    <w:p w14:paraId="6542BE9B" w14:textId="77777777" w:rsidR="00D60A04" w:rsidRPr="00C81325" w:rsidRDefault="00D60A04" w:rsidP="00D60A04">
      <w:pPr>
        <w:pStyle w:val="a7"/>
        <w:widowControl/>
        <w:numPr>
          <w:ilvl w:val="0"/>
          <w:numId w:val="1"/>
        </w:numPr>
        <w:snapToGrid w:val="0"/>
        <w:jc w:val="both"/>
      </w:pPr>
      <w:r w:rsidRPr="00C81325">
        <w:rPr>
          <w:rFonts w:hint="eastAsia"/>
        </w:rPr>
        <w:t>網站設計的優點和缺點</w:t>
      </w:r>
    </w:p>
    <w:p w14:paraId="70910987" w14:textId="799989B8" w:rsidR="00145B9A" w:rsidRPr="00C81325" w:rsidRDefault="00D60A04" w:rsidP="00D729C3">
      <w:pPr>
        <w:pStyle w:val="a7"/>
        <w:widowControl/>
        <w:numPr>
          <w:ilvl w:val="0"/>
          <w:numId w:val="1"/>
        </w:numPr>
        <w:snapToGrid w:val="0"/>
        <w:spacing w:after="0"/>
        <w:jc w:val="both"/>
      </w:pPr>
      <w:bookmarkStart w:id="2" w:name="_Hlk169004887"/>
      <w:r w:rsidRPr="00C81325">
        <w:rPr>
          <w:rFonts w:hint="eastAsia"/>
        </w:rPr>
        <w:t>原型的評估如何有助改善網站</w:t>
      </w:r>
    </w:p>
    <w:bookmarkEnd w:id="2"/>
    <w:p w14:paraId="2A01E678" w14:textId="77777777" w:rsidR="00D60A04" w:rsidRPr="00C81325" w:rsidRDefault="00D60A04" w:rsidP="00E67F8D">
      <w:pPr>
        <w:pStyle w:val="a7"/>
        <w:widowControl/>
        <w:snapToGrid w:val="0"/>
        <w:spacing w:after="0"/>
        <w:jc w:val="both"/>
        <w:rPr>
          <w:rFonts w:eastAsia="SimSun"/>
        </w:rPr>
      </w:pPr>
    </w:p>
    <w:p w14:paraId="4F85C718" w14:textId="77777777" w:rsidR="004765FC" w:rsidRPr="000D64BE" w:rsidRDefault="004765FC" w:rsidP="004765FC">
      <w:pPr>
        <w:spacing w:line="360" w:lineRule="auto"/>
        <w:rPr>
          <w:rFonts w:eastAsia="SimSun"/>
          <w:lang w:eastAsia="zh-CN"/>
        </w:rPr>
      </w:pPr>
      <w:bookmarkStart w:id="3" w:name="_Hlk169004908"/>
      <w:r>
        <w:rPr>
          <w:rFonts w:eastAsia="SimSun" w:hint="eastAsia"/>
          <w:lang w:eastAsia="zh-CN"/>
        </w:rPr>
        <w:t>3</w:t>
      </w:r>
      <w:r>
        <w:rPr>
          <w:rFonts w:eastAsia="SimSun" w:hint="eastAsia"/>
        </w:rPr>
        <w:t>.</w:t>
      </w:r>
      <w:r>
        <w:rPr>
          <w:rFonts w:eastAsia="SimSun" w:hint="eastAsia"/>
        </w:rPr>
        <w:tab/>
      </w:r>
      <w:r>
        <w:rPr>
          <w:rFonts w:ascii="SimSun" w:eastAsia="SimSun" w:hAnsi="SimSun" w:hint="eastAsia"/>
        </w:rPr>
        <w:t>製作感想</w:t>
      </w:r>
    </w:p>
    <w:bookmarkEnd w:id="3"/>
    <w:p w14:paraId="73A0F92A" w14:textId="529CDA81" w:rsidR="004765FC" w:rsidRDefault="004765FC" w:rsidP="00E67F8D">
      <w:pPr>
        <w:pStyle w:val="a7"/>
        <w:widowControl/>
        <w:snapToGrid w:val="0"/>
        <w:spacing w:after="0"/>
        <w:jc w:val="bot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遇到的困難和解決方法，還有得著。</w:t>
      </w:r>
    </w:p>
    <w:p w14:paraId="0B9D9863" w14:textId="77777777" w:rsidR="004765FC" w:rsidRDefault="004765FC" w:rsidP="00E67F8D">
      <w:pPr>
        <w:pStyle w:val="a7"/>
        <w:widowControl/>
        <w:snapToGrid w:val="0"/>
        <w:spacing w:after="0"/>
        <w:jc w:val="both"/>
        <w:rPr>
          <w:rFonts w:eastAsia="SimSun" w:hint="eastAsia"/>
          <w:lang w:eastAsia="zh-CN"/>
        </w:rPr>
      </w:pPr>
    </w:p>
    <w:p w14:paraId="7169049F" w14:textId="56B2EA1F" w:rsidR="00142AD0" w:rsidRPr="00D60A04" w:rsidRDefault="00E67F8D" w:rsidP="00B679B6">
      <w:pPr>
        <w:pStyle w:val="a7"/>
        <w:widowControl/>
        <w:snapToGrid w:val="0"/>
        <w:spacing w:after="0"/>
        <w:ind w:left="0"/>
        <w:jc w:val="both"/>
        <w:rPr>
          <w:rFonts w:eastAsia="SimSun"/>
          <w:spacing w:val="20"/>
        </w:rPr>
      </w:pPr>
      <w:r w:rsidRPr="00C81325">
        <w:rPr>
          <w:rFonts w:hint="eastAsia"/>
        </w:rPr>
        <w:t>檔案名稱</w:t>
      </w:r>
      <w:r w:rsidR="006258F2" w:rsidRPr="00C81325">
        <w:rPr>
          <w:rFonts w:eastAsia="SimSun" w:hint="eastAsia"/>
        </w:rPr>
        <w:t>6</w:t>
      </w:r>
      <w:r w:rsidRPr="00C81325">
        <w:rPr>
          <w:rFonts w:eastAsia="SimSun" w:hint="eastAsia"/>
        </w:rPr>
        <w:t>E40-Stage2.docx</w:t>
      </w:r>
      <w:r w:rsidRPr="00C81325">
        <w:rPr>
          <w:rFonts w:eastAsia="SimSun" w:hint="eastAsia"/>
        </w:rPr>
        <w:t>。（更改</w:t>
      </w:r>
      <w:r w:rsidR="00D60A04" w:rsidRPr="00C81325">
        <w:rPr>
          <w:rFonts w:eastAsia="SimSun" w:hint="eastAsia"/>
          <w:lang w:eastAsia="zh-CN"/>
        </w:rPr>
        <w:t>為</w:t>
      </w:r>
      <w:r w:rsidRPr="00C81325">
        <w:rPr>
          <w:rFonts w:eastAsia="SimSun" w:hint="eastAsia"/>
        </w:rPr>
        <w:t>相應的班別與班號）</w:t>
      </w:r>
    </w:p>
    <w:sectPr w:rsidR="00142AD0" w:rsidRPr="00D60A04" w:rsidSect="00D40085">
      <w:footerReference w:type="default" r:id="rId17"/>
      <w:pgSz w:w="11906" w:h="16838" w:code="9"/>
      <w:pgMar w:top="1134" w:right="1247" w:bottom="1361" w:left="1247" w:header="737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72208" w14:textId="77777777" w:rsidR="008849B5" w:rsidRDefault="008849B5" w:rsidP="009A5490">
      <w:r>
        <w:separator/>
      </w:r>
    </w:p>
  </w:endnote>
  <w:endnote w:type="continuationSeparator" w:id="0">
    <w:p w14:paraId="0E85E09E" w14:textId="77777777" w:rsidR="008849B5" w:rsidRDefault="008849B5" w:rsidP="009A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新儷粗黑">
    <w:altName w:val="Adobe 繁黑體 Std B"/>
    <w:charset w:val="88"/>
    <w:family w:val="swiss"/>
    <w:pitch w:val="variable"/>
    <w:sig w:usb0="80000001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EA266" w14:textId="77777777" w:rsidR="004F2294" w:rsidRPr="00F66544" w:rsidRDefault="00000000">
    <w:pPr>
      <w:pStyle w:val="ab"/>
      <w:jc w:val="center"/>
      <w:rPr>
        <w:rFonts w:ascii="Times New Roman" w:hAnsi="Times New Roman" w:cs="Times New Roman"/>
      </w:rPr>
    </w:pPr>
    <w:sdt>
      <w:sdtPr>
        <w:id w:val="1498774028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D40085">
          <w:t>-</w:t>
        </w:r>
        <w:r w:rsidR="004F2294" w:rsidRPr="00F66544">
          <w:rPr>
            <w:rFonts w:ascii="Times New Roman" w:hAnsi="Times New Roman" w:cs="Times New Roman"/>
          </w:rPr>
          <w:fldChar w:fldCharType="begin"/>
        </w:r>
        <w:r w:rsidR="004F2294" w:rsidRPr="00F66544">
          <w:rPr>
            <w:rFonts w:ascii="Times New Roman" w:hAnsi="Times New Roman" w:cs="Times New Roman"/>
          </w:rPr>
          <w:instrText>PAGE   \* MERGEFORMAT</w:instrText>
        </w:r>
        <w:r w:rsidR="004F2294" w:rsidRPr="00F66544">
          <w:rPr>
            <w:rFonts w:ascii="Times New Roman" w:hAnsi="Times New Roman" w:cs="Times New Roman"/>
          </w:rPr>
          <w:fldChar w:fldCharType="separate"/>
        </w:r>
        <w:r w:rsidR="00C72610" w:rsidRPr="00C72610">
          <w:rPr>
            <w:rFonts w:ascii="Times New Roman" w:hAnsi="Times New Roman" w:cs="Times New Roman"/>
            <w:noProof/>
            <w:lang w:val="zh-TW"/>
          </w:rPr>
          <w:t>2</w:t>
        </w:r>
        <w:r w:rsidR="004F2294" w:rsidRPr="00F66544">
          <w:rPr>
            <w:rFonts w:ascii="Times New Roman" w:hAnsi="Times New Roman" w:cs="Times New Roman"/>
          </w:rPr>
          <w:fldChar w:fldCharType="end"/>
        </w:r>
      </w:sdtContent>
    </w:sdt>
    <w:r w:rsidR="00D40085">
      <w:rPr>
        <w:rFonts w:ascii="Times New Roman" w:hAnsi="Times New Roman" w:cs="Times New Roman"/>
      </w:rPr>
      <w:t>-</w:t>
    </w:r>
  </w:p>
  <w:p w14:paraId="3FF8D688" w14:textId="77777777" w:rsidR="00257A5E" w:rsidRDefault="00257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C9287" w14:textId="77777777" w:rsidR="008849B5" w:rsidRDefault="008849B5" w:rsidP="009A5490">
      <w:r>
        <w:separator/>
      </w:r>
    </w:p>
  </w:footnote>
  <w:footnote w:type="continuationSeparator" w:id="0">
    <w:p w14:paraId="66A66F7E" w14:textId="77777777" w:rsidR="008849B5" w:rsidRDefault="008849B5" w:rsidP="009A5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36B6"/>
    <w:multiLevelType w:val="hybridMultilevel"/>
    <w:tmpl w:val="524CB3F0"/>
    <w:lvl w:ilvl="0" w:tplc="58483A5E">
      <w:start w:val="1"/>
      <w:numFmt w:val="bullet"/>
      <w:lvlText w:val="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CC50681"/>
    <w:multiLevelType w:val="hybridMultilevel"/>
    <w:tmpl w:val="78BE864A"/>
    <w:lvl w:ilvl="0" w:tplc="70782E3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2FA25D4"/>
    <w:multiLevelType w:val="hybridMultilevel"/>
    <w:tmpl w:val="FEB2AC98"/>
    <w:lvl w:ilvl="0" w:tplc="0409000B">
      <w:start w:val="1"/>
      <w:numFmt w:val="bullet"/>
      <w:lvlText w:val="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194C280E"/>
    <w:multiLevelType w:val="hybridMultilevel"/>
    <w:tmpl w:val="D13222FC"/>
    <w:lvl w:ilvl="0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" w15:restartNumberingAfterBreak="0">
    <w:nsid w:val="1CD71009"/>
    <w:multiLevelType w:val="hybridMultilevel"/>
    <w:tmpl w:val="9B8E12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FA79C0"/>
    <w:multiLevelType w:val="hybridMultilevel"/>
    <w:tmpl w:val="9080ECFA"/>
    <w:lvl w:ilvl="0" w:tplc="E3327F0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C937BC0"/>
    <w:multiLevelType w:val="hybridMultilevel"/>
    <w:tmpl w:val="C4D246D4"/>
    <w:lvl w:ilvl="0" w:tplc="1D745C2E">
      <w:start w:val="1"/>
      <w:numFmt w:val="taiwaneseCountingThousand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669A7531"/>
    <w:multiLevelType w:val="hybridMultilevel"/>
    <w:tmpl w:val="F32693BC"/>
    <w:lvl w:ilvl="0" w:tplc="7CECDBE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A9D6133"/>
    <w:multiLevelType w:val="hybridMultilevel"/>
    <w:tmpl w:val="E9E80C80"/>
    <w:lvl w:ilvl="0" w:tplc="3A2889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6DC14772"/>
    <w:multiLevelType w:val="hybridMultilevel"/>
    <w:tmpl w:val="0C043938"/>
    <w:lvl w:ilvl="0" w:tplc="93CA2A2E">
      <w:start w:val="1"/>
      <w:numFmt w:val="lowerLetter"/>
      <w:lvlText w:val="(%1)"/>
      <w:lvlJc w:val="left"/>
      <w:pPr>
        <w:ind w:left="720" w:hanging="360"/>
      </w:pPr>
      <w:rPr>
        <w:rFonts w:hint="default"/>
        <w:spacing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4B87829"/>
    <w:multiLevelType w:val="hybridMultilevel"/>
    <w:tmpl w:val="3D323A0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9FB6E57"/>
    <w:multiLevelType w:val="hybridMultilevel"/>
    <w:tmpl w:val="437654F8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2008315804">
    <w:abstractNumId w:val="3"/>
  </w:num>
  <w:num w:numId="2" w16cid:durableId="818881512">
    <w:abstractNumId w:val="6"/>
  </w:num>
  <w:num w:numId="3" w16cid:durableId="913051233">
    <w:abstractNumId w:val="11"/>
  </w:num>
  <w:num w:numId="4" w16cid:durableId="1112747467">
    <w:abstractNumId w:val="0"/>
  </w:num>
  <w:num w:numId="5" w16cid:durableId="623465944">
    <w:abstractNumId w:val="4"/>
  </w:num>
  <w:num w:numId="6" w16cid:durableId="182012385">
    <w:abstractNumId w:val="5"/>
  </w:num>
  <w:num w:numId="7" w16cid:durableId="2060474649">
    <w:abstractNumId w:val="7"/>
  </w:num>
  <w:num w:numId="8" w16cid:durableId="735519472">
    <w:abstractNumId w:val="1"/>
  </w:num>
  <w:num w:numId="9" w16cid:durableId="512693020">
    <w:abstractNumId w:val="8"/>
  </w:num>
  <w:num w:numId="10" w16cid:durableId="89395690">
    <w:abstractNumId w:val="10"/>
  </w:num>
  <w:num w:numId="11" w16cid:durableId="1547911651">
    <w:abstractNumId w:val="9"/>
  </w:num>
  <w:num w:numId="12" w16cid:durableId="108746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8"/>
    <w:rsid w:val="000029E3"/>
    <w:rsid w:val="0000572F"/>
    <w:rsid w:val="0003408E"/>
    <w:rsid w:val="00040648"/>
    <w:rsid w:val="000437BD"/>
    <w:rsid w:val="00043A54"/>
    <w:rsid w:val="00061432"/>
    <w:rsid w:val="00071E76"/>
    <w:rsid w:val="000800C3"/>
    <w:rsid w:val="000A43A5"/>
    <w:rsid w:val="000B3B42"/>
    <w:rsid w:val="000B5B80"/>
    <w:rsid w:val="00101851"/>
    <w:rsid w:val="00136C0D"/>
    <w:rsid w:val="00142AD0"/>
    <w:rsid w:val="00145B9A"/>
    <w:rsid w:val="001711E5"/>
    <w:rsid w:val="00197FFD"/>
    <w:rsid w:val="001B381E"/>
    <w:rsid w:val="001B4E7C"/>
    <w:rsid w:val="001E2E66"/>
    <w:rsid w:val="00203CDC"/>
    <w:rsid w:val="00237847"/>
    <w:rsid w:val="002400AF"/>
    <w:rsid w:val="002552D5"/>
    <w:rsid w:val="0025761B"/>
    <w:rsid w:val="00257A5E"/>
    <w:rsid w:val="00276513"/>
    <w:rsid w:val="00293E59"/>
    <w:rsid w:val="002A2AE5"/>
    <w:rsid w:val="002C3809"/>
    <w:rsid w:val="002D4056"/>
    <w:rsid w:val="002D506A"/>
    <w:rsid w:val="002F529C"/>
    <w:rsid w:val="0033668E"/>
    <w:rsid w:val="0036662E"/>
    <w:rsid w:val="003D003B"/>
    <w:rsid w:val="003F014E"/>
    <w:rsid w:val="003F39C3"/>
    <w:rsid w:val="004174D5"/>
    <w:rsid w:val="00474295"/>
    <w:rsid w:val="004765FC"/>
    <w:rsid w:val="00487391"/>
    <w:rsid w:val="004A3B08"/>
    <w:rsid w:val="004A4843"/>
    <w:rsid w:val="004B5198"/>
    <w:rsid w:val="004B7287"/>
    <w:rsid w:val="004C13BD"/>
    <w:rsid w:val="004E1B14"/>
    <w:rsid w:val="004E44A0"/>
    <w:rsid w:val="004F1040"/>
    <w:rsid w:val="004F2294"/>
    <w:rsid w:val="005055D8"/>
    <w:rsid w:val="005066D1"/>
    <w:rsid w:val="00510085"/>
    <w:rsid w:val="00556A43"/>
    <w:rsid w:val="00561EFE"/>
    <w:rsid w:val="0057398B"/>
    <w:rsid w:val="0057693A"/>
    <w:rsid w:val="005976D1"/>
    <w:rsid w:val="005E3B67"/>
    <w:rsid w:val="005E7B93"/>
    <w:rsid w:val="00600F08"/>
    <w:rsid w:val="00601EC7"/>
    <w:rsid w:val="006258F2"/>
    <w:rsid w:val="00631418"/>
    <w:rsid w:val="00634F16"/>
    <w:rsid w:val="0064080A"/>
    <w:rsid w:val="00643BA3"/>
    <w:rsid w:val="0065175B"/>
    <w:rsid w:val="006A0D65"/>
    <w:rsid w:val="006B2A2D"/>
    <w:rsid w:val="006F6DC0"/>
    <w:rsid w:val="00720030"/>
    <w:rsid w:val="00726CD7"/>
    <w:rsid w:val="007403EB"/>
    <w:rsid w:val="00744226"/>
    <w:rsid w:val="00744246"/>
    <w:rsid w:val="00757611"/>
    <w:rsid w:val="00760FAF"/>
    <w:rsid w:val="007634C2"/>
    <w:rsid w:val="00770244"/>
    <w:rsid w:val="00775FE9"/>
    <w:rsid w:val="00781DE5"/>
    <w:rsid w:val="00785455"/>
    <w:rsid w:val="00791538"/>
    <w:rsid w:val="007A5C49"/>
    <w:rsid w:val="007C444C"/>
    <w:rsid w:val="0080557B"/>
    <w:rsid w:val="0082097D"/>
    <w:rsid w:val="00836A47"/>
    <w:rsid w:val="00850E27"/>
    <w:rsid w:val="00850E87"/>
    <w:rsid w:val="0086546A"/>
    <w:rsid w:val="0087673B"/>
    <w:rsid w:val="0087688C"/>
    <w:rsid w:val="008849B5"/>
    <w:rsid w:val="0088558C"/>
    <w:rsid w:val="008E2F81"/>
    <w:rsid w:val="008E531E"/>
    <w:rsid w:val="008F03B8"/>
    <w:rsid w:val="00945995"/>
    <w:rsid w:val="009506BB"/>
    <w:rsid w:val="00951AC8"/>
    <w:rsid w:val="00962309"/>
    <w:rsid w:val="009665D2"/>
    <w:rsid w:val="00973072"/>
    <w:rsid w:val="0097615E"/>
    <w:rsid w:val="00997C7C"/>
    <w:rsid w:val="009A5490"/>
    <w:rsid w:val="009D134E"/>
    <w:rsid w:val="009D4B35"/>
    <w:rsid w:val="009E6026"/>
    <w:rsid w:val="009F72DF"/>
    <w:rsid w:val="00A07064"/>
    <w:rsid w:val="00A15317"/>
    <w:rsid w:val="00A45D9B"/>
    <w:rsid w:val="00A87292"/>
    <w:rsid w:val="00A90289"/>
    <w:rsid w:val="00AC4443"/>
    <w:rsid w:val="00AC68BA"/>
    <w:rsid w:val="00AE1F85"/>
    <w:rsid w:val="00AE2283"/>
    <w:rsid w:val="00AF3905"/>
    <w:rsid w:val="00AF3E96"/>
    <w:rsid w:val="00B320B8"/>
    <w:rsid w:val="00B36D8F"/>
    <w:rsid w:val="00B55F83"/>
    <w:rsid w:val="00B679B6"/>
    <w:rsid w:val="00B7601B"/>
    <w:rsid w:val="00BC3BA6"/>
    <w:rsid w:val="00BC659A"/>
    <w:rsid w:val="00BD78C5"/>
    <w:rsid w:val="00C12C2C"/>
    <w:rsid w:val="00C42048"/>
    <w:rsid w:val="00C473BE"/>
    <w:rsid w:val="00C62245"/>
    <w:rsid w:val="00C675DF"/>
    <w:rsid w:val="00C72610"/>
    <w:rsid w:val="00C81325"/>
    <w:rsid w:val="00C87212"/>
    <w:rsid w:val="00CC6A17"/>
    <w:rsid w:val="00CD7AC1"/>
    <w:rsid w:val="00CE50C5"/>
    <w:rsid w:val="00D04A8D"/>
    <w:rsid w:val="00D22BD4"/>
    <w:rsid w:val="00D261FC"/>
    <w:rsid w:val="00D30B4D"/>
    <w:rsid w:val="00D40085"/>
    <w:rsid w:val="00D4767D"/>
    <w:rsid w:val="00D60A04"/>
    <w:rsid w:val="00D729C3"/>
    <w:rsid w:val="00D87C9F"/>
    <w:rsid w:val="00DA5AC3"/>
    <w:rsid w:val="00DE007A"/>
    <w:rsid w:val="00DE0EFE"/>
    <w:rsid w:val="00DF11D5"/>
    <w:rsid w:val="00DF194D"/>
    <w:rsid w:val="00DF7D00"/>
    <w:rsid w:val="00E21EC9"/>
    <w:rsid w:val="00E526B0"/>
    <w:rsid w:val="00E567A6"/>
    <w:rsid w:val="00E67B69"/>
    <w:rsid w:val="00E67F8D"/>
    <w:rsid w:val="00E92A50"/>
    <w:rsid w:val="00F25241"/>
    <w:rsid w:val="00F532CA"/>
    <w:rsid w:val="00F53E02"/>
    <w:rsid w:val="00F66544"/>
    <w:rsid w:val="00FC69E1"/>
    <w:rsid w:val="00FE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7D529"/>
  <w15:docId w15:val="{6B059257-55A1-4647-9AFB-162D5C5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4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31418"/>
    <w:pPr>
      <w:spacing w:line="24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rsid w:val="00631418"/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rsid w:val="00631418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1418"/>
    <w:pPr>
      <w:ind w:leftChars="200" w:left="480"/>
    </w:pPr>
  </w:style>
  <w:style w:type="paragraph" w:styleId="a7">
    <w:name w:val="Body Text Indent"/>
    <w:basedOn w:val="a"/>
    <w:link w:val="a8"/>
    <w:uiPriority w:val="99"/>
    <w:rsid w:val="00631418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8">
    <w:name w:val="本文縮排 字元"/>
    <w:basedOn w:val="a0"/>
    <w:link w:val="a7"/>
    <w:uiPriority w:val="99"/>
    <w:rsid w:val="00631418"/>
    <w:rPr>
      <w:rFonts w:ascii="Times New Roman" w:eastAsia="新細明體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9A5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9A549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9A5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A5490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E1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E1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7E37-5635-46EF-8B8E-631EE5DD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112</Words>
  <Characters>641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Wong</dc:creator>
  <cp:lastModifiedBy>黃樹權 WONG Shu Kuen</cp:lastModifiedBy>
  <cp:revision>20</cp:revision>
  <cp:lastPrinted>2015-10-06T08:54:00Z</cp:lastPrinted>
  <dcterms:created xsi:type="dcterms:W3CDTF">2018-10-02T07:27:00Z</dcterms:created>
  <dcterms:modified xsi:type="dcterms:W3CDTF">2024-06-11T05:29:00Z</dcterms:modified>
</cp:coreProperties>
</file>