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0B6CA" w14:textId="5B4795D1" w:rsidR="001E6CEB" w:rsidRDefault="00B54616">
      <w:proofErr w:type="spellStart"/>
      <w:r>
        <w:rPr>
          <w:rFonts w:hint="eastAsia"/>
        </w:rPr>
        <w:t>통계조사론입문</w:t>
      </w:r>
      <w:proofErr w:type="spellEnd"/>
      <w:r>
        <w:rPr>
          <w:rFonts w:hint="eastAsia"/>
        </w:rPr>
        <w:t xml:space="preserve"> </w:t>
      </w:r>
      <w:r>
        <w:t>HW5</w:t>
      </w:r>
    </w:p>
    <w:p w14:paraId="644B6411" w14:textId="332B7064" w:rsidR="00B54616" w:rsidRDefault="00B54616">
      <w:r>
        <w:rPr>
          <w:rFonts w:hint="eastAsia"/>
        </w:rPr>
        <w:t>2</w:t>
      </w:r>
      <w:r>
        <w:t xml:space="preserve">019150445 </w:t>
      </w:r>
      <w:proofErr w:type="spellStart"/>
      <w:r>
        <w:rPr>
          <w:rFonts w:hint="eastAsia"/>
        </w:rPr>
        <w:t>신백록</w:t>
      </w:r>
      <w:proofErr w:type="spellEnd"/>
    </w:p>
    <w:p w14:paraId="248386EB" w14:textId="28412D35" w:rsidR="00B54616" w:rsidRDefault="00B5461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1DF5BE1" wp14:editId="6770194D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4577715" cy="410083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BC68A" w14:textId="52879103" w:rsidR="00B54616" w:rsidRDefault="00B54616"/>
    <w:p w14:paraId="35D30B77" w14:textId="07E8D839" w:rsidR="00B54616" w:rsidRDefault="00B54616"/>
    <w:p w14:paraId="0ABBB058" w14:textId="6847F042" w:rsidR="00B54616" w:rsidRDefault="00B54616">
      <w:r>
        <w:t>2.</w:t>
      </w:r>
    </w:p>
    <w:p w14:paraId="1693D81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/* 2 </w:t>
      </w:r>
      <w:proofErr w:type="spellStart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ratio_est</w:t>
      </w:r>
      <w:proofErr w:type="spellEnd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(</w:t>
      </w:r>
      <w:proofErr w:type="spellStart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srs</w:t>
      </w:r>
      <w:proofErr w:type="spellEnd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)*/</w:t>
      </w:r>
    </w:p>
    <w:p w14:paraId="40D5766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82CCA1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495127A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INFILE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'C:\cs1_srs_sample.dat</w:t>
      </w:r>
      <w:proofErr w:type="gramStart"/>
      <w:r w:rsidRPr="006228EF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969EE1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INPUT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 element y1 y2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7FE0587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CB0066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67F2B0C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SamplingWeight_1=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4758D5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CBB95B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36BBB9E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SURVEYSELECT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=cluster_2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METHOD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SRS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SAMPSIZE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</w:p>
    <w:p w14:paraId="270954F9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SEED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2019150435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C0D8D4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STRATA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1EF0C45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5A818C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CCAD9A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PRINT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3D0D2D0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D84DFC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2D89894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cluster_2;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1064DE5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SamplingWeight_2=SamplingWeight_1*</w:t>
      </w:r>
      <w:proofErr w:type="spellStart"/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SamplingWeight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8B245C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A2C00DE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lastRenderedPageBreak/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SURVEYMEANS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=cluster_2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TOTAL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52A1E1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CLUSTER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BD213B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 y2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454BB49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WEIGHT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SamplingWeight_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045AEB0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EF748E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46D626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/*2 </w:t>
      </w:r>
      <w:proofErr w:type="spell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ratio_</w:t>
      </w:r>
      <w:proofErr w:type="gram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est,unb</w:t>
      </w:r>
      <w:proofErr w:type="gram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_est</w:t>
      </w:r>
      <w:proofErr w:type="spell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(</w:t>
      </w:r>
      <w:proofErr w:type="spell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pps</w:t>
      </w:r>
      <w:proofErr w:type="spell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) (since </w:t>
      </w:r>
      <w:proofErr w:type="spell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K_hat_wr</w:t>
      </w:r>
      <w:proofErr w:type="spell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=K, </w:t>
      </w:r>
      <w:proofErr w:type="spell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y_bar_ratio</w:t>
      </w:r>
      <w:proofErr w:type="spell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=</w:t>
      </w:r>
      <w:proofErr w:type="spellStart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y_bar_unb</w:t>
      </w:r>
      <w:proofErr w:type="spellEnd"/>
      <w:r w:rsidRPr="004674FE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) */</w:t>
      </w:r>
    </w:p>
    <w:p w14:paraId="4365F98A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</w:t>
      </w:r>
      <w:proofErr w:type="spellEnd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A230C5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INFILE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'C:\cs1_pps_sample.dat</w:t>
      </w:r>
      <w:proofErr w:type="gramStart"/>
      <w:r w:rsidRPr="004674FE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D9CF39D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93ACCF7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FD5EE2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INPUT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 element y1 y2 y3 x qi selection_prop1 sampling_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weight1;</w:t>
      </w:r>
      <w:proofErr w:type="gramEnd"/>
    </w:p>
    <w:p w14:paraId="6D1F3B5E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2356B20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65B8CB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sql</w:t>
      </w:r>
      <w:proofErr w:type="spellEnd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131CCAC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create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table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cluster_pps1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as</w:t>
      </w:r>
    </w:p>
    <w:p w14:paraId="1E85E948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select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*</w:t>
      </w:r>
    </w:p>
    <w:p w14:paraId="1253404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from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cluster_pps</w:t>
      </w:r>
      <w:proofErr w:type="spellEnd"/>
    </w:p>
    <w:p w14:paraId="1ED6BF50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where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qi=</w:t>
      </w:r>
      <w:proofErr w:type="gramStart"/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F7624C6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26D890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quit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F2FE91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C0D7BE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pps2;</w:t>
      </w:r>
      <w:proofErr w:type="gramEnd"/>
    </w:p>
    <w:p w14:paraId="7C58473A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</w:t>
      </w:r>
      <w:proofErr w:type="spellEnd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1B1803E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54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proofErr w:type="gramStart"/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53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191B43F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136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proofErr w:type="gramStart"/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135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DBCBA09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C39F3DD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664D4438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pps3;</w:t>
      </w:r>
      <w:proofErr w:type="gramEnd"/>
    </w:p>
    <w:p w14:paraId="3D3EF781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cluster_pps2 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pps1;</w:t>
      </w:r>
      <w:proofErr w:type="gramEnd"/>
    </w:p>
    <w:p w14:paraId="33A9DD91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6A5C504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print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pps3;</w:t>
      </w:r>
      <w:proofErr w:type="gramEnd"/>
    </w:p>
    <w:p w14:paraId="7083ECE9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024AB4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sort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pps3;</w:t>
      </w:r>
      <w:proofErr w:type="gramEnd"/>
    </w:p>
    <w:p w14:paraId="69CB3D0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by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34F0E98B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93C5596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AAC1809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SURVEYSELECT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=cluster_pps3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=cluster_pps4 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SAMPSIZE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=(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</w:p>
    <w:p w14:paraId="7722E21D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SEED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2019150445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049725E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STRATA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6CB52F20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DDDDA8E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43166436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cluster_pps4;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pps4;</w:t>
      </w:r>
      <w:proofErr w:type="gramEnd"/>
    </w:p>
    <w:p w14:paraId="4D0F3160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SamplingWeight_2=sampling_weight1*</w:t>
      </w:r>
      <w:proofErr w:type="spellStart"/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SamplingWeight</w:t>
      </w:r>
      <w:proofErr w:type="spellEnd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AE60DD5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6AD9C0A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SURVEYMEANS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=cluster_pps4 </w:t>
      </w: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TOTAL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4674FE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D48088C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CLUSTER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</w:t>
      </w:r>
      <w:proofErr w:type="spellEnd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F7C9F54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CLASS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0AF92366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 y2 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12CFB748" w14:textId="77777777" w:rsidR="004674FE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4674FE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WEIGHT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SamplingWeight_</w:t>
      </w:r>
      <w:proofErr w:type="gramStart"/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2;</w:t>
      </w:r>
      <w:proofErr w:type="gramEnd"/>
    </w:p>
    <w:p w14:paraId="5FB4AC32" w14:textId="45B6F39D" w:rsidR="006228EF" w:rsidRPr="004674FE" w:rsidRDefault="004674FE" w:rsidP="004674F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8"/>
          <w:szCs w:val="8"/>
          <w:shd w:val="clear" w:color="auto" w:fill="FFFFFF"/>
        </w:rPr>
      </w:pPr>
      <w:proofErr w:type="gramStart"/>
      <w:r w:rsidRPr="004674FE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4674FE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1F98D4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0DAE640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63FCB5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 xml:space="preserve">/*#2 </w:t>
      </w:r>
      <w:proofErr w:type="spellStart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unb_est</w:t>
      </w:r>
      <w:proofErr w:type="spellEnd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(</w:t>
      </w:r>
      <w:proofErr w:type="spellStart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srs</w:t>
      </w:r>
      <w:proofErr w:type="spellEnd"/>
      <w:r w:rsidRPr="006228EF">
        <w:rPr>
          <w:rFonts w:ascii="Courier New" w:hAnsi="Courier New" w:cs="Courier New"/>
          <w:color w:val="008000"/>
          <w:kern w:val="0"/>
          <w:sz w:val="16"/>
          <w:szCs w:val="16"/>
          <w:shd w:val="clear" w:color="auto" w:fill="FFFFFF"/>
        </w:rPr>
        <w:t>) */</w:t>
      </w:r>
    </w:p>
    <w:p w14:paraId="086892F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ED9BBD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INFILE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'C:\cs1_srs_sample.dat</w:t>
      </w:r>
      <w:proofErr w:type="gramStart"/>
      <w:r w:rsidRPr="006228EF">
        <w:rPr>
          <w:rFonts w:ascii="Courier New" w:hAnsi="Courier New" w:cs="Courier New"/>
          <w:color w:val="800080"/>
          <w:kern w:val="0"/>
          <w:sz w:val="16"/>
          <w:szCs w:val="16"/>
          <w:shd w:val="clear" w:color="auto" w:fill="FFFFFF"/>
        </w:rPr>
        <w:t>'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208A30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INPUT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 element y1 y2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50629DD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24EA67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47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E54D6C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58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7C08F4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1462BE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58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C0E255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5BB42D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64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BFFE97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3ACD01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76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7B7522E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78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109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ED86A0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84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F696F8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114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AE88329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4FC6BC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94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2BF676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117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3EE46B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129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71B96B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154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134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872128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176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151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B3E487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183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147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F6E111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190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147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C9334F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198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152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663C0B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215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141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BE6312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219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135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8F7C5B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169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468A15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241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181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D03939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243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Mi=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165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D4154F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E65EE3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K=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7705CF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N=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CAB574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Mi_y1=Mi*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y1;</w:t>
      </w:r>
      <w:proofErr w:type="gramEnd"/>
    </w:p>
    <w:p w14:paraId="3440400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Mi_y2=Mi*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y2;</w:t>
      </w:r>
      <w:proofErr w:type="gramEnd"/>
    </w:p>
    <w:p w14:paraId="1FE5CC8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Mi_y3=Mi*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4DE3108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  <w:t>weight=(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(Mi/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</w:p>
    <w:p w14:paraId="1AFF116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64C1D0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SURVEYSELECT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cluster_unb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=cluster_unb2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METHOD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SRS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SAMPSIZE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,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</w:t>
      </w:r>
    </w:p>
    <w:p w14:paraId="710333C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SEED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2019150435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2E5E15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 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STRATA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68017E52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C57FBD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means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mean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unb2;</w:t>
      </w:r>
      <w:proofErr w:type="gramEnd"/>
    </w:p>
    <w:p w14:paraId="766517B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ID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Mi;</w:t>
      </w:r>
      <w:proofErr w:type="gramEnd"/>
    </w:p>
    <w:p w14:paraId="1F4C5CB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CLASS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cluster;</w:t>
      </w:r>
      <w:proofErr w:type="gramEnd"/>
    </w:p>
    <w:p w14:paraId="4F8DB50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 Mi_y1 y2 Mi_y2 y3 Mi_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0A6640C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ab/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OUTPUT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=cluster_unb3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MEAN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 y1_meani y1_thati y2_meani y2_thati y3_meani y3_thati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=y1_vari junk y2_vari junk2 y3_vari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junk3;</w:t>
      </w:r>
      <w:proofErr w:type="gramEnd"/>
    </w:p>
    <w:p w14:paraId="0FD0FD5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F930E8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cluster_unb3;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unb3;</w:t>
      </w:r>
      <w:proofErr w:type="gramEnd"/>
    </w:p>
    <w:p w14:paraId="27A02AEE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IF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.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THEN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gramStart"/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DELETE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69BAB8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small_mi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D1117D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DROP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_type_ _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freq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_ junk junk2 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junk3;</w:t>
      </w:r>
      <w:proofErr w:type="gramEnd"/>
    </w:p>
    <w:p w14:paraId="73CB6D5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E2F6AB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C1DD7E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7FF0A88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means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sum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unb3;</w:t>
      </w:r>
      <w:proofErr w:type="gramEnd"/>
    </w:p>
    <w:p w14:paraId="4E7F688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y1_thati y2_thati y3_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thati;</w:t>
      </w:r>
      <w:proofErr w:type="gramEnd"/>
    </w:p>
    <w:p w14:paraId="08D95F7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output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that_sum_var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sum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=y1_thati_sum y2_thati_sum y3_thati_sum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=y1_that_var y2_that_var y3_that_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var;</w:t>
      </w:r>
      <w:proofErr w:type="gramEnd"/>
    </w:p>
    <w:p w14:paraId="162FB44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F236759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mean_unb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that_sum_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var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4C40A89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y1_mean_unb=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*y1_thati_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sum;</w:t>
      </w:r>
      <w:proofErr w:type="gramEnd"/>
    </w:p>
    <w:p w14:paraId="6790418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y2_mean_unb=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*y2_thati_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sum;</w:t>
      </w:r>
      <w:proofErr w:type="gramEnd"/>
    </w:p>
    <w:p w14:paraId="242DE8D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y3_mean_unb=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*y3_thati_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sum;</w:t>
      </w:r>
      <w:proofErr w:type="gramEnd"/>
    </w:p>
    <w:p w14:paraId="104AB7C2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1D7848A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y1_comp1=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y1_that_var/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2A88B4FE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y2_comp1=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y2_that_var/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59944B3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y3_comp1=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y3_that_var/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2915654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34DA28E9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KEEP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y1_mean_unb y2_mean_unb y3_mean_unb y1_comp1 y2_comp1 y3_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comp1;</w:t>
      </w:r>
      <w:proofErr w:type="gramEnd"/>
    </w:p>
    <w:p w14:paraId="3060324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574EFF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cluster_unb3;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unb3;</w:t>
      </w:r>
      <w:proofErr w:type="gramEnd"/>
    </w:p>
    <w:p w14:paraId="2227608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comp2_y1=(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Mi)*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(Mi**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)*y1_vari/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5BADF32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comp2_y2=(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Mi)*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(Mi**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)*y2_vari/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3B5510A8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comp2_y3=(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1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-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/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Mi)*</w:t>
      </w:r>
      <w:proofErr w:type="gram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(Mi**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)*y3_vari/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</w:p>
    <w:p w14:paraId="496CC47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CB8DA7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print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unb3;</w:t>
      </w:r>
      <w:proofErr w:type="gramEnd"/>
    </w:p>
    <w:p w14:paraId="0AA323D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2FA39427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means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mean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=cluster_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unb3;</w:t>
      </w:r>
      <w:proofErr w:type="gramEnd"/>
    </w:p>
    <w:p w14:paraId="31775ED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VAR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comp2_y1 comp2_y2 comp2_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y3;</w:t>
      </w:r>
      <w:proofErr w:type="gramEnd"/>
    </w:p>
    <w:p w14:paraId="4B7EC45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output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out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=mean_unb_comp2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mean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=y1_comp2 y2_comp2 y3_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comp2;</w:t>
      </w:r>
      <w:proofErr w:type="gramEnd"/>
    </w:p>
    <w:p w14:paraId="593FDE3A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23D4AF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mean_unb_comp2;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set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mean_unb_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comp2;</w:t>
      </w:r>
      <w:proofErr w:type="gramEnd"/>
    </w:p>
    <w:p w14:paraId="04727F51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comp2_y1=y1_comp2*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378AEAC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comp2_y2=y2_comp2*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675D55B5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comp2_y3=y3_comp2*</w:t>
      </w:r>
      <w:proofErr w:type="gramStart"/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250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2ADDC9F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DROP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_type_ _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freq</w:t>
      </w:r>
      <w:proofErr w:type="spellEnd"/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_;</w:t>
      </w:r>
      <w:proofErr w:type="gramEnd"/>
    </w:p>
    <w:p w14:paraId="62F5676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B8C914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</w:p>
    <w:p w14:paraId="5AADCD0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mean_unb_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srs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58A01C33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merge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mean_unb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mean_unb_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comp2;</w:t>
      </w:r>
      <w:proofErr w:type="gramEnd"/>
    </w:p>
    <w:p w14:paraId="1166BE60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y1_se_unb=sqrt((y1_comp1+comp2_y1)/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DA2274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y2_se_unb=sqrt((y2_comp1+comp2_y2)/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40CA277C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lastRenderedPageBreak/>
        <w:t>y3_se_unb=sqrt((y3_comp1+comp2_y3)/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28462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**</w:t>
      </w:r>
      <w:r w:rsidRPr="006228EF">
        <w:rPr>
          <w:rFonts w:ascii="Courier New" w:hAnsi="Courier New" w:cs="Courier New"/>
          <w:b/>
          <w:bCs/>
          <w:color w:val="008080"/>
          <w:kern w:val="0"/>
          <w:sz w:val="16"/>
          <w:szCs w:val="16"/>
          <w:shd w:val="clear" w:color="auto" w:fill="FFFFFF"/>
        </w:rPr>
        <w:t>2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);</w:t>
      </w:r>
      <w:proofErr w:type="gramEnd"/>
    </w:p>
    <w:p w14:paraId="2659A594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keep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y1_mean_unb y2_mean_unb y3_mean_unb y1_se_unb y2_se_unb y3_se_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unb;</w:t>
      </w:r>
      <w:proofErr w:type="gramEnd"/>
    </w:p>
    <w:p w14:paraId="5831D6F6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0B107E0D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proc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print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 xml:space="preserve"> </w:t>
      </w:r>
      <w:r w:rsidRPr="006228EF">
        <w:rPr>
          <w:rFonts w:ascii="Courier New" w:hAnsi="Courier New" w:cs="Courier New"/>
          <w:color w:val="0000FF"/>
          <w:kern w:val="0"/>
          <w:sz w:val="16"/>
          <w:szCs w:val="16"/>
          <w:shd w:val="clear" w:color="auto" w:fill="FFFFFF"/>
        </w:rPr>
        <w:t>data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=</w:t>
      </w:r>
      <w:proofErr w:type="spell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mean_unb_</w:t>
      </w:r>
      <w:proofErr w:type="gramStart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srs</w:t>
      </w:r>
      <w:proofErr w:type="spellEnd"/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12C074AB" w14:textId="77777777" w:rsidR="006228EF" w:rsidRP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</w:pPr>
      <w:proofErr w:type="gramStart"/>
      <w:r w:rsidRPr="006228EF">
        <w:rPr>
          <w:rFonts w:ascii="Courier New" w:hAnsi="Courier New" w:cs="Courier New"/>
          <w:b/>
          <w:bCs/>
          <w:color w:val="000080"/>
          <w:kern w:val="0"/>
          <w:sz w:val="16"/>
          <w:szCs w:val="16"/>
          <w:shd w:val="clear" w:color="auto" w:fill="FFFFFF"/>
        </w:rPr>
        <w:t>run</w:t>
      </w:r>
      <w:r w:rsidRPr="006228EF">
        <w:rPr>
          <w:rFonts w:ascii="Courier New" w:hAnsi="Courier New" w:cs="Courier New"/>
          <w:color w:val="000000"/>
          <w:kern w:val="0"/>
          <w:sz w:val="16"/>
          <w:szCs w:val="16"/>
          <w:shd w:val="clear" w:color="auto" w:fill="FFFFFF"/>
        </w:rPr>
        <w:t>;</w:t>
      </w:r>
      <w:proofErr w:type="gramEnd"/>
    </w:p>
    <w:p w14:paraId="7C488395" w14:textId="77777777" w:rsidR="006228EF" w:rsidRDefault="006228EF" w:rsidP="006228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</w:p>
    <w:tbl>
      <w:tblPr>
        <w:tblW w:w="0" w:type="auto"/>
        <w:tblInd w:w="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3016"/>
        <w:gridCol w:w="3920"/>
      </w:tblGrid>
      <w:tr w:rsidR="006228EF" w14:paraId="5336CFCF" w14:textId="083261C1" w:rsidTr="006228EF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639" w:type="dxa"/>
            <w:vAlign w:val="center"/>
          </w:tcPr>
          <w:p w14:paraId="3924C8C4" w14:textId="77777777" w:rsidR="006228EF" w:rsidRDefault="006228EF"/>
        </w:tc>
        <w:tc>
          <w:tcPr>
            <w:tcW w:w="3016" w:type="dxa"/>
            <w:vAlign w:val="center"/>
          </w:tcPr>
          <w:p w14:paraId="27D8CD26" w14:textId="648E0948" w:rsidR="006228EF" w:rsidRDefault="00467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rs</w:t>
            </w:r>
            <w:proofErr w:type="spellEnd"/>
          </w:p>
        </w:tc>
        <w:tc>
          <w:tcPr>
            <w:tcW w:w="3920" w:type="dxa"/>
            <w:vAlign w:val="center"/>
          </w:tcPr>
          <w:p w14:paraId="0FDCD83F" w14:textId="4B98C252" w:rsidR="006228EF" w:rsidRDefault="004674FE">
            <w:proofErr w:type="spellStart"/>
            <w:r>
              <w:rPr>
                <w:rFonts w:hint="eastAsia"/>
              </w:rPr>
              <w:t>p</w:t>
            </w:r>
            <w:r>
              <w:t>ps</w:t>
            </w:r>
            <w:proofErr w:type="spellEnd"/>
          </w:p>
        </w:tc>
      </w:tr>
      <w:tr w:rsidR="004674FE" w14:paraId="5F912A41" w14:textId="1D49E83A" w:rsidTr="004674F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639" w:type="dxa"/>
            <w:vMerge w:val="restart"/>
            <w:vAlign w:val="center"/>
          </w:tcPr>
          <w:p w14:paraId="3B023AA9" w14:textId="757E8F8D" w:rsidR="004674FE" w:rsidRDefault="004674FE">
            <w:proofErr w:type="spellStart"/>
            <w:r>
              <w:rPr>
                <w:rFonts w:hint="eastAsia"/>
              </w:rPr>
              <w:t>u</w:t>
            </w:r>
            <w:r>
              <w:t>nb</w:t>
            </w:r>
            <w:proofErr w:type="spellEnd"/>
          </w:p>
        </w:tc>
        <w:tc>
          <w:tcPr>
            <w:tcW w:w="3016" w:type="dxa"/>
            <w:vAlign w:val="center"/>
          </w:tcPr>
          <w:p w14:paraId="157F6490" w14:textId="73108D26" w:rsidR="004674FE" w:rsidRDefault="004674FE">
            <w:pPr>
              <w:rPr>
                <w:rFonts w:hint="eastAsia"/>
              </w:rPr>
            </w:pPr>
            <w:r>
              <w:t>Y1;100.479, 6.4614</w:t>
            </w:r>
          </w:p>
        </w:tc>
        <w:tc>
          <w:tcPr>
            <w:tcW w:w="3920" w:type="dxa"/>
            <w:vAlign w:val="center"/>
          </w:tcPr>
          <w:p w14:paraId="375EBA09" w14:textId="0F109522" w:rsidR="004674FE" w:rsidRDefault="004674FE">
            <w:r>
              <w:rPr>
                <w:rFonts w:hint="eastAsia"/>
              </w:rPr>
              <w:t>9</w:t>
            </w:r>
            <w:r>
              <w:t>9.1598, 0.43001</w:t>
            </w:r>
          </w:p>
        </w:tc>
      </w:tr>
      <w:tr w:rsidR="004674FE" w14:paraId="2A115ADE" w14:textId="77777777" w:rsidTr="004674FE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639" w:type="dxa"/>
            <w:vMerge/>
            <w:vAlign w:val="center"/>
          </w:tcPr>
          <w:p w14:paraId="07963279" w14:textId="77777777" w:rsidR="004674FE" w:rsidRDefault="004674FE"/>
        </w:tc>
        <w:tc>
          <w:tcPr>
            <w:tcW w:w="3016" w:type="dxa"/>
            <w:vAlign w:val="center"/>
          </w:tcPr>
          <w:p w14:paraId="281AF3E5" w14:textId="25EEA676" w:rsidR="004674FE" w:rsidRDefault="004674FE">
            <w:pPr>
              <w:rPr>
                <w:rFonts w:hint="eastAsia"/>
              </w:rPr>
            </w:pPr>
            <w:r>
              <w:t>Y2:6.7013, 0.45123</w:t>
            </w:r>
          </w:p>
        </w:tc>
        <w:tc>
          <w:tcPr>
            <w:tcW w:w="3920" w:type="dxa"/>
            <w:vAlign w:val="center"/>
          </w:tcPr>
          <w:p w14:paraId="2D0B6AEA" w14:textId="4274D95D" w:rsidR="004674FE" w:rsidRDefault="004674FE">
            <w:r>
              <w:rPr>
                <w:rFonts w:hint="eastAsia"/>
              </w:rPr>
              <w:t>6</w:t>
            </w:r>
            <w:r>
              <w:t>.96238,0.307049</w:t>
            </w:r>
          </w:p>
        </w:tc>
      </w:tr>
      <w:tr w:rsidR="004674FE" w14:paraId="75CCC35D" w14:textId="77777777" w:rsidTr="006228E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639" w:type="dxa"/>
            <w:vMerge/>
            <w:vAlign w:val="center"/>
          </w:tcPr>
          <w:p w14:paraId="26972454" w14:textId="77777777" w:rsidR="004674FE" w:rsidRDefault="004674FE"/>
        </w:tc>
        <w:tc>
          <w:tcPr>
            <w:tcW w:w="3016" w:type="dxa"/>
            <w:vAlign w:val="center"/>
          </w:tcPr>
          <w:p w14:paraId="0F5960B1" w14:textId="57CA2689" w:rsidR="004674FE" w:rsidRDefault="004674FE">
            <w:pPr>
              <w:rPr>
                <w:rFonts w:hint="eastAsia"/>
              </w:rPr>
            </w:pPr>
            <w:r>
              <w:t>Y3:0.57189,0.039587</w:t>
            </w:r>
          </w:p>
        </w:tc>
        <w:tc>
          <w:tcPr>
            <w:tcW w:w="3920" w:type="dxa"/>
            <w:vAlign w:val="center"/>
          </w:tcPr>
          <w:p w14:paraId="72DF2649" w14:textId="5D653239" w:rsidR="004674FE" w:rsidRDefault="004674FE">
            <w:r>
              <w:rPr>
                <w:rFonts w:hint="eastAsia"/>
              </w:rPr>
              <w:t>0</w:t>
            </w:r>
            <w:r>
              <w:t>.618,0.024777</w:t>
            </w:r>
          </w:p>
        </w:tc>
      </w:tr>
      <w:tr w:rsidR="004674FE" w14:paraId="61C78DD9" w14:textId="77777777" w:rsidTr="004674F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639" w:type="dxa"/>
            <w:vMerge w:val="restart"/>
            <w:vAlign w:val="center"/>
          </w:tcPr>
          <w:p w14:paraId="7AE05ED4" w14:textId="4DE7010B" w:rsidR="004674FE" w:rsidRDefault="004674FE" w:rsidP="004674FE">
            <w:r>
              <w:rPr>
                <w:rFonts w:hint="eastAsia"/>
              </w:rPr>
              <w:t>r</w:t>
            </w:r>
            <w:r>
              <w:t>atio</w:t>
            </w:r>
          </w:p>
        </w:tc>
        <w:tc>
          <w:tcPr>
            <w:tcW w:w="3016" w:type="dxa"/>
            <w:vAlign w:val="center"/>
          </w:tcPr>
          <w:p w14:paraId="3B451EB0" w14:textId="49B85C9E" w:rsidR="004674FE" w:rsidRDefault="004674FE" w:rsidP="004674FE">
            <w:r>
              <w:t>Y1:</w:t>
            </w:r>
            <w:r>
              <w:rPr>
                <w:rFonts w:hint="eastAsia"/>
              </w:rPr>
              <w:t>1</w:t>
            </w:r>
            <w:r>
              <w:t>00.6984,0.5508</w:t>
            </w:r>
          </w:p>
        </w:tc>
        <w:tc>
          <w:tcPr>
            <w:tcW w:w="3920" w:type="dxa"/>
            <w:vAlign w:val="center"/>
          </w:tcPr>
          <w:p w14:paraId="0CA2EF6B" w14:textId="6BC4FCFC" w:rsidR="004674FE" w:rsidRDefault="004674FE" w:rsidP="004674FE">
            <w:r>
              <w:rPr>
                <w:rFonts w:hint="eastAsia"/>
              </w:rPr>
              <w:t>9</w:t>
            </w:r>
            <w:r>
              <w:t>9.1598, 0.43001</w:t>
            </w:r>
          </w:p>
        </w:tc>
      </w:tr>
      <w:tr w:rsidR="004674FE" w14:paraId="0E49BD9D" w14:textId="77777777" w:rsidTr="004674F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639" w:type="dxa"/>
            <w:vMerge/>
            <w:vAlign w:val="center"/>
          </w:tcPr>
          <w:p w14:paraId="26B2C330" w14:textId="77777777" w:rsidR="004674FE" w:rsidRDefault="004674FE" w:rsidP="004674FE"/>
        </w:tc>
        <w:tc>
          <w:tcPr>
            <w:tcW w:w="3016" w:type="dxa"/>
            <w:vAlign w:val="center"/>
          </w:tcPr>
          <w:p w14:paraId="32F6CF19" w14:textId="533EE166" w:rsidR="004674FE" w:rsidRDefault="004674FE" w:rsidP="004674FE">
            <w:r>
              <w:t>Y2:</w:t>
            </w:r>
            <w:r>
              <w:rPr>
                <w:rFonts w:hint="eastAsia"/>
              </w:rPr>
              <w:t>6</w:t>
            </w:r>
            <w:r>
              <w:t>.715932,0.212810</w:t>
            </w:r>
          </w:p>
        </w:tc>
        <w:tc>
          <w:tcPr>
            <w:tcW w:w="3920" w:type="dxa"/>
            <w:vAlign w:val="center"/>
          </w:tcPr>
          <w:p w14:paraId="4173B093" w14:textId="3C7713C6" w:rsidR="004674FE" w:rsidRDefault="004674FE" w:rsidP="004674FE">
            <w:r>
              <w:rPr>
                <w:rFonts w:hint="eastAsia"/>
              </w:rPr>
              <w:t>6</w:t>
            </w:r>
            <w:r>
              <w:t>.96238,0.307049</w:t>
            </w:r>
          </w:p>
        </w:tc>
      </w:tr>
      <w:tr w:rsidR="004674FE" w14:paraId="13F31231" w14:textId="77777777" w:rsidTr="006228EF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639" w:type="dxa"/>
            <w:vMerge/>
            <w:vAlign w:val="center"/>
          </w:tcPr>
          <w:p w14:paraId="047E7D64" w14:textId="77777777" w:rsidR="004674FE" w:rsidRDefault="004674FE" w:rsidP="004674FE"/>
        </w:tc>
        <w:tc>
          <w:tcPr>
            <w:tcW w:w="3016" w:type="dxa"/>
            <w:vAlign w:val="center"/>
          </w:tcPr>
          <w:p w14:paraId="039D0B65" w14:textId="5E772BB3" w:rsidR="004674FE" w:rsidRDefault="004674FE" w:rsidP="004674FE">
            <w:r>
              <w:t>Y3:0</w:t>
            </w:r>
            <w:r>
              <w:t>.573134,0.019705</w:t>
            </w:r>
          </w:p>
        </w:tc>
        <w:tc>
          <w:tcPr>
            <w:tcW w:w="3920" w:type="dxa"/>
            <w:vAlign w:val="center"/>
          </w:tcPr>
          <w:p w14:paraId="3ACADFA8" w14:textId="3BCBEA97" w:rsidR="004674FE" w:rsidRDefault="004674FE" w:rsidP="004674FE">
            <w:r>
              <w:rPr>
                <w:rFonts w:hint="eastAsia"/>
              </w:rPr>
              <w:t>0</w:t>
            </w:r>
            <w:r>
              <w:t>.618,0.024777</w:t>
            </w:r>
          </w:p>
        </w:tc>
      </w:tr>
    </w:tbl>
    <w:p w14:paraId="2AD8FBC1" w14:textId="68BAD2CA" w:rsidR="00B54616" w:rsidRDefault="00B54616"/>
    <w:p w14:paraId="4B55B84B" w14:textId="3D8BB8B7" w:rsidR="006228EF" w:rsidRDefault="006228EF">
      <w:pPr>
        <w:rPr>
          <w:rFonts w:hint="eastAsia"/>
        </w:rPr>
      </w:pPr>
    </w:p>
    <w:p w14:paraId="51558896" w14:textId="5965D38F" w:rsidR="003962B6" w:rsidRDefault="003962B6"/>
    <w:p w14:paraId="25C8D1EA" w14:textId="77777777" w:rsidR="004674FE" w:rsidRDefault="003962B6" w:rsidP="004674FE">
      <w:r>
        <w:rPr>
          <w:rFonts w:hint="eastAsia"/>
        </w:rPr>
        <w:t>3</w:t>
      </w:r>
      <w:r>
        <w:t>.</w:t>
      </w:r>
    </w:p>
    <w:p w14:paraId="59941DA3" w14:textId="4A2144EF" w:rsidR="003962B6" w:rsidRDefault="004674FE" w:rsidP="004674FE">
      <w:pPr>
        <w:ind w:firstLineChars="100" w:firstLine="200"/>
        <w:rPr>
          <w:rFonts w:hint="eastAsia"/>
        </w:rPr>
      </w:pPr>
      <w:r>
        <w:rPr>
          <w:rFonts w:hint="eastAsia"/>
        </w:rPr>
        <w:t>일반적으로</w:t>
      </w:r>
      <w:r>
        <w:t xml:space="preserve"> </w:t>
      </w:r>
      <w:proofErr w:type="spellStart"/>
      <w:r>
        <w:t>이단계</w:t>
      </w:r>
      <w:proofErr w:type="spellEnd"/>
      <w:r>
        <w:t xml:space="preserve"> </w:t>
      </w:r>
      <w:r>
        <w:t xml:space="preserve">확률비례 </w:t>
      </w:r>
      <w:proofErr w:type="spellStart"/>
      <w:r>
        <w:t>집락추출법이</w:t>
      </w:r>
      <w:proofErr w:type="spellEnd"/>
      <w:r>
        <w:rPr>
          <w:rFonts w:hint="eastAsia"/>
        </w:rPr>
        <w:t xml:space="preserve"> </w:t>
      </w:r>
      <w:proofErr w:type="spellStart"/>
      <w:r>
        <w:t>이단계</w:t>
      </w:r>
      <w:proofErr w:type="spellEnd"/>
      <w:r>
        <w:t xml:space="preserve"> </w:t>
      </w:r>
      <w:proofErr w:type="spellStart"/>
      <w:r>
        <w:t>단순임의집락추출법보다</w:t>
      </w:r>
      <w:proofErr w:type="spellEnd"/>
      <w:r>
        <w:t xml:space="preserve"> 효율적</w:t>
      </w:r>
      <w:r>
        <w:t>이</w:t>
      </w:r>
      <w:r>
        <w:rPr>
          <w:rFonts w:hint="eastAsia"/>
        </w:rPr>
        <w:t>다.</w:t>
      </w:r>
      <w:r>
        <w:t xml:space="preserve"> 각 </w:t>
      </w:r>
      <w:proofErr w:type="spellStart"/>
      <w:r>
        <w:t>집락의</w:t>
      </w:r>
      <w:proofErr w:type="spellEnd"/>
      <w:r>
        <w:t xml:space="preserve"> 모집단 총합인 </w:t>
      </w:r>
      <w:proofErr w:type="spellStart"/>
      <w:r>
        <w:t>ti</w:t>
      </w:r>
      <w:proofErr w:type="spellEnd"/>
      <w:r>
        <w:t xml:space="preserve">가 </w:t>
      </w:r>
      <w:proofErr w:type="spellStart"/>
      <w:r>
        <w:t>집락의</w:t>
      </w:r>
      <w:proofErr w:type="spellEnd"/>
      <w:r>
        <w:t xml:space="preserve"> 크기인 Mi에 비례하는 성질을 이용하는 추출법이기</w:t>
      </w:r>
      <w:r>
        <w:rPr>
          <w:rFonts w:hint="eastAsia"/>
        </w:rPr>
        <w:t xml:space="preserve"> 때문이다.</w:t>
      </w:r>
      <w:r>
        <w:t xml:space="preserve"> </w:t>
      </w:r>
      <w:r>
        <w:rPr>
          <w:rFonts w:hint="eastAsia"/>
        </w:rPr>
        <w:t xml:space="preserve">따라서 </w:t>
      </w:r>
      <w:r>
        <w:t>unb</w:t>
      </w:r>
      <w:r>
        <w:rPr>
          <w:rFonts w:hint="eastAsia"/>
        </w:rPr>
        <w:t>i</w:t>
      </w:r>
      <w:r>
        <w:t xml:space="preserve">ased estimation, </w:t>
      </w:r>
      <w:r>
        <w:rPr>
          <w:rFonts w:hint="eastAsia"/>
        </w:rPr>
        <w:t>r</w:t>
      </w:r>
      <w:r>
        <w:t xml:space="preserve">atio </w:t>
      </w:r>
      <w:r>
        <w:rPr>
          <w:rFonts w:hint="eastAsia"/>
        </w:rPr>
        <w:t>e</w:t>
      </w:r>
      <w:r>
        <w:t xml:space="preserve">stimation </w:t>
      </w:r>
      <w:r>
        <w:rPr>
          <w:rFonts w:hint="eastAsia"/>
        </w:rPr>
        <w:t xml:space="preserve">모두 평균적으로 </w:t>
      </w:r>
      <w:proofErr w:type="spellStart"/>
      <w:r>
        <w:t>pps</w:t>
      </w:r>
      <w:proofErr w:type="spellEnd"/>
      <w:r>
        <w:rPr>
          <w:rFonts w:hint="eastAsia"/>
        </w:rPr>
        <w:t xml:space="preserve">의 </w:t>
      </w:r>
      <w:r>
        <w:t>se</w:t>
      </w:r>
      <w:r>
        <w:rPr>
          <w:rFonts w:hint="eastAsia"/>
        </w:rPr>
        <w:t xml:space="preserve">가 </w:t>
      </w:r>
      <w:proofErr w:type="spellStart"/>
      <w:r>
        <w:t>srs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보다 작음을 볼 수 있다.</w:t>
      </w:r>
    </w:p>
    <w:sectPr w:rsidR="00396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6"/>
    <w:rsid w:val="002B039B"/>
    <w:rsid w:val="003962B6"/>
    <w:rsid w:val="004674FE"/>
    <w:rsid w:val="006228EF"/>
    <w:rsid w:val="00942C7D"/>
    <w:rsid w:val="00B54616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8D5"/>
  <w15:chartTrackingRefBased/>
  <w15:docId w15:val="{3E7BEB33-C35D-4243-8F14-D397F08E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805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2020-12-01T01:26:00Z</dcterms:created>
  <dcterms:modified xsi:type="dcterms:W3CDTF">2020-12-01T04:52:00Z</dcterms:modified>
</cp:coreProperties>
</file>