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010"/>
        <w:tblW w:w="0" w:type="auto"/>
        <w:tblLook w:val="04A0" w:firstRow="1" w:lastRow="0" w:firstColumn="1" w:lastColumn="0" w:noHBand="0" w:noVBand="1"/>
      </w:tblPr>
      <w:tblGrid>
        <w:gridCol w:w="4675"/>
        <w:gridCol w:w="4675"/>
      </w:tblGrid>
      <w:tr w:rsidR="007F754F" w:rsidTr="002632AA">
        <w:tc>
          <w:tcPr>
            <w:tcW w:w="9350" w:type="dxa"/>
            <w:gridSpan w:val="2"/>
          </w:tcPr>
          <w:p w:rsidR="007F754F" w:rsidRDefault="007F754F" w:rsidP="002632AA">
            <w:r>
              <w:t>Strategy:</w:t>
            </w:r>
          </w:p>
          <w:p w:rsidR="002632AA" w:rsidRDefault="002632AA" w:rsidP="002632AA"/>
          <w:p w:rsidR="002632AA" w:rsidRDefault="002632AA" w:rsidP="002632AA">
            <w:r>
              <w:t>Brief d</w:t>
            </w:r>
            <w:r w:rsidR="007F754F">
              <w:t>escription:</w:t>
            </w:r>
          </w:p>
          <w:p w:rsidR="007F754F" w:rsidRDefault="007F754F" w:rsidP="002632AA"/>
        </w:tc>
      </w:tr>
      <w:tr w:rsidR="007F754F" w:rsidTr="002632AA">
        <w:tc>
          <w:tcPr>
            <w:tcW w:w="4675" w:type="dxa"/>
            <w:shd w:val="clear" w:color="auto" w:fill="D9D9D9" w:themeFill="background1" w:themeFillShade="D9"/>
          </w:tcPr>
          <w:p w:rsidR="007F754F" w:rsidRDefault="007F754F" w:rsidP="002632AA">
            <w:r>
              <w:t>What does the teacher need to do for this to be successful?</w:t>
            </w:r>
            <w:r w:rsidR="002632AA">
              <w:t xml:space="preserve"> Consider: </w:t>
            </w:r>
            <w:bookmarkStart w:id="0" w:name="_GoBack"/>
            <w:bookmarkEnd w:id="0"/>
            <w:r w:rsidR="002632AA">
              <w:t>SPED/504 students, ELL, etc.</w:t>
            </w:r>
          </w:p>
        </w:tc>
        <w:tc>
          <w:tcPr>
            <w:tcW w:w="4675" w:type="dxa"/>
            <w:shd w:val="clear" w:color="auto" w:fill="D9D9D9" w:themeFill="background1" w:themeFillShade="D9"/>
          </w:tcPr>
          <w:p w:rsidR="007F754F" w:rsidRDefault="007F754F" w:rsidP="002632AA">
            <w:r>
              <w:t xml:space="preserve">What do students need </w:t>
            </w:r>
            <w:r w:rsidR="002632AA">
              <w:t>in order for them to b</w:t>
            </w:r>
            <w:r>
              <w:t xml:space="preserve">e able to </w:t>
            </w:r>
            <w:r w:rsidR="002632AA">
              <w:t>use</w:t>
            </w:r>
            <w:r>
              <w:t xml:space="preserve"> this strategy?</w:t>
            </w:r>
            <w:r w:rsidR="002632AA">
              <w:t xml:space="preserve"> Consider: directions, modeling, tools/resources needed</w:t>
            </w:r>
          </w:p>
        </w:tc>
      </w:tr>
      <w:tr w:rsidR="007F754F" w:rsidTr="002632AA">
        <w:tc>
          <w:tcPr>
            <w:tcW w:w="4675" w:type="dxa"/>
          </w:tcPr>
          <w:p w:rsidR="007F754F" w:rsidRDefault="007F754F" w:rsidP="002632AA"/>
          <w:p w:rsidR="002632AA" w:rsidRDefault="002632AA" w:rsidP="002632AA"/>
        </w:tc>
        <w:tc>
          <w:tcPr>
            <w:tcW w:w="4675" w:type="dxa"/>
          </w:tcPr>
          <w:p w:rsidR="007F754F" w:rsidRDefault="007F754F" w:rsidP="002632AA"/>
        </w:tc>
      </w:tr>
    </w:tbl>
    <w:p w:rsidR="00957D40" w:rsidRDefault="002632AA">
      <w:r>
        <w:t xml:space="preserve">Directions: Use this graphic organizer to support your instructional planning by identifying instructional strategies that you can utilize in your classroom. The text boxes will expand as need to allow you to develop detailed action steps for you as a teacher, as well as for your students. </w:t>
      </w:r>
    </w:p>
    <w:p w:rsidR="002632AA" w:rsidRDefault="002632AA"/>
    <w:tbl>
      <w:tblPr>
        <w:tblStyle w:val="TableGrid"/>
        <w:tblW w:w="0" w:type="auto"/>
        <w:tblLook w:val="04A0" w:firstRow="1" w:lastRow="0" w:firstColumn="1" w:lastColumn="0" w:noHBand="0" w:noVBand="1"/>
      </w:tblPr>
      <w:tblGrid>
        <w:gridCol w:w="4675"/>
        <w:gridCol w:w="4675"/>
      </w:tblGrid>
      <w:tr w:rsidR="002632AA" w:rsidTr="00DB4458">
        <w:tc>
          <w:tcPr>
            <w:tcW w:w="9350" w:type="dxa"/>
            <w:gridSpan w:val="2"/>
          </w:tcPr>
          <w:p w:rsidR="002632AA" w:rsidRDefault="002632AA" w:rsidP="00DB4458">
            <w:r>
              <w:t>Strategy:</w:t>
            </w:r>
          </w:p>
          <w:p w:rsidR="002632AA" w:rsidRDefault="002632AA" w:rsidP="00DB4458"/>
          <w:p w:rsidR="002632AA" w:rsidRDefault="002632AA" w:rsidP="00DB4458">
            <w:r>
              <w:t>Brief description:</w:t>
            </w:r>
          </w:p>
          <w:p w:rsidR="002632AA" w:rsidRDefault="002632AA" w:rsidP="00DB4458"/>
        </w:tc>
      </w:tr>
      <w:tr w:rsidR="002632AA" w:rsidTr="00DB4458">
        <w:tc>
          <w:tcPr>
            <w:tcW w:w="4675" w:type="dxa"/>
            <w:shd w:val="clear" w:color="auto" w:fill="D9D9D9" w:themeFill="background1" w:themeFillShade="D9"/>
          </w:tcPr>
          <w:p w:rsidR="002632AA" w:rsidRDefault="002632AA" w:rsidP="00DB4458">
            <w:r>
              <w:t>What does the teacher need to do for this to be successful? Consider: SPED/504 students, ELL, etc.</w:t>
            </w:r>
          </w:p>
        </w:tc>
        <w:tc>
          <w:tcPr>
            <w:tcW w:w="4675" w:type="dxa"/>
            <w:shd w:val="clear" w:color="auto" w:fill="D9D9D9" w:themeFill="background1" w:themeFillShade="D9"/>
          </w:tcPr>
          <w:p w:rsidR="002632AA" w:rsidRDefault="002632AA" w:rsidP="002632AA">
            <w:r>
              <w:t>What do students need in order for them to be able to use this strategy? Consider: directions, modeling, tools/resources needed</w:t>
            </w:r>
          </w:p>
        </w:tc>
      </w:tr>
      <w:tr w:rsidR="002632AA" w:rsidTr="00DB4458">
        <w:tc>
          <w:tcPr>
            <w:tcW w:w="4675" w:type="dxa"/>
          </w:tcPr>
          <w:p w:rsidR="002632AA" w:rsidRDefault="002632AA" w:rsidP="00DB4458"/>
          <w:p w:rsidR="002632AA" w:rsidRDefault="002632AA" w:rsidP="00DB4458"/>
        </w:tc>
        <w:tc>
          <w:tcPr>
            <w:tcW w:w="4675" w:type="dxa"/>
          </w:tcPr>
          <w:p w:rsidR="002632AA" w:rsidRDefault="002632AA" w:rsidP="00DB4458"/>
        </w:tc>
      </w:tr>
    </w:tbl>
    <w:p w:rsidR="002632AA" w:rsidRDefault="002632AA"/>
    <w:tbl>
      <w:tblPr>
        <w:tblStyle w:val="TableGrid"/>
        <w:tblW w:w="0" w:type="auto"/>
        <w:tblLook w:val="04A0" w:firstRow="1" w:lastRow="0" w:firstColumn="1" w:lastColumn="0" w:noHBand="0" w:noVBand="1"/>
      </w:tblPr>
      <w:tblGrid>
        <w:gridCol w:w="4675"/>
        <w:gridCol w:w="4675"/>
      </w:tblGrid>
      <w:tr w:rsidR="002632AA" w:rsidTr="00DB4458">
        <w:tc>
          <w:tcPr>
            <w:tcW w:w="9350" w:type="dxa"/>
            <w:gridSpan w:val="2"/>
          </w:tcPr>
          <w:p w:rsidR="002632AA" w:rsidRDefault="002632AA" w:rsidP="00DB4458">
            <w:r>
              <w:t>Strategy:</w:t>
            </w:r>
          </w:p>
          <w:p w:rsidR="002632AA" w:rsidRDefault="002632AA" w:rsidP="00DB4458"/>
          <w:p w:rsidR="002632AA" w:rsidRDefault="002632AA" w:rsidP="00DB4458">
            <w:r>
              <w:t>Brief description:</w:t>
            </w:r>
          </w:p>
          <w:p w:rsidR="002632AA" w:rsidRDefault="002632AA" w:rsidP="00DB4458"/>
        </w:tc>
      </w:tr>
      <w:tr w:rsidR="002632AA" w:rsidTr="00DB4458">
        <w:tc>
          <w:tcPr>
            <w:tcW w:w="4675" w:type="dxa"/>
            <w:shd w:val="clear" w:color="auto" w:fill="D9D9D9" w:themeFill="background1" w:themeFillShade="D9"/>
          </w:tcPr>
          <w:p w:rsidR="002632AA" w:rsidRDefault="002632AA" w:rsidP="00DB4458">
            <w:r>
              <w:t>What does the teacher need to do for this to be successful? Consider: SPED/504 students, ELL, etc.</w:t>
            </w:r>
          </w:p>
        </w:tc>
        <w:tc>
          <w:tcPr>
            <w:tcW w:w="4675" w:type="dxa"/>
            <w:shd w:val="clear" w:color="auto" w:fill="D9D9D9" w:themeFill="background1" w:themeFillShade="D9"/>
          </w:tcPr>
          <w:p w:rsidR="002632AA" w:rsidRDefault="002632AA" w:rsidP="002632AA">
            <w:r>
              <w:t>What do students need in order for them to be able to use this strategy? Consider: directions, modeling, tools/resources needed</w:t>
            </w:r>
          </w:p>
        </w:tc>
      </w:tr>
      <w:tr w:rsidR="002632AA" w:rsidTr="00DB4458">
        <w:tc>
          <w:tcPr>
            <w:tcW w:w="4675" w:type="dxa"/>
          </w:tcPr>
          <w:p w:rsidR="002632AA" w:rsidRDefault="002632AA" w:rsidP="00DB4458"/>
          <w:p w:rsidR="002632AA" w:rsidRDefault="002632AA" w:rsidP="00DB4458"/>
        </w:tc>
        <w:tc>
          <w:tcPr>
            <w:tcW w:w="4675" w:type="dxa"/>
          </w:tcPr>
          <w:p w:rsidR="002632AA" w:rsidRDefault="002632AA" w:rsidP="00DB4458"/>
        </w:tc>
      </w:tr>
    </w:tbl>
    <w:p w:rsidR="002632AA" w:rsidRDefault="002632AA"/>
    <w:tbl>
      <w:tblPr>
        <w:tblStyle w:val="TableGrid"/>
        <w:tblW w:w="0" w:type="auto"/>
        <w:tblLook w:val="04A0" w:firstRow="1" w:lastRow="0" w:firstColumn="1" w:lastColumn="0" w:noHBand="0" w:noVBand="1"/>
      </w:tblPr>
      <w:tblGrid>
        <w:gridCol w:w="4675"/>
        <w:gridCol w:w="4675"/>
      </w:tblGrid>
      <w:tr w:rsidR="002632AA" w:rsidTr="00DB4458">
        <w:tc>
          <w:tcPr>
            <w:tcW w:w="9350" w:type="dxa"/>
            <w:gridSpan w:val="2"/>
          </w:tcPr>
          <w:p w:rsidR="002632AA" w:rsidRDefault="002632AA" w:rsidP="00DB4458">
            <w:r>
              <w:t>Strategy:</w:t>
            </w:r>
          </w:p>
          <w:p w:rsidR="002632AA" w:rsidRDefault="002632AA" w:rsidP="00DB4458"/>
          <w:p w:rsidR="002632AA" w:rsidRDefault="002632AA" w:rsidP="00DB4458">
            <w:r>
              <w:t>Brief description:</w:t>
            </w:r>
          </w:p>
          <w:p w:rsidR="002632AA" w:rsidRDefault="002632AA" w:rsidP="00DB4458"/>
        </w:tc>
      </w:tr>
      <w:tr w:rsidR="002632AA" w:rsidTr="00DB4458">
        <w:tc>
          <w:tcPr>
            <w:tcW w:w="4675" w:type="dxa"/>
            <w:shd w:val="clear" w:color="auto" w:fill="D9D9D9" w:themeFill="background1" w:themeFillShade="D9"/>
          </w:tcPr>
          <w:p w:rsidR="002632AA" w:rsidRDefault="002632AA" w:rsidP="00DB4458">
            <w:r>
              <w:t>What does the teacher need to do for this to be successful? Consider: SPED/504 students, ELL, etc.</w:t>
            </w:r>
          </w:p>
        </w:tc>
        <w:tc>
          <w:tcPr>
            <w:tcW w:w="4675" w:type="dxa"/>
            <w:shd w:val="clear" w:color="auto" w:fill="D9D9D9" w:themeFill="background1" w:themeFillShade="D9"/>
          </w:tcPr>
          <w:p w:rsidR="002632AA" w:rsidRDefault="002632AA" w:rsidP="002632AA">
            <w:r>
              <w:t>What do students need in order for them to be able to use this strategy? Consider: directions, modeling, tools/resources needed</w:t>
            </w:r>
          </w:p>
        </w:tc>
      </w:tr>
      <w:tr w:rsidR="002632AA" w:rsidTr="00DB4458">
        <w:tc>
          <w:tcPr>
            <w:tcW w:w="4675" w:type="dxa"/>
          </w:tcPr>
          <w:p w:rsidR="002632AA" w:rsidRDefault="002632AA" w:rsidP="00DB4458"/>
        </w:tc>
        <w:tc>
          <w:tcPr>
            <w:tcW w:w="4675" w:type="dxa"/>
          </w:tcPr>
          <w:p w:rsidR="002632AA" w:rsidRDefault="002632AA" w:rsidP="00DB4458"/>
        </w:tc>
      </w:tr>
    </w:tbl>
    <w:p w:rsidR="002632AA" w:rsidRDefault="002632AA"/>
    <w:sectPr w:rsidR="002632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527" w:rsidRDefault="00363527" w:rsidP="002632AA">
      <w:pPr>
        <w:spacing w:after="0" w:line="240" w:lineRule="auto"/>
      </w:pPr>
      <w:r>
        <w:separator/>
      </w:r>
    </w:p>
  </w:endnote>
  <w:endnote w:type="continuationSeparator" w:id="0">
    <w:p w:rsidR="00363527" w:rsidRDefault="00363527" w:rsidP="00263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527" w:rsidRDefault="00363527" w:rsidP="002632AA">
      <w:pPr>
        <w:spacing w:after="0" w:line="240" w:lineRule="auto"/>
      </w:pPr>
      <w:r>
        <w:separator/>
      </w:r>
    </w:p>
  </w:footnote>
  <w:footnote w:type="continuationSeparator" w:id="0">
    <w:p w:rsidR="00363527" w:rsidRDefault="00363527" w:rsidP="00263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2AA" w:rsidRPr="002632AA" w:rsidRDefault="002632AA" w:rsidP="002632AA">
    <w:pPr>
      <w:pStyle w:val="Header"/>
      <w:jc w:val="center"/>
      <w:rPr>
        <w:b/>
        <w:sz w:val="28"/>
        <w:szCs w:val="28"/>
      </w:rPr>
    </w:pPr>
    <w:r w:rsidRPr="002632AA">
      <w:rPr>
        <w:b/>
        <w:sz w:val="28"/>
        <w:szCs w:val="28"/>
      </w:rPr>
      <w:t xml:space="preserve">Instructional Strategy Planning Tool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4F"/>
    <w:rsid w:val="002632AA"/>
    <w:rsid w:val="00363527"/>
    <w:rsid w:val="007F754F"/>
    <w:rsid w:val="00957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CA38"/>
  <w15:chartTrackingRefBased/>
  <w15:docId w15:val="{CB7F7A3F-AC99-42B7-A3CB-4E7BD8E3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3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2AA"/>
  </w:style>
  <w:style w:type="paragraph" w:styleId="Footer">
    <w:name w:val="footer"/>
    <w:basedOn w:val="Normal"/>
    <w:link w:val="FooterChar"/>
    <w:uiPriority w:val="99"/>
    <w:unhideWhenUsed/>
    <w:rsid w:val="0026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4fe0d65-c6b6-4268-bbaa-803ea7cd9658">
      <UserInfo>
        <DisplayName/>
        <AccountId xsi:nil="true"/>
        <AccountType/>
      </UserInfo>
    </SharedWithUsers>
    <MediaLengthInSeconds xmlns="9d74604f-0a41-4c55-9240-d2ca2a2dbe2a" xsi:nil="true"/>
  </documentManagement>
</p:properties>
</file>

<file path=customXml/itemProps1.xml><?xml version="1.0" encoding="utf-8"?>
<ds:datastoreItem xmlns:ds="http://schemas.openxmlformats.org/officeDocument/2006/customXml" ds:itemID="{3D2E76C0-7EBD-402B-B711-EF4887A0B70D}"/>
</file>

<file path=customXml/itemProps2.xml><?xml version="1.0" encoding="utf-8"?>
<ds:datastoreItem xmlns:ds="http://schemas.openxmlformats.org/officeDocument/2006/customXml" ds:itemID="{9A47D2F1-D74B-4FD8-8CAA-F66F6BBE7B96}"/>
</file>

<file path=customXml/itemProps3.xml><?xml version="1.0" encoding="utf-8"?>
<ds:datastoreItem xmlns:ds="http://schemas.openxmlformats.org/officeDocument/2006/customXml" ds:itemID="{6089F5D3-7451-4879-93C9-7D9761B01F9F}"/>
</file>

<file path=docProps/app.xml><?xml version="1.0" encoding="utf-8"?>
<Properties xmlns="http://schemas.openxmlformats.org/officeDocument/2006/extended-properties" xmlns:vt="http://schemas.openxmlformats.org/officeDocument/2006/docPropsVTypes">
  <Template>Normal</Template>
  <TotalTime>12</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2020-09-07T21:11:00Z</dcterms:created>
  <dcterms:modified xsi:type="dcterms:W3CDTF">2020-09-07T21:23:00Z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y fmtid="{D5CDD505-2E9C-101B-9397-08002B2CF9AE}" pid="3" name="Order">
    <vt:r8>6400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