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88" w:rsidRPr="00340188" w:rsidRDefault="00340188" w:rsidP="00340188">
      <w:pPr>
        <w:rPr>
          <w:rFonts w:asciiTheme="minorHAnsi" w:eastAsia="Questrial" w:hAnsiTheme="minorHAnsi" w:cstheme="minorHAnsi"/>
        </w:rPr>
      </w:pPr>
      <w:r w:rsidRPr="00340188">
        <w:rPr>
          <w:rFonts w:asciiTheme="minorHAnsi" w:eastAsia="Questrial" w:hAnsiTheme="minorHAnsi" w:cstheme="minorHAnsi"/>
        </w:rPr>
        <w:t xml:space="preserve">Name: </w:t>
      </w:r>
    </w:p>
    <w:p w:rsidR="00340188" w:rsidRPr="00340188" w:rsidRDefault="00340188" w:rsidP="00340188">
      <w:pPr>
        <w:rPr>
          <w:rFonts w:asciiTheme="minorHAnsi" w:eastAsia="Questrial" w:hAnsiTheme="minorHAnsi" w:cstheme="minorHAnsi"/>
        </w:rPr>
      </w:pPr>
      <w:r w:rsidRPr="00340188">
        <w:rPr>
          <w:rFonts w:asciiTheme="minorHAnsi" w:eastAsia="Questrial" w:hAnsiTheme="minorHAnsi" w:cstheme="minorHAnsi"/>
        </w:rPr>
        <w:t>Date:</w:t>
      </w:r>
    </w:p>
    <w:p w:rsidR="00340188" w:rsidRPr="007A3788" w:rsidRDefault="00340188" w:rsidP="00340188">
      <w:pPr>
        <w:rPr>
          <w:rFonts w:asciiTheme="majorHAnsi" w:eastAsia="Questrial" w:hAnsiTheme="majorHAnsi" w:cstheme="majorHAnsi"/>
        </w:rPr>
      </w:pPr>
      <w:r w:rsidRPr="00340188">
        <w:rPr>
          <w:rFonts w:asciiTheme="minorHAnsi" w:eastAsia="Questrial" w:hAnsiTheme="minorHAnsi" w:cstheme="minorHAnsi"/>
        </w:rPr>
        <w:t>Topic:</w:t>
      </w:r>
      <w:r>
        <w:rPr>
          <w:rFonts w:asciiTheme="majorHAnsi" w:eastAsia="Questrial" w:hAnsiTheme="majorHAnsi" w:cstheme="majorHAnsi"/>
        </w:rPr>
        <w:br/>
      </w: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0"/>
        <w:gridCol w:w="4680"/>
      </w:tblGrid>
      <w:tr w:rsidR="00340188" w:rsidRPr="00340188" w:rsidTr="00C25473">
        <w:trPr>
          <w:trHeight w:val="1091"/>
        </w:trPr>
        <w:tc>
          <w:tcPr>
            <w:tcW w:w="9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  <w:u w:val="single"/>
              </w:rPr>
            </w:pPr>
            <w:r w:rsidRPr="00340188">
              <w:rPr>
                <w:rFonts w:asciiTheme="minorHAnsi" w:eastAsia="Questrial" w:hAnsiTheme="minorHAnsi" w:cstheme="minorHAnsi"/>
              </w:rPr>
              <w:t>What am I committing</w:t>
            </w:r>
            <w:r w:rsidR="00C25473">
              <w:rPr>
                <w:rFonts w:asciiTheme="minorHAnsi" w:eastAsia="Questrial" w:hAnsiTheme="minorHAnsi" w:cstheme="minorHAnsi"/>
              </w:rPr>
              <w:t xml:space="preserve"> to doing with this information? By when will I do it?</w:t>
            </w: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98698A" w:rsidRDefault="0098698A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98698A" w:rsidRPr="00340188" w:rsidRDefault="0098698A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98698A" w:rsidRPr="00340188" w:rsidRDefault="0098698A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40188" w:rsidRP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</w:tc>
        <w:bookmarkStart w:id="0" w:name="_GoBack"/>
        <w:bookmarkEnd w:id="0"/>
      </w:tr>
      <w:tr w:rsidR="00340188" w:rsidRPr="00340188" w:rsidTr="00C25473">
        <w:trPr>
          <w:trHeight w:val="816"/>
        </w:trPr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F49" w:rsidRPr="00C25473" w:rsidRDefault="003F4F49" w:rsidP="003F4F49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 xml:space="preserve">In order to be successful I need… from my </w:t>
            </w:r>
            <w:r w:rsidRPr="00C25473">
              <w:rPr>
                <w:rFonts w:asciiTheme="minorHAnsi" w:eastAsia="Questrial" w:hAnsiTheme="minorHAnsi" w:cstheme="minorHAnsi"/>
              </w:rPr>
              <w:t xml:space="preserve">PLC or coach: </w:t>
            </w:r>
          </w:p>
          <w:p w:rsidR="00340188" w:rsidRPr="00C25473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F49" w:rsidRPr="00C25473" w:rsidRDefault="003F4F49" w:rsidP="003F4F49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 xml:space="preserve">In order to be successful I need… from my administrator: </w:t>
            </w:r>
          </w:p>
          <w:p w:rsidR="00340188" w:rsidRDefault="00340188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F4F49" w:rsidRDefault="003F4F49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98698A" w:rsidRDefault="0098698A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98698A" w:rsidRDefault="0098698A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Pr="00C25473" w:rsidRDefault="00C25473" w:rsidP="00C60536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</w:tc>
      </w:tr>
      <w:tr w:rsidR="00C25473" w:rsidRPr="00340188" w:rsidTr="00DB4BFE">
        <w:trPr>
          <w:trHeight w:val="816"/>
        </w:trPr>
        <w:tc>
          <w:tcPr>
            <w:tcW w:w="9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473" w:rsidRDefault="00C25473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 xml:space="preserve">Please provide us feedback on this training session: </w:t>
            </w:r>
          </w:p>
          <w:p w:rsidR="00C25473" w:rsidRDefault="00C25473" w:rsidP="00C2547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 xml:space="preserve">I benefitted from attending this </w:t>
            </w:r>
            <w:r w:rsidR="00A82425">
              <w:rPr>
                <w:rFonts w:asciiTheme="minorHAnsi" w:eastAsia="Questrial" w:hAnsiTheme="minorHAnsi" w:cstheme="minorHAnsi"/>
              </w:rPr>
              <w:t>session</w:t>
            </w:r>
            <w:r>
              <w:rPr>
                <w:rFonts w:asciiTheme="minorHAnsi" w:eastAsia="Questrial" w:hAnsiTheme="minorHAnsi" w:cstheme="minorHAnsi"/>
              </w:rPr>
              <w:t>.   Yes        No</w:t>
            </w:r>
          </w:p>
          <w:p w:rsidR="00C25473" w:rsidRDefault="00C25473" w:rsidP="00C2547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>I am leaving t</w:t>
            </w:r>
            <w:r w:rsidRPr="00C25473">
              <w:rPr>
                <w:rFonts w:asciiTheme="minorHAnsi" w:eastAsia="Questrial" w:hAnsiTheme="minorHAnsi" w:cstheme="minorHAnsi"/>
              </w:rPr>
              <w:t xml:space="preserve">his </w:t>
            </w:r>
            <w:r w:rsidR="00FC37EC">
              <w:rPr>
                <w:rFonts w:asciiTheme="minorHAnsi" w:eastAsia="Questrial" w:hAnsiTheme="minorHAnsi" w:cstheme="minorHAnsi"/>
              </w:rPr>
              <w:t>session</w:t>
            </w:r>
            <w:r w:rsidRPr="00C25473">
              <w:rPr>
                <w:rFonts w:asciiTheme="minorHAnsi" w:eastAsia="Questrial" w:hAnsiTheme="minorHAnsi" w:cstheme="minorHAnsi"/>
              </w:rPr>
              <w:t xml:space="preserve"> with something tangible</w:t>
            </w:r>
            <w:r>
              <w:rPr>
                <w:rFonts w:asciiTheme="minorHAnsi" w:eastAsia="Questrial" w:hAnsiTheme="minorHAnsi" w:cstheme="minorHAnsi"/>
              </w:rPr>
              <w:t xml:space="preserve"> or specific</w:t>
            </w:r>
            <w:r w:rsidRPr="00C25473">
              <w:rPr>
                <w:rFonts w:asciiTheme="minorHAnsi" w:eastAsia="Questrial" w:hAnsiTheme="minorHAnsi" w:cstheme="minorHAnsi"/>
              </w:rPr>
              <w:t xml:space="preserve"> I can use in my classroom. </w:t>
            </w:r>
            <w:r>
              <w:rPr>
                <w:rFonts w:asciiTheme="minorHAnsi" w:eastAsia="Questrial" w:hAnsiTheme="minorHAnsi" w:cstheme="minorHAnsi"/>
              </w:rPr>
              <w:t xml:space="preserve"> Yes       No</w:t>
            </w:r>
          </w:p>
          <w:p w:rsidR="00C25473" w:rsidRDefault="00C25473" w:rsidP="00C2547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Questrial" w:hAnsiTheme="minorHAnsi" w:cstheme="minorHAnsi"/>
              </w:rPr>
            </w:pPr>
            <w:r>
              <w:rPr>
                <w:rFonts w:asciiTheme="minorHAnsi" w:eastAsia="Questrial" w:hAnsiTheme="minorHAnsi" w:cstheme="minorHAnsi"/>
              </w:rPr>
              <w:t xml:space="preserve">Other: </w:t>
            </w:r>
          </w:p>
          <w:p w:rsidR="00C25473" w:rsidRDefault="00C25473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C25473" w:rsidRDefault="00C25473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0311EA" w:rsidRDefault="000311EA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F4F49" w:rsidRDefault="003F4F49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  <w:p w:rsidR="003F4F49" w:rsidRPr="00C25473" w:rsidRDefault="003F4F49" w:rsidP="00C25473">
            <w:pPr>
              <w:widowControl w:val="0"/>
              <w:spacing w:line="240" w:lineRule="auto"/>
              <w:rPr>
                <w:rFonts w:asciiTheme="minorHAnsi" w:eastAsia="Questrial" w:hAnsiTheme="minorHAnsi" w:cstheme="minorHAnsi"/>
              </w:rPr>
            </w:pPr>
          </w:p>
        </w:tc>
      </w:tr>
    </w:tbl>
    <w:p w:rsidR="00957D40" w:rsidRDefault="00957D40"/>
    <w:p w:rsidR="00676086" w:rsidRPr="00676086" w:rsidRDefault="00676086">
      <w:pPr>
        <w:rPr>
          <w:rFonts w:asciiTheme="minorHAnsi" w:hAnsiTheme="minorHAnsi" w:cstheme="minorHAnsi"/>
        </w:rPr>
      </w:pPr>
    </w:p>
    <w:sectPr w:rsidR="00676086" w:rsidRPr="006760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DB4" w:rsidRDefault="00517DB4" w:rsidP="00340188">
      <w:pPr>
        <w:spacing w:line="240" w:lineRule="auto"/>
      </w:pPr>
      <w:r>
        <w:separator/>
      </w:r>
    </w:p>
  </w:endnote>
  <w:endnote w:type="continuationSeparator" w:id="0">
    <w:p w:rsidR="00517DB4" w:rsidRDefault="00517DB4" w:rsidP="00340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777" w:rsidRPr="005D4777" w:rsidRDefault="005D4777" w:rsidP="005D4777">
    <w:pPr>
      <w:pStyle w:val="Footer"/>
      <w:jc w:val="center"/>
      <w:rPr>
        <w:rFonts w:asciiTheme="minorHAnsi" w:hAnsiTheme="minorHAnsi" w:cstheme="minorHAnsi"/>
        <w:sz w:val="24"/>
        <w:szCs w:val="24"/>
      </w:rPr>
    </w:pPr>
    <w:r w:rsidRPr="005D4777">
      <w:rPr>
        <w:rFonts w:asciiTheme="minorHAnsi" w:hAnsiTheme="minorHAnsi" w:cstheme="minorHAnsi"/>
        <w:sz w:val="24"/>
        <w:szCs w:val="24"/>
      </w:rPr>
      <w:t xml:space="preserve">Reproduced with permission, only when cited: Lotus Training &amp; Consulting Group </w:t>
    </w:r>
    <w:hyperlink r:id="rId1" w:history="1">
      <w:r w:rsidRPr="005D4777">
        <w:rPr>
          <w:rStyle w:val="Hyperlink"/>
          <w:rFonts w:asciiTheme="minorHAnsi" w:hAnsiTheme="minorHAnsi" w:cstheme="minorHAnsi"/>
          <w:sz w:val="24"/>
          <w:szCs w:val="24"/>
        </w:rPr>
        <w:t>www.lotustcg.com</w:t>
      </w:r>
    </w:hyperlink>
    <w:r>
      <w:rPr>
        <w:rFonts w:asciiTheme="minorHAnsi" w:hAnsiTheme="minorHAnsi" w:cstheme="minorHAnsi"/>
        <w:sz w:val="24"/>
        <w:szCs w:val="24"/>
      </w:rPr>
      <w:t xml:space="preserve"> </w:t>
    </w:r>
    <w:r w:rsidRPr="005D4777">
      <w:rPr>
        <w:rFonts w:asciiTheme="minorHAnsi" w:hAnsiTheme="minorHAnsi" w:cstheme="minorHAnsi"/>
        <w:sz w:val="24"/>
        <w:szCs w:val="24"/>
      </w:rPr>
      <w:t>Questions, please contact: Ildi Laczko-Kerr</w:t>
    </w:r>
    <w:r w:rsidRPr="005D4777">
      <w:rPr>
        <w:rFonts w:asciiTheme="minorHAnsi" w:hAnsiTheme="minorHAnsi" w:cstheme="minorHAnsi"/>
        <w:b/>
        <w:sz w:val="24"/>
        <w:szCs w:val="24"/>
      </w:rPr>
      <w:t xml:space="preserve"> </w:t>
    </w:r>
    <w:hyperlink r:id="rId2" w:history="1">
      <w:r w:rsidRPr="005D4777">
        <w:rPr>
          <w:rStyle w:val="Hyperlink"/>
          <w:rFonts w:asciiTheme="minorHAnsi" w:hAnsiTheme="minorHAnsi" w:cstheme="minorHAnsi"/>
          <w:sz w:val="24"/>
          <w:szCs w:val="24"/>
        </w:rPr>
        <w:t>ildi@lotustcg.com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DB4" w:rsidRDefault="00517DB4" w:rsidP="00340188">
      <w:pPr>
        <w:spacing w:line="240" w:lineRule="auto"/>
      </w:pPr>
      <w:r>
        <w:separator/>
      </w:r>
    </w:p>
  </w:footnote>
  <w:footnote w:type="continuationSeparator" w:id="0">
    <w:p w:rsidR="00517DB4" w:rsidRDefault="00517DB4" w:rsidP="00340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88" w:rsidRPr="00340188" w:rsidRDefault="00340188" w:rsidP="005D4777">
    <w:pPr>
      <w:jc w:val="center"/>
      <w:rPr>
        <w:rFonts w:asciiTheme="majorHAnsi" w:eastAsia="Questrial" w:hAnsiTheme="majorHAnsi" w:cstheme="majorHAnsi"/>
        <w:b/>
        <w:sz w:val="28"/>
        <w:szCs w:val="28"/>
      </w:rPr>
    </w:pPr>
    <w:r w:rsidRPr="00340188">
      <w:rPr>
        <w:rFonts w:asciiTheme="minorHAnsi" w:eastAsia="Questrial" w:hAnsiTheme="minorHAnsi" w:cstheme="minorHAnsi"/>
        <w:b/>
        <w:sz w:val="32"/>
        <w:szCs w:val="32"/>
      </w:rPr>
      <w:t xml:space="preserve">Professional Development </w:t>
    </w:r>
    <w:r w:rsidR="001D4751">
      <w:rPr>
        <w:rFonts w:asciiTheme="minorHAnsi" w:eastAsia="Questrial" w:hAnsiTheme="minorHAnsi" w:cstheme="minorHAnsi"/>
        <w:b/>
        <w:sz w:val="32"/>
        <w:szCs w:val="32"/>
      </w:rPr>
      <w:t xml:space="preserve">&amp; Coaching </w:t>
    </w:r>
    <w:r w:rsidRPr="00340188">
      <w:rPr>
        <w:rFonts w:asciiTheme="minorHAnsi" w:eastAsia="Questrial" w:hAnsiTheme="minorHAnsi" w:cstheme="minorHAnsi"/>
        <w:b/>
        <w:sz w:val="32"/>
        <w:szCs w:val="32"/>
      </w:rPr>
      <w:t>Exit Ticket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1B4"/>
    <w:multiLevelType w:val="hybridMultilevel"/>
    <w:tmpl w:val="71C8A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0B4C98"/>
    <w:multiLevelType w:val="hybridMultilevel"/>
    <w:tmpl w:val="BDFAC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88"/>
    <w:rsid w:val="000311EA"/>
    <w:rsid w:val="001D4751"/>
    <w:rsid w:val="00206B83"/>
    <w:rsid w:val="00340188"/>
    <w:rsid w:val="003F4F49"/>
    <w:rsid w:val="004E6E1E"/>
    <w:rsid w:val="00517DB4"/>
    <w:rsid w:val="005D4777"/>
    <w:rsid w:val="00676086"/>
    <w:rsid w:val="00957D40"/>
    <w:rsid w:val="0098698A"/>
    <w:rsid w:val="00A82425"/>
    <w:rsid w:val="00C25473"/>
    <w:rsid w:val="00F910F4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9FB"/>
  <w15:chartTrackingRefBased/>
  <w15:docId w15:val="{B5FA5617-BDBC-4C78-A49A-C50CF4FB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018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1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18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401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188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C25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ldi@lotustcg.com" TargetMode="External"/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8263E-6E1D-4C6F-93CE-A959F063EF04}"/>
</file>

<file path=customXml/itemProps2.xml><?xml version="1.0" encoding="utf-8"?>
<ds:datastoreItem xmlns:ds="http://schemas.openxmlformats.org/officeDocument/2006/customXml" ds:itemID="{13667E51-C889-42A8-BDCB-4E81F3AA39B1}"/>
</file>

<file path=customXml/itemProps3.xml><?xml version="1.0" encoding="utf-8"?>
<ds:datastoreItem xmlns:ds="http://schemas.openxmlformats.org/officeDocument/2006/customXml" ds:itemID="{A7CD739C-6E4D-4DA3-9C30-C34C47D7CF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2021-04-07T20:25:00Z</dcterms:created>
  <dcterms:modified xsi:type="dcterms:W3CDTF">2021-04-07T23:07:00Z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