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iagrams/data2.xml" ContentType="application/vnd.openxmlformats-officedocument.drawingml.diagramData+xml"/>
  <Override PartName="/word/diagrams/data5.xml" ContentType="application/vnd.openxmlformats-officedocument.drawingml.diagramData+xml"/>
  <Override PartName="/word/diagrams/data4.xml" ContentType="application/vnd.openxmlformats-officedocument.drawingml.diagramData+xml"/>
  <Override PartName="/word/diagrams/data6.xml" ContentType="application/vnd.openxmlformats-officedocument.drawingml.diagramData+xml"/>
  <Override PartName="/word/diagrams/data8.xml" ContentType="application/vnd.openxmlformats-officedocument.drawingml.diagramData+xml"/>
  <Override PartName="/word/diagrams/data3.xml" ContentType="application/vnd.openxmlformats-officedocument.drawingml.diagramData+xml"/>
  <Override PartName="/word/diagrams/data7.xml" ContentType="application/vnd.openxmlformats-officedocument.drawingml.diagramData+xml"/>
  <Override PartName="/word/document.xml" ContentType="application/vnd.openxmlformats-officedocument.wordprocessingml.document.main+xml"/>
  <Override PartName="/word/diagrams/data1.xml" ContentType="application/vnd.openxmlformats-officedocument.drawingml.diagramData+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diagrams/colors8.xml" ContentType="application/vnd.openxmlformats-officedocument.drawingml.diagramColors+xml"/>
  <Override PartName="/word/diagrams/drawing8.xml" ContentType="application/vnd.ms-office.drawingml.diagramDrawing+xml"/>
  <Override PartName="/word/diagrams/quickStyle8.xml" ContentType="application/vnd.openxmlformats-officedocument.drawingml.diagramStyle+xml"/>
  <Override PartName="/word/diagrams/drawing7.xml" ContentType="application/vnd.ms-office.drawingml.diagramDrawing+xml"/>
  <Override PartName="/word/diagrams/colors7.xml" ContentType="application/vnd.openxmlformats-officedocument.drawingml.diagramColors+xml"/>
  <Override PartName="/word/diagrams/quickStyle7.xml" ContentType="application/vnd.openxmlformats-officedocument.drawingml.diagramStyle+xml"/>
  <Override PartName="/word/diagrams/layout7.xml" ContentType="application/vnd.openxmlformats-officedocument.drawingml.diagramLayout+xml"/>
  <Override PartName="/word/diagrams/layout8.xml" ContentType="application/vnd.openxmlformats-officedocument.drawingml.diagramLayout+xml"/>
  <Override PartName="/word/theme/theme1.xml" ContentType="application/vnd.openxmlformats-officedocument.theme+xml"/>
  <Override PartName="/word/diagrams/drawing1.xml" ContentType="application/vnd.ms-office.drawingml.diagramDrawing+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layout4.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drawing2.xml" ContentType="application/vnd.ms-office.drawingml.diagramDrawing+xml"/>
  <Override PartName="/word/diagrams/colors1.xml" ContentType="application/vnd.openxmlformats-officedocument.drawingml.diagramColors+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quickStyle4.xml" ContentType="application/vnd.openxmlformats-officedocument.drawingml.diagramStyle+xml"/>
  <Override PartName="/word/diagrams/layout1.xml" ContentType="application/vnd.openxmlformats-officedocument.drawingml.diagramLayout+xml"/>
  <Override PartName="/word/diagrams/drawing4.xml" ContentType="application/vnd.ms-office.drawingml.diagramDrawing+xml"/>
  <Override PartName="/word/diagrams/colors4.xml" ContentType="application/vnd.openxmlformats-officedocument.drawingml.diagramColors+xml"/>
  <Override PartName="/word/diagrams/colors6.xml" ContentType="application/vnd.openxmlformats-officedocument.drawingml.diagramColors+xml"/>
  <Override PartName="/word/diagrams/drawing6.xml" ContentType="application/vnd.ms-office.drawingml.diagramDrawing+xml"/>
  <Override PartName="/word/diagrams/layout6.xml" ContentType="application/vnd.openxmlformats-officedocument.drawingml.diagramLayout+xml"/>
  <Override PartName="/word/diagrams/quickStyle6.xml" ContentType="application/vnd.openxmlformats-officedocument.drawingml.diagramStyle+xml"/>
  <Override PartName="/word/diagrams/drawing5.xml" ContentType="application/vnd.ms-office.drawingml.diagramDrawing+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5FF" w:rsidRDefault="008E65FF" w:rsidP="000F4FDF">
      <w:pPr>
        <w:rPr>
          <w:sz w:val="24"/>
          <w:szCs w:val="24"/>
        </w:rPr>
      </w:pPr>
      <w:r>
        <w:rPr>
          <w:sz w:val="24"/>
          <w:szCs w:val="24"/>
        </w:rPr>
        <w:t>This is a brief introduction to Professional Learning Communities and collaborative teams work flow.  Collaborative teams work interdependently to solve common goals that are based on, and monitored by, data or evidence.  Their work is organized around four primary questions:</w:t>
      </w:r>
    </w:p>
    <w:p w:rsidR="008E65FF" w:rsidRDefault="008E65FF" w:rsidP="000F4FDF">
      <w:pPr>
        <w:rPr>
          <w:sz w:val="24"/>
          <w:szCs w:val="24"/>
        </w:rPr>
      </w:pPr>
    </w:p>
    <w:p w:rsidR="008E65FF" w:rsidRDefault="008E65FF" w:rsidP="000F4FDF">
      <w:pPr>
        <w:rPr>
          <w:sz w:val="24"/>
          <w:szCs w:val="24"/>
        </w:rPr>
      </w:pPr>
      <w:r>
        <w:rPr>
          <w:noProof/>
          <w:sz w:val="24"/>
          <w:szCs w:val="24"/>
        </w:rPr>
        <w:drawing>
          <wp:inline distT="0" distB="0" distL="0" distR="0">
            <wp:extent cx="6115050" cy="4584700"/>
            <wp:effectExtent l="0" t="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E65FF" w:rsidRDefault="008E65FF" w:rsidP="008E65FF">
      <w:pPr>
        <w:rPr>
          <w:sz w:val="24"/>
          <w:szCs w:val="24"/>
        </w:rPr>
      </w:pPr>
    </w:p>
    <w:p w:rsidR="008E65FF" w:rsidRDefault="008E65FF" w:rsidP="008E65FF">
      <w:pPr>
        <w:rPr>
          <w:sz w:val="24"/>
          <w:szCs w:val="24"/>
        </w:rPr>
      </w:pPr>
      <w:r>
        <w:rPr>
          <w:sz w:val="24"/>
          <w:szCs w:val="24"/>
        </w:rPr>
        <w:t xml:space="preserve">These conversations and activities occur simultaneously, but sometimes independently, depending on where the collaborative team is in each of those critical areas. In order for collaborative teams to function effectively they must also develop and maintain team norms, SMART goals, and work with a data-informed or continuous improvement mindset. </w:t>
      </w:r>
    </w:p>
    <w:p w:rsidR="008E65FF" w:rsidRDefault="008E65FF" w:rsidP="008E65FF">
      <w:pPr>
        <w:rPr>
          <w:sz w:val="24"/>
          <w:szCs w:val="24"/>
        </w:rPr>
      </w:pPr>
    </w:p>
    <w:p w:rsidR="008E65FF" w:rsidRDefault="008E65FF" w:rsidP="008E65FF">
      <w:pPr>
        <w:rPr>
          <w:sz w:val="24"/>
          <w:szCs w:val="24"/>
        </w:rPr>
      </w:pPr>
    </w:p>
    <w:p w:rsidR="008E65FF" w:rsidRDefault="008E65FF" w:rsidP="008E65FF">
      <w:pPr>
        <w:rPr>
          <w:sz w:val="24"/>
          <w:szCs w:val="24"/>
        </w:rPr>
      </w:pPr>
    </w:p>
    <w:p w:rsidR="008E65FF" w:rsidRPr="008E65FF" w:rsidRDefault="008E65FF" w:rsidP="008E65FF">
      <w:pPr>
        <w:rPr>
          <w:sz w:val="24"/>
          <w:szCs w:val="24"/>
        </w:rPr>
      </w:pPr>
      <w:r>
        <w:rPr>
          <w:sz w:val="24"/>
          <w:szCs w:val="24"/>
        </w:rPr>
        <w:lastRenderedPageBreak/>
        <w:t>The following presents a work flow for each of these critical elements:</w:t>
      </w:r>
    </w:p>
    <w:p w:rsidR="00CC6A9C" w:rsidRPr="000F4FDF" w:rsidRDefault="00982E13" w:rsidP="000F4FDF">
      <w:pPr>
        <w:pStyle w:val="ListParagraph"/>
        <w:numPr>
          <w:ilvl w:val="0"/>
          <w:numId w:val="8"/>
        </w:numPr>
        <w:rPr>
          <w:sz w:val="24"/>
          <w:szCs w:val="24"/>
        </w:rPr>
      </w:pPr>
      <w:r>
        <w:rPr>
          <w:sz w:val="24"/>
          <w:szCs w:val="24"/>
        </w:rPr>
        <w:t>Establish and monitor collaborative team n</w:t>
      </w:r>
      <w:r w:rsidR="000F4FDF" w:rsidRPr="000F4FDF">
        <w:rPr>
          <w:sz w:val="24"/>
          <w:szCs w:val="24"/>
        </w:rPr>
        <w:t>orms</w:t>
      </w:r>
      <w:r>
        <w:rPr>
          <w:sz w:val="24"/>
          <w:szCs w:val="24"/>
        </w:rPr>
        <w:t xml:space="preserve"> and g</w:t>
      </w:r>
      <w:r w:rsidR="000F4FDF">
        <w:rPr>
          <w:sz w:val="24"/>
          <w:szCs w:val="24"/>
        </w:rPr>
        <w:t xml:space="preserve">oals </w:t>
      </w:r>
    </w:p>
    <w:p w:rsidR="00671EDD" w:rsidRDefault="00671EDD">
      <w:pPr>
        <w:rPr>
          <w:b/>
          <w:sz w:val="24"/>
          <w:szCs w:val="24"/>
        </w:rPr>
      </w:pPr>
      <w:r>
        <w:rPr>
          <w:b/>
          <w:noProof/>
          <w:sz w:val="24"/>
          <w:szCs w:val="24"/>
        </w:rPr>
        <w:drawing>
          <wp:inline distT="0" distB="0" distL="0" distR="0">
            <wp:extent cx="3765550" cy="3035300"/>
            <wp:effectExtent l="0" t="0" r="0"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71EDD" w:rsidRPr="000F4FDF" w:rsidRDefault="000F4FDF" w:rsidP="000F4FDF">
      <w:pPr>
        <w:pStyle w:val="ListParagraph"/>
        <w:numPr>
          <w:ilvl w:val="0"/>
          <w:numId w:val="8"/>
        </w:numPr>
        <w:rPr>
          <w:sz w:val="24"/>
          <w:szCs w:val="24"/>
        </w:rPr>
      </w:pPr>
      <w:r w:rsidRPr="000F4FDF">
        <w:rPr>
          <w:sz w:val="24"/>
          <w:szCs w:val="24"/>
        </w:rPr>
        <w:t>What do we want students to learn or be able to do?</w:t>
      </w:r>
    </w:p>
    <w:p w:rsidR="00982E13" w:rsidRPr="008E65FF" w:rsidRDefault="00CC6A9C" w:rsidP="006C0BBE">
      <w:pPr>
        <w:rPr>
          <w:b/>
          <w:sz w:val="24"/>
          <w:szCs w:val="24"/>
        </w:rPr>
      </w:pPr>
      <w:r>
        <w:rPr>
          <w:b/>
          <w:noProof/>
          <w:sz w:val="24"/>
          <w:szCs w:val="24"/>
        </w:rPr>
        <w:drawing>
          <wp:inline distT="0" distB="0" distL="0" distR="0" wp14:anchorId="3C1DED7E" wp14:editId="632CC58D">
            <wp:extent cx="6394450" cy="3517900"/>
            <wp:effectExtent l="0" t="0" r="0" b="254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C6A9C" w:rsidRPr="00982E13" w:rsidRDefault="00982E13" w:rsidP="00982E13">
      <w:pPr>
        <w:pStyle w:val="ListParagraph"/>
        <w:numPr>
          <w:ilvl w:val="0"/>
          <w:numId w:val="8"/>
        </w:numPr>
        <w:rPr>
          <w:sz w:val="24"/>
          <w:szCs w:val="24"/>
        </w:rPr>
      </w:pPr>
      <w:r w:rsidRPr="00982E13">
        <w:rPr>
          <w:sz w:val="24"/>
          <w:szCs w:val="24"/>
        </w:rPr>
        <w:t xml:space="preserve">How do we know they have learned? </w:t>
      </w:r>
    </w:p>
    <w:p w:rsidR="00CC6A9C" w:rsidRDefault="00CC6A9C">
      <w:pPr>
        <w:rPr>
          <w:b/>
          <w:sz w:val="24"/>
          <w:szCs w:val="24"/>
        </w:rPr>
      </w:pPr>
      <w:r>
        <w:rPr>
          <w:b/>
          <w:noProof/>
          <w:sz w:val="24"/>
          <w:szCs w:val="24"/>
        </w:rPr>
        <w:drawing>
          <wp:inline distT="0" distB="0" distL="0" distR="0" wp14:anchorId="3C1DED7E" wp14:editId="632CC58D">
            <wp:extent cx="4667250" cy="356235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982E13" w:rsidRPr="00982E13" w:rsidRDefault="00982E13" w:rsidP="00982E13">
      <w:pPr>
        <w:pStyle w:val="ListParagraph"/>
        <w:numPr>
          <w:ilvl w:val="0"/>
          <w:numId w:val="8"/>
        </w:numPr>
        <w:rPr>
          <w:sz w:val="24"/>
          <w:szCs w:val="24"/>
        </w:rPr>
      </w:pPr>
      <w:r>
        <w:rPr>
          <w:sz w:val="24"/>
          <w:szCs w:val="24"/>
        </w:rPr>
        <w:t>How do we respond to the evidence of student learning (did they learn or not)</w:t>
      </w:r>
      <w:r w:rsidRPr="00982E13">
        <w:rPr>
          <w:sz w:val="24"/>
          <w:szCs w:val="24"/>
        </w:rPr>
        <w:t xml:space="preserve">? </w:t>
      </w:r>
    </w:p>
    <w:p w:rsidR="00CC6A9C" w:rsidRDefault="00CC6A9C">
      <w:pPr>
        <w:rPr>
          <w:b/>
          <w:sz w:val="24"/>
          <w:szCs w:val="24"/>
        </w:rPr>
      </w:pPr>
      <w:r>
        <w:rPr>
          <w:b/>
          <w:noProof/>
          <w:sz w:val="24"/>
          <w:szCs w:val="24"/>
        </w:rPr>
        <w:drawing>
          <wp:inline distT="0" distB="0" distL="0" distR="0" wp14:anchorId="3C1DED7E" wp14:editId="632CC58D">
            <wp:extent cx="4749800" cy="3384550"/>
            <wp:effectExtent l="0" t="0" r="0" b="254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bookmarkStart w:id="0" w:name="_GoBack"/>
      <w:bookmarkEnd w:id="0"/>
    </w:p>
    <w:p w:rsidR="008E65FF" w:rsidRDefault="00020EA2">
      <w:pPr>
        <w:rPr>
          <w:sz w:val="24"/>
          <w:szCs w:val="24"/>
        </w:rPr>
      </w:pPr>
      <w:r w:rsidRPr="00020EA2">
        <w:rPr>
          <w:sz w:val="24"/>
          <w:szCs w:val="24"/>
        </w:rPr>
        <w:t>The following</w:t>
      </w:r>
      <w:r>
        <w:rPr>
          <w:sz w:val="24"/>
          <w:szCs w:val="24"/>
        </w:rPr>
        <w:t xml:space="preserve"> information provides more details</w:t>
      </w:r>
      <w:r w:rsidRPr="00020EA2">
        <w:rPr>
          <w:sz w:val="24"/>
          <w:szCs w:val="24"/>
        </w:rPr>
        <w:t xml:space="preserve"> and resources for each of the four critical tasks </w:t>
      </w:r>
      <w:r>
        <w:rPr>
          <w:sz w:val="24"/>
          <w:szCs w:val="24"/>
        </w:rPr>
        <w:t xml:space="preserve">conducted by collaborative teams. </w:t>
      </w:r>
    </w:p>
    <w:p w:rsidR="00020EA2" w:rsidRDefault="00020EA2">
      <w:pPr>
        <w:rPr>
          <w:sz w:val="24"/>
          <w:szCs w:val="24"/>
        </w:rPr>
      </w:pPr>
    </w:p>
    <w:p w:rsidR="00020EA2" w:rsidRPr="00020EA2" w:rsidRDefault="00020EA2">
      <w:pPr>
        <w:rPr>
          <w:b/>
          <w:sz w:val="24"/>
          <w:szCs w:val="24"/>
        </w:rPr>
      </w:pPr>
      <w:r w:rsidRPr="00020EA2">
        <w:rPr>
          <w:b/>
          <w:sz w:val="24"/>
          <w:szCs w:val="24"/>
        </w:rPr>
        <w:t>Overview:</w:t>
      </w:r>
    </w:p>
    <w:p w:rsidR="00125FDB" w:rsidRDefault="00125FDB">
      <w:pPr>
        <w:rPr>
          <w:b/>
          <w:sz w:val="24"/>
          <w:szCs w:val="24"/>
        </w:rPr>
      </w:pPr>
      <w:r>
        <w:rPr>
          <w:b/>
          <w:noProof/>
          <w:sz w:val="24"/>
          <w:szCs w:val="24"/>
        </w:rPr>
        <w:drawing>
          <wp:inline distT="0" distB="0" distL="0" distR="0">
            <wp:extent cx="6165850" cy="1822450"/>
            <wp:effectExtent l="19050" t="0" r="25400" b="63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C01696" w:rsidRPr="007961DB" w:rsidRDefault="007961DB">
      <w:pPr>
        <w:rPr>
          <w:b/>
          <w:sz w:val="24"/>
          <w:szCs w:val="24"/>
        </w:rPr>
      </w:pPr>
      <w:r>
        <w:rPr>
          <w:b/>
          <w:sz w:val="24"/>
          <w:szCs w:val="24"/>
        </w:rPr>
        <w:t>Step 1: Unpack standards</w:t>
      </w:r>
    </w:p>
    <w:p w:rsidR="007961DB" w:rsidRPr="007961DB" w:rsidRDefault="007961DB">
      <w:pPr>
        <w:rPr>
          <w:sz w:val="24"/>
          <w:szCs w:val="24"/>
        </w:rPr>
      </w:pPr>
      <w:r w:rsidRPr="007961DB">
        <w:rPr>
          <w:sz w:val="24"/>
          <w:szCs w:val="24"/>
        </w:rPr>
        <w:t xml:space="preserve">Outcome: </w:t>
      </w:r>
      <w:r>
        <w:rPr>
          <w:sz w:val="24"/>
          <w:szCs w:val="24"/>
        </w:rPr>
        <w:t xml:space="preserve">Teachers will </w:t>
      </w:r>
      <w:r w:rsidRPr="007961DB">
        <w:rPr>
          <w:sz w:val="24"/>
          <w:szCs w:val="24"/>
        </w:rPr>
        <w:t>create Student Friendly Learning Targets (step 3 of template) and Succes</w:t>
      </w:r>
      <w:r w:rsidR="00B325AD">
        <w:rPr>
          <w:sz w:val="24"/>
          <w:szCs w:val="24"/>
        </w:rPr>
        <w:t xml:space="preserve">s Criteria (step 4 of template) based on an analysis of the standard, item specifications (if applicable), and assessment questions (released items, benchmark items or instructional resources). </w:t>
      </w:r>
    </w:p>
    <w:p w:rsidR="00DF001C" w:rsidRPr="00DF001C" w:rsidRDefault="00020EA2">
      <w:pPr>
        <w:rPr>
          <w:sz w:val="24"/>
          <w:szCs w:val="24"/>
        </w:rPr>
      </w:pPr>
      <w:r>
        <w:rPr>
          <w:noProof/>
          <w:sz w:val="24"/>
          <w:szCs w:val="24"/>
        </w:rPr>
        <w:t xml:space="preserve">                                           </w:t>
      </w:r>
      <w:r w:rsidR="007961DB" w:rsidRPr="007961DB">
        <w:rPr>
          <w:noProof/>
          <w:sz w:val="24"/>
          <w:szCs w:val="24"/>
        </w:rPr>
        <w:drawing>
          <wp:inline distT="0" distB="0" distL="0" distR="0" wp14:anchorId="2422A425" wp14:editId="5FFFD84F">
            <wp:extent cx="3234950" cy="33210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305" cy="3412783"/>
                    </a:xfrm>
                    <a:prstGeom prst="rect">
                      <a:avLst/>
                    </a:prstGeom>
                  </pic:spPr>
                </pic:pic>
              </a:graphicData>
            </a:graphic>
          </wp:inline>
        </w:drawing>
      </w:r>
    </w:p>
    <w:p w:rsidR="007961DB" w:rsidRPr="007961DB" w:rsidRDefault="007961DB" w:rsidP="007961DB">
      <w:pPr>
        <w:spacing w:after="0"/>
        <w:rPr>
          <w:b/>
          <w:sz w:val="24"/>
          <w:szCs w:val="24"/>
        </w:rPr>
      </w:pPr>
      <w:r w:rsidRPr="007961DB">
        <w:rPr>
          <w:b/>
          <w:sz w:val="24"/>
          <w:szCs w:val="24"/>
        </w:rPr>
        <w:t xml:space="preserve">Student Friendly Learning Targets: </w:t>
      </w:r>
    </w:p>
    <w:p w:rsidR="007961DB" w:rsidRPr="007961DB" w:rsidRDefault="007961DB" w:rsidP="007961DB">
      <w:pPr>
        <w:spacing w:after="0"/>
        <w:rPr>
          <w:sz w:val="24"/>
          <w:szCs w:val="24"/>
        </w:rPr>
      </w:pPr>
      <w:r w:rsidRPr="007961DB">
        <w:rPr>
          <w:sz w:val="24"/>
          <w:szCs w:val="24"/>
        </w:rPr>
        <w:t xml:space="preserve">Teachers create </w:t>
      </w:r>
      <w:r w:rsidRPr="007961DB">
        <w:rPr>
          <w:b/>
          <w:sz w:val="24"/>
          <w:szCs w:val="24"/>
        </w:rPr>
        <w:t>statements</w:t>
      </w:r>
      <w:r w:rsidRPr="007961DB">
        <w:rPr>
          <w:sz w:val="24"/>
          <w:szCs w:val="24"/>
        </w:rPr>
        <w:t xml:space="preserve"> that reflect the knowledge and skills necessary for students to be proficient in the standard, in a way that students can understand.</w:t>
      </w:r>
    </w:p>
    <w:p w:rsidR="007961DB" w:rsidRPr="007961DB" w:rsidRDefault="007961DB" w:rsidP="007961DB">
      <w:pPr>
        <w:spacing w:after="0"/>
        <w:rPr>
          <w:sz w:val="24"/>
          <w:szCs w:val="24"/>
        </w:rPr>
      </w:pPr>
    </w:p>
    <w:p w:rsidR="00BA1827" w:rsidRPr="007961DB" w:rsidRDefault="00BA1827" w:rsidP="00BA1827">
      <w:pPr>
        <w:spacing w:after="0"/>
        <w:rPr>
          <w:sz w:val="24"/>
          <w:szCs w:val="24"/>
        </w:rPr>
      </w:pPr>
      <w:r w:rsidRPr="007961DB">
        <w:rPr>
          <w:sz w:val="24"/>
          <w:szCs w:val="24"/>
        </w:rPr>
        <w:t>Learning targets are: ​</w:t>
      </w:r>
    </w:p>
    <w:p w:rsidR="00BA1827" w:rsidRPr="007961DB" w:rsidRDefault="00BA1827" w:rsidP="00BA1827">
      <w:pPr>
        <w:pStyle w:val="ListParagraph"/>
        <w:numPr>
          <w:ilvl w:val="0"/>
          <w:numId w:val="2"/>
        </w:numPr>
        <w:spacing w:after="0"/>
        <w:rPr>
          <w:sz w:val="24"/>
          <w:szCs w:val="24"/>
        </w:rPr>
      </w:pPr>
      <w:r w:rsidRPr="007961DB">
        <w:rPr>
          <w:sz w:val="24"/>
          <w:szCs w:val="24"/>
        </w:rPr>
        <w:t>Able to be accomplished in a few days (turned into daily objectives) ​</w:t>
      </w:r>
    </w:p>
    <w:p w:rsidR="00BA1827" w:rsidRPr="007961DB" w:rsidRDefault="00BA1827" w:rsidP="00BA1827">
      <w:pPr>
        <w:pStyle w:val="ListParagraph"/>
        <w:numPr>
          <w:ilvl w:val="0"/>
          <w:numId w:val="2"/>
        </w:numPr>
        <w:spacing w:after="0"/>
        <w:rPr>
          <w:sz w:val="24"/>
          <w:szCs w:val="24"/>
        </w:rPr>
      </w:pPr>
      <w:r w:rsidRPr="007961DB">
        <w:rPr>
          <w:sz w:val="24"/>
          <w:szCs w:val="24"/>
        </w:rPr>
        <w:t>Specific to what and how​</w:t>
      </w:r>
    </w:p>
    <w:p w:rsidR="00BA1827" w:rsidRPr="007961DB" w:rsidRDefault="00BA1827" w:rsidP="00BA1827">
      <w:pPr>
        <w:pStyle w:val="ListParagraph"/>
        <w:numPr>
          <w:ilvl w:val="0"/>
          <w:numId w:val="2"/>
        </w:numPr>
        <w:spacing w:after="0"/>
        <w:rPr>
          <w:sz w:val="24"/>
          <w:szCs w:val="24"/>
        </w:rPr>
      </w:pPr>
      <w:r w:rsidRPr="007961DB">
        <w:rPr>
          <w:sz w:val="24"/>
          <w:szCs w:val="24"/>
        </w:rPr>
        <w:t>Consists of concept, skill and often a specified context​</w:t>
      </w:r>
    </w:p>
    <w:p w:rsidR="00BA1827" w:rsidRPr="007961DB" w:rsidRDefault="00BA1827" w:rsidP="00BA1827">
      <w:pPr>
        <w:pStyle w:val="ListParagraph"/>
        <w:numPr>
          <w:ilvl w:val="0"/>
          <w:numId w:val="2"/>
        </w:numPr>
        <w:spacing w:after="0"/>
        <w:rPr>
          <w:sz w:val="24"/>
          <w:szCs w:val="24"/>
        </w:rPr>
      </w:pPr>
      <w:r w:rsidRPr="007961DB">
        <w:rPr>
          <w:sz w:val="24"/>
          <w:szCs w:val="24"/>
        </w:rPr>
        <w:t>Teachable/learnable using a variety of instructional activities, methods, strategies, tools, etc.; can apply to multiple contexts​</w:t>
      </w:r>
    </w:p>
    <w:p w:rsidR="00BA1827" w:rsidRPr="007961DB" w:rsidRDefault="00BA1827" w:rsidP="00BA1827">
      <w:pPr>
        <w:pStyle w:val="ListParagraph"/>
        <w:numPr>
          <w:ilvl w:val="0"/>
          <w:numId w:val="2"/>
        </w:numPr>
        <w:spacing w:after="0"/>
        <w:rPr>
          <w:sz w:val="24"/>
          <w:szCs w:val="24"/>
        </w:rPr>
      </w:pPr>
      <w:r w:rsidRPr="007961DB">
        <w:rPr>
          <w:sz w:val="24"/>
          <w:szCs w:val="24"/>
        </w:rPr>
        <w:t>One component in a sequence of scaffolded accomplishments- focused on what is to be learned</w:t>
      </w:r>
    </w:p>
    <w:p w:rsidR="00BA1827" w:rsidRDefault="00BA1827" w:rsidP="00BA1827">
      <w:pPr>
        <w:spacing w:after="0"/>
        <w:rPr>
          <w:sz w:val="24"/>
          <w:szCs w:val="24"/>
        </w:rPr>
      </w:pPr>
    </w:p>
    <w:p w:rsidR="007961DB" w:rsidRPr="007961DB" w:rsidRDefault="007961DB" w:rsidP="007961DB">
      <w:pPr>
        <w:spacing w:after="0"/>
        <w:rPr>
          <w:sz w:val="24"/>
          <w:szCs w:val="24"/>
        </w:rPr>
      </w:pPr>
      <w:r w:rsidRPr="007961DB">
        <w:rPr>
          <w:sz w:val="24"/>
          <w:szCs w:val="24"/>
        </w:rPr>
        <w:t>Tips for creating learning targets:</w:t>
      </w:r>
    </w:p>
    <w:p w:rsidR="007961DB" w:rsidRPr="007961DB" w:rsidRDefault="007961DB" w:rsidP="007961DB">
      <w:pPr>
        <w:pStyle w:val="ListParagraph"/>
        <w:numPr>
          <w:ilvl w:val="0"/>
          <w:numId w:val="1"/>
        </w:numPr>
        <w:spacing w:after="0"/>
        <w:rPr>
          <w:sz w:val="24"/>
          <w:szCs w:val="24"/>
        </w:rPr>
      </w:pPr>
      <w:r w:rsidRPr="007961DB">
        <w:rPr>
          <w:sz w:val="24"/>
          <w:szCs w:val="24"/>
        </w:rPr>
        <w:t>Describe the knowledge and skills in a way that makes sense to the teacher and student. ​</w:t>
      </w:r>
    </w:p>
    <w:p w:rsidR="005622D2" w:rsidRPr="00BA1827" w:rsidRDefault="007961DB" w:rsidP="00BA1827">
      <w:pPr>
        <w:pStyle w:val="ListParagraph"/>
        <w:numPr>
          <w:ilvl w:val="0"/>
          <w:numId w:val="1"/>
        </w:numPr>
        <w:spacing w:after="0"/>
        <w:rPr>
          <w:sz w:val="24"/>
          <w:szCs w:val="24"/>
        </w:rPr>
      </w:pPr>
      <w:r w:rsidRPr="007961DB">
        <w:rPr>
          <w:sz w:val="24"/>
          <w:szCs w:val="24"/>
        </w:rPr>
        <w:t xml:space="preserve">Using the </w:t>
      </w:r>
      <w:r w:rsidR="005622D2">
        <w:rPr>
          <w:sz w:val="24"/>
          <w:szCs w:val="24"/>
        </w:rPr>
        <w:t>P</w:t>
      </w:r>
      <w:r w:rsidRPr="005622D2">
        <w:rPr>
          <w:sz w:val="24"/>
          <w:szCs w:val="24"/>
        </w:rPr>
        <w:t xml:space="preserve">erformance Level Descriptors (found in the </w:t>
      </w:r>
      <w:r w:rsidR="00BA1827">
        <w:rPr>
          <w:sz w:val="24"/>
          <w:szCs w:val="24"/>
        </w:rPr>
        <w:t>Item Specifications Guide</w:t>
      </w:r>
      <w:r w:rsidRPr="005622D2">
        <w:rPr>
          <w:sz w:val="24"/>
          <w:szCs w:val="24"/>
        </w:rPr>
        <w:t>) as a guide, create statements from the embedded knowledge and procedural underpinnings of the standard. ​</w:t>
      </w:r>
    </w:p>
    <w:p w:rsidR="007961DB" w:rsidRPr="007961DB" w:rsidRDefault="007961DB" w:rsidP="007961DB">
      <w:pPr>
        <w:pStyle w:val="ListParagraph"/>
        <w:numPr>
          <w:ilvl w:val="0"/>
          <w:numId w:val="1"/>
        </w:numPr>
        <w:spacing w:after="0"/>
        <w:rPr>
          <w:sz w:val="24"/>
          <w:szCs w:val="24"/>
        </w:rPr>
      </w:pPr>
      <w:r>
        <w:rPr>
          <w:sz w:val="24"/>
          <w:szCs w:val="24"/>
        </w:rPr>
        <w:t xml:space="preserve">Minimally, there are four scaffolded learning targets in the item specifications document that can be used to support the development of additional learning targets. </w:t>
      </w:r>
    </w:p>
    <w:p w:rsidR="007961DB" w:rsidRPr="007961DB" w:rsidRDefault="007961DB" w:rsidP="007961DB">
      <w:pPr>
        <w:pStyle w:val="ListParagraph"/>
        <w:spacing w:after="0"/>
        <w:rPr>
          <w:sz w:val="24"/>
          <w:szCs w:val="24"/>
        </w:rPr>
      </w:pPr>
      <w:r w:rsidRPr="007961DB">
        <w:rPr>
          <w:sz w:val="24"/>
          <w:szCs w:val="24"/>
        </w:rPr>
        <w:t> </w:t>
      </w:r>
      <w:r w:rsidR="005622D2">
        <w:rPr>
          <w:noProof/>
        </w:rPr>
        <w:drawing>
          <wp:inline distT="0" distB="0" distL="0" distR="0" wp14:anchorId="4042E5AF" wp14:editId="1F3BFF29">
            <wp:extent cx="5112326"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3913" cy="2357627"/>
                    </a:xfrm>
                    <a:prstGeom prst="rect">
                      <a:avLst/>
                    </a:prstGeom>
                  </pic:spPr>
                </pic:pic>
              </a:graphicData>
            </a:graphic>
          </wp:inline>
        </w:drawing>
      </w:r>
    </w:p>
    <w:p w:rsidR="00B325AD" w:rsidRDefault="00B325AD" w:rsidP="007961DB">
      <w:pPr>
        <w:spacing w:after="0"/>
        <w:rPr>
          <w:sz w:val="24"/>
          <w:szCs w:val="24"/>
        </w:rPr>
      </w:pPr>
    </w:p>
    <w:p w:rsidR="00B325AD" w:rsidRDefault="00B325AD" w:rsidP="007961DB">
      <w:pPr>
        <w:spacing w:after="0"/>
        <w:rPr>
          <w:sz w:val="24"/>
          <w:szCs w:val="24"/>
        </w:rPr>
      </w:pPr>
    </w:p>
    <w:p w:rsidR="00B325AD" w:rsidRDefault="00B325AD" w:rsidP="007961DB">
      <w:pPr>
        <w:spacing w:after="0"/>
        <w:rPr>
          <w:sz w:val="24"/>
          <w:szCs w:val="24"/>
        </w:rPr>
      </w:pPr>
    </w:p>
    <w:p w:rsidR="008B4DCF" w:rsidRDefault="008B4DCF" w:rsidP="007961DB">
      <w:pPr>
        <w:spacing w:after="0"/>
        <w:rPr>
          <w:sz w:val="24"/>
          <w:szCs w:val="24"/>
        </w:rPr>
      </w:pPr>
    </w:p>
    <w:p w:rsidR="007961DB" w:rsidRPr="007961DB" w:rsidRDefault="00BA1827" w:rsidP="007961DB">
      <w:pPr>
        <w:spacing w:after="0"/>
        <w:rPr>
          <w:sz w:val="24"/>
          <w:szCs w:val="24"/>
        </w:rPr>
      </w:pPr>
      <w:r>
        <w:rPr>
          <w:sz w:val="24"/>
          <w:szCs w:val="24"/>
        </w:rPr>
        <w:t>Resources</w:t>
      </w:r>
      <w:r w:rsidR="007961DB" w:rsidRPr="007961DB">
        <w:rPr>
          <w:sz w:val="24"/>
          <w:szCs w:val="24"/>
        </w:rPr>
        <w:t>:</w:t>
      </w:r>
    </w:p>
    <w:tbl>
      <w:tblPr>
        <w:tblStyle w:val="TableGrid"/>
        <w:tblW w:w="9625" w:type="dxa"/>
        <w:tblLayout w:type="fixed"/>
        <w:tblLook w:val="04A0" w:firstRow="1" w:lastRow="0" w:firstColumn="1" w:lastColumn="0" w:noHBand="0" w:noVBand="1"/>
      </w:tblPr>
      <w:tblGrid>
        <w:gridCol w:w="2528"/>
        <w:gridCol w:w="3772"/>
        <w:gridCol w:w="3325"/>
      </w:tblGrid>
      <w:tr w:rsidR="007961DB" w:rsidRPr="007961DB" w:rsidTr="00B325AD">
        <w:trPr>
          <w:trHeight w:val="318"/>
        </w:trPr>
        <w:tc>
          <w:tcPr>
            <w:tcW w:w="2528" w:type="dxa"/>
          </w:tcPr>
          <w:p w:rsidR="007961DB" w:rsidRPr="007961DB" w:rsidRDefault="007961DB" w:rsidP="00715989">
            <w:pPr>
              <w:rPr>
                <w:sz w:val="24"/>
                <w:szCs w:val="24"/>
              </w:rPr>
            </w:pPr>
          </w:p>
        </w:tc>
        <w:tc>
          <w:tcPr>
            <w:tcW w:w="3772" w:type="dxa"/>
            <w:shd w:val="clear" w:color="auto" w:fill="D9D9D9" w:themeFill="background1" w:themeFillShade="D9"/>
          </w:tcPr>
          <w:p w:rsidR="007961DB" w:rsidRPr="007961DB" w:rsidRDefault="007961DB" w:rsidP="00715989">
            <w:pPr>
              <w:jc w:val="center"/>
              <w:rPr>
                <w:sz w:val="24"/>
                <w:szCs w:val="24"/>
              </w:rPr>
            </w:pPr>
            <w:r w:rsidRPr="007961DB">
              <w:rPr>
                <w:sz w:val="24"/>
                <w:szCs w:val="24"/>
              </w:rPr>
              <w:t>Videos &amp; Resources</w:t>
            </w:r>
          </w:p>
        </w:tc>
        <w:tc>
          <w:tcPr>
            <w:tcW w:w="3325" w:type="dxa"/>
            <w:shd w:val="clear" w:color="auto" w:fill="D9D9D9" w:themeFill="background1" w:themeFillShade="D9"/>
          </w:tcPr>
          <w:p w:rsidR="007961DB" w:rsidRPr="007961DB" w:rsidRDefault="007961DB" w:rsidP="00715989">
            <w:pPr>
              <w:jc w:val="center"/>
              <w:rPr>
                <w:sz w:val="24"/>
                <w:szCs w:val="24"/>
              </w:rPr>
            </w:pPr>
            <w:r w:rsidRPr="007961DB">
              <w:rPr>
                <w:sz w:val="24"/>
                <w:szCs w:val="24"/>
              </w:rPr>
              <w:t>Additional Readings</w:t>
            </w:r>
          </w:p>
        </w:tc>
      </w:tr>
      <w:tr w:rsidR="007961DB" w:rsidRPr="007961DB" w:rsidTr="00B325AD">
        <w:trPr>
          <w:trHeight w:val="964"/>
        </w:trPr>
        <w:tc>
          <w:tcPr>
            <w:tcW w:w="2528" w:type="dxa"/>
          </w:tcPr>
          <w:p w:rsidR="007961DB" w:rsidRPr="007961DB" w:rsidRDefault="007961DB" w:rsidP="00715989">
            <w:pPr>
              <w:rPr>
                <w:sz w:val="24"/>
                <w:szCs w:val="24"/>
              </w:rPr>
            </w:pPr>
            <w:r w:rsidRPr="007961DB">
              <w:rPr>
                <w:sz w:val="24"/>
                <w:szCs w:val="24"/>
              </w:rPr>
              <w:t>Student Friendly Learning Targets</w:t>
            </w:r>
          </w:p>
          <w:p w:rsidR="007961DB" w:rsidRPr="007961DB" w:rsidRDefault="007961DB" w:rsidP="00715989">
            <w:pPr>
              <w:rPr>
                <w:sz w:val="24"/>
                <w:szCs w:val="24"/>
              </w:rPr>
            </w:pPr>
          </w:p>
        </w:tc>
        <w:tc>
          <w:tcPr>
            <w:tcW w:w="3772" w:type="dxa"/>
          </w:tcPr>
          <w:p w:rsidR="007961DB" w:rsidRPr="007961DB" w:rsidRDefault="007961DB" w:rsidP="00715989">
            <w:pPr>
              <w:rPr>
                <w:sz w:val="24"/>
                <w:szCs w:val="24"/>
              </w:rPr>
            </w:pPr>
            <w:r w:rsidRPr="007961DB">
              <w:rPr>
                <w:sz w:val="24"/>
                <w:szCs w:val="24"/>
              </w:rPr>
              <w:t xml:space="preserve">Student friendly learning target overview and- </w:t>
            </w:r>
            <w:hyperlink r:id="rId39" w:history="1">
              <w:r w:rsidRPr="007961DB">
                <w:rPr>
                  <w:rStyle w:val="Hyperlink"/>
                  <w:sz w:val="24"/>
                  <w:szCs w:val="24"/>
                </w:rPr>
                <w:t>8</w:t>
              </w:r>
              <w:r w:rsidRPr="007961DB">
                <w:rPr>
                  <w:rStyle w:val="Hyperlink"/>
                  <w:sz w:val="24"/>
                  <w:szCs w:val="24"/>
                  <w:vertAlign w:val="superscript"/>
                </w:rPr>
                <w:t>th</w:t>
              </w:r>
              <w:r w:rsidRPr="007961DB">
                <w:rPr>
                  <w:rStyle w:val="Hyperlink"/>
                  <w:sz w:val="24"/>
                  <w:szCs w:val="24"/>
                </w:rPr>
                <w:t xml:space="preserve"> grade example</w:t>
              </w:r>
            </w:hyperlink>
          </w:p>
          <w:p w:rsidR="007961DB" w:rsidRPr="007961DB" w:rsidRDefault="007961DB" w:rsidP="00715989">
            <w:pPr>
              <w:rPr>
                <w:sz w:val="24"/>
                <w:szCs w:val="24"/>
              </w:rPr>
            </w:pPr>
          </w:p>
          <w:p w:rsidR="007961DB" w:rsidRPr="007961DB" w:rsidRDefault="008F777D" w:rsidP="00715989">
            <w:pPr>
              <w:rPr>
                <w:sz w:val="24"/>
                <w:szCs w:val="24"/>
              </w:rPr>
            </w:pPr>
            <w:hyperlink r:id="rId40" w:history="1">
              <w:r w:rsidR="007961DB" w:rsidRPr="007961DB">
                <w:rPr>
                  <w:rStyle w:val="Hyperlink"/>
                  <w:sz w:val="24"/>
                  <w:szCs w:val="24"/>
                </w:rPr>
                <w:t>Teacher clarity of learning goals</w:t>
              </w:r>
            </w:hyperlink>
            <w:r w:rsidR="007961DB" w:rsidRPr="007961DB">
              <w:rPr>
                <w:sz w:val="24"/>
                <w:szCs w:val="24"/>
              </w:rPr>
              <w:t xml:space="preserve">- Larry Ainsworth </w:t>
            </w:r>
          </w:p>
          <w:p w:rsidR="007961DB" w:rsidRPr="007961DB" w:rsidRDefault="007961DB" w:rsidP="00715989">
            <w:pPr>
              <w:rPr>
                <w:sz w:val="24"/>
                <w:szCs w:val="24"/>
              </w:rPr>
            </w:pPr>
          </w:p>
          <w:p w:rsidR="007961DB" w:rsidRPr="007961DB" w:rsidRDefault="008F777D" w:rsidP="00715989">
            <w:pPr>
              <w:rPr>
                <w:sz w:val="24"/>
                <w:szCs w:val="24"/>
              </w:rPr>
            </w:pPr>
            <w:hyperlink r:id="rId41" w:history="1">
              <w:r w:rsidR="007961DB" w:rsidRPr="007961DB">
                <w:rPr>
                  <w:rStyle w:val="Hyperlink"/>
                  <w:sz w:val="24"/>
                  <w:szCs w:val="24"/>
                </w:rPr>
                <w:t>SWBAT</w:t>
              </w:r>
            </w:hyperlink>
            <w:r w:rsidR="007961DB" w:rsidRPr="007961DB">
              <w:rPr>
                <w:sz w:val="24"/>
                <w:szCs w:val="24"/>
              </w:rPr>
              <w:t xml:space="preserve">: Communicating learning goals </w:t>
            </w:r>
          </w:p>
          <w:p w:rsidR="007961DB" w:rsidRPr="007961DB" w:rsidRDefault="007961DB" w:rsidP="00715989">
            <w:pPr>
              <w:rPr>
                <w:sz w:val="24"/>
                <w:szCs w:val="24"/>
              </w:rPr>
            </w:pPr>
          </w:p>
        </w:tc>
        <w:tc>
          <w:tcPr>
            <w:tcW w:w="3325" w:type="dxa"/>
          </w:tcPr>
          <w:p w:rsidR="007961DB" w:rsidRPr="007961DB" w:rsidRDefault="008F777D" w:rsidP="00715989">
            <w:pPr>
              <w:rPr>
                <w:sz w:val="24"/>
                <w:szCs w:val="24"/>
              </w:rPr>
            </w:pPr>
            <w:hyperlink r:id="rId42" w:history="1">
              <w:r w:rsidR="007961DB" w:rsidRPr="007961DB">
                <w:rPr>
                  <w:rStyle w:val="Hyperlink"/>
                  <w:sz w:val="24"/>
                  <w:szCs w:val="24"/>
                </w:rPr>
                <w:t>5 FAQs about Learning Goals and Learning Targets</w:t>
              </w:r>
            </w:hyperlink>
          </w:p>
          <w:p w:rsidR="007961DB" w:rsidRPr="007961DB" w:rsidRDefault="007961DB" w:rsidP="00715989">
            <w:pPr>
              <w:rPr>
                <w:sz w:val="24"/>
                <w:szCs w:val="24"/>
              </w:rPr>
            </w:pPr>
            <w:r w:rsidRPr="007961DB">
              <w:rPr>
                <w:sz w:val="24"/>
                <w:szCs w:val="24"/>
              </w:rPr>
              <w:t xml:space="preserve">By Hubbard's Cupboard </w:t>
            </w:r>
          </w:p>
          <w:p w:rsidR="007961DB" w:rsidRPr="007961DB" w:rsidRDefault="007961DB" w:rsidP="00715989">
            <w:pPr>
              <w:rPr>
                <w:sz w:val="24"/>
                <w:szCs w:val="24"/>
              </w:rPr>
            </w:pPr>
          </w:p>
          <w:p w:rsidR="007961DB" w:rsidRPr="007961DB" w:rsidRDefault="008F777D" w:rsidP="00715989">
            <w:pPr>
              <w:rPr>
                <w:sz w:val="24"/>
                <w:szCs w:val="24"/>
              </w:rPr>
            </w:pPr>
            <w:hyperlink r:id="rId43" w:history="1">
              <w:r w:rsidR="007961DB" w:rsidRPr="007961DB">
                <w:rPr>
                  <w:rStyle w:val="Hyperlink"/>
                  <w:sz w:val="24"/>
                  <w:szCs w:val="24"/>
                </w:rPr>
                <w:t>Student friendly learning targets overview and 4-5 example</w:t>
              </w:r>
            </w:hyperlink>
          </w:p>
          <w:p w:rsidR="007961DB" w:rsidRPr="007961DB" w:rsidRDefault="007961DB" w:rsidP="00715989">
            <w:pPr>
              <w:rPr>
                <w:sz w:val="24"/>
                <w:szCs w:val="24"/>
              </w:rPr>
            </w:pPr>
          </w:p>
          <w:p w:rsidR="007961DB" w:rsidRPr="007961DB" w:rsidRDefault="008F777D" w:rsidP="00715989">
            <w:pPr>
              <w:rPr>
                <w:sz w:val="24"/>
                <w:szCs w:val="24"/>
              </w:rPr>
            </w:pPr>
            <w:hyperlink r:id="rId44" w:history="1">
              <w:r w:rsidR="007961DB" w:rsidRPr="007961DB">
                <w:rPr>
                  <w:rStyle w:val="Hyperlink"/>
                  <w:sz w:val="24"/>
                  <w:szCs w:val="24"/>
                </w:rPr>
                <w:t>Making standards come to life: Learning Targets</w:t>
              </w:r>
            </w:hyperlink>
          </w:p>
          <w:p w:rsidR="007961DB" w:rsidRPr="007961DB" w:rsidRDefault="007961DB" w:rsidP="00715989">
            <w:pPr>
              <w:rPr>
                <w:sz w:val="24"/>
                <w:szCs w:val="24"/>
              </w:rPr>
            </w:pPr>
            <w:r w:rsidRPr="007961DB">
              <w:rPr>
                <w:sz w:val="24"/>
                <w:szCs w:val="24"/>
              </w:rPr>
              <w:t>By Heather Clayton</w:t>
            </w:r>
          </w:p>
          <w:p w:rsidR="007961DB" w:rsidRPr="007961DB" w:rsidRDefault="007961DB" w:rsidP="00715989">
            <w:pPr>
              <w:rPr>
                <w:sz w:val="24"/>
                <w:szCs w:val="24"/>
              </w:rPr>
            </w:pPr>
          </w:p>
        </w:tc>
      </w:tr>
    </w:tbl>
    <w:p w:rsidR="007961DB" w:rsidRPr="007961DB" w:rsidRDefault="007961DB" w:rsidP="007961DB">
      <w:pPr>
        <w:spacing w:after="0"/>
        <w:rPr>
          <w:sz w:val="24"/>
          <w:szCs w:val="24"/>
        </w:rPr>
      </w:pPr>
    </w:p>
    <w:p w:rsidR="007961DB" w:rsidRPr="007961DB" w:rsidRDefault="007961DB" w:rsidP="007961DB">
      <w:pPr>
        <w:spacing w:after="0"/>
        <w:rPr>
          <w:b/>
          <w:sz w:val="24"/>
          <w:szCs w:val="24"/>
        </w:rPr>
      </w:pPr>
      <w:r w:rsidRPr="007961DB">
        <w:rPr>
          <w:b/>
          <w:sz w:val="24"/>
          <w:szCs w:val="24"/>
        </w:rPr>
        <w:t>Success Criteria:</w:t>
      </w:r>
    </w:p>
    <w:p w:rsidR="007961DB" w:rsidRPr="007961DB" w:rsidRDefault="007961DB" w:rsidP="007961DB">
      <w:pPr>
        <w:spacing w:after="0"/>
        <w:rPr>
          <w:sz w:val="24"/>
          <w:szCs w:val="24"/>
        </w:rPr>
      </w:pPr>
      <w:r w:rsidRPr="007961DB">
        <w:rPr>
          <w:sz w:val="24"/>
          <w:szCs w:val="24"/>
        </w:rPr>
        <w:t xml:space="preserve">Teachers must describe </w:t>
      </w:r>
      <w:r w:rsidRPr="007961DB">
        <w:rPr>
          <w:b/>
          <w:sz w:val="24"/>
          <w:szCs w:val="24"/>
        </w:rPr>
        <w:t>specific performance</w:t>
      </w:r>
      <w:r w:rsidRPr="007961DB">
        <w:rPr>
          <w:sz w:val="24"/>
          <w:szCs w:val="24"/>
        </w:rPr>
        <w:t xml:space="preserve"> that demonstrates meeting the learning target; they are concrete representations of the target; they represent a clear pathway for students; are a guide for students and teachers to determine if students are doing well.  Describes anything a student can </w:t>
      </w:r>
      <w:r w:rsidRPr="007961DB">
        <w:rPr>
          <w:b/>
          <w:sz w:val="24"/>
          <w:szCs w:val="24"/>
        </w:rPr>
        <w:t>say, do, produce, create or show</w:t>
      </w:r>
      <w:r w:rsidRPr="007961DB">
        <w:rPr>
          <w:sz w:val="24"/>
          <w:szCs w:val="24"/>
        </w:rPr>
        <w:t xml:space="preserve"> that they have met the </w:t>
      </w:r>
      <w:r w:rsidRPr="007961DB">
        <w:rPr>
          <w:b/>
          <w:sz w:val="24"/>
          <w:szCs w:val="24"/>
        </w:rPr>
        <w:t>learning target</w:t>
      </w:r>
      <w:r w:rsidRPr="007961DB">
        <w:rPr>
          <w:sz w:val="24"/>
          <w:szCs w:val="24"/>
        </w:rPr>
        <w:t>.</w:t>
      </w:r>
    </w:p>
    <w:p w:rsidR="007961DB" w:rsidRPr="007961DB" w:rsidRDefault="007961DB" w:rsidP="007961DB">
      <w:pPr>
        <w:spacing w:after="0"/>
        <w:rPr>
          <w:sz w:val="24"/>
          <w:szCs w:val="24"/>
        </w:rPr>
      </w:pPr>
    </w:p>
    <w:p w:rsidR="007961DB" w:rsidRPr="007961DB" w:rsidRDefault="007961DB" w:rsidP="007961DB">
      <w:pPr>
        <w:spacing w:after="0" w:line="240" w:lineRule="auto"/>
        <w:textAlignment w:val="baseline"/>
        <w:rPr>
          <w:rFonts w:eastAsia="Times New Roman" w:cs="Segoe UI"/>
          <w:sz w:val="24"/>
          <w:szCs w:val="24"/>
        </w:rPr>
      </w:pPr>
      <w:r w:rsidRPr="007961DB">
        <w:rPr>
          <w:rFonts w:eastAsia="Times New Roman" w:cs="Segoe UI"/>
          <w:bCs/>
          <w:color w:val="000000"/>
          <w:position w:val="2"/>
          <w:sz w:val="24"/>
          <w:szCs w:val="24"/>
        </w:rPr>
        <w:t>What are they?</w:t>
      </w:r>
      <w:r w:rsidRPr="007961DB">
        <w:rPr>
          <w:rFonts w:eastAsia="Times New Roman" w:cs="Arial"/>
          <w:sz w:val="24"/>
          <w:szCs w:val="24"/>
        </w:rPr>
        <w:t xml:space="preserve"> ​</w:t>
      </w:r>
    </w:p>
    <w:p w:rsidR="007961DB" w:rsidRPr="007961DB" w:rsidRDefault="007961DB" w:rsidP="007961DB">
      <w:pPr>
        <w:numPr>
          <w:ilvl w:val="0"/>
          <w:numId w:val="4"/>
        </w:numPr>
        <w:spacing w:after="0" w:line="240" w:lineRule="auto"/>
        <w:ind w:left="202" w:firstLine="0"/>
        <w:textAlignment w:val="baseline"/>
        <w:rPr>
          <w:rFonts w:eastAsia="Times New Roman" w:cs="Arial"/>
          <w:sz w:val="24"/>
          <w:szCs w:val="24"/>
        </w:rPr>
      </w:pPr>
      <w:r w:rsidRPr="007961DB">
        <w:rPr>
          <w:rFonts w:eastAsia="Times New Roman" w:cs="Arial"/>
          <w:color w:val="000000"/>
          <w:position w:val="1"/>
          <w:sz w:val="24"/>
          <w:szCs w:val="24"/>
        </w:rPr>
        <w:t>Guidelines that teachers and students can use to determine </w:t>
      </w:r>
      <w:r w:rsidRPr="007961DB">
        <w:rPr>
          <w:rFonts w:eastAsia="Times New Roman" w:cs="Arial"/>
          <w:bCs/>
          <w:color w:val="000000"/>
          <w:position w:val="1"/>
          <w:sz w:val="24"/>
          <w:szCs w:val="24"/>
        </w:rPr>
        <w:t>progress</w:t>
      </w:r>
      <w:r w:rsidRPr="007961DB">
        <w:rPr>
          <w:rFonts w:eastAsia="Times New Roman" w:cs="Arial"/>
          <w:color w:val="000000"/>
          <w:position w:val="1"/>
          <w:sz w:val="24"/>
          <w:szCs w:val="24"/>
        </w:rPr>
        <w:t> toward the goal</w:t>
      </w:r>
      <w:r w:rsidRPr="007961DB">
        <w:rPr>
          <w:rFonts w:eastAsia="Times New Roman" w:cs="Arial"/>
          <w:sz w:val="24"/>
          <w:szCs w:val="24"/>
        </w:rPr>
        <w:t>​</w:t>
      </w:r>
    </w:p>
    <w:p w:rsidR="007961DB" w:rsidRPr="007961DB" w:rsidRDefault="007961DB" w:rsidP="007961DB">
      <w:pPr>
        <w:numPr>
          <w:ilvl w:val="0"/>
          <w:numId w:val="4"/>
        </w:numPr>
        <w:spacing w:after="0" w:line="240" w:lineRule="auto"/>
        <w:ind w:left="202" w:firstLine="0"/>
        <w:textAlignment w:val="baseline"/>
        <w:rPr>
          <w:rFonts w:eastAsia="Times New Roman" w:cs="Arial"/>
          <w:sz w:val="24"/>
          <w:szCs w:val="24"/>
        </w:rPr>
      </w:pPr>
      <w:r w:rsidRPr="007961DB">
        <w:rPr>
          <w:rFonts w:eastAsia="Times New Roman" w:cs="Arial"/>
          <w:color w:val="000000"/>
          <w:position w:val="1"/>
          <w:sz w:val="24"/>
          <w:szCs w:val="24"/>
        </w:rPr>
        <w:t>Criteria students can use to </w:t>
      </w:r>
      <w:r w:rsidRPr="007961DB">
        <w:rPr>
          <w:rFonts w:eastAsia="Times New Roman" w:cs="Arial"/>
          <w:bCs/>
          <w:color w:val="000000"/>
          <w:position w:val="1"/>
          <w:sz w:val="24"/>
          <w:szCs w:val="24"/>
        </w:rPr>
        <w:t>assess</w:t>
      </w:r>
      <w:r w:rsidRPr="007961DB">
        <w:rPr>
          <w:rFonts w:eastAsia="Times New Roman" w:cs="Arial"/>
          <w:color w:val="000000"/>
          <w:position w:val="1"/>
          <w:sz w:val="24"/>
          <w:szCs w:val="24"/>
        </w:rPr>
        <w:t> how closely their work matches their teacher’s expectations</w:t>
      </w:r>
      <w:r w:rsidRPr="007961DB">
        <w:rPr>
          <w:rFonts w:eastAsia="Times New Roman" w:cs="Arial"/>
          <w:sz w:val="24"/>
          <w:szCs w:val="24"/>
        </w:rPr>
        <w:t>​</w:t>
      </w:r>
    </w:p>
    <w:p w:rsidR="007961DB" w:rsidRPr="007961DB" w:rsidRDefault="007961DB" w:rsidP="007961DB">
      <w:pPr>
        <w:numPr>
          <w:ilvl w:val="0"/>
          <w:numId w:val="4"/>
        </w:numPr>
        <w:spacing w:after="0" w:line="240" w:lineRule="auto"/>
        <w:ind w:left="202" w:firstLine="0"/>
        <w:textAlignment w:val="baseline"/>
        <w:rPr>
          <w:rFonts w:eastAsia="Times New Roman" w:cs="Arial"/>
          <w:sz w:val="24"/>
          <w:szCs w:val="24"/>
        </w:rPr>
      </w:pPr>
      <w:r w:rsidRPr="007961DB">
        <w:rPr>
          <w:rFonts w:eastAsia="Times New Roman" w:cs="Arial"/>
          <w:bCs/>
          <w:color w:val="000000"/>
          <w:position w:val="1"/>
          <w:sz w:val="24"/>
          <w:szCs w:val="24"/>
        </w:rPr>
        <w:t>Exemplars</w:t>
      </w:r>
      <w:r w:rsidRPr="007961DB">
        <w:rPr>
          <w:rFonts w:eastAsia="Times New Roman" w:cs="Arial"/>
          <w:color w:val="000000"/>
          <w:position w:val="1"/>
          <w:sz w:val="24"/>
          <w:szCs w:val="24"/>
        </w:rPr>
        <w:t> of excellence</w:t>
      </w:r>
    </w:p>
    <w:p w:rsidR="007961DB" w:rsidRPr="007961DB" w:rsidRDefault="007961DB" w:rsidP="007961DB">
      <w:pPr>
        <w:spacing w:after="0"/>
        <w:rPr>
          <w:sz w:val="24"/>
          <w:szCs w:val="24"/>
        </w:rPr>
      </w:pPr>
    </w:p>
    <w:p w:rsidR="007961DB" w:rsidRPr="007961DB" w:rsidRDefault="007961DB" w:rsidP="007961DB">
      <w:pPr>
        <w:spacing w:after="0"/>
        <w:rPr>
          <w:sz w:val="24"/>
          <w:szCs w:val="24"/>
        </w:rPr>
      </w:pPr>
      <w:r w:rsidRPr="007961DB">
        <w:rPr>
          <w:sz w:val="24"/>
          <w:szCs w:val="24"/>
        </w:rPr>
        <w:t>Why are the important? ​</w:t>
      </w:r>
    </w:p>
    <w:p w:rsidR="007961DB" w:rsidRPr="007961DB" w:rsidRDefault="007961DB" w:rsidP="007961DB">
      <w:pPr>
        <w:pStyle w:val="ListParagraph"/>
        <w:numPr>
          <w:ilvl w:val="0"/>
          <w:numId w:val="5"/>
        </w:numPr>
        <w:spacing w:after="0"/>
        <w:rPr>
          <w:sz w:val="24"/>
          <w:szCs w:val="24"/>
        </w:rPr>
      </w:pPr>
      <w:r w:rsidRPr="007961DB">
        <w:rPr>
          <w:sz w:val="24"/>
          <w:szCs w:val="24"/>
        </w:rPr>
        <w:t>Improves teacher and student understanding of the target​</w:t>
      </w:r>
    </w:p>
    <w:p w:rsidR="007961DB" w:rsidRPr="007961DB" w:rsidRDefault="007961DB" w:rsidP="007961DB">
      <w:pPr>
        <w:pStyle w:val="ListParagraph"/>
        <w:numPr>
          <w:ilvl w:val="0"/>
          <w:numId w:val="5"/>
        </w:numPr>
        <w:spacing w:after="0"/>
        <w:rPr>
          <w:sz w:val="24"/>
          <w:szCs w:val="24"/>
        </w:rPr>
      </w:pPr>
      <w:r w:rsidRPr="007961DB">
        <w:rPr>
          <w:sz w:val="24"/>
          <w:szCs w:val="24"/>
        </w:rPr>
        <w:t>Empowers students to monitor their own learning ​</w:t>
      </w:r>
    </w:p>
    <w:p w:rsidR="007961DB" w:rsidRPr="007961DB" w:rsidRDefault="007961DB" w:rsidP="007961DB">
      <w:pPr>
        <w:pStyle w:val="ListParagraph"/>
        <w:numPr>
          <w:ilvl w:val="0"/>
          <w:numId w:val="5"/>
        </w:numPr>
        <w:spacing w:after="0"/>
        <w:rPr>
          <w:sz w:val="24"/>
          <w:szCs w:val="24"/>
        </w:rPr>
      </w:pPr>
      <w:r w:rsidRPr="007961DB">
        <w:rPr>
          <w:sz w:val="24"/>
          <w:szCs w:val="24"/>
        </w:rPr>
        <w:t>Encourages independent learning​</w:t>
      </w:r>
    </w:p>
    <w:p w:rsidR="007961DB" w:rsidRPr="007961DB" w:rsidRDefault="007961DB" w:rsidP="007961DB">
      <w:pPr>
        <w:pStyle w:val="ListParagraph"/>
        <w:numPr>
          <w:ilvl w:val="0"/>
          <w:numId w:val="5"/>
        </w:numPr>
        <w:spacing w:after="0"/>
        <w:rPr>
          <w:sz w:val="24"/>
          <w:szCs w:val="24"/>
        </w:rPr>
      </w:pPr>
      <w:r w:rsidRPr="007961DB">
        <w:rPr>
          <w:sz w:val="24"/>
          <w:szCs w:val="24"/>
        </w:rPr>
        <w:t>Enables accurate feedback​</w:t>
      </w:r>
    </w:p>
    <w:p w:rsidR="00B35AB4" w:rsidRDefault="00B35AB4" w:rsidP="007961DB">
      <w:pPr>
        <w:spacing w:after="0"/>
        <w:rPr>
          <w:sz w:val="24"/>
          <w:szCs w:val="24"/>
        </w:rPr>
      </w:pPr>
    </w:p>
    <w:p w:rsidR="00BA1827" w:rsidRDefault="00BA1827" w:rsidP="007961DB">
      <w:pPr>
        <w:spacing w:after="0"/>
        <w:rPr>
          <w:sz w:val="24"/>
          <w:szCs w:val="24"/>
        </w:rPr>
      </w:pPr>
      <w:r>
        <w:rPr>
          <w:sz w:val="24"/>
          <w:szCs w:val="24"/>
        </w:rPr>
        <w:t>Tips to Writing Success Criteria</w:t>
      </w:r>
    </w:p>
    <w:p w:rsidR="00BA1827" w:rsidRDefault="00BA1827" w:rsidP="00BA1827">
      <w:pPr>
        <w:pStyle w:val="ListParagraph"/>
        <w:numPr>
          <w:ilvl w:val="0"/>
          <w:numId w:val="7"/>
        </w:numPr>
        <w:spacing w:after="0"/>
        <w:rPr>
          <w:sz w:val="24"/>
          <w:szCs w:val="24"/>
        </w:rPr>
      </w:pPr>
      <w:r>
        <w:rPr>
          <w:sz w:val="24"/>
          <w:szCs w:val="24"/>
        </w:rPr>
        <w:t>Use the Item Specifications Guide- task demands to help guide what students need to be able to do to demonstrate proficiency in the standard.</w:t>
      </w:r>
    </w:p>
    <w:p w:rsidR="00BA1827" w:rsidRDefault="00BA1827" w:rsidP="00BA1827">
      <w:pPr>
        <w:pStyle w:val="ListParagraph"/>
        <w:spacing w:after="0"/>
        <w:rPr>
          <w:sz w:val="24"/>
          <w:szCs w:val="24"/>
        </w:rPr>
      </w:pPr>
    </w:p>
    <w:p w:rsidR="00BA1827" w:rsidRDefault="00BA1827" w:rsidP="00BA1827">
      <w:pPr>
        <w:pStyle w:val="ListParagraph"/>
        <w:spacing w:after="0"/>
        <w:rPr>
          <w:sz w:val="24"/>
          <w:szCs w:val="24"/>
        </w:rPr>
      </w:pPr>
      <w:r>
        <w:rPr>
          <w:noProof/>
        </w:rPr>
        <w:drawing>
          <wp:inline distT="0" distB="0" distL="0" distR="0" wp14:anchorId="07E63ABC" wp14:editId="73D75ED3">
            <wp:extent cx="4749800" cy="334465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58334" cy="3350660"/>
                    </a:xfrm>
                    <a:prstGeom prst="rect">
                      <a:avLst/>
                    </a:prstGeom>
                  </pic:spPr>
                </pic:pic>
              </a:graphicData>
            </a:graphic>
          </wp:inline>
        </w:drawing>
      </w:r>
    </w:p>
    <w:p w:rsidR="00BA1827" w:rsidRDefault="00BA1827" w:rsidP="007961DB">
      <w:pPr>
        <w:pStyle w:val="ListParagraph"/>
        <w:numPr>
          <w:ilvl w:val="0"/>
          <w:numId w:val="3"/>
        </w:numPr>
        <w:spacing w:after="0"/>
        <w:rPr>
          <w:sz w:val="24"/>
          <w:szCs w:val="24"/>
        </w:rPr>
      </w:pPr>
      <w:r>
        <w:rPr>
          <w:sz w:val="24"/>
          <w:szCs w:val="24"/>
        </w:rPr>
        <w:t>Consider the following questions:</w:t>
      </w:r>
    </w:p>
    <w:p w:rsidR="007961DB" w:rsidRPr="007961DB" w:rsidRDefault="007961DB" w:rsidP="00BA1827">
      <w:pPr>
        <w:pStyle w:val="ListParagraph"/>
        <w:numPr>
          <w:ilvl w:val="1"/>
          <w:numId w:val="3"/>
        </w:numPr>
        <w:spacing w:after="0"/>
        <w:rPr>
          <w:sz w:val="24"/>
          <w:szCs w:val="24"/>
        </w:rPr>
      </w:pPr>
      <w:r w:rsidRPr="007961DB">
        <w:rPr>
          <w:sz w:val="24"/>
          <w:szCs w:val="24"/>
        </w:rPr>
        <w:t>What would the standard, if mastered, look like in terms of student work? ​</w:t>
      </w:r>
    </w:p>
    <w:p w:rsidR="007961DB" w:rsidRPr="007961DB" w:rsidRDefault="007961DB" w:rsidP="00BA1827">
      <w:pPr>
        <w:pStyle w:val="ListParagraph"/>
        <w:numPr>
          <w:ilvl w:val="1"/>
          <w:numId w:val="3"/>
        </w:numPr>
        <w:spacing w:after="0"/>
        <w:rPr>
          <w:sz w:val="24"/>
          <w:szCs w:val="24"/>
        </w:rPr>
      </w:pPr>
      <w:r w:rsidRPr="007961DB">
        <w:rPr>
          <w:sz w:val="24"/>
          <w:szCs w:val="24"/>
        </w:rPr>
        <w:t>What is the evidence we expect students to generate to demonstrate proficiency? ​</w:t>
      </w:r>
    </w:p>
    <w:p w:rsidR="00BA1827" w:rsidRDefault="00BA1827" w:rsidP="00BA1827">
      <w:pPr>
        <w:spacing w:after="0"/>
        <w:rPr>
          <w:sz w:val="24"/>
          <w:szCs w:val="24"/>
        </w:rPr>
      </w:pPr>
    </w:p>
    <w:p w:rsidR="007961DB" w:rsidRPr="00BA1827" w:rsidRDefault="00BA1827" w:rsidP="00BA1827">
      <w:pPr>
        <w:spacing w:after="0"/>
        <w:rPr>
          <w:sz w:val="24"/>
          <w:szCs w:val="24"/>
        </w:rPr>
      </w:pPr>
      <w:r w:rsidRPr="00BA1827">
        <w:rPr>
          <w:sz w:val="24"/>
          <w:szCs w:val="24"/>
        </w:rPr>
        <w:t>Resources:</w:t>
      </w:r>
    </w:p>
    <w:tbl>
      <w:tblPr>
        <w:tblStyle w:val="TableGrid"/>
        <w:tblW w:w="9625" w:type="dxa"/>
        <w:tblLayout w:type="fixed"/>
        <w:tblLook w:val="04A0" w:firstRow="1" w:lastRow="0" w:firstColumn="1" w:lastColumn="0" w:noHBand="0" w:noVBand="1"/>
      </w:tblPr>
      <w:tblGrid>
        <w:gridCol w:w="2477"/>
        <w:gridCol w:w="3695"/>
        <w:gridCol w:w="3453"/>
      </w:tblGrid>
      <w:tr w:rsidR="007961DB" w:rsidRPr="007961DB" w:rsidTr="00B325AD">
        <w:trPr>
          <w:trHeight w:val="244"/>
        </w:trPr>
        <w:tc>
          <w:tcPr>
            <w:tcW w:w="2477" w:type="dxa"/>
          </w:tcPr>
          <w:p w:rsidR="007961DB" w:rsidRPr="007961DB" w:rsidRDefault="007961DB" w:rsidP="00715989">
            <w:pPr>
              <w:rPr>
                <w:sz w:val="24"/>
                <w:szCs w:val="24"/>
              </w:rPr>
            </w:pPr>
          </w:p>
        </w:tc>
        <w:tc>
          <w:tcPr>
            <w:tcW w:w="3695" w:type="dxa"/>
            <w:shd w:val="clear" w:color="auto" w:fill="D9D9D9" w:themeFill="background1" w:themeFillShade="D9"/>
          </w:tcPr>
          <w:p w:rsidR="007961DB" w:rsidRPr="007961DB" w:rsidRDefault="007961DB" w:rsidP="00715989">
            <w:pPr>
              <w:jc w:val="center"/>
              <w:rPr>
                <w:sz w:val="24"/>
                <w:szCs w:val="24"/>
              </w:rPr>
            </w:pPr>
            <w:r w:rsidRPr="007961DB">
              <w:rPr>
                <w:sz w:val="24"/>
                <w:szCs w:val="24"/>
              </w:rPr>
              <w:t>Videos &amp; Resources</w:t>
            </w:r>
          </w:p>
        </w:tc>
        <w:tc>
          <w:tcPr>
            <w:tcW w:w="3453" w:type="dxa"/>
            <w:shd w:val="clear" w:color="auto" w:fill="D9D9D9" w:themeFill="background1" w:themeFillShade="D9"/>
          </w:tcPr>
          <w:p w:rsidR="007961DB" w:rsidRPr="007961DB" w:rsidRDefault="007961DB" w:rsidP="00715989">
            <w:pPr>
              <w:jc w:val="center"/>
              <w:rPr>
                <w:sz w:val="24"/>
                <w:szCs w:val="24"/>
              </w:rPr>
            </w:pPr>
            <w:r w:rsidRPr="007961DB">
              <w:rPr>
                <w:sz w:val="24"/>
                <w:szCs w:val="24"/>
              </w:rPr>
              <w:t>Additional Readings</w:t>
            </w:r>
          </w:p>
        </w:tc>
      </w:tr>
      <w:tr w:rsidR="007961DB" w:rsidRPr="007961DB" w:rsidTr="00B325AD">
        <w:trPr>
          <w:trHeight w:val="656"/>
        </w:trPr>
        <w:tc>
          <w:tcPr>
            <w:tcW w:w="2477" w:type="dxa"/>
          </w:tcPr>
          <w:p w:rsidR="007961DB" w:rsidRPr="007961DB" w:rsidRDefault="007961DB" w:rsidP="00715989">
            <w:pPr>
              <w:rPr>
                <w:sz w:val="24"/>
                <w:szCs w:val="24"/>
              </w:rPr>
            </w:pPr>
            <w:r w:rsidRPr="007961DB">
              <w:rPr>
                <w:sz w:val="24"/>
                <w:szCs w:val="24"/>
              </w:rPr>
              <w:t xml:space="preserve">Success Criteria </w:t>
            </w:r>
          </w:p>
        </w:tc>
        <w:tc>
          <w:tcPr>
            <w:tcW w:w="3695" w:type="dxa"/>
          </w:tcPr>
          <w:p w:rsidR="007961DB" w:rsidRPr="007961DB" w:rsidRDefault="007961DB" w:rsidP="00715989">
            <w:pPr>
              <w:rPr>
                <w:sz w:val="24"/>
                <w:szCs w:val="24"/>
              </w:rPr>
            </w:pPr>
            <w:r w:rsidRPr="007961DB">
              <w:rPr>
                <w:sz w:val="24"/>
                <w:szCs w:val="24"/>
              </w:rPr>
              <w:t xml:space="preserve"> Middle school example: </w:t>
            </w:r>
            <w:hyperlink r:id="rId46" w:history="1">
              <w:r w:rsidRPr="007961DB">
                <w:rPr>
                  <w:rStyle w:val="Hyperlink"/>
                  <w:sz w:val="24"/>
                  <w:szCs w:val="24"/>
                </w:rPr>
                <w:t>Developing Success Criteria</w:t>
              </w:r>
            </w:hyperlink>
            <w:r w:rsidRPr="007961DB">
              <w:rPr>
                <w:sz w:val="24"/>
                <w:szCs w:val="24"/>
              </w:rPr>
              <w:t xml:space="preserve">- Overview and examples  </w:t>
            </w:r>
          </w:p>
          <w:p w:rsidR="007961DB" w:rsidRPr="007961DB" w:rsidRDefault="007961DB" w:rsidP="00715989">
            <w:pPr>
              <w:rPr>
                <w:sz w:val="24"/>
                <w:szCs w:val="24"/>
              </w:rPr>
            </w:pPr>
            <w:r w:rsidRPr="007961DB">
              <w:rPr>
                <w:sz w:val="24"/>
                <w:szCs w:val="24"/>
              </w:rPr>
              <w:t xml:space="preserve"> </w:t>
            </w:r>
          </w:p>
          <w:p w:rsidR="007961DB" w:rsidRPr="007961DB" w:rsidRDefault="007961DB" w:rsidP="00715989">
            <w:pPr>
              <w:rPr>
                <w:sz w:val="24"/>
                <w:szCs w:val="24"/>
              </w:rPr>
            </w:pPr>
            <w:r w:rsidRPr="007961DB">
              <w:rPr>
                <w:sz w:val="24"/>
                <w:szCs w:val="24"/>
              </w:rPr>
              <w:t xml:space="preserve">High school example: </w:t>
            </w:r>
            <w:hyperlink r:id="rId47" w:history="1">
              <w:r w:rsidRPr="007961DB">
                <w:rPr>
                  <w:rStyle w:val="Hyperlink"/>
                  <w:sz w:val="24"/>
                  <w:szCs w:val="24"/>
                </w:rPr>
                <w:t>Learning Goals Success Criteria</w:t>
              </w:r>
            </w:hyperlink>
          </w:p>
          <w:p w:rsidR="007961DB" w:rsidRPr="007961DB" w:rsidRDefault="007961DB" w:rsidP="00715989">
            <w:pPr>
              <w:rPr>
                <w:sz w:val="24"/>
                <w:szCs w:val="24"/>
              </w:rPr>
            </w:pPr>
          </w:p>
        </w:tc>
        <w:tc>
          <w:tcPr>
            <w:tcW w:w="3453" w:type="dxa"/>
          </w:tcPr>
          <w:p w:rsidR="007961DB" w:rsidRPr="007961DB" w:rsidRDefault="008F777D" w:rsidP="00715989">
            <w:pPr>
              <w:rPr>
                <w:sz w:val="24"/>
                <w:szCs w:val="24"/>
              </w:rPr>
            </w:pPr>
            <w:hyperlink r:id="rId48" w:history="1">
              <w:r w:rsidR="007961DB" w:rsidRPr="007961DB">
                <w:rPr>
                  <w:rStyle w:val="Hyperlink"/>
                  <w:sz w:val="24"/>
                  <w:szCs w:val="24"/>
                </w:rPr>
                <w:t>Planning Guidelines for Writing Learning Targets and Success Criteria</w:t>
              </w:r>
            </w:hyperlink>
          </w:p>
          <w:p w:rsidR="007961DB" w:rsidRPr="007961DB" w:rsidRDefault="007961DB" w:rsidP="00715989">
            <w:pPr>
              <w:rPr>
                <w:sz w:val="24"/>
                <w:szCs w:val="24"/>
              </w:rPr>
            </w:pPr>
          </w:p>
          <w:p w:rsidR="007961DB" w:rsidRPr="007961DB" w:rsidRDefault="008F777D" w:rsidP="00715989">
            <w:pPr>
              <w:rPr>
                <w:sz w:val="24"/>
                <w:szCs w:val="24"/>
              </w:rPr>
            </w:pPr>
            <w:hyperlink r:id="rId49" w:history="1">
              <w:r w:rsidR="007961DB" w:rsidRPr="007961DB">
                <w:rPr>
                  <w:rStyle w:val="Hyperlink"/>
                  <w:sz w:val="24"/>
                  <w:szCs w:val="24"/>
                </w:rPr>
                <w:t>Writing Tips for Learning Goals and Success Criteria</w:t>
              </w:r>
            </w:hyperlink>
            <w:r w:rsidR="007961DB" w:rsidRPr="007961DB">
              <w:rPr>
                <w:sz w:val="24"/>
                <w:szCs w:val="24"/>
              </w:rPr>
              <w:t xml:space="preserve"> </w:t>
            </w:r>
          </w:p>
          <w:p w:rsidR="007961DB" w:rsidRPr="007961DB" w:rsidRDefault="007961DB" w:rsidP="00715989">
            <w:pPr>
              <w:rPr>
                <w:sz w:val="24"/>
                <w:szCs w:val="24"/>
              </w:rPr>
            </w:pPr>
          </w:p>
          <w:p w:rsidR="007961DB" w:rsidRPr="007961DB" w:rsidRDefault="008F777D" w:rsidP="00715989">
            <w:pPr>
              <w:rPr>
                <w:sz w:val="24"/>
                <w:szCs w:val="24"/>
              </w:rPr>
            </w:pPr>
            <w:hyperlink r:id="rId50" w:history="1">
              <w:r w:rsidR="007961DB" w:rsidRPr="007961DB">
                <w:rPr>
                  <w:rStyle w:val="Hyperlink"/>
                  <w:sz w:val="24"/>
                  <w:szCs w:val="24"/>
                </w:rPr>
                <w:t>Spark Motivation in Your Students with Success Criteria.</w:t>
              </w:r>
            </w:hyperlink>
            <w:r w:rsidR="007961DB" w:rsidRPr="007961DB">
              <w:rPr>
                <w:sz w:val="24"/>
                <w:szCs w:val="24"/>
              </w:rPr>
              <w:t xml:space="preserve"> </w:t>
            </w:r>
          </w:p>
          <w:p w:rsidR="007961DB" w:rsidRPr="007961DB" w:rsidRDefault="007961DB" w:rsidP="00715989">
            <w:pPr>
              <w:rPr>
                <w:sz w:val="24"/>
                <w:szCs w:val="24"/>
              </w:rPr>
            </w:pPr>
            <w:r w:rsidRPr="007961DB">
              <w:rPr>
                <w:sz w:val="24"/>
                <w:szCs w:val="24"/>
              </w:rPr>
              <w:t xml:space="preserve">By </w:t>
            </w:r>
            <w:r w:rsidRPr="007961DB">
              <w:rPr>
                <w:rFonts w:cs="Helvetica"/>
                <w:spacing w:val="3"/>
                <w:sz w:val="24"/>
                <w:szCs w:val="24"/>
                <w:shd w:val="clear" w:color="auto" w:fill="FFFFFF"/>
              </w:rPr>
              <w:t>Marine Freibrun</w:t>
            </w:r>
            <w:r w:rsidRPr="007961DB">
              <w:rPr>
                <w:rFonts w:ascii="Helvetica" w:hAnsi="Helvetica" w:cs="Helvetica"/>
                <w:spacing w:val="3"/>
                <w:sz w:val="24"/>
                <w:szCs w:val="24"/>
                <w:shd w:val="clear" w:color="auto" w:fill="FFFFFF"/>
              </w:rPr>
              <w:t xml:space="preserve"> </w:t>
            </w:r>
          </w:p>
          <w:p w:rsidR="007961DB" w:rsidRPr="007961DB" w:rsidRDefault="007961DB" w:rsidP="00715989">
            <w:pPr>
              <w:rPr>
                <w:sz w:val="24"/>
                <w:szCs w:val="24"/>
              </w:rPr>
            </w:pPr>
          </w:p>
        </w:tc>
      </w:tr>
    </w:tbl>
    <w:p w:rsidR="00BA1827" w:rsidRDefault="00BA1827" w:rsidP="007961DB">
      <w:pPr>
        <w:spacing w:after="0"/>
        <w:rPr>
          <w:b/>
          <w:sz w:val="24"/>
          <w:szCs w:val="24"/>
        </w:rPr>
      </w:pPr>
    </w:p>
    <w:p w:rsidR="00B325AD" w:rsidRDefault="00B325AD" w:rsidP="007961DB">
      <w:pPr>
        <w:spacing w:after="0"/>
        <w:rPr>
          <w:b/>
          <w:sz w:val="24"/>
          <w:szCs w:val="24"/>
        </w:rPr>
      </w:pPr>
    </w:p>
    <w:p w:rsidR="00B325AD" w:rsidRDefault="00B325AD" w:rsidP="007961DB">
      <w:pPr>
        <w:spacing w:after="0"/>
        <w:rPr>
          <w:b/>
          <w:sz w:val="24"/>
          <w:szCs w:val="24"/>
        </w:rPr>
      </w:pPr>
    </w:p>
    <w:p w:rsidR="00B325AD" w:rsidRDefault="00B325AD" w:rsidP="007961DB">
      <w:pPr>
        <w:spacing w:after="0"/>
        <w:rPr>
          <w:b/>
          <w:sz w:val="24"/>
          <w:szCs w:val="24"/>
        </w:rPr>
      </w:pPr>
    </w:p>
    <w:p w:rsidR="007961DB" w:rsidRPr="007961DB" w:rsidRDefault="007961DB" w:rsidP="007961DB">
      <w:pPr>
        <w:spacing w:after="0"/>
        <w:rPr>
          <w:b/>
          <w:sz w:val="24"/>
          <w:szCs w:val="24"/>
        </w:rPr>
      </w:pPr>
      <w:r w:rsidRPr="007961DB">
        <w:rPr>
          <w:b/>
          <w:sz w:val="24"/>
          <w:szCs w:val="24"/>
        </w:rPr>
        <w:t>Step 2: Create lesson plan</w:t>
      </w:r>
      <w:r w:rsidR="005C3F50">
        <w:rPr>
          <w:b/>
          <w:sz w:val="24"/>
          <w:szCs w:val="24"/>
        </w:rPr>
        <w:t>s</w:t>
      </w:r>
    </w:p>
    <w:p w:rsidR="00635913" w:rsidRDefault="007961DB" w:rsidP="007961DB">
      <w:pPr>
        <w:spacing w:after="0"/>
        <w:rPr>
          <w:sz w:val="24"/>
          <w:szCs w:val="24"/>
        </w:rPr>
      </w:pPr>
      <w:r>
        <w:rPr>
          <w:sz w:val="24"/>
          <w:szCs w:val="24"/>
        </w:rPr>
        <w:t xml:space="preserve">Outcome: Teachers will use the student friendly learning targets and success criteria </w:t>
      </w:r>
      <w:r w:rsidR="005C3F50">
        <w:rPr>
          <w:sz w:val="24"/>
          <w:szCs w:val="24"/>
        </w:rPr>
        <w:t xml:space="preserve">(from the unpacked standards template) </w:t>
      </w:r>
      <w:r>
        <w:rPr>
          <w:sz w:val="24"/>
          <w:szCs w:val="24"/>
        </w:rPr>
        <w:t>to create lesson</w:t>
      </w:r>
      <w:r w:rsidR="00635913">
        <w:rPr>
          <w:sz w:val="24"/>
          <w:szCs w:val="24"/>
        </w:rPr>
        <w:t>/unit</w:t>
      </w:r>
      <w:r>
        <w:rPr>
          <w:sz w:val="24"/>
          <w:szCs w:val="24"/>
        </w:rPr>
        <w:t xml:space="preserve"> plans that communicate: </w:t>
      </w:r>
    </w:p>
    <w:p w:rsidR="00635913" w:rsidRDefault="007961DB" w:rsidP="00635913">
      <w:pPr>
        <w:pStyle w:val="ListParagraph"/>
        <w:numPr>
          <w:ilvl w:val="1"/>
          <w:numId w:val="4"/>
        </w:numPr>
        <w:spacing w:after="0"/>
        <w:rPr>
          <w:sz w:val="24"/>
          <w:szCs w:val="24"/>
        </w:rPr>
      </w:pPr>
      <w:r w:rsidRPr="00635913">
        <w:rPr>
          <w:sz w:val="24"/>
          <w:szCs w:val="24"/>
        </w:rPr>
        <w:t>what students will learn</w:t>
      </w:r>
      <w:r w:rsidR="00635913" w:rsidRPr="00635913">
        <w:rPr>
          <w:sz w:val="24"/>
          <w:szCs w:val="24"/>
        </w:rPr>
        <w:t xml:space="preserve"> (learning targets) </w:t>
      </w:r>
    </w:p>
    <w:p w:rsidR="007961DB" w:rsidRDefault="007961DB" w:rsidP="00635913">
      <w:pPr>
        <w:pStyle w:val="ListParagraph"/>
        <w:numPr>
          <w:ilvl w:val="1"/>
          <w:numId w:val="4"/>
        </w:numPr>
        <w:spacing w:after="0"/>
        <w:rPr>
          <w:sz w:val="24"/>
          <w:szCs w:val="24"/>
        </w:rPr>
      </w:pPr>
      <w:r w:rsidRPr="00635913">
        <w:rPr>
          <w:sz w:val="24"/>
          <w:szCs w:val="24"/>
        </w:rPr>
        <w:t xml:space="preserve">what </w:t>
      </w:r>
      <w:r w:rsidR="00635913">
        <w:rPr>
          <w:sz w:val="24"/>
          <w:szCs w:val="24"/>
        </w:rPr>
        <w:t>success looks likes (success criteria)</w:t>
      </w:r>
    </w:p>
    <w:p w:rsidR="00635913" w:rsidRDefault="00635913" w:rsidP="00635913">
      <w:pPr>
        <w:pStyle w:val="ListParagraph"/>
        <w:numPr>
          <w:ilvl w:val="1"/>
          <w:numId w:val="4"/>
        </w:numPr>
        <w:spacing w:after="0"/>
        <w:rPr>
          <w:sz w:val="24"/>
          <w:szCs w:val="24"/>
        </w:rPr>
      </w:pPr>
      <w:r>
        <w:rPr>
          <w:sz w:val="24"/>
          <w:szCs w:val="24"/>
        </w:rPr>
        <w:t xml:space="preserve">the design of instruction, including strategies, activities and materials/resources, that will be used accomplish these goals </w:t>
      </w:r>
    </w:p>
    <w:p w:rsidR="00635913" w:rsidRPr="00635913" w:rsidRDefault="00635913" w:rsidP="00635913">
      <w:pPr>
        <w:pStyle w:val="ListParagraph"/>
        <w:numPr>
          <w:ilvl w:val="1"/>
          <w:numId w:val="4"/>
        </w:numPr>
        <w:spacing w:after="0"/>
        <w:rPr>
          <w:sz w:val="24"/>
          <w:szCs w:val="24"/>
        </w:rPr>
      </w:pPr>
      <w:r>
        <w:rPr>
          <w:sz w:val="24"/>
          <w:szCs w:val="24"/>
        </w:rPr>
        <w:t>assessments that will be used to measure and monitor learning</w:t>
      </w:r>
    </w:p>
    <w:p w:rsidR="00DF001C" w:rsidRDefault="00DF001C" w:rsidP="007961DB">
      <w:pPr>
        <w:spacing w:after="0"/>
        <w:rPr>
          <w:b/>
          <w:sz w:val="24"/>
          <w:szCs w:val="24"/>
        </w:rPr>
      </w:pPr>
    </w:p>
    <w:p w:rsidR="00635913" w:rsidRDefault="00635913" w:rsidP="007961DB">
      <w:pPr>
        <w:spacing w:after="0"/>
        <w:rPr>
          <w:b/>
          <w:sz w:val="24"/>
          <w:szCs w:val="24"/>
        </w:rPr>
      </w:pPr>
      <w:r w:rsidRPr="00635913">
        <w:rPr>
          <w:b/>
          <w:sz w:val="24"/>
          <w:szCs w:val="24"/>
        </w:rPr>
        <w:t>Creating “daily objectives”</w:t>
      </w:r>
    </w:p>
    <w:p w:rsidR="00635913" w:rsidRDefault="00635913" w:rsidP="00635913">
      <w:pPr>
        <w:pStyle w:val="ListParagraph"/>
        <w:numPr>
          <w:ilvl w:val="0"/>
          <w:numId w:val="6"/>
        </w:numPr>
        <w:spacing w:after="0"/>
        <w:rPr>
          <w:sz w:val="24"/>
          <w:szCs w:val="24"/>
        </w:rPr>
      </w:pPr>
      <w:r w:rsidRPr="00635913">
        <w:rPr>
          <w:sz w:val="24"/>
          <w:szCs w:val="24"/>
        </w:rPr>
        <w:t xml:space="preserve">Daily objectives represent </w:t>
      </w:r>
      <w:r w:rsidR="00DF001C">
        <w:rPr>
          <w:sz w:val="24"/>
          <w:szCs w:val="24"/>
        </w:rPr>
        <w:t xml:space="preserve">smaller </w:t>
      </w:r>
      <w:r w:rsidRPr="00635913">
        <w:rPr>
          <w:sz w:val="24"/>
          <w:szCs w:val="24"/>
        </w:rPr>
        <w:t>“chunks” of the learning target</w:t>
      </w:r>
    </w:p>
    <w:p w:rsidR="00DF001C" w:rsidRDefault="00635913" w:rsidP="00007F43">
      <w:pPr>
        <w:pStyle w:val="ListParagraph"/>
        <w:numPr>
          <w:ilvl w:val="0"/>
          <w:numId w:val="6"/>
        </w:numPr>
        <w:spacing w:after="0"/>
        <w:rPr>
          <w:sz w:val="24"/>
          <w:szCs w:val="24"/>
        </w:rPr>
      </w:pPr>
      <w:r w:rsidRPr="00DF001C">
        <w:rPr>
          <w:sz w:val="24"/>
          <w:szCs w:val="24"/>
        </w:rPr>
        <w:t xml:space="preserve">They should be written in student friendly language </w:t>
      </w:r>
    </w:p>
    <w:p w:rsidR="005C3F50" w:rsidRPr="00DF001C" w:rsidRDefault="00635913" w:rsidP="00007F43">
      <w:pPr>
        <w:pStyle w:val="ListParagraph"/>
        <w:numPr>
          <w:ilvl w:val="0"/>
          <w:numId w:val="6"/>
        </w:numPr>
        <w:spacing w:after="0"/>
        <w:rPr>
          <w:sz w:val="24"/>
          <w:szCs w:val="24"/>
        </w:rPr>
      </w:pPr>
      <w:r w:rsidRPr="00DF001C">
        <w:rPr>
          <w:sz w:val="24"/>
          <w:szCs w:val="24"/>
        </w:rPr>
        <w:t>They should communicate to students: the new learning, the purpose and what success looks like</w:t>
      </w:r>
    </w:p>
    <w:p w:rsidR="005C3F50" w:rsidRPr="00B35AB4" w:rsidRDefault="00635913" w:rsidP="00B35AB4">
      <w:pPr>
        <w:pStyle w:val="ListParagraph"/>
        <w:numPr>
          <w:ilvl w:val="0"/>
          <w:numId w:val="6"/>
        </w:numPr>
        <w:spacing w:after="0"/>
        <w:rPr>
          <w:sz w:val="24"/>
          <w:szCs w:val="24"/>
        </w:rPr>
      </w:pPr>
      <w:r w:rsidRPr="005C3F50">
        <w:rPr>
          <w:sz w:val="24"/>
          <w:szCs w:val="24"/>
        </w:rPr>
        <w:t xml:space="preserve">A format </w:t>
      </w:r>
      <w:r w:rsidR="005C3F50">
        <w:rPr>
          <w:sz w:val="24"/>
          <w:szCs w:val="24"/>
        </w:rPr>
        <w:t xml:space="preserve">you could use </w:t>
      </w:r>
      <w:r w:rsidRPr="005C3F50">
        <w:rPr>
          <w:sz w:val="24"/>
          <w:szCs w:val="24"/>
        </w:rPr>
        <w:t xml:space="preserve">for this is: </w:t>
      </w:r>
      <w:r w:rsidR="00B35AB4">
        <w:rPr>
          <w:sz w:val="24"/>
          <w:szCs w:val="24"/>
        </w:rPr>
        <w:t xml:space="preserve"> </w:t>
      </w:r>
      <w:r w:rsidRPr="00B35AB4">
        <w:rPr>
          <w:rFonts w:cs="Tahoma"/>
          <w:b/>
          <w:bCs/>
          <w:sz w:val="24"/>
          <w:szCs w:val="24"/>
        </w:rPr>
        <w:t>Today I will…</w:t>
      </w:r>
      <w:r w:rsidR="005C3F50" w:rsidRPr="00B35AB4">
        <w:rPr>
          <w:rFonts w:cs="Tahoma"/>
          <w:b/>
          <w:bCs/>
          <w:sz w:val="24"/>
          <w:szCs w:val="24"/>
        </w:rPr>
        <w:t xml:space="preserve"> (learning target) </w:t>
      </w:r>
      <w:r w:rsidRPr="00B35AB4">
        <w:rPr>
          <w:rFonts w:cs="Tahoma"/>
          <w:b/>
          <w:bCs/>
          <w:sz w:val="24"/>
          <w:szCs w:val="24"/>
        </w:rPr>
        <w:t>So I can…</w:t>
      </w:r>
      <w:r w:rsidR="005C3F50" w:rsidRPr="00B35AB4">
        <w:rPr>
          <w:rFonts w:cs="Tahoma"/>
          <w:b/>
          <w:bCs/>
          <w:sz w:val="24"/>
          <w:szCs w:val="24"/>
        </w:rPr>
        <w:t xml:space="preserve"> (relevance) </w:t>
      </w:r>
      <w:r w:rsidRPr="00B35AB4">
        <w:rPr>
          <w:rFonts w:cs="Tahoma"/>
          <w:b/>
          <w:bCs/>
          <w:sz w:val="24"/>
          <w:szCs w:val="24"/>
        </w:rPr>
        <w:t>I’ll know I have it when…</w:t>
      </w:r>
      <w:r w:rsidR="005C3F50" w:rsidRPr="00B35AB4">
        <w:rPr>
          <w:rFonts w:cs="Tahoma"/>
          <w:b/>
          <w:bCs/>
          <w:sz w:val="24"/>
          <w:szCs w:val="24"/>
        </w:rPr>
        <w:t xml:space="preserve"> (success criteria)</w:t>
      </w:r>
    </w:p>
    <w:p w:rsidR="005C3F50" w:rsidRPr="00DF001C" w:rsidRDefault="005C3F50" w:rsidP="00B35AB4">
      <w:pPr>
        <w:ind w:left="720"/>
        <w:rPr>
          <w:rFonts w:cs="Tahoma"/>
          <w:bCs/>
          <w:sz w:val="24"/>
          <w:szCs w:val="24"/>
        </w:rPr>
      </w:pPr>
      <w:r>
        <w:rPr>
          <w:rFonts w:cs="Tahoma"/>
          <w:b/>
          <w:bCs/>
          <w:sz w:val="24"/>
          <w:szCs w:val="24"/>
        </w:rPr>
        <w:t xml:space="preserve">Example: </w:t>
      </w:r>
      <w:r w:rsidRPr="000E1668">
        <w:rPr>
          <w:rFonts w:cs="Tahoma"/>
          <w:b/>
          <w:bCs/>
          <w:sz w:val="24"/>
          <w:szCs w:val="24"/>
        </w:rPr>
        <w:t>Today I will</w:t>
      </w:r>
      <w:r w:rsidRPr="000E1668">
        <w:rPr>
          <w:rFonts w:cs="Tahoma"/>
          <w:bCs/>
          <w:sz w:val="24"/>
          <w:szCs w:val="24"/>
        </w:rPr>
        <w:t xml:space="preserve"> connect the ideas in my writing by using linking words (also, another, and, more, but, etc.).</w:t>
      </w:r>
      <w:r>
        <w:rPr>
          <w:rFonts w:cs="Tahoma"/>
          <w:bCs/>
          <w:sz w:val="24"/>
          <w:szCs w:val="24"/>
        </w:rPr>
        <w:t xml:space="preserve"> </w:t>
      </w:r>
      <w:r w:rsidRPr="000E1668">
        <w:rPr>
          <w:rFonts w:cs="Tahoma"/>
          <w:b/>
          <w:bCs/>
          <w:sz w:val="24"/>
          <w:szCs w:val="24"/>
        </w:rPr>
        <w:t xml:space="preserve">So I can </w:t>
      </w:r>
      <w:r w:rsidRPr="000E1668">
        <w:rPr>
          <w:rFonts w:cs="Tahoma"/>
          <w:bCs/>
          <w:sz w:val="24"/>
          <w:szCs w:val="24"/>
        </w:rPr>
        <w:t>clearly connect my opinion and reasons in my writing.</w:t>
      </w:r>
      <w:r>
        <w:rPr>
          <w:rFonts w:cs="Tahoma"/>
          <w:bCs/>
          <w:sz w:val="24"/>
          <w:szCs w:val="24"/>
        </w:rPr>
        <w:t xml:space="preserve"> </w:t>
      </w:r>
      <w:r w:rsidRPr="000E1668">
        <w:rPr>
          <w:rFonts w:cs="Tahoma"/>
          <w:b/>
          <w:bCs/>
          <w:sz w:val="24"/>
          <w:szCs w:val="24"/>
        </w:rPr>
        <w:t>I’ll know I have it when</w:t>
      </w:r>
      <w:r w:rsidRPr="000E1668">
        <w:rPr>
          <w:rFonts w:cs="Tahoma"/>
          <w:bCs/>
          <w:sz w:val="24"/>
          <w:szCs w:val="24"/>
        </w:rPr>
        <w:t xml:space="preserve"> I can highlight the linking words in my writing and underline my opinions and reasons that they connect.</w:t>
      </w:r>
    </w:p>
    <w:p w:rsidR="005C3F50" w:rsidRPr="005C3F50" w:rsidRDefault="005C3F50" w:rsidP="005C3F50">
      <w:pPr>
        <w:pStyle w:val="ListParagraph"/>
        <w:numPr>
          <w:ilvl w:val="0"/>
          <w:numId w:val="6"/>
        </w:numPr>
        <w:rPr>
          <w:rFonts w:cs="Tahoma"/>
          <w:bCs/>
          <w:sz w:val="24"/>
          <w:szCs w:val="24"/>
        </w:rPr>
      </w:pPr>
      <w:r w:rsidRPr="005C3F50">
        <w:rPr>
          <w:rFonts w:cs="Tahoma"/>
          <w:bCs/>
          <w:sz w:val="24"/>
          <w:szCs w:val="24"/>
        </w:rPr>
        <w:t>The following puts this process all together:</w:t>
      </w:r>
    </w:p>
    <w:p w:rsidR="00DF001C" w:rsidRPr="00951B00" w:rsidRDefault="00951B00" w:rsidP="00671EDD">
      <w:pPr>
        <w:rPr>
          <w:rFonts w:cs="Tahoma"/>
          <w:bCs/>
          <w:sz w:val="24"/>
          <w:szCs w:val="24"/>
        </w:rPr>
      </w:pPr>
      <w:r w:rsidRPr="00767C1E">
        <w:rPr>
          <w:rFonts w:cs="Tahoma"/>
          <w:b/>
          <w:bCs/>
          <w:noProof/>
          <w:sz w:val="24"/>
          <w:szCs w:val="24"/>
        </w:rPr>
        <w:drawing>
          <wp:inline distT="0" distB="0" distL="0" distR="0" wp14:anchorId="5D3706FC" wp14:editId="2313D73A">
            <wp:extent cx="6381750" cy="3086100"/>
            <wp:effectExtent l="0" t="19050" r="19050" b="38100"/>
            <wp:docPr id="1" name="Diagram 1">
              <a:extLst xmlns:a="http://schemas.openxmlformats.org/drawingml/2006/main">
                <a:ext uri="{FF2B5EF4-FFF2-40B4-BE49-F238E27FC236}">
                  <a16:creationId xmlns:a16="http://schemas.microsoft.com/office/drawing/2014/main" id="{49525A12-EEE6-48CA-981A-4216819E879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1A6C79" w:rsidRDefault="001A6C79" w:rsidP="007961DB">
      <w:pPr>
        <w:spacing w:after="0"/>
        <w:rPr>
          <w:b/>
          <w:sz w:val="24"/>
          <w:szCs w:val="24"/>
        </w:rPr>
      </w:pPr>
    </w:p>
    <w:p w:rsidR="001A6C79" w:rsidRDefault="001A6C79" w:rsidP="007961DB">
      <w:pPr>
        <w:spacing w:after="0"/>
        <w:rPr>
          <w:b/>
          <w:sz w:val="24"/>
          <w:szCs w:val="24"/>
        </w:rPr>
      </w:pPr>
      <w:r w:rsidRPr="00277B9C">
        <w:rPr>
          <w:rFonts w:cs="Tahoma"/>
          <w:b/>
          <w:bCs/>
          <w:noProof/>
          <w:sz w:val="24"/>
          <w:szCs w:val="24"/>
        </w:rPr>
        <w:drawing>
          <wp:inline distT="0" distB="0" distL="0" distR="0" wp14:anchorId="07AAC4C1" wp14:editId="3D4AD277">
            <wp:extent cx="6292850" cy="2838450"/>
            <wp:effectExtent l="0" t="19050" r="12700" b="38100"/>
            <wp:docPr id="20" name="Diagram 20">
              <a:extLst xmlns:a="http://schemas.openxmlformats.org/drawingml/2006/main">
                <a:ext uri="{FF2B5EF4-FFF2-40B4-BE49-F238E27FC236}">
                  <a16:creationId xmlns:a16="http://schemas.microsoft.com/office/drawing/2014/main" id="{49525A12-EEE6-48CA-981A-4216819E879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1A6C79" w:rsidRDefault="001A6C79" w:rsidP="007961DB">
      <w:pPr>
        <w:spacing w:after="0"/>
        <w:rPr>
          <w:b/>
          <w:sz w:val="24"/>
          <w:szCs w:val="24"/>
        </w:rPr>
      </w:pPr>
    </w:p>
    <w:p w:rsidR="00635913" w:rsidRDefault="005C3F50" w:rsidP="007961DB">
      <w:pPr>
        <w:spacing w:after="0"/>
        <w:rPr>
          <w:b/>
          <w:sz w:val="24"/>
          <w:szCs w:val="24"/>
        </w:rPr>
      </w:pPr>
      <w:r w:rsidRPr="005C3F50">
        <w:rPr>
          <w:b/>
          <w:sz w:val="24"/>
          <w:szCs w:val="24"/>
        </w:rPr>
        <w:t>Step 3: Creating Formative Assessments</w:t>
      </w:r>
      <w:r>
        <w:rPr>
          <w:b/>
          <w:sz w:val="24"/>
          <w:szCs w:val="24"/>
        </w:rPr>
        <w:t xml:space="preserve">/Checks for Understanding </w:t>
      </w:r>
    </w:p>
    <w:p w:rsidR="005C3F50" w:rsidRDefault="005C3F50" w:rsidP="007961DB">
      <w:pPr>
        <w:spacing w:after="0"/>
        <w:rPr>
          <w:b/>
          <w:sz w:val="24"/>
          <w:szCs w:val="24"/>
        </w:rPr>
      </w:pPr>
    </w:p>
    <w:p w:rsidR="005C3F50" w:rsidRPr="005C3F50" w:rsidRDefault="005C3F50" w:rsidP="007961DB">
      <w:pPr>
        <w:spacing w:after="0"/>
        <w:rPr>
          <w:sz w:val="24"/>
          <w:szCs w:val="24"/>
        </w:rPr>
      </w:pPr>
      <w:r w:rsidRPr="005C3F50">
        <w:rPr>
          <w:sz w:val="24"/>
          <w:szCs w:val="24"/>
        </w:rPr>
        <w:t xml:space="preserve">Outcome: Teachers will create formative assessments </w:t>
      </w:r>
      <w:r>
        <w:rPr>
          <w:sz w:val="24"/>
          <w:szCs w:val="24"/>
        </w:rPr>
        <w:t>aligned to learning targets and success criteria that result in feedback</w:t>
      </w:r>
      <w:r w:rsidRPr="005C3F50">
        <w:rPr>
          <w:sz w:val="24"/>
          <w:szCs w:val="24"/>
        </w:rPr>
        <w:t xml:space="preserve"> that can be used to drive decisions by the student and teacher. </w:t>
      </w:r>
    </w:p>
    <w:p w:rsidR="005C3F50" w:rsidRDefault="005C3F50" w:rsidP="007961DB">
      <w:pPr>
        <w:spacing w:after="0"/>
        <w:rPr>
          <w:b/>
          <w:sz w:val="24"/>
          <w:szCs w:val="24"/>
        </w:rPr>
      </w:pPr>
    </w:p>
    <w:p w:rsidR="005C3F50" w:rsidRDefault="005C3F50" w:rsidP="007961DB">
      <w:pPr>
        <w:spacing w:after="0"/>
        <w:rPr>
          <w:b/>
          <w:sz w:val="24"/>
          <w:szCs w:val="24"/>
        </w:rPr>
      </w:pPr>
      <w:r>
        <w:rPr>
          <w:noProof/>
        </w:rPr>
        <w:drawing>
          <wp:inline distT="0" distB="0" distL="0" distR="0" wp14:anchorId="39758D24" wp14:editId="6DB482DB">
            <wp:extent cx="6082757" cy="2952750"/>
            <wp:effectExtent l="0" t="0" r="0" b="0"/>
            <wp:docPr id="3" name="Content Placeholder 4" descr="A screenshot of a cell phone&#10;&#10;Description automatically generated">
              <a:extLst xmlns:a="http://schemas.openxmlformats.org/drawingml/2006/main">
                <a:ext uri="{FF2B5EF4-FFF2-40B4-BE49-F238E27FC236}">
                  <a16:creationId xmlns:a16="http://schemas.microsoft.com/office/drawing/2014/main" id="{FD9ABEBE-5B5E-4F46-B99D-5727AD793B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FD9ABEBE-5B5E-4F46-B99D-5727AD793BB2}"/>
                        </a:ext>
                      </a:extLst>
                    </pic:cNvPr>
                    <pic:cNvPicPr>
                      <a:picLocks noGrp="1"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140126" cy="2980599"/>
                    </a:xfrm>
                    <a:prstGeom prst="rect">
                      <a:avLst/>
                    </a:prstGeom>
                  </pic:spPr>
                </pic:pic>
              </a:graphicData>
            </a:graphic>
          </wp:inline>
        </w:drawing>
      </w:r>
    </w:p>
    <w:p w:rsidR="00B325AD" w:rsidRDefault="00B325AD" w:rsidP="007961DB">
      <w:pPr>
        <w:spacing w:after="0"/>
        <w:rPr>
          <w:b/>
          <w:sz w:val="24"/>
          <w:szCs w:val="24"/>
        </w:rPr>
      </w:pPr>
    </w:p>
    <w:p w:rsidR="008B4DCF" w:rsidRDefault="008B4DCF" w:rsidP="00951B00">
      <w:pPr>
        <w:spacing w:after="0"/>
        <w:rPr>
          <w:b/>
          <w:sz w:val="24"/>
          <w:szCs w:val="24"/>
        </w:rPr>
      </w:pPr>
    </w:p>
    <w:p w:rsidR="005C3F50" w:rsidRPr="00951B00" w:rsidRDefault="00B325AD" w:rsidP="00951B00">
      <w:pPr>
        <w:spacing w:after="0"/>
        <w:rPr>
          <w:b/>
          <w:sz w:val="24"/>
          <w:szCs w:val="24"/>
        </w:rPr>
      </w:pPr>
      <w:r w:rsidRPr="00951B00">
        <w:rPr>
          <w:b/>
          <w:sz w:val="24"/>
          <w:szCs w:val="24"/>
        </w:rPr>
        <w:t>Formative Assessment Design Process- Integrated with AzM2 Resources</w:t>
      </w:r>
    </w:p>
    <w:p w:rsidR="00B35AB4" w:rsidRDefault="00B35AB4" w:rsidP="007961DB">
      <w:pPr>
        <w:spacing w:after="0"/>
        <w:rPr>
          <w:sz w:val="24"/>
          <w:szCs w:val="24"/>
        </w:rPr>
      </w:pPr>
      <w:r>
        <w:rPr>
          <w:noProof/>
        </w:rPr>
        <w:drawing>
          <wp:inline distT="0" distB="0" distL="0" distR="0" wp14:anchorId="4F3D7668" wp14:editId="03F465D3">
            <wp:extent cx="6584950" cy="3359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593885" cy="3363708"/>
                    </a:xfrm>
                    <a:prstGeom prst="rect">
                      <a:avLst/>
                    </a:prstGeom>
                  </pic:spPr>
                </pic:pic>
              </a:graphicData>
            </a:graphic>
          </wp:inline>
        </w:drawing>
      </w:r>
    </w:p>
    <w:p w:rsidR="00B325AD" w:rsidRDefault="00B325AD" w:rsidP="007961DB">
      <w:pPr>
        <w:spacing w:after="0"/>
        <w:rPr>
          <w:sz w:val="24"/>
          <w:szCs w:val="24"/>
        </w:rPr>
      </w:pPr>
    </w:p>
    <w:p w:rsidR="00B325AD" w:rsidRPr="00951B00" w:rsidRDefault="00B325AD" w:rsidP="00951B00">
      <w:pPr>
        <w:spacing w:after="0"/>
        <w:rPr>
          <w:b/>
          <w:sz w:val="24"/>
          <w:szCs w:val="24"/>
        </w:rPr>
      </w:pPr>
      <w:r w:rsidRPr="00951B00">
        <w:rPr>
          <w:b/>
          <w:sz w:val="24"/>
          <w:szCs w:val="24"/>
        </w:rPr>
        <w:t xml:space="preserve">Assessment Strategies Overview </w:t>
      </w:r>
    </w:p>
    <w:p w:rsidR="00B325AD" w:rsidRDefault="00B325AD" w:rsidP="007961DB">
      <w:pPr>
        <w:spacing w:after="0"/>
        <w:rPr>
          <w:sz w:val="24"/>
          <w:szCs w:val="24"/>
        </w:rPr>
      </w:pPr>
      <w:r>
        <w:rPr>
          <w:noProof/>
        </w:rPr>
        <w:drawing>
          <wp:inline distT="0" distB="0" distL="0" distR="0" wp14:anchorId="4AAEF2F1" wp14:editId="34AAEF41">
            <wp:extent cx="6358831" cy="31369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365026" cy="3139956"/>
                    </a:xfrm>
                    <a:prstGeom prst="rect">
                      <a:avLst/>
                    </a:prstGeom>
                  </pic:spPr>
                </pic:pic>
              </a:graphicData>
            </a:graphic>
          </wp:inline>
        </w:drawing>
      </w:r>
    </w:p>
    <w:p w:rsidR="00B325AD" w:rsidRDefault="00B325AD" w:rsidP="007961DB">
      <w:pPr>
        <w:spacing w:after="0"/>
        <w:rPr>
          <w:sz w:val="24"/>
          <w:szCs w:val="24"/>
        </w:rPr>
      </w:pPr>
    </w:p>
    <w:p w:rsidR="001A6C79" w:rsidRDefault="001A6C79" w:rsidP="00951B00">
      <w:pPr>
        <w:spacing w:after="0"/>
        <w:rPr>
          <w:rFonts w:cs="Tahoma"/>
          <w:b/>
          <w:bCs/>
          <w:sz w:val="24"/>
          <w:szCs w:val="24"/>
        </w:rPr>
      </w:pPr>
    </w:p>
    <w:p w:rsidR="001A6C79" w:rsidRDefault="001A6C79" w:rsidP="00951B00">
      <w:pPr>
        <w:spacing w:after="0"/>
        <w:rPr>
          <w:rFonts w:cs="Tahoma"/>
          <w:b/>
          <w:bCs/>
          <w:sz w:val="24"/>
          <w:szCs w:val="24"/>
        </w:rPr>
      </w:pPr>
    </w:p>
    <w:p w:rsidR="00B325AD" w:rsidRPr="00951B00" w:rsidRDefault="00B325AD" w:rsidP="00951B00">
      <w:pPr>
        <w:spacing w:after="0"/>
        <w:rPr>
          <w:rFonts w:cs="Tahoma"/>
          <w:b/>
          <w:bCs/>
          <w:sz w:val="24"/>
          <w:szCs w:val="24"/>
        </w:rPr>
      </w:pPr>
      <w:r w:rsidRPr="00951B00">
        <w:rPr>
          <w:rFonts w:cs="Tahoma"/>
          <w:b/>
          <w:bCs/>
          <w:sz w:val="24"/>
          <w:szCs w:val="24"/>
        </w:rPr>
        <w:t>Assessment Plan Tips</w:t>
      </w:r>
    </w:p>
    <w:p w:rsidR="00B325AD" w:rsidRPr="00887B49" w:rsidRDefault="00B325AD" w:rsidP="00B325AD">
      <w:pPr>
        <w:numPr>
          <w:ilvl w:val="0"/>
          <w:numId w:val="9"/>
        </w:numPr>
        <w:tabs>
          <w:tab w:val="num" w:pos="720"/>
        </w:tabs>
        <w:spacing w:after="0"/>
        <w:rPr>
          <w:rFonts w:cs="Tahoma"/>
          <w:bCs/>
          <w:sz w:val="24"/>
          <w:szCs w:val="24"/>
        </w:rPr>
      </w:pPr>
      <w:r w:rsidRPr="00887B49">
        <w:rPr>
          <w:rFonts w:cs="Tahoma"/>
          <w:bCs/>
          <w:sz w:val="24"/>
          <w:szCs w:val="24"/>
        </w:rPr>
        <w:t xml:space="preserve">How many learning targets should you assess? </w:t>
      </w:r>
    </w:p>
    <w:p w:rsidR="00B325AD" w:rsidRPr="00887B49" w:rsidRDefault="00B325AD" w:rsidP="00B325AD">
      <w:pPr>
        <w:numPr>
          <w:ilvl w:val="1"/>
          <w:numId w:val="9"/>
        </w:numPr>
        <w:tabs>
          <w:tab w:val="num" w:pos="1440"/>
        </w:tabs>
        <w:spacing w:after="0"/>
        <w:rPr>
          <w:rFonts w:cs="Tahoma"/>
          <w:bCs/>
          <w:sz w:val="24"/>
          <w:szCs w:val="24"/>
        </w:rPr>
      </w:pPr>
      <w:r w:rsidRPr="00887B49">
        <w:rPr>
          <w:rFonts w:cs="Tahoma"/>
          <w:bCs/>
          <w:sz w:val="24"/>
          <w:szCs w:val="24"/>
        </w:rPr>
        <w:t>Rule of thumb: no more than four.</w:t>
      </w:r>
    </w:p>
    <w:p w:rsidR="00B325AD" w:rsidRPr="00887B49" w:rsidRDefault="00B325AD" w:rsidP="00B325AD">
      <w:pPr>
        <w:numPr>
          <w:ilvl w:val="0"/>
          <w:numId w:val="9"/>
        </w:numPr>
        <w:tabs>
          <w:tab w:val="num" w:pos="720"/>
        </w:tabs>
        <w:spacing w:after="0"/>
        <w:rPr>
          <w:rFonts w:cs="Tahoma"/>
          <w:bCs/>
          <w:sz w:val="24"/>
          <w:szCs w:val="24"/>
        </w:rPr>
      </w:pPr>
      <w:r w:rsidRPr="00887B49">
        <w:rPr>
          <w:rFonts w:cs="Tahoma"/>
          <w:bCs/>
          <w:sz w:val="24"/>
          <w:szCs w:val="24"/>
        </w:rPr>
        <w:t xml:space="preserve">How you will assess them? </w:t>
      </w:r>
    </w:p>
    <w:p w:rsidR="00B325AD" w:rsidRDefault="00B325AD" w:rsidP="00B325AD">
      <w:pPr>
        <w:numPr>
          <w:ilvl w:val="1"/>
          <w:numId w:val="9"/>
        </w:numPr>
        <w:tabs>
          <w:tab w:val="num" w:pos="1440"/>
        </w:tabs>
        <w:spacing w:after="0"/>
        <w:rPr>
          <w:rFonts w:cs="Tahoma"/>
          <w:bCs/>
          <w:sz w:val="24"/>
          <w:szCs w:val="24"/>
        </w:rPr>
      </w:pPr>
      <w:r w:rsidRPr="00887B49">
        <w:rPr>
          <w:rFonts w:cs="Tahoma"/>
          <w:bCs/>
          <w:sz w:val="24"/>
          <w:szCs w:val="24"/>
        </w:rPr>
        <w:t>Align the type of assessment(s) will you use for each learning target to the assessment types for AzM2 (if applicable)</w:t>
      </w:r>
      <w:r>
        <w:rPr>
          <w:rFonts w:cs="Tahoma"/>
          <w:bCs/>
          <w:sz w:val="24"/>
          <w:szCs w:val="24"/>
        </w:rPr>
        <w:t>.</w:t>
      </w:r>
    </w:p>
    <w:p w:rsidR="00B325AD" w:rsidRPr="00887B49" w:rsidRDefault="00B325AD" w:rsidP="00B325AD">
      <w:pPr>
        <w:numPr>
          <w:ilvl w:val="1"/>
          <w:numId w:val="9"/>
        </w:numPr>
        <w:tabs>
          <w:tab w:val="num" w:pos="1440"/>
        </w:tabs>
        <w:spacing w:after="0"/>
        <w:rPr>
          <w:rFonts w:cs="Tahoma"/>
          <w:bCs/>
          <w:sz w:val="24"/>
          <w:szCs w:val="24"/>
        </w:rPr>
      </w:pPr>
      <w:r>
        <w:rPr>
          <w:rFonts w:cs="Tahoma"/>
          <w:bCs/>
          <w:sz w:val="24"/>
          <w:szCs w:val="24"/>
        </w:rPr>
        <w:t>Align the type of assessment(s) items to each of the performance levels of AzM2.</w:t>
      </w:r>
    </w:p>
    <w:p w:rsidR="00B325AD" w:rsidRPr="00887B49" w:rsidRDefault="00B325AD" w:rsidP="00B325AD">
      <w:pPr>
        <w:numPr>
          <w:ilvl w:val="1"/>
          <w:numId w:val="9"/>
        </w:numPr>
        <w:tabs>
          <w:tab w:val="num" w:pos="1440"/>
        </w:tabs>
        <w:spacing w:after="0"/>
        <w:rPr>
          <w:rFonts w:cs="Tahoma"/>
          <w:bCs/>
          <w:sz w:val="24"/>
          <w:szCs w:val="24"/>
        </w:rPr>
      </w:pPr>
      <w:r w:rsidRPr="00887B49">
        <w:rPr>
          <w:rFonts w:cs="Tahoma"/>
          <w:bCs/>
          <w:sz w:val="24"/>
          <w:szCs w:val="24"/>
        </w:rPr>
        <w:t>Use a variety of methods</w:t>
      </w:r>
      <w:r>
        <w:rPr>
          <w:rFonts w:cs="Tahoma"/>
          <w:bCs/>
          <w:sz w:val="24"/>
          <w:szCs w:val="24"/>
        </w:rPr>
        <w:t>.</w:t>
      </w:r>
    </w:p>
    <w:p w:rsidR="00B325AD" w:rsidRPr="00887B49" w:rsidRDefault="00B325AD" w:rsidP="00B325AD">
      <w:pPr>
        <w:numPr>
          <w:ilvl w:val="0"/>
          <w:numId w:val="9"/>
        </w:numPr>
        <w:tabs>
          <w:tab w:val="num" w:pos="720"/>
        </w:tabs>
        <w:spacing w:after="0"/>
        <w:rPr>
          <w:rFonts w:cs="Tahoma"/>
          <w:bCs/>
          <w:sz w:val="24"/>
          <w:szCs w:val="24"/>
        </w:rPr>
      </w:pPr>
      <w:r w:rsidRPr="00887B49">
        <w:rPr>
          <w:rFonts w:cs="Tahoma"/>
          <w:bCs/>
          <w:sz w:val="24"/>
          <w:szCs w:val="24"/>
        </w:rPr>
        <w:t xml:space="preserve">How many items of each type will you need to assess each learning target? </w:t>
      </w:r>
    </w:p>
    <w:p w:rsidR="00B325AD" w:rsidRPr="00887B49" w:rsidRDefault="00B325AD" w:rsidP="00B325AD">
      <w:pPr>
        <w:numPr>
          <w:ilvl w:val="1"/>
          <w:numId w:val="9"/>
        </w:numPr>
        <w:tabs>
          <w:tab w:val="num" w:pos="1440"/>
        </w:tabs>
        <w:spacing w:after="0"/>
        <w:rPr>
          <w:rFonts w:cs="Tahoma"/>
          <w:bCs/>
          <w:sz w:val="24"/>
          <w:szCs w:val="24"/>
        </w:rPr>
      </w:pPr>
      <w:r w:rsidRPr="00887B49">
        <w:rPr>
          <w:rFonts w:cs="Tahoma"/>
          <w:bCs/>
          <w:sz w:val="24"/>
          <w:szCs w:val="24"/>
        </w:rPr>
        <w:t>Rule of thumb: at least three (total) for each learning target.</w:t>
      </w:r>
    </w:p>
    <w:p w:rsidR="00B325AD" w:rsidRPr="00887B49" w:rsidRDefault="00B325AD" w:rsidP="00B325AD">
      <w:pPr>
        <w:numPr>
          <w:ilvl w:val="1"/>
          <w:numId w:val="9"/>
        </w:numPr>
        <w:tabs>
          <w:tab w:val="num" w:pos="1440"/>
        </w:tabs>
        <w:spacing w:after="0"/>
        <w:rPr>
          <w:rFonts w:cs="Tahoma"/>
          <w:bCs/>
          <w:sz w:val="24"/>
          <w:szCs w:val="24"/>
        </w:rPr>
      </w:pPr>
      <w:r w:rsidRPr="00887B49">
        <w:rPr>
          <w:rFonts w:cs="Tahoma"/>
          <w:bCs/>
          <w:sz w:val="24"/>
          <w:szCs w:val="24"/>
        </w:rPr>
        <w:t>Be sure to assess at the level of rigor or the standard</w:t>
      </w:r>
      <w:r>
        <w:rPr>
          <w:rFonts w:cs="Tahoma"/>
          <w:bCs/>
          <w:sz w:val="24"/>
          <w:szCs w:val="24"/>
        </w:rPr>
        <w:t>.</w:t>
      </w:r>
    </w:p>
    <w:p w:rsidR="00B325AD" w:rsidRDefault="00B325AD" w:rsidP="007961DB">
      <w:pPr>
        <w:spacing w:after="0"/>
        <w:rPr>
          <w:sz w:val="24"/>
          <w:szCs w:val="24"/>
        </w:rPr>
      </w:pPr>
    </w:p>
    <w:p w:rsidR="00B325AD" w:rsidRPr="00951B00" w:rsidRDefault="00B325AD" w:rsidP="00951B00">
      <w:pPr>
        <w:spacing w:after="0"/>
        <w:rPr>
          <w:sz w:val="24"/>
          <w:szCs w:val="24"/>
        </w:rPr>
      </w:pPr>
      <w:r w:rsidRPr="00951B00">
        <w:rPr>
          <w:b/>
          <w:sz w:val="24"/>
          <w:szCs w:val="24"/>
        </w:rPr>
        <w:t>Create an Assessment Plan</w:t>
      </w:r>
      <w:r>
        <w:rPr>
          <w:noProof/>
        </w:rPr>
        <w:drawing>
          <wp:inline distT="0" distB="0" distL="0" distR="0" wp14:anchorId="2D975835" wp14:editId="221FABA4">
            <wp:extent cx="6273800" cy="355531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376970" cy="3613778"/>
                    </a:xfrm>
                    <a:prstGeom prst="rect">
                      <a:avLst/>
                    </a:prstGeom>
                  </pic:spPr>
                </pic:pic>
              </a:graphicData>
            </a:graphic>
          </wp:inline>
        </w:drawing>
      </w:r>
    </w:p>
    <w:p w:rsidR="00B325AD" w:rsidRDefault="00B325AD" w:rsidP="00B325AD">
      <w:pPr>
        <w:pStyle w:val="ListParagraph"/>
        <w:spacing w:after="0"/>
        <w:ind w:left="36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1A6C79" w:rsidRDefault="001A6C79" w:rsidP="00951B00">
      <w:pPr>
        <w:spacing w:after="0"/>
        <w:rPr>
          <w:sz w:val="24"/>
          <w:szCs w:val="24"/>
        </w:rPr>
      </w:pPr>
    </w:p>
    <w:p w:rsidR="00B325AD" w:rsidRPr="00951B00" w:rsidRDefault="00B325AD" w:rsidP="00951B00">
      <w:pPr>
        <w:spacing w:after="0"/>
        <w:rPr>
          <w:sz w:val="24"/>
          <w:szCs w:val="24"/>
        </w:rPr>
      </w:pPr>
      <w:r w:rsidRPr="00951B00">
        <w:rPr>
          <w:sz w:val="24"/>
          <w:szCs w:val="24"/>
        </w:rPr>
        <w:t xml:space="preserve">Example: </w:t>
      </w:r>
    </w:p>
    <w:p w:rsidR="00B325AD" w:rsidRDefault="00B325AD" w:rsidP="00B325AD">
      <w:pPr>
        <w:spacing w:after="0"/>
        <w:rPr>
          <w:sz w:val="24"/>
          <w:szCs w:val="24"/>
        </w:rPr>
      </w:pPr>
      <w:r>
        <w:rPr>
          <w:noProof/>
        </w:rPr>
        <w:drawing>
          <wp:inline distT="0" distB="0" distL="0" distR="0" wp14:anchorId="46D1C71D" wp14:editId="19F3FF02">
            <wp:extent cx="6245157" cy="29527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281209" cy="2969796"/>
                    </a:xfrm>
                    <a:prstGeom prst="rect">
                      <a:avLst/>
                    </a:prstGeom>
                  </pic:spPr>
                </pic:pic>
              </a:graphicData>
            </a:graphic>
          </wp:inline>
        </w:drawing>
      </w:r>
    </w:p>
    <w:p w:rsidR="001A6C79" w:rsidRDefault="001A6C79" w:rsidP="001A6C79">
      <w:pPr>
        <w:rPr>
          <w:b/>
          <w:sz w:val="24"/>
          <w:szCs w:val="24"/>
        </w:rPr>
      </w:pPr>
    </w:p>
    <w:p w:rsidR="00A71D47" w:rsidRPr="001A6C79" w:rsidRDefault="001A6C79" w:rsidP="001A6C79">
      <w:pPr>
        <w:rPr>
          <w:b/>
          <w:sz w:val="24"/>
          <w:szCs w:val="24"/>
        </w:rPr>
      </w:pPr>
      <w:r w:rsidRPr="001A6C79">
        <w:rPr>
          <w:b/>
          <w:sz w:val="24"/>
          <w:szCs w:val="24"/>
        </w:rPr>
        <w:t xml:space="preserve">Step 4: </w:t>
      </w:r>
      <w:r w:rsidR="006A0AE4" w:rsidRPr="001A6C79">
        <w:rPr>
          <w:b/>
          <w:sz w:val="24"/>
          <w:szCs w:val="24"/>
        </w:rPr>
        <w:t xml:space="preserve">Utilize Data to </w:t>
      </w:r>
      <w:r w:rsidR="00020EA2">
        <w:rPr>
          <w:b/>
          <w:sz w:val="24"/>
          <w:szCs w:val="24"/>
        </w:rPr>
        <w:t xml:space="preserve">Inform </w:t>
      </w:r>
      <w:r w:rsidR="006A0AE4" w:rsidRPr="001A6C79">
        <w:rPr>
          <w:b/>
          <w:sz w:val="24"/>
          <w:szCs w:val="24"/>
        </w:rPr>
        <w:t>Further Action</w:t>
      </w:r>
    </w:p>
    <w:p w:rsidR="001A6C79" w:rsidRDefault="001A6C79" w:rsidP="00B325AD">
      <w:pPr>
        <w:spacing w:after="0"/>
        <w:rPr>
          <w:sz w:val="24"/>
          <w:szCs w:val="24"/>
        </w:rPr>
      </w:pPr>
      <w:r>
        <w:rPr>
          <w:sz w:val="24"/>
          <w:szCs w:val="24"/>
        </w:rPr>
        <w:t xml:space="preserve">Outcome: Create action plans based on timely data that address the gaps in the effectiveness of curriculum and instruction, and learning needs of students.  </w:t>
      </w:r>
    </w:p>
    <w:p w:rsidR="008B4DCF" w:rsidRDefault="008B4DCF" w:rsidP="00B325AD">
      <w:pPr>
        <w:spacing w:after="0"/>
        <w:rPr>
          <w:sz w:val="24"/>
          <w:szCs w:val="24"/>
        </w:rPr>
      </w:pPr>
    </w:p>
    <w:tbl>
      <w:tblPr>
        <w:tblStyle w:val="TableGrid"/>
        <w:tblpPr w:leftFromText="180" w:rightFromText="180" w:vertAnchor="text" w:horzAnchor="margin" w:tblpY="433"/>
        <w:tblW w:w="0" w:type="auto"/>
        <w:tblLook w:val="04A0" w:firstRow="1" w:lastRow="0" w:firstColumn="1" w:lastColumn="0" w:noHBand="0" w:noVBand="1"/>
      </w:tblPr>
      <w:tblGrid>
        <w:gridCol w:w="9210"/>
      </w:tblGrid>
      <w:tr w:rsidR="001A6C79" w:rsidRPr="002446B4" w:rsidTr="008B4DCF">
        <w:trPr>
          <w:trHeight w:val="1492"/>
        </w:trPr>
        <w:tc>
          <w:tcPr>
            <w:tcW w:w="9210" w:type="dxa"/>
          </w:tcPr>
          <w:p w:rsidR="008B4DCF" w:rsidRDefault="008B4DCF" w:rsidP="00521051">
            <w:pPr>
              <w:jc w:val="center"/>
              <w:rPr>
                <w:rFonts w:cs="Tahoma"/>
                <w:b/>
                <w:noProof/>
              </w:rPr>
            </w:pPr>
          </w:p>
          <w:p w:rsidR="001A6C79" w:rsidRPr="002446B4" w:rsidRDefault="001A6C79" w:rsidP="00521051">
            <w:pPr>
              <w:jc w:val="center"/>
              <w:rPr>
                <w:rFonts w:cs="Tahoma"/>
                <w:noProof/>
              </w:rPr>
            </w:pPr>
            <w:r w:rsidRPr="002446B4">
              <w:rPr>
                <w:rFonts w:cs="Tahoma"/>
                <w:noProof/>
              </w:rPr>
              <w:t>Step #1: Relationships (1 minute)</w:t>
            </w:r>
          </w:p>
          <w:p w:rsidR="001A6C79" w:rsidRPr="002446B4" w:rsidRDefault="001A6C79" w:rsidP="00521051">
            <w:pPr>
              <w:jc w:val="center"/>
              <w:rPr>
                <w:rFonts w:cs="Tahoma"/>
                <w:noProof/>
              </w:rPr>
            </w:pPr>
            <w:r w:rsidRPr="002446B4">
              <w:rPr>
                <w:rFonts w:cs="Tahoma"/>
                <w:noProof/>
              </w:rPr>
              <w:t>Step #2: Observation of student data (15 min)</w:t>
            </w:r>
          </w:p>
          <w:p w:rsidR="001A6C79" w:rsidRPr="002446B4" w:rsidRDefault="001A6C79" w:rsidP="00521051">
            <w:pPr>
              <w:jc w:val="center"/>
              <w:rPr>
                <w:rFonts w:cs="Tahoma"/>
                <w:noProof/>
              </w:rPr>
            </w:pPr>
            <w:r w:rsidRPr="002446B4">
              <w:rPr>
                <w:rFonts w:cs="Tahoma"/>
                <w:noProof/>
              </w:rPr>
              <w:t>Step #3: Curriculum &amp; Instruction evaluation (8 minutes)</w:t>
            </w:r>
          </w:p>
          <w:p w:rsidR="001A6C79" w:rsidRPr="002446B4" w:rsidRDefault="001A6C79" w:rsidP="00521051">
            <w:pPr>
              <w:jc w:val="center"/>
              <w:rPr>
                <w:rFonts w:cs="Tahoma"/>
                <w:noProof/>
              </w:rPr>
            </w:pPr>
            <w:r w:rsidRPr="002446B4">
              <w:rPr>
                <w:rFonts w:cs="Tahoma"/>
                <w:noProof/>
              </w:rPr>
              <w:t>Step #4: Curriculum &amp; Instruction questions (2 minutes)</w:t>
            </w:r>
          </w:p>
          <w:p w:rsidR="001A6C79" w:rsidRPr="002446B4" w:rsidRDefault="001A6C79" w:rsidP="00521051">
            <w:pPr>
              <w:jc w:val="center"/>
              <w:rPr>
                <w:rFonts w:cs="Tahoma"/>
                <w:noProof/>
              </w:rPr>
            </w:pPr>
            <w:r w:rsidRPr="002446B4">
              <w:rPr>
                <w:rFonts w:cs="Tahoma"/>
                <w:noProof/>
              </w:rPr>
              <w:t>Step #5: Leaving with a task (5 minutes)</w:t>
            </w:r>
          </w:p>
          <w:p w:rsidR="001A6C79" w:rsidRDefault="001A6C79" w:rsidP="00521051">
            <w:pPr>
              <w:jc w:val="center"/>
              <w:rPr>
                <w:rFonts w:cs="Tahoma"/>
                <w:noProof/>
              </w:rPr>
            </w:pPr>
            <w:r w:rsidRPr="002446B4">
              <w:rPr>
                <w:rFonts w:cs="Tahoma"/>
                <w:noProof/>
              </w:rPr>
              <w:t>Step #6: Closing (2 minutes)</w:t>
            </w:r>
          </w:p>
          <w:p w:rsidR="008B4DCF" w:rsidRPr="002446B4" w:rsidRDefault="008B4DCF" w:rsidP="00521051">
            <w:pPr>
              <w:jc w:val="center"/>
              <w:rPr>
                <w:rFonts w:cs="Tahoma"/>
                <w:noProof/>
              </w:rPr>
            </w:pPr>
          </w:p>
        </w:tc>
      </w:tr>
    </w:tbl>
    <w:p w:rsidR="001A6C79" w:rsidRPr="008B4DCF" w:rsidRDefault="008B4DCF" w:rsidP="00B325AD">
      <w:pPr>
        <w:spacing w:after="0"/>
        <w:rPr>
          <w:b/>
          <w:sz w:val="24"/>
          <w:szCs w:val="24"/>
        </w:rPr>
      </w:pPr>
      <w:r w:rsidRPr="008B4DCF">
        <w:rPr>
          <w:b/>
          <w:sz w:val="24"/>
          <w:szCs w:val="24"/>
        </w:rPr>
        <w:t>33 Minute Data Dialogue</w:t>
      </w:r>
      <w:r>
        <w:rPr>
          <w:b/>
          <w:sz w:val="24"/>
          <w:szCs w:val="24"/>
        </w:rPr>
        <w:t xml:space="preserve"> Overview</w:t>
      </w:r>
    </w:p>
    <w:p w:rsidR="008B4DCF" w:rsidRDefault="008B4DCF" w:rsidP="00B325AD">
      <w:pPr>
        <w:spacing w:after="0"/>
        <w:rPr>
          <w:sz w:val="24"/>
          <w:szCs w:val="24"/>
        </w:rPr>
      </w:pPr>
    </w:p>
    <w:p w:rsidR="008B4DCF" w:rsidRDefault="008B4DCF" w:rsidP="00B325AD">
      <w:pPr>
        <w:spacing w:after="0"/>
        <w:rPr>
          <w:sz w:val="24"/>
          <w:szCs w:val="24"/>
        </w:rPr>
      </w:pPr>
    </w:p>
    <w:p w:rsidR="00DA2F33" w:rsidRDefault="00DA2F33" w:rsidP="00B325AD">
      <w:pPr>
        <w:spacing w:after="0"/>
        <w:rPr>
          <w:b/>
          <w:sz w:val="24"/>
          <w:szCs w:val="24"/>
        </w:rPr>
      </w:pPr>
    </w:p>
    <w:p w:rsidR="00DA2F33" w:rsidRDefault="00DA2F33" w:rsidP="00B325AD">
      <w:pPr>
        <w:spacing w:after="0"/>
        <w:rPr>
          <w:b/>
          <w:sz w:val="24"/>
          <w:szCs w:val="24"/>
        </w:rPr>
      </w:pPr>
    </w:p>
    <w:p w:rsidR="00DA2F33" w:rsidRDefault="00DA2F33" w:rsidP="00B325AD">
      <w:pPr>
        <w:spacing w:after="0"/>
        <w:rPr>
          <w:b/>
          <w:sz w:val="24"/>
          <w:szCs w:val="24"/>
        </w:rPr>
      </w:pPr>
    </w:p>
    <w:p w:rsidR="00DA2F33" w:rsidRDefault="00DA2F33" w:rsidP="00B325AD">
      <w:pPr>
        <w:spacing w:after="0"/>
        <w:rPr>
          <w:b/>
          <w:sz w:val="24"/>
          <w:szCs w:val="24"/>
        </w:rPr>
      </w:pPr>
    </w:p>
    <w:p w:rsidR="00DA2F33" w:rsidRDefault="00DA2F33" w:rsidP="00B325AD">
      <w:pPr>
        <w:spacing w:after="0"/>
        <w:rPr>
          <w:b/>
          <w:sz w:val="24"/>
          <w:szCs w:val="24"/>
        </w:rPr>
      </w:pPr>
    </w:p>
    <w:p w:rsidR="00DA2F33" w:rsidRDefault="00DA2F33" w:rsidP="00B325AD">
      <w:pPr>
        <w:spacing w:after="0"/>
        <w:rPr>
          <w:b/>
          <w:sz w:val="24"/>
          <w:szCs w:val="24"/>
        </w:rPr>
      </w:pPr>
    </w:p>
    <w:p w:rsidR="008B4DCF" w:rsidRPr="00DA2F33" w:rsidRDefault="00DA2F33" w:rsidP="00B325AD">
      <w:pPr>
        <w:spacing w:after="0"/>
        <w:rPr>
          <w:b/>
          <w:sz w:val="24"/>
          <w:szCs w:val="24"/>
        </w:rPr>
      </w:pPr>
      <w:r w:rsidRPr="00DA2F33">
        <w:rPr>
          <w:b/>
          <w:sz w:val="24"/>
          <w:szCs w:val="24"/>
        </w:rPr>
        <w:t>SMART Goals Overview</w:t>
      </w:r>
      <w:r>
        <w:rPr>
          <w:b/>
          <w:sz w:val="24"/>
          <w:szCs w:val="24"/>
        </w:rPr>
        <w:t>:</w:t>
      </w:r>
    </w:p>
    <w:p w:rsidR="008B4DCF" w:rsidRDefault="00DA2F33" w:rsidP="00DA2F33">
      <w:pPr>
        <w:spacing w:after="0"/>
        <w:rPr>
          <w:sz w:val="24"/>
          <w:szCs w:val="24"/>
        </w:rPr>
      </w:pPr>
      <w:r>
        <w:rPr>
          <w:noProof/>
        </w:rPr>
        <w:drawing>
          <wp:inline distT="0" distB="0" distL="0" distR="0" wp14:anchorId="57467F25" wp14:editId="4688A55A">
            <wp:extent cx="5693923" cy="240778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86162" cy="2446793"/>
                    </a:xfrm>
                    <a:prstGeom prst="rect">
                      <a:avLst/>
                    </a:prstGeom>
                  </pic:spPr>
                </pic:pic>
              </a:graphicData>
            </a:graphic>
          </wp:inline>
        </w:drawing>
      </w:r>
    </w:p>
    <w:p w:rsidR="008B4DCF" w:rsidRDefault="008B4DCF" w:rsidP="001A6C79">
      <w:pPr>
        <w:rPr>
          <w:sz w:val="24"/>
          <w:szCs w:val="24"/>
        </w:rPr>
      </w:pPr>
    </w:p>
    <w:p w:rsidR="008B4DCF" w:rsidRDefault="008B4DCF" w:rsidP="001A6C79">
      <w:pPr>
        <w:rPr>
          <w:sz w:val="24"/>
          <w:szCs w:val="24"/>
        </w:rPr>
      </w:pPr>
      <w:r w:rsidRPr="008B4DCF">
        <w:rPr>
          <w:b/>
          <w:sz w:val="24"/>
          <w:szCs w:val="24"/>
        </w:rPr>
        <w:t>Curriculum and Assessment Review Overview</w:t>
      </w:r>
      <w:r>
        <w:rPr>
          <w:sz w:val="24"/>
          <w:szCs w:val="24"/>
        </w:rPr>
        <w:t>:</w:t>
      </w:r>
      <w:r>
        <w:rPr>
          <w:sz w:val="24"/>
          <w:szCs w:val="24"/>
        </w:rPr>
        <w:br/>
      </w:r>
      <w:r>
        <w:rPr>
          <w:noProof/>
        </w:rPr>
        <w:drawing>
          <wp:inline distT="0" distB="0" distL="0" distR="0" wp14:anchorId="110AB3F7" wp14:editId="62A6BEE1">
            <wp:extent cx="5943600" cy="295170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951701"/>
                    </a:xfrm>
                    <a:prstGeom prst="rect">
                      <a:avLst/>
                    </a:prstGeom>
                  </pic:spPr>
                </pic:pic>
              </a:graphicData>
            </a:graphic>
          </wp:inline>
        </w:drawing>
      </w:r>
    </w:p>
    <w:p w:rsidR="008B4DCF" w:rsidRDefault="008B4DCF" w:rsidP="001A6C79">
      <w:pPr>
        <w:rPr>
          <w:sz w:val="24"/>
          <w:szCs w:val="24"/>
        </w:rPr>
      </w:pPr>
    </w:p>
    <w:p w:rsidR="008B4DCF" w:rsidRDefault="008B4DCF" w:rsidP="001A6C79">
      <w:pPr>
        <w:rPr>
          <w:sz w:val="24"/>
          <w:szCs w:val="24"/>
        </w:rPr>
      </w:pPr>
    </w:p>
    <w:p w:rsidR="008B4DCF" w:rsidRDefault="008B4DCF" w:rsidP="001A6C79">
      <w:pPr>
        <w:rPr>
          <w:sz w:val="24"/>
          <w:szCs w:val="24"/>
        </w:rPr>
      </w:pPr>
    </w:p>
    <w:p w:rsidR="008B4DCF" w:rsidRDefault="008B4DCF" w:rsidP="001A6C79">
      <w:pPr>
        <w:rPr>
          <w:sz w:val="24"/>
          <w:szCs w:val="24"/>
        </w:rPr>
      </w:pPr>
    </w:p>
    <w:p w:rsidR="00546F61" w:rsidRDefault="00546F61" w:rsidP="001A6C79">
      <w:pPr>
        <w:rPr>
          <w:sz w:val="24"/>
          <w:szCs w:val="24"/>
        </w:rPr>
      </w:pPr>
    </w:p>
    <w:p w:rsidR="001A6C79" w:rsidRPr="001A6C79" w:rsidRDefault="008B4DCF" w:rsidP="001A6C79">
      <w:pPr>
        <w:rPr>
          <w:sz w:val="24"/>
          <w:szCs w:val="24"/>
        </w:rPr>
      </w:pPr>
      <w:r w:rsidRPr="008B4DCF">
        <w:rPr>
          <w:b/>
          <w:sz w:val="24"/>
          <w:szCs w:val="24"/>
        </w:rPr>
        <w:t>Sample Reteach Action Plan</w:t>
      </w:r>
      <w:r>
        <w:rPr>
          <w:sz w:val="24"/>
          <w:szCs w:val="24"/>
        </w:rPr>
        <w:t>:</w:t>
      </w:r>
    </w:p>
    <w:p w:rsidR="001A6C79" w:rsidRDefault="008B4DCF" w:rsidP="001A6C79">
      <w:pPr>
        <w:rPr>
          <w:sz w:val="24"/>
          <w:szCs w:val="24"/>
        </w:rPr>
      </w:pPr>
      <w:r>
        <w:rPr>
          <w:noProof/>
        </w:rPr>
        <w:drawing>
          <wp:inline distT="0" distB="0" distL="0" distR="0" wp14:anchorId="7E0EEA80" wp14:editId="65859DAC">
            <wp:extent cx="5964767" cy="3578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68850" cy="3581310"/>
                    </a:xfrm>
                    <a:prstGeom prst="rect">
                      <a:avLst/>
                    </a:prstGeom>
                  </pic:spPr>
                </pic:pic>
              </a:graphicData>
            </a:graphic>
          </wp:inline>
        </w:drawing>
      </w:r>
    </w:p>
    <w:p w:rsidR="000726AA" w:rsidRDefault="000726AA" w:rsidP="001A6C79">
      <w:pPr>
        <w:rPr>
          <w:b/>
          <w:sz w:val="24"/>
          <w:szCs w:val="24"/>
        </w:rPr>
      </w:pPr>
    </w:p>
    <w:p w:rsidR="000726AA" w:rsidRDefault="000726AA" w:rsidP="001A6C79">
      <w:pPr>
        <w:rPr>
          <w:b/>
          <w:sz w:val="24"/>
          <w:szCs w:val="24"/>
        </w:rPr>
      </w:pPr>
      <w:r>
        <w:rPr>
          <w:b/>
          <w:sz w:val="24"/>
          <w:szCs w:val="24"/>
        </w:rPr>
        <w:t>AVID Strategies:</w:t>
      </w:r>
    </w:p>
    <w:p w:rsidR="000726AA" w:rsidRDefault="000726AA" w:rsidP="001A6C79">
      <w:pPr>
        <w:rPr>
          <w:b/>
          <w:sz w:val="24"/>
          <w:szCs w:val="24"/>
        </w:rPr>
      </w:pPr>
      <w:r>
        <w:rPr>
          <w:b/>
          <w:sz w:val="24"/>
          <w:szCs w:val="24"/>
        </w:rPr>
        <w:t>WICR</w:t>
      </w:r>
    </w:p>
    <w:p w:rsidR="000726AA" w:rsidRDefault="000726AA" w:rsidP="001A6C79">
      <w:pPr>
        <w:rPr>
          <w:b/>
          <w:sz w:val="24"/>
          <w:szCs w:val="24"/>
        </w:rPr>
      </w:pPr>
      <w:r>
        <w:rPr>
          <w:b/>
          <w:sz w:val="24"/>
          <w:szCs w:val="24"/>
        </w:rPr>
        <w:t>Socratic Seminar</w:t>
      </w:r>
    </w:p>
    <w:p w:rsidR="000726AA" w:rsidRDefault="000726AA" w:rsidP="001A6C79">
      <w:pPr>
        <w:rPr>
          <w:b/>
          <w:sz w:val="24"/>
          <w:szCs w:val="24"/>
        </w:rPr>
      </w:pPr>
      <w:r>
        <w:rPr>
          <w:b/>
          <w:sz w:val="24"/>
          <w:szCs w:val="24"/>
        </w:rPr>
        <w:t>Philosophical Chairs</w:t>
      </w:r>
    </w:p>
    <w:p w:rsidR="000726AA" w:rsidRDefault="000726AA" w:rsidP="001A6C79">
      <w:pPr>
        <w:rPr>
          <w:b/>
          <w:sz w:val="24"/>
          <w:szCs w:val="24"/>
        </w:rPr>
      </w:pPr>
      <w:r>
        <w:rPr>
          <w:b/>
          <w:sz w:val="24"/>
          <w:szCs w:val="24"/>
        </w:rPr>
        <w:t>Cornell Notes</w:t>
      </w:r>
    </w:p>
    <w:p w:rsidR="000726AA" w:rsidRDefault="000726AA" w:rsidP="001A6C79">
      <w:pPr>
        <w:rPr>
          <w:b/>
          <w:sz w:val="24"/>
          <w:szCs w:val="24"/>
        </w:rPr>
      </w:pPr>
      <w:r>
        <w:rPr>
          <w:b/>
          <w:sz w:val="24"/>
          <w:szCs w:val="24"/>
        </w:rPr>
        <w:t>Get the rest from Lisa</w:t>
      </w:r>
    </w:p>
    <w:p w:rsidR="000726AA" w:rsidRDefault="000726AA" w:rsidP="001A6C79">
      <w:pPr>
        <w:rPr>
          <w:b/>
          <w:sz w:val="24"/>
          <w:szCs w:val="24"/>
        </w:rPr>
      </w:pPr>
    </w:p>
    <w:p w:rsidR="003B1C82" w:rsidRDefault="003B1C82" w:rsidP="001A6C79">
      <w:pPr>
        <w:rPr>
          <w:b/>
          <w:sz w:val="24"/>
          <w:szCs w:val="24"/>
        </w:rPr>
      </w:pPr>
    </w:p>
    <w:p w:rsidR="003B1C82" w:rsidRDefault="003B1C82" w:rsidP="001A6C79">
      <w:pPr>
        <w:rPr>
          <w:b/>
          <w:sz w:val="24"/>
          <w:szCs w:val="24"/>
        </w:rPr>
      </w:pPr>
    </w:p>
    <w:p w:rsidR="003B1C82" w:rsidRDefault="003B1C82" w:rsidP="001A6C79">
      <w:pPr>
        <w:rPr>
          <w:b/>
          <w:sz w:val="24"/>
          <w:szCs w:val="24"/>
        </w:rPr>
      </w:pPr>
    </w:p>
    <w:p w:rsidR="003B1C82" w:rsidRDefault="003B1C82" w:rsidP="001A6C79">
      <w:pPr>
        <w:rPr>
          <w:b/>
          <w:sz w:val="24"/>
          <w:szCs w:val="24"/>
        </w:rPr>
      </w:pPr>
    </w:p>
    <w:p w:rsidR="003B1C82" w:rsidRDefault="003B1C82" w:rsidP="001A6C79">
      <w:pPr>
        <w:rPr>
          <w:b/>
          <w:sz w:val="24"/>
          <w:szCs w:val="24"/>
        </w:rPr>
      </w:pPr>
    </w:p>
    <w:p w:rsidR="00546F61" w:rsidRDefault="00546F61" w:rsidP="001A6C79">
      <w:pPr>
        <w:rPr>
          <w:sz w:val="24"/>
          <w:szCs w:val="24"/>
        </w:rPr>
      </w:pPr>
      <w:r w:rsidRPr="00546F61">
        <w:rPr>
          <w:b/>
          <w:sz w:val="24"/>
          <w:szCs w:val="24"/>
        </w:rPr>
        <w:t>Overview of Response to Intervention</w:t>
      </w:r>
      <w:r>
        <w:rPr>
          <w:sz w:val="24"/>
          <w:szCs w:val="24"/>
        </w:rPr>
        <w:t>:</w:t>
      </w:r>
    </w:p>
    <w:p w:rsidR="00546F61" w:rsidRPr="001A6C79" w:rsidRDefault="00546F61" w:rsidP="001A6C79">
      <w:pPr>
        <w:rPr>
          <w:sz w:val="24"/>
          <w:szCs w:val="24"/>
        </w:rPr>
      </w:pPr>
      <w:r>
        <w:rPr>
          <w:b/>
        </w:rPr>
        <w:t xml:space="preserve">           </w:t>
      </w:r>
      <w:r w:rsidR="006F0000">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hool-wide systems for student success. Picture of triangle reflecting 3 tiers of intervention in academic and behavioral sysytems." style="width:424.5pt;height:276.5pt">
            <v:imagedata r:id="rId69" o:title=""/>
          </v:shape>
        </w:pict>
      </w:r>
    </w:p>
    <w:sectPr w:rsidR="00546F61" w:rsidRPr="001A6C79" w:rsidSect="009D2151">
      <w:headerReference w:type="default" r:id="rId70"/>
      <w:footerReference w:type="default" r:id="rId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7D" w:rsidRDefault="008F777D" w:rsidP="007961DB">
      <w:pPr>
        <w:spacing w:after="0" w:line="240" w:lineRule="auto"/>
      </w:pPr>
      <w:r>
        <w:separator/>
      </w:r>
    </w:p>
  </w:endnote>
  <w:endnote w:type="continuationSeparator" w:id="0">
    <w:p w:rsidR="008F777D" w:rsidRDefault="008F777D" w:rsidP="0079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DB" w:rsidRDefault="007961DB" w:rsidP="007961DB">
    <w:pPr>
      <w:pStyle w:val="Footer"/>
      <w:jc w:val="center"/>
    </w:pPr>
    <w:r>
      <w:rPr>
        <w:noProof/>
      </w:rPr>
      <w:drawing>
        <wp:inline distT="0" distB="0" distL="0" distR="0" wp14:anchorId="7AF7909D" wp14:editId="0673C2DC">
          <wp:extent cx="510493" cy="510493"/>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189" cy="514189"/>
                  </a:xfrm>
                  <a:prstGeom prst="rect">
                    <a:avLst/>
                  </a:prstGeom>
                  <a:noFill/>
                </pic:spPr>
              </pic:pic>
            </a:graphicData>
          </a:graphic>
        </wp:inline>
      </w:drawing>
    </w:r>
  </w:p>
  <w:p w:rsidR="007961DB" w:rsidRDefault="007961DB" w:rsidP="007961DB">
    <w:pPr>
      <w:pStyle w:val="Footer"/>
      <w:jc w:val="center"/>
    </w:pPr>
    <w:r w:rsidRPr="007961DB">
      <w:rPr>
        <w:sz w:val="24"/>
        <w:szCs w:val="24"/>
      </w:rPr>
      <w:t xml:space="preserve">Reproduced with permission, when cited: Lotus Training &amp; Consulting Group www.lotustcg.com                                       </w:t>
    </w:r>
    <w:r w:rsidRPr="007961DB">
      <w:rPr>
        <w:noProof/>
        <w:sz w:val="24"/>
        <w:szCs w:val="24"/>
      </w:rPr>
      <w:t xml:space="preserve">                      </w:t>
    </w:r>
    <w:r w:rsidRPr="007961DB">
      <w:rPr>
        <w:sz w:val="24"/>
        <w:szCs w:val="24"/>
      </w:rPr>
      <w:t xml:space="preserve">  </w:t>
    </w:r>
  </w:p>
  <w:p w:rsidR="007961DB" w:rsidRDefault="007961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7D" w:rsidRDefault="008F777D" w:rsidP="007961DB">
      <w:pPr>
        <w:spacing w:after="0" w:line="240" w:lineRule="auto"/>
      </w:pPr>
      <w:r>
        <w:separator/>
      </w:r>
    </w:p>
  </w:footnote>
  <w:footnote w:type="continuationSeparator" w:id="0">
    <w:p w:rsidR="008F777D" w:rsidRDefault="008F777D" w:rsidP="0079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DB" w:rsidRPr="007961DB" w:rsidRDefault="00CC6A9C" w:rsidP="007961DB">
    <w:pPr>
      <w:pStyle w:val="Header"/>
      <w:jc w:val="center"/>
      <w:rPr>
        <w:b/>
        <w:sz w:val="28"/>
        <w:szCs w:val="28"/>
      </w:rPr>
    </w:pPr>
    <w:r>
      <w:rPr>
        <w:b/>
        <w:sz w:val="28"/>
        <w:szCs w:val="28"/>
      </w:rPr>
      <w:t>Professional Learning Communities Work Flow</w:t>
    </w:r>
    <w:r w:rsidR="0023265C">
      <w:rPr>
        <w:b/>
        <w:sz w:val="28"/>
        <w:szCs w:val="28"/>
      </w:rPr>
      <w:t xml:space="preserve"> &amp; Resources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12FB"/>
    <w:multiLevelType w:val="hybridMultilevel"/>
    <w:tmpl w:val="B93CC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3F2DAD"/>
    <w:multiLevelType w:val="hybridMultilevel"/>
    <w:tmpl w:val="F64C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63557"/>
    <w:multiLevelType w:val="hybridMultilevel"/>
    <w:tmpl w:val="802A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6318A"/>
    <w:multiLevelType w:val="hybridMultilevel"/>
    <w:tmpl w:val="82DEFBEC"/>
    <w:lvl w:ilvl="0" w:tplc="12BE7C18">
      <w:start w:val="1"/>
      <w:numFmt w:val="bullet"/>
      <w:lvlText w:val="•"/>
      <w:lvlJc w:val="left"/>
      <w:pPr>
        <w:tabs>
          <w:tab w:val="num" w:pos="720"/>
        </w:tabs>
        <w:ind w:left="720" w:hanging="360"/>
      </w:pPr>
      <w:rPr>
        <w:rFonts w:ascii="Times New Roman" w:hAnsi="Times New Roman" w:hint="default"/>
      </w:rPr>
    </w:lvl>
    <w:lvl w:ilvl="1" w:tplc="0AE2F38E" w:tentative="1">
      <w:start w:val="1"/>
      <w:numFmt w:val="bullet"/>
      <w:lvlText w:val="•"/>
      <w:lvlJc w:val="left"/>
      <w:pPr>
        <w:tabs>
          <w:tab w:val="num" w:pos="1440"/>
        </w:tabs>
        <w:ind w:left="1440" w:hanging="360"/>
      </w:pPr>
      <w:rPr>
        <w:rFonts w:ascii="Times New Roman" w:hAnsi="Times New Roman" w:hint="default"/>
      </w:rPr>
    </w:lvl>
    <w:lvl w:ilvl="2" w:tplc="140C869E" w:tentative="1">
      <w:start w:val="1"/>
      <w:numFmt w:val="bullet"/>
      <w:lvlText w:val="•"/>
      <w:lvlJc w:val="left"/>
      <w:pPr>
        <w:tabs>
          <w:tab w:val="num" w:pos="2160"/>
        </w:tabs>
        <w:ind w:left="2160" w:hanging="360"/>
      </w:pPr>
      <w:rPr>
        <w:rFonts w:ascii="Times New Roman" w:hAnsi="Times New Roman" w:hint="default"/>
      </w:rPr>
    </w:lvl>
    <w:lvl w:ilvl="3" w:tplc="FBAEDFEE" w:tentative="1">
      <w:start w:val="1"/>
      <w:numFmt w:val="bullet"/>
      <w:lvlText w:val="•"/>
      <w:lvlJc w:val="left"/>
      <w:pPr>
        <w:tabs>
          <w:tab w:val="num" w:pos="2880"/>
        </w:tabs>
        <w:ind w:left="2880" w:hanging="360"/>
      </w:pPr>
      <w:rPr>
        <w:rFonts w:ascii="Times New Roman" w:hAnsi="Times New Roman" w:hint="default"/>
      </w:rPr>
    </w:lvl>
    <w:lvl w:ilvl="4" w:tplc="28F495CC" w:tentative="1">
      <w:start w:val="1"/>
      <w:numFmt w:val="bullet"/>
      <w:lvlText w:val="•"/>
      <w:lvlJc w:val="left"/>
      <w:pPr>
        <w:tabs>
          <w:tab w:val="num" w:pos="3600"/>
        </w:tabs>
        <w:ind w:left="3600" w:hanging="360"/>
      </w:pPr>
      <w:rPr>
        <w:rFonts w:ascii="Times New Roman" w:hAnsi="Times New Roman" w:hint="default"/>
      </w:rPr>
    </w:lvl>
    <w:lvl w:ilvl="5" w:tplc="33F48796" w:tentative="1">
      <w:start w:val="1"/>
      <w:numFmt w:val="bullet"/>
      <w:lvlText w:val="•"/>
      <w:lvlJc w:val="left"/>
      <w:pPr>
        <w:tabs>
          <w:tab w:val="num" w:pos="4320"/>
        </w:tabs>
        <w:ind w:left="4320" w:hanging="360"/>
      </w:pPr>
      <w:rPr>
        <w:rFonts w:ascii="Times New Roman" w:hAnsi="Times New Roman" w:hint="default"/>
      </w:rPr>
    </w:lvl>
    <w:lvl w:ilvl="6" w:tplc="0F2A3E46" w:tentative="1">
      <w:start w:val="1"/>
      <w:numFmt w:val="bullet"/>
      <w:lvlText w:val="•"/>
      <w:lvlJc w:val="left"/>
      <w:pPr>
        <w:tabs>
          <w:tab w:val="num" w:pos="5040"/>
        </w:tabs>
        <w:ind w:left="5040" w:hanging="360"/>
      </w:pPr>
      <w:rPr>
        <w:rFonts w:ascii="Times New Roman" w:hAnsi="Times New Roman" w:hint="default"/>
      </w:rPr>
    </w:lvl>
    <w:lvl w:ilvl="7" w:tplc="8E282FB4" w:tentative="1">
      <w:start w:val="1"/>
      <w:numFmt w:val="bullet"/>
      <w:lvlText w:val="•"/>
      <w:lvlJc w:val="left"/>
      <w:pPr>
        <w:tabs>
          <w:tab w:val="num" w:pos="5760"/>
        </w:tabs>
        <w:ind w:left="5760" w:hanging="360"/>
      </w:pPr>
      <w:rPr>
        <w:rFonts w:ascii="Times New Roman" w:hAnsi="Times New Roman" w:hint="default"/>
      </w:rPr>
    </w:lvl>
    <w:lvl w:ilvl="8" w:tplc="545CD0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4001FA3"/>
    <w:multiLevelType w:val="hybridMultilevel"/>
    <w:tmpl w:val="7F62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B31AD"/>
    <w:multiLevelType w:val="hybridMultilevel"/>
    <w:tmpl w:val="0804BDA4"/>
    <w:lvl w:ilvl="0" w:tplc="DA0A46A8">
      <w:start w:val="1"/>
      <w:numFmt w:val="bullet"/>
      <w:lvlText w:val="•"/>
      <w:lvlJc w:val="left"/>
      <w:pPr>
        <w:tabs>
          <w:tab w:val="num" w:pos="360"/>
        </w:tabs>
        <w:ind w:left="360" w:hanging="360"/>
      </w:pPr>
      <w:rPr>
        <w:rFonts w:ascii="Arial" w:hAnsi="Arial" w:hint="default"/>
      </w:rPr>
    </w:lvl>
    <w:lvl w:ilvl="1" w:tplc="05A4DB06">
      <w:numFmt w:val="bullet"/>
      <w:lvlText w:val="•"/>
      <w:lvlJc w:val="left"/>
      <w:pPr>
        <w:tabs>
          <w:tab w:val="num" w:pos="1080"/>
        </w:tabs>
        <w:ind w:left="1080" w:hanging="360"/>
      </w:pPr>
      <w:rPr>
        <w:rFonts w:ascii="Arial" w:hAnsi="Arial" w:hint="default"/>
      </w:rPr>
    </w:lvl>
    <w:lvl w:ilvl="2" w:tplc="1E6A5306" w:tentative="1">
      <w:start w:val="1"/>
      <w:numFmt w:val="bullet"/>
      <w:lvlText w:val="•"/>
      <w:lvlJc w:val="left"/>
      <w:pPr>
        <w:tabs>
          <w:tab w:val="num" w:pos="1800"/>
        </w:tabs>
        <w:ind w:left="1800" w:hanging="360"/>
      </w:pPr>
      <w:rPr>
        <w:rFonts w:ascii="Arial" w:hAnsi="Arial" w:hint="default"/>
      </w:rPr>
    </w:lvl>
    <w:lvl w:ilvl="3" w:tplc="A7D62A30" w:tentative="1">
      <w:start w:val="1"/>
      <w:numFmt w:val="bullet"/>
      <w:lvlText w:val="•"/>
      <w:lvlJc w:val="left"/>
      <w:pPr>
        <w:tabs>
          <w:tab w:val="num" w:pos="2520"/>
        </w:tabs>
        <w:ind w:left="2520" w:hanging="360"/>
      </w:pPr>
      <w:rPr>
        <w:rFonts w:ascii="Arial" w:hAnsi="Arial" w:hint="default"/>
      </w:rPr>
    </w:lvl>
    <w:lvl w:ilvl="4" w:tplc="CC9ACF64" w:tentative="1">
      <w:start w:val="1"/>
      <w:numFmt w:val="bullet"/>
      <w:lvlText w:val="•"/>
      <w:lvlJc w:val="left"/>
      <w:pPr>
        <w:tabs>
          <w:tab w:val="num" w:pos="3240"/>
        </w:tabs>
        <w:ind w:left="3240" w:hanging="360"/>
      </w:pPr>
      <w:rPr>
        <w:rFonts w:ascii="Arial" w:hAnsi="Arial" w:hint="default"/>
      </w:rPr>
    </w:lvl>
    <w:lvl w:ilvl="5" w:tplc="B9E413E4" w:tentative="1">
      <w:start w:val="1"/>
      <w:numFmt w:val="bullet"/>
      <w:lvlText w:val="•"/>
      <w:lvlJc w:val="left"/>
      <w:pPr>
        <w:tabs>
          <w:tab w:val="num" w:pos="3960"/>
        </w:tabs>
        <w:ind w:left="3960" w:hanging="360"/>
      </w:pPr>
      <w:rPr>
        <w:rFonts w:ascii="Arial" w:hAnsi="Arial" w:hint="default"/>
      </w:rPr>
    </w:lvl>
    <w:lvl w:ilvl="6" w:tplc="8E6C390E" w:tentative="1">
      <w:start w:val="1"/>
      <w:numFmt w:val="bullet"/>
      <w:lvlText w:val="•"/>
      <w:lvlJc w:val="left"/>
      <w:pPr>
        <w:tabs>
          <w:tab w:val="num" w:pos="4680"/>
        </w:tabs>
        <w:ind w:left="4680" w:hanging="360"/>
      </w:pPr>
      <w:rPr>
        <w:rFonts w:ascii="Arial" w:hAnsi="Arial" w:hint="default"/>
      </w:rPr>
    </w:lvl>
    <w:lvl w:ilvl="7" w:tplc="5FC213AE" w:tentative="1">
      <w:start w:val="1"/>
      <w:numFmt w:val="bullet"/>
      <w:lvlText w:val="•"/>
      <w:lvlJc w:val="left"/>
      <w:pPr>
        <w:tabs>
          <w:tab w:val="num" w:pos="5400"/>
        </w:tabs>
        <w:ind w:left="5400" w:hanging="360"/>
      </w:pPr>
      <w:rPr>
        <w:rFonts w:ascii="Arial" w:hAnsi="Arial" w:hint="default"/>
      </w:rPr>
    </w:lvl>
    <w:lvl w:ilvl="8" w:tplc="7B168EA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4B832EE1"/>
    <w:multiLevelType w:val="hybridMultilevel"/>
    <w:tmpl w:val="4CC47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6175B"/>
    <w:multiLevelType w:val="hybridMultilevel"/>
    <w:tmpl w:val="4CD6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76962"/>
    <w:multiLevelType w:val="hybridMultilevel"/>
    <w:tmpl w:val="43FA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7C1F"/>
    <w:multiLevelType w:val="hybridMultilevel"/>
    <w:tmpl w:val="672A5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A0303E"/>
    <w:multiLevelType w:val="multilevel"/>
    <w:tmpl w:val="7B7CA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6"/>
  </w:num>
  <w:num w:numId="4">
    <w:abstractNumId w:val="10"/>
  </w:num>
  <w:num w:numId="5">
    <w:abstractNumId w:val="1"/>
  </w:num>
  <w:num w:numId="6">
    <w:abstractNumId w:val="2"/>
  </w:num>
  <w:num w:numId="7">
    <w:abstractNumId w:val="7"/>
  </w:num>
  <w:num w:numId="8">
    <w:abstractNumId w:val="9"/>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DB"/>
    <w:rsid w:val="00014888"/>
    <w:rsid w:val="00020EA2"/>
    <w:rsid w:val="000726AA"/>
    <w:rsid w:val="000F4FDF"/>
    <w:rsid w:val="00125FDB"/>
    <w:rsid w:val="001A6C79"/>
    <w:rsid w:val="0023265C"/>
    <w:rsid w:val="00312F9E"/>
    <w:rsid w:val="003B1C82"/>
    <w:rsid w:val="00546F61"/>
    <w:rsid w:val="005622D2"/>
    <w:rsid w:val="005C3F50"/>
    <w:rsid w:val="00635913"/>
    <w:rsid w:val="00671EDD"/>
    <w:rsid w:val="006A0AE4"/>
    <w:rsid w:val="006C0BBE"/>
    <w:rsid w:val="006F0000"/>
    <w:rsid w:val="007961DB"/>
    <w:rsid w:val="00817366"/>
    <w:rsid w:val="008B4DCF"/>
    <w:rsid w:val="008E65FF"/>
    <w:rsid w:val="008F777D"/>
    <w:rsid w:val="00951B00"/>
    <w:rsid w:val="009533B0"/>
    <w:rsid w:val="00982E13"/>
    <w:rsid w:val="009D2151"/>
    <w:rsid w:val="00A71D47"/>
    <w:rsid w:val="00B325AD"/>
    <w:rsid w:val="00B35AB4"/>
    <w:rsid w:val="00BA1827"/>
    <w:rsid w:val="00C01696"/>
    <w:rsid w:val="00CC6A9C"/>
    <w:rsid w:val="00DA2F33"/>
    <w:rsid w:val="00DF001C"/>
    <w:rsid w:val="00E0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71CE8-A409-4A41-94C8-311A9651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DB"/>
    <w:pPr>
      <w:spacing w:after="200" w:line="276" w:lineRule="auto"/>
      <w:ind w:left="720"/>
      <w:contextualSpacing/>
    </w:pPr>
  </w:style>
  <w:style w:type="character" w:styleId="Hyperlink">
    <w:name w:val="Hyperlink"/>
    <w:basedOn w:val="DefaultParagraphFont"/>
    <w:uiPriority w:val="99"/>
    <w:unhideWhenUsed/>
    <w:rsid w:val="007961DB"/>
    <w:rPr>
      <w:color w:val="0000FF"/>
      <w:u w:val="single"/>
    </w:rPr>
  </w:style>
  <w:style w:type="table" w:styleId="TableGrid">
    <w:name w:val="Table Grid"/>
    <w:basedOn w:val="TableNormal"/>
    <w:uiPriority w:val="39"/>
    <w:rsid w:val="0079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1DB"/>
  </w:style>
  <w:style w:type="paragraph" w:styleId="Footer">
    <w:name w:val="footer"/>
    <w:basedOn w:val="Normal"/>
    <w:link w:val="FooterChar"/>
    <w:uiPriority w:val="99"/>
    <w:unhideWhenUsed/>
    <w:rsid w:val="00796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1DB"/>
  </w:style>
  <w:style w:type="paragraph" w:styleId="BalloonText">
    <w:name w:val="Balloon Text"/>
    <w:basedOn w:val="Normal"/>
    <w:link w:val="BalloonTextChar"/>
    <w:uiPriority w:val="99"/>
    <w:semiHidden/>
    <w:unhideWhenUsed/>
    <w:rsid w:val="009D2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172313">
      <w:bodyDiv w:val="1"/>
      <w:marLeft w:val="0"/>
      <w:marRight w:val="0"/>
      <w:marTop w:val="0"/>
      <w:marBottom w:val="0"/>
      <w:divBdr>
        <w:top w:val="none" w:sz="0" w:space="0" w:color="auto"/>
        <w:left w:val="none" w:sz="0" w:space="0" w:color="auto"/>
        <w:bottom w:val="none" w:sz="0" w:space="0" w:color="auto"/>
        <w:right w:val="none" w:sz="0" w:space="0" w:color="auto"/>
      </w:divBdr>
      <w:divsChild>
        <w:div w:id="853497206">
          <w:marLeft w:val="547"/>
          <w:marRight w:val="0"/>
          <w:marTop w:val="0"/>
          <w:marBottom w:val="0"/>
          <w:divBdr>
            <w:top w:val="none" w:sz="0" w:space="0" w:color="auto"/>
            <w:left w:val="none" w:sz="0" w:space="0" w:color="auto"/>
            <w:bottom w:val="none" w:sz="0" w:space="0" w:color="auto"/>
            <w:right w:val="none" w:sz="0" w:space="0" w:color="auto"/>
          </w:divBdr>
        </w:div>
      </w:divsChild>
    </w:div>
    <w:div w:id="12604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4.xml"/><Relationship Id="rId21" Type="http://schemas.microsoft.com/office/2007/relationships/diagramDrawing" Target="diagrams/drawing3.xml"/><Relationship Id="rId42" Type="http://schemas.openxmlformats.org/officeDocument/2006/relationships/hyperlink" Target="https://blog.teacherspayteachers.com/faqs-learning-goals-learning-targets/" TargetMode="External"/><Relationship Id="rId47" Type="http://schemas.openxmlformats.org/officeDocument/2006/relationships/hyperlink" Target="https://www.youtube.com/watch?v=3yMEiztTuEA"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image" Target="media/image1.png"/><Relationship Id="rId40" Type="http://schemas.openxmlformats.org/officeDocument/2006/relationships/hyperlink" Target="https://youtu.be/_GUF9JfOkfg" TargetMode="External"/><Relationship Id="rId45" Type="http://schemas.openxmlformats.org/officeDocument/2006/relationships/image" Target="media/image3.png"/><Relationship Id="rId53" Type="http://schemas.openxmlformats.org/officeDocument/2006/relationships/diagramQuickStyle" Target="diagrams/quickStyle7.xml"/><Relationship Id="rId58" Type="http://schemas.openxmlformats.org/officeDocument/2006/relationships/diagramQuickStyle" Target="diagrams/quickStyle8.xml"/><Relationship Id="rId66" Type="http://schemas.openxmlformats.org/officeDocument/2006/relationships/image" Target="media/image9.png"/><Relationship Id="rId74" Type="http://schemas.openxmlformats.org/officeDocument/2006/relationships/customXml" Target="../customXml/item1.xml"/><Relationship Id="rId5" Type="http://schemas.openxmlformats.org/officeDocument/2006/relationships/footnotes" Target="footnotes.xml"/><Relationship Id="rId61" Type="http://schemas.openxmlformats.org/officeDocument/2006/relationships/image" Target="media/image4.png"/><Relationship Id="rId19" Type="http://schemas.openxmlformats.org/officeDocument/2006/relationships/diagramQuickStyle" Target="diagrams/quickStyle3.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hyperlink" Target="http://www.thoughtfulclassroom.com/Lorain/DesignForms/Student-Friendly_Learning_Targets.pdf" TargetMode="External"/><Relationship Id="rId48" Type="http://schemas.openxmlformats.org/officeDocument/2006/relationships/hyperlink" Target="https://cse.wwu.edu/files/SMATE/SMATE%20Docs/Planning%20Guidelines%20for%20Writing%20Learning%20Targets%20and%20Success%20Criteriav3.pdf" TargetMode="External"/><Relationship Id="rId56" Type="http://schemas.openxmlformats.org/officeDocument/2006/relationships/diagramData" Target="diagrams/data8.xml"/><Relationship Id="rId64" Type="http://schemas.openxmlformats.org/officeDocument/2006/relationships/image" Target="media/image7.png"/><Relationship Id="rId69" Type="http://schemas.openxmlformats.org/officeDocument/2006/relationships/image" Target="media/image12.emf"/><Relationship Id="rId8" Type="http://schemas.openxmlformats.org/officeDocument/2006/relationships/diagramLayout" Target="diagrams/layout1.xml"/><Relationship Id="rId51" Type="http://schemas.openxmlformats.org/officeDocument/2006/relationships/diagramData" Target="diagrams/data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image" Target="media/image2.png"/><Relationship Id="rId46" Type="http://schemas.openxmlformats.org/officeDocument/2006/relationships/hyperlink" Target="https://www.youtube.com/watch?v=eJ-RvrsZUSE" TargetMode="External"/><Relationship Id="rId59" Type="http://schemas.openxmlformats.org/officeDocument/2006/relationships/diagramColors" Target="diagrams/colors8.xml"/><Relationship Id="rId67" Type="http://schemas.openxmlformats.org/officeDocument/2006/relationships/image" Target="media/image10.png"/><Relationship Id="rId20" Type="http://schemas.openxmlformats.org/officeDocument/2006/relationships/diagramColors" Target="diagrams/colors3.xml"/><Relationship Id="rId41" Type="http://schemas.openxmlformats.org/officeDocument/2006/relationships/hyperlink" Target="https://youtu.be/fx1ikG3hfzI" TargetMode="External"/><Relationship Id="rId54" Type="http://schemas.openxmlformats.org/officeDocument/2006/relationships/diagramColors" Target="diagrams/colors7.xml"/><Relationship Id="rId62" Type="http://schemas.openxmlformats.org/officeDocument/2006/relationships/image" Target="media/image5.png"/><Relationship Id="rId70" Type="http://schemas.openxmlformats.org/officeDocument/2006/relationships/header" Target="header1.xml"/><Relationship Id="rId75"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hyperlink" Target="https://www.oregon.gov/ode/educator-resources/assessment/Documents/writing_tips_learning_goals_success_criteria.pdf" TargetMode="External"/><Relationship Id="rId57" Type="http://schemas.openxmlformats.org/officeDocument/2006/relationships/diagramLayout" Target="diagrams/layout8.xml"/><Relationship Id="rId10" Type="http://schemas.openxmlformats.org/officeDocument/2006/relationships/diagramColors" Target="diagrams/colors1.xml"/><Relationship Id="rId31" Type="http://schemas.microsoft.com/office/2007/relationships/diagramDrawing" Target="diagrams/drawing5.xml"/><Relationship Id="rId44" Type="http://schemas.openxmlformats.org/officeDocument/2006/relationships/hyperlink" Target="https://justaskpublications.com/just-ask-resource-center/e-newsletters/msca/learningtargets/" TargetMode="External"/><Relationship Id="rId52" Type="http://schemas.openxmlformats.org/officeDocument/2006/relationships/diagramLayout" Target="diagrams/layout7.xml"/><Relationship Id="rId60" Type="http://schemas.microsoft.com/office/2007/relationships/diagramDrawing" Target="diagrams/drawing8.xml"/><Relationship Id="rId65" Type="http://schemas.openxmlformats.org/officeDocument/2006/relationships/image" Target="media/image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diagramLayout" Target="diagrams/layout3.xml"/><Relationship Id="rId39" Type="http://schemas.openxmlformats.org/officeDocument/2006/relationships/hyperlink" Target="https://www.youtube.com/watch?v=FKlnx1ASSEA" TargetMode="External"/><Relationship Id="rId34" Type="http://schemas.openxmlformats.org/officeDocument/2006/relationships/diagramQuickStyle" Target="diagrams/quickStyle6.xml"/><Relationship Id="rId50" Type="http://schemas.openxmlformats.org/officeDocument/2006/relationships/hyperlink" Target="https://www.teachingchannel.org/tch/blog/spark-motivation-your-students-success-criteria" TargetMode="External"/><Relationship Id="rId55" Type="http://schemas.microsoft.com/office/2007/relationships/diagramDrawing" Target="diagrams/drawing7.xml"/><Relationship Id="rId76" Type="http://schemas.openxmlformats.org/officeDocument/2006/relationships/customXml" Target="../customXml/item3.xml"/><Relationship Id="rId7" Type="http://schemas.openxmlformats.org/officeDocument/2006/relationships/diagramData" Target="diagrams/data1.xm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FE70D9-9B3C-48B7-AC02-7676CAB5D879}" type="doc">
      <dgm:prSet loTypeId="urn:microsoft.com/office/officeart/2005/8/layout/radial6" loCatId="cycle" qsTypeId="urn:microsoft.com/office/officeart/2005/8/quickstyle/simple1" qsCatId="simple" csTypeId="urn:microsoft.com/office/officeart/2005/8/colors/accent0_1" csCatId="mainScheme" phldr="1"/>
      <dgm:spPr/>
      <dgm:t>
        <a:bodyPr/>
        <a:lstStyle/>
        <a:p>
          <a:endParaRPr lang="en-US"/>
        </a:p>
      </dgm:t>
    </dgm:pt>
    <dgm:pt modelId="{B791A8D3-9021-45AC-AA5C-081071DDBE04}">
      <dgm:prSet phldrT="[Text]"/>
      <dgm:spPr/>
      <dgm:t>
        <a:bodyPr/>
        <a:lstStyle/>
        <a:p>
          <a:r>
            <a:rPr lang="en-US"/>
            <a:t>Collaborative Team Work</a:t>
          </a:r>
        </a:p>
      </dgm:t>
    </dgm:pt>
    <dgm:pt modelId="{6D936B11-EF2F-4A45-A612-14A783FDCD3F}" type="parTrans" cxnId="{83028E00-CF62-4500-B506-6EB1B4BBDBA4}">
      <dgm:prSet/>
      <dgm:spPr/>
      <dgm:t>
        <a:bodyPr/>
        <a:lstStyle/>
        <a:p>
          <a:endParaRPr lang="en-US"/>
        </a:p>
      </dgm:t>
    </dgm:pt>
    <dgm:pt modelId="{5E24DAAB-FE13-487A-B47A-144DE4DEA120}" type="sibTrans" cxnId="{83028E00-CF62-4500-B506-6EB1B4BBDBA4}">
      <dgm:prSet/>
      <dgm:spPr/>
      <dgm:t>
        <a:bodyPr/>
        <a:lstStyle/>
        <a:p>
          <a:endParaRPr lang="en-US"/>
        </a:p>
      </dgm:t>
    </dgm:pt>
    <dgm:pt modelId="{1686DA58-F5DB-423F-BA3E-8CFE820710C3}">
      <dgm:prSet phldrT="[Text]"/>
      <dgm:spPr/>
      <dgm:t>
        <a:bodyPr/>
        <a:lstStyle/>
        <a:p>
          <a:r>
            <a:rPr lang="en-US"/>
            <a:t>What do want students to learn and be able to do?</a:t>
          </a:r>
        </a:p>
      </dgm:t>
    </dgm:pt>
    <dgm:pt modelId="{D37C7DC3-9CF3-4233-9A97-A51ABF342F7D}" type="parTrans" cxnId="{AB955D1A-6348-4370-9451-07CFB4E1C9CA}">
      <dgm:prSet/>
      <dgm:spPr/>
      <dgm:t>
        <a:bodyPr/>
        <a:lstStyle/>
        <a:p>
          <a:endParaRPr lang="en-US"/>
        </a:p>
      </dgm:t>
    </dgm:pt>
    <dgm:pt modelId="{F5628A33-5DB7-4DC4-9997-A3F734DAB449}" type="sibTrans" cxnId="{AB955D1A-6348-4370-9451-07CFB4E1C9CA}">
      <dgm:prSet/>
      <dgm:spPr/>
      <dgm:t>
        <a:bodyPr/>
        <a:lstStyle/>
        <a:p>
          <a:endParaRPr lang="en-US"/>
        </a:p>
      </dgm:t>
    </dgm:pt>
    <dgm:pt modelId="{8648D371-ABCF-45A4-9E3B-202C5DE6F5D4}">
      <dgm:prSet phldrT="[Text]"/>
      <dgm:spPr/>
      <dgm:t>
        <a:bodyPr/>
        <a:lstStyle/>
        <a:p>
          <a:r>
            <a:rPr lang="en-US"/>
            <a:t>How do we know that they've learned?</a:t>
          </a:r>
        </a:p>
      </dgm:t>
    </dgm:pt>
    <dgm:pt modelId="{406C3EE4-AC61-4A0D-9ADF-F61E7E4673C4}" type="parTrans" cxnId="{6DCEA045-2CEC-4EA9-8BD4-74C01920BD5D}">
      <dgm:prSet/>
      <dgm:spPr/>
      <dgm:t>
        <a:bodyPr/>
        <a:lstStyle/>
        <a:p>
          <a:endParaRPr lang="en-US"/>
        </a:p>
      </dgm:t>
    </dgm:pt>
    <dgm:pt modelId="{E2052A27-C61E-484C-A7BC-1D88C8296F4E}" type="sibTrans" cxnId="{6DCEA045-2CEC-4EA9-8BD4-74C01920BD5D}">
      <dgm:prSet/>
      <dgm:spPr/>
      <dgm:t>
        <a:bodyPr/>
        <a:lstStyle/>
        <a:p>
          <a:endParaRPr lang="en-US"/>
        </a:p>
      </dgm:t>
    </dgm:pt>
    <dgm:pt modelId="{2BC8D859-1FC5-41D1-A58F-81F305C6BAB8}">
      <dgm:prSet phldrT="[Text]"/>
      <dgm:spPr/>
      <dgm:t>
        <a:bodyPr/>
        <a:lstStyle/>
        <a:p>
          <a:r>
            <a:rPr lang="en-US"/>
            <a:t>How do we respond if they haven't learned?</a:t>
          </a:r>
        </a:p>
      </dgm:t>
    </dgm:pt>
    <dgm:pt modelId="{2CB3179E-FD49-4B90-AD42-9053E32887DD}" type="parTrans" cxnId="{FF244CB5-2EBB-42B8-8600-EBA02A5B8CCC}">
      <dgm:prSet/>
      <dgm:spPr/>
      <dgm:t>
        <a:bodyPr/>
        <a:lstStyle/>
        <a:p>
          <a:endParaRPr lang="en-US"/>
        </a:p>
      </dgm:t>
    </dgm:pt>
    <dgm:pt modelId="{5929E188-CB42-49D3-AA68-C5C8D62016D7}" type="sibTrans" cxnId="{FF244CB5-2EBB-42B8-8600-EBA02A5B8CCC}">
      <dgm:prSet/>
      <dgm:spPr/>
      <dgm:t>
        <a:bodyPr/>
        <a:lstStyle/>
        <a:p>
          <a:endParaRPr lang="en-US"/>
        </a:p>
      </dgm:t>
    </dgm:pt>
    <dgm:pt modelId="{CA18A719-4341-43F9-8512-22735E197E7C}">
      <dgm:prSet phldrT="[Text]"/>
      <dgm:spPr/>
      <dgm:t>
        <a:bodyPr/>
        <a:lstStyle/>
        <a:p>
          <a:r>
            <a:rPr lang="en-US"/>
            <a:t>How do we respond if they have learned?</a:t>
          </a:r>
        </a:p>
      </dgm:t>
    </dgm:pt>
    <dgm:pt modelId="{066F326D-03A7-4182-9EE7-52E42F542752}" type="parTrans" cxnId="{44B8EF6D-1E9B-4FBC-AF3A-95309685DA6C}">
      <dgm:prSet/>
      <dgm:spPr/>
      <dgm:t>
        <a:bodyPr/>
        <a:lstStyle/>
        <a:p>
          <a:endParaRPr lang="en-US"/>
        </a:p>
      </dgm:t>
    </dgm:pt>
    <dgm:pt modelId="{85397D1D-588E-4D49-B141-95345A651427}" type="sibTrans" cxnId="{44B8EF6D-1E9B-4FBC-AF3A-95309685DA6C}">
      <dgm:prSet/>
      <dgm:spPr/>
      <dgm:t>
        <a:bodyPr/>
        <a:lstStyle/>
        <a:p>
          <a:endParaRPr lang="en-US"/>
        </a:p>
      </dgm:t>
    </dgm:pt>
    <dgm:pt modelId="{74E13CCD-30F2-42F9-BED3-5A4F5EF7D5E8}" type="pres">
      <dgm:prSet presAssocID="{04FE70D9-9B3C-48B7-AC02-7676CAB5D879}" presName="Name0" presStyleCnt="0">
        <dgm:presLayoutVars>
          <dgm:chMax val="1"/>
          <dgm:dir/>
          <dgm:animLvl val="ctr"/>
          <dgm:resizeHandles val="exact"/>
        </dgm:presLayoutVars>
      </dgm:prSet>
      <dgm:spPr/>
      <dgm:t>
        <a:bodyPr/>
        <a:lstStyle/>
        <a:p>
          <a:endParaRPr lang="en-US"/>
        </a:p>
      </dgm:t>
    </dgm:pt>
    <dgm:pt modelId="{DE3BCC02-4333-48DC-B0B3-85BCDB7878C0}" type="pres">
      <dgm:prSet presAssocID="{B791A8D3-9021-45AC-AA5C-081071DDBE04}" presName="centerShape" presStyleLbl="node0" presStyleIdx="0" presStyleCnt="1"/>
      <dgm:spPr/>
      <dgm:t>
        <a:bodyPr/>
        <a:lstStyle/>
        <a:p>
          <a:endParaRPr lang="en-US"/>
        </a:p>
      </dgm:t>
    </dgm:pt>
    <dgm:pt modelId="{9DAC684B-4078-49C3-9676-95F9ACC54EBC}" type="pres">
      <dgm:prSet presAssocID="{1686DA58-F5DB-423F-BA3E-8CFE820710C3}" presName="node" presStyleLbl="node1" presStyleIdx="0" presStyleCnt="4">
        <dgm:presLayoutVars>
          <dgm:bulletEnabled val="1"/>
        </dgm:presLayoutVars>
      </dgm:prSet>
      <dgm:spPr/>
      <dgm:t>
        <a:bodyPr/>
        <a:lstStyle/>
        <a:p>
          <a:endParaRPr lang="en-US"/>
        </a:p>
      </dgm:t>
    </dgm:pt>
    <dgm:pt modelId="{1AFF4070-331D-4E0B-A58F-C00E5BACAB30}" type="pres">
      <dgm:prSet presAssocID="{1686DA58-F5DB-423F-BA3E-8CFE820710C3}" presName="dummy" presStyleCnt="0"/>
      <dgm:spPr/>
    </dgm:pt>
    <dgm:pt modelId="{0D4C5ACC-9DC4-4F48-9AD3-677507A7BE51}" type="pres">
      <dgm:prSet presAssocID="{F5628A33-5DB7-4DC4-9997-A3F734DAB449}" presName="sibTrans" presStyleLbl="sibTrans2D1" presStyleIdx="0" presStyleCnt="4"/>
      <dgm:spPr/>
      <dgm:t>
        <a:bodyPr/>
        <a:lstStyle/>
        <a:p>
          <a:endParaRPr lang="en-US"/>
        </a:p>
      </dgm:t>
    </dgm:pt>
    <dgm:pt modelId="{29A588D1-2068-47EE-8376-431653537A74}" type="pres">
      <dgm:prSet presAssocID="{8648D371-ABCF-45A4-9E3B-202C5DE6F5D4}" presName="node" presStyleLbl="node1" presStyleIdx="1" presStyleCnt="4">
        <dgm:presLayoutVars>
          <dgm:bulletEnabled val="1"/>
        </dgm:presLayoutVars>
      </dgm:prSet>
      <dgm:spPr/>
      <dgm:t>
        <a:bodyPr/>
        <a:lstStyle/>
        <a:p>
          <a:endParaRPr lang="en-US"/>
        </a:p>
      </dgm:t>
    </dgm:pt>
    <dgm:pt modelId="{6D477AFA-9D27-44AC-8DF2-BB9DE2DA8780}" type="pres">
      <dgm:prSet presAssocID="{8648D371-ABCF-45A4-9E3B-202C5DE6F5D4}" presName="dummy" presStyleCnt="0"/>
      <dgm:spPr/>
    </dgm:pt>
    <dgm:pt modelId="{0207D7F1-6C5D-4582-8038-BFB0D52B4750}" type="pres">
      <dgm:prSet presAssocID="{E2052A27-C61E-484C-A7BC-1D88C8296F4E}" presName="sibTrans" presStyleLbl="sibTrans2D1" presStyleIdx="1" presStyleCnt="4"/>
      <dgm:spPr/>
      <dgm:t>
        <a:bodyPr/>
        <a:lstStyle/>
        <a:p>
          <a:endParaRPr lang="en-US"/>
        </a:p>
      </dgm:t>
    </dgm:pt>
    <dgm:pt modelId="{B244690C-2A84-4C12-8901-EF49D5041AE5}" type="pres">
      <dgm:prSet presAssocID="{2BC8D859-1FC5-41D1-A58F-81F305C6BAB8}" presName="node" presStyleLbl="node1" presStyleIdx="2" presStyleCnt="4">
        <dgm:presLayoutVars>
          <dgm:bulletEnabled val="1"/>
        </dgm:presLayoutVars>
      </dgm:prSet>
      <dgm:spPr/>
      <dgm:t>
        <a:bodyPr/>
        <a:lstStyle/>
        <a:p>
          <a:endParaRPr lang="en-US"/>
        </a:p>
      </dgm:t>
    </dgm:pt>
    <dgm:pt modelId="{CCD25EA6-9B3D-44B0-86FD-ECAA31415722}" type="pres">
      <dgm:prSet presAssocID="{2BC8D859-1FC5-41D1-A58F-81F305C6BAB8}" presName="dummy" presStyleCnt="0"/>
      <dgm:spPr/>
    </dgm:pt>
    <dgm:pt modelId="{00C8EF3D-0250-424C-9ACB-7BF1DCB4ACC8}" type="pres">
      <dgm:prSet presAssocID="{5929E188-CB42-49D3-AA68-C5C8D62016D7}" presName="sibTrans" presStyleLbl="sibTrans2D1" presStyleIdx="2" presStyleCnt="4"/>
      <dgm:spPr/>
      <dgm:t>
        <a:bodyPr/>
        <a:lstStyle/>
        <a:p>
          <a:endParaRPr lang="en-US"/>
        </a:p>
      </dgm:t>
    </dgm:pt>
    <dgm:pt modelId="{FEEABBE9-637A-449D-A8FE-B81D22CCC9B2}" type="pres">
      <dgm:prSet presAssocID="{CA18A719-4341-43F9-8512-22735E197E7C}" presName="node" presStyleLbl="node1" presStyleIdx="3" presStyleCnt="4">
        <dgm:presLayoutVars>
          <dgm:bulletEnabled val="1"/>
        </dgm:presLayoutVars>
      </dgm:prSet>
      <dgm:spPr/>
      <dgm:t>
        <a:bodyPr/>
        <a:lstStyle/>
        <a:p>
          <a:endParaRPr lang="en-US"/>
        </a:p>
      </dgm:t>
    </dgm:pt>
    <dgm:pt modelId="{504F287D-2B2A-4BB1-B866-59D150379212}" type="pres">
      <dgm:prSet presAssocID="{CA18A719-4341-43F9-8512-22735E197E7C}" presName="dummy" presStyleCnt="0"/>
      <dgm:spPr/>
    </dgm:pt>
    <dgm:pt modelId="{35BFC77B-6A13-47C3-98C2-939D8B9A485F}" type="pres">
      <dgm:prSet presAssocID="{85397D1D-588E-4D49-B141-95345A651427}" presName="sibTrans" presStyleLbl="sibTrans2D1" presStyleIdx="3" presStyleCnt="4"/>
      <dgm:spPr/>
      <dgm:t>
        <a:bodyPr/>
        <a:lstStyle/>
        <a:p>
          <a:endParaRPr lang="en-US"/>
        </a:p>
      </dgm:t>
    </dgm:pt>
  </dgm:ptLst>
  <dgm:cxnLst>
    <dgm:cxn modelId="{6DCEA045-2CEC-4EA9-8BD4-74C01920BD5D}" srcId="{B791A8D3-9021-45AC-AA5C-081071DDBE04}" destId="{8648D371-ABCF-45A4-9E3B-202C5DE6F5D4}" srcOrd="1" destOrd="0" parTransId="{406C3EE4-AC61-4A0D-9ADF-F61E7E4673C4}" sibTransId="{E2052A27-C61E-484C-A7BC-1D88C8296F4E}"/>
    <dgm:cxn modelId="{7A90632B-EA15-41E1-BB13-E424E2EDD3EA}" type="presOf" srcId="{F5628A33-5DB7-4DC4-9997-A3F734DAB449}" destId="{0D4C5ACC-9DC4-4F48-9AD3-677507A7BE51}" srcOrd="0" destOrd="0" presId="urn:microsoft.com/office/officeart/2005/8/layout/radial6"/>
    <dgm:cxn modelId="{858E2CCD-E114-4110-80CA-0DF7E712AE94}" type="presOf" srcId="{CA18A719-4341-43F9-8512-22735E197E7C}" destId="{FEEABBE9-637A-449D-A8FE-B81D22CCC9B2}" srcOrd="0" destOrd="0" presId="urn:microsoft.com/office/officeart/2005/8/layout/radial6"/>
    <dgm:cxn modelId="{83028E00-CF62-4500-B506-6EB1B4BBDBA4}" srcId="{04FE70D9-9B3C-48B7-AC02-7676CAB5D879}" destId="{B791A8D3-9021-45AC-AA5C-081071DDBE04}" srcOrd="0" destOrd="0" parTransId="{6D936B11-EF2F-4A45-A612-14A783FDCD3F}" sibTransId="{5E24DAAB-FE13-487A-B47A-144DE4DEA120}"/>
    <dgm:cxn modelId="{C422E304-FFB2-432B-9636-38F6F20AEA60}" type="presOf" srcId="{5929E188-CB42-49D3-AA68-C5C8D62016D7}" destId="{00C8EF3D-0250-424C-9ACB-7BF1DCB4ACC8}" srcOrd="0" destOrd="0" presId="urn:microsoft.com/office/officeart/2005/8/layout/radial6"/>
    <dgm:cxn modelId="{4B42ADDE-97DB-46BE-AEFE-189559413734}" type="presOf" srcId="{E2052A27-C61E-484C-A7BC-1D88C8296F4E}" destId="{0207D7F1-6C5D-4582-8038-BFB0D52B4750}" srcOrd="0" destOrd="0" presId="urn:microsoft.com/office/officeart/2005/8/layout/radial6"/>
    <dgm:cxn modelId="{AB955D1A-6348-4370-9451-07CFB4E1C9CA}" srcId="{B791A8D3-9021-45AC-AA5C-081071DDBE04}" destId="{1686DA58-F5DB-423F-BA3E-8CFE820710C3}" srcOrd="0" destOrd="0" parTransId="{D37C7DC3-9CF3-4233-9A97-A51ABF342F7D}" sibTransId="{F5628A33-5DB7-4DC4-9997-A3F734DAB449}"/>
    <dgm:cxn modelId="{10C295E0-377E-4AFE-80DB-EFE75ED3DD8F}" type="presOf" srcId="{8648D371-ABCF-45A4-9E3B-202C5DE6F5D4}" destId="{29A588D1-2068-47EE-8376-431653537A74}" srcOrd="0" destOrd="0" presId="urn:microsoft.com/office/officeart/2005/8/layout/radial6"/>
    <dgm:cxn modelId="{6CC047A8-0133-4AE8-878E-7F310C90BF54}" type="presOf" srcId="{2BC8D859-1FC5-41D1-A58F-81F305C6BAB8}" destId="{B244690C-2A84-4C12-8901-EF49D5041AE5}" srcOrd="0" destOrd="0" presId="urn:microsoft.com/office/officeart/2005/8/layout/radial6"/>
    <dgm:cxn modelId="{5AB05F62-6761-46FB-9AC8-81CE7A48FE68}" type="presOf" srcId="{85397D1D-588E-4D49-B141-95345A651427}" destId="{35BFC77B-6A13-47C3-98C2-939D8B9A485F}" srcOrd="0" destOrd="0" presId="urn:microsoft.com/office/officeart/2005/8/layout/radial6"/>
    <dgm:cxn modelId="{FF244CB5-2EBB-42B8-8600-EBA02A5B8CCC}" srcId="{B791A8D3-9021-45AC-AA5C-081071DDBE04}" destId="{2BC8D859-1FC5-41D1-A58F-81F305C6BAB8}" srcOrd="2" destOrd="0" parTransId="{2CB3179E-FD49-4B90-AD42-9053E32887DD}" sibTransId="{5929E188-CB42-49D3-AA68-C5C8D62016D7}"/>
    <dgm:cxn modelId="{AF51B709-813C-4A44-9855-931948A08F8C}" type="presOf" srcId="{B791A8D3-9021-45AC-AA5C-081071DDBE04}" destId="{DE3BCC02-4333-48DC-B0B3-85BCDB7878C0}" srcOrd="0" destOrd="0" presId="urn:microsoft.com/office/officeart/2005/8/layout/radial6"/>
    <dgm:cxn modelId="{699BDFDF-F398-49B6-B475-6F494AE08407}" type="presOf" srcId="{1686DA58-F5DB-423F-BA3E-8CFE820710C3}" destId="{9DAC684B-4078-49C3-9676-95F9ACC54EBC}" srcOrd="0" destOrd="0" presId="urn:microsoft.com/office/officeart/2005/8/layout/radial6"/>
    <dgm:cxn modelId="{44B8EF6D-1E9B-4FBC-AF3A-95309685DA6C}" srcId="{B791A8D3-9021-45AC-AA5C-081071DDBE04}" destId="{CA18A719-4341-43F9-8512-22735E197E7C}" srcOrd="3" destOrd="0" parTransId="{066F326D-03A7-4182-9EE7-52E42F542752}" sibTransId="{85397D1D-588E-4D49-B141-95345A651427}"/>
    <dgm:cxn modelId="{9CBF26A8-0718-4EDC-BC5D-3D00113CB95B}" type="presOf" srcId="{04FE70D9-9B3C-48B7-AC02-7676CAB5D879}" destId="{74E13CCD-30F2-42F9-BED3-5A4F5EF7D5E8}" srcOrd="0" destOrd="0" presId="urn:microsoft.com/office/officeart/2005/8/layout/radial6"/>
    <dgm:cxn modelId="{28A8A4AE-86FA-4373-983B-EE8D5261D5D4}" type="presParOf" srcId="{74E13CCD-30F2-42F9-BED3-5A4F5EF7D5E8}" destId="{DE3BCC02-4333-48DC-B0B3-85BCDB7878C0}" srcOrd="0" destOrd="0" presId="urn:microsoft.com/office/officeart/2005/8/layout/radial6"/>
    <dgm:cxn modelId="{EF69FEC2-547E-4108-84FC-CF0AC66030E9}" type="presParOf" srcId="{74E13CCD-30F2-42F9-BED3-5A4F5EF7D5E8}" destId="{9DAC684B-4078-49C3-9676-95F9ACC54EBC}" srcOrd="1" destOrd="0" presId="urn:microsoft.com/office/officeart/2005/8/layout/radial6"/>
    <dgm:cxn modelId="{E982D203-05CA-4973-9AFC-C807E02AEF8F}" type="presParOf" srcId="{74E13CCD-30F2-42F9-BED3-5A4F5EF7D5E8}" destId="{1AFF4070-331D-4E0B-A58F-C00E5BACAB30}" srcOrd="2" destOrd="0" presId="urn:microsoft.com/office/officeart/2005/8/layout/radial6"/>
    <dgm:cxn modelId="{C16C7B5F-CE46-46C8-9A77-0DFC7807EB12}" type="presParOf" srcId="{74E13CCD-30F2-42F9-BED3-5A4F5EF7D5E8}" destId="{0D4C5ACC-9DC4-4F48-9AD3-677507A7BE51}" srcOrd="3" destOrd="0" presId="urn:microsoft.com/office/officeart/2005/8/layout/radial6"/>
    <dgm:cxn modelId="{7872C55F-0DEB-4E13-A22D-C33B7B231F35}" type="presParOf" srcId="{74E13CCD-30F2-42F9-BED3-5A4F5EF7D5E8}" destId="{29A588D1-2068-47EE-8376-431653537A74}" srcOrd="4" destOrd="0" presId="urn:microsoft.com/office/officeart/2005/8/layout/radial6"/>
    <dgm:cxn modelId="{219AAD60-5555-41BF-9656-F948E20AA339}" type="presParOf" srcId="{74E13CCD-30F2-42F9-BED3-5A4F5EF7D5E8}" destId="{6D477AFA-9D27-44AC-8DF2-BB9DE2DA8780}" srcOrd="5" destOrd="0" presId="urn:microsoft.com/office/officeart/2005/8/layout/radial6"/>
    <dgm:cxn modelId="{8D2DDD4C-C4A8-4C50-9D41-6EF317E08A3E}" type="presParOf" srcId="{74E13CCD-30F2-42F9-BED3-5A4F5EF7D5E8}" destId="{0207D7F1-6C5D-4582-8038-BFB0D52B4750}" srcOrd="6" destOrd="0" presId="urn:microsoft.com/office/officeart/2005/8/layout/radial6"/>
    <dgm:cxn modelId="{BEDAFF4E-CC6F-4458-8069-7F1D95721E43}" type="presParOf" srcId="{74E13CCD-30F2-42F9-BED3-5A4F5EF7D5E8}" destId="{B244690C-2A84-4C12-8901-EF49D5041AE5}" srcOrd="7" destOrd="0" presId="urn:microsoft.com/office/officeart/2005/8/layout/radial6"/>
    <dgm:cxn modelId="{092E76B9-257F-4D2E-9852-D4C540CB1E9A}" type="presParOf" srcId="{74E13CCD-30F2-42F9-BED3-5A4F5EF7D5E8}" destId="{CCD25EA6-9B3D-44B0-86FD-ECAA31415722}" srcOrd="8" destOrd="0" presId="urn:microsoft.com/office/officeart/2005/8/layout/radial6"/>
    <dgm:cxn modelId="{8D5F92F6-E7EA-41F0-AD25-D74B1A7C7591}" type="presParOf" srcId="{74E13CCD-30F2-42F9-BED3-5A4F5EF7D5E8}" destId="{00C8EF3D-0250-424C-9ACB-7BF1DCB4ACC8}" srcOrd="9" destOrd="0" presId="urn:microsoft.com/office/officeart/2005/8/layout/radial6"/>
    <dgm:cxn modelId="{DB44D4D5-78B4-4524-ADB2-F869E78B80A2}" type="presParOf" srcId="{74E13CCD-30F2-42F9-BED3-5A4F5EF7D5E8}" destId="{FEEABBE9-637A-449D-A8FE-B81D22CCC9B2}" srcOrd="10" destOrd="0" presId="urn:microsoft.com/office/officeart/2005/8/layout/radial6"/>
    <dgm:cxn modelId="{3C6C2C35-CE16-4630-BED8-BC1A61B79FC5}" type="presParOf" srcId="{74E13CCD-30F2-42F9-BED3-5A4F5EF7D5E8}" destId="{504F287D-2B2A-4BB1-B866-59D150379212}" srcOrd="11" destOrd="0" presId="urn:microsoft.com/office/officeart/2005/8/layout/radial6"/>
    <dgm:cxn modelId="{443CBB2C-D06E-4CC9-9DA5-0A6A6C38F9F6}" type="presParOf" srcId="{74E13CCD-30F2-42F9-BED3-5A4F5EF7D5E8}" destId="{35BFC77B-6A13-47C3-98C2-939D8B9A485F}" srcOrd="12"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355138-CD4A-4CD4-97B9-4DAC93CF28E5}"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US"/>
        </a:p>
      </dgm:t>
    </dgm:pt>
    <dgm:pt modelId="{BBC4D756-533F-41A5-BE76-D16B9A7F0697}">
      <dgm:prSet phldrT="[Text]"/>
      <dgm:spPr/>
      <dgm:t>
        <a:bodyPr/>
        <a:lstStyle/>
        <a:p>
          <a:r>
            <a:rPr lang="en-US"/>
            <a:t>Establish team norms and protocols to guide working together</a:t>
          </a:r>
        </a:p>
      </dgm:t>
    </dgm:pt>
    <dgm:pt modelId="{6CFCE98C-B996-4AAE-A53F-01B811C5D1D2}" type="parTrans" cxnId="{E9B5D7BD-1E84-48A3-A68C-018DE4497A86}">
      <dgm:prSet/>
      <dgm:spPr/>
      <dgm:t>
        <a:bodyPr/>
        <a:lstStyle/>
        <a:p>
          <a:endParaRPr lang="en-US">
            <a:solidFill>
              <a:sysClr val="windowText" lastClr="000000"/>
            </a:solidFill>
          </a:endParaRPr>
        </a:p>
      </dgm:t>
    </dgm:pt>
    <dgm:pt modelId="{6C00E9C5-EA90-4CF4-9AEC-EEB6661C8925}" type="sibTrans" cxnId="{E9B5D7BD-1E84-48A3-A68C-018DE4497A86}">
      <dgm:prSet/>
      <dgm:spPr/>
      <dgm:t>
        <a:bodyPr/>
        <a:lstStyle/>
        <a:p>
          <a:endParaRPr lang="en-US">
            <a:solidFill>
              <a:sysClr val="windowText" lastClr="000000"/>
            </a:solidFill>
          </a:endParaRPr>
        </a:p>
      </dgm:t>
    </dgm:pt>
    <dgm:pt modelId="{3C98BD18-2198-4762-A84F-BF3C862C761C}">
      <dgm:prSet phldrT="[Text]"/>
      <dgm:spPr/>
      <dgm:t>
        <a:bodyPr/>
        <a:lstStyle/>
        <a:p>
          <a:r>
            <a:rPr lang="en-US"/>
            <a:t>Analyze student achievement data and established SMART goals that require working interdependently to attain </a:t>
          </a:r>
        </a:p>
      </dgm:t>
    </dgm:pt>
    <dgm:pt modelId="{7DA8B32B-A2CB-4061-8BF6-E074340B253C}" type="parTrans" cxnId="{9A950379-2AF2-47FE-B268-C320CBD19C9F}">
      <dgm:prSet/>
      <dgm:spPr/>
      <dgm:t>
        <a:bodyPr/>
        <a:lstStyle/>
        <a:p>
          <a:endParaRPr lang="en-US"/>
        </a:p>
      </dgm:t>
    </dgm:pt>
    <dgm:pt modelId="{7C117E9E-2021-4125-9C62-3099C850DB24}" type="sibTrans" cxnId="{9A950379-2AF2-47FE-B268-C320CBD19C9F}">
      <dgm:prSet/>
      <dgm:spPr/>
      <dgm:t>
        <a:bodyPr/>
        <a:lstStyle/>
        <a:p>
          <a:endParaRPr lang="en-US"/>
        </a:p>
      </dgm:t>
    </dgm:pt>
    <dgm:pt modelId="{B9A18F15-09EB-40C1-97EC-B9FC9A9E3C26}">
      <dgm:prSet phldrT="[Text]"/>
      <dgm:spPr/>
      <dgm:t>
        <a:bodyPr/>
        <a:lstStyle/>
        <a:p>
          <a:r>
            <a:rPr lang="en-US"/>
            <a:t>Monitor and update SMART goals as they are achieved or need revising</a:t>
          </a:r>
        </a:p>
      </dgm:t>
    </dgm:pt>
    <dgm:pt modelId="{613D9FD1-E9F9-40FD-95E2-746F2D28E367}" type="parTrans" cxnId="{70814289-3ADB-408E-B933-2E80AEFFDA59}">
      <dgm:prSet/>
      <dgm:spPr/>
      <dgm:t>
        <a:bodyPr/>
        <a:lstStyle/>
        <a:p>
          <a:endParaRPr lang="en-US"/>
        </a:p>
      </dgm:t>
    </dgm:pt>
    <dgm:pt modelId="{E3FE558C-140B-486B-B449-6EB1A0C6E41F}" type="sibTrans" cxnId="{70814289-3ADB-408E-B933-2E80AEFFDA59}">
      <dgm:prSet/>
      <dgm:spPr/>
      <dgm:t>
        <a:bodyPr/>
        <a:lstStyle/>
        <a:p>
          <a:endParaRPr lang="en-US"/>
        </a:p>
      </dgm:t>
    </dgm:pt>
    <dgm:pt modelId="{E5557A57-C17D-4D46-AB54-944245CA0BFD}">
      <dgm:prSet phldrT="[Text]"/>
      <dgm:spPr/>
      <dgm:t>
        <a:bodyPr/>
        <a:lstStyle/>
        <a:p>
          <a:r>
            <a:rPr lang="en-US"/>
            <a:t>Formally evaluate our adherence to team norms and the effectiveness of our team at least twice a year</a:t>
          </a:r>
        </a:p>
      </dgm:t>
    </dgm:pt>
    <dgm:pt modelId="{9D27915A-36CF-491B-A85D-A6B043C28A1F}" type="parTrans" cxnId="{95F728DD-D0E3-4C93-818D-2BC217EB2B57}">
      <dgm:prSet/>
      <dgm:spPr/>
      <dgm:t>
        <a:bodyPr/>
        <a:lstStyle/>
        <a:p>
          <a:endParaRPr lang="en-US"/>
        </a:p>
      </dgm:t>
    </dgm:pt>
    <dgm:pt modelId="{4FB2AA44-CE88-4F29-8E96-639A300BAA1C}" type="sibTrans" cxnId="{95F728DD-D0E3-4C93-818D-2BC217EB2B57}">
      <dgm:prSet/>
      <dgm:spPr/>
      <dgm:t>
        <a:bodyPr/>
        <a:lstStyle/>
        <a:p>
          <a:endParaRPr lang="en-US"/>
        </a:p>
      </dgm:t>
    </dgm:pt>
    <dgm:pt modelId="{35DDD600-C55E-401B-A1DB-F1578A9ACC77}">
      <dgm:prSet phldrT="[Text]"/>
      <dgm:spPr/>
      <dgm:t>
        <a:bodyPr/>
        <a:lstStyle/>
        <a:p>
          <a:r>
            <a:rPr lang="en-US"/>
            <a:t>Developed or utilized common summative assessments that help us assess the strengths and weaknesses of our program</a:t>
          </a:r>
        </a:p>
      </dgm:t>
    </dgm:pt>
    <dgm:pt modelId="{54700D70-929C-4298-86EE-29FB763EE937}" type="parTrans" cxnId="{CED3576B-A042-4983-9C5C-932795BD771F}">
      <dgm:prSet/>
      <dgm:spPr/>
      <dgm:t>
        <a:bodyPr/>
        <a:lstStyle/>
        <a:p>
          <a:endParaRPr lang="en-US"/>
        </a:p>
      </dgm:t>
    </dgm:pt>
    <dgm:pt modelId="{FF770E03-6FE2-4389-9F21-CD24E3591FFC}" type="sibTrans" cxnId="{CED3576B-A042-4983-9C5C-932795BD771F}">
      <dgm:prSet/>
      <dgm:spPr/>
      <dgm:t>
        <a:bodyPr/>
        <a:lstStyle/>
        <a:p>
          <a:endParaRPr lang="en-US"/>
        </a:p>
      </dgm:t>
    </dgm:pt>
    <dgm:pt modelId="{0E9E7BE9-8DF1-4DDC-876A-1AB24B5EB22E}" type="pres">
      <dgm:prSet presAssocID="{D3355138-CD4A-4CD4-97B9-4DAC93CF28E5}" presName="Name0" presStyleCnt="0">
        <dgm:presLayoutVars>
          <dgm:dir/>
          <dgm:resizeHandles/>
        </dgm:presLayoutVars>
      </dgm:prSet>
      <dgm:spPr/>
      <dgm:t>
        <a:bodyPr/>
        <a:lstStyle/>
        <a:p>
          <a:endParaRPr lang="en-US"/>
        </a:p>
      </dgm:t>
    </dgm:pt>
    <dgm:pt modelId="{AE45A3D2-DD7D-4F3F-B380-EAEE25612247}" type="pres">
      <dgm:prSet presAssocID="{BBC4D756-533F-41A5-BE76-D16B9A7F0697}" presName="compNode" presStyleCnt="0"/>
      <dgm:spPr/>
    </dgm:pt>
    <dgm:pt modelId="{C90F9107-9BB5-436D-A163-8C344B5808E4}" type="pres">
      <dgm:prSet presAssocID="{BBC4D756-533F-41A5-BE76-D16B9A7F0697}" presName="dummyConnPt" presStyleCnt="0"/>
      <dgm:spPr/>
    </dgm:pt>
    <dgm:pt modelId="{14313207-E5B3-4669-B2E1-D911629D4838}" type="pres">
      <dgm:prSet presAssocID="{BBC4D756-533F-41A5-BE76-D16B9A7F0697}" presName="node" presStyleLbl="node1" presStyleIdx="0" presStyleCnt="5">
        <dgm:presLayoutVars>
          <dgm:bulletEnabled val="1"/>
        </dgm:presLayoutVars>
      </dgm:prSet>
      <dgm:spPr/>
      <dgm:t>
        <a:bodyPr/>
        <a:lstStyle/>
        <a:p>
          <a:endParaRPr lang="en-US"/>
        </a:p>
      </dgm:t>
    </dgm:pt>
    <dgm:pt modelId="{1F00EC9D-9DF5-42CC-8CBE-031C2D4FE305}" type="pres">
      <dgm:prSet presAssocID="{6C00E9C5-EA90-4CF4-9AEC-EEB6661C8925}" presName="sibTrans" presStyleLbl="bgSibTrans2D1" presStyleIdx="0" presStyleCnt="4"/>
      <dgm:spPr/>
      <dgm:t>
        <a:bodyPr/>
        <a:lstStyle/>
        <a:p>
          <a:endParaRPr lang="en-US"/>
        </a:p>
      </dgm:t>
    </dgm:pt>
    <dgm:pt modelId="{3FCF73CB-54A4-49AA-8A1D-E452E64AD1B1}" type="pres">
      <dgm:prSet presAssocID="{3C98BD18-2198-4762-A84F-BF3C862C761C}" presName="compNode" presStyleCnt="0"/>
      <dgm:spPr/>
    </dgm:pt>
    <dgm:pt modelId="{3E381DB2-BADE-4CAB-A20B-FD399E7F4454}" type="pres">
      <dgm:prSet presAssocID="{3C98BD18-2198-4762-A84F-BF3C862C761C}" presName="dummyConnPt" presStyleCnt="0"/>
      <dgm:spPr/>
    </dgm:pt>
    <dgm:pt modelId="{5228526E-CF0E-4605-87BE-B92A7B06631C}" type="pres">
      <dgm:prSet presAssocID="{3C98BD18-2198-4762-A84F-BF3C862C761C}" presName="node" presStyleLbl="node1" presStyleIdx="1" presStyleCnt="5">
        <dgm:presLayoutVars>
          <dgm:bulletEnabled val="1"/>
        </dgm:presLayoutVars>
      </dgm:prSet>
      <dgm:spPr/>
      <dgm:t>
        <a:bodyPr/>
        <a:lstStyle/>
        <a:p>
          <a:endParaRPr lang="en-US"/>
        </a:p>
      </dgm:t>
    </dgm:pt>
    <dgm:pt modelId="{168A28A7-C7AF-481C-92F8-9C6C23077DDA}" type="pres">
      <dgm:prSet presAssocID="{7C117E9E-2021-4125-9C62-3099C850DB24}" presName="sibTrans" presStyleLbl="bgSibTrans2D1" presStyleIdx="1" presStyleCnt="4"/>
      <dgm:spPr/>
      <dgm:t>
        <a:bodyPr/>
        <a:lstStyle/>
        <a:p>
          <a:endParaRPr lang="en-US"/>
        </a:p>
      </dgm:t>
    </dgm:pt>
    <dgm:pt modelId="{85B3C8EE-40D3-4224-8DCA-1FDE756AE353}" type="pres">
      <dgm:prSet presAssocID="{35DDD600-C55E-401B-A1DB-F1578A9ACC77}" presName="compNode" presStyleCnt="0"/>
      <dgm:spPr/>
    </dgm:pt>
    <dgm:pt modelId="{60706942-B498-441F-B23C-D79C4CEA7C18}" type="pres">
      <dgm:prSet presAssocID="{35DDD600-C55E-401B-A1DB-F1578A9ACC77}" presName="dummyConnPt" presStyleCnt="0"/>
      <dgm:spPr/>
    </dgm:pt>
    <dgm:pt modelId="{A909CD23-B26B-4799-B57D-365F52CAF0E4}" type="pres">
      <dgm:prSet presAssocID="{35DDD600-C55E-401B-A1DB-F1578A9ACC77}" presName="node" presStyleLbl="node1" presStyleIdx="2" presStyleCnt="5">
        <dgm:presLayoutVars>
          <dgm:bulletEnabled val="1"/>
        </dgm:presLayoutVars>
      </dgm:prSet>
      <dgm:spPr/>
      <dgm:t>
        <a:bodyPr/>
        <a:lstStyle/>
        <a:p>
          <a:endParaRPr lang="en-US"/>
        </a:p>
      </dgm:t>
    </dgm:pt>
    <dgm:pt modelId="{EEABD36F-6C0F-4802-9B84-F1EE2361F148}" type="pres">
      <dgm:prSet presAssocID="{FF770E03-6FE2-4389-9F21-CD24E3591FFC}" presName="sibTrans" presStyleLbl="bgSibTrans2D1" presStyleIdx="2" presStyleCnt="4"/>
      <dgm:spPr/>
      <dgm:t>
        <a:bodyPr/>
        <a:lstStyle/>
        <a:p>
          <a:endParaRPr lang="en-US"/>
        </a:p>
      </dgm:t>
    </dgm:pt>
    <dgm:pt modelId="{A83CDC61-8FA4-4C68-A374-1CAA883315BE}" type="pres">
      <dgm:prSet presAssocID="{B9A18F15-09EB-40C1-97EC-B9FC9A9E3C26}" presName="compNode" presStyleCnt="0"/>
      <dgm:spPr/>
    </dgm:pt>
    <dgm:pt modelId="{E6382CBF-391E-4AB3-90C0-E4EEFDE88BEB}" type="pres">
      <dgm:prSet presAssocID="{B9A18F15-09EB-40C1-97EC-B9FC9A9E3C26}" presName="dummyConnPt" presStyleCnt="0"/>
      <dgm:spPr/>
    </dgm:pt>
    <dgm:pt modelId="{FCCD49E4-FAD7-4637-AC73-D8E30DCA1C39}" type="pres">
      <dgm:prSet presAssocID="{B9A18F15-09EB-40C1-97EC-B9FC9A9E3C26}" presName="node" presStyleLbl="node1" presStyleIdx="3" presStyleCnt="5">
        <dgm:presLayoutVars>
          <dgm:bulletEnabled val="1"/>
        </dgm:presLayoutVars>
      </dgm:prSet>
      <dgm:spPr/>
      <dgm:t>
        <a:bodyPr/>
        <a:lstStyle/>
        <a:p>
          <a:endParaRPr lang="en-US"/>
        </a:p>
      </dgm:t>
    </dgm:pt>
    <dgm:pt modelId="{60C3D838-13F6-4083-AE22-6D0831F28F43}" type="pres">
      <dgm:prSet presAssocID="{E3FE558C-140B-486B-B449-6EB1A0C6E41F}" presName="sibTrans" presStyleLbl="bgSibTrans2D1" presStyleIdx="3" presStyleCnt="4"/>
      <dgm:spPr/>
      <dgm:t>
        <a:bodyPr/>
        <a:lstStyle/>
        <a:p>
          <a:endParaRPr lang="en-US"/>
        </a:p>
      </dgm:t>
    </dgm:pt>
    <dgm:pt modelId="{CAF9D7A9-F9E0-4F30-9EBC-D765FD3BD56B}" type="pres">
      <dgm:prSet presAssocID="{E5557A57-C17D-4D46-AB54-944245CA0BFD}" presName="compNode" presStyleCnt="0"/>
      <dgm:spPr/>
    </dgm:pt>
    <dgm:pt modelId="{FE6BD088-563F-4996-A7A5-942DD780365D}" type="pres">
      <dgm:prSet presAssocID="{E5557A57-C17D-4D46-AB54-944245CA0BFD}" presName="dummyConnPt" presStyleCnt="0"/>
      <dgm:spPr/>
    </dgm:pt>
    <dgm:pt modelId="{DE99C383-6B04-4DC1-A8D3-2D7F9092B223}" type="pres">
      <dgm:prSet presAssocID="{E5557A57-C17D-4D46-AB54-944245CA0BFD}" presName="node" presStyleLbl="node1" presStyleIdx="4" presStyleCnt="5">
        <dgm:presLayoutVars>
          <dgm:bulletEnabled val="1"/>
        </dgm:presLayoutVars>
      </dgm:prSet>
      <dgm:spPr/>
      <dgm:t>
        <a:bodyPr/>
        <a:lstStyle/>
        <a:p>
          <a:endParaRPr lang="en-US"/>
        </a:p>
      </dgm:t>
    </dgm:pt>
  </dgm:ptLst>
  <dgm:cxnLst>
    <dgm:cxn modelId="{70814289-3ADB-408E-B933-2E80AEFFDA59}" srcId="{D3355138-CD4A-4CD4-97B9-4DAC93CF28E5}" destId="{B9A18F15-09EB-40C1-97EC-B9FC9A9E3C26}" srcOrd="3" destOrd="0" parTransId="{613D9FD1-E9F9-40FD-95E2-746F2D28E367}" sibTransId="{E3FE558C-140B-486B-B449-6EB1A0C6E41F}"/>
    <dgm:cxn modelId="{E3D207BF-C0C7-4FF6-91BB-CA28EFD322EE}" type="presOf" srcId="{B9A18F15-09EB-40C1-97EC-B9FC9A9E3C26}" destId="{FCCD49E4-FAD7-4637-AC73-D8E30DCA1C39}" srcOrd="0" destOrd="0" presId="urn:microsoft.com/office/officeart/2005/8/layout/bProcess4"/>
    <dgm:cxn modelId="{947AAC1C-AF79-45C3-9C5D-2240D73B87B9}" type="presOf" srcId="{E5557A57-C17D-4D46-AB54-944245CA0BFD}" destId="{DE99C383-6B04-4DC1-A8D3-2D7F9092B223}" srcOrd="0" destOrd="0" presId="urn:microsoft.com/office/officeart/2005/8/layout/bProcess4"/>
    <dgm:cxn modelId="{5CCE25D7-E421-4067-8BDC-FE083489D274}" type="presOf" srcId="{FF770E03-6FE2-4389-9F21-CD24E3591FFC}" destId="{EEABD36F-6C0F-4802-9B84-F1EE2361F148}" srcOrd="0" destOrd="0" presId="urn:microsoft.com/office/officeart/2005/8/layout/bProcess4"/>
    <dgm:cxn modelId="{6638793D-C7BB-4FC6-8962-F532AD0419F3}" type="presOf" srcId="{6C00E9C5-EA90-4CF4-9AEC-EEB6661C8925}" destId="{1F00EC9D-9DF5-42CC-8CBE-031C2D4FE305}" srcOrd="0" destOrd="0" presId="urn:microsoft.com/office/officeart/2005/8/layout/bProcess4"/>
    <dgm:cxn modelId="{CAF3265D-F76E-4AFC-8BA4-88F9B7B4C51D}" type="presOf" srcId="{BBC4D756-533F-41A5-BE76-D16B9A7F0697}" destId="{14313207-E5B3-4669-B2E1-D911629D4838}" srcOrd="0" destOrd="0" presId="urn:microsoft.com/office/officeart/2005/8/layout/bProcess4"/>
    <dgm:cxn modelId="{CED3576B-A042-4983-9C5C-932795BD771F}" srcId="{D3355138-CD4A-4CD4-97B9-4DAC93CF28E5}" destId="{35DDD600-C55E-401B-A1DB-F1578A9ACC77}" srcOrd="2" destOrd="0" parTransId="{54700D70-929C-4298-86EE-29FB763EE937}" sibTransId="{FF770E03-6FE2-4389-9F21-CD24E3591FFC}"/>
    <dgm:cxn modelId="{9A950379-2AF2-47FE-B268-C320CBD19C9F}" srcId="{D3355138-CD4A-4CD4-97B9-4DAC93CF28E5}" destId="{3C98BD18-2198-4762-A84F-BF3C862C761C}" srcOrd="1" destOrd="0" parTransId="{7DA8B32B-A2CB-4061-8BF6-E074340B253C}" sibTransId="{7C117E9E-2021-4125-9C62-3099C850DB24}"/>
    <dgm:cxn modelId="{95F728DD-D0E3-4C93-818D-2BC217EB2B57}" srcId="{D3355138-CD4A-4CD4-97B9-4DAC93CF28E5}" destId="{E5557A57-C17D-4D46-AB54-944245CA0BFD}" srcOrd="4" destOrd="0" parTransId="{9D27915A-36CF-491B-A85D-A6B043C28A1F}" sibTransId="{4FB2AA44-CE88-4F29-8E96-639A300BAA1C}"/>
    <dgm:cxn modelId="{37361CE3-314C-438C-B58F-B342F382FB63}" type="presOf" srcId="{3C98BD18-2198-4762-A84F-BF3C862C761C}" destId="{5228526E-CF0E-4605-87BE-B92A7B06631C}" srcOrd="0" destOrd="0" presId="urn:microsoft.com/office/officeart/2005/8/layout/bProcess4"/>
    <dgm:cxn modelId="{97065C35-3D8D-418B-AC2D-ADD9654AD68C}" type="presOf" srcId="{35DDD600-C55E-401B-A1DB-F1578A9ACC77}" destId="{A909CD23-B26B-4799-B57D-365F52CAF0E4}" srcOrd="0" destOrd="0" presId="urn:microsoft.com/office/officeart/2005/8/layout/bProcess4"/>
    <dgm:cxn modelId="{1434714E-F4DD-413C-AB0E-645099C442BE}" type="presOf" srcId="{E3FE558C-140B-486B-B449-6EB1A0C6E41F}" destId="{60C3D838-13F6-4083-AE22-6D0831F28F43}" srcOrd="0" destOrd="0" presId="urn:microsoft.com/office/officeart/2005/8/layout/bProcess4"/>
    <dgm:cxn modelId="{5181B2CF-0176-4714-A5B5-8CE6419F104C}" type="presOf" srcId="{7C117E9E-2021-4125-9C62-3099C850DB24}" destId="{168A28A7-C7AF-481C-92F8-9C6C23077DDA}" srcOrd="0" destOrd="0" presId="urn:microsoft.com/office/officeart/2005/8/layout/bProcess4"/>
    <dgm:cxn modelId="{E9B5D7BD-1E84-48A3-A68C-018DE4497A86}" srcId="{D3355138-CD4A-4CD4-97B9-4DAC93CF28E5}" destId="{BBC4D756-533F-41A5-BE76-D16B9A7F0697}" srcOrd="0" destOrd="0" parTransId="{6CFCE98C-B996-4AAE-A53F-01B811C5D1D2}" sibTransId="{6C00E9C5-EA90-4CF4-9AEC-EEB6661C8925}"/>
    <dgm:cxn modelId="{52E1EE4B-25E6-4A6D-AE8D-58CD712038C0}" type="presOf" srcId="{D3355138-CD4A-4CD4-97B9-4DAC93CF28E5}" destId="{0E9E7BE9-8DF1-4DDC-876A-1AB24B5EB22E}" srcOrd="0" destOrd="0" presId="urn:microsoft.com/office/officeart/2005/8/layout/bProcess4"/>
    <dgm:cxn modelId="{D335A425-73F0-4DC9-9E56-DF5220A12060}" type="presParOf" srcId="{0E9E7BE9-8DF1-4DDC-876A-1AB24B5EB22E}" destId="{AE45A3D2-DD7D-4F3F-B380-EAEE25612247}" srcOrd="0" destOrd="0" presId="urn:microsoft.com/office/officeart/2005/8/layout/bProcess4"/>
    <dgm:cxn modelId="{27864D7A-336C-4A51-A5BA-5D014BE7B7A0}" type="presParOf" srcId="{AE45A3D2-DD7D-4F3F-B380-EAEE25612247}" destId="{C90F9107-9BB5-436D-A163-8C344B5808E4}" srcOrd="0" destOrd="0" presId="urn:microsoft.com/office/officeart/2005/8/layout/bProcess4"/>
    <dgm:cxn modelId="{E1308EA3-B62B-4596-B57F-93E57AE68F1B}" type="presParOf" srcId="{AE45A3D2-DD7D-4F3F-B380-EAEE25612247}" destId="{14313207-E5B3-4669-B2E1-D911629D4838}" srcOrd="1" destOrd="0" presId="urn:microsoft.com/office/officeart/2005/8/layout/bProcess4"/>
    <dgm:cxn modelId="{88145649-AA7A-4A78-84DA-63DA238FD45F}" type="presParOf" srcId="{0E9E7BE9-8DF1-4DDC-876A-1AB24B5EB22E}" destId="{1F00EC9D-9DF5-42CC-8CBE-031C2D4FE305}" srcOrd="1" destOrd="0" presId="urn:microsoft.com/office/officeart/2005/8/layout/bProcess4"/>
    <dgm:cxn modelId="{F13F79AE-B7F4-49F5-9063-2655CF424D87}" type="presParOf" srcId="{0E9E7BE9-8DF1-4DDC-876A-1AB24B5EB22E}" destId="{3FCF73CB-54A4-49AA-8A1D-E452E64AD1B1}" srcOrd="2" destOrd="0" presId="urn:microsoft.com/office/officeart/2005/8/layout/bProcess4"/>
    <dgm:cxn modelId="{6AA6E546-5F42-4AC8-893E-6A8AB31AD29F}" type="presParOf" srcId="{3FCF73CB-54A4-49AA-8A1D-E452E64AD1B1}" destId="{3E381DB2-BADE-4CAB-A20B-FD399E7F4454}" srcOrd="0" destOrd="0" presId="urn:microsoft.com/office/officeart/2005/8/layout/bProcess4"/>
    <dgm:cxn modelId="{FBF6DA1E-447B-4AF6-B970-955087FB4341}" type="presParOf" srcId="{3FCF73CB-54A4-49AA-8A1D-E452E64AD1B1}" destId="{5228526E-CF0E-4605-87BE-B92A7B06631C}" srcOrd="1" destOrd="0" presId="urn:microsoft.com/office/officeart/2005/8/layout/bProcess4"/>
    <dgm:cxn modelId="{7EA91F01-F817-441D-80FF-7E0DF9A0ABF4}" type="presParOf" srcId="{0E9E7BE9-8DF1-4DDC-876A-1AB24B5EB22E}" destId="{168A28A7-C7AF-481C-92F8-9C6C23077DDA}" srcOrd="3" destOrd="0" presId="urn:microsoft.com/office/officeart/2005/8/layout/bProcess4"/>
    <dgm:cxn modelId="{659A57F1-79AB-4293-BBDD-2E611D5D1DFD}" type="presParOf" srcId="{0E9E7BE9-8DF1-4DDC-876A-1AB24B5EB22E}" destId="{85B3C8EE-40D3-4224-8DCA-1FDE756AE353}" srcOrd="4" destOrd="0" presId="urn:microsoft.com/office/officeart/2005/8/layout/bProcess4"/>
    <dgm:cxn modelId="{252A5E20-4926-4D33-A9E4-FDF412C5C209}" type="presParOf" srcId="{85B3C8EE-40D3-4224-8DCA-1FDE756AE353}" destId="{60706942-B498-441F-B23C-D79C4CEA7C18}" srcOrd="0" destOrd="0" presId="urn:microsoft.com/office/officeart/2005/8/layout/bProcess4"/>
    <dgm:cxn modelId="{787103D2-0EE0-49D8-9A3D-60BB9D625905}" type="presParOf" srcId="{85B3C8EE-40D3-4224-8DCA-1FDE756AE353}" destId="{A909CD23-B26B-4799-B57D-365F52CAF0E4}" srcOrd="1" destOrd="0" presId="urn:microsoft.com/office/officeart/2005/8/layout/bProcess4"/>
    <dgm:cxn modelId="{8F141151-D785-453C-BEAD-9ED90F132A6D}" type="presParOf" srcId="{0E9E7BE9-8DF1-4DDC-876A-1AB24B5EB22E}" destId="{EEABD36F-6C0F-4802-9B84-F1EE2361F148}" srcOrd="5" destOrd="0" presId="urn:microsoft.com/office/officeart/2005/8/layout/bProcess4"/>
    <dgm:cxn modelId="{8D584E0C-7DFF-40ED-8B5B-9FC979452B72}" type="presParOf" srcId="{0E9E7BE9-8DF1-4DDC-876A-1AB24B5EB22E}" destId="{A83CDC61-8FA4-4C68-A374-1CAA883315BE}" srcOrd="6" destOrd="0" presId="urn:microsoft.com/office/officeart/2005/8/layout/bProcess4"/>
    <dgm:cxn modelId="{CFDB4D54-8953-48EA-990E-70348ABC7D78}" type="presParOf" srcId="{A83CDC61-8FA4-4C68-A374-1CAA883315BE}" destId="{E6382CBF-391E-4AB3-90C0-E4EEFDE88BEB}" srcOrd="0" destOrd="0" presId="urn:microsoft.com/office/officeart/2005/8/layout/bProcess4"/>
    <dgm:cxn modelId="{2C661C56-6010-4E7D-A3B7-E00BE8CA2318}" type="presParOf" srcId="{A83CDC61-8FA4-4C68-A374-1CAA883315BE}" destId="{FCCD49E4-FAD7-4637-AC73-D8E30DCA1C39}" srcOrd="1" destOrd="0" presId="urn:microsoft.com/office/officeart/2005/8/layout/bProcess4"/>
    <dgm:cxn modelId="{6D1D8819-EF1E-4E9C-BA4E-0AC29AB54469}" type="presParOf" srcId="{0E9E7BE9-8DF1-4DDC-876A-1AB24B5EB22E}" destId="{60C3D838-13F6-4083-AE22-6D0831F28F43}" srcOrd="7" destOrd="0" presId="urn:microsoft.com/office/officeart/2005/8/layout/bProcess4"/>
    <dgm:cxn modelId="{81B1730F-22CA-4413-9C32-7A0A4E81614A}" type="presParOf" srcId="{0E9E7BE9-8DF1-4DDC-876A-1AB24B5EB22E}" destId="{CAF9D7A9-F9E0-4F30-9EBC-D765FD3BD56B}" srcOrd="8" destOrd="0" presId="urn:microsoft.com/office/officeart/2005/8/layout/bProcess4"/>
    <dgm:cxn modelId="{D4860CBF-2C39-43AC-ABCC-BE5EDC608B60}" type="presParOf" srcId="{CAF9D7A9-F9E0-4F30-9EBC-D765FD3BD56B}" destId="{FE6BD088-563F-4996-A7A5-942DD780365D}" srcOrd="0" destOrd="0" presId="urn:microsoft.com/office/officeart/2005/8/layout/bProcess4"/>
    <dgm:cxn modelId="{D74057D4-18CC-40C9-9AD6-09EA000FC976}" type="presParOf" srcId="{CAF9D7A9-F9E0-4F30-9EBC-D765FD3BD56B}" destId="{DE99C383-6B04-4DC1-A8D3-2D7F9092B223}"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355138-CD4A-4CD4-97B9-4DAC93CF28E5}"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US"/>
        </a:p>
      </dgm:t>
    </dgm:pt>
    <dgm:pt modelId="{14A114B7-8FCA-4815-949E-21A531B58C94}">
      <dgm:prSet phldrT="[Text]"/>
      <dgm:spPr/>
      <dgm:t>
        <a:bodyPr/>
        <a:lstStyle/>
        <a:p>
          <a:r>
            <a:rPr lang="en-US"/>
            <a:t>Each team member is clear on the knowledge, skills, and essential learning that students will acquire as a result of our course or grade-level and each unit within the course</a:t>
          </a:r>
        </a:p>
      </dgm:t>
    </dgm:pt>
    <dgm:pt modelId="{AB9E14D8-2688-454B-B83A-61C583E69C1A}" type="parTrans" cxnId="{1B0C9A21-1D88-40D2-9AA5-D2FC39BA5911}">
      <dgm:prSet/>
      <dgm:spPr/>
      <dgm:t>
        <a:bodyPr/>
        <a:lstStyle/>
        <a:p>
          <a:endParaRPr lang="en-US">
            <a:solidFill>
              <a:sysClr val="windowText" lastClr="000000"/>
            </a:solidFill>
          </a:endParaRPr>
        </a:p>
      </dgm:t>
    </dgm:pt>
    <dgm:pt modelId="{913ADB3C-4476-491D-98F1-B2197E16CCE7}" type="sibTrans" cxnId="{1B0C9A21-1D88-40D2-9AA5-D2FC39BA5911}">
      <dgm:prSet/>
      <dgm:spPr/>
      <dgm:t>
        <a:bodyPr/>
        <a:lstStyle/>
        <a:p>
          <a:endParaRPr lang="en-US">
            <a:solidFill>
              <a:sysClr val="windowText" lastClr="000000"/>
            </a:solidFill>
          </a:endParaRPr>
        </a:p>
      </dgm:t>
    </dgm:pt>
    <dgm:pt modelId="{5BFB5AF1-E539-47FF-938E-74693A752EB4}">
      <dgm:prSet phldrT="[Text]"/>
      <dgm:spPr/>
      <dgm:t>
        <a:bodyPr/>
        <a:lstStyle/>
        <a:p>
          <a:r>
            <a:rPr lang="en-US"/>
            <a:t>Essential learning is aligned with State and district standards and the high-stakes assessments required of students</a:t>
          </a:r>
        </a:p>
      </dgm:t>
    </dgm:pt>
    <dgm:pt modelId="{6651C406-EF26-444F-AD00-2550C7A87B90}" type="parTrans" cxnId="{D37B27A9-1998-4488-94DF-F53E98261281}">
      <dgm:prSet/>
      <dgm:spPr/>
      <dgm:t>
        <a:bodyPr/>
        <a:lstStyle/>
        <a:p>
          <a:endParaRPr lang="en-US">
            <a:solidFill>
              <a:sysClr val="windowText" lastClr="000000"/>
            </a:solidFill>
          </a:endParaRPr>
        </a:p>
      </dgm:t>
    </dgm:pt>
    <dgm:pt modelId="{49C4AEDF-86FE-4328-AE05-E2C112C33C55}" type="sibTrans" cxnId="{D37B27A9-1998-4488-94DF-F53E98261281}">
      <dgm:prSet/>
      <dgm:spPr/>
      <dgm:t>
        <a:bodyPr/>
        <a:lstStyle/>
        <a:p>
          <a:endParaRPr lang="en-US">
            <a:solidFill>
              <a:sysClr val="windowText" lastClr="000000"/>
            </a:solidFill>
          </a:endParaRPr>
        </a:p>
      </dgm:t>
    </dgm:pt>
    <dgm:pt modelId="{0FBB4303-B9CB-4DDC-BF57-AAD5C4026636}">
      <dgm:prSet phldrT="[Text]"/>
      <dgm:spPr/>
      <dgm:t>
        <a:bodyPr/>
        <a:lstStyle/>
        <a:p>
          <a:r>
            <a:rPr lang="en-US"/>
            <a:t>Identified course content and topics we can eliminate to devote more time to the essential curriculum</a:t>
          </a:r>
        </a:p>
      </dgm:t>
    </dgm:pt>
    <dgm:pt modelId="{FB0EE7E0-8BD8-4C3D-9A22-E9F24048EB3D}" type="parTrans" cxnId="{D588F5CD-A2FB-4F87-BE28-F75FAA53427A}">
      <dgm:prSet/>
      <dgm:spPr/>
      <dgm:t>
        <a:bodyPr/>
        <a:lstStyle/>
        <a:p>
          <a:endParaRPr lang="en-US">
            <a:solidFill>
              <a:sysClr val="windowText" lastClr="000000"/>
            </a:solidFill>
          </a:endParaRPr>
        </a:p>
      </dgm:t>
    </dgm:pt>
    <dgm:pt modelId="{6668C361-5C85-4EAE-BDD1-30DEAAC18F62}" type="sibTrans" cxnId="{D588F5CD-A2FB-4F87-BE28-F75FAA53427A}">
      <dgm:prSet/>
      <dgm:spPr/>
      <dgm:t>
        <a:bodyPr/>
        <a:lstStyle/>
        <a:p>
          <a:endParaRPr lang="en-US">
            <a:solidFill>
              <a:sysClr val="windowText" lastClr="000000"/>
            </a:solidFill>
          </a:endParaRPr>
        </a:p>
      </dgm:t>
    </dgm:pt>
    <dgm:pt modelId="{ADFD83C2-E060-4663-87C3-4E665334D3FB}">
      <dgm:prSet phldrT="[Text]"/>
      <dgm:spPr/>
      <dgm:t>
        <a:bodyPr/>
        <a:lstStyle/>
        <a:p>
          <a:r>
            <a:rPr lang="en-US"/>
            <a:t>Agreed on how to best sequence the content of the course and have established pacing guides to help students achieve the intended essential learning</a:t>
          </a:r>
        </a:p>
      </dgm:t>
    </dgm:pt>
    <dgm:pt modelId="{C4496E1E-6214-414D-822A-32C3AC87AF1F}" type="parTrans" cxnId="{D7774551-94F2-44C0-A410-6E83F6F43685}">
      <dgm:prSet/>
      <dgm:spPr/>
      <dgm:t>
        <a:bodyPr/>
        <a:lstStyle/>
        <a:p>
          <a:endParaRPr lang="en-US">
            <a:solidFill>
              <a:sysClr val="windowText" lastClr="000000"/>
            </a:solidFill>
          </a:endParaRPr>
        </a:p>
      </dgm:t>
    </dgm:pt>
    <dgm:pt modelId="{8649740C-A10B-4917-9017-F293340483CF}" type="sibTrans" cxnId="{D7774551-94F2-44C0-A410-6E83F6F43685}">
      <dgm:prSet/>
      <dgm:spPr/>
      <dgm:t>
        <a:bodyPr/>
        <a:lstStyle/>
        <a:p>
          <a:endParaRPr lang="en-US">
            <a:solidFill>
              <a:sysClr val="windowText" lastClr="000000"/>
            </a:solidFill>
          </a:endParaRPr>
        </a:p>
      </dgm:t>
    </dgm:pt>
    <dgm:pt modelId="{D69E2F5D-5B8E-4C14-B674-67A0B3FEDF77}">
      <dgm:prSet phldrT="[Text]"/>
      <dgm:spPr/>
      <dgm:t>
        <a:bodyPr/>
        <a:lstStyle/>
        <a:p>
          <a:r>
            <a:rPr lang="en-US"/>
            <a:t>Identified the prerequisite knowledge and skills students need in order to master the essential learning of each unit of instruction</a:t>
          </a:r>
        </a:p>
      </dgm:t>
    </dgm:pt>
    <dgm:pt modelId="{C1B2CAFB-040E-4757-869F-377077E98A0D}" type="parTrans" cxnId="{375C6E72-4324-40B1-8EC8-E6D9C9CC8D4C}">
      <dgm:prSet/>
      <dgm:spPr/>
      <dgm:t>
        <a:bodyPr/>
        <a:lstStyle/>
        <a:p>
          <a:endParaRPr lang="en-US">
            <a:solidFill>
              <a:sysClr val="windowText" lastClr="000000"/>
            </a:solidFill>
          </a:endParaRPr>
        </a:p>
      </dgm:t>
    </dgm:pt>
    <dgm:pt modelId="{219BE4AF-1F80-426F-8658-483BE7093EBC}" type="sibTrans" cxnId="{375C6E72-4324-40B1-8EC8-E6D9C9CC8D4C}">
      <dgm:prSet/>
      <dgm:spPr/>
      <dgm:t>
        <a:bodyPr/>
        <a:lstStyle/>
        <a:p>
          <a:endParaRPr lang="en-US">
            <a:solidFill>
              <a:sysClr val="windowText" lastClr="000000"/>
            </a:solidFill>
          </a:endParaRPr>
        </a:p>
      </dgm:t>
    </dgm:pt>
    <dgm:pt modelId="{2A1AE723-88DD-40AB-9955-0C8537285047}">
      <dgm:prSet phldrT="[Text]"/>
      <dgm:spPr/>
      <dgm:t>
        <a:bodyPr/>
        <a:lstStyle/>
        <a:p>
          <a:r>
            <a:rPr lang="en-US"/>
            <a:t>Identified strategies and created instruments to assess whether students have the prerequisite knowledge and skills</a:t>
          </a:r>
        </a:p>
      </dgm:t>
    </dgm:pt>
    <dgm:pt modelId="{AC93AB44-1504-450E-9AA5-4B1D58EE8412}" type="parTrans" cxnId="{E130EFB8-7C6A-4351-AA1C-94AA6CB2BEC7}">
      <dgm:prSet/>
      <dgm:spPr/>
      <dgm:t>
        <a:bodyPr/>
        <a:lstStyle/>
        <a:p>
          <a:endParaRPr lang="en-US">
            <a:solidFill>
              <a:sysClr val="windowText" lastClr="000000"/>
            </a:solidFill>
          </a:endParaRPr>
        </a:p>
      </dgm:t>
    </dgm:pt>
    <dgm:pt modelId="{544A4F24-414A-4C64-9F17-D88B29B706E0}" type="sibTrans" cxnId="{E130EFB8-7C6A-4351-AA1C-94AA6CB2BEC7}">
      <dgm:prSet/>
      <dgm:spPr/>
      <dgm:t>
        <a:bodyPr/>
        <a:lstStyle/>
        <a:p>
          <a:endParaRPr lang="en-US">
            <a:solidFill>
              <a:sysClr val="windowText" lastClr="000000"/>
            </a:solidFill>
          </a:endParaRPr>
        </a:p>
      </dgm:t>
    </dgm:pt>
    <dgm:pt modelId="{72DE2114-8C80-4613-BFE0-C6F2C017B472}">
      <dgm:prSet phldrT="[Text]"/>
      <dgm:spPr/>
      <dgm:t>
        <a:bodyPr/>
        <a:lstStyle/>
        <a:p>
          <a:r>
            <a:rPr lang="en-US"/>
            <a:t>Developed strategies and systems to assist students in acquiring prerequisite knowledge and skills when they are lacking in those areas</a:t>
          </a:r>
        </a:p>
      </dgm:t>
    </dgm:pt>
    <dgm:pt modelId="{04C1CEA7-9A25-4DC3-A292-3B4D0859D95D}" type="parTrans" cxnId="{B920B0CA-58E8-43B5-97A2-38C9D6342DBC}">
      <dgm:prSet/>
      <dgm:spPr/>
      <dgm:t>
        <a:bodyPr/>
        <a:lstStyle/>
        <a:p>
          <a:endParaRPr lang="en-US">
            <a:solidFill>
              <a:sysClr val="windowText" lastClr="000000"/>
            </a:solidFill>
          </a:endParaRPr>
        </a:p>
      </dgm:t>
    </dgm:pt>
    <dgm:pt modelId="{3C987660-0281-4714-B168-D57A83CFB3C0}" type="sibTrans" cxnId="{B920B0CA-58E8-43B5-97A2-38C9D6342DBC}">
      <dgm:prSet/>
      <dgm:spPr/>
      <dgm:t>
        <a:bodyPr/>
        <a:lstStyle/>
        <a:p>
          <a:endParaRPr lang="en-US">
            <a:solidFill>
              <a:sysClr val="windowText" lastClr="000000"/>
            </a:solidFill>
          </a:endParaRPr>
        </a:p>
      </dgm:t>
    </dgm:pt>
    <dgm:pt modelId="{4A4C1779-E033-4B3E-A3F3-6081FEE4E85E}">
      <dgm:prSet phldrT="[Text]"/>
      <dgm:spPr/>
      <dgm:t>
        <a:bodyPr/>
        <a:lstStyle/>
        <a:p>
          <a:r>
            <a:rPr lang="en-US"/>
            <a:t>Established the proficiency standard we want each student to achieve on each skill and concept</a:t>
          </a:r>
        </a:p>
      </dgm:t>
    </dgm:pt>
    <dgm:pt modelId="{AFE7D5A9-66AC-43B1-815C-A71758AA8172}" type="parTrans" cxnId="{C2AB8C2D-ED18-40C6-B5FB-926D244CB610}">
      <dgm:prSet/>
      <dgm:spPr/>
      <dgm:t>
        <a:bodyPr/>
        <a:lstStyle/>
        <a:p>
          <a:endParaRPr lang="en-US"/>
        </a:p>
      </dgm:t>
    </dgm:pt>
    <dgm:pt modelId="{5CDD894B-D941-4F9F-943A-FDAFC345E196}" type="sibTrans" cxnId="{C2AB8C2D-ED18-40C6-B5FB-926D244CB610}">
      <dgm:prSet/>
      <dgm:spPr/>
      <dgm:t>
        <a:bodyPr/>
        <a:lstStyle/>
        <a:p>
          <a:endParaRPr lang="en-US"/>
        </a:p>
      </dgm:t>
    </dgm:pt>
    <dgm:pt modelId="{0E9E7BE9-8DF1-4DDC-876A-1AB24B5EB22E}" type="pres">
      <dgm:prSet presAssocID="{D3355138-CD4A-4CD4-97B9-4DAC93CF28E5}" presName="Name0" presStyleCnt="0">
        <dgm:presLayoutVars>
          <dgm:dir/>
          <dgm:resizeHandles/>
        </dgm:presLayoutVars>
      </dgm:prSet>
      <dgm:spPr/>
      <dgm:t>
        <a:bodyPr/>
        <a:lstStyle/>
        <a:p>
          <a:endParaRPr lang="en-US"/>
        </a:p>
      </dgm:t>
    </dgm:pt>
    <dgm:pt modelId="{2D3D73C3-5DB3-4BC1-BE7F-0380AAC45E09}" type="pres">
      <dgm:prSet presAssocID="{14A114B7-8FCA-4815-949E-21A531B58C94}" presName="compNode" presStyleCnt="0"/>
      <dgm:spPr/>
    </dgm:pt>
    <dgm:pt modelId="{CEED0800-185D-428F-9E85-5DDBE2BAF92C}" type="pres">
      <dgm:prSet presAssocID="{14A114B7-8FCA-4815-949E-21A531B58C94}" presName="dummyConnPt" presStyleCnt="0"/>
      <dgm:spPr/>
    </dgm:pt>
    <dgm:pt modelId="{D767BA7D-9E47-445B-B51A-E3DA291968D8}" type="pres">
      <dgm:prSet presAssocID="{14A114B7-8FCA-4815-949E-21A531B58C94}" presName="node" presStyleLbl="node1" presStyleIdx="0" presStyleCnt="8">
        <dgm:presLayoutVars>
          <dgm:bulletEnabled val="1"/>
        </dgm:presLayoutVars>
      </dgm:prSet>
      <dgm:spPr/>
      <dgm:t>
        <a:bodyPr/>
        <a:lstStyle/>
        <a:p>
          <a:endParaRPr lang="en-US"/>
        </a:p>
      </dgm:t>
    </dgm:pt>
    <dgm:pt modelId="{4306B7D9-1149-4DD9-8C8F-30F9CB405FE3}" type="pres">
      <dgm:prSet presAssocID="{913ADB3C-4476-491D-98F1-B2197E16CCE7}" presName="sibTrans" presStyleLbl="bgSibTrans2D1" presStyleIdx="0" presStyleCnt="7"/>
      <dgm:spPr/>
      <dgm:t>
        <a:bodyPr/>
        <a:lstStyle/>
        <a:p>
          <a:endParaRPr lang="en-US"/>
        </a:p>
      </dgm:t>
    </dgm:pt>
    <dgm:pt modelId="{B90E32AE-CB37-4EEE-84C7-D8FA2BD86BC8}" type="pres">
      <dgm:prSet presAssocID="{5BFB5AF1-E539-47FF-938E-74693A752EB4}" presName="compNode" presStyleCnt="0"/>
      <dgm:spPr/>
    </dgm:pt>
    <dgm:pt modelId="{3F5A5789-F36B-4C4F-9560-A2F4731011D5}" type="pres">
      <dgm:prSet presAssocID="{5BFB5AF1-E539-47FF-938E-74693A752EB4}" presName="dummyConnPt" presStyleCnt="0"/>
      <dgm:spPr/>
    </dgm:pt>
    <dgm:pt modelId="{091F20B0-D9A0-448E-AE0E-3BFF776CED5F}" type="pres">
      <dgm:prSet presAssocID="{5BFB5AF1-E539-47FF-938E-74693A752EB4}" presName="node" presStyleLbl="node1" presStyleIdx="1" presStyleCnt="8">
        <dgm:presLayoutVars>
          <dgm:bulletEnabled val="1"/>
        </dgm:presLayoutVars>
      </dgm:prSet>
      <dgm:spPr/>
      <dgm:t>
        <a:bodyPr/>
        <a:lstStyle/>
        <a:p>
          <a:endParaRPr lang="en-US"/>
        </a:p>
      </dgm:t>
    </dgm:pt>
    <dgm:pt modelId="{8BBC35A6-A79F-4C34-ABBC-9C8B53EBE60B}" type="pres">
      <dgm:prSet presAssocID="{49C4AEDF-86FE-4328-AE05-E2C112C33C55}" presName="sibTrans" presStyleLbl="bgSibTrans2D1" presStyleIdx="1" presStyleCnt="7"/>
      <dgm:spPr/>
      <dgm:t>
        <a:bodyPr/>
        <a:lstStyle/>
        <a:p>
          <a:endParaRPr lang="en-US"/>
        </a:p>
      </dgm:t>
    </dgm:pt>
    <dgm:pt modelId="{DF96DBDB-37F1-4378-95AB-BC50A68906B1}" type="pres">
      <dgm:prSet presAssocID="{0FBB4303-B9CB-4DDC-BF57-AAD5C4026636}" presName="compNode" presStyleCnt="0"/>
      <dgm:spPr/>
    </dgm:pt>
    <dgm:pt modelId="{472B0A15-862B-4A32-8E0F-20EF7D90780E}" type="pres">
      <dgm:prSet presAssocID="{0FBB4303-B9CB-4DDC-BF57-AAD5C4026636}" presName="dummyConnPt" presStyleCnt="0"/>
      <dgm:spPr/>
    </dgm:pt>
    <dgm:pt modelId="{13B19298-D219-456C-A6A2-52BE812367EF}" type="pres">
      <dgm:prSet presAssocID="{0FBB4303-B9CB-4DDC-BF57-AAD5C4026636}" presName="node" presStyleLbl="node1" presStyleIdx="2" presStyleCnt="8">
        <dgm:presLayoutVars>
          <dgm:bulletEnabled val="1"/>
        </dgm:presLayoutVars>
      </dgm:prSet>
      <dgm:spPr/>
      <dgm:t>
        <a:bodyPr/>
        <a:lstStyle/>
        <a:p>
          <a:endParaRPr lang="en-US"/>
        </a:p>
      </dgm:t>
    </dgm:pt>
    <dgm:pt modelId="{913A13B2-4C5C-4D53-802A-96ED66F03D70}" type="pres">
      <dgm:prSet presAssocID="{6668C361-5C85-4EAE-BDD1-30DEAAC18F62}" presName="sibTrans" presStyleLbl="bgSibTrans2D1" presStyleIdx="2" presStyleCnt="7"/>
      <dgm:spPr/>
      <dgm:t>
        <a:bodyPr/>
        <a:lstStyle/>
        <a:p>
          <a:endParaRPr lang="en-US"/>
        </a:p>
      </dgm:t>
    </dgm:pt>
    <dgm:pt modelId="{B2ECA0FB-5D87-450B-A0A2-3D412CF80640}" type="pres">
      <dgm:prSet presAssocID="{ADFD83C2-E060-4663-87C3-4E665334D3FB}" presName="compNode" presStyleCnt="0"/>
      <dgm:spPr/>
    </dgm:pt>
    <dgm:pt modelId="{B2D1F6B3-B73D-4243-B41C-11FE41EC275F}" type="pres">
      <dgm:prSet presAssocID="{ADFD83C2-E060-4663-87C3-4E665334D3FB}" presName="dummyConnPt" presStyleCnt="0"/>
      <dgm:spPr/>
    </dgm:pt>
    <dgm:pt modelId="{54B58259-0A18-4983-812C-1551088175D9}" type="pres">
      <dgm:prSet presAssocID="{ADFD83C2-E060-4663-87C3-4E665334D3FB}" presName="node" presStyleLbl="node1" presStyleIdx="3" presStyleCnt="8">
        <dgm:presLayoutVars>
          <dgm:bulletEnabled val="1"/>
        </dgm:presLayoutVars>
      </dgm:prSet>
      <dgm:spPr/>
      <dgm:t>
        <a:bodyPr/>
        <a:lstStyle/>
        <a:p>
          <a:endParaRPr lang="en-US"/>
        </a:p>
      </dgm:t>
    </dgm:pt>
    <dgm:pt modelId="{C50FB55C-FF1B-48D2-A92F-23158F1863BC}" type="pres">
      <dgm:prSet presAssocID="{8649740C-A10B-4917-9017-F293340483CF}" presName="sibTrans" presStyleLbl="bgSibTrans2D1" presStyleIdx="3" presStyleCnt="7"/>
      <dgm:spPr/>
      <dgm:t>
        <a:bodyPr/>
        <a:lstStyle/>
        <a:p>
          <a:endParaRPr lang="en-US"/>
        </a:p>
      </dgm:t>
    </dgm:pt>
    <dgm:pt modelId="{EC0ECE7F-B81E-4C9C-B649-F68FC8655CE8}" type="pres">
      <dgm:prSet presAssocID="{D69E2F5D-5B8E-4C14-B674-67A0B3FEDF77}" presName="compNode" presStyleCnt="0"/>
      <dgm:spPr/>
    </dgm:pt>
    <dgm:pt modelId="{5B6BC412-F77D-483B-A36E-74A2B336C080}" type="pres">
      <dgm:prSet presAssocID="{D69E2F5D-5B8E-4C14-B674-67A0B3FEDF77}" presName="dummyConnPt" presStyleCnt="0"/>
      <dgm:spPr/>
    </dgm:pt>
    <dgm:pt modelId="{FEE8398A-4037-4E92-A30E-B6224ADC1AAD}" type="pres">
      <dgm:prSet presAssocID="{D69E2F5D-5B8E-4C14-B674-67A0B3FEDF77}" presName="node" presStyleLbl="node1" presStyleIdx="4" presStyleCnt="8">
        <dgm:presLayoutVars>
          <dgm:bulletEnabled val="1"/>
        </dgm:presLayoutVars>
      </dgm:prSet>
      <dgm:spPr/>
      <dgm:t>
        <a:bodyPr/>
        <a:lstStyle/>
        <a:p>
          <a:endParaRPr lang="en-US"/>
        </a:p>
      </dgm:t>
    </dgm:pt>
    <dgm:pt modelId="{78D0C2F7-F095-4C92-A9E9-CD53347AE8D0}" type="pres">
      <dgm:prSet presAssocID="{219BE4AF-1F80-426F-8658-483BE7093EBC}" presName="sibTrans" presStyleLbl="bgSibTrans2D1" presStyleIdx="4" presStyleCnt="7"/>
      <dgm:spPr/>
      <dgm:t>
        <a:bodyPr/>
        <a:lstStyle/>
        <a:p>
          <a:endParaRPr lang="en-US"/>
        </a:p>
      </dgm:t>
    </dgm:pt>
    <dgm:pt modelId="{AFA117B4-B95E-408A-A04E-F136CCC6065A}" type="pres">
      <dgm:prSet presAssocID="{2A1AE723-88DD-40AB-9955-0C8537285047}" presName="compNode" presStyleCnt="0"/>
      <dgm:spPr/>
    </dgm:pt>
    <dgm:pt modelId="{8CD2C66C-4ECF-4A0E-839B-AF09582C2228}" type="pres">
      <dgm:prSet presAssocID="{2A1AE723-88DD-40AB-9955-0C8537285047}" presName="dummyConnPt" presStyleCnt="0"/>
      <dgm:spPr/>
    </dgm:pt>
    <dgm:pt modelId="{DF003FE4-B132-47F0-B5B9-33FDEF848AE8}" type="pres">
      <dgm:prSet presAssocID="{2A1AE723-88DD-40AB-9955-0C8537285047}" presName="node" presStyleLbl="node1" presStyleIdx="5" presStyleCnt="8">
        <dgm:presLayoutVars>
          <dgm:bulletEnabled val="1"/>
        </dgm:presLayoutVars>
      </dgm:prSet>
      <dgm:spPr/>
      <dgm:t>
        <a:bodyPr/>
        <a:lstStyle/>
        <a:p>
          <a:endParaRPr lang="en-US"/>
        </a:p>
      </dgm:t>
    </dgm:pt>
    <dgm:pt modelId="{2143908F-F206-4675-8C28-9A886D2BEB1F}" type="pres">
      <dgm:prSet presAssocID="{544A4F24-414A-4C64-9F17-D88B29B706E0}" presName="sibTrans" presStyleLbl="bgSibTrans2D1" presStyleIdx="5" presStyleCnt="7"/>
      <dgm:spPr/>
      <dgm:t>
        <a:bodyPr/>
        <a:lstStyle/>
        <a:p>
          <a:endParaRPr lang="en-US"/>
        </a:p>
      </dgm:t>
    </dgm:pt>
    <dgm:pt modelId="{9EACDA05-7040-4BA7-B560-F6144A1C87CA}" type="pres">
      <dgm:prSet presAssocID="{72DE2114-8C80-4613-BFE0-C6F2C017B472}" presName="compNode" presStyleCnt="0"/>
      <dgm:spPr/>
    </dgm:pt>
    <dgm:pt modelId="{C9F7A1FB-CFB8-444B-B21F-26C2E03D3218}" type="pres">
      <dgm:prSet presAssocID="{72DE2114-8C80-4613-BFE0-C6F2C017B472}" presName="dummyConnPt" presStyleCnt="0"/>
      <dgm:spPr/>
    </dgm:pt>
    <dgm:pt modelId="{A42342F0-E4C0-40FE-AE98-C1A9D16E4086}" type="pres">
      <dgm:prSet presAssocID="{72DE2114-8C80-4613-BFE0-C6F2C017B472}" presName="node" presStyleLbl="node1" presStyleIdx="6" presStyleCnt="8">
        <dgm:presLayoutVars>
          <dgm:bulletEnabled val="1"/>
        </dgm:presLayoutVars>
      </dgm:prSet>
      <dgm:spPr/>
      <dgm:t>
        <a:bodyPr/>
        <a:lstStyle/>
        <a:p>
          <a:endParaRPr lang="en-US"/>
        </a:p>
      </dgm:t>
    </dgm:pt>
    <dgm:pt modelId="{E238132A-3415-4553-8F18-9D69C5D19D52}" type="pres">
      <dgm:prSet presAssocID="{3C987660-0281-4714-B168-D57A83CFB3C0}" presName="sibTrans" presStyleLbl="bgSibTrans2D1" presStyleIdx="6" presStyleCnt="7"/>
      <dgm:spPr/>
      <dgm:t>
        <a:bodyPr/>
        <a:lstStyle/>
        <a:p>
          <a:endParaRPr lang="en-US"/>
        </a:p>
      </dgm:t>
    </dgm:pt>
    <dgm:pt modelId="{AAB9E0FB-BFB6-4033-88FD-60F682BD1ABC}" type="pres">
      <dgm:prSet presAssocID="{4A4C1779-E033-4B3E-A3F3-6081FEE4E85E}" presName="compNode" presStyleCnt="0"/>
      <dgm:spPr/>
    </dgm:pt>
    <dgm:pt modelId="{F69A72F9-E267-413B-9C37-6C21995292C6}" type="pres">
      <dgm:prSet presAssocID="{4A4C1779-E033-4B3E-A3F3-6081FEE4E85E}" presName="dummyConnPt" presStyleCnt="0"/>
      <dgm:spPr/>
    </dgm:pt>
    <dgm:pt modelId="{D1F4201A-654E-4A10-BEFE-DF72C581763A}" type="pres">
      <dgm:prSet presAssocID="{4A4C1779-E033-4B3E-A3F3-6081FEE4E85E}" presName="node" presStyleLbl="node1" presStyleIdx="7" presStyleCnt="8">
        <dgm:presLayoutVars>
          <dgm:bulletEnabled val="1"/>
        </dgm:presLayoutVars>
      </dgm:prSet>
      <dgm:spPr/>
      <dgm:t>
        <a:bodyPr/>
        <a:lstStyle/>
        <a:p>
          <a:endParaRPr lang="en-US"/>
        </a:p>
      </dgm:t>
    </dgm:pt>
  </dgm:ptLst>
  <dgm:cxnLst>
    <dgm:cxn modelId="{4887A2F0-FEF8-4970-80C1-437E26E5F663}" type="presOf" srcId="{8649740C-A10B-4917-9017-F293340483CF}" destId="{C50FB55C-FF1B-48D2-A92F-23158F1863BC}" srcOrd="0" destOrd="0" presId="urn:microsoft.com/office/officeart/2005/8/layout/bProcess4"/>
    <dgm:cxn modelId="{D588F5CD-A2FB-4F87-BE28-F75FAA53427A}" srcId="{D3355138-CD4A-4CD4-97B9-4DAC93CF28E5}" destId="{0FBB4303-B9CB-4DDC-BF57-AAD5C4026636}" srcOrd="2" destOrd="0" parTransId="{FB0EE7E0-8BD8-4C3D-9A22-E9F24048EB3D}" sibTransId="{6668C361-5C85-4EAE-BDD1-30DEAAC18F62}"/>
    <dgm:cxn modelId="{375C6E72-4324-40B1-8EC8-E6D9C9CC8D4C}" srcId="{D3355138-CD4A-4CD4-97B9-4DAC93CF28E5}" destId="{D69E2F5D-5B8E-4C14-B674-67A0B3FEDF77}" srcOrd="4" destOrd="0" parTransId="{C1B2CAFB-040E-4757-869F-377077E98A0D}" sibTransId="{219BE4AF-1F80-426F-8658-483BE7093EBC}"/>
    <dgm:cxn modelId="{79BCB14C-E10D-4407-9944-5644109A2351}" type="presOf" srcId="{ADFD83C2-E060-4663-87C3-4E665334D3FB}" destId="{54B58259-0A18-4983-812C-1551088175D9}" srcOrd="0" destOrd="0" presId="urn:microsoft.com/office/officeart/2005/8/layout/bProcess4"/>
    <dgm:cxn modelId="{D2E2B210-6359-4315-B7DA-FF83572EAFB0}" type="presOf" srcId="{544A4F24-414A-4C64-9F17-D88B29B706E0}" destId="{2143908F-F206-4675-8C28-9A886D2BEB1F}" srcOrd="0" destOrd="0" presId="urn:microsoft.com/office/officeart/2005/8/layout/bProcess4"/>
    <dgm:cxn modelId="{C2AB8C2D-ED18-40C6-B5FB-926D244CB610}" srcId="{D3355138-CD4A-4CD4-97B9-4DAC93CF28E5}" destId="{4A4C1779-E033-4B3E-A3F3-6081FEE4E85E}" srcOrd="7" destOrd="0" parTransId="{AFE7D5A9-66AC-43B1-815C-A71758AA8172}" sibTransId="{5CDD894B-D941-4F9F-943A-FDAFC345E196}"/>
    <dgm:cxn modelId="{E130EFB8-7C6A-4351-AA1C-94AA6CB2BEC7}" srcId="{D3355138-CD4A-4CD4-97B9-4DAC93CF28E5}" destId="{2A1AE723-88DD-40AB-9955-0C8537285047}" srcOrd="5" destOrd="0" parTransId="{AC93AB44-1504-450E-9AA5-4B1D58EE8412}" sibTransId="{544A4F24-414A-4C64-9F17-D88B29B706E0}"/>
    <dgm:cxn modelId="{3B65EEB7-8DEB-44A1-9C09-62DB261315C9}" type="presOf" srcId="{14A114B7-8FCA-4815-949E-21A531B58C94}" destId="{D767BA7D-9E47-445B-B51A-E3DA291968D8}" srcOrd="0" destOrd="0" presId="urn:microsoft.com/office/officeart/2005/8/layout/bProcess4"/>
    <dgm:cxn modelId="{1B0C9A21-1D88-40D2-9AA5-D2FC39BA5911}" srcId="{D3355138-CD4A-4CD4-97B9-4DAC93CF28E5}" destId="{14A114B7-8FCA-4815-949E-21A531B58C94}" srcOrd="0" destOrd="0" parTransId="{AB9E14D8-2688-454B-B83A-61C583E69C1A}" sibTransId="{913ADB3C-4476-491D-98F1-B2197E16CCE7}"/>
    <dgm:cxn modelId="{E178D79D-B6FD-471A-A731-3EBEF1B1B02A}" type="presOf" srcId="{219BE4AF-1F80-426F-8658-483BE7093EBC}" destId="{78D0C2F7-F095-4C92-A9E9-CD53347AE8D0}" srcOrd="0" destOrd="0" presId="urn:microsoft.com/office/officeart/2005/8/layout/bProcess4"/>
    <dgm:cxn modelId="{A4122361-8EC1-44A2-921F-1991F8C7D8D8}" type="presOf" srcId="{6668C361-5C85-4EAE-BDD1-30DEAAC18F62}" destId="{913A13B2-4C5C-4D53-802A-96ED66F03D70}" srcOrd="0" destOrd="0" presId="urn:microsoft.com/office/officeart/2005/8/layout/bProcess4"/>
    <dgm:cxn modelId="{8E5E4C1B-A2DA-4D2F-B866-0236E5F4330A}" type="presOf" srcId="{D69E2F5D-5B8E-4C14-B674-67A0B3FEDF77}" destId="{FEE8398A-4037-4E92-A30E-B6224ADC1AAD}" srcOrd="0" destOrd="0" presId="urn:microsoft.com/office/officeart/2005/8/layout/bProcess4"/>
    <dgm:cxn modelId="{77C3B5F5-8A41-49C7-A27E-141448217086}" type="presOf" srcId="{0FBB4303-B9CB-4DDC-BF57-AAD5C4026636}" destId="{13B19298-D219-456C-A6A2-52BE812367EF}" srcOrd="0" destOrd="0" presId="urn:microsoft.com/office/officeart/2005/8/layout/bProcess4"/>
    <dgm:cxn modelId="{D37B27A9-1998-4488-94DF-F53E98261281}" srcId="{D3355138-CD4A-4CD4-97B9-4DAC93CF28E5}" destId="{5BFB5AF1-E539-47FF-938E-74693A752EB4}" srcOrd="1" destOrd="0" parTransId="{6651C406-EF26-444F-AD00-2550C7A87B90}" sibTransId="{49C4AEDF-86FE-4328-AE05-E2C112C33C55}"/>
    <dgm:cxn modelId="{D7774551-94F2-44C0-A410-6E83F6F43685}" srcId="{D3355138-CD4A-4CD4-97B9-4DAC93CF28E5}" destId="{ADFD83C2-E060-4663-87C3-4E665334D3FB}" srcOrd="3" destOrd="0" parTransId="{C4496E1E-6214-414D-822A-32C3AC87AF1F}" sibTransId="{8649740C-A10B-4917-9017-F293340483CF}"/>
    <dgm:cxn modelId="{D644391E-FCE5-45C4-AA8E-CD91D5338E3E}" type="presOf" srcId="{5BFB5AF1-E539-47FF-938E-74693A752EB4}" destId="{091F20B0-D9A0-448E-AE0E-3BFF776CED5F}" srcOrd="0" destOrd="0" presId="urn:microsoft.com/office/officeart/2005/8/layout/bProcess4"/>
    <dgm:cxn modelId="{52E1EE4B-25E6-4A6D-AE8D-58CD712038C0}" type="presOf" srcId="{D3355138-CD4A-4CD4-97B9-4DAC93CF28E5}" destId="{0E9E7BE9-8DF1-4DDC-876A-1AB24B5EB22E}" srcOrd="0" destOrd="0" presId="urn:microsoft.com/office/officeart/2005/8/layout/bProcess4"/>
    <dgm:cxn modelId="{AD3A74C0-4E6E-442D-940C-0005405BA190}" type="presOf" srcId="{3C987660-0281-4714-B168-D57A83CFB3C0}" destId="{E238132A-3415-4553-8F18-9D69C5D19D52}" srcOrd="0" destOrd="0" presId="urn:microsoft.com/office/officeart/2005/8/layout/bProcess4"/>
    <dgm:cxn modelId="{EBCDF8CF-8C24-4EBC-9B69-0C1BB5F64233}" type="presOf" srcId="{4A4C1779-E033-4B3E-A3F3-6081FEE4E85E}" destId="{D1F4201A-654E-4A10-BEFE-DF72C581763A}" srcOrd="0" destOrd="0" presId="urn:microsoft.com/office/officeart/2005/8/layout/bProcess4"/>
    <dgm:cxn modelId="{5D5B9887-D4B9-40E7-9D01-50D1320873F0}" type="presOf" srcId="{2A1AE723-88DD-40AB-9955-0C8537285047}" destId="{DF003FE4-B132-47F0-B5B9-33FDEF848AE8}" srcOrd="0" destOrd="0" presId="urn:microsoft.com/office/officeart/2005/8/layout/bProcess4"/>
    <dgm:cxn modelId="{2A2A56BF-E2EA-4FA5-B9B3-F4E7F0F0765E}" type="presOf" srcId="{72DE2114-8C80-4613-BFE0-C6F2C017B472}" destId="{A42342F0-E4C0-40FE-AE98-C1A9D16E4086}" srcOrd="0" destOrd="0" presId="urn:microsoft.com/office/officeart/2005/8/layout/bProcess4"/>
    <dgm:cxn modelId="{BCB6FF99-5AEE-4154-9C37-FD56CB4E1CFB}" type="presOf" srcId="{49C4AEDF-86FE-4328-AE05-E2C112C33C55}" destId="{8BBC35A6-A79F-4C34-ABBC-9C8B53EBE60B}" srcOrd="0" destOrd="0" presId="urn:microsoft.com/office/officeart/2005/8/layout/bProcess4"/>
    <dgm:cxn modelId="{B920B0CA-58E8-43B5-97A2-38C9D6342DBC}" srcId="{D3355138-CD4A-4CD4-97B9-4DAC93CF28E5}" destId="{72DE2114-8C80-4613-BFE0-C6F2C017B472}" srcOrd="6" destOrd="0" parTransId="{04C1CEA7-9A25-4DC3-A292-3B4D0859D95D}" sibTransId="{3C987660-0281-4714-B168-D57A83CFB3C0}"/>
    <dgm:cxn modelId="{C34E60E2-7A15-46C8-B153-C52C7ADC7871}" type="presOf" srcId="{913ADB3C-4476-491D-98F1-B2197E16CCE7}" destId="{4306B7D9-1149-4DD9-8C8F-30F9CB405FE3}" srcOrd="0" destOrd="0" presId="urn:microsoft.com/office/officeart/2005/8/layout/bProcess4"/>
    <dgm:cxn modelId="{DBA18F29-E4E6-4807-9A3A-D0DF8A78538F}" type="presParOf" srcId="{0E9E7BE9-8DF1-4DDC-876A-1AB24B5EB22E}" destId="{2D3D73C3-5DB3-4BC1-BE7F-0380AAC45E09}" srcOrd="0" destOrd="0" presId="urn:microsoft.com/office/officeart/2005/8/layout/bProcess4"/>
    <dgm:cxn modelId="{DB52C6AD-EBC1-4E93-BABA-51A041619555}" type="presParOf" srcId="{2D3D73C3-5DB3-4BC1-BE7F-0380AAC45E09}" destId="{CEED0800-185D-428F-9E85-5DDBE2BAF92C}" srcOrd="0" destOrd="0" presId="urn:microsoft.com/office/officeart/2005/8/layout/bProcess4"/>
    <dgm:cxn modelId="{4BC1DF9E-3E9A-4206-B33E-5E69027625CF}" type="presParOf" srcId="{2D3D73C3-5DB3-4BC1-BE7F-0380AAC45E09}" destId="{D767BA7D-9E47-445B-B51A-E3DA291968D8}" srcOrd="1" destOrd="0" presId="urn:microsoft.com/office/officeart/2005/8/layout/bProcess4"/>
    <dgm:cxn modelId="{791980CE-E37E-4882-A786-793366A45136}" type="presParOf" srcId="{0E9E7BE9-8DF1-4DDC-876A-1AB24B5EB22E}" destId="{4306B7D9-1149-4DD9-8C8F-30F9CB405FE3}" srcOrd="1" destOrd="0" presId="urn:microsoft.com/office/officeart/2005/8/layout/bProcess4"/>
    <dgm:cxn modelId="{DFE76EC7-9137-4914-A115-1F7E534911AB}" type="presParOf" srcId="{0E9E7BE9-8DF1-4DDC-876A-1AB24B5EB22E}" destId="{B90E32AE-CB37-4EEE-84C7-D8FA2BD86BC8}" srcOrd="2" destOrd="0" presId="urn:microsoft.com/office/officeart/2005/8/layout/bProcess4"/>
    <dgm:cxn modelId="{D905237F-C4F1-4243-90E5-8699EF07595F}" type="presParOf" srcId="{B90E32AE-CB37-4EEE-84C7-D8FA2BD86BC8}" destId="{3F5A5789-F36B-4C4F-9560-A2F4731011D5}" srcOrd="0" destOrd="0" presId="urn:microsoft.com/office/officeart/2005/8/layout/bProcess4"/>
    <dgm:cxn modelId="{33BACC5B-A549-421A-9524-3188E744C487}" type="presParOf" srcId="{B90E32AE-CB37-4EEE-84C7-D8FA2BD86BC8}" destId="{091F20B0-D9A0-448E-AE0E-3BFF776CED5F}" srcOrd="1" destOrd="0" presId="urn:microsoft.com/office/officeart/2005/8/layout/bProcess4"/>
    <dgm:cxn modelId="{69792DEF-9C7E-4866-A0D9-D7836979C454}" type="presParOf" srcId="{0E9E7BE9-8DF1-4DDC-876A-1AB24B5EB22E}" destId="{8BBC35A6-A79F-4C34-ABBC-9C8B53EBE60B}" srcOrd="3" destOrd="0" presId="urn:microsoft.com/office/officeart/2005/8/layout/bProcess4"/>
    <dgm:cxn modelId="{966C57B9-630D-43B9-9159-627627C4E331}" type="presParOf" srcId="{0E9E7BE9-8DF1-4DDC-876A-1AB24B5EB22E}" destId="{DF96DBDB-37F1-4378-95AB-BC50A68906B1}" srcOrd="4" destOrd="0" presId="urn:microsoft.com/office/officeart/2005/8/layout/bProcess4"/>
    <dgm:cxn modelId="{38935BCB-BB47-4ACF-BEAA-8CDA26CAF19A}" type="presParOf" srcId="{DF96DBDB-37F1-4378-95AB-BC50A68906B1}" destId="{472B0A15-862B-4A32-8E0F-20EF7D90780E}" srcOrd="0" destOrd="0" presId="urn:microsoft.com/office/officeart/2005/8/layout/bProcess4"/>
    <dgm:cxn modelId="{704A00E5-FA7B-40EF-9CDD-F45B5B9F1135}" type="presParOf" srcId="{DF96DBDB-37F1-4378-95AB-BC50A68906B1}" destId="{13B19298-D219-456C-A6A2-52BE812367EF}" srcOrd="1" destOrd="0" presId="urn:microsoft.com/office/officeart/2005/8/layout/bProcess4"/>
    <dgm:cxn modelId="{B85CAE77-D36F-4D98-B4FB-EDF8CE084E3F}" type="presParOf" srcId="{0E9E7BE9-8DF1-4DDC-876A-1AB24B5EB22E}" destId="{913A13B2-4C5C-4D53-802A-96ED66F03D70}" srcOrd="5" destOrd="0" presId="urn:microsoft.com/office/officeart/2005/8/layout/bProcess4"/>
    <dgm:cxn modelId="{F4300CE0-49DA-4447-A74C-35BB6E798437}" type="presParOf" srcId="{0E9E7BE9-8DF1-4DDC-876A-1AB24B5EB22E}" destId="{B2ECA0FB-5D87-450B-A0A2-3D412CF80640}" srcOrd="6" destOrd="0" presId="urn:microsoft.com/office/officeart/2005/8/layout/bProcess4"/>
    <dgm:cxn modelId="{A9E7B2F2-2310-43D6-A96B-46083313E0F3}" type="presParOf" srcId="{B2ECA0FB-5D87-450B-A0A2-3D412CF80640}" destId="{B2D1F6B3-B73D-4243-B41C-11FE41EC275F}" srcOrd="0" destOrd="0" presId="urn:microsoft.com/office/officeart/2005/8/layout/bProcess4"/>
    <dgm:cxn modelId="{2C84E90E-D477-4FB8-BC71-AD159A9259A4}" type="presParOf" srcId="{B2ECA0FB-5D87-450B-A0A2-3D412CF80640}" destId="{54B58259-0A18-4983-812C-1551088175D9}" srcOrd="1" destOrd="0" presId="urn:microsoft.com/office/officeart/2005/8/layout/bProcess4"/>
    <dgm:cxn modelId="{6D82F73F-1417-4059-8843-4293993BB77A}" type="presParOf" srcId="{0E9E7BE9-8DF1-4DDC-876A-1AB24B5EB22E}" destId="{C50FB55C-FF1B-48D2-A92F-23158F1863BC}" srcOrd="7" destOrd="0" presId="urn:microsoft.com/office/officeart/2005/8/layout/bProcess4"/>
    <dgm:cxn modelId="{6272D407-4231-4786-9DC5-AC8FE0128BB6}" type="presParOf" srcId="{0E9E7BE9-8DF1-4DDC-876A-1AB24B5EB22E}" destId="{EC0ECE7F-B81E-4C9C-B649-F68FC8655CE8}" srcOrd="8" destOrd="0" presId="urn:microsoft.com/office/officeart/2005/8/layout/bProcess4"/>
    <dgm:cxn modelId="{DBB14394-8F05-4E68-9061-12EBACD426A4}" type="presParOf" srcId="{EC0ECE7F-B81E-4C9C-B649-F68FC8655CE8}" destId="{5B6BC412-F77D-483B-A36E-74A2B336C080}" srcOrd="0" destOrd="0" presId="urn:microsoft.com/office/officeart/2005/8/layout/bProcess4"/>
    <dgm:cxn modelId="{2A4A22EA-03E2-4679-B810-D764608CA00D}" type="presParOf" srcId="{EC0ECE7F-B81E-4C9C-B649-F68FC8655CE8}" destId="{FEE8398A-4037-4E92-A30E-B6224ADC1AAD}" srcOrd="1" destOrd="0" presId="urn:microsoft.com/office/officeart/2005/8/layout/bProcess4"/>
    <dgm:cxn modelId="{1B4C5699-F397-4E5F-950C-B869F9AA193D}" type="presParOf" srcId="{0E9E7BE9-8DF1-4DDC-876A-1AB24B5EB22E}" destId="{78D0C2F7-F095-4C92-A9E9-CD53347AE8D0}" srcOrd="9" destOrd="0" presId="urn:microsoft.com/office/officeart/2005/8/layout/bProcess4"/>
    <dgm:cxn modelId="{0B34853A-E1CF-47D5-AE35-5CFB30919740}" type="presParOf" srcId="{0E9E7BE9-8DF1-4DDC-876A-1AB24B5EB22E}" destId="{AFA117B4-B95E-408A-A04E-F136CCC6065A}" srcOrd="10" destOrd="0" presId="urn:microsoft.com/office/officeart/2005/8/layout/bProcess4"/>
    <dgm:cxn modelId="{9AD9ECB3-5DCA-443F-A50E-C64A83BB9933}" type="presParOf" srcId="{AFA117B4-B95E-408A-A04E-F136CCC6065A}" destId="{8CD2C66C-4ECF-4A0E-839B-AF09582C2228}" srcOrd="0" destOrd="0" presId="urn:microsoft.com/office/officeart/2005/8/layout/bProcess4"/>
    <dgm:cxn modelId="{F25B1105-2DBC-4D30-A22E-6D0D8AB2911C}" type="presParOf" srcId="{AFA117B4-B95E-408A-A04E-F136CCC6065A}" destId="{DF003FE4-B132-47F0-B5B9-33FDEF848AE8}" srcOrd="1" destOrd="0" presId="urn:microsoft.com/office/officeart/2005/8/layout/bProcess4"/>
    <dgm:cxn modelId="{BAEF2CED-9482-408C-9A48-718A4FA14932}" type="presParOf" srcId="{0E9E7BE9-8DF1-4DDC-876A-1AB24B5EB22E}" destId="{2143908F-F206-4675-8C28-9A886D2BEB1F}" srcOrd="11" destOrd="0" presId="urn:microsoft.com/office/officeart/2005/8/layout/bProcess4"/>
    <dgm:cxn modelId="{3565B53E-E09D-4FA3-8E5A-0E1DBF9D2A10}" type="presParOf" srcId="{0E9E7BE9-8DF1-4DDC-876A-1AB24B5EB22E}" destId="{9EACDA05-7040-4BA7-B560-F6144A1C87CA}" srcOrd="12" destOrd="0" presId="urn:microsoft.com/office/officeart/2005/8/layout/bProcess4"/>
    <dgm:cxn modelId="{B6480D16-0548-429E-B2B3-A0F7ECED8393}" type="presParOf" srcId="{9EACDA05-7040-4BA7-B560-F6144A1C87CA}" destId="{C9F7A1FB-CFB8-444B-B21F-26C2E03D3218}" srcOrd="0" destOrd="0" presId="urn:microsoft.com/office/officeart/2005/8/layout/bProcess4"/>
    <dgm:cxn modelId="{4703AEB7-0BB8-4237-9D73-DEA0E8B3D5C0}" type="presParOf" srcId="{9EACDA05-7040-4BA7-B560-F6144A1C87CA}" destId="{A42342F0-E4C0-40FE-AE98-C1A9D16E4086}" srcOrd="1" destOrd="0" presId="urn:microsoft.com/office/officeart/2005/8/layout/bProcess4"/>
    <dgm:cxn modelId="{AC542641-8BE1-420B-8D08-159B1D93B6A9}" type="presParOf" srcId="{0E9E7BE9-8DF1-4DDC-876A-1AB24B5EB22E}" destId="{E238132A-3415-4553-8F18-9D69C5D19D52}" srcOrd="13" destOrd="0" presId="urn:microsoft.com/office/officeart/2005/8/layout/bProcess4"/>
    <dgm:cxn modelId="{C98EA8B4-F85A-459B-9D91-4F9DAFD00518}" type="presParOf" srcId="{0E9E7BE9-8DF1-4DDC-876A-1AB24B5EB22E}" destId="{AAB9E0FB-BFB6-4033-88FD-60F682BD1ABC}" srcOrd="14" destOrd="0" presId="urn:microsoft.com/office/officeart/2005/8/layout/bProcess4"/>
    <dgm:cxn modelId="{DECAA825-91B0-42EA-9ABC-9E8BE8DCA6E0}" type="presParOf" srcId="{AAB9E0FB-BFB6-4033-88FD-60F682BD1ABC}" destId="{F69A72F9-E267-413B-9C37-6C21995292C6}" srcOrd="0" destOrd="0" presId="urn:microsoft.com/office/officeart/2005/8/layout/bProcess4"/>
    <dgm:cxn modelId="{1DAFB0F6-72AA-4121-8396-383DC8F2AE96}" type="presParOf" srcId="{AAB9E0FB-BFB6-4033-88FD-60F682BD1ABC}" destId="{D1F4201A-654E-4A10-BEFE-DF72C581763A}"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355138-CD4A-4CD4-97B9-4DAC93CF28E5}"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US"/>
        </a:p>
      </dgm:t>
    </dgm:pt>
    <dgm:pt modelId="{57CC5375-858C-48A6-A2A5-23BCFBF889ED}">
      <dgm:prSet phldrT="[Text]"/>
      <dgm:spPr/>
      <dgm:t>
        <a:bodyPr/>
        <a:lstStyle/>
        <a:p>
          <a:r>
            <a:rPr lang="en-US"/>
            <a:t>Established the proficiency standard each student must achieve on each skill and concept examined with common assessments</a:t>
          </a:r>
        </a:p>
      </dgm:t>
    </dgm:pt>
    <dgm:pt modelId="{2A2DD91D-BE9F-492D-BDE7-B3BF888399B8}" type="parTrans" cxnId="{DECB7E6F-70E8-4A7A-8E33-062BDAE46461}">
      <dgm:prSet/>
      <dgm:spPr/>
      <dgm:t>
        <a:bodyPr/>
        <a:lstStyle/>
        <a:p>
          <a:endParaRPr lang="en-US">
            <a:solidFill>
              <a:sysClr val="windowText" lastClr="000000"/>
            </a:solidFill>
          </a:endParaRPr>
        </a:p>
      </dgm:t>
    </dgm:pt>
    <dgm:pt modelId="{C31A904C-426F-44BE-8166-C368197A9F2D}" type="sibTrans" cxnId="{DECB7E6F-70E8-4A7A-8E33-062BDAE46461}">
      <dgm:prSet/>
      <dgm:spPr/>
      <dgm:t>
        <a:bodyPr/>
        <a:lstStyle/>
        <a:p>
          <a:endParaRPr lang="en-US">
            <a:solidFill>
              <a:sysClr val="windowText" lastClr="000000"/>
            </a:solidFill>
          </a:endParaRPr>
        </a:p>
      </dgm:t>
    </dgm:pt>
    <dgm:pt modelId="{4B49F566-F40F-45D4-ADB5-6BDB80CF638A}">
      <dgm:prSet phldrT="[Text]"/>
      <dgm:spPr/>
      <dgm:t>
        <a:bodyPr/>
        <a:lstStyle/>
        <a:p>
          <a:r>
            <a:rPr lang="en-US"/>
            <a:t>Developed strategies for frequent common formative assessments that help determine each student’s mastery of essential learning</a:t>
          </a:r>
        </a:p>
      </dgm:t>
    </dgm:pt>
    <dgm:pt modelId="{7B316E9F-7D8B-49F4-B469-0CA183FCE6FD}" type="parTrans" cxnId="{3CF827A2-8090-4D43-BEDF-0833CDB36FF4}">
      <dgm:prSet/>
      <dgm:spPr/>
      <dgm:t>
        <a:bodyPr/>
        <a:lstStyle/>
        <a:p>
          <a:endParaRPr lang="en-US">
            <a:solidFill>
              <a:sysClr val="windowText" lastClr="000000"/>
            </a:solidFill>
          </a:endParaRPr>
        </a:p>
      </dgm:t>
    </dgm:pt>
    <dgm:pt modelId="{A9F3EAB8-D950-4F23-9D86-DE90F6D83D67}" type="sibTrans" cxnId="{3CF827A2-8090-4D43-BEDF-0833CDB36FF4}">
      <dgm:prSet/>
      <dgm:spPr/>
      <dgm:t>
        <a:bodyPr/>
        <a:lstStyle/>
        <a:p>
          <a:endParaRPr lang="en-US">
            <a:solidFill>
              <a:sysClr val="windowText" lastClr="000000"/>
            </a:solidFill>
          </a:endParaRPr>
        </a:p>
      </dgm:t>
    </dgm:pt>
    <dgm:pt modelId="{DD2AC190-EA02-4B6A-9FFA-8904A3847915}">
      <dgm:prSet phldrT="[Text]"/>
      <dgm:spPr/>
      <dgm:t>
        <a:bodyPr/>
        <a:lstStyle/>
        <a:p>
          <a:r>
            <a:rPr lang="en-US"/>
            <a:t>Agreed on the criteria used to judge the quality of student work related to the essential learning of our course, and continually practice applying those criteria to ensure consistency</a:t>
          </a:r>
        </a:p>
      </dgm:t>
    </dgm:pt>
    <dgm:pt modelId="{E90F4245-DE93-4B17-8888-E22843A58AC2}" type="parTrans" cxnId="{BD9A39A2-A7C5-422D-AB98-0880922FDE76}">
      <dgm:prSet/>
      <dgm:spPr/>
      <dgm:t>
        <a:bodyPr/>
        <a:lstStyle/>
        <a:p>
          <a:endParaRPr lang="en-US"/>
        </a:p>
      </dgm:t>
    </dgm:pt>
    <dgm:pt modelId="{DEEA1DFC-9BB7-4211-A4F2-A4CCFD6DCDEE}" type="sibTrans" cxnId="{BD9A39A2-A7C5-422D-AB98-0880922FDE76}">
      <dgm:prSet/>
      <dgm:spPr/>
      <dgm:t>
        <a:bodyPr/>
        <a:lstStyle/>
        <a:p>
          <a:endParaRPr lang="en-US"/>
        </a:p>
      </dgm:t>
    </dgm:pt>
    <dgm:pt modelId="{4B5AEC23-80BE-43EF-9AA6-88F46F2AFC50}">
      <dgm:prSet phldrT="[Text]"/>
      <dgm:spPr/>
      <dgm:t>
        <a:bodyPr/>
        <a:lstStyle/>
        <a:p>
          <a:r>
            <a:rPr lang="en-US"/>
            <a:t>Students are taught the criteria that will judge the quality of their work and they have been provided examples</a:t>
          </a:r>
        </a:p>
      </dgm:t>
    </dgm:pt>
    <dgm:pt modelId="{2EED5589-25E0-4FB0-83CD-AC1F60570794}" type="parTrans" cxnId="{C6EB6957-941A-4ABD-BD59-F1765D3529D3}">
      <dgm:prSet/>
      <dgm:spPr/>
      <dgm:t>
        <a:bodyPr/>
        <a:lstStyle/>
        <a:p>
          <a:endParaRPr lang="en-US"/>
        </a:p>
      </dgm:t>
    </dgm:pt>
    <dgm:pt modelId="{B6193489-1A9D-4217-A321-D44233D6FA91}" type="sibTrans" cxnId="{C6EB6957-941A-4ABD-BD59-F1765D3529D3}">
      <dgm:prSet/>
      <dgm:spPr/>
      <dgm:t>
        <a:bodyPr/>
        <a:lstStyle/>
        <a:p>
          <a:endParaRPr lang="en-US"/>
        </a:p>
      </dgm:t>
    </dgm:pt>
    <dgm:pt modelId="{20720D5D-AADC-4C09-A2A3-1FE1056EDE5D}">
      <dgm:prSet phldrT="[Text]"/>
      <dgm:spPr/>
      <dgm:t>
        <a:bodyPr/>
        <a:lstStyle/>
        <a:p>
          <a:r>
            <a:rPr lang="en-US"/>
            <a:t>Developed or utilized common summative assessments that help assess the strengths and weaknesses of our program</a:t>
          </a:r>
        </a:p>
      </dgm:t>
    </dgm:pt>
    <dgm:pt modelId="{D14A4FA6-B9A3-4019-8E82-AFB9DE7F083A}" type="parTrans" cxnId="{859A78DB-4F2F-4BFB-996E-7231F54FA4AD}">
      <dgm:prSet/>
      <dgm:spPr/>
      <dgm:t>
        <a:bodyPr/>
        <a:lstStyle/>
        <a:p>
          <a:endParaRPr lang="en-US"/>
        </a:p>
      </dgm:t>
    </dgm:pt>
    <dgm:pt modelId="{80EA42CA-EB05-4C5B-987C-331161502DB4}" type="sibTrans" cxnId="{859A78DB-4F2F-4BFB-996E-7231F54FA4AD}">
      <dgm:prSet/>
      <dgm:spPr/>
      <dgm:t>
        <a:bodyPr/>
        <a:lstStyle/>
        <a:p>
          <a:endParaRPr lang="en-US"/>
        </a:p>
      </dgm:t>
    </dgm:pt>
    <dgm:pt modelId="{4A4C1779-E033-4B3E-A3F3-6081FEE4E85E}">
      <dgm:prSet phldrT="[Text]"/>
      <dgm:spPr/>
      <dgm:t>
        <a:bodyPr/>
        <a:lstStyle/>
        <a:p>
          <a:r>
            <a:rPr lang="en-US"/>
            <a:t>Established the proficiency standard student must achieve on each skill and concept examined with our summative assessments</a:t>
          </a:r>
        </a:p>
      </dgm:t>
    </dgm:pt>
    <dgm:pt modelId="{AFE7D5A9-66AC-43B1-815C-A71758AA8172}" type="parTrans" cxnId="{C2AB8C2D-ED18-40C6-B5FB-926D244CB610}">
      <dgm:prSet/>
      <dgm:spPr/>
      <dgm:t>
        <a:bodyPr/>
        <a:lstStyle/>
        <a:p>
          <a:endParaRPr lang="en-US"/>
        </a:p>
      </dgm:t>
    </dgm:pt>
    <dgm:pt modelId="{5CDD894B-D941-4F9F-943A-FDAFC345E196}" type="sibTrans" cxnId="{C2AB8C2D-ED18-40C6-B5FB-926D244CB610}">
      <dgm:prSet/>
      <dgm:spPr/>
      <dgm:t>
        <a:bodyPr/>
        <a:lstStyle/>
        <a:p>
          <a:endParaRPr lang="en-US"/>
        </a:p>
      </dgm:t>
    </dgm:pt>
    <dgm:pt modelId="{0E9E7BE9-8DF1-4DDC-876A-1AB24B5EB22E}" type="pres">
      <dgm:prSet presAssocID="{D3355138-CD4A-4CD4-97B9-4DAC93CF28E5}" presName="Name0" presStyleCnt="0">
        <dgm:presLayoutVars>
          <dgm:dir/>
          <dgm:resizeHandles/>
        </dgm:presLayoutVars>
      </dgm:prSet>
      <dgm:spPr/>
      <dgm:t>
        <a:bodyPr/>
        <a:lstStyle/>
        <a:p>
          <a:endParaRPr lang="en-US"/>
        </a:p>
      </dgm:t>
    </dgm:pt>
    <dgm:pt modelId="{9EA7A3AD-41A9-4013-9B10-AED90EE1251C}" type="pres">
      <dgm:prSet presAssocID="{4B49F566-F40F-45D4-ADB5-6BDB80CF638A}" presName="compNode" presStyleCnt="0"/>
      <dgm:spPr/>
    </dgm:pt>
    <dgm:pt modelId="{300567C7-EFEB-49E8-9C47-F567D1B9848C}" type="pres">
      <dgm:prSet presAssocID="{4B49F566-F40F-45D4-ADB5-6BDB80CF638A}" presName="dummyConnPt" presStyleCnt="0"/>
      <dgm:spPr/>
    </dgm:pt>
    <dgm:pt modelId="{F8031298-A851-433E-9736-74484E235519}" type="pres">
      <dgm:prSet presAssocID="{4B49F566-F40F-45D4-ADB5-6BDB80CF638A}" presName="node" presStyleLbl="node1" presStyleIdx="0" presStyleCnt="6">
        <dgm:presLayoutVars>
          <dgm:bulletEnabled val="1"/>
        </dgm:presLayoutVars>
      </dgm:prSet>
      <dgm:spPr/>
      <dgm:t>
        <a:bodyPr/>
        <a:lstStyle/>
        <a:p>
          <a:endParaRPr lang="en-US"/>
        </a:p>
      </dgm:t>
    </dgm:pt>
    <dgm:pt modelId="{FDDC3283-2960-4055-B52D-06B8ACB0A820}" type="pres">
      <dgm:prSet presAssocID="{A9F3EAB8-D950-4F23-9D86-DE90F6D83D67}" presName="sibTrans" presStyleLbl="bgSibTrans2D1" presStyleIdx="0" presStyleCnt="5"/>
      <dgm:spPr/>
      <dgm:t>
        <a:bodyPr/>
        <a:lstStyle/>
        <a:p>
          <a:endParaRPr lang="en-US"/>
        </a:p>
      </dgm:t>
    </dgm:pt>
    <dgm:pt modelId="{BF5A67A8-818B-4CAC-A87C-D48A55B1BEF8}" type="pres">
      <dgm:prSet presAssocID="{57CC5375-858C-48A6-A2A5-23BCFBF889ED}" presName="compNode" presStyleCnt="0"/>
      <dgm:spPr/>
    </dgm:pt>
    <dgm:pt modelId="{E63CC6BB-8486-4848-8E75-1D900E9C9A7D}" type="pres">
      <dgm:prSet presAssocID="{57CC5375-858C-48A6-A2A5-23BCFBF889ED}" presName="dummyConnPt" presStyleCnt="0"/>
      <dgm:spPr/>
    </dgm:pt>
    <dgm:pt modelId="{288A8BCE-E1C1-4869-BE63-1E079CB67888}" type="pres">
      <dgm:prSet presAssocID="{57CC5375-858C-48A6-A2A5-23BCFBF889ED}" presName="node" presStyleLbl="node1" presStyleIdx="1" presStyleCnt="6">
        <dgm:presLayoutVars>
          <dgm:bulletEnabled val="1"/>
        </dgm:presLayoutVars>
      </dgm:prSet>
      <dgm:spPr/>
      <dgm:t>
        <a:bodyPr/>
        <a:lstStyle/>
        <a:p>
          <a:endParaRPr lang="en-US"/>
        </a:p>
      </dgm:t>
    </dgm:pt>
    <dgm:pt modelId="{3E15933E-BE38-4C4F-B887-4644B3E8C664}" type="pres">
      <dgm:prSet presAssocID="{C31A904C-426F-44BE-8166-C368197A9F2D}" presName="sibTrans" presStyleLbl="bgSibTrans2D1" presStyleIdx="1" presStyleCnt="5"/>
      <dgm:spPr/>
      <dgm:t>
        <a:bodyPr/>
        <a:lstStyle/>
        <a:p>
          <a:endParaRPr lang="en-US"/>
        </a:p>
      </dgm:t>
    </dgm:pt>
    <dgm:pt modelId="{E2A18B2A-BF02-4600-8E2D-C1AE78788D27}" type="pres">
      <dgm:prSet presAssocID="{DD2AC190-EA02-4B6A-9FFA-8904A3847915}" presName="compNode" presStyleCnt="0"/>
      <dgm:spPr/>
    </dgm:pt>
    <dgm:pt modelId="{43E639D1-1175-4B96-8E80-7AE5154B5F0F}" type="pres">
      <dgm:prSet presAssocID="{DD2AC190-EA02-4B6A-9FFA-8904A3847915}" presName="dummyConnPt" presStyleCnt="0"/>
      <dgm:spPr/>
    </dgm:pt>
    <dgm:pt modelId="{21655620-BC61-4B77-8BEB-0A1ED544C2FD}" type="pres">
      <dgm:prSet presAssocID="{DD2AC190-EA02-4B6A-9FFA-8904A3847915}" presName="node" presStyleLbl="node1" presStyleIdx="2" presStyleCnt="6">
        <dgm:presLayoutVars>
          <dgm:bulletEnabled val="1"/>
        </dgm:presLayoutVars>
      </dgm:prSet>
      <dgm:spPr/>
      <dgm:t>
        <a:bodyPr/>
        <a:lstStyle/>
        <a:p>
          <a:endParaRPr lang="en-US"/>
        </a:p>
      </dgm:t>
    </dgm:pt>
    <dgm:pt modelId="{5E6729F4-D87C-4469-97D7-DAAD697033AF}" type="pres">
      <dgm:prSet presAssocID="{DEEA1DFC-9BB7-4211-A4F2-A4CCFD6DCDEE}" presName="sibTrans" presStyleLbl="bgSibTrans2D1" presStyleIdx="2" presStyleCnt="5"/>
      <dgm:spPr/>
      <dgm:t>
        <a:bodyPr/>
        <a:lstStyle/>
        <a:p>
          <a:endParaRPr lang="en-US"/>
        </a:p>
      </dgm:t>
    </dgm:pt>
    <dgm:pt modelId="{1FC02EE5-6650-423A-9EBB-5838BC549957}" type="pres">
      <dgm:prSet presAssocID="{4B5AEC23-80BE-43EF-9AA6-88F46F2AFC50}" presName="compNode" presStyleCnt="0"/>
      <dgm:spPr/>
    </dgm:pt>
    <dgm:pt modelId="{B6633A9A-D85D-4006-8EA1-B54335A6D296}" type="pres">
      <dgm:prSet presAssocID="{4B5AEC23-80BE-43EF-9AA6-88F46F2AFC50}" presName="dummyConnPt" presStyleCnt="0"/>
      <dgm:spPr/>
    </dgm:pt>
    <dgm:pt modelId="{2A738B3F-C8D3-4424-AE0A-DA892F6D68C3}" type="pres">
      <dgm:prSet presAssocID="{4B5AEC23-80BE-43EF-9AA6-88F46F2AFC50}" presName="node" presStyleLbl="node1" presStyleIdx="3" presStyleCnt="6">
        <dgm:presLayoutVars>
          <dgm:bulletEnabled val="1"/>
        </dgm:presLayoutVars>
      </dgm:prSet>
      <dgm:spPr/>
      <dgm:t>
        <a:bodyPr/>
        <a:lstStyle/>
        <a:p>
          <a:endParaRPr lang="en-US"/>
        </a:p>
      </dgm:t>
    </dgm:pt>
    <dgm:pt modelId="{15C18BF8-2E8C-445C-A78A-6033380A9245}" type="pres">
      <dgm:prSet presAssocID="{B6193489-1A9D-4217-A321-D44233D6FA91}" presName="sibTrans" presStyleLbl="bgSibTrans2D1" presStyleIdx="3" presStyleCnt="5"/>
      <dgm:spPr/>
      <dgm:t>
        <a:bodyPr/>
        <a:lstStyle/>
        <a:p>
          <a:endParaRPr lang="en-US"/>
        </a:p>
      </dgm:t>
    </dgm:pt>
    <dgm:pt modelId="{99B0DD03-4B3B-443C-92A4-5CA910A5564F}" type="pres">
      <dgm:prSet presAssocID="{20720D5D-AADC-4C09-A2A3-1FE1056EDE5D}" presName="compNode" presStyleCnt="0"/>
      <dgm:spPr/>
    </dgm:pt>
    <dgm:pt modelId="{F694CA97-E487-4AF0-8D28-3B422E861B6F}" type="pres">
      <dgm:prSet presAssocID="{20720D5D-AADC-4C09-A2A3-1FE1056EDE5D}" presName="dummyConnPt" presStyleCnt="0"/>
      <dgm:spPr/>
    </dgm:pt>
    <dgm:pt modelId="{D5F7D8EB-3288-40CD-93DA-0B598B42148C}" type="pres">
      <dgm:prSet presAssocID="{20720D5D-AADC-4C09-A2A3-1FE1056EDE5D}" presName="node" presStyleLbl="node1" presStyleIdx="4" presStyleCnt="6">
        <dgm:presLayoutVars>
          <dgm:bulletEnabled val="1"/>
        </dgm:presLayoutVars>
      </dgm:prSet>
      <dgm:spPr/>
      <dgm:t>
        <a:bodyPr/>
        <a:lstStyle/>
        <a:p>
          <a:endParaRPr lang="en-US"/>
        </a:p>
      </dgm:t>
    </dgm:pt>
    <dgm:pt modelId="{B90FE972-7099-4EB4-85B8-D6DE8A7585C9}" type="pres">
      <dgm:prSet presAssocID="{80EA42CA-EB05-4C5B-987C-331161502DB4}" presName="sibTrans" presStyleLbl="bgSibTrans2D1" presStyleIdx="4" presStyleCnt="5"/>
      <dgm:spPr/>
      <dgm:t>
        <a:bodyPr/>
        <a:lstStyle/>
        <a:p>
          <a:endParaRPr lang="en-US"/>
        </a:p>
      </dgm:t>
    </dgm:pt>
    <dgm:pt modelId="{AAB9E0FB-BFB6-4033-88FD-60F682BD1ABC}" type="pres">
      <dgm:prSet presAssocID="{4A4C1779-E033-4B3E-A3F3-6081FEE4E85E}" presName="compNode" presStyleCnt="0"/>
      <dgm:spPr/>
    </dgm:pt>
    <dgm:pt modelId="{F69A72F9-E267-413B-9C37-6C21995292C6}" type="pres">
      <dgm:prSet presAssocID="{4A4C1779-E033-4B3E-A3F3-6081FEE4E85E}" presName="dummyConnPt" presStyleCnt="0"/>
      <dgm:spPr/>
    </dgm:pt>
    <dgm:pt modelId="{D1F4201A-654E-4A10-BEFE-DF72C581763A}" type="pres">
      <dgm:prSet presAssocID="{4A4C1779-E033-4B3E-A3F3-6081FEE4E85E}" presName="node" presStyleLbl="node1" presStyleIdx="5" presStyleCnt="6">
        <dgm:presLayoutVars>
          <dgm:bulletEnabled val="1"/>
        </dgm:presLayoutVars>
      </dgm:prSet>
      <dgm:spPr/>
      <dgm:t>
        <a:bodyPr/>
        <a:lstStyle/>
        <a:p>
          <a:endParaRPr lang="en-US"/>
        </a:p>
      </dgm:t>
    </dgm:pt>
  </dgm:ptLst>
  <dgm:cxnLst>
    <dgm:cxn modelId="{B1D33046-A18C-43C4-9479-37D86632D5DD}" type="presOf" srcId="{A9F3EAB8-D950-4F23-9D86-DE90F6D83D67}" destId="{FDDC3283-2960-4055-B52D-06B8ACB0A820}" srcOrd="0" destOrd="0" presId="urn:microsoft.com/office/officeart/2005/8/layout/bProcess4"/>
    <dgm:cxn modelId="{859A78DB-4F2F-4BFB-996E-7231F54FA4AD}" srcId="{D3355138-CD4A-4CD4-97B9-4DAC93CF28E5}" destId="{20720D5D-AADC-4C09-A2A3-1FE1056EDE5D}" srcOrd="4" destOrd="0" parTransId="{D14A4FA6-B9A3-4019-8E82-AFB9DE7F083A}" sibTransId="{80EA42CA-EB05-4C5B-987C-331161502DB4}"/>
    <dgm:cxn modelId="{3F4DBD6A-D162-4541-8764-A05761C25F94}" type="presOf" srcId="{20720D5D-AADC-4C09-A2A3-1FE1056EDE5D}" destId="{D5F7D8EB-3288-40CD-93DA-0B598B42148C}" srcOrd="0" destOrd="0" presId="urn:microsoft.com/office/officeart/2005/8/layout/bProcess4"/>
    <dgm:cxn modelId="{C6EB6957-941A-4ABD-BD59-F1765D3529D3}" srcId="{D3355138-CD4A-4CD4-97B9-4DAC93CF28E5}" destId="{4B5AEC23-80BE-43EF-9AA6-88F46F2AFC50}" srcOrd="3" destOrd="0" parTransId="{2EED5589-25E0-4FB0-83CD-AC1F60570794}" sibTransId="{B6193489-1A9D-4217-A321-D44233D6FA91}"/>
    <dgm:cxn modelId="{E4D68CE2-FEC9-4FC1-AE93-F881215AD74E}" type="presOf" srcId="{DD2AC190-EA02-4B6A-9FFA-8904A3847915}" destId="{21655620-BC61-4B77-8BEB-0A1ED544C2FD}" srcOrd="0" destOrd="0" presId="urn:microsoft.com/office/officeart/2005/8/layout/bProcess4"/>
    <dgm:cxn modelId="{BD9A39A2-A7C5-422D-AB98-0880922FDE76}" srcId="{D3355138-CD4A-4CD4-97B9-4DAC93CF28E5}" destId="{DD2AC190-EA02-4B6A-9FFA-8904A3847915}" srcOrd="2" destOrd="0" parTransId="{E90F4245-DE93-4B17-8888-E22843A58AC2}" sibTransId="{DEEA1DFC-9BB7-4211-A4F2-A4CCFD6DCDEE}"/>
    <dgm:cxn modelId="{DECB7E6F-70E8-4A7A-8E33-062BDAE46461}" srcId="{D3355138-CD4A-4CD4-97B9-4DAC93CF28E5}" destId="{57CC5375-858C-48A6-A2A5-23BCFBF889ED}" srcOrd="1" destOrd="0" parTransId="{2A2DD91D-BE9F-492D-BDE7-B3BF888399B8}" sibTransId="{C31A904C-426F-44BE-8166-C368197A9F2D}"/>
    <dgm:cxn modelId="{52E1EE4B-25E6-4A6D-AE8D-58CD712038C0}" type="presOf" srcId="{D3355138-CD4A-4CD4-97B9-4DAC93CF28E5}" destId="{0E9E7BE9-8DF1-4DDC-876A-1AB24B5EB22E}" srcOrd="0" destOrd="0" presId="urn:microsoft.com/office/officeart/2005/8/layout/bProcess4"/>
    <dgm:cxn modelId="{34E0EF8E-C11B-4660-A7B7-8C20C490780E}" type="presOf" srcId="{4B49F566-F40F-45D4-ADB5-6BDB80CF638A}" destId="{F8031298-A851-433E-9736-74484E235519}" srcOrd="0" destOrd="0" presId="urn:microsoft.com/office/officeart/2005/8/layout/bProcess4"/>
    <dgm:cxn modelId="{C2AB8C2D-ED18-40C6-B5FB-926D244CB610}" srcId="{D3355138-CD4A-4CD4-97B9-4DAC93CF28E5}" destId="{4A4C1779-E033-4B3E-A3F3-6081FEE4E85E}" srcOrd="5" destOrd="0" parTransId="{AFE7D5A9-66AC-43B1-815C-A71758AA8172}" sibTransId="{5CDD894B-D941-4F9F-943A-FDAFC345E196}"/>
    <dgm:cxn modelId="{26A2A1AC-976C-4272-AA02-CA28CB9492AE}" type="presOf" srcId="{57CC5375-858C-48A6-A2A5-23BCFBF889ED}" destId="{288A8BCE-E1C1-4869-BE63-1E079CB67888}" srcOrd="0" destOrd="0" presId="urn:microsoft.com/office/officeart/2005/8/layout/bProcess4"/>
    <dgm:cxn modelId="{EBCDF8CF-8C24-4EBC-9B69-0C1BB5F64233}" type="presOf" srcId="{4A4C1779-E033-4B3E-A3F3-6081FEE4E85E}" destId="{D1F4201A-654E-4A10-BEFE-DF72C581763A}" srcOrd="0" destOrd="0" presId="urn:microsoft.com/office/officeart/2005/8/layout/bProcess4"/>
    <dgm:cxn modelId="{30E928F8-A215-4770-9E62-A8A34D15156E}" type="presOf" srcId="{DEEA1DFC-9BB7-4211-A4F2-A4CCFD6DCDEE}" destId="{5E6729F4-D87C-4469-97D7-DAAD697033AF}" srcOrd="0" destOrd="0" presId="urn:microsoft.com/office/officeart/2005/8/layout/bProcess4"/>
    <dgm:cxn modelId="{2C0A9F96-CBE4-4CF0-B36E-26939A7A1FF7}" type="presOf" srcId="{B6193489-1A9D-4217-A321-D44233D6FA91}" destId="{15C18BF8-2E8C-445C-A78A-6033380A9245}" srcOrd="0" destOrd="0" presId="urn:microsoft.com/office/officeart/2005/8/layout/bProcess4"/>
    <dgm:cxn modelId="{3A7983EB-8BB3-4D2D-A86B-D2A6467F16A0}" type="presOf" srcId="{80EA42CA-EB05-4C5B-987C-331161502DB4}" destId="{B90FE972-7099-4EB4-85B8-D6DE8A7585C9}" srcOrd="0" destOrd="0" presId="urn:microsoft.com/office/officeart/2005/8/layout/bProcess4"/>
    <dgm:cxn modelId="{3CF827A2-8090-4D43-BEDF-0833CDB36FF4}" srcId="{D3355138-CD4A-4CD4-97B9-4DAC93CF28E5}" destId="{4B49F566-F40F-45D4-ADB5-6BDB80CF638A}" srcOrd="0" destOrd="0" parTransId="{7B316E9F-7D8B-49F4-B469-0CA183FCE6FD}" sibTransId="{A9F3EAB8-D950-4F23-9D86-DE90F6D83D67}"/>
    <dgm:cxn modelId="{4D68F1A0-854E-4607-B1CA-162A86DF842C}" type="presOf" srcId="{C31A904C-426F-44BE-8166-C368197A9F2D}" destId="{3E15933E-BE38-4C4F-B887-4644B3E8C664}" srcOrd="0" destOrd="0" presId="urn:microsoft.com/office/officeart/2005/8/layout/bProcess4"/>
    <dgm:cxn modelId="{8B34A470-4447-4A88-A088-CCAD00E2DA9C}" type="presOf" srcId="{4B5AEC23-80BE-43EF-9AA6-88F46F2AFC50}" destId="{2A738B3F-C8D3-4424-AE0A-DA892F6D68C3}" srcOrd="0" destOrd="0" presId="urn:microsoft.com/office/officeart/2005/8/layout/bProcess4"/>
    <dgm:cxn modelId="{46D08EC1-9601-44B9-89E9-24CD6185298D}" type="presParOf" srcId="{0E9E7BE9-8DF1-4DDC-876A-1AB24B5EB22E}" destId="{9EA7A3AD-41A9-4013-9B10-AED90EE1251C}" srcOrd="0" destOrd="0" presId="urn:microsoft.com/office/officeart/2005/8/layout/bProcess4"/>
    <dgm:cxn modelId="{AE6C4FF2-E41E-4556-A40C-23CD27CAF23F}" type="presParOf" srcId="{9EA7A3AD-41A9-4013-9B10-AED90EE1251C}" destId="{300567C7-EFEB-49E8-9C47-F567D1B9848C}" srcOrd="0" destOrd="0" presId="urn:microsoft.com/office/officeart/2005/8/layout/bProcess4"/>
    <dgm:cxn modelId="{1E37537C-968D-4535-96F0-BA18D113A898}" type="presParOf" srcId="{9EA7A3AD-41A9-4013-9B10-AED90EE1251C}" destId="{F8031298-A851-433E-9736-74484E235519}" srcOrd="1" destOrd="0" presId="urn:microsoft.com/office/officeart/2005/8/layout/bProcess4"/>
    <dgm:cxn modelId="{14902B9F-A616-43C0-86B2-AC41770D2207}" type="presParOf" srcId="{0E9E7BE9-8DF1-4DDC-876A-1AB24B5EB22E}" destId="{FDDC3283-2960-4055-B52D-06B8ACB0A820}" srcOrd="1" destOrd="0" presId="urn:microsoft.com/office/officeart/2005/8/layout/bProcess4"/>
    <dgm:cxn modelId="{36E7BEC5-04B7-4663-9E13-E968FFFFCAEA}" type="presParOf" srcId="{0E9E7BE9-8DF1-4DDC-876A-1AB24B5EB22E}" destId="{BF5A67A8-818B-4CAC-A87C-D48A55B1BEF8}" srcOrd="2" destOrd="0" presId="urn:microsoft.com/office/officeart/2005/8/layout/bProcess4"/>
    <dgm:cxn modelId="{CC45A218-7A2B-4D3F-8B9F-D7C18852025B}" type="presParOf" srcId="{BF5A67A8-818B-4CAC-A87C-D48A55B1BEF8}" destId="{E63CC6BB-8486-4848-8E75-1D900E9C9A7D}" srcOrd="0" destOrd="0" presId="urn:microsoft.com/office/officeart/2005/8/layout/bProcess4"/>
    <dgm:cxn modelId="{B458E60E-CAC9-43EC-9E7B-838BBDBB88D2}" type="presParOf" srcId="{BF5A67A8-818B-4CAC-A87C-D48A55B1BEF8}" destId="{288A8BCE-E1C1-4869-BE63-1E079CB67888}" srcOrd="1" destOrd="0" presId="urn:microsoft.com/office/officeart/2005/8/layout/bProcess4"/>
    <dgm:cxn modelId="{607AD70F-480F-4925-A046-105370DBBB4B}" type="presParOf" srcId="{0E9E7BE9-8DF1-4DDC-876A-1AB24B5EB22E}" destId="{3E15933E-BE38-4C4F-B887-4644B3E8C664}" srcOrd="3" destOrd="0" presId="urn:microsoft.com/office/officeart/2005/8/layout/bProcess4"/>
    <dgm:cxn modelId="{30CAC719-C9BE-424A-B40D-D674F2C40B34}" type="presParOf" srcId="{0E9E7BE9-8DF1-4DDC-876A-1AB24B5EB22E}" destId="{E2A18B2A-BF02-4600-8E2D-C1AE78788D27}" srcOrd="4" destOrd="0" presId="urn:microsoft.com/office/officeart/2005/8/layout/bProcess4"/>
    <dgm:cxn modelId="{A00B5DA2-A9B7-4038-8E61-0420B71A5E04}" type="presParOf" srcId="{E2A18B2A-BF02-4600-8E2D-C1AE78788D27}" destId="{43E639D1-1175-4B96-8E80-7AE5154B5F0F}" srcOrd="0" destOrd="0" presId="urn:microsoft.com/office/officeart/2005/8/layout/bProcess4"/>
    <dgm:cxn modelId="{8F96F954-C423-4992-903E-1B0CDA140778}" type="presParOf" srcId="{E2A18B2A-BF02-4600-8E2D-C1AE78788D27}" destId="{21655620-BC61-4B77-8BEB-0A1ED544C2FD}" srcOrd="1" destOrd="0" presId="urn:microsoft.com/office/officeart/2005/8/layout/bProcess4"/>
    <dgm:cxn modelId="{20545B1D-7414-45EE-8495-94E1D83B6A5B}" type="presParOf" srcId="{0E9E7BE9-8DF1-4DDC-876A-1AB24B5EB22E}" destId="{5E6729F4-D87C-4469-97D7-DAAD697033AF}" srcOrd="5" destOrd="0" presId="urn:microsoft.com/office/officeart/2005/8/layout/bProcess4"/>
    <dgm:cxn modelId="{1A2A5434-E490-4301-8DF4-309C1E53816D}" type="presParOf" srcId="{0E9E7BE9-8DF1-4DDC-876A-1AB24B5EB22E}" destId="{1FC02EE5-6650-423A-9EBB-5838BC549957}" srcOrd="6" destOrd="0" presId="urn:microsoft.com/office/officeart/2005/8/layout/bProcess4"/>
    <dgm:cxn modelId="{3F03234F-E268-4195-A6BD-FFB003DCA13E}" type="presParOf" srcId="{1FC02EE5-6650-423A-9EBB-5838BC549957}" destId="{B6633A9A-D85D-4006-8EA1-B54335A6D296}" srcOrd="0" destOrd="0" presId="urn:microsoft.com/office/officeart/2005/8/layout/bProcess4"/>
    <dgm:cxn modelId="{A274E3DC-0517-4837-9330-E923569EB308}" type="presParOf" srcId="{1FC02EE5-6650-423A-9EBB-5838BC549957}" destId="{2A738B3F-C8D3-4424-AE0A-DA892F6D68C3}" srcOrd="1" destOrd="0" presId="urn:microsoft.com/office/officeart/2005/8/layout/bProcess4"/>
    <dgm:cxn modelId="{CDCC6D62-69A5-4D27-A79C-37A68486DBBE}" type="presParOf" srcId="{0E9E7BE9-8DF1-4DDC-876A-1AB24B5EB22E}" destId="{15C18BF8-2E8C-445C-A78A-6033380A9245}" srcOrd="7" destOrd="0" presId="urn:microsoft.com/office/officeart/2005/8/layout/bProcess4"/>
    <dgm:cxn modelId="{FD069479-3F53-4E52-9D32-1774BF452DE7}" type="presParOf" srcId="{0E9E7BE9-8DF1-4DDC-876A-1AB24B5EB22E}" destId="{99B0DD03-4B3B-443C-92A4-5CA910A5564F}" srcOrd="8" destOrd="0" presId="urn:microsoft.com/office/officeart/2005/8/layout/bProcess4"/>
    <dgm:cxn modelId="{06CFE4E9-2845-42CD-9906-167DFA48BDC1}" type="presParOf" srcId="{99B0DD03-4B3B-443C-92A4-5CA910A5564F}" destId="{F694CA97-E487-4AF0-8D28-3B422E861B6F}" srcOrd="0" destOrd="0" presId="urn:microsoft.com/office/officeart/2005/8/layout/bProcess4"/>
    <dgm:cxn modelId="{4D9D9491-B4B4-4519-A08F-373041154A7D}" type="presParOf" srcId="{99B0DD03-4B3B-443C-92A4-5CA910A5564F}" destId="{D5F7D8EB-3288-40CD-93DA-0B598B42148C}" srcOrd="1" destOrd="0" presId="urn:microsoft.com/office/officeart/2005/8/layout/bProcess4"/>
    <dgm:cxn modelId="{FD12DBAD-E2EE-4FB9-B5DB-555951068B8F}" type="presParOf" srcId="{0E9E7BE9-8DF1-4DDC-876A-1AB24B5EB22E}" destId="{B90FE972-7099-4EB4-85B8-D6DE8A7585C9}" srcOrd="9" destOrd="0" presId="urn:microsoft.com/office/officeart/2005/8/layout/bProcess4"/>
    <dgm:cxn modelId="{C98EA8B4-F85A-459B-9D91-4F9DAFD00518}" type="presParOf" srcId="{0E9E7BE9-8DF1-4DDC-876A-1AB24B5EB22E}" destId="{AAB9E0FB-BFB6-4033-88FD-60F682BD1ABC}" srcOrd="10" destOrd="0" presId="urn:microsoft.com/office/officeart/2005/8/layout/bProcess4"/>
    <dgm:cxn modelId="{DECAA825-91B0-42EA-9ABC-9E8BE8DCA6E0}" type="presParOf" srcId="{AAB9E0FB-BFB6-4033-88FD-60F682BD1ABC}" destId="{F69A72F9-E267-413B-9C37-6C21995292C6}" srcOrd="0" destOrd="0" presId="urn:microsoft.com/office/officeart/2005/8/layout/bProcess4"/>
    <dgm:cxn modelId="{1DAFB0F6-72AA-4121-8396-383DC8F2AE96}" type="presParOf" srcId="{AAB9E0FB-BFB6-4033-88FD-60F682BD1ABC}" destId="{D1F4201A-654E-4A10-BEFE-DF72C581763A}" srcOrd="1" destOrd="0" presId="urn:microsoft.com/office/officeart/2005/8/layout/b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3355138-CD4A-4CD4-97B9-4DAC93CF28E5}"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US"/>
        </a:p>
      </dgm:t>
    </dgm:pt>
    <dgm:pt modelId="{CE2C487B-81D7-48A9-8A5E-A286D958EBA3}">
      <dgm:prSet phldrT="[Text]"/>
      <dgm:spPr/>
      <dgm:t>
        <a:bodyPr/>
        <a:lstStyle/>
        <a:p>
          <a:r>
            <a:rPr lang="en-US"/>
            <a:t>Use results of common assessments to assist each other in building on our strengths and addressing our weaknesses</a:t>
          </a:r>
        </a:p>
      </dgm:t>
    </dgm:pt>
    <dgm:pt modelId="{B7EA9715-2AF0-4330-8719-775BDF8206ED}" type="parTrans" cxnId="{5A0FDB78-3B72-4B52-B6C0-5089E645B335}">
      <dgm:prSet/>
      <dgm:spPr/>
      <dgm:t>
        <a:bodyPr/>
        <a:lstStyle/>
        <a:p>
          <a:endParaRPr lang="en-US">
            <a:solidFill>
              <a:sysClr val="windowText" lastClr="000000"/>
            </a:solidFill>
          </a:endParaRPr>
        </a:p>
      </dgm:t>
    </dgm:pt>
    <dgm:pt modelId="{93D15EBC-F6C5-4F10-AB69-2C738974F602}" type="sibTrans" cxnId="{5A0FDB78-3B72-4B52-B6C0-5089E645B335}">
      <dgm:prSet/>
      <dgm:spPr/>
      <dgm:t>
        <a:bodyPr/>
        <a:lstStyle/>
        <a:p>
          <a:endParaRPr lang="en-US">
            <a:solidFill>
              <a:sysClr val="windowText" lastClr="000000"/>
            </a:solidFill>
          </a:endParaRPr>
        </a:p>
      </dgm:t>
    </dgm:pt>
    <dgm:pt modelId="{428CB5EB-005D-43D7-B1C8-DB1982B783E5}">
      <dgm:prSet phldrT="[Text]"/>
      <dgm:spPr/>
      <dgm:t>
        <a:bodyPr/>
        <a:lstStyle/>
        <a:p>
          <a:r>
            <a:rPr lang="en-US"/>
            <a:t>Use results of common assessments to identify students who need additional time and support to master essential learning</a:t>
          </a:r>
        </a:p>
      </dgm:t>
    </dgm:pt>
    <dgm:pt modelId="{19DA7A94-C3D2-49F2-B05C-CC624249469C}" type="parTrans" cxnId="{C8FCBC4D-0EEC-4E3C-BA07-0925B563BB27}">
      <dgm:prSet/>
      <dgm:spPr/>
      <dgm:t>
        <a:bodyPr/>
        <a:lstStyle/>
        <a:p>
          <a:endParaRPr lang="en-US"/>
        </a:p>
      </dgm:t>
    </dgm:pt>
    <dgm:pt modelId="{C8A1F0A3-D28C-458C-A45E-DD7F65C57C55}" type="sibTrans" cxnId="{C8FCBC4D-0EEC-4E3C-BA07-0925B563BB27}">
      <dgm:prSet/>
      <dgm:spPr/>
      <dgm:t>
        <a:bodyPr/>
        <a:lstStyle/>
        <a:p>
          <a:endParaRPr lang="en-US"/>
        </a:p>
      </dgm:t>
    </dgm:pt>
    <dgm:pt modelId="{E84C0886-3A59-42C2-8507-FBA484292321}">
      <dgm:prSet phldrT="[Text]"/>
      <dgm:spPr/>
      <dgm:t>
        <a:bodyPr/>
        <a:lstStyle/>
        <a:p>
          <a:r>
            <a:rPr lang="en-US"/>
            <a:t>Implement an ongoing process of continuous improvement, based on data, that designed to help students achieve at higher levels</a:t>
          </a:r>
        </a:p>
      </dgm:t>
    </dgm:pt>
    <dgm:pt modelId="{C224E54A-3566-447B-AF92-7631472DF941}" type="parTrans" cxnId="{700C1734-1F97-41D3-9F71-53CDAFD0FE79}">
      <dgm:prSet/>
      <dgm:spPr/>
      <dgm:t>
        <a:bodyPr/>
        <a:lstStyle/>
        <a:p>
          <a:endParaRPr lang="en-US"/>
        </a:p>
      </dgm:t>
    </dgm:pt>
    <dgm:pt modelId="{53004715-46FB-4C54-8500-F9D67CE3C1EF}" type="sibTrans" cxnId="{700C1734-1F97-41D3-9F71-53CDAFD0FE79}">
      <dgm:prSet/>
      <dgm:spPr/>
      <dgm:t>
        <a:bodyPr/>
        <a:lstStyle/>
        <a:p>
          <a:endParaRPr lang="en-US"/>
        </a:p>
      </dgm:t>
    </dgm:pt>
    <dgm:pt modelId="{DE2722DF-57C0-4AC5-B74B-2755F652C217}">
      <dgm:prSet phldrT="[Text]"/>
      <dgm:spPr/>
      <dgm:t>
        <a:bodyPr/>
        <a:lstStyle/>
        <a:p>
          <a:r>
            <a:rPr lang="en-US"/>
            <a:t>Work within the systems and processes of the school to ensure students receive the support they need</a:t>
          </a:r>
        </a:p>
      </dgm:t>
    </dgm:pt>
    <dgm:pt modelId="{159C94A6-B693-45D3-BBF3-9B7CC064AE33}" type="parTrans" cxnId="{331BEEAB-85B9-43ED-ADF9-520101B6761A}">
      <dgm:prSet/>
      <dgm:spPr/>
      <dgm:t>
        <a:bodyPr/>
        <a:lstStyle/>
        <a:p>
          <a:endParaRPr lang="en-US"/>
        </a:p>
      </dgm:t>
    </dgm:pt>
    <dgm:pt modelId="{E9D000A0-9F6E-4FB5-9144-9CD759BD711C}" type="sibTrans" cxnId="{331BEEAB-85B9-43ED-ADF9-520101B6761A}">
      <dgm:prSet/>
      <dgm:spPr/>
      <dgm:t>
        <a:bodyPr/>
        <a:lstStyle/>
        <a:p>
          <a:endParaRPr lang="en-US"/>
        </a:p>
      </dgm:t>
    </dgm:pt>
    <dgm:pt modelId="{5A6AF23B-C783-4706-8B23-FF9D158EB038}">
      <dgm:prSet phldrT="[Text]"/>
      <dgm:spPr/>
      <dgm:t>
        <a:bodyPr/>
        <a:lstStyle/>
        <a:p>
          <a:r>
            <a:rPr lang="en-US"/>
            <a:t>Use results of common assessments to identify students who need acceleration or extension activities to increase their levels of learning</a:t>
          </a:r>
        </a:p>
      </dgm:t>
    </dgm:pt>
    <dgm:pt modelId="{D2D242F2-46EC-4145-85FD-40C717A9A7E3}" type="parTrans" cxnId="{CF90302C-CB2E-424D-A181-507F517A6241}">
      <dgm:prSet/>
      <dgm:spPr/>
      <dgm:t>
        <a:bodyPr/>
        <a:lstStyle/>
        <a:p>
          <a:endParaRPr lang="en-US"/>
        </a:p>
      </dgm:t>
    </dgm:pt>
    <dgm:pt modelId="{78B676DA-42D6-4A7A-9DD4-CFBBD27F56F2}" type="sibTrans" cxnId="{CF90302C-CB2E-424D-A181-507F517A6241}">
      <dgm:prSet/>
      <dgm:spPr/>
      <dgm:t>
        <a:bodyPr/>
        <a:lstStyle/>
        <a:p>
          <a:endParaRPr lang="en-US"/>
        </a:p>
      </dgm:t>
    </dgm:pt>
    <dgm:pt modelId="{BF9568CD-B8AC-40C6-BC22-8ADF0896A82A}">
      <dgm:prSet phldrT="[Text]"/>
      <dgm:spPr/>
      <dgm:t>
        <a:bodyPr/>
        <a:lstStyle/>
        <a:p>
          <a:r>
            <a:rPr lang="en-US"/>
            <a:t>Work within the systems and processes of the school to ensure students receive the support they need</a:t>
          </a:r>
        </a:p>
      </dgm:t>
    </dgm:pt>
    <dgm:pt modelId="{3021B95B-5873-4270-84DB-4BB148C9355E}" type="parTrans" cxnId="{8C441F67-CBE7-4760-B963-649C4D280F4A}">
      <dgm:prSet/>
      <dgm:spPr/>
      <dgm:t>
        <a:bodyPr/>
        <a:lstStyle/>
        <a:p>
          <a:endParaRPr lang="en-US"/>
        </a:p>
      </dgm:t>
    </dgm:pt>
    <dgm:pt modelId="{ABFB1BB9-46CD-4197-B193-1F154B0FCF85}" type="sibTrans" cxnId="{8C441F67-CBE7-4760-B963-649C4D280F4A}">
      <dgm:prSet/>
      <dgm:spPr/>
      <dgm:t>
        <a:bodyPr/>
        <a:lstStyle/>
        <a:p>
          <a:endParaRPr lang="en-US"/>
        </a:p>
      </dgm:t>
    </dgm:pt>
    <dgm:pt modelId="{0E9E7BE9-8DF1-4DDC-876A-1AB24B5EB22E}" type="pres">
      <dgm:prSet presAssocID="{D3355138-CD4A-4CD4-97B9-4DAC93CF28E5}" presName="Name0" presStyleCnt="0">
        <dgm:presLayoutVars>
          <dgm:dir/>
          <dgm:resizeHandles/>
        </dgm:presLayoutVars>
      </dgm:prSet>
      <dgm:spPr/>
      <dgm:t>
        <a:bodyPr/>
        <a:lstStyle/>
        <a:p>
          <a:endParaRPr lang="en-US"/>
        </a:p>
      </dgm:t>
    </dgm:pt>
    <dgm:pt modelId="{DAC06D78-8CF1-4628-9076-29CD218FF605}" type="pres">
      <dgm:prSet presAssocID="{CE2C487B-81D7-48A9-8A5E-A286D958EBA3}" presName="compNode" presStyleCnt="0"/>
      <dgm:spPr/>
    </dgm:pt>
    <dgm:pt modelId="{0D470F12-2434-465A-BA50-1477DA985CAE}" type="pres">
      <dgm:prSet presAssocID="{CE2C487B-81D7-48A9-8A5E-A286D958EBA3}" presName="dummyConnPt" presStyleCnt="0"/>
      <dgm:spPr/>
    </dgm:pt>
    <dgm:pt modelId="{53DB8406-5EF1-4C2B-8D0D-1E64A0708949}" type="pres">
      <dgm:prSet presAssocID="{CE2C487B-81D7-48A9-8A5E-A286D958EBA3}" presName="node" presStyleLbl="node1" presStyleIdx="0" presStyleCnt="6">
        <dgm:presLayoutVars>
          <dgm:bulletEnabled val="1"/>
        </dgm:presLayoutVars>
      </dgm:prSet>
      <dgm:spPr/>
      <dgm:t>
        <a:bodyPr/>
        <a:lstStyle/>
        <a:p>
          <a:endParaRPr lang="en-US"/>
        </a:p>
      </dgm:t>
    </dgm:pt>
    <dgm:pt modelId="{B709E4E4-DAC3-4633-9878-C119FBD78B5E}" type="pres">
      <dgm:prSet presAssocID="{93D15EBC-F6C5-4F10-AB69-2C738974F602}" presName="sibTrans" presStyleLbl="bgSibTrans2D1" presStyleIdx="0" presStyleCnt="5"/>
      <dgm:spPr/>
      <dgm:t>
        <a:bodyPr/>
        <a:lstStyle/>
        <a:p>
          <a:endParaRPr lang="en-US"/>
        </a:p>
      </dgm:t>
    </dgm:pt>
    <dgm:pt modelId="{F7670B0D-BE84-4AB9-902B-CA35473268DD}" type="pres">
      <dgm:prSet presAssocID="{E84C0886-3A59-42C2-8507-FBA484292321}" presName="compNode" presStyleCnt="0"/>
      <dgm:spPr/>
    </dgm:pt>
    <dgm:pt modelId="{1092B97F-583B-4B70-9E01-4551DE18DFE9}" type="pres">
      <dgm:prSet presAssocID="{E84C0886-3A59-42C2-8507-FBA484292321}" presName="dummyConnPt" presStyleCnt="0"/>
      <dgm:spPr/>
    </dgm:pt>
    <dgm:pt modelId="{8CF715CA-8644-4B41-89B6-79930E738AB1}" type="pres">
      <dgm:prSet presAssocID="{E84C0886-3A59-42C2-8507-FBA484292321}" presName="node" presStyleLbl="node1" presStyleIdx="1" presStyleCnt="6">
        <dgm:presLayoutVars>
          <dgm:bulletEnabled val="1"/>
        </dgm:presLayoutVars>
      </dgm:prSet>
      <dgm:spPr/>
      <dgm:t>
        <a:bodyPr/>
        <a:lstStyle/>
        <a:p>
          <a:endParaRPr lang="en-US"/>
        </a:p>
      </dgm:t>
    </dgm:pt>
    <dgm:pt modelId="{D97424DF-D35C-49B9-B828-BE3E28472F6C}" type="pres">
      <dgm:prSet presAssocID="{53004715-46FB-4C54-8500-F9D67CE3C1EF}" presName="sibTrans" presStyleLbl="bgSibTrans2D1" presStyleIdx="1" presStyleCnt="5"/>
      <dgm:spPr/>
      <dgm:t>
        <a:bodyPr/>
        <a:lstStyle/>
        <a:p>
          <a:endParaRPr lang="en-US"/>
        </a:p>
      </dgm:t>
    </dgm:pt>
    <dgm:pt modelId="{2AF3F3C7-A403-460F-A926-AD3391CA4BFE}" type="pres">
      <dgm:prSet presAssocID="{428CB5EB-005D-43D7-B1C8-DB1982B783E5}" presName="compNode" presStyleCnt="0"/>
      <dgm:spPr/>
    </dgm:pt>
    <dgm:pt modelId="{997860B9-7D4A-4F57-859B-B7D05B427E1A}" type="pres">
      <dgm:prSet presAssocID="{428CB5EB-005D-43D7-B1C8-DB1982B783E5}" presName="dummyConnPt" presStyleCnt="0"/>
      <dgm:spPr/>
    </dgm:pt>
    <dgm:pt modelId="{DD21243C-8EA0-4555-9AE3-486CF12C1B18}" type="pres">
      <dgm:prSet presAssocID="{428CB5EB-005D-43D7-B1C8-DB1982B783E5}" presName="node" presStyleLbl="node1" presStyleIdx="2" presStyleCnt="6">
        <dgm:presLayoutVars>
          <dgm:bulletEnabled val="1"/>
        </dgm:presLayoutVars>
      </dgm:prSet>
      <dgm:spPr/>
      <dgm:t>
        <a:bodyPr/>
        <a:lstStyle/>
        <a:p>
          <a:endParaRPr lang="en-US"/>
        </a:p>
      </dgm:t>
    </dgm:pt>
    <dgm:pt modelId="{5D50F998-0652-4B45-A61C-22A073DF782E}" type="pres">
      <dgm:prSet presAssocID="{C8A1F0A3-D28C-458C-A45E-DD7F65C57C55}" presName="sibTrans" presStyleLbl="bgSibTrans2D1" presStyleIdx="2" presStyleCnt="5"/>
      <dgm:spPr/>
      <dgm:t>
        <a:bodyPr/>
        <a:lstStyle/>
        <a:p>
          <a:endParaRPr lang="en-US"/>
        </a:p>
      </dgm:t>
    </dgm:pt>
    <dgm:pt modelId="{4B363AF5-3A61-4EBD-B0CB-646EDA54CBE8}" type="pres">
      <dgm:prSet presAssocID="{DE2722DF-57C0-4AC5-B74B-2755F652C217}" presName="compNode" presStyleCnt="0"/>
      <dgm:spPr/>
    </dgm:pt>
    <dgm:pt modelId="{E4C73045-369F-4DBC-A6EE-5C8A8193D723}" type="pres">
      <dgm:prSet presAssocID="{DE2722DF-57C0-4AC5-B74B-2755F652C217}" presName="dummyConnPt" presStyleCnt="0"/>
      <dgm:spPr/>
    </dgm:pt>
    <dgm:pt modelId="{72DD5D12-94D4-4D14-8EB5-7D306BD473E5}" type="pres">
      <dgm:prSet presAssocID="{DE2722DF-57C0-4AC5-B74B-2755F652C217}" presName="node" presStyleLbl="node1" presStyleIdx="3" presStyleCnt="6">
        <dgm:presLayoutVars>
          <dgm:bulletEnabled val="1"/>
        </dgm:presLayoutVars>
      </dgm:prSet>
      <dgm:spPr/>
      <dgm:t>
        <a:bodyPr/>
        <a:lstStyle/>
        <a:p>
          <a:endParaRPr lang="en-US"/>
        </a:p>
      </dgm:t>
    </dgm:pt>
    <dgm:pt modelId="{36C8F730-FF95-40DB-B004-3441E7714C8C}" type="pres">
      <dgm:prSet presAssocID="{E9D000A0-9F6E-4FB5-9144-9CD759BD711C}" presName="sibTrans" presStyleLbl="bgSibTrans2D1" presStyleIdx="3" presStyleCnt="5"/>
      <dgm:spPr/>
      <dgm:t>
        <a:bodyPr/>
        <a:lstStyle/>
        <a:p>
          <a:endParaRPr lang="en-US"/>
        </a:p>
      </dgm:t>
    </dgm:pt>
    <dgm:pt modelId="{9CD1BA2A-6AA1-4D94-BC56-752B6ECCC40F}" type="pres">
      <dgm:prSet presAssocID="{5A6AF23B-C783-4706-8B23-FF9D158EB038}" presName="compNode" presStyleCnt="0"/>
      <dgm:spPr/>
    </dgm:pt>
    <dgm:pt modelId="{36C9C018-F454-49D9-9712-A78BA96F95A7}" type="pres">
      <dgm:prSet presAssocID="{5A6AF23B-C783-4706-8B23-FF9D158EB038}" presName="dummyConnPt" presStyleCnt="0"/>
      <dgm:spPr/>
    </dgm:pt>
    <dgm:pt modelId="{BC4A5F89-977F-44F2-9D53-1A62E3727506}" type="pres">
      <dgm:prSet presAssocID="{5A6AF23B-C783-4706-8B23-FF9D158EB038}" presName="node" presStyleLbl="node1" presStyleIdx="4" presStyleCnt="6">
        <dgm:presLayoutVars>
          <dgm:bulletEnabled val="1"/>
        </dgm:presLayoutVars>
      </dgm:prSet>
      <dgm:spPr/>
      <dgm:t>
        <a:bodyPr/>
        <a:lstStyle/>
        <a:p>
          <a:endParaRPr lang="en-US"/>
        </a:p>
      </dgm:t>
    </dgm:pt>
    <dgm:pt modelId="{BF3679FF-3066-4272-A2C6-D2C79361D9B3}" type="pres">
      <dgm:prSet presAssocID="{78B676DA-42D6-4A7A-9DD4-CFBBD27F56F2}" presName="sibTrans" presStyleLbl="bgSibTrans2D1" presStyleIdx="4" presStyleCnt="5"/>
      <dgm:spPr/>
      <dgm:t>
        <a:bodyPr/>
        <a:lstStyle/>
        <a:p>
          <a:endParaRPr lang="en-US"/>
        </a:p>
      </dgm:t>
    </dgm:pt>
    <dgm:pt modelId="{D79B40C1-920F-45D2-BF83-8142C93CF9A1}" type="pres">
      <dgm:prSet presAssocID="{BF9568CD-B8AC-40C6-BC22-8ADF0896A82A}" presName="compNode" presStyleCnt="0"/>
      <dgm:spPr/>
    </dgm:pt>
    <dgm:pt modelId="{EF63E719-116D-4C9C-9BD1-C9DCE56B5C01}" type="pres">
      <dgm:prSet presAssocID="{BF9568CD-B8AC-40C6-BC22-8ADF0896A82A}" presName="dummyConnPt" presStyleCnt="0"/>
      <dgm:spPr/>
    </dgm:pt>
    <dgm:pt modelId="{83C38A62-B1B3-46EC-9812-1DF43D2B9CFF}" type="pres">
      <dgm:prSet presAssocID="{BF9568CD-B8AC-40C6-BC22-8ADF0896A82A}" presName="node" presStyleLbl="node1" presStyleIdx="5" presStyleCnt="6">
        <dgm:presLayoutVars>
          <dgm:bulletEnabled val="1"/>
        </dgm:presLayoutVars>
      </dgm:prSet>
      <dgm:spPr/>
      <dgm:t>
        <a:bodyPr/>
        <a:lstStyle/>
        <a:p>
          <a:endParaRPr lang="en-US"/>
        </a:p>
      </dgm:t>
    </dgm:pt>
  </dgm:ptLst>
  <dgm:cxnLst>
    <dgm:cxn modelId="{4924FAB1-E2DD-4CBE-B67B-038B428DEA80}" type="presOf" srcId="{E9D000A0-9F6E-4FB5-9144-9CD759BD711C}" destId="{36C8F730-FF95-40DB-B004-3441E7714C8C}" srcOrd="0" destOrd="0" presId="urn:microsoft.com/office/officeart/2005/8/layout/bProcess4"/>
    <dgm:cxn modelId="{E1AA47E9-2D91-4DE9-96C8-BDF09DD7190B}" type="presOf" srcId="{78B676DA-42D6-4A7A-9DD4-CFBBD27F56F2}" destId="{BF3679FF-3066-4272-A2C6-D2C79361D9B3}" srcOrd="0" destOrd="0" presId="urn:microsoft.com/office/officeart/2005/8/layout/bProcess4"/>
    <dgm:cxn modelId="{7D89E3D3-8A16-4F45-9D18-65E17B028564}" type="presOf" srcId="{C8A1F0A3-D28C-458C-A45E-DD7F65C57C55}" destId="{5D50F998-0652-4B45-A61C-22A073DF782E}" srcOrd="0" destOrd="0" presId="urn:microsoft.com/office/officeart/2005/8/layout/bProcess4"/>
    <dgm:cxn modelId="{331BEEAB-85B9-43ED-ADF9-520101B6761A}" srcId="{D3355138-CD4A-4CD4-97B9-4DAC93CF28E5}" destId="{DE2722DF-57C0-4AC5-B74B-2755F652C217}" srcOrd="3" destOrd="0" parTransId="{159C94A6-B693-45D3-BBF3-9B7CC064AE33}" sibTransId="{E9D000A0-9F6E-4FB5-9144-9CD759BD711C}"/>
    <dgm:cxn modelId="{8C441F67-CBE7-4760-B963-649C4D280F4A}" srcId="{D3355138-CD4A-4CD4-97B9-4DAC93CF28E5}" destId="{BF9568CD-B8AC-40C6-BC22-8ADF0896A82A}" srcOrd="5" destOrd="0" parTransId="{3021B95B-5873-4270-84DB-4BB148C9355E}" sibTransId="{ABFB1BB9-46CD-4197-B193-1F154B0FCF85}"/>
    <dgm:cxn modelId="{5A0FDB78-3B72-4B52-B6C0-5089E645B335}" srcId="{D3355138-CD4A-4CD4-97B9-4DAC93CF28E5}" destId="{CE2C487B-81D7-48A9-8A5E-A286D958EBA3}" srcOrd="0" destOrd="0" parTransId="{B7EA9715-2AF0-4330-8719-775BDF8206ED}" sibTransId="{93D15EBC-F6C5-4F10-AB69-2C738974F602}"/>
    <dgm:cxn modelId="{B88E1378-7305-4BDE-B768-978582451A09}" type="presOf" srcId="{428CB5EB-005D-43D7-B1C8-DB1982B783E5}" destId="{DD21243C-8EA0-4555-9AE3-486CF12C1B18}" srcOrd="0" destOrd="0" presId="urn:microsoft.com/office/officeart/2005/8/layout/bProcess4"/>
    <dgm:cxn modelId="{A824AB59-A09C-4F86-B0BA-8CBA70B7E3D2}" type="presOf" srcId="{CE2C487B-81D7-48A9-8A5E-A286D958EBA3}" destId="{53DB8406-5EF1-4C2B-8D0D-1E64A0708949}" srcOrd="0" destOrd="0" presId="urn:microsoft.com/office/officeart/2005/8/layout/bProcess4"/>
    <dgm:cxn modelId="{700C1734-1F97-41D3-9F71-53CDAFD0FE79}" srcId="{D3355138-CD4A-4CD4-97B9-4DAC93CF28E5}" destId="{E84C0886-3A59-42C2-8507-FBA484292321}" srcOrd="1" destOrd="0" parTransId="{C224E54A-3566-447B-AF92-7631472DF941}" sibTransId="{53004715-46FB-4C54-8500-F9D67CE3C1EF}"/>
    <dgm:cxn modelId="{8BE9D74C-4456-4E8A-9973-795D05D5E854}" type="presOf" srcId="{BF9568CD-B8AC-40C6-BC22-8ADF0896A82A}" destId="{83C38A62-B1B3-46EC-9812-1DF43D2B9CFF}" srcOrd="0" destOrd="0" presId="urn:microsoft.com/office/officeart/2005/8/layout/bProcess4"/>
    <dgm:cxn modelId="{52E1EE4B-25E6-4A6D-AE8D-58CD712038C0}" type="presOf" srcId="{D3355138-CD4A-4CD4-97B9-4DAC93CF28E5}" destId="{0E9E7BE9-8DF1-4DDC-876A-1AB24B5EB22E}" srcOrd="0" destOrd="0" presId="urn:microsoft.com/office/officeart/2005/8/layout/bProcess4"/>
    <dgm:cxn modelId="{55F501EB-039F-491D-9F38-D62C38969307}" type="presOf" srcId="{E84C0886-3A59-42C2-8507-FBA484292321}" destId="{8CF715CA-8644-4B41-89B6-79930E738AB1}" srcOrd="0" destOrd="0" presId="urn:microsoft.com/office/officeart/2005/8/layout/bProcess4"/>
    <dgm:cxn modelId="{A2B3B5A2-1B67-4125-BECA-025FB53AA1A5}" type="presOf" srcId="{DE2722DF-57C0-4AC5-B74B-2755F652C217}" destId="{72DD5D12-94D4-4D14-8EB5-7D306BD473E5}" srcOrd="0" destOrd="0" presId="urn:microsoft.com/office/officeart/2005/8/layout/bProcess4"/>
    <dgm:cxn modelId="{F75B2C28-4277-40ED-A4A2-71A183A2B07A}" type="presOf" srcId="{5A6AF23B-C783-4706-8B23-FF9D158EB038}" destId="{BC4A5F89-977F-44F2-9D53-1A62E3727506}" srcOrd="0" destOrd="0" presId="urn:microsoft.com/office/officeart/2005/8/layout/bProcess4"/>
    <dgm:cxn modelId="{24025D8F-31FD-4513-ABC0-5CC4AB812059}" type="presOf" srcId="{53004715-46FB-4C54-8500-F9D67CE3C1EF}" destId="{D97424DF-D35C-49B9-B828-BE3E28472F6C}" srcOrd="0" destOrd="0" presId="urn:microsoft.com/office/officeart/2005/8/layout/bProcess4"/>
    <dgm:cxn modelId="{CF90302C-CB2E-424D-A181-507F517A6241}" srcId="{D3355138-CD4A-4CD4-97B9-4DAC93CF28E5}" destId="{5A6AF23B-C783-4706-8B23-FF9D158EB038}" srcOrd="4" destOrd="0" parTransId="{D2D242F2-46EC-4145-85FD-40C717A9A7E3}" sibTransId="{78B676DA-42D6-4A7A-9DD4-CFBBD27F56F2}"/>
    <dgm:cxn modelId="{48F5C1CF-1E6D-4E05-9FC0-FCEFAAB8E1A9}" type="presOf" srcId="{93D15EBC-F6C5-4F10-AB69-2C738974F602}" destId="{B709E4E4-DAC3-4633-9878-C119FBD78B5E}" srcOrd="0" destOrd="0" presId="urn:microsoft.com/office/officeart/2005/8/layout/bProcess4"/>
    <dgm:cxn modelId="{C8FCBC4D-0EEC-4E3C-BA07-0925B563BB27}" srcId="{D3355138-CD4A-4CD4-97B9-4DAC93CF28E5}" destId="{428CB5EB-005D-43D7-B1C8-DB1982B783E5}" srcOrd="2" destOrd="0" parTransId="{19DA7A94-C3D2-49F2-B05C-CC624249469C}" sibTransId="{C8A1F0A3-D28C-458C-A45E-DD7F65C57C55}"/>
    <dgm:cxn modelId="{908B49D9-1699-4CD0-9EC6-A96BAB1F5193}" type="presParOf" srcId="{0E9E7BE9-8DF1-4DDC-876A-1AB24B5EB22E}" destId="{DAC06D78-8CF1-4628-9076-29CD218FF605}" srcOrd="0" destOrd="0" presId="urn:microsoft.com/office/officeart/2005/8/layout/bProcess4"/>
    <dgm:cxn modelId="{73F7A768-E817-47D5-8306-D6F84FE794E0}" type="presParOf" srcId="{DAC06D78-8CF1-4628-9076-29CD218FF605}" destId="{0D470F12-2434-465A-BA50-1477DA985CAE}" srcOrd="0" destOrd="0" presId="urn:microsoft.com/office/officeart/2005/8/layout/bProcess4"/>
    <dgm:cxn modelId="{94F324E6-B0DA-4F53-A859-B62F8C42A49C}" type="presParOf" srcId="{DAC06D78-8CF1-4628-9076-29CD218FF605}" destId="{53DB8406-5EF1-4C2B-8D0D-1E64A0708949}" srcOrd="1" destOrd="0" presId="urn:microsoft.com/office/officeart/2005/8/layout/bProcess4"/>
    <dgm:cxn modelId="{BF933F42-B6CB-4E08-BEEA-DBEF17BAFCEA}" type="presParOf" srcId="{0E9E7BE9-8DF1-4DDC-876A-1AB24B5EB22E}" destId="{B709E4E4-DAC3-4633-9878-C119FBD78B5E}" srcOrd="1" destOrd="0" presId="urn:microsoft.com/office/officeart/2005/8/layout/bProcess4"/>
    <dgm:cxn modelId="{02D854C2-5EA6-40E2-91CC-6D0B5D606C6C}" type="presParOf" srcId="{0E9E7BE9-8DF1-4DDC-876A-1AB24B5EB22E}" destId="{F7670B0D-BE84-4AB9-902B-CA35473268DD}" srcOrd="2" destOrd="0" presId="urn:microsoft.com/office/officeart/2005/8/layout/bProcess4"/>
    <dgm:cxn modelId="{09B6F66C-5478-4F9B-AA37-0F6A6A470CA8}" type="presParOf" srcId="{F7670B0D-BE84-4AB9-902B-CA35473268DD}" destId="{1092B97F-583B-4B70-9E01-4551DE18DFE9}" srcOrd="0" destOrd="0" presId="urn:microsoft.com/office/officeart/2005/8/layout/bProcess4"/>
    <dgm:cxn modelId="{8664B31E-EA75-4ADC-8565-5A41D0EA3EDA}" type="presParOf" srcId="{F7670B0D-BE84-4AB9-902B-CA35473268DD}" destId="{8CF715CA-8644-4B41-89B6-79930E738AB1}" srcOrd="1" destOrd="0" presId="urn:microsoft.com/office/officeart/2005/8/layout/bProcess4"/>
    <dgm:cxn modelId="{94F0021A-872D-4FAB-929A-083A7FB2B1F9}" type="presParOf" srcId="{0E9E7BE9-8DF1-4DDC-876A-1AB24B5EB22E}" destId="{D97424DF-D35C-49B9-B828-BE3E28472F6C}" srcOrd="3" destOrd="0" presId="urn:microsoft.com/office/officeart/2005/8/layout/bProcess4"/>
    <dgm:cxn modelId="{595948C1-11C1-4E7A-AC9D-D8EAD2CBC831}" type="presParOf" srcId="{0E9E7BE9-8DF1-4DDC-876A-1AB24B5EB22E}" destId="{2AF3F3C7-A403-460F-A926-AD3391CA4BFE}" srcOrd="4" destOrd="0" presId="urn:microsoft.com/office/officeart/2005/8/layout/bProcess4"/>
    <dgm:cxn modelId="{DC12ED5E-1F83-44F7-9AB9-98BA36071D6E}" type="presParOf" srcId="{2AF3F3C7-A403-460F-A926-AD3391CA4BFE}" destId="{997860B9-7D4A-4F57-859B-B7D05B427E1A}" srcOrd="0" destOrd="0" presId="urn:microsoft.com/office/officeart/2005/8/layout/bProcess4"/>
    <dgm:cxn modelId="{21E490EB-2E81-4C2D-A7B4-99AF08E156BF}" type="presParOf" srcId="{2AF3F3C7-A403-460F-A926-AD3391CA4BFE}" destId="{DD21243C-8EA0-4555-9AE3-486CF12C1B18}" srcOrd="1" destOrd="0" presId="urn:microsoft.com/office/officeart/2005/8/layout/bProcess4"/>
    <dgm:cxn modelId="{72EB1017-201C-42F1-B5B6-50BB808F95C7}" type="presParOf" srcId="{0E9E7BE9-8DF1-4DDC-876A-1AB24B5EB22E}" destId="{5D50F998-0652-4B45-A61C-22A073DF782E}" srcOrd="5" destOrd="0" presId="urn:microsoft.com/office/officeart/2005/8/layout/bProcess4"/>
    <dgm:cxn modelId="{25D9C536-2A5F-4FED-A829-2700EA5E55C1}" type="presParOf" srcId="{0E9E7BE9-8DF1-4DDC-876A-1AB24B5EB22E}" destId="{4B363AF5-3A61-4EBD-B0CB-646EDA54CBE8}" srcOrd="6" destOrd="0" presId="urn:microsoft.com/office/officeart/2005/8/layout/bProcess4"/>
    <dgm:cxn modelId="{120262F9-C7DC-48F0-856D-26D72BEB4548}" type="presParOf" srcId="{4B363AF5-3A61-4EBD-B0CB-646EDA54CBE8}" destId="{E4C73045-369F-4DBC-A6EE-5C8A8193D723}" srcOrd="0" destOrd="0" presId="urn:microsoft.com/office/officeart/2005/8/layout/bProcess4"/>
    <dgm:cxn modelId="{850D4545-C8A7-463A-B653-48DD81826681}" type="presParOf" srcId="{4B363AF5-3A61-4EBD-B0CB-646EDA54CBE8}" destId="{72DD5D12-94D4-4D14-8EB5-7D306BD473E5}" srcOrd="1" destOrd="0" presId="urn:microsoft.com/office/officeart/2005/8/layout/bProcess4"/>
    <dgm:cxn modelId="{F8E7FBD3-8C03-4416-BA9C-824DF966ED58}" type="presParOf" srcId="{0E9E7BE9-8DF1-4DDC-876A-1AB24B5EB22E}" destId="{36C8F730-FF95-40DB-B004-3441E7714C8C}" srcOrd="7" destOrd="0" presId="urn:microsoft.com/office/officeart/2005/8/layout/bProcess4"/>
    <dgm:cxn modelId="{68B3B16E-2B1F-477E-BC59-238B4ED332FB}" type="presParOf" srcId="{0E9E7BE9-8DF1-4DDC-876A-1AB24B5EB22E}" destId="{9CD1BA2A-6AA1-4D94-BC56-752B6ECCC40F}" srcOrd="8" destOrd="0" presId="urn:microsoft.com/office/officeart/2005/8/layout/bProcess4"/>
    <dgm:cxn modelId="{82C305AD-8BB5-4829-B1A5-8B0CC96DBA6D}" type="presParOf" srcId="{9CD1BA2A-6AA1-4D94-BC56-752B6ECCC40F}" destId="{36C9C018-F454-49D9-9712-A78BA96F95A7}" srcOrd="0" destOrd="0" presId="urn:microsoft.com/office/officeart/2005/8/layout/bProcess4"/>
    <dgm:cxn modelId="{FD55408A-0291-44D4-AD55-A2F7C860E49A}" type="presParOf" srcId="{9CD1BA2A-6AA1-4D94-BC56-752B6ECCC40F}" destId="{BC4A5F89-977F-44F2-9D53-1A62E3727506}" srcOrd="1" destOrd="0" presId="urn:microsoft.com/office/officeart/2005/8/layout/bProcess4"/>
    <dgm:cxn modelId="{19783D91-773E-453F-AE95-B20BD6512076}" type="presParOf" srcId="{0E9E7BE9-8DF1-4DDC-876A-1AB24B5EB22E}" destId="{BF3679FF-3066-4272-A2C6-D2C79361D9B3}" srcOrd="9" destOrd="0" presId="urn:microsoft.com/office/officeart/2005/8/layout/bProcess4"/>
    <dgm:cxn modelId="{EEF1184A-F25D-4F37-83CA-CFCF4D42FC8F}" type="presParOf" srcId="{0E9E7BE9-8DF1-4DDC-876A-1AB24B5EB22E}" destId="{D79B40C1-920F-45D2-BF83-8142C93CF9A1}" srcOrd="10" destOrd="0" presId="urn:microsoft.com/office/officeart/2005/8/layout/bProcess4"/>
    <dgm:cxn modelId="{061EEEA5-8B3C-456B-8008-D496F77F100F}" type="presParOf" srcId="{D79B40C1-920F-45D2-BF83-8142C93CF9A1}" destId="{EF63E719-116D-4C9C-9BD1-C9DCE56B5C01}" srcOrd="0" destOrd="0" presId="urn:microsoft.com/office/officeart/2005/8/layout/bProcess4"/>
    <dgm:cxn modelId="{EBF9E8F8-0D6F-4264-B1FD-1619B3BA4EDC}" type="presParOf" srcId="{D79B40C1-920F-45D2-BF83-8142C93CF9A1}" destId="{83C38A62-B1B3-46EC-9812-1DF43D2B9CFF}" srcOrd="1" destOrd="0" presId="urn:microsoft.com/office/officeart/2005/8/layout/bProcess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69327-6E46-457E-A17C-970BAB4FEEA3}" type="doc">
      <dgm:prSet loTypeId="urn:microsoft.com/office/officeart/2005/8/layout/hProcess9" loCatId="process" qsTypeId="urn:microsoft.com/office/officeart/2005/8/quickstyle/simple1" qsCatId="simple" csTypeId="urn:microsoft.com/office/officeart/2005/8/colors/accent0_1" csCatId="mainScheme" phldr="1"/>
      <dgm:spPr/>
    </dgm:pt>
    <dgm:pt modelId="{48D806DC-2B2E-41B0-AA48-DF5C5798417D}">
      <dgm:prSet phldrT="[Text]" custT="1"/>
      <dgm:spPr/>
      <dgm:t>
        <a:bodyPr/>
        <a:lstStyle/>
        <a:p>
          <a:r>
            <a:rPr lang="en-US" sz="1200">
              <a:latin typeface="+mj-lt"/>
            </a:rPr>
            <a:t>Unpacking Content Standards</a:t>
          </a:r>
        </a:p>
      </dgm:t>
    </dgm:pt>
    <dgm:pt modelId="{EF4F4C68-82FD-4F83-A052-35C3AA258D61}" type="parTrans" cxnId="{12CEEDF4-DFBF-47EC-9725-0BB148B68BDB}">
      <dgm:prSet/>
      <dgm:spPr/>
      <dgm:t>
        <a:bodyPr/>
        <a:lstStyle/>
        <a:p>
          <a:endParaRPr lang="en-US" sz="1200">
            <a:latin typeface="+mj-lt"/>
          </a:endParaRPr>
        </a:p>
      </dgm:t>
    </dgm:pt>
    <dgm:pt modelId="{97242851-1A51-4433-8A01-7A3A9EE90D05}" type="sibTrans" cxnId="{12CEEDF4-DFBF-47EC-9725-0BB148B68BDB}">
      <dgm:prSet/>
      <dgm:spPr/>
      <dgm:t>
        <a:bodyPr/>
        <a:lstStyle/>
        <a:p>
          <a:endParaRPr lang="en-US" sz="1200">
            <a:latin typeface="+mj-lt"/>
          </a:endParaRPr>
        </a:p>
      </dgm:t>
    </dgm:pt>
    <dgm:pt modelId="{C80BDCB8-BEB4-4994-9754-5C51CF254EE5}">
      <dgm:prSet phldrT="[Text]" custT="1"/>
      <dgm:spPr/>
      <dgm:t>
        <a:bodyPr/>
        <a:lstStyle/>
        <a:p>
          <a:r>
            <a:rPr lang="en-US" sz="1200">
              <a:latin typeface="+mj-lt"/>
            </a:rPr>
            <a:t>Creating Lesson/Unit Plans</a:t>
          </a:r>
        </a:p>
      </dgm:t>
    </dgm:pt>
    <dgm:pt modelId="{D9527C1F-ECFC-49EA-99B1-3B64A0F1B6E3}" type="parTrans" cxnId="{CA527620-EE93-4046-B19D-524455A57096}">
      <dgm:prSet/>
      <dgm:spPr/>
      <dgm:t>
        <a:bodyPr/>
        <a:lstStyle/>
        <a:p>
          <a:endParaRPr lang="en-US" sz="1200">
            <a:latin typeface="+mj-lt"/>
          </a:endParaRPr>
        </a:p>
      </dgm:t>
    </dgm:pt>
    <dgm:pt modelId="{E0D272C5-E437-4D87-A557-436131271BD7}" type="sibTrans" cxnId="{CA527620-EE93-4046-B19D-524455A57096}">
      <dgm:prSet/>
      <dgm:spPr/>
      <dgm:t>
        <a:bodyPr/>
        <a:lstStyle/>
        <a:p>
          <a:endParaRPr lang="en-US" sz="1200">
            <a:latin typeface="+mj-lt"/>
          </a:endParaRPr>
        </a:p>
      </dgm:t>
    </dgm:pt>
    <dgm:pt modelId="{11861FC6-399F-46BA-92D5-C56ED1DDBD3F}">
      <dgm:prSet phldrT="[Text]" custT="1"/>
      <dgm:spPr/>
      <dgm:t>
        <a:bodyPr/>
        <a:lstStyle/>
        <a:p>
          <a:r>
            <a:rPr lang="en-US" sz="1200">
              <a:latin typeface="+mj-lt"/>
            </a:rPr>
            <a:t>Creating Formative Assessments </a:t>
          </a:r>
        </a:p>
      </dgm:t>
    </dgm:pt>
    <dgm:pt modelId="{FCEF165B-C833-4D5D-A15D-331ED96B4E81}" type="parTrans" cxnId="{CC8599B9-4700-4EF9-8348-0E6612EBDA7F}">
      <dgm:prSet/>
      <dgm:spPr/>
      <dgm:t>
        <a:bodyPr/>
        <a:lstStyle/>
        <a:p>
          <a:endParaRPr lang="en-US" sz="1200">
            <a:latin typeface="+mj-lt"/>
          </a:endParaRPr>
        </a:p>
      </dgm:t>
    </dgm:pt>
    <dgm:pt modelId="{F29A21AA-A802-4C30-BEAC-12ED7E9A65E1}" type="sibTrans" cxnId="{CC8599B9-4700-4EF9-8348-0E6612EBDA7F}">
      <dgm:prSet/>
      <dgm:spPr/>
      <dgm:t>
        <a:bodyPr/>
        <a:lstStyle/>
        <a:p>
          <a:endParaRPr lang="en-US" sz="1200">
            <a:latin typeface="+mj-lt"/>
          </a:endParaRPr>
        </a:p>
      </dgm:t>
    </dgm:pt>
    <dgm:pt modelId="{3CF3E598-D0BE-4B53-8922-F6E8A7A49CDB}">
      <dgm:prSet phldrT="[Text]" custT="1"/>
      <dgm:spPr/>
      <dgm:t>
        <a:bodyPr/>
        <a:lstStyle/>
        <a:p>
          <a:r>
            <a:rPr lang="en-US" sz="1200">
              <a:latin typeface="+mj-lt"/>
            </a:rPr>
            <a:t>Utilize Data to Inform Further Action</a:t>
          </a:r>
        </a:p>
      </dgm:t>
    </dgm:pt>
    <dgm:pt modelId="{2EC1D4A0-C12F-464E-9E96-078F197F23BA}" type="parTrans" cxnId="{DDC6526A-FC1B-4EB8-BF0E-6165F8C99523}">
      <dgm:prSet/>
      <dgm:spPr/>
      <dgm:t>
        <a:bodyPr/>
        <a:lstStyle/>
        <a:p>
          <a:endParaRPr lang="en-US"/>
        </a:p>
      </dgm:t>
    </dgm:pt>
    <dgm:pt modelId="{96F1460E-5ADB-4FE0-AF49-6E2D4DB8A4AF}" type="sibTrans" cxnId="{DDC6526A-FC1B-4EB8-BF0E-6165F8C99523}">
      <dgm:prSet/>
      <dgm:spPr/>
      <dgm:t>
        <a:bodyPr/>
        <a:lstStyle/>
        <a:p>
          <a:endParaRPr lang="en-US"/>
        </a:p>
      </dgm:t>
    </dgm:pt>
    <dgm:pt modelId="{476BBB8A-DC81-4CC2-8D9F-D750E753856C}" type="pres">
      <dgm:prSet presAssocID="{6E169327-6E46-457E-A17C-970BAB4FEEA3}" presName="CompostProcess" presStyleCnt="0">
        <dgm:presLayoutVars>
          <dgm:dir/>
          <dgm:resizeHandles val="exact"/>
        </dgm:presLayoutVars>
      </dgm:prSet>
      <dgm:spPr/>
    </dgm:pt>
    <dgm:pt modelId="{DB8AE1A2-111F-40E4-97E2-DCD202FD2AC8}" type="pres">
      <dgm:prSet presAssocID="{6E169327-6E46-457E-A17C-970BAB4FEEA3}" presName="arrow" presStyleLbl="bgShp" presStyleIdx="0" presStyleCnt="1"/>
      <dgm:spPr/>
    </dgm:pt>
    <dgm:pt modelId="{1EBBD391-E519-4DCF-80C8-DE07655D5B7D}" type="pres">
      <dgm:prSet presAssocID="{6E169327-6E46-457E-A17C-970BAB4FEEA3}" presName="linearProcess" presStyleCnt="0"/>
      <dgm:spPr/>
    </dgm:pt>
    <dgm:pt modelId="{46D882FE-8A08-4D46-95B2-B98AD113208D}" type="pres">
      <dgm:prSet presAssocID="{48D806DC-2B2E-41B0-AA48-DF5C5798417D}" presName="textNode" presStyleLbl="node1" presStyleIdx="0" presStyleCnt="4">
        <dgm:presLayoutVars>
          <dgm:bulletEnabled val="1"/>
        </dgm:presLayoutVars>
      </dgm:prSet>
      <dgm:spPr/>
      <dgm:t>
        <a:bodyPr/>
        <a:lstStyle/>
        <a:p>
          <a:endParaRPr lang="en-US"/>
        </a:p>
      </dgm:t>
    </dgm:pt>
    <dgm:pt modelId="{6E14529F-13C9-4A65-8947-85648997557D}" type="pres">
      <dgm:prSet presAssocID="{97242851-1A51-4433-8A01-7A3A9EE90D05}" presName="sibTrans" presStyleCnt="0"/>
      <dgm:spPr/>
    </dgm:pt>
    <dgm:pt modelId="{8FAC0CED-3775-4786-8FF5-4F651C1FDBEF}" type="pres">
      <dgm:prSet presAssocID="{C80BDCB8-BEB4-4994-9754-5C51CF254EE5}" presName="textNode" presStyleLbl="node1" presStyleIdx="1" presStyleCnt="4">
        <dgm:presLayoutVars>
          <dgm:bulletEnabled val="1"/>
        </dgm:presLayoutVars>
      </dgm:prSet>
      <dgm:spPr/>
      <dgm:t>
        <a:bodyPr/>
        <a:lstStyle/>
        <a:p>
          <a:endParaRPr lang="en-US"/>
        </a:p>
      </dgm:t>
    </dgm:pt>
    <dgm:pt modelId="{557E678E-82B0-4AC0-9BE0-292DAF1A1E5C}" type="pres">
      <dgm:prSet presAssocID="{E0D272C5-E437-4D87-A557-436131271BD7}" presName="sibTrans" presStyleCnt="0"/>
      <dgm:spPr/>
    </dgm:pt>
    <dgm:pt modelId="{D8218053-C32D-4718-A019-05BE41F4F9A9}" type="pres">
      <dgm:prSet presAssocID="{11861FC6-399F-46BA-92D5-C56ED1DDBD3F}" presName="textNode" presStyleLbl="node1" presStyleIdx="2" presStyleCnt="4">
        <dgm:presLayoutVars>
          <dgm:bulletEnabled val="1"/>
        </dgm:presLayoutVars>
      </dgm:prSet>
      <dgm:spPr/>
      <dgm:t>
        <a:bodyPr/>
        <a:lstStyle/>
        <a:p>
          <a:endParaRPr lang="en-US"/>
        </a:p>
      </dgm:t>
    </dgm:pt>
    <dgm:pt modelId="{5480AAD9-8E03-40D6-9D05-43AEA9FCF8F2}" type="pres">
      <dgm:prSet presAssocID="{F29A21AA-A802-4C30-BEAC-12ED7E9A65E1}" presName="sibTrans" presStyleCnt="0"/>
      <dgm:spPr/>
    </dgm:pt>
    <dgm:pt modelId="{92995910-96C2-45A3-B1E2-DEB9C09EF520}" type="pres">
      <dgm:prSet presAssocID="{3CF3E598-D0BE-4B53-8922-F6E8A7A49CDB}" presName="textNode" presStyleLbl="node1" presStyleIdx="3" presStyleCnt="4">
        <dgm:presLayoutVars>
          <dgm:bulletEnabled val="1"/>
        </dgm:presLayoutVars>
      </dgm:prSet>
      <dgm:spPr/>
      <dgm:t>
        <a:bodyPr/>
        <a:lstStyle/>
        <a:p>
          <a:endParaRPr lang="en-US"/>
        </a:p>
      </dgm:t>
    </dgm:pt>
  </dgm:ptLst>
  <dgm:cxnLst>
    <dgm:cxn modelId="{CC8599B9-4700-4EF9-8348-0E6612EBDA7F}" srcId="{6E169327-6E46-457E-A17C-970BAB4FEEA3}" destId="{11861FC6-399F-46BA-92D5-C56ED1DDBD3F}" srcOrd="2" destOrd="0" parTransId="{FCEF165B-C833-4D5D-A15D-331ED96B4E81}" sibTransId="{F29A21AA-A802-4C30-BEAC-12ED7E9A65E1}"/>
    <dgm:cxn modelId="{84503B2E-7EDB-4B64-8070-31813015CB72}" type="presOf" srcId="{6E169327-6E46-457E-A17C-970BAB4FEEA3}" destId="{476BBB8A-DC81-4CC2-8D9F-D750E753856C}" srcOrd="0" destOrd="0" presId="urn:microsoft.com/office/officeart/2005/8/layout/hProcess9"/>
    <dgm:cxn modelId="{A0412E3C-026B-4B21-9601-51896F764624}" type="presOf" srcId="{C80BDCB8-BEB4-4994-9754-5C51CF254EE5}" destId="{8FAC0CED-3775-4786-8FF5-4F651C1FDBEF}" srcOrd="0" destOrd="0" presId="urn:microsoft.com/office/officeart/2005/8/layout/hProcess9"/>
    <dgm:cxn modelId="{3DB08327-3FDA-499D-BD9B-098841A4F23C}" type="presOf" srcId="{3CF3E598-D0BE-4B53-8922-F6E8A7A49CDB}" destId="{92995910-96C2-45A3-B1E2-DEB9C09EF520}" srcOrd="0" destOrd="0" presId="urn:microsoft.com/office/officeart/2005/8/layout/hProcess9"/>
    <dgm:cxn modelId="{12CEEDF4-DFBF-47EC-9725-0BB148B68BDB}" srcId="{6E169327-6E46-457E-A17C-970BAB4FEEA3}" destId="{48D806DC-2B2E-41B0-AA48-DF5C5798417D}" srcOrd="0" destOrd="0" parTransId="{EF4F4C68-82FD-4F83-A052-35C3AA258D61}" sibTransId="{97242851-1A51-4433-8A01-7A3A9EE90D05}"/>
    <dgm:cxn modelId="{7BCEA0A7-DD7C-4123-9DEC-D5F963C32578}" type="presOf" srcId="{48D806DC-2B2E-41B0-AA48-DF5C5798417D}" destId="{46D882FE-8A08-4D46-95B2-B98AD113208D}" srcOrd="0" destOrd="0" presId="urn:microsoft.com/office/officeart/2005/8/layout/hProcess9"/>
    <dgm:cxn modelId="{DDC6526A-FC1B-4EB8-BF0E-6165F8C99523}" srcId="{6E169327-6E46-457E-A17C-970BAB4FEEA3}" destId="{3CF3E598-D0BE-4B53-8922-F6E8A7A49CDB}" srcOrd="3" destOrd="0" parTransId="{2EC1D4A0-C12F-464E-9E96-078F197F23BA}" sibTransId="{96F1460E-5ADB-4FE0-AF49-6E2D4DB8A4AF}"/>
    <dgm:cxn modelId="{CA527620-EE93-4046-B19D-524455A57096}" srcId="{6E169327-6E46-457E-A17C-970BAB4FEEA3}" destId="{C80BDCB8-BEB4-4994-9754-5C51CF254EE5}" srcOrd="1" destOrd="0" parTransId="{D9527C1F-ECFC-49EA-99B1-3B64A0F1B6E3}" sibTransId="{E0D272C5-E437-4D87-A557-436131271BD7}"/>
    <dgm:cxn modelId="{42451855-520D-4BA9-A9E2-3ED7318073E7}" type="presOf" srcId="{11861FC6-399F-46BA-92D5-C56ED1DDBD3F}" destId="{D8218053-C32D-4718-A019-05BE41F4F9A9}" srcOrd="0" destOrd="0" presId="urn:microsoft.com/office/officeart/2005/8/layout/hProcess9"/>
    <dgm:cxn modelId="{EC0FA972-BE65-4FDC-9B9B-3804416F859C}" type="presParOf" srcId="{476BBB8A-DC81-4CC2-8D9F-D750E753856C}" destId="{DB8AE1A2-111F-40E4-97E2-DCD202FD2AC8}" srcOrd="0" destOrd="0" presId="urn:microsoft.com/office/officeart/2005/8/layout/hProcess9"/>
    <dgm:cxn modelId="{6386E973-4C16-4417-8758-EBB860141159}" type="presParOf" srcId="{476BBB8A-DC81-4CC2-8D9F-D750E753856C}" destId="{1EBBD391-E519-4DCF-80C8-DE07655D5B7D}" srcOrd="1" destOrd="0" presId="urn:microsoft.com/office/officeart/2005/8/layout/hProcess9"/>
    <dgm:cxn modelId="{F5651C2F-BFB9-42F2-BDF8-20712947ED1A}" type="presParOf" srcId="{1EBBD391-E519-4DCF-80C8-DE07655D5B7D}" destId="{46D882FE-8A08-4D46-95B2-B98AD113208D}" srcOrd="0" destOrd="0" presId="urn:microsoft.com/office/officeart/2005/8/layout/hProcess9"/>
    <dgm:cxn modelId="{75B611EB-A60B-4751-BE20-2C50A4B7A7B8}" type="presParOf" srcId="{1EBBD391-E519-4DCF-80C8-DE07655D5B7D}" destId="{6E14529F-13C9-4A65-8947-85648997557D}" srcOrd="1" destOrd="0" presId="urn:microsoft.com/office/officeart/2005/8/layout/hProcess9"/>
    <dgm:cxn modelId="{5CAE198E-2409-4B0C-93EE-5B5136D28659}" type="presParOf" srcId="{1EBBD391-E519-4DCF-80C8-DE07655D5B7D}" destId="{8FAC0CED-3775-4786-8FF5-4F651C1FDBEF}" srcOrd="2" destOrd="0" presId="urn:microsoft.com/office/officeart/2005/8/layout/hProcess9"/>
    <dgm:cxn modelId="{8E380DD4-29F5-4019-9133-CF06C0AC12E9}" type="presParOf" srcId="{1EBBD391-E519-4DCF-80C8-DE07655D5B7D}" destId="{557E678E-82B0-4AC0-9BE0-292DAF1A1E5C}" srcOrd="3" destOrd="0" presId="urn:microsoft.com/office/officeart/2005/8/layout/hProcess9"/>
    <dgm:cxn modelId="{B0448B1E-6ABD-40C4-81C0-81656E32126E}" type="presParOf" srcId="{1EBBD391-E519-4DCF-80C8-DE07655D5B7D}" destId="{D8218053-C32D-4718-A019-05BE41F4F9A9}" srcOrd="4" destOrd="0" presId="urn:microsoft.com/office/officeart/2005/8/layout/hProcess9"/>
    <dgm:cxn modelId="{4257538F-20F1-4008-BC08-45DFC66462E4}" type="presParOf" srcId="{1EBBD391-E519-4DCF-80C8-DE07655D5B7D}" destId="{5480AAD9-8E03-40D6-9D05-43AEA9FCF8F2}" srcOrd="5" destOrd="0" presId="urn:microsoft.com/office/officeart/2005/8/layout/hProcess9"/>
    <dgm:cxn modelId="{3584C324-60EA-4247-BF8D-2D434449EEC3}" type="presParOf" srcId="{1EBBD391-E519-4DCF-80C8-DE07655D5B7D}" destId="{92995910-96C2-45A3-B1E2-DEB9C09EF520}" srcOrd="6" destOrd="0" presId="urn:microsoft.com/office/officeart/2005/8/layout/hProcess9"/>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3FDC5E-D194-491F-A9F9-2ED2B6E871B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84028A1-4890-47BF-A430-641B30E9D2A8}">
      <dgm:prSet phldrT="[Text]"/>
      <dgm:spPr>
        <a:solidFill>
          <a:schemeClr val="bg1">
            <a:lumMod val="85000"/>
          </a:schemeClr>
        </a:solidFill>
        <a:ln>
          <a:solidFill>
            <a:schemeClr val="tx1"/>
          </a:solidFill>
        </a:ln>
      </dgm:spPr>
      <dgm:t>
        <a:bodyPr/>
        <a:lstStyle/>
        <a:p>
          <a:r>
            <a:rPr lang="en-US" dirty="0">
              <a:solidFill>
                <a:sysClr val="windowText" lastClr="000000"/>
              </a:solidFill>
            </a:rPr>
            <a:t>Standard</a:t>
          </a:r>
        </a:p>
      </dgm:t>
    </dgm:pt>
    <dgm:pt modelId="{B2DED763-D8B3-45AA-BAC3-1D04D3F92D64}" type="parTrans" cxnId="{9E5AB295-C317-49AA-801B-7A62105D2336}">
      <dgm:prSet/>
      <dgm:spPr/>
      <dgm:t>
        <a:bodyPr/>
        <a:lstStyle/>
        <a:p>
          <a:endParaRPr lang="en-US"/>
        </a:p>
      </dgm:t>
    </dgm:pt>
    <dgm:pt modelId="{6FA93413-5E42-40F6-9C1B-B6BFD0BEF158}" type="sibTrans" cxnId="{9E5AB295-C317-49AA-801B-7A62105D2336}">
      <dgm:prSet/>
      <dgm:spPr/>
      <dgm:t>
        <a:bodyPr/>
        <a:lstStyle/>
        <a:p>
          <a:endParaRPr lang="en-US"/>
        </a:p>
      </dgm:t>
    </dgm:pt>
    <dgm:pt modelId="{9D8899C5-93A1-445D-A924-6E0F4A7BDE80}">
      <dgm:prSet phldrT="[Text]"/>
      <dgm:spPr>
        <a:ln>
          <a:solidFill>
            <a:schemeClr val="tx1"/>
          </a:solidFill>
        </a:ln>
      </dgm:spPr>
      <dgm:t>
        <a:bodyPr/>
        <a:lstStyle/>
        <a:p>
          <a:pPr>
            <a:buFont typeface="Arial" panose="020B0604020202020204" pitchFamily="34" charset="0"/>
            <a:buNone/>
          </a:pPr>
          <a:r>
            <a:rPr lang="en-US" dirty="0" smtClean="0">
              <a:solidFill>
                <a:sysClr val="windowText" lastClr="000000"/>
              </a:solidFill>
              <a:latin typeface="Century Gothic" panose="020B0502020202020204" pitchFamily="34" charset="0"/>
            </a:rPr>
            <a:t>4.RI.6 Compare and contrast a firsthand and secondhand account of the same event or topic; describe the differences in focus and the information provided.</a:t>
          </a:r>
          <a:endParaRPr lang="en-US" dirty="0">
            <a:solidFill>
              <a:sysClr val="windowText" lastClr="000000"/>
            </a:solidFill>
            <a:latin typeface="Century Gothic" panose="020B0502020202020204" pitchFamily="34" charset="0"/>
          </a:endParaRPr>
        </a:p>
      </dgm:t>
    </dgm:pt>
    <dgm:pt modelId="{EA7B72B8-4711-41B0-8A5D-5E7B9EB4A51B}" type="parTrans" cxnId="{9ADC3DE0-C500-429A-9004-95E440E6476A}">
      <dgm:prSet/>
      <dgm:spPr/>
      <dgm:t>
        <a:bodyPr/>
        <a:lstStyle/>
        <a:p>
          <a:endParaRPr lang="en-US"/>
        </a:p>
      </dgm:t>
    </dgm:pt>
    <dgm:pt modelId="{854F7644-3037-4124-A3D1-22AA4DFD4309}" type="sibTrans" cxnId="{9ADC3DE0-C500-429A-9004-95E440E6476A}">
      <dgm:prSet/>
      <dgm:spPr/>
      <dgm:t>
        <a:bodyPr/>
        <a:lstStyle/>
        <a:p>
          <a:endParaRPr lang="en-US"/>
        </a:p>
      </dgm:t>
    </dgm:pt>
    <dgm:pt modelId="{87AE44F4-93C3-428B-B826-A1B9F8D82088}">
      <dgm:prSet phldrT="[Text]"/>
      <dgm:spPr>
        <a:solidFill>
          <a:schemeClr val="bg1">
            <a:lumMod val="85000"/>
          </a:schemeClr>
        </a:solidFill>
        <a:ln>
          <a:solidFill>
            <a:schemeClr val="tx1"/>
          </a:solidFill>
        </a:ln>
      </dgm:spPr>
      <dgm:t>
        <a:bodyPr/>
        <a:lstStyle/>
        <a:p>
          <a:r>
            <a:rPr lang="en-US" dirty="0" smtClean="0">
              <a:solidFill>
                <a:sysClr val="windowText" lastClr="000000"/>
              </a:solidFill>
            </a:rPr>
            <a:t>Learning Target</a:t>
          </a:r>
          <a:endParaRPr lang="en-US" dirty="0">
            <a:solidFill>
              <a:sysClr val="windowText" lastClr="000000"/>
            </a:solidFill>
          </a:endParaRPr>
        </a:p>
      </dgm:t>
    </dgm:pt>
    <dgm:pt modelId="{DA8B96DA-73DE-423D-88D8-2A3D8AA7BAA5}" type="parTrans" cxnId="{AE615C1B-25CC-4AA4-A52B-DF0A688EE95C}">
      <dgm:prSet/>
      <dgm:spPr/>
      <dgm:t>
        <a:bodyPr/>
        <a:lstStyle/>
        <a:p>
          <a:endParaRPr lang="en-US"/>
        </a:p>
      </dgm:t>
    </dgm:pt>
    <dgm:pt modelId="{8271B6B3-CEE5-46A9-AEC9-CFAA838FB36C}" type="sibTrans" cxnId="{AE615C1B-25CC-4AA4-A52B-DF0A688EE95C}">
      <dgm:prSet/>
      <dgm:spPr/>
      <dgm:t>
        <a:bodyPr/>
        <a:lstStyle/>
        <a:p>
          <a:endParaRPr lang="en-US"/>
        </a:p>
      </dgm:t>
    </dgm:pt>
    <dgm:pt modelId="{4DE896EA-59F8-4705-8CDA-E708204F1E67}">
      <dgm:prSet phldrT="[Text]"/>
      <dgm:spPr>
        <a:solidFill>
          <a:schemeClr val="bg1">
            <a:lumMod val="85000"/>
          </a:schemeClr>
        </a:solidFill>
        <a:ln>
          <a:solidFill>
            <a:schemeClr val="tx1"/>
          </a:solidFill>
        </a:ln>
      </dgm:spPr>
      <dgm:t>
        <a:bodyPr/>
        <a:lstStyle/>
        <a:p>
          <a:r>
            <a:rPr lang="en-US" dirty="0">
              <a:solidFill>
                <a:sysClr val="windowText" lastClr="000000"/>
              </a:solidFill>
            </a:rPr>
            <a:t>Success Criteria</a:t>
          </a:r>
        </a:p>
      </dgm:t>
    </dgm:pt>
    <dgm:pt modelId="{6E993134-07C2-4498-B392-BC07A1D09E49}" type="parTrans" cxnId="{0FB603A2-4407-425B-8E7C-5A9AFFFDC7E4}">
      <dgm:prSet/>
      <dgm:spPr/>
      <dgm:t>
        <a:bodyPr/>
        <a:lstStyle/>
        <a:p>
          <a:endParaRPr lang="en-US"/>
        </a:p>
      </dgm:t>
    </dgm:pt>
    <dgm:pt modelId="{CC66375A-A529-40D4-B37C-902CD0CBB1EB}" type="sibTrans" cxnId="{0FB603A2-4407-425B-8E7C-5A9AFFFDC7E4}">
      <dgm:prSet/>
      <dgm:spPr/>
      <dgm:t>
        <a:bodyPr/>
        <a:lstStyle/>
        <a:p>
          <a:endParaRPr lang="en-US"/>
        </a:p>
      </dgm:t>
    </dgm:pt>
    <dgm:pt modelId="{B20932E8-899F-45BA-9558-49E5427207CF}">
      <dgm:prSet phldrT="[Text]"/>
      <dgm:spPr>
        <a:ln>
          <a:solidFill>
            <a:schemeClr val="tx1"/>
          </a:solidFill>
        </a:ln>
      </dgm:spPr>
      <dgm:t>
        <a:bodyPr/>
        <a:lstStyle/>
        <a:p>
          <a:endParaRPr lang="en-US" dirty="0">
            <a:solidFill>
              <a:schemeClr val="tx2"/>
            </a:solidFill>
            <a:latin typeface="Century Gothic" panose="020B0502020202020204" pitchFamily="34" charset="0"/>
          </a:endParaRPr>
        </a:p>
      </dgm:t>
    </dgm:pt>
    <dgm:pt modelId="{D5F7A7B6-53A8-4327-A69D-89DC5E365FEF}" type="parTrans" cxnId="{52CB0417-FD83-40A2-98E6-E7C642719A4E}">
      <dgm:prSet/>
      <dgm:spPr/>
      <dgm:t>
        <a:bodyPr/>
        <a:lstStyle/>
        <a:p>
          <a:endParaRPr lang="en-US"/>
        </a:p>
      </dgm:t>
    </dgm:pt>
    <dgm:pt modelId="{B332915C-1D86-46A1-AD68-DD153EE6D9EE}" type="sibTrans" cxnId="{52CB0417-FD83-40A2-98E6-E7C642719A4E}">
      <dgm:prSet/>
      <dgm:spPr/>
      <dgm:t>
        <a:bodyPr/>
        <a:lstStyle/>
        <a:p>
          <a:endParaRPr lang="en-US"/>
        </a:p>
      </dgm:t>
    </dgm:pt>
    <dgm:pt modelId="{E3B4B7EE-644B-4033-A383-62FCB60CC4CC}">
      <dgm:prSet phldrT="[Text]"/>
      <dgm:spPr>
        <a:ln>
          <a:solidFill>
            <a:schemeClr val="tx1"/>
          </a:solidFill>
        </a:ln>
      </dgm:spPr>
      <dgm:t>
        <a:bodyPr/>
        <a:lstStyle/>
        <a:p>
          <a:endParaRPr lang="en-US" dirty="0">
            <a:solidFill>
              <a:schemeClr val="tx2"/>
            </a:solidFill>
            <a:latin typeface="Century Gothic" panose="020B0502020202020204" pitchFamily="34" charset="0"/>
          </a:endParaRPr>
        </a:p>
      </dgm:t>
    </dgm:pt>
    <dgm:pt modelId="{7DFA1C21-3BF4-47E6-A973-BD8DE5CCD657}" type="parTrans" cxnId="{734D0A5C-A62E-4496-9293-EB90DED31662}">
      <dgm:prSet/>
      <dgm:spPr/>
      <dgm:t>
        <a:bodyPr/>
        <a:lstStyle/>
        <a:p>
          <a:endParaRPr lang="en-US"/>
        </a:p>
      </dgm:t>
    </dgm:pt>
    <dgm:pt modelId="{715B63DA-F09F-45AA-87A1-A977DBA493A4}" type="sibTrans" cxnId="{734D0A5C-A62E-4496-9293-EB90DED31662}">
      <dgm:prSet/>
      <dgm:spPr/>
      <dgm:t>
        <a:bodyPr/>
        <a:lstStyle/>
        <a:p>
          <a:endParaRPr lang="en-US"/>
        </a:p>
      </dgm:t>
    </dgm:pt>
    <dgm:pt modelId="{F87E08C9-D589-4CDA-84E7-83D6D9DA4CFB}">
      <dgm:prSet phldrT="[Text]"/>
      <dgm:spPr>
        <a:solidFill>
          <a:schemeClr val="bg1">
            <a:lumMod val="85000"/>
          </a:schemeClr>
        </a:solidFill>
        <a:ln>
          <a:solidFill>
            <a:schemeClr val="tx1"/>
          </a:solidFill>
        </a:ln>
      </dgm:spPr>
      <dgm:t>
        <a:bodyPr/>
        <a:lstStyle/>
        <a:p>
          <a:r>
            <a:rPr lang="en-US" smtClean="0">
              <a:solidFill>
                <a:sysClr val="windowText" lastClr="000000"/>
              </a:solidFill>
            </a:rPr>
            <a:t>Daily Objectives</a:t>
          </a:r>
          <a:endParaRPr lang="en-US" dirty="0">
            <a:solidFill>
              <a:sysClr val="windowText" lastClr="000000"/>
            </a:solidFill>
            <a:latin typeface="Century Gothic" panose="020B0502020202020204" pitchFamily="34" charset="0"/>
          </a:endParaRPr>
        </a:p>
      </dgm:t>
    </dgm:pt>
    <dgm:pt modelId="{534B87D9-4163-4E2B-B462-7EAF76E72DBD}" type="parTrans" cxnId="{A432F329-C31D-4768-9345-D9DBEBBB0704}">
      <dgm:prSet/>
      <dgm:spPr/>
      <dgm:t>
        <a:bodyPr/>
        <a:lstStyle/>
        <a:p>
          <a:endParaRPr lang="en-US"/>
        </a:p>
      </dgm:t>
    </dgm:pt>
    <dgm:pt modelId="{3FF4EEFE-6279-4119-ABA5-5EB820A04777}" type="sibTrans" cxnId="{A432F329-C31D-4768-9345-D9DBEBBB0704}">
      <dgm:prSet/>
      <dgm:spPr/>
      <dgm:t>
        <a:bodyPr/>
        <a:lstStyle/>
        <a:p>
          <a:endParaRPr lang="en-US"/>
        </a:p>
      </dgm:t>
    </dgm:pt>
    <dgm:pt modelId="{A4E498A9-605A-4AC5-A52B-99A9022426A0}">
      <dgm:prSet phldrT="[Text]"/>
      <dgm:spPr>
        <a:ln>
          <a:solidFill>
            <a:schemeClr val="tx1"/>
          </a:solidFill>
        </a:ln>
      </dgm:spPr>
      <dgm:t>
        <a:bodyPr/>
        <a:lstStyle/>
        <a:p>
          <a:r>
            <a:rPr lang="en-US" dirty="0" smtClean="0">
              <a:solidFill>
                <a:sysClr val="windowText" lastClr="000000"/>
              </a:solidFill>
              <a:latin typeface="Century Gothic" panose="020B0502020202020204" pitchFamily="34" charset="0"/>
            </a:rPr>
            <a:t>Identifies the new learning, that is specific to the lesson, for the day (specific outcome)</a:t>
          </a:r>
          <a:endParaRPr lang="en-US" dirty="0">
            <a:solidFill>
              <a:sysClr val="windowText" lastClr="000000"/>
            </a:solidFill>
            <a:latin typeface="Century Gothic" panose="020B0502020202020204" pitchFamily="34" charset="0"/>
          </a:endParaRPr>
        </a:p>
      </dgm:t>
    </dgm:pt>
    <dgm:pt modelId="{ED3A7DAE-F8AE-4873-955B-90138ABD1C84}" type="parTrans" cxnId="{EA82BA0F-D80D-47E1-90A0-A904E0E359CE}">
      <dgm:prSet/>
      <dgm:spPr/>
      <dgm:t>
        <a:bodyPr/>
        <a:lstStyle/>
        <a:p>
          <a:endParaRPr lang="en-US"/>
        </a:p>
      </dgm:t>
    </dgm:pt>
    <dgm:pt modelId="{788F2C1A-F3D1-416D-9616-9CC7FEF7F40C}" type="sibTrans" cxnId="{EA82BA0F-D80D-47E1-90A0-A904E0E359CE}">
      <dgm:prSet/>
      <dgm:spPr/>
      <dgm:t>
        <a:bodyPr/>
        <a:lstStyle/>
        <a:p>
          <a:endParaRPr lang="en-US"/>
        </a:p>
      </dgm:t>
    </dgm:pt>
    <dgm:pt modelId="{FDD356C5-45C4-470C-B2FB-E73515A20877}">
      <dgm:prSet phldrT="[Text]"/>
      <dgm:spPr>
        <a:ln>
          <a:solidFill>
            <a:schemeClr val="tx1"/>
          </a:solidFill>
        </a:ln>
      </dgm:spPr>
      <dgm:t>
        <a:bodyPr/>
        <a:lstStyle/>
        <a:p>
          <a:r>
            <a:rPr lang="en-US" dirty="0" smtClean="0">
              <a:solidFill>
                <a:sysClr val="windowText" lastClr="000000"/>
              </a:solidFill>
              <a:latin typeface="Century Gothic" panose="020B0502020202020204" pitchFamily="34" charset="0"/>
            </a:rPr>
            <a:t>Includes an assessment </a:t>
          </a:r>
          <a:r>
            <a:rPr lang="en-US" b="0" i="0" dirty="0" smtClean="0">
              <a:solidFill>
                <a:sysClr val="windowText" lastClr="000000"/>
              </a:solidFill>
              <a:latin typeface="Century Gothic" panose="020B0502020202020204" pitchFamily="34" charset="0"/>
            </a:rPr>
            <a:t>“show” or “do” part of the lesson, aligned to the success criteria, </a:t>
          </a:r>
          <a:r>
            <a:rPr lang="en-US" dirty="0" smtClean="0">
              <a:solidFill>
                <a:sysClr val="windowText" lastClr="000000"/>
              </a:solidFill>
              <a:latin typeface="Century Gothic" panose="020B0502020202020204" pitchFamily="34" charset="0"/>
            </a:rPr>
            <a:t>that all students will complete by the end of the lesson that will be checked by the teacher (measureable verbs)</a:t>
          </a:r>
          <a:endParaRPr lang="en-US" dirty="0">
            <a:solidFill>
              <a:sysClr val="windowText" lastClr="000000"/>
            </a:solidFill>
            <a:latin typeface="Century Gothic" panose="020B0502020202020204" pitchFamily="34" charset="0"/>
          </a:endParaRPr>
        </a:p>
      </dgm:t>
    </dgm:pt>
    <dgm:pt modelId="{40F1E7DF-471F-4290-839C-C936A1EF166E}" type="parTrans" cxnId="{F8FEFCB1-1B4D-4E60-85CF-0F3E1DA43F10}">
      <dgm:prSet/>
      <dgm:spPr/>
      <dgm:t>
        <a:bodyPr/>
        <a:lstStyle/>
        <a:p>
          <a:endParaRPr lang="en-US"/>
        </a:p>
      </dgm:t>
    </dgm:pt>
    <dgm:pt modelId="{7D41DA94-4CAB-4179-9F4E-E184A8346F0F}" type="sibTrans" cxnId="{F8FEFCB1-1B4D-4E60-85CF-0F3E1DA43F10}">
      <dgm:prSet/>
      <dgm:spPr/>
      <dgm:t>
        <a:bodyPr/>
        <a:lstStyle/>
        <a:p>
          <a:endParaRPr lang="en-US"/>
        </a:p>
      </dgm:t>
    </dgm:pt>
    <dgm:pt modelId="{DF669774-602C-41BF-B421-D9EE85A6A8D1}">
      <dgm:prSet/>
      <dgm:spPr>
        <a:ln>
          <a:solidFill>
            <a:schemeClr val="tx1"/>
          </a:solidFill>
        </a:ln>
      </dgm:spPr>
      <dgm:t>
        <a:bodyPr/>
        <a:lstStyle/>
        <a:p>
          <a:r>
            <a:rPr lang="en-US" dirty="0">
              <a:solidFill>
                <a:sysClr val="windowText" lastClr="000000"/>
              </a:solidFill>
              <a:latin typeface="Century Gothic" panose="020B0502020202020204" pitchFamily="34" charset="0"/>
            </a:rPr>
            <a:t>I know a firsthand account, or primary source, is told from the perspective of someone who participated in the event.</a:t>
          </a:r>
        </a:p>
      </dgm:t>
    </dgm:pt>
    <dgm:pt modelId="{BE52F651-967A-4836-B85E-CA2D8E91EF7B}" type="parTrans" cxnId="{838C1C52-A4F8-4A1D-A5A4-2B81F3B2B360}">
      <dgm:prSet/>
      <dgm:spPr/>
      <dgm:t>
        <a:bodyPr/>
        <a:lstStyle/>
        <a:p>
          <a:endParaRPr lang="en-US"/>
        </a:p>
      </dgm:t>
    </dgm:pt>
    <dgm:pt modelId="{3FB7820F-C2C7-40D0-AE18-550A37719E60}" type="sibTrans" cxnId="{838C1C52-A4F8-4A1D-A5A4-2B81F3B2B360}">
      <dgm:prSet/>
      <dgm:spPr/>
      <dgm:t>
        <a:bodyPr/>
        <a:lstStyle/>
        <a:p>
          <a:endParaRPr lang="en-US"/>
        </a:p>
      </dgm:t>
    </dgm:pt>
    <dgm:pt modelId="{2A5B34CD-F3D8-44F7-A94F-5D2251C0C167}">
      <dgm:prSet/>
      <dgm:spPr>
        <a:ln>
          <a:solidFill>
            <a:schemeClr val="tx1"/>
          </a:solidFill>
        </a:ln>
      </dgm:spPr>
      <dgm:t>
        <a:bodyPr/>
        <a:lstStyle/>
        <a:p>
          <a:r>
            <a:rPr lang="en-US" dirty="0">
              <a:solidFill>
                <a:sysClr val="windowText" lastClr="000000"/>
              </a:solidFill>
              <a:latin typeface="Century Gothic" panose="020B0502020202020204" pitchFamily="34" charset="0"/>
            </a:rPr>
            <a:t>I can identify the firsthand account and provide evidence from the text.</a:t>
          </a:r>
        </a:p>
      </dgm:t>
    </dgm:pt>
    <dgm:pt modelId="{2979229F-6406-4380-A833-F858F7A067A2}" type="parTrans" cxnId="{F5674EB5-6C02-4DDA-B42F-3F117D2BF274}">
      <dgm:prSet/>
      <dgm:spPr/>
      <dgm:t>
        <a:bodyPr/>
        <a:lstStyle/>
        <a:p>
          <a:endParaRPr lang="en-US"/>
        </a:p>
      </dgm:t>
    </dgm:pt>
    <dgm:pt modelId="{B401C675-8B4C-40FA-815E-EECC5CA8ACB6}" type="sibTrans" cxnId="{F5674EB5-6C02-4DDA-B42F-3F117D2BF274}">
      <dgm:prSet/>
      <dgm:spPr/>
      <dgm:t>
        <a:bodyPr/>
        <a:lstStyle/>
        <a:p>
          <a:endParaRPr lang="en-US"/>
        </a:p>
      </dgm:t>
    </dgm:pt>
    <dgm:pt modelId="{AA548931-4475-4CCF-821A-7F3B732D5D9C}" type="pres">
      <dgm:prSet presAssocID="{273FDC5E-D194-491F-A9F9-2ED2B6E871B3}" presName="linearFlow" presStyleCnt="0">
        <dgm:presLayoutVars>
          <dgm:dir/>
          <dgm:animLvl val="lvl"/>
          <dgm:resizeHandles val="exact"/>
        </dgm:presLayoutVars>
      </dgm:prSet>
      <dgm:spPr/>
      <dgm:t>
        <a:bodyPr/>
        <a:lstStyle/>
        <a:p>
          <a:endParaRPr lang="en-US"/>
        </a:p>
      </dgm:t>
    </dgm:pt>
    <dgm:pt modelId="{4B867F99-5AD3-4C90-9697-2DCBF7D75879}" type="pres">
      <dgm:prSet presAssocID="{684028A1-4890-47BF-A430-641B30E9D2A8}" presName="composite" presStyleCnt="0"/>
      <dgm:spPr/>
    </dgm:pt>
    <dgm:pt modelId="{F302FFC8-61A4-476D-ABBA-42CF4DDD48F7}" type="pres">
      <dgm:prSet presAssocID="{684028A1-4890-47BF-A430-641B30E9D2A8}" presName="parentText" presStyleLbl="alignNode1" presStyleIdx="0" presStyleCnt="4">
        <dgm:presLayoutVars>
          <dgm:chMax val="1"/>
          <dgm:bulletEnabled val="1"/>
        </dgm:presLayoutVars>
      </dgm:prSet>
      <dgm:spPr/>
      <dgm:t>
        <a:bodyPr/>
        <a:lstStyle/>
        <a:p>
          <a:endParaRPr lang="en-US"/>
        </a:p>
      </dgm:t>
    </dgm:pt>
    <dgm:pt modelId="{D4682585-31EE-4893-AB75-E042D9694979}" type="pres">
      <dgm:prSet presAssocID="{684028A1-4890-47BF-A430-641B30E9D2A8}" presName="descendantText" presStyleLbl="alignAcc1" presStyleIdx="0" presStyleCnt="4">
        <dgm:presLayoutVars>
          <dgm:bulletEnabled val="1"/>
        </dgm:presLayoutVars>
      </dgm:prSet>
      <dgm:spPr/>
      <dgm:t>
        <a:bodyPr/>
        <a:lstStyle/>
        <a:p>
          <a:endParaRPr lang="en-US"/>
        </a:p>
      </dgm:t>
    </dgm:pt>
    <dgm:pt modelId="{BB240AA7-A71C-4916-8A1C-98174864B408}" type="pres">
      <dgm:prSet presAssocID="{6FA93413-5E42-40F6-9C1B-B6BFD0BEF158}" presName="sp" presStyleCnt="0"/>
      <dgm:spPr/>
    </dgm:pt>
    <dgm:pt modelId="{1C3284BC-6207-44C4-8CE8-3A3C2FB33F29}" type="pres">
      <dgm:prSet presAssocID="{87AE44F4-93C3-428B-B826-A1B9F8D82088}" presName="composite" presStyleCnt="0"/>
      <dgm:spPr/>
    </dgm:pt>
    <dgm:pt modelId="{014A8241-1877-492D-B012-4940569A7615}" type="pres">
      <dgm:prSet presAssocID="{87AE44F4-93C3-428B-B826-A1B9F8D82088}" presName="parentText" presStyleLbl="alignNode1" presStyleIdx="1" presStyleCnt="4">
        <dgm:presLayoutVars>
          <dgm:chMax val="1"/>
          <dgm:bulletEnabled val="1"/>
        </dgm:presLayoutVars>
      </dgm:prSet>
      <dgm:spPr/>
      <dgm:t>
        <a:bodyPr/>
        <a:lstStyle/>
        <a:p>
          <a:endParaRPr lang="en-US"/>
        </a:p>
      </dgm:t>
    </dgm:pt>
    <dgm:pt modelId="{267128FB-9F67-47E3-AB32-193A01BC4678}" type="pres">
      <dgm:prSet presAssocID="{87AE44F4-93C3-428B-B826-A1B9F8D82088}" presName="descendantText" presStyleLbl="alignAcc1" presStyleIdx="1" presStyleCnt="4">
        <dgm:presLayoutVars>
          <dgm:bulletEnabled val="1"/>
        </dgm:presLayoutVars>
      </dgm:prSet>
      <dgm:spPr/>
      <dgm:t>
        <a:bodyPr/>
        <a:lstStyle/>
        <a:p>
          <a:endParaRPr lang="en-US"/>
        </a:p>
      </dgm:t>
    </dgm:pt>
    <dgm:pt modelId="{B15E372B-B6A4-4C39-BF18-B48BF3B6300D}" type="pres">
      <dgm:prSet presAssocID="{8271B6B3-CEE5-46A9-AEC9-CFAA838FB36C}" presName="sp" presStyleCnt="0"/>
      <dgm:spPr/>
    </dgm:pt>
    <dgm:pt modelId="{A65735CC-AD48-4476-A44A-259D1BF20D44}" type="pres">
      <dgm:prSet presAssocID="{4DE896EA-59F8-4705-8CDA-E708204F1E67}" presName="composite" presStyleCnt="0"/>
      <dgm:spPr/>
    </dgm:pt>
    <dgm:pt modelId="{B13167F4-3016-4D51-B8C4-4BE02CB50763}" type="pres">
      <dgm:prSet presAssocID="{4DE896EA-59F8-4705-8CDA-E708204F1E67}" presName="parentText" presStyleLbl="alignNode1" presStyleIdx="2" presStyleCnt="4">
        <dgm:presLayoutVars>
          <dgm:chMax val="1"/>
          <dgm:bulletEnabled val="1"/>
        </dgm:presLayoutVars>
      </dgm:prSet>
      <dgm:spPr/>
      <dgm:t>
        <a:bodyPr/>
        <a:lstStyle/>
        <a:p>
          <a:endParaRPr lang="en-US"/>
        </a:p>
      </dgm:t>
    </dgm:pt>
    <dgm:pt modelId="{2F52CAB8-3B92-4835-894D-77381E54DFC5}" type="pres">
      <dgm:prSet presAssocID="{4DE896EA-59F8-4705-8CDA-E708204F1E67}" presName="descendantText" presStyleLbl="alignAcc1" presStyleIdx="2" presStyleCnt="4" custLinFactNeighborY="0">
        <dgm:presLayoutVars>
          <dgm:bulletEnabled val="1"/>
        </dgm:presLayoutVars>
      </dgm:prSet>
      <dgm:spPr/>
      <dgm:t>
        <a:bodyPr/>
        <a:lstStyle/>
        <a:p>
          <a:endParaRPr lang="en-US"/>
        </a:p>
      </dgm:t>
    </dgm:pt>
    <dgm:pt modelId="{83D76534-ACCE-420D-8AD3-F36D430C7A1A}" type="pres">
      <dgm:prSet presAssocID="{CC66375A-A529-40D4-B37C-902CD0CBB1EB}" presName="sp" presStyleCnt="0"/>
      <dgm:spPr/>
    </dgm:pt>
    <dgm:pt modelId="{A6A2D76C-EFF5-4C47-9040-6A2FFF8A4670}" type="pres">
      <dgm:prSet presAssocID="{F87E08C9-D589-4CDA-84E7-83D6D9DA4CFB}" presName="composite" presStyleCnt="0"/>
      <dgm:spPr/>
    </dgm:pt>
    <dgm:pt modelId="{F835F4E0-3765-47DA-94CF-F46E099C0FE6}" type="pres">
      <dgm:prSet presAssocID="{F87E08C9-D589-4CDA-84E7-83D6D9DA4CFB}" presName="parentText" presStyleLbl="alignNode1" presStyleIdx="3" presStyleCnt="4">
        <dgm:presLayoutVars>
          <dgm:chMax val="1"/>
          <dgm:bulletEnabled val="1"/>
        </dgm:presLayoutVars>
      </dgm:prSet>
      <dgm:spPr/>
      <dgm:t>
        <a:bodyPr/>
        <a:lstStyle/>
        <a:p>
          <a:endParaRPr lang="en-US"/>
        </a:p>
      </dgm:t>
    </dgm:pt>
    <dgm:pt modelId="{20D76A34-B480-4194-8F5C-9AC41918EAAC}" type="pres">
      <dgm:prSet presAssocID="{F87E08C9-D589-4CDA-84E7-83D6D9DA4CFB}" presName="descendantText" presStyleLbl="alignAcc1" presStyleIdx="3" presStyleCnt="4" custScaleX="99940" custScaleY="120965" custLinFactNeighborX="-294" custLinFactNeighborY="8028">
        <dgm:presLayoutVars>
          <dgm:bulletEnabled val="1"/>
        </dgm:presLayoutVars>
      </dgm:prSet>
      <dgm:spPr/>
      <dgm:t>
        <a:bodyPr/>
        <a:lstStyle/>
        <a:p>
          <a:endParaRPr lang="en-US"/>
        </a:p>
      </dgm:t>
    </dgm:pt>
  </dgm:ptLst>
  <dgm:cxnLst>
    <dgm:cxn modelId="{734D0A5C-A62E-4496-9293-EB90DED31662}" srcId="{87AE44F4-93C3-428B-B826-A1B9F8D82088}" destId="{E3B4B7EE-644B-4033-A383-62FCB60CC4CC}" srcOrd="0" destOrd="0" parTransId="{7DFA1C21-3BF4-47E6-A973-BD8DE5CCD657}" sibTransId="{715B63DA-F09F-45AA-87A1-A977DBA493A4}"/>
    <dgm:cxn modelId="{9E8E29B8-C93C-4535-A634-BB238332685A}" type="presOf" srcId="{87AE44F4-93C3-428B-B826-A1B9F8D82088}" destId="{014A8241-1877-492D-B012-4940569A7615}" srcOrd="0" destOrd="0" presId="urn:microsoft.com/office/officeart/2005/8/layout/chevron2"/>
    <dgm:cxn modelId="{838C1C52-A4F8-4A1D-A5A4-2B81F3B2B360}" srcId="{87AE44F4-93C3-428B-B826-A1B9F8D82088}" destId="{DF669774-602C-41BF-B421-D9EE85A6A8D1}" srcOrd="1" destOrd="0" parTransId="{BE52F651-967A-4836-B85E-CA2D8E91EF7B}" sibTransId="{3FB7820F-C2C7-40D0-AE18-550A37719E60}"/>
    <dgm:cxn modelId="{F5674EB5-6C02-4DDA-B42F-3F117D2BF274}" srcId="{4DE896EA-59F8-4705-8CDA-E708204F1E67}" destId="{2A5B34CD-F3D8-44F7-A94F-5D2251C0C167}" srcOrd="1" destOrd="0" parTransId="{2979229F-6406-4380-A833-F858F7A067A2}" sibTransId="{B401C675-8B4C-40FA-815E-EECC5CA8ACB6}"/>
    <dgm:cxn modelId="{52CB0417-FD83-40A2-98E6-E7C642719A4E}" srcId="{4DE896EA-59F8-4705-8CDA-E708204F1E67}" destId="{B20932E8-899F-45BA-9558-49E5427207CF}" srcOrd="0" destOrd="0" parTransId="{D5F7A7B6-53A8-4327-A69D-89DC5E365FEF}" sibTransId="{B332915C-1D86-46A1-AD68-DD153EE6D9EE}"/>
    <dgm:cxn modelId="{A432F329-C31D-4768-9345-D9DBEBBB0704}" srcId="{273FDC5E-D194-491F-A9F9-2ED2B6E871B3}" destId="{F87E08C9-D589-4CDA-84E7-83D6D9DA4CFB}" srcOrd="3" destOrd="0" parTransId="{534B87D9-4163-4E2B-B462-7EAF76E72DBD}" sibTransId="{3FF4EEFE-6279-4119-ABA5-5EB820A04777}"/>
    <dgm:cxn modelId="{D629FE4D-33A0-4F1A-B207-EFA147582345}" type="presOf" srcId="{2A5B34CD-F3D8-44F7-A94F-5D2251C0C167}" destId="{2F52CAB8-3B92-4835-894D-77381E54DFC5}" srcOrd="0" destOrd="1" presId="urn:microsoft.com/office/officeart/2005/8/layout/chevron2"/>
    <dgm:cxn modelId="{EA82BA0F-D80D-47E1-90A0-A904E0E359CE}" srcId="{F87E08C9-D589-4CDA-84E7-83D6D9DA4CFB}" destId="{A4E498A9-605A-4AC5-A52B-99A9022426A0}" srcOrd="0" destOrd="0" parTransId="{ED3A7DAE-F8AE-4873-955B-90138ABD1C84}" sibTransId="{788F2C1A-F3D1-416D-9616-9CC7FEF7F40C}"/>
    <dgm:cxn modelId="{732FD7C0-38FA-4F7C-9905-974C4E5EC67A}" type="presOf" srcId="{9D8899C5-93A1-445D-A924-6E0F4A7BDE80}" destId="{D4682585-31EE-4893-AB75-E042D9694979}" srcOrd="0" destOrd="0" presId="urn:microsoft.com/office/officeart/2005/8/layout/chevron2"/>
    <dgm:cxn modelId="{9ADC3DE0-C500-429A-9004-95E440E6476A}" srcId="{684028A1-4890-47BF-A430-641B30E9D2A8}" destId="{9D8899C5-93A1-445D-A924-6E0F4A7BDE80}" srcOrd="0" destOrd="0" parTransId="{EA7B72B8-4711-41B0-8A5D-5E7B9EB4A51B}" sibTransId="{854F7644-3037-4124-A3D1-22AA4DFD4309}"/>
    <dgm:cxn modelId="{F1FE7F02-DAB7-4C52-8AA9-2BC068DC55AF}" type="presOf" srcId="{A4E498A9-605A-4AC5-A52B-99A9022426A0}" destId="{20D76A34-B480-4194-8F5C-9AC41918EAAC}" srcOrd="0" destOrd="0" presId="urn:microsoft.com/office/officeart/2005/8/layout/chevron2"/>
    <dgm:cxn modelId="{026D507E-53E9-4609-86C5-EEC3A71CA0C0}" type="presOf" srcId="{684028A1-4890-47BF-A430-641B30E9D2A8}" destId="{F302FFC8-61A4-476D-ABBA-42CF4DDD48F7}" srcOrd="0" destOrd="0" presId="urn:microsoft.com/office/officeart/2005/8/layout/chevron2"/>
    <dgm:cxn modelId="{F8FEFCB1-1B4D-4E60-85CF-0F3E1DA43F10}" srcId="{F87E08C9-D589-4CDA-84E7-83D6D9DA4CFB}" destId="{FDD356C5-45C4-470C-B2FB-E73515A20877}" srcOrd="1" destOrd="0" parTransId="{40F1E7DF-471F-4290-839C-C936A1EF166E}" sibTransId="{7D41DA94-4CAB-4179-9F4E-E184A8346F0F}"/>
    <dgm:cxn modelId="{9A3EE57E-E85A-482B-9C11-7D7A28AC1BE8}" type="presOf" srcId="{273FDC5E-D194-491F-A9F9-2ED2B6E871B3}" destId="{AA548931-4475-4CCF-821A-7F3B732D5D9C}" srcOrd="0" destOrd="0" presId="urn:microsoft.com/office/officeart/2005/8/layout/chevron2"/>
    <dgm:cxn modelId="{F0BAC597-42F1-404B-BDFD-3A484325E5EC}" type="presOf" srcId="{F87E08C9-D589-4CDA-84E7-83D6D9DA4CFB}" destId="{F835F4E0-3765-47DA-94CF-F46E099C0FE6}" srcOrd="0" destOrd="0" presId="urn:microsoft.com/office/officeart/2005/8/layout/chevron2"/>
    <dgm:cxn modelId="{B1417C66-9D36-41AA-B176-8411666BE4C3}" type="presOf" srcId="{E3B4B7EE-644B-4033-A383-62FCB60CC4CC}" destId="{267128FB-9F67-47E3-AB32-193A01BC4678}" srcOrd="0" destOrd="0" presId="urn:microsoft.com/office/officeart/2005/8/layout/chevron2"/>
    <dgm:cxn modelId="{0FB603A2-4407-425B-8E7C-5A9AFFFDC7E4}" srcId="{273FDC5E-D194-491F-A9F9-2ED2B6E871B3}" destId="{4DE896EA-59F8-4705-8CDA-E708204F1E67}" srcOrd="2" destOrd="0" parTransId="{6E993134-07C2-4498-B392-BC07A1D09E49}" sibTransId="{CC66375A-A529-40D4-B37C-902CD0CBB1EB}"/>
    <dgm:cxn modelId="{4EB24CEA-CCA4-4B5C-9290-73B523108A7B}" type="presOf" srcId="{FDD356C5-45C4-470C-B2FB-E73515A20877}" destId="{20D76A34-B480-4194-8F5C-9AC41918EAAC}" srcOrd="0" destOrd="1" presId="urn:microsoft.com/office/officeart/2005/8/layout/chevron2"/>
    <dgm:cxn modelId="{AE615C1B-25CC-4AA4-A52B-DF0A688EE95C}" srcId="{273FDC5E-D194-491F-A9F9-2ED2B6E871B3}" destId="{87AE44F4-93C3-428B-B826-A1B9F8D82088}" srcOrd="1" destOrd="0" parTransId="{DA8B96DA-73DE-423D-88D8-2A3D8AA7BAA5}" sibTransId="{8271B6B3-CEE5-46A9-AEC9-CFAA838FB36C}"/>
    <dgm:cxn modelId="{6BBC7CEA-528F-4C85-BDF7-7C421A7658DE}" type="presOf" srcId="{B20932E8-899F-45BA-9558-49E5427207CF}" destId="{2F52CAB8-3B92-4835-894D-77381E54DFC5}" srcOrd="0" destOrd="0" presId="urn:microsoft.com/office/officeart/2005/8/layout/chevron2"/>
    <dgm:cxn modelId="{226D793E-2742-4A3F-A747-2E9C7BC1701A}" type="presOf" srcId="{4DE896EA-59F8-4705-8CDA-E708204F1E67}" destId="{B13167F4-3016-4D51-B8C4-4BE02CB50763}" srcOrd="0" destOrd="0" presId="urn:microsoft.com/office/officeart/2005/8/layout/chevron2"/>
    <dgm:cxn modelId="{4986D4CC-41DE-4A2C-B53F-77B0CD168AE3}" type="presOf" srcId="{DF669774-602C-41BF-B421-D9EE85A6A8D1}" destId="{267128FB-9F67-47E3-AB32-193A01BC4678}" srcOrd="0" destOrd="1" presId="urn:microsoft.com/office/officeart/2005/8/layout/chevron2"/>
    <dgm:cxn modelId="{9E5AB295-C317-49AA-801B-7A62105D2336}" srcId="{273FDC5E-D194-491F-A9F9-2ED2B6E871B3}" destId="{684028A1-4890-47BF-A430-641B30E9D2A8}" srcOrd="0" destOrd="0" parTransId="{B2DED763-D8B3-45AA-BAC3-1D04D3F92D64}" sibTransId="{6FA93413-5E42-40F6-9C1B-B6BFD0BEF158}"/>
    <dgm:cxn modelId="{1BED25E2-163D-438B-BAB9-E06454EC544F}" type="presParOf" srcId="{AA548931-4475-4CCF-821A-7F3B732D5D9C}" destId="{4B867F99-5AD3-4C90-9697-2DCBF7D75879}" srcOrd="0" destOrd="0" presId="urn:microsoft.com/office/officeart/2005/8/layout/chevron2"/>
    <dgm:cxn modelId="{496794C3-80B4-4EEF-88C3-E872CF9F32EB}" type="presParOf" srcId="{4B867F99-5AD3-4C90-9697-2DCBF7D75879}" destId="{F302FFC8-61A4-476D-ABBA-42CF4DDD48F7}" srcOrd="0" destOrd="0" presId="urn:microsoft.com/office/officeart/2005/8/layout/chevron2"/>
    <dgm:cxn modelId="{77BCE115-66E6-427B-A308-DDFCA3CA2A78}" type="presParOf" srcId="{4B867F99-5AD3-4C90-9697-2DCBF7D75879}" destId="{D4682585-31EE-4893-AB75-E042D9694979}" srcOrd="1" destOrd="0" presId="urn:microsoft.com/office/officeart/2005/8/layout/chevron2"/>
    <dgm:cxn modelId="{867942FB-A82A-4688-A39A-ACAA2360C367}" type="presParOf" srcId="{AA548931-4475-4CCF-821A-7F3B732D5D9C}" destId="{BB240AA7-A71C-4916-8A1C-98174864B408}" srcOrd="1" destOrd="0" presId="urn:microsoft.com/office/officeart/2005/8/layout/chevron2"/>
    <dgm:cxn modelId="{B33E2848-FDED-43D1-B3C6-A97AA8BE759A}" type="presParOf" srcId="{AA548931-4475-4CCF-821A-7F3B732D5D9C}" destId="{1C3284BC-6207-44C4-8CE8-3A3C2FB33F29}" srcOrd="2" destOrd="0" presId="urn:microsoft.com/office/officeart/2005/8/layout/chevron2"/>
    <dgm:cxn modelId="{AA4B7E44-DD77-41CF-914A-9D55A9E074C9}" type="presParOf" srcId="{1C3284BC-6207-44C4-8CE8-3A3C2FB33F29}" destId="{014A8241-1877-492D-B012-4940569A7615}" srcOrd="0" destOrd="0" presId="urn:microsoft.com/office/officeart/2005/8/layout/chevron2"/>
    <dgm:cxn modelId="{7C65BA69-17A0-41E3-B2FB-C08D3630583F}" type="presParOf" srcId="{1C3284BC-6207-44C4-8CE8-3A3C2FB33F29}" destId="{267128FB-9F67-47E3-AB32-193A01BC4678}" srcOrd="1" destOrd="0" presId="urn:microsoft.com/office/officeart/2005/8/layout/chevron2"/>
    <dgm:cxn modelId="{D9850711-7749-4B1D-B3C3-AD1B5A6505D8}" type="presParOf" srcId="{AA548931-4475-4CCF-821A-7F3B732D5D9C}" destId="{B15E372B-B6A4-4C39-BF18-B48BF3B6300D}" srcOrd="3" destOrd="0" presId="urn:microsoft.com/office/officeart/2005/8/layout/chevron2"/>
    <dgm:cxn modelId="{3F0732BE-DFB3-4E9C-A881-9F57944A1F3A}" type="presParOf" srcId="{AA548931-4475-4CCF-821A-7F3B732D5D9C}" destId="{A65735CC-AD48-4476-A44A-259D1BF20D44}" srcOrd="4" destOrd="0" presId="urn:microsoft.com/office/officeart/2005/8/layout/chevron2"/>
    <dgm:cxn modelId="{3C2AD1BB-B680-476E-A2C1-9C000C48717D}" type="presParOf" srcId="{A65735CC-AD48-4476-A44A-259D1BF20D44}" destId="{B13167F4-3016-4D51-B8C4-4BE02CB50763}" srcOrd="0" destOrd="0" presId="urn:microsoft.com/office/officeart/2005/8/layout/chevron2"/>
    <dgm:cxn modelId="{1B508E8A-870B-41B7-AFDF-E1B2AC832D30}" type="presParOf" srcId="{A65735CC-AD48-4476-A44A-259D1BF20D44}" destId="{2F52CAB8-3B92-4835-894D-77381E54DFC5}" srcOrd="1" destOrd="0" presId="urn:microsoft.com/office/officeart/2005/8/layout/chevron2"/>
    <dgm:cxn modelId="{419900CC-E932-40F5-B35C-48494CEB16AC}" type="presParOf" srcId="{AA548931-4475-4CCF-821A-7F3B732D5D9C}" destId="{83D76534-ACCE-420D-8AD3-F36D430C7A1A}" srcOrd="5" destOrd="0" presId="urn:microsoft.com/office/officeart/2005/8/layout/chevron2"/>
    <dgm:cxn modelId="{F125004A-EF03-4937-9B37-611C2BF470EF}" type="presParOf" srcId="{AA548931-4475-4CCF-821A-7F3B732D5D9C}" destId="{A6A2D76C-EFF5-4C47-9040-6A2FFF8A4670}" srcOrd="6" destOrd="0" presId="urn:microsoft.com/office/officeart/2005/8/layout/chevron2"/>
    <dgm:cxn modelId="{EE9E4172-D5D4-4351-9369-300853F1C2C8}" type="presParOf" srcId="{A6A2D76C-EFF5-4C47-9040-6A2FFF8A4670}" destId="{F835F4E0-3765-47DA-94CF-F46E099C0FE6}" srcOrd="0" destOrd="0" presId="urn:microsoft.com/office/officeart/2005/8/layout/chevron2"/>
    <dgm:cxn modelId="{8F763EA6-A2B0-4D80-9655-7CDFE069DBEA}" type="presParOf" srcId="{A6A2D76C-EFF5-4C47-9040-6A2FFF8A4670}" destId="{20D76A34-B480-4194-8F5C-9AC41918EAAC}" srcOrd="1" destOrd="0" presId="urn:microsoft.com/office/officeart/2005/8/layout/chevron2"/>
  </dgm:cxnLst>
  <dgm:bg/>
  <dgm:whole>
    <a:ln>
      <a:solidFill>
        <a:schemeClr val="tx1"/>
      </a:solidFill>
    </a:ln>
  </dgm:whole>
  <dgm:extLst>
    <a:ext uri="http://schemas.microsoft.com/office/drawing/2008/diagram">
      <dsp:dataModelExt xmlns:dsp="http://schemas.microsoft.com/office/drawing/2008/diagram" relId="rId5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3FDC5E-D194-491F-A9F9-2ED2B6E871B3}" type="doc">
      <dgm:prSet loTypeId="urn:microsoft.com/office/officeart/2005/8/layout/chevron2" loCatId="list" qsTypeId="urn:microsoft.com/office/officeart/2005/8/quickstyle/simple1" qsCatId="simple" csTypeId="urn:microsoft.com/office/officeart/2005/8/colors/accent3_5" csCatId="accent3" phldr="1"/>
      <dgm:spPr/>
      <dgm:t>
        <a:bodyPr/>
        <a:lstStyle/>
        <a:p>
          <a:endParaRPr lang="en-US"/>
        </a:p>
      </dgm:t>
    </dgm:pt>
    <dgm:pt modelId="{684028A1-4890-47BF-A430-641B30E9D2A8}">
      <dgm:prSet phldrT="[Text]"/>
      <dgm:spPr/>
      <dgm:t>
        <a:bodyPr/>
        <a:lstStyle/>
        <a:p>
          <a:r>
            <a:rPr lang="en-US" dirty="0">
              <a:solidFill>
                <a:sysClr val="windowText" lastClr="000000"/>
              </a:solidFill>
            </a:rPr>
            <a:t>Standard</a:t>
          </a:r>
        </a:p>
      </dgm:t>
    </dgm:pt>
    <dgm:pt modelId="{B2DED763-D8B3-45AA-BAC3-1D04D3F92D64}" type="parTrans" cxnId="{9E5AB295-C317-49AA-801B-7A62105D2336}">
      <dgm:prSet/>
      <dgm:spPr/>
      <dgm:t>
        <a:bodyPr/>
        <a:lstStyle/>
        <a:p>
          <a:endParaRPr lang="en-US"/>
        </a:p>
      </dgm:t>
    </dgm:pt>
    <dgm:pt modelId="{6FA93413-5E42-40F6-9C1B-B6BFD0BEF158}" type="sibTrans" cxnId="{9E5AB295-C317-49AA-801B-7A62105D2336}">
      <dgm:prSet/>
      <dgm:spPr/>
      <dgm:t>
        <a:bodyPr/>
        <a:lstStyle/>
        <a:p>
          <a:endParaRPr lang="en-US"/>
        </a:p>
      </dgm:t>
    </dgm:pt>
    <dgm:pt modelId="{9D8899C5-93A1-445D-A924-6E0F4A7BDE80}">
      <dgm:prSet phldrT="[Text]"/>
      <dgm:spPr/>
      <dgm:t>
        <a:bodyPr/>
        <a:lstStyle/>
        <a:p>
          <a:pPr>
            <a:buFont typeface="Arial" panose="020B0604020202020204" pitchFamily="34" charset="0"/>
            <a:buNone/>
          </a:pPr>
          <a:r>
            <a:rPr lang="en-US" dirty="0">
              <a:latin typeface="Century Gothic" panose="020B0502020202020204" pitchFamily="34" charset="0"/>
            </a:rPr>
            <a:t>11-12.RI.4: Determine the meaning of words and phrases as they are used in a text, including figurative, connotative, and technical meanings; analyze how an author uses and refines the meaning of a key term or terms over the course of a text. </a:t>
          </a:r>
        </a:p>
      </dgm:t>
    </dgm:pt>
    <dgm:pt modelId="{EA7B72B8-4711-41B0-8A5D-5E7B9EB4A51B}" type="parTrans" cxnId="{9ADC3DE0-C500-429A-9004-95E440E6476A}">
      <dgm:prSet/>
      <dgm:spPr/>
      <dgm:t>
        <a:bodyPr/>
        <a:lstStyle/>
        <a:p>
          <a:endParaRPr lang="en-US"/>
        </a:p>
      </dgm:t>
    </dgm:pt>
    <dgm:pt modelId="{854F7644-3037-4124-A3D1-22AA4DFD4309}" type="sibTrans" cxnId="{9ADC3DE0-C500-429A-9004-95E440E6476A}">
      <dgm:prSet/>
      <dgm:spPr/>
      <dgm:t>
        <a:bodyPr/>
        <a:lstStyle/>
        <a:p>
          <a:endParaRPr lang="en-US"/>
        </a:p>
      </dgm:t>
    </dgm:pt>
    <dgm:pt modelId="{87AE44F4-93C3-428B-B826-A1B9F8D82088}">
      <dgm:prSet phldrT="[Text]"/>
      <dgm:spPr/>
      <dgm:t>
        <a:bodyPr/>
        <a:lstStyle/>
        <a:p>
          <a:r>
            <a:rPr lang="en-US" dirty="0" smtClean="0">
              <a:solidFill>
                <a:sysClr val="windowText" lastClr="000000"/>
              </a:solidFill>
            </a:rPr>
            <a:t>Learning</a:t>
          </a:r>
          <a:r>
            <a:rPr lang="en-US" dirty="0" smtClean="0"/>
            <a:t> </a:t>
          </a:r>
          <a:r>
            <a:rPr lang="en-US" dirty="0" smtClean="0">
              <a:solidFill>
                <a:sysClr val="windowText" lastClr="000000"/>
              </a:solidFill>
            </a:rPr>
            <a:t>Target</a:t>
          </a:r>
          <a:endParaRPr lang="en-US" dirty="0">
            <a:solidFill>
              <a:sysClr val="windowText" lastClr="000000"/>
            </a:solidFill>
          </a:endParaRPr>
        </a:p>
      </dgm:t>
    </dgm:pt>
    <dgm:pt modelId="{DA8B96DA-73DE-423D-88D8-2A3D8AA7BAA5}" type="parTrans" cxnId="{AE615C1B-25CC-4AA4-A52B-DF0A688EE95C}">
      <dgm:prSet/>
      <dgm:spPr/>
      <dgm:t>
        <a:bodyPr/>
        <a:lstStyle/>
        <a:p>
          <a:endParaRPr lang="en-US"/>
        </a:p>
      </dgm:t>
    </dgm:pt>
    <dgm:pt modelId="{8271B6B3-CEE5-46A9-AEC9-CFAA838FB36C}" type="sibTrans" cxnId="{AE615C1B-25CC-4AA4-A52B-DF0A688EE95C}">
      <dgm:prSet/>
      <dgm:spPr/>
      <dgm:t>
        <a:bodyPr/>
        <a:lstStyle/>
        <a:p>
          <a:endParaRPr lang="en-US"/>
        </a:p>
      </dgm:t>
    </dgm:pt>
    <dgm:pt modelId="{4DE896EA-59F8-4705-8CDA-E708204F1E67}">
      <dgm:prSet phldrT="[Text]"/>
      <dgm:spPr/>
      <dgm:t>
        <a:bodyPr/>
        <a:lstStyle/>
        <a:p>
          <a:r>
            <a:rPr lang="en-US" dirty="0">
              <a:solidFill>
                <a:sysClr val="windowText" lastClr="000000"/>
              </a:solidFill>
            </a:rPr>
            <a:t>Success Criteria</a:t>
          </a:r>
        </a:p>
      </dgm:t>
    </dgm:pt>
    <dgm:pt modelId="{6E993134-07C2-4498-B392-BC07A1D09E49}" type="parTrans" cxnId="{0FB603A2-4407-425B-8E7C-5A9AFFFDC7E4}">
      <dgm:prSet/>
      <dgm:spPr/>
      <dgm:t>
        <a:bodyPr/>
        <a:lstStyle/>
        <a:p>
          <a:endParaRPr lang="en-US"/>
        </a:p>
      </dgm:t>
    </dgm:pt>
    <dgm:pt modelId="{CC66375A-A529-40D4-B37C-902CD0CBB1EB}" type="sibTrans" cxnId="{0FB603A2-4407-425B-8E7C-5A9AFFFDC7E4}">
      <dgm:prSet/>
      <dgm:spPr/>
      <dgm:t>
        <a:bodyPr/>
        <a:lstStyle/>
        <a:p>
          <a:endParaRPr lang="en-US"/>
        </a:p>
      </dgm:t>
    </dgm:pt>
    <dgm:pt modelId="{B20932E8-899F-45BA-9558-49E5427207CF}">
      <dgm:prSet phldrT="[Text]"/>
      <dgm:spPr/>
      <dgm:t>
        <a:bodyPr/>
        <a:lstStyle/>
        <a:p>
          <a:r>
            <a:rPr lang="en-US" dirty="0">
              <a:latin typeface="Century Gothic" panose="020B0502020202020204" pitchFamily="34" charset="0"/>
            </a:rPr>
            <a:t>I can identify key vocabulary in a text and determine its denotative meaning.</a:t>
          </a:r>
        </a:p>
      </dgm:t>
    </dgm:pt>
    <dgm:pt modelId="{D5F7A7B6-53A8-4327-A69D-89DC5E365FEF}" type="parTrans" cxnId="{52CB0417-FD83-40A2-98E6-E7C642719A4E}">
      <dgm:prSet/>
      <dgm:spPr/>
      <dgm:t>
        <a:bodyPr/>
        <a:lstStyle/>
        <a:p>
          <a:endParaRPr lang="en-US"/>
        </a:p>
      </dgm:t>
    </dgm:pt>
    <dgm:pt modelId="{B332915C-1D86-46A1-AD68-DD153EE6D9EE}" type="sibTrans" cxnId="{52CB0417-FD83-40A2-98E6-E7C642719A4E}">
      <dgm:prSet/>
      <dgm:spPr/>
      <dgm:t>
        <a:bodyPr/>
        <a:lstStyle/>
        <a:p>
          <a:endParaRPr lang="en-US"/>
        </a:p>
      </dgm:t>
    </dgm:pt>
    <dgm:pt modelId="{E3B4B7EE-644B-4033-A383-62FCB60CC4CC}">
      <dgm:prSet phldrT="[Text]"/>
      <dgm:spPr/>
      <dgm:t>
        <a:bodyPr/>
        <a:lstStyle/>
        <a:p>
          <a:r>
            <a:rPr lang="en-US" dirty="0" smtClean="0">
              <a:latin typeface="Century Gothic" panose="020B0502020202020204" pitchFamily="34" charset="0"/>
            </a:rPr>
            <a:t>Cite evidence from </a:t>
          </a:r>
          <a:r>
            <a:rPr lang="en-US" dirty="0">
              <a:latin typeface="Century Gothic" panose="020B0502020202020204" pitchFamily="34" charset="0"/>
            </a:rPr>
            <a:t>the text to support a connotative, denotative, or technical definition of a word</a:t>
          </a:r>
          <a:r>
            <a:rPr lang="en-US" dirty="0" smtClean="0">
              <a:latin typeface="Century Gothic" panose="020B0502020202020204" pitchFamily="34" charset="0"/>
            </a:rPr>
            <a:t>.</a:t>
          </a:r>
          <a:endParaRPr lang="en-US" dirty="0">
            <a:latin typeface="Century Gothic" panose="020B0502020202020204" pitchFamily="34" charset="0"/>
          </a:endParaRPr>
        </a:p>
      </dgm:t>
    </dgm:pt>
    <dgm:pt modelId="{7DFA1C21-3BF4-47E6-A973-BD8DE5CCD657}" type="parTrans" cxnId="{734D0A5C-A62E-4496-9293-EB90DED31662}">
      <dgm:prSet/>
      <dgm:spPr/>
      <dgm:t>
        <a:bodyPr/>
        <a:lstStyle/>
        <a:p>
          <a:endParaRPr lang="en-US"/>
        </a:p>
      </dgm:t>
    </dgm:pt>
    <dgm:pt modelId="{715B63DA-F09F-45AA-87A1-A977DBA493A4}" type="sibTrans" cxnId="{734D0A5C-A62E-4496-9293-EB90DED31662}">
      <dgm:prSet/>
      <dgm:spPr/>
      <dgm:t>
        <a:bodyPr/>
        <a:lstStyle/>
        <a:p>
          <a:endParaRPr lang="en-US"/>
        </a:p>
      </dgm:t>
    </dgm:pt>
    <dgm:pt modelId="{DB3EB39E-DB66-4E22-8B17-D59367F83006}">
      <dgm:prSet/>
      <dgm:spPr/>
      <dgm:t>
        <a:bodyPr/>
        <a:lstStyle/>
        <a:p>
          <a:r>
            <a:rPr lang="en-US" dirty="0">
              <a:latin typeface="Century Gothic" panose="020B0502020202020204" pitchFamily="34" charset="0"/>
            </a:rPr>
            <a:t>I can find context clues that support that meaning or suggest other nuanced meanings.</a:t>
          </a:r>
        </a:p>
      </dgm:t>
    </dgm:pt>
    <dgm:pt modelId="{D5B25725-DA46-4AAC-9CE7-3D99DB22C227}" type="parTrans" cxnId="{12900267-0692-4092-9F47-4D6DDA7444AB}">
      <dgm:prSet/>
      <dgm:spPr/>
      <dgm:t>
        <a:bodyPr/>
        <a:lstStyle/>
        <a:p>
          <a:endParaRPr lang="en-US"/>
        </a:p>
      </dgm:t>
    </dgm:pt>
    <dgm:pt modelId="{AC3B9202-E04E-43EF-A2C0-89FA81D19297}" type="sibTrans" cxnId="{12900267-0692-4092-9F47-4D6DDA7444AB}">
      <dgm:prSet/>
      <dgm:spPr/>
      <dgm:t>
        <a:bodyPr/>
        <a:lstStyle/>
        <a:p>
          <a:endParaRPr lang="en-US"/>
        </a:p>
      </dgm:t>
    </dgm:pt>
    <dgm:pt modelId="{F87E08C9-D589-4CDA-84E7-83D6D9DA4CFB}">
      <dgm:prSet phldrT="[Text]"/>
      <dgm:spPr/>
      <dgm:t>
        <a:bodyPr/>
        <a:lstStyle/>
        <a:p>
          <a:r>
            <a:rPr lang="en-US" smtClean="0">
              <a:solidFill>
                <a:sysClr val="windowText" lastClr="000000"/>
              </a:solidFill>
            </a:rPr>
            <a:t>Daily Objectives</a:t>
          </a:r>
          <a:endParaRPr lang="en-US" dirty="0">
            <a:solidFill>
              <a:sysClr val="windowText" lastClr="000000"/>
            </a:solidFill>
            <a:latin typeface="Century Gothic" panose="020B0502020202020204" pitchFamily="34" charset="0"/>
          </a:endParaRPr>
        </a:p>
      </dgm:t>
    </dgm:pt>
    <dgm:pt modelId="{534B87D9-4163-4E2B-B462-7EAF76E72DBD}" type="parTrans" cxnId="{A432F329-C31D-4768-9345-D9DBEBBB0704}">
      <dgm:prSet/>
      <dgm:spPr/>
      <dgm:t>
        <a:bodyPr/>
        <a:lstStyle/>
        <a:p>
          <a:endParaRPr lang="en-US"/>
        </a:p>
      </dgm:t>
    </dgm:pt>
    <dgm:pt modelId="{3FF4EEFE-6279-4119-ABA5-5EB820A04777}" type="sibTrans" cxnId="{A432F329-C31D-4768-9345-D9DBEBBB0704}">
      <dgm:prSet/>
      <dgm:spPr/>
      <dgm:t>
        <a:bodyPr/>
        <a:lstStyle/>
        <a:p>
          <a:endParaRPr lang="en-US"/>
        </a:p>
      </dgm:t>
    </dgm:pt>
    <dgm:pt modelId="{A4E498A9-605A-4AC5-A52B-99A9022426A0}">
      <dgm:prSet phldrT="[Text]"/>
      <dgm:spPr/>
      <dgm:t>
        <a:bodyPr/>
        <a:lstStyle/>
        <a:p>
          <a:r>
            <a:rPr lang="en-US" dirty="0" smtClean="0">
              <a:latin typeface="Century Gothic" panose="020B0502020202020204" pitchFamily="34" charset="0"/>
            </a:rPr>
            <a:t>Identifies the new learning, that is specific to the lesson, for the day (specific outcome)</a:t>
          </a:r>
          <a:endParaRPr lang="en-US" dirty="0">
            <a:latin typeface="Century Gothic" panose="020B0502020202020204" pitchFamily="34" charset="0"/>
          </a:endParaRPr>
        </a:p>
      </dgm:t>
    </dgm:pt>
    <dgm:pt modelId="{ED3A7DAE-F8AE-4873-955B-90138ABD1C84}" type="parTrans" cxnId="{EA82BA0F-D80D-47E1-90A0-A904E0E359CE}">
      <dgm:prSet/>
      <dgm:spPr/>
      <dgm:t>
        <a:bodyPr/>
        <a:lstStyle/>
        <a:p>
          <a:endParaRPr lang="en-US"/>
        </a:p>
      </dgm:t>
    </dgm:pt>
    <dgm:pt modelId="{788F2C1A-F3D1-416D-9616-9CC7FEF7F40C}" type="sibTrans" cxnId="{EA82BA0F-D80D-47E1-90A0-A904E0E359CE}">
      <dgm:prSet/>
      <dgm:spPr/>
      <dgm:t>
        <a:bodyPr/>
        <a:lstStyle/>
        <a:p>
          <a:endParaRPr lang="en-US"/>
        </a:p>
      </dgm:t>
    </dgm:pt>
    <dgm:pt modelId="{FDD356C5-45C4-470C-B2FB-E73515A20877}">
      <dgm:prSet phldrT="[Text]"/>
      <dgm:spPr/>
      <dgm:t>
        <a:bodyPr/>
        <a:lstStyle/>
        <a:p>
          <a:r>
            <a:rPr lang="en-US" dirty="0" smtClean="0">
              <a:latin typeface="Century Gothic" panose="020B0502020202020204" pitchFamily="34" charset="0"/>
            </a:rPr>
            <a:t>Includes an assessment </a:t>
          </a:r>
          <a:r>
            <a:rPr lang="en-US" b="0" i="0" dirty="0" smtClean="0">
              <a:latin typeface="Century Gothic" panose="020B0502020202020204" pitchFamily="34" charset="0"/>
            </a:rPr>
            <a:t>“show” or “do” part of the lesson</a:t>
          </a:r>
          <a:r>
            <a:rPr lang="en-US" dirty="0" smtClean="0">
              <a:latin typeface="Century Gothic" panose="020B0502020202020204" pitchFamily="34" charset="0"/>
            </a:rPr>
            <a:t> that all students will complete by the end of the lesson that will be checked by the teacher (measureable verbs)</a:t>
          </a:r>
          <a:endParaRPr lang="en-US" dirty="0">
            <a:latin typeface="Century Gothic" panose="020B0502020202020204" pitchFamily="34" charset="0"/>
          </a:endParaRPr>
        </a:p>
      </dgm:t>
    </dgm:pt>
    <dgm:pt modelId="{40F1E7DF-471F-4290-839C-C936A1EF166E}" type="parTrans" cxnId="{F8FEFCB1-1B4D-4E60-85CF-0F3E1DA43F10}">
      <dgm:prSet/>
      <dgm:spPr/>
      <dgm:t>
        <a:bodyPr/>
        <a:lstStyle/>
        <a:p>
          <a:endParaRPr lang="en-US"/>
        </a:p>
      </dgm:t>
    </dgm:pt>
    <dgm:pt modelId="{7D41DA94-4CAB-4179-9F4E-E184A8346F0F}" type="sibTrans" cxnId="{F8FEFCB1-1B4D-4E60-85CF-0F3E1DA43F10}">
      <dgm:prSet/>
      <dgm:spPr/>
      <dgm:t>
        <a:bodyPr/>
        <a:lstStyle/>
        <a:p>
          <a:endParaRPr lang="en-US"/>
        </a:p>
      </dgm:t>
    </dgm:pt>
    <dgm:pt modelId="{AA548931-4475-4CCF-821A-7F3B732D5D9C}" type="pres">
      <dgm:prSet presAssocID="{273FDC5E-D194-491F-A9F9-2ED2B6E871B3}" presName="linearFlow" presStyleCnt="0">
        <dgm:presLayoutVars>
          <dgm:dir/>
          <dgm:animLvl val="lvl"/>
          <dgm:resizeHandles val="exact"/>
        </dgm:presLayoutVars>
      </dgm:prSet>
      <dgm:spPr/>
      <dgm:t>
        <a:bodyPr/>
        <a:lstStyle/>
        <a:p>
          <a:endParaRPr lang="en-US"/>
        </a:p>
      </dgm:t>
    </dgm:pt>
    <dgm:pt modelId="{4B867F99-5AD3-4C90-9697-2DCBF7D75879}" type="pres">
      <dgm:prSet presAssocID="{684028A1-4890-47BF-A430-641B30E9D2A8}" presName="composite" presStyleCnt="0"/>
      <dgm:spPr/>
      <dgm:t>
        <a:bodyPr/>
        <a:lstStyle/>
        <a:p>
          <a:endParaRPr lang="en-US"/>
        </a:p>
      </dgm:t>
    </dgm:pt>
    <dgm:pt modelId="{F302FFC8-61A4-476D-ABBA-42CF4DDD48F7}" type="pres">
      <dgm:prSet presAssocID="{684028A1-4890-47BF-A430-641B30E9D2A8}" presName="parentText" presStyleLbl="alignNode1" presStyleIdx="0" presStyleCnt="4" custLinFactNeighborX="0" custLinFactNeighborY="-222">
        <dgm:presLayoutVars>
          <dgm:chMax val="1"/>
          <dgm:bulletEnabled val="1"/>
        </dgm:presLayoutVars>
      </dgm:prSet>
      <dgm:spPr/>
      <dgm:t>
        <a:bodyPr/>
        <a:lstStyle/>
        <a:p>
          <a:endParaRPr lang="en-US"/>
        </a:p>
      </dgm:t>
    </dgm:pt>
    <dgm:pt modelId="{D4682585-31EE-4893-AB75-E042D9694979}" type="pres">
      <dgm:prSet presAssocID="{684028A1-4890-47BF-A430-641B30E9D2A8}" presName="descendantText" presStyleLbl="alignAcc1" presStyleIdx="0" presStyleCnt="4">
        <dgm:presLayoutVars>
          <dgm:bulletEnabled val="1"/>
        </dgm:presLayoutVars>
      </dgm:prSet>
      <dgm:spPr/>
      <dgm:t>
        <a:bodyPr/>
        <a:lstStyle/>
        <a:p>
          <a:endParaRPr lang="en-US"/>
        </a:p>
      </dgm:t>
    </dgm:pt>
    <dgm:pt modelId="{BB240AA7-A71C-4916-8A1C-98174864B408}" type="pres">
      <dgm:prSet presAssocID="{6FA93413-5E42-40F6-9C1B-B6BFD0BEF158}" presName="sp" presStyleCnt="0"/>
      <dgm:spPr/>
      <dgm:t>
        <a:bodyPr/>
        <a:lstStyle/>
        <a:p>
          <a:endParaRPr lang="en-US"/>
        </a:p>
      </dgm:t>
    </dgm:pt>
    <dgm:pt modelId="{1C3284BC-6207-44C4-8CE8-3A3C2FB33F29}" type="pres">
      <dgm:prSet presAssocID="{87AE44F4-93C3-428B-B826-A1B9F8D82088}" presName="composite" presStyleCnt="0"/>
      <dgm:spPr/>
      <dgm:t>
        <a:bodyPr/>
        <a:lstStyle/>
        <a:p>
          <a:endParaRPr lang="en-US"/>
        </a:p>
      </dgm:t>
    </dgm:pt>
    <dgm:pt modelId="{014A8241-1877-492D-B012-4940569A7615}" type="pres">
      <dgm:prSet presAssocID="{87AE44F4-93C3-428B-B826-A1B9F8D82088}" presName="parentText" presStyleLbl="alignNode1" presStyleIdx="1" presStyleCnt="4">
        <dgm:presLayoutVars>
          <dgm:chMax val="1"/>
          <dgm:bulletEnabled val="1"/>
        </dgm:presLayoutVars>
      </dgm:prSet>
      <dgm:spPr/>
      <dgm:t>
        <a:bodyPr/>
        <a:lstStyle/>
        <a:p>
          <a:endParaRPr lang="en-US"/>
        </a:p>
      </dgm:t>
    </dgm:pt>
    <dgm:pt modelId="{267128FB-9F67-47E3-AB32-193A01BC4678}" type="pres">
      <dgm:prSet presAssocID="{87AE44F4-93C3-428B-B826-A1B9F8D82088}" presName="descendantText" presStyleLbl="alignAcc1" presStyleIdx="1" presStyleCnt="4">
        <dgm:presLayoutVars>
          <dgm:bulletEnabled val="1"/>
        </dgm:presLayoutVars>
      </dgm:prSet>
      <dgm:spPr/>
      <dgm:t>
        <a:bodyPr/>
        <a:lstStyle/>
        <a:p>
          <a:endParaRPr lang="en-US"/>
        </a:p>
      </dgm:t>
    </dgm:pt>
    <dgm:pt modelId="{B15E372B-B6A4-4C39-BF18-B48BF3B6300D}" type="pres">
      <dgm:prSet presAssocID="{8271B6B3-CEE5-46A9-AEC9-CFAA838FB36C}" presName="sp" presStyleCnt="0"/>
      <dgm:spPr/>
      <dgm:t>
        <a:bodyPr/>
        <a:lstStyle/>
        <a:p>
          <a:endParaRPr lang="en-US"/>
        </a:p>
      </dgm:t>
    </dgm:pt>
    <dgm:pt modelId="{A65735CC-AD48-4476-A44A-259D1BF20D44}" type="pres">
      <dgm:prSet presAssocID="{4DE896EA-59F8-4705-8CDA-E708204F1E67}" presName="composite" presStyleCnt="0"/>
      <dgm:spPr/>
      <dgm:t>
        <a:bodyPr/>
        <a:lstStyle/>
        <a:p>
          <a:endParaRPr lang="en-US"/>
        </a:p>
      </dgm:t>
    </dgm:pt>
    <dgm:pt modelId="{B13167F4-3016-4D51-B8C4-4BE02CB50763}" type="pres">
      <dgm:prSet presAssocID="{4DE896EA-59F8-4705-8CDA-E708204F1E67}" presName="parentText" presStyleLbl="alignNode1" presStyleIdx="2" presStyleCnt="4">
        <dgm:presLayoutVars>
          <dgm:chMax val="1"/>
          <dgm:bulletEnabled val="1"/>
        </dgm:presLayoutVars>
      </dgm:prSet>
      <dgm:spPr/>
      <dgm:t>
        <a:bodyPr/>
        <a:lstStyle/>
        <a:p>
          <a:endParaRPr lang="en-US"/>
        </a:p>
      </dgm:t>
    </dgm:pt>
    <dgm:pt modelId="{2F52CAB8-3B92-4835-894D-77381E54DFC5}" type="pres">
      <dgm:prSet presAssocID="{4DE896EA-59F8-4705-8CDA-E708204F1E67}" presName="descendantText" presStyleLbl="alignAcc1" presStyleIdx="2" presStyleCnt="4" custLinFactNeighborY="0">
        <dgm:presLayoutVars>
          <dgm:bulletEnabled val="1"/>
        </dgm:presLayoutVars>
      </dgm:prSet>
      <dgm:spPr/>
      <dgm:t>
        <a:bodyPr/>
        <a:lstStyle/>
        <a:p>
          <a:endParaRPr lang="en-US"/>
        </a:p>
      </dgm:t>
    </dgm:pt>
    <dgm:pt modelId="{83D76534-ACCE-420D-8AD3-F36D430C7A1A}" type="pres">
      <dgm:prSet presAssocID="{CC66375A-A529-40D4-B37C-902CD0CBB1EB}" presName="sp" presStyleCnt="0"/>
      <dgm:spPr/>
      <dgm:t>
        <a:bodyPr/>
        <a:lstStyle/>
        <a:p>
          <a:endParaRPr lang="en-US"/>
        </a:p>
      </dgm:t>
    </dgm:pt>
    <dgm:pt modelId="{A6A2D76C-EFF5-4C47-9040-6A2FFF8A4670}" type="pres">
      <dgm:prSet presAssocID="{F87E08C9-D589-4CDA-84E7-83D6D9DA4CFB}" presName="composite" presStyleCnt="0"/>
      <dgm:spPr/>
      <dgm:t>
        <a:bodyPr/>
        <a:lstStyle/>
        <a:p>
          <a:endParaRPr lang="en-US"/>
        </a:p>
      </dgm:t>
    </dgm:pt>
    <dgm:pt modelId="{F835F4E0-3765-47DA-94CF-F46E099C0FE6}" type="pres">
      <dgm:prSet presAssocID="{F87E08C9-D589-4CDA-84E7-83D6D9DA4CFB}" presName="parentText" presStyleLbl="alignNode1" presStyleIdx="3" presStyleCnt="4">
        <dgm:presLayoutVars>
          <dgm:chMax val="1"/>
          <dgm:bulletEnabled val="1"/>
        </dgm:presLayoutVars>
      </dgm:prSet>
      <dgm:spPr/>
      <dgm:t>
        <a:bodyPr/>
        <a:lstStyle/>
        <a:p>
          <a:endParaRPr lang="en-US"/>
        </a:p>
      </dgm:t>
    </dgm:pt>
    <dgm:pt modelId="{20D76A34-B480-4194-8F5C-9AC41918EAAC}" type="pres">
      <dgm:prSet presAssocID="{F87E08C9-D589-4CDA-84E7-83D6D9DA4CFB}" presName="descendantText" presStyleLbl="alignAcc1" presStyleIdx="3" presStyleCnt="4" custScaleX="98739" custScaleY="120965" custLinFactNeighborX="-294" custLinFactNeighborY="8028">
        <dgm:presLayoutVars>
          <dgm:bulletEnabled val="1"/>
        </dgm:presLayoutVars>
      </dgm:prSet>
      <dgm:spPr/>
      <dgm:t>
        <a:bodyPr/>
        <a:lstStyle/>
        <a:p>
          <a:endParaRPr lang="en-US"/>
        </a:p>
      </dgm:t>
    </dgm:pt>
  </dgm:ptLst>
  <dgm:cxnLst>
    <dgm:cxn modelId="{9A3EE57E-E85A-482B-9C11-7D7A28AC1BE8}" type="presOf" srcId="{273FDC5E-D194-491F-A9F9-2ED2B6E871B3}" destId="{AA548931-4475-4CCF-821A-7F3B732D5D9C}" srcOrd="0" destOrd="0" presId="urn:microsoft.com/office/officeart/2005/8/layout/chevron2"/>
    <dgm:cxn modelId="{F5D13AB6-2E83-41CB-BA2F-C0315BAC0EB5}" type="presOf" srcId="{DB3EB39E-DB66-4E22-8B17-D59367F83006}" destId="{2F52CAB8-3B92-4835-894D-77381E54DFC5}" srcOrd="0" destOrd="1" presId="urn:microsoft.com/office/officeart/2005/8/layout/chevron2"/>
    <dgm:cxn modelId="{12900267-0692-4092-9F47-4D6DDA7444AB}" srcId="{4DE896EA-59F8-4705-8CDA-E708204F1E67}" destId="{DB3EB39E-DB66-4E22-8B17-D59367F83006}" srcOrd="1" destOrd="0" parTransId="{D5B25725-DA46-4AAC-9CE7-3D99DB22C227}" sibTransId="{AC3B9202-E04E-43EF-A2C0-89FA81D19297}"/>
    <dgm:cxn modelId="{52CB0417-FD83-40A2-98E6-E7C642719A4E}" srcId="{4DE896EA-59F8-4705-8CDA-E708204F1E67}" destId="{B20932E8-899F-45BA-9558-49E5427207CF}" srcOrd="0" destOrd="0" parTransId="{D5F7A7B6-53A8-4327-A69D-89DC5E365FEF}" sibTransId="{B332915C-1D86-46A1-AD68-DD153EE6D9EE}"/>
    <dgm:cxn modelId="{732FD7C0-38FA-4F7C-9905-974C4E5EC67A}" type="presOf" srcId="{9D8899C5-93A1-445D-A924-6E0F4A7BDE80}" destId="{D4682585-31EE-4893-AB75-E042D9694979}" srcOrd="0" destOrd="0" presId="urn:microsoft.com/office/officeart/2005/8/layout/chevron2"/>
    <dgm:cxn modelId="{A432F329-C31D-4768-9345-D9DBEBBB0704}" srcId="{273FDC5E-D194-491F-A9F9-2ED2B6E871B3}" destId="{F87E08C9-D589-4CDA-84E7-83D6D9DA4CFB}" srcOrd="3" destOrd="0" parTransId="{534B87D9-4163-4E2B-B462-7EAF76E72DBD}" sibTransId="{3FF4EEFE-6279-4119-ABA5-5EB820A04777}"/>
    <dgm:cxn modelId="{9E8E29B8-C93C-4535-A634-BB238332685A}" type="presOf" srcId="{87AE44F4-93C3-428B-B826-A1B9F8D82088}" destId="{014A8241-1877-492D-B012-4940569A7615}" srcOrd="0" destOrd="0" presId="urn:microsoft.com/office/officeart/2005/8/layout/chevron2"/>
    <dgm:cxn modelId="{0FB603A2-4407-425B-8E7C-5A9AFFFDC7E4}" srcId="{273FDC5E-D194-491F-A9F9-2ED2B6E871B3}" destId="{4DE896EA-59F8-4705-8CDA-E708204F1E67}" srcOrd="2" destOrd="0" parTransId="{6E993134-07C2-4498-B392-BC07A1D09E49}" sibTransId="{CC66375A-A529-40D4-B37C-902CD0CBB1EB}"/>
    <dgm:cxn modelId="{F0BAC597-42F1-404B-BDFD-3A484325E5EC}" type="presOf" srcId="{F87E08C9-D589-4CDA-84E7-83D6D9DA4CFB}" destId="{F835F4E0-3765-47DA-94CF-F46E099C0FE6}" srcOrd="0" destOrd="0" presId="urn:microsoft.com/office/officeart/2005/8/layout/chevron2"/>
    <dgm:cxn modelId="{226D793E-2742-4A3F-A747-2E9C7BC1701A}" type="presOf" srcId="{4DE896EA-59F8-4705-8CDA-E708204F1E67}" destId="{B13167F4-3016-4D51-B8C4-4BE02CB50763}" srcOrd="0" destOrd="0" presId="urn:microsoft.com/office/officeart/2005/8/layout/chevron2"/>
    <dgm:cxn modelId="{F8FEFCB1-1B4D-4E60-85CF-0F3E1DA43F10}" srcId="{F87E08C9-D589-4CDA-84E7-83D6D9DA4CFB}" destId="{FDD356C5-45C4-470C-B2FB-E73515A20877}" srcOrd="1" destOrd="0" parTransId="{40F1E7DF-471F-4290-839C-C936A1EF166E}" sibTransId="{7D41DA94-4CAB-4179-9F4E-E184A8346F0F}"/>
    <dgm:cxn modelId="{B1417C66-9D36-41AA-B176-8411666BE4C3}" type="presOf" srcId="{E3B4B7EE-644B-4033-A383-62FCB60CC4CC}" destId="{267128FB-9F67-47E3-AB32-193A01BC4678}" srcOrd="0" destOrd="0" presId="urn:microsoft.com/office/officeart/2005/8/layout/chevron2"/>
    <dgm:cxn modelId="{4EB24CEA-CCA4-4B5C-9290-73B523108A7B}" type="presOf" srcId="{FDD356C5-45C4-470C-B2FB-E73515A20877}" destId="{20D76A34-B480-4194-8F5C-9AC41918EAAC}" srcOrd="0" destOrd="1" presId="urn:microsoft.com/office/officeart/2005/8/layout/chevron2"/>
    <dgm:cxn modelId="{EA82BA0F-D80D-47E1-90A0-A904E0E359CE}" srcId="{F87E08C9-D589-4CDA-84E7-83D6D9DA4CFB}" destId="{A4E498A9-605A-4AC5-A52B-99A9022426A0}" srcOrd="0" destOrd="0" parTransId="{ED3A7DAE-F8AE-4873-955B-90138ABD1C84}" sibTransId="{788F2C1A-F3D1-416D-9616-9CC7FEF7F40C}"/>
    <dgm:cxn modelId="{F1FE7F02-DAB7-4C52-8AA9-2BC068DC55AF}" type="presOf" srcId="{A4E498A9-605A-4AC5-A52B-99A9022426A0}" destId="{20D76A34-B480-4194-8F5C-9AC41918EAAC}" srcOrd="0" destOrd="0" presId="urn:microsoft.com/office/officeart/2005/8/layout/chevron2"/>
    <dgm:cxn modelId="{AE615C1B-25CC-4AA4-A52B-DF0A688EE95C}" srcId="{273FDC5E-D194-491F-A9F9-2ED2B6E871B3}" destId="{87AE44F4-93C3-428B-B826-A1B9F8D82088}" srcOrd="1" destOrd="0" parTransId="{DA8B96DA-73DE-423D-88D8-2A3D8AA7BAA5}" sibTransId="{8271B6B3-CEE5-46A9-AEC9-CFAA838FB36C}"/>
    <dgm:cxn modelId="{9ADC3DE0-C500-429A-9004-95E440E6476A}" srcId="{684028A1-4890-47BF-A430-641B30E9D2A8}" destId="{9D8899C5-93A1-445D-A924-6E0F4A7BDE80}" srcOrd="0" destOrd="0" parTransId="{EA7B72B8-4711-41B0-8A5D-5E7B9EB4A51B}" sibTransId="{854F7644-3037-4124-A3D1-22AA4DFD4309}"/>
    <dgm:cxn modelId="{026D507E-53E9-4609-86C5-EEC3A71CA0C0}" type="presOf" srcId="{684028A1-4890-47BF-A430-641B30E9D2A8}" destId="{F302FFC8-61A4-476D-ABBA-42CF4DDD48F7}" srcOrd="0" destOrd="0" presId="urn:microsoft.com/office/officeart/2005/8/layout/chevron2"/>
    <dgm:cxn modelId="{9E5AB295-C317-49AA-801B-7A62105D2336}" srcId="{273FDC5E-D194-491F-A9F9-2ED2B6E871B3}" destId="{684028A1-4890-47BF-A430-641B30E9D2A8}" srcOrd="0" destOrd="0" parTransId="{B2DED763-D8B3-45AA-BAC3-1D04D3F92D64}" sibTransId="{6FA93413-5E42-40F6-9C1B-B6BFD0BEF158}"/>
    <dgm:cxn modelId="{6BBC7CEA-528F-4C85-BDF7-7C421A7658DE}" type="presOf" srcId="{B20932E8-899F-45BA-9558-49E5427207CF}" destId="{2F52CAB8-3B92-4835-894D-77381E54DFC5}" srcOrd="0" destOrd="0" presId="urn:microsoft.com/office/officeart/2005/8/layout/chevron2"/>
    <dgm:cxn modelId="{734D0A5C-A62E-4496-9293-EB90DED31662}" srcId="{87AE44F4-93C3-428B-B826-A1B9F8D82088}" destId="{E3B4B7EE-644B-4033-A383-62FCB60CC4CC}" srcOrd="0" destOrd="0" parTransId="{7DFA1C21-3BF4-47E6-A973-BD8DE5CCD657}" sibTransId="{715B63DA-F09F-45AA-87A1-A977DBA493A4}"/>
    <dgm:cxn modelId="{1BED25E2-163D-438B-BAB9-E06454EC544F}" type="presParOf" srcId="{AA548931-4475-4CCF-821A-7F3B732D5D9C}" destId="{4B867F99-5AD3-4C90-9697-2DCBF7D75879}" srcOrd="0" destOrd="0" presId="urn:microsoft.com/office/officeart/2005/8/layout/chevron2"/>
    <dgm:cxn modelId="{496794C3-80B4-4EEF-88C3-E872CF9F32EB}" type="presParOf" srcId="{4B867F99-5AD3-4C90-9697-2DCBF7D75879}" destId="{F302FFC8-61A4-476D-ABBA-42CF4DDD48F7}" srcOrd="0" destOrd="0" presId="urn:microsoft.com/office/officeart/2005/8/layout/chevron2"/>
    <dgm:cxn modelId="{77BCE115-66E6-427B-A308-DDFCA3CA2A78}" type="presParOf" srcId="{4B867F99-5AD3-4C90-9697-2DCBF7D75879}" destId="{D4682585-31EE-4893-AB75-E042D9694979}" srcOrd="1" destOrd="0" presId="urn:microsoft.com/office/officeart/2005/8/layout/chevron2"/>
    <dgm:cxn modelId="{867942FB-A82A-4688-A39A-ACAA2360C367}" type="presParOf" srcId="{AA548931-4475-4CCF-821A-7F3B732D5D9C}" destId="{BB240AA7-A71C-4916-8A1C-98174864B408}" srcOrd="1" destOrd="0" presId="urn:microsoft.com/office/officeart/2005/8/layout/chevron2"/>
    <dgm:cxn modelId="{B33E2848-FDED-43D1-B3C6-A97AA8BE759A}" type="presParOf" srcId="{AA548931-4475-4CCF-821A-7F3B732D5D9C}" destId="{1C3284BC-6207-44C4-8CE8-3A3C2FB33F29}" srcOrd="2" destOrd="0" presId="urn:microsoft.com/office/officeart/2005/8/layout/chevron2"/>
    <dgm:cxn modelId="{AA4B7E44-DD77-41CF-914A-9D55A9E074C9}" type="presParOf" srcId="{1C3284BC-6207-44C4-8CE8-3A3C2FB33F29}" destId="{014A8241-1877-492D-B012-4940569A7615}" srcOrd="0" destOrd="0" presId="urn:microsoft.com/office/officeart/2005/8/layout/chevron2"/>
    <dgm:cxn modelId="{7C65BA69-17A0-41E3-B2FB-C08D3630583F}" type="presParOf" srcId="{1C3284BC-6207-44C4-8CE8-3A3C2FB33F29}" destId="{267128FB-9F67-47E3-AB32-193A01BC4678}" srcOrd="1" destOrd="0" presId="urn:microsoft.com/office/officeart/2005/8/layout/chevron2"/>
    <dgm:cxn modelId="{D9850711-7749-4B1D-B3C3-AD1B5A6505D8}" type="presParOf" srcId="{AA548931-4475-4CCF-821A-7F3B732D5D9C}" destId="{B15E372B-B6A4-4C39-BF18-B48BF3B6300D}" srcOrd="3" destOrd="0" presId="urn:microsoft.com/office/officeart/2005/8/layout/chevron2"/>
    <dgm:cxn modelId="{3F0732BE-DFB3-4E9C-A881-9F57944A1F3A}" type="presParOf" srcId="{AA548931-4475-4CCF-821A-7F3B732D5D9C}" destId="{A65735CC-AD48-4476-A44A-259D1BF20D44}" srcOrd="4" destOrd="0" presId="urn:microsoft.com/office/officeart/2005/8/layout/chevron2"/>
    <dgm:cxn modelId="{3C2AD1BB-B680-476E-A2C1-9C000C48717D}" type="presParOf" srcId="{A65735CC-AD48-4476-A44A-259D1BF20D44}" destId="{B13167F4-3016-4D51-B8C4-4BE02CB50763}" srcOrd="0" destOrd="0" presId="urn:microsoft.com/office/officeart/2005/8/layout/chevron2"/>
    <dgm:cxn modelId="{1B508E8A-870B-41B7-AFDF-E1B2AC832D30}" type="presParOf" srcId="{A65735CC-AD48-4476-A44A-259D1BF20D44}" destId="{2F52CAB8-3B92-4835-894D-77381E54DFC5}" srcOrd="1" destOrd="0" presId="urn:microsoft.com/office/officeart/2005/8/layout/chevron2"/>
    <dgm:cxn modelId="{419900CC-E932-40F5-B35C-48494CEB16AC}" type="presParOf" srcId="{AA548931-4475-4CCF-821A-7F3B732D5D9C}" destId="{83D76534-ACCE-420D-8AD3-F36D430C7A1A}" srcOrd="5" destOrd="0" presId="urn:microsoft.com/office/officeart/2005/8/layout/chevron2"/>
    <dgm:cxn modelId="{F125004A-EF03-4937-9B37-611C2BF470EF}" type="presParOf" srcId="{AA548931-4475-4CCF-821A-7F3B732D5D9C}" destId="{A6A2D76C-EFF5-4C47-9040-6A2FFF8A4670}" srcOrd="6" destOrd="0" presId="urn:microsoft.com/office/officeart/2005/8/layout/chevron2"/>
    <dgm:cxn modelId="{EE9E4172-D5D4-4351-9369-300853F1C2C8}" type="presParOf" srcId="{A6A2D76C-EFF5-4C47-9040-6A2FFF8A4670}" destId="{F835F4E0-3765-47DA-94CF-F46E099C0FE6}" srcOrd="0" destOrd="0" presId="urn:microsoft.com/office/officeart/2005/8/layout/chevron2"/>
    <dgm:cxn modelId="{8F763EA6-A2B0-4D80-9655-7CDFE069DBEA}" type="presParOf" srcId="{A6A2D76C-EFF5-4C47-9040-6A2FFF8A4670}" destId="{20D76A34-B480-4194-8F5C-9AC41918EAAC}" srcOrd="1" destOrd="0" presId="urn:microsoft.com/office/officeart/2005/8/layout/chevron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BFC77B-6A13-47C3-98C2-939D8B9A485F}">
      <dsp:nvSpPr>
        <dsp:cNvPr id="0" name=""/>
        <dsp:cNvSpPr/>
      </dsp:nvSpPr>
      <dsp:spPr>
        <a:xfrm>
          <a:off x="1294076" y="528901"/>
          <a:ext cx="3526896" cy="3526896"/>
        </a:xfrm>
        <a:prstGeom prst="blockArc">
          <a:avLst>
            <a:gd name="adj1" fmla="val 10800000"/>
            <a:gd name="adj2" fmla="val 16200000"/>
            <a:gd name="adj3" fmla="val 464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0C8EF3D-0250-424C-9ACB-7BF1DCB4ACC8}">
      <dsp:nvSpPr>
        <dsp:cNvPr id="0" name=""/>
        <dsp:cNvSpPr/>
      </dsp:nvSpPr>
      <dsp:spPr>
        <a:xfrm>
          <a:off x="1294076" y="528901"/>
          <a:ext cx="3526896" cy="3526896"/>
        </a:xfrm>
        <a:prstGeom prst="blockArc">
          <a:avLst>
            <a:gd name="adj1" fmla="val 5400000"/>
            <a:gd name="adj2" fmla="val 10800000"/>
            <a:gd name="adj3" fmla="val 464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07D7F1-6C5D-4582-8038-BFB0D52B4750}">
      <dsp:nvSpPr>
        <dsp:cNvPr id="0" name=""/>
        <dsp:cNvSpPr/>
      </dsp:nvSpPr>
      <dsp:spPr>
        <a:xfrm>
          <a:off x="1294076" y="528901"/>
          <a:ext cx="3526896" cy="3526896"/>
        </a:xfrm>
        <a:prstGeom prst="blockArc">
          <a:avLst>
            <a:gd name="adj1" fmla="val 0"/>
            <a:gd name="adj2" fmla="val 5400000"/>
            <a:gd name="adj3" fmla="val 464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D4C5ACC-9DC4-4F48-9AD3-677507A7BE51}">
      <dsp:nvSpPr>
        <dsp:cNvPr id="0" name=""/>
        <dsp:cNvSpPr/>
      </dsp:nvSpPr>
      <dsp:spPr>
        <a:xfrm>
          <a:off x="1294076" y="528901"/>
          <a:ext cx="3526896" cy="3526896"/>
        </a:xfrm>
        <a:prstGeom prst="blockArc">
          <a:avLst>
            <a:gd name="adj1" fmla="val 16200000"/>
            <a:gd name="adj2" fmla="val 0"/>
            <a:gd name="adj3" fmla="val 4642"/>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3BCC02-4333-48DC-B0B3-85BCDB7878C0}">
      <dsp:nvSpPr>
        <dsp:cNvPr id="0" name=""/>
        <dsp:cNvSpPr/>
      </dsp:nvSpPr>
      <dsp:spPr>
        <a:xfrm>
          <a:off x="2245369" y="1480194"/>
          <a:ext cx="1624310" cy="1624310"/>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Collaborative Team Work</a:t>
          </a:r>
        </a:p>
      </dsp:txBody>
      <dsp:txXfrm>
        <a:off x="2483244" y="1718069"/>
        <a:ext cx="1148560" cy="1148560"/>
      </dsp:txXfrm>
    </dsp:sp>
    <dsp:sp modelId="{9DAC684B-4078-49C3-9676-95F9ACC54EBC}">
      <dsp:nvSpPr>
        <dsp:cNvPr id="0" name=""/>
        <dsp:cNvSpPr/>
      </dsp:nvSpPr>
      <dsp:spPr>
        <a:xfrm>
          <a:off x="2489016" y="1325"/>
          <a:ext cx="1137017" cy="113701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What do want students to learn and be able to do?</a:t>
          </a:r>
        </a:p>
      </dsp:txBody>
      <dsp:txXfrm>
        <a:off x="2655528" y="167837"/>
        <a:ext cx="803993" cy="803993"/>
      </dsp:txXfrm>
    </dsp:sp>
    <dsp:sp modelId="{29A588D1-2068-47EE-8376-431653537A74}">
      <dsp:nvSpPr>
        <dsp:cNvPr id="0" name=""/>
        <dsp:cNvSpPr/>
      </dsp:nvSpPr>
      <dsp:spPr>
        <a:xfrm>
          <a:off x="4211531" y="1723841"/>
          <a:ext cx="1137017" cy="113701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How do we know that they've learned?</a:t>
          </a:r>
        </a:p>
      </dsp:txBody>
      <dsp:txXfrm>
        <a:off x="4378043" y="1890353"/>
        <a:ext cx="803993" cy="803993"/>
      </dsp:txXfrm>
    </dsp:sp>
    <dsp:sp modelId="{B244690C-2A84-4C12-8901-EF49D5041AE5}">
      <dsp:nvSpPr>
        <dsp:cNvPr id="0" name=""/>
        <dsp:cNvSpPr/>
      </dsp:nvSpPr>
      <dsp:spPr>
        <a:xfrm>
          <a:off x="2489016" y="3446356"/>
          <a:ext cx="1137017" cy="113701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How do we respond if they haven't learned?</a:t>
          </a:r>
        </a:p>
      </dsp:txBody>
      <dsp:txXfrm>
        <a:off x="2655528" y="3612868"/>
        <a:ext cx="803993" cy="803993"/>
      </dsp:txXfrm>
    </dsp:sp>
    <dsp:sp modelId="{FEEABBE9-637A-449D-A8FE-B81D22CCC9B2}">
      <dsp:nvSpPr>
        <dsp:cNvPr id="0" name=""/>
        <dsp:cNvSpPr/>
      </dsp:nvSpPr>
      <dsp:spPr>
        <a:xfrm>
          <a:off x="766500" y="1723841"/>
          <a:ext cx="1137017" cy="113701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How do we respond if they have learned?</a:t>
          </a:r>
        </a:p>
      </dsp:txBody>
      <dsp:txXfrm>
        <a:off x="933012" y="1890353"/>
        <a:ext cx="803993" cy="80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00EC9D-9DF5-42CC-8CBE-031C2D4FE305}">
      <dsp:nvSpPr>
        <dsp:cNvPr id="0" name=""/>
        <dsp:cNvSpPr/>
      </dsp:nvSpPr>
      <dsp:spPr>
        <a:xfrm rot="5400000">
          <a:off x="-39945" y="693581"/>
          <a:ext cx="1070066" cy="13006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313207-E5B3-4669-B2E1-D911629D4838}">
      <dsp:nvSpPr>
        <dsp:cNvPr id="0" name=""/>
        <dsp:cNvSpPr/>
      </dsp:nvSpPr>
      <dsp:spPr>
        <a:xfrm>
          <a:off x="199143" y="214"/>
          <a:ext cx="1445176" cy="8671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Establish team norms and protocols to guide working together</a:t>
          </a:r>
        </a:p>
      </dsp:txBody>
      <dsp:txXfrm>
        <a:off x="224540" y="25611"/>
        <a:ext cx="1394382" cy="816312"/>
      </dsp:txXfrm>
    </dsp:sp>
    <dsp:sp modelId="{168A28A7-C7AF-481C-92F8-9C6C23077DDA}">
      <dsp:nvSpPr>
        <dsp:cNvPr id="0" name=""/>
        <dsp:cNvSpPr/>
      </dsp:nvSpPr>
      <dsp:spPr>
        <a:xfrm rot="5400000">
          <a:off x="-39945" y="1777464"/>
          <a:ext cx="1070066" cy="13006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28526E-CF0E-4605-87BE-B92A7B06631C}">
      <dsp:nvSpPr>
        <dsp:cNvPr id="0" name=""/>
        <dsp:cNvSpPr/>
      </dsp:nvSpPr>
      <dsp:spPr>
        <a:xfrm>
          <a:off x="199143" y="1084096"/>
          <a:ext cx="1445176" cy="8671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Analyze student achievement data and established SMART goals that require working interdependently to attain </a:t>
          </a:r>
        </a:p>
      </dsp:txBody>
      <dsp:txXfrm>
        <a:off x="224540" y="1109493"/>
        <a:ext cx="1394382" cy="816312"/>
      </dsp:txXfrm>
    </dsp:sp>
    <dsp:sp modelId="{EEABD36F-6C0F-4802-9B84-F1EE2361F148}">
      <dsp:nvSpPr>
        <dsp:cNvPr id="0" name=""/>
        <dsp:cNvSpPr/>
      </dsp:nvSpPr>
      <dsp:spPr>
        <a:xfrm>
          <a:off x="501995" y="2319405"/>
          <a:ext cx="1908268" cy="13006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09CD23-B26B-4799-B57D-365F52CAF0E4}">
      <dsp:nvSpPr>
        <dsp:cNvPr id="0" name=""/>
        <dsp:cNvSpPr/>
      </dsp:nvSpPr>
      <dsp:spPr>
        <a:xfrm>
          <a:off x="199143" y="2167979"/>
          <a:ext cx="1445176" cy="8671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Developed or utilized common summative assessments that help us assess the strengths and weaknesses of our program</a:t>
          </a:r>
        </a:p>
      </dsp:txBody>
      <dsp:txXfrm>
        <a:off x="224540" y="2193376"/>
        <a:ext cx="1394382" cy="816312"/>
      </dsp:txXfrm>
    </dsp:sp>
    <dsp:sp modelId="{60C3D838-13F6-4083-AE22-6D0831F28F43}">
      <dsp:nvSpPr>
        <dsp:cNvPr id="0" name=""/>
        <dsp:cNvSpPr/>
      </dsp:nvSpPr>
      <dsp:spPr>
        <a:xfrm rot="16200000">
          <a:off x="1882139" y="1777464"/>
          <a:ext cx="1070066" cy="13006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CD49E4-FAD7-4637-AC73-D8E30DCA1C39}">
      <dsp:nvSpPr>
        <dsp:cNvPr id="0" name=""/>
        <dsp:cNvSpPr/>
      </dsp:nvSpPr>
      <dsp:spPr>
        <a:xfrm>
          <a:off x="2121229" y="2167979"/>
          <a:ext cx="1445176" cy="8671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Monitor and update SMART goals as they are achieved or need revising</a:t>
          </a:r>
        </a:p>
      </dsp:txBody>
      <dsp:txXfrm>
        <a:off x="2146626" y="2193376"/>
        <a:ext cx="1394382" cy="816312"/>
      </dsp:txXfrm>
    </dsp:sp>
    <dsp:sp modelId="{DE99C383-6B04-4DC1-A8D3-2D7F9092B223}">
      <dsp:nvSpPr>
        <dsp:cNvPr id="0" name=""/>
        <dsp:cNvSpPr/>
      </dsp:nvSpPr>
      <dsp:spPr>
        <a:xfrm>
          <a:off x="2121229" y="1084096"/>
          <a:ext cx="1445176" cy="8671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Formally evaluate our adherence to team norms and the effectiveness of our team at least twice a year</a:t>
          </a:r>
        </a:p>
      </dsp:txBody>
      <dsp:txXfrm>
        <a:off x="2146626" y="1109493"/>
        <a:ext cx="1394382" cy="81631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06B7D9-1149-4DD9-8C8F-30F9CB405FE3}">
      <dsp:nvSpPr>
        <dsp:cNvPr id="0" name=""/>
        <dsp:cNvSpPr/>
      </dsp:nvSpPr>
      <dsp:spPr>
        <a:xfrm rot="5400000">
          <a:off x="-148815" y="801371"/>
          <a:ext cx="1245738"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67BA7D-9E47-445B-B51A-E3DA291968D8}">
      <dsp:nvSpPr>
        <dsp:cNvPr id="0" name=""/>
        <dsp:cNvSpPr/>
      </dsp:nvSpPr>
      <dsp:spPr>
        <a:xfrm>
          <a:off x="134633" y="172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Each team member is clear on the knowledge, skills, and essential learning that students will acquire as a result of our course or grade-level and each unit within the course</a:t>
          </a:r>
        </a:p>
      </dsp:txBody>
      <dsp:txXfrm>
        <a:off x="164043" y="31135"/>
        <a:ext cx="1614727" cy="945308"/>
      </dsp:txXfrm>
    </dsp:sp>
    <dsp:sp modelId="{8BBC35A6-A79F-4C34-ABBC-9C8B53EBE60B}">
      <dsp:nvSpPr>
        <dsp:cNvPr id="0" name=""/>
        <dsp:cNvSpPr/>
      </dsp:nvSpPr>
      <dsp:spPr>
        <a:xfrm rot="5400000">
          <a:off x="-148815" y="2056531"/>
          <a:ext cx="1245738"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1F20B0-D9A0-448E-AE0E-3BFF776CED5F}">
      <dsp:nvSpPr>
        <dsp:cNvPr id="0" name=""/>
        <dsp:cNvSpPr/>
      </dsp:nvSpPr>
      <dsp:spPr>
        <a:xfrm>
          <a:off x="134633" y="125688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Essential learning is aligned with State and district standards and the high-stakes assessments required of students</a:t>
          </a:r>
        </a:p>
      </dsp:txBody>
      <dsp:txXfrm>
        <a:off x="164043" y="1286295"/>
        <a:ext cx="1614727" cy="945308"/>
      </dsp:txXfrm>
    </dsp:sp>
    <dsp:sp modelId="{913A13B2-4C5C-4D53-802A-96ED66F03D70}">
      <dsp:nvSpPr>
        <dsp:cNvPr id="0" name=""/>
        <dsp:cNvSpPr/>
      </dsp:nvSpPr>
      <dsp:spPr>
        <a:xfrm>
          <a:off x="478764" y="2684112"/>
          <a:ext cx="2216396"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B19298-D219-456C-A6A2-52BE812367EF}">
      <dsp:nvSpPr>
        <dsp:cNvPr id="0" name=""/>
        <dsp:cNvSpPr/>
      </dsp:nvSpPr>
      <dsp:spPr>
        <a:xfrm>
          <a:off x="134633" y="2512046"/>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Identified course content and topics we can eliminate to devote more time to the essential curriculum</a:t>
          </a:r>
        </a:p>
      </dsp:txBody>
      <dsp:txXfrm>
        <a:off x="164043" y="2541456"/>
        <a:ext cx="1614727" cy="945308"/>
      </dsp:txXfrm>
    </dsp:sp>
    <dsp:sp modelId="{C50FB55C-FF1B-48D2-A92F-23158F1863BC}">
      <dsp:nvSpPr>
        <dsp:cNvPr id="0" name=""/>
        <dsp:cNvSpPr/>
      </dsp:nvSpPr>
      <dsp:spPr>
        <a:xfrm rot="16200000">
          <a:off x="2077002" y="2056531"/>
          <a:ext cx="1245738"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B58259-0A18-4983-812C-1551088175D9}">
      <dsp:nvSpPr>
        <dsp:cNvPr id="0" name=""/>
        <dsp:cNvSpPr/>
      </dsp:nvSpPr>
      <dsp:spPr>
        <a:xfrm>
          <a:off x="2360451" y="2512046"/>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Agreed on how to best sequence the content of the course and have established pacing guides to help students achieve the intended essential learning</a:t>
          </a:r>
        </a:p>
      </dsp:txBody>
      <dsp:txXfrm>
        <a:off x="2389861" y="2541456"/>
        <a:ext cx="1614727" cy="945308"/>
      </dsp:txXfrm>
    </dsp:sp>
    <dsp:sp modelId="{78D0C2F7-F095-4C92-A9E9-CD53347AE8D0}">
      <dsp:nvSpPr>
        <dsp:cNvPr id="0" name=""/>
        <dsp:cNvSpPr/>
      </dsp:nvSpPr>
      <dsp:spPr>
        <a:xfrm rot="16200000">
          <a:off x="2077002" y="801371"/>
          <a:ext cx="1245738"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8398A-4037-4E92-A30E-B6224ADC1AAD}">
      <dsp:nvSpPr>
        <dsp:cNvPr id="0" name=""/>
        <dsp:cNvSpPr/>
      </dsp:nvSpPr>
      <dsp:spPr>
        <a:xfrm>
          <a:off x="2360451" y="125688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Identified the prerequisite knowledge and skills students need in order to master the essential learning of each unit of instruction</a:t>
          </a:r>
        </a:p>
      </dsp:txBody>
      <dsp:txXfrm>
        <a:off x="2389861" y="1286295"/>
        <a:ext cx="1614727" cy="945308"/>
      </dsp:txXfrm>
    </dsp:sp>
    <dsp:sp modelId="{2143908F-F206-4675-8C28-9A886D2BEB1F}">
      <dsp:nvSpPr>
        <dsp:cNvPr id="0" name=""/>
        <dsp:cNvSpPr/>
      </dsp:nvSpPr>
      <dsp:spPr>
        <a:xfrm>
          <a:off x="2704582" y="173790"/>
          <a:ext cx="2216396"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003FE4-B132-47F0-B5B9-33FDEF848AE8}">
      <dsp:nvSpPr>
        <dsp:cNvPr id="0" name=""/>
        <dsp:cNvSpPr/>
      </dsp:nvSpPr>
      <dsp:spPr>
        <a:xfrm>
          <a:off x="2360451" y="172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Identified strategies and created instruments to assess whether students have the prerequisite knowledge and skills</a:t>
          </a:r>
        </a:p>
      </dsp:txBody>
      <dsp:txXfrm>
        <a:off x="2389861" y="31135"/>
        <a:ext cx="1614727" cy="945308"/>
      </dsp:txXfrm>
    </dsp:sp>
    <dsp:sp modelId="{E238132A-3415-4553-8F18-9D69C5D19D52}">
      <dsp:nvSpPr>
        <dsp:cNvPr id="0" name=""/>
        <dsp:cNvSpPr/>
      </dsp:nvSpPr>
      <dsp:spPr>
        <a:xfrm rot="5400000">
          <a:off x="4302820" y="801371"/>
          <a:ext cx="1245738" cy="15061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42342F0-E4C0-40FE-AE98-C1A9D16E4086}">
      <dsp:nvSpPr>
        <dsp:cNvPr id="0" name=""/>
        <dsp:cNvSpPr/>
      </dsp:nvSpPr>
      <dsp:spPr>
        <a:xfrm>
          <a:off x="4586269" y="172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Developed strategies and systems to assist students in acquiring prerequisite knowledge and skills when they are lacking in those areas</a:t>
          </a:r>
        </a:p>
      </dsp:txBody>
      <dsp:txXfrm>
        <a:off x="4615679" y="31135"/>
        <a:ext cx="1614727" cy="945308"/>
      </dsp:txXfrm>
    </dsp:sp>
    <dsp:sp modelId="{D1F4201A-654E-4A10-BEFE-DF72C581763A}">
      <dsp:nvSpPr>
        <dsp:cNvPr id="0" name=""/>
        <dsp:cNvSpPr/>
      </dsp:nvSpPr>
      <dsp:spPr>
        <a:xfrm>
          <a:off x="4586269" y="1256885"/>
          <a:ext cx="1673547" cy="10041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Established the proficiency standard we want each student to achieve on each skill and concept</a:t>
          </a:r>
        </a:p>
      </dsp:txBody>
      <dsp:txXfrm>
        <a:off x="4615679" y="1286295"/>
        <a:ext cx="1614727" cy="9453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C3283-2960-4055-B52D-06B8ACB0A820}">
      <dsp:nvSpPr>
        <dsp:cNvPr id="0" name=""/>
        <dsp:cNvSpPr/>
      </dsp:nvSpPr>
      <dsp:spPr>
        <a:xfrm rot="5400000">
          <a:off x="74700" y="812787"/>
          <a:ext cx="1258565" cy="152597"/>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031298-A851-433E-9736-74484E235519}">
      <dsp:nvSpPr>
        <dsp:cNvPr id="0" name=""/>
        <dsp:cNvSpPr/>
      </dsp:nvSpPr>
      <dsp:spPr>
        <a:xfrm>
          <a:off x="358339" y="874"/>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Developed strategies for frequent common formative assessments that help determine each student’s mastery of essential learning</a:t>
          </a:r>
        </a:p>
      </dsp:txBody>
      <dsp:txXfrm>
        <a:off x="388135" y="30670"/>
        <a:ext cx="1635932" cy="957722"/>
      </dsp:txXfrm>
    </dsp:sp>
    <dsp:sp modelId="{3E15933E-BE38-4C4F-B887-4644B3E8C664}">
      <dsp:nvSpPr>
        <dsp:cNvPr id="0" name=""/>
        <dsp:cNvSpPr/>
      </dsp:nvSpPr>
      <dsp:spPr>
        <a:xfrm rot="5400000">
          <a:off x="74700" y="2084430"/>
          <a:ext cx="1258565" cy="152597"/>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88A8BCE-E1C1-4869-BE63-1E079CB67888}">
      <dsp:nvSpPr>
        <dsp:cNvPr id="0" name=""/>
        <dsp:cNvSpPr/>
      </dsp:nvSpPr>
      <dsp:spPr>
        <a:xfrm>
          <a:off x="358339" y="1272517"/>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Established the proficiency standard each student must achieve on each skill and concept examined with common assessments</a:t>
          </a:r>
        </a:p>
      </dsp:txBody>
      <dsp:txXfrm>
        <a:off x="388135" y="1302313"/>
        <a:ext cx="1635932" cy="957722"/>
      </dsp:txXfrm>
    </dsp:sp>
    <dsp:sp modelId="{5E6729F4-D87C-4469-97D7-DAAD697033AF}">
      <dsp:nvSpPr>
        <dsp:cNvPr id="0" name=""/>
        <dsp:cNvSpPr/>
      </dsp:nvSpPr>
      <dsp:spPr>
        <a:xfrm>
          <a:off x="710522" y="2720252"/>
          <a:ext cx="2241969" cy="152597"/>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655620-BC61-4B77-8BEB-0A1ED544C2FD}">
      <dsp:nvSpPr>
        <dsp:cNvPr id="0" name=""/>
        <dsp:cNvSpPr/>
      </dsp:nvSpPr>
      <dsp:spPr>
        <a:xfrm>
          <a:off x="358339" y="2544160"/>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Agreed on the criteria used to judge the quality of student work related to the essential learning of our course, and continually practice applying those criteria to ensure consistency</a:t>
          </a:r>
        </a:p>
      </dsp:txBody>
      <dsp:txXfrm>
        <a:off x="388135" y="2573956"/>
        <a:ext cx="1635932" cy="957722"/>
      </dsp:txXfrm>
    </dsp:sp>
    <dsp:sp modelId="{15C18BF8-2E8C-445C-A78A-6033380A9245}">
      <dsp:nvSpPr>
        <dsp:cNvPr id="0" name=""/>
        <dsp:cNvSpPr/>
      </dsp:nvSpPr>
      <dsp:spPr>
        <a:xfrm rot="16200000">
          <a:off x="2329747" y="2084430"/>
          <a:ext cx="1258565" cy="152597"/>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A738B3F-C8D3-4424-AE0A-DA892F6D68C3}">
      <dsp:nvSpPr>
        <dsp:cNvPr id="0" name=""/>
        <dsp:cNvSpPr/>
      </dsp:nvSpPr>
      <dsp:spPr>
        <a:xfrm>
          <a:off x="2613386" y="2544160"/>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Students are taught the criteria that will judge the quality of their work and they have been provided examples</a:t>
          </a:r>
        </a:p>
      </dsp:txBody>
      <dsp:txXfrm>
        <a:off x="2643182" y="2573956"/>
        <a:ext cx="1635932" cy="957722"/>
      </dsp:txXfrm>
    </dsp:sp>
    <dsp:sp modelId="{B90FE972-7099-4EB4-85B8-D6DE8A7585C9}">
      <dsp:nvSpPr>
        <dsp:cNvPr id="0" name=""/>
        <dsp:cNvSpPr/>
      </dsp:nvSpPr>
      <dsp:spPr>
        <a:xfrm rot="16200000">
          <a:off x="2329747" y="812787"/>
          <a:ext cx="1258565" cy="152597"/>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F7D8EB-3288-40CD-93DA-0B598B42148C}">
      <dsp:nvSpPr>
        <dsp:cNvPr id="0" name=""/>
        <dsp:cNvSpPr/>
      </dsp:nvSpPr>
      <dsp:spPr>
        <a:xfrm>
          <a:off x="2613386" y="1272517"/>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Developed or utilized common summative assessments that help assess the strengths and weaknesses of our program</a:t>
          </a:r>
        </a:p>
      </dsp:txBody>
      <dsp:txXfrm>
        <a:off x="2643182" y="1302313"/>
        <a:ext cx="1635932" cy="957722"/>
      </dsp:txXfrm>
    </dsp:sp>
    <dsp:sp modelId="{D1F4201A-654E-4A10-BEFE-DF72C581763A}">
      <dsp:nvSpPr>
        <dsp:cNvPr id="0" name=""/>
        <dsp:cNvSpPr/>
      </dsp:nvSpPr>
      <dsp:spPr>
        <a:xfrm>
          <a:off x="2613386" y="874"/>
          <a:ext cx="1695524" cy="10173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Established the proficiency standard student must achieve on each skill and concept examined with our summative assessments</a:t>
          </a:r>
        </a:p>
      </dsp:txBody>
      <dsp:txXfrm>
        <a:off x="2643182" y="30670"/>
        <a:ext cx="1635932" cy="9577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9E4E4-DAC3-4633-9878-C119FBD78B5E}">
      <dsp:nvSpPr>
        <dsp:cNvPr id="0" name=""/>
        <dsp:cNvSpPr/>
      </dsp:nvSpPr>
      <dsp:spPr>
        <a:xfrm rot="5400000">
          <a:off x="230300" y="772882"/>
          <a:ext cx="1194964" cy="14485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DB8406-5EF1-4C2B-8D0D-1E64A0708949}">
      <dsp:nvSpPr>
        <dsp:cNvPr id="0" name=""/>
        <dsp:cNvSpPr/>
      </dsp:nvSpPr>
      <dsp:spPr>
        <a:xfrm>
          <a:off x="499772" y="2246"/>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Use results of common assessments to assist each other in building on our strengths and addressing our weaknesses</a:t>
          </a:r>
        </a:p>
      </dsp:txBody>
      <dsp:txXfrm>
        <a:off x="528057" y="30531"/>
        <a:ext cx="1552981" cy="909160"/>
      </dsp:txXfrm>
    </dsp:sp>
    <dsp:sp modelId="{D97424DF-D35C-49B9-B828-BE3E28472F6C}">
      <dsp:nvSpPr>
        <dsp:cNvPr id="0" name=""/>
        <dsp:cNvSpPr/>
      </dsp:nvSpPr>
      <dsp:spPr>
        <a:xfrm rot="5400000">
          <a:off x="230300" y="1980046"/>
          <a:ext cx="1194964" cy="14485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F715CA-8644-4B41-89B6-79930E738AB1}">
      <dsp:nvSpPr>
        <dsp:cNvPr id="0" name=""/>
        <dsp:cNvSpPr/>
      </dsp:nvSpPr>
      <dsp:spPr>
        <a:xfrm>
          <a:off x="499772" y="1209409"/>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Implement an ongoing process of continuous improvement, based on data, that designed to help students achieve at higher levels</a:t>
          </a:r>
        </a:p>
      </dsp:txBody>
      <dsp:txXfrm>
        <a:off x="528057" y="1237694"/>
        <a:ext cx="1552981" cy="909160"/>
      </dsp:txXfrm>
    </dsp:sp>
    <dsp:sp modelId="{5D50F998-0652-4B45-A61C-22A073DF782E}">
      <dsp:nvSpPr>
        <dsp:cNvPr id="0" name=""/>
        <dsp:cNvSpPr/>
      </dsp:nvSpPr>
      <dsp:spPr>
        <a:xfrm>
          <a:off x="833882" y="2583627"/>
          <a:ext cx="2128504" cy="14485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21243C-8EA0-4555-9AE3-486CF12C1B18}">
      <dsp:nvSpPr>
        <dsp:cNvPr id="0" name=""/>
        <dsp:cNvSpPr/>
      </dsp:nvSpPr>
      <dsp:spPr>
        <a:xfrm>
          <a:off x="499772" y="2416573"/>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Use results of common assessments to identify students who need additional time and support to master essential learning</a:t>
          </a:r>
        </a:p>
      </dsp:txBody>
      <dsp:txXfrm>
        <a:off x="528057" y="2444858"/>
        <a:ext cx="1552981" cy="909160"/>
      </dsp:txXfrm>
    </dsp:sp>
    <dsp:sp modelId="{36C8F730-FF95-40DB-B004-3441E7714C8C}">
      <dsp:nvSpPr>
        <dsp:cNvPr id="0" name=""/>
        <dsp:cNvSpPr/>
      </dsp:nvSpPr>
      <dsp:spPr>
        <a:xfrm rot="16200000">
          <a:off x="2371003" y="1980046"/>
          <a:ext cx="1194964" cy="14485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DD5D12-94D4-4D14-8EB5-7D306BD473E5}">
      <dsp:nvSpPr>
        <dsp:cNvPr id="0" name=""/>
        <dsp:cNvSpPr/>
      </dsp:nvSpPr>
      <dsp:spPr>
        <a:xfrm>
          <a:off x="2640475" y="2416573"/>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Work within the systems and processes of the school to ensure students receive the support they need</a:t>
          </a:r>
        </a:p>
      </dsp:txBody>
      <dsp:txXfrm>
        <a:off x="2668760" y="2444858"/>
        <a:ext cx="1552981" cy="909160"/>
      </dsp:txXfrm>
    </dsp:sp>
    <dsp:sp modelId="{BF3679FF-3066-4272-A2C6-D2C79361D9B3}">
      <dsp:nvSpPr>
        <dsp:cNvPr id="0" name=""/>
        <dsp:cNvSpPr/>
      </dsp:nvSpPr>
      <dsp:spPr>
        <a:xfrm rot="16200000">
          <a:off x="2371003" y="772882"/>
          <a:ext cx="1194964" cy="144859"/>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4A5F89-977F-44F2-9D53-1A62E3727506}">
      <dsp:nvSpPr>
        <dsp:cNvPr id="0" name=""/>
        <dsp:cNvSpPr/>
      </dsp:nvSpPr>
      <dsp:spPr>
        <a:xfrm>
          <a:off x="2640475" y="1209409"/>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Use results of common assessments to identify students who need acceleration or extension activities to increase their levels of learning</a:t>
          </a:r>
        </a:p>
      </dsp:txBody>
      <dsp:txXfrm>
        <a:off x="2668760" y="1237694"/>
        <a:ext cx="1552981" cy="909160"/>
      </dsp:txXfrm>
    </dsp:sp>
    <dsp:sp modelId="{83C38A62-B1B3-46EC-9812-1DF43D2B9CFF}">
      <dsp:nvSpPr>
        <dsp:cNvPr id="0" name=""/>
        <dsp:cNvSpPr/>
      </dsp:nvSpPr>
      <dsp:spPr>
        <a:xfrm>
          <a:off x="2640475" y="2246"/>
          <a:ext cx="1609551" cy="9657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Work within the systems and processes of the school to ensure students receive the support they need</a:t>
          </a:r>
        </a:p>
      </dsp:txBody>
      <dsp:txXfrm>
        <a:off x="2668760" y="30531"/>
        <a:ext cx="1552981" cy="90916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AE1A2-111F-40E4-97E2-DCD202FD2AC8}">
      <dsp:nvSpPr>
        <dsp:cNvPr id="0" name=""/>
        <dsp:cNvSpPr/>
      </dsp:nvSpPr>
      <dsp:spPr>
        <a:xfrm>
          <a:off x="462438" y="0"/>
          <a:ext cx="5240972" cy="1822450"/>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D882FE-8A08-4D46-95B2-B98AD113208D}">
      <dsp:nvSpPr>
        <dsp:cNvPr id="0" name=""/>
        <dsp:cNvSpPr/>
      </dsp:nvSpPr>
      <dsp:spPr>
        <a:xfrm>
          <a:off x="2107" y="546734"/>
          <a:ext cx="1369252" cy="7289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mj-lt"/>
            </a:rPr>
            <a:t>Unpacking Content Standards</a:t>
          </a:r>
        </a:p>
      </dsp:txBody>
      <dsp:txXfrm>
        <a:off x="37693" y="582320"/>
        <a:ext cx="1298080" cy="657808"/>
      </dsp:txXfrm>
    </dsp:sp>
    <dsp:sp modelId="{8FAC0CED-3775-4786-8FF5-4F651C1FDBEF}">
      <dsp:nvSpPr>
        <dsp:cNvPr id="0" name=""/>
        <dsp:cNvSpPr/>
      </dsp:nvSpPr>
      <dsp:spPr>
        <a:xfrm>
          <a:off x="1599568" y="546734"/>
          <a:ext cx="1369252" cy="7289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mj-lt"/>
            </a:rPr>
            <a:t>Creating Lesson/Unit Plans</a:t>
          </a:r>
        </a:p>
      </dsp:txBody>
      <dsp:txXfrm>
        <a:off x="1635154" y="582320"/>
        <a:ext cx="1298080" cy="657808"/>
      </dsp:txXfrm>
    </dsp:sp>
    <dsp:sp modelId="{D8218053-C32D-4718-A019-05BE41F4F9A9}">
      <dsp:nvSpPr>
        <dsp:cNvPr id="0" name=""/>
        <dsp:cNvSpPr/>
      </dsp:nvSpPr>
      <dsp:spPr>
        <a:xfrm>
          <a:off x="3197029" y="546734"/>
          <a:ext cx="1369252" cy="7289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mj-lt"/>
            </a:rPr>
            <a:t>Creating Formative Assessments </a:t>
          </a:r>
        </a:p>
      </dsp:txBody>
      <dsp:txXfrm>
        <a:off x="3232615" y="582320"/>
        <a:ext cx="1298080" cy="657808"/>
      </dsp:txXfrm>
    </dsp:sp>
    <dsp:sp modelId="{92995910-96C2-45A3-B1E2-DEB9C09EF520}">
      <dsp:nvSpPr>
        <dsp:cNvPr id="0" name=""/>
        <dsp:cNvSpPr/>
      </dsp:nvSpPr>
      <dsp:spPr>
        <a:xfrm>
          <a:off x="4794490" y="546734"/>
          <a:ext cx="1369252" cy="7289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mj-lt"/>
            </a:rPr>
            <a:t>Utilize Data to Inform Further Action</a:t>
          </a:r>
        </a:p>
      </dsp:txBody>
      <dsp:txXfrm>
        <a:off x="4830076" y="582320"/>
        <a:ext cx="1298080" cy="6578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02FFC8-61A4-476D-ABBA-42CF4DDD48F7}">
      <dsp:nvSpPr>
        <dsp:cNvPr id="0" name=""/>
        <dsp:cNvSpPr/>
      </dsp:nvSpPr>
      <dsp:spPr>
        <a:xfrm rot="5400000">
          <a:off x="-130420" y="131286"/>
          <a:ext cx="869472" cy="608630"/>
        </a:xfrm>
        <a:prstGeom prst="chevron">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solidFill>
                <a:sysClr val="windowText" lastClr="000000"/>
              </a:solidFill>
            </a:rPr>
            <a:t>Standard</a:t>
          </a:r>
        </a:p>
      </dsp:txBody>
      <dsp:txXfrm rot="-5400000">
        <a:off x="1" y="305180"/>
        <a:ext cx="608630" cy="260842"/>
      </dsp:txXfrm>
    </dsp:sp>
    <dsp:sp modelId="{D4682585-31EE-4893-AB75-E042D9694979}">
      <dsp:nvSpPr>
        <dsp:cNvPr id="0" name=""/>
        <dsp:cNvSpPr/>
      </dsp:nvSpPr>
      <dsp:spPr>
        <a:xfrm rot="5400000">
          <a:off x="3212611" y="-2603115"/>
          <a:ext cx="565157" cy="5773119"/>
        </a:xfrm>
        <a:prstGeom prst="round2Same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Font typeface="Arial" panose="020B0604020202020204" pitchFamily="34" charset="0"/>
            <a:buChar char="••"/>
          </a:pPr>
          <a:r>
            <a:rPr lang="en-US" sz="900" kern="1200" dirty="0" smtClean="0">
              <a:solidFill>
                <a:sysClr val="windowText" lastClr="000000"/>
              </a:solidFill>
              <a:latin typeface="Century Gothic" panose="020B0502020202020204" pitchFamily="34" charset="0"/>
            </a:rPr>
            <a:t>4.RI.6 Compare and contrast a firsthand and secondhand account of the same event or topic; describe the differences in focus and the information provided.</a:t>
          </a:r>
          <a:endParaRPr lang="en-US" sz="900" kern="1200" dirty="0">
            <a:solidFill>
              <a:sysClr val="windowText" lastClr="000000"/>
            </a:solidFill>
            <a:latin typeface="Century Gothic" panose="020B0502020202020204" pitchFamily="34" charset="0"/>
          </a:endParaRPr>
        </a:p>
      </dsp:txBody>
      <dsp:txXfrm rot="-5400000">
        <a:off x="608631" y="28454"/>
        <a:ext cx="5745530" cy="509979"/>
      </dsp:txXfrm>
    </dsp:sp>
    <dsp:sp modelId="{014A8241-1877-492D-B012-4940569A7615}">
      <dsp:nvSpPr>
        <dsp:cNvPr id="0" name=""/>
        <dsp:cNvSpPr/>
      </dsp:nvSpPr>
      <dsp:spPr>
        <a:xfrm rot="5400000">
          <a:off x="-130420" y="849837"/>
          <a:ext cx="869472" cy="608630"/>
        </a:xfrm>
        <a:prstGeom prst="chevron">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solidFill>
                <a:sysClr val="windowText" lastClr="000000"/>
              </a:solidFill>
            </a:rPr>
            <a:t>Learning Target</a:t>
          </a:r>
          <a:endParaRPr lang="en-US" sz="800" kern="1200" dirty="0">
            <a:solidFill>
              <a:sysClr val="windowText" lastClr="000000"/>
            </a:solidFill>
          </a:endParaRPr>
        </a:p>
      </dsp:txBody>
      <dsp:txXfrm rot="-5400000">
        <a:off x="1" y="1023731"/>
        <a:ext cx="608630" cy="260842"/>
      </dsp:txXfrm>
    </dsp:sp>
    <dsp:sp modelId="{267128FB-9F67-47E3-AB32-193A01BC4678}">
      <dsp:nvSpPr>
        <dsp:cNvPr id="0" name=""/>
        <dsp:cNvSpPr/>
      </dsp:nvSpPr>
      <dsp:spPr>
        <a:xfrm rot="5400000">
          <a:off x="3212611" y="-1884564"/>
          <a:ext cx="565157" cy="5773119"/>
        </a:xfrm>
        <a:prstGeom prst="round2Same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dirty="0">
            <a:solidFill>
              <a:schemeClr val="tx2"/>
            </a:solidFill>
            <a:latin typeface="Century Gothic" panose="020B0502020202020204" pitchFamily="34" charset="0"/>
          </a:endParaRPr>
        </a:p>
        <a:p>
          <a:pPr marL="57150" lvl="1" indent="-57150" algn="l" defTabSz="400050">
            <a:lnSpc>
              <a:spcPct val="90000"/>
            </a:lnSpc>
            <a:spcBef>
              <a:spcPct val="0"/>
            </a:spcBef>
            <a:spcAft>
              <a:spcPct val="15000"/>
            </a:spcAft>
            <a:buChar char="••"/>
          </a:pPr>
          <a:r>
            <a:rPr lang="en-US" sz="900" kern="1200" dirty="0">
              <a:solidFill>
                <a:sysClr val="windowText" lastClr="000000"/>
              </a:solidFill>
              <a:latin typeface="Century Gothic" panose="020B0502020202020204" pitchFamily="34" charset="0"/>
            </a:rPr>
            <a:t>I know a firsthand account, or primary source, is told from the perspective of someone who participated in the event.</a:t>
          </a:r>
        </a:p>
      </dsp:txBody>
      <dsp:txXfrm rot="-5400000">
        <a:off x="608631" y="747005"/>
        <a:ext cx="5745530" cy="509979"/>
      </dsp:txXfrm>
    </dsp:sp>
    <dsp:sp modelId="{B13167F4-3016-4D51-B8C4-4BE02CB50763}">
      <dsp:nvSpPr>
        <dsp:cNvPr id="0" name=""/>
        <dsp:cNvSpPr/>
      </dsp:nvSpPr>
      <dsp:spPr>
        <a:xfrm rot="5400000">
          <a:off x="-130420" y="1568388"/>
          <a:ext cx="869472" cy="608630"/>
        </a:xfrm>
        <a:prstGeom prst="chevron">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solidFill>
                <a:sysClr val="windowText" lastClr="000000"/>
              </a:solidFill>
            </a:rPr>
            <a:t>Success Criteria</a:t>
          </a:r>
        </a:p>
      </dsp:txBody>
      <dsp:txXfrm rot="-5400000">
        <a:off x="1" y="1742282"/>
        <a:ext cx="608630" cy="260842"/>
      </dsp:txXfrm>
    </dsp:sp>
    <dsp:sp modelId="{2F52CAB8-3B92-4835-894D-77381E54DFC5}">
      <dsp:nvSpPr>
        <dsp:cNvPr id="0" name=""/>
        <dsp:cNvSpPr/>
      </dsp:nvSpPr>
      <dsp:spPr>
        <a:xfrm rot="5400000">
          <a:off x="3212611" y="-1166013"/>
          <a:ext cx="565157" cy="5773119"/>
        </a:xfrm>
        <a:prstGeom prst="round2Same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dirty="0">
            <a:solidFill>
              <a:schemeClr val="tx2"/>
            </a:solidFill>
            <a:latin typeface="Century Gothic" panose="020B0502020202020204" pitchFamily="34" charset="0"/>
          </a:endParaRPr>
        </a:p>
        <a:p>
          <a:pPr marL="57150" lvl="1" indent="-57150" algn="l" defTabSz="400050">
            <a:lnSpc>
              <a:spcPct val="90000"/>
            </a:lnSpc>
            <a:spcBef>
              <a:spcPct val="0"/>
            </a:spcBef>
            <a:spcAft>
              <a:spcPct val="15000"/>
            </a:spcAft>
            <a:buChar char="••"/>
          </a:pPr>
          <a:r>
            <a:rPr lang="en-US" sz="900" kern="1200" dirty="0">
              <a:solidFill>
                <a:sysClr val="windowText" lastClr="000000"/>
              </a:solidFill>
              <a:latin typeface="Century Gothic" panose="020B0502020202020204" pitchFamily="34" charset="0"/>
            </a:rPr>
            <a:t>I can identify the firsthand account and provide evidence from the text.</a:t>
          </a:r>
        </a:p>
      </dsp:txBody>
      <dsp:txXfrm rot="-5400000">
        <a:off x="608631" y="1465556"/>
        <a:ext cx="5745530" cy="509979"/>
      </dsp:txXfrm>
    </dsp:sp>
    <dsp:sp modelId="{F835F4E0-3765-47DA-94CF-F46E099C0FE6}">
      <dsp:nvSpPr>
        <dsp:cNvPr id="0" name=""/>
        <dsp:cNvSpPr/>
      </dsp:nvSpPr>
      <dsp:spPr>
        <a:xfrm rot="5400000">
          <a:off x="-130420" y="2346182"/>
          <a:ext cx="869472" cy="608630"/>
        </a:xfrm>
        <a:prstGeom prst="chevron">
          <a:avLst/>
        </a:prstGeom>
        <a:solidFill>
          <a:schemeClr val="bg1">
            <a:lumMod val="8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solidFill>
                <a:sysClr val="windowText" lastClr="000000"/>
              </a:solidFill>
            </a:rPr>
            <a:t>Daily Objectives</a:t>
          </a:r>
          <a:endParaRPr lang="en-US" sz="800" kern="1200" dirty="0">
            <a:solidFill>
              <a:sysClr val="windowText" lastClr="000000"/>
            </a:solidFill>
            <a:latin typeface="Century Gothic" panose="020B0502020202020204" pitchFamily="34" charset="0"/>
          </a:endParaRPr>
        </a:p>
      </dsp:txBody>
      <dsp:txXfrm rot="-5400000">
        <a:off x="1" y="2520076"/>
        <a:ext cx="608630" cy="260842"/>
      </dsp:txXfrm>
    </dsp:sp>
    <dsp:sp modelId="{20D76A34-B480-4194-8F5C-9AC41918EAAC}">
      <dsp:nvSpPr>
        <dsp:cNvPr id="0" name=""/>
        <dsp:cNvSpPr/>
      </dsp:nvSpPr>
      <dsp:spPr>
        <a:xfrm rot="5400000">
          <a:off x="3136396" y="-341116"/>
          <a:ext cx="683642" cy="5769655"/>
        </a:xfrm>
        <a:prstGeom prst="round2Same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dirty="0" smtClean="0">
              <a:solidFill>
                <a:sysClr val="windowText" lastClr="000000"/>
              </a:solidFill>
              <a:latin typeface="Century Gothic" panose="020B0502020202020204" pitchFamily="34" charset="0"/>
            </a:rPr>
            <a:t>Identifies the new learning, that is specific to the lesson, for the day (specific outcome)</a:t>
          </a:r>
          <a:endParaRPr lang="en-US" sz="900" kern="1200" dirty="0">
            <a:solidFill>
              <a:sysClr val="windowText" lastClr="000000"/>
            </a:solidFill>
            <a:latin typeface="Century Gothic" panose="020B0502020202020204" pitchFamily="34" charset="0"/>
          </a:endParaRPr>
        </a:p>
        <a:p>
          <a:pPr marL="57150" lvl="1" indent="-57150" algn="l" defTabSz="400050">
            <a:lnSpc>
              <a:spcPct val="90000"/>
            </a:lnSpc>
            <a:spcBef>
              <a:spcPct val="0"/>
            </a:spcBef>
            <a:spcAft>
              <a:spcPct val="15000"/>
            </a:spcAft>
            <a:buChar char="••"/>
          </a:pPr>
          <a:r>
            <a:rPr lang="en-US" sz="900" kern="1200" dirty="0" smtClean="0">
              <a:solidFill>
                <a:sysClr val="windowText" lastClr="000000"/>
              </a:solidFill>
              <a:latin typeface="Century Gothic" panose="020B0502020202020204" pitchFamily="34" charset="0"/>
            </a:rPr>
            <a:t>Includes an assessment </a:t>
          </a:r>
          <a:r>
            <a:rPr lang="en-US" sz="900" b="0" i="0" kern="1200" dirty="0" smtClean="0">
              <a:solidFill>
                <a:sysClr val="windowText" lastClr="000000"/>
              </a:solidFill>
              <a:latin typeface="Century Gothic" panose="020B0502020202020204" pitchFamily="34" charset="0"/>
            </a:rPr>
            <a:t>“show” or “do” part of the lesson, aligned to the success criteria, </a:t>
          </a:r>
          <a:r>
            <a:rPr lang="en-US" sz="900" kern="1200" dirty="0" smtClean="0">
              <a:solidFill>
                <a:sysClr val="windowText" lastClr="000000"/>
              </a:solidFill>
              <a:latin typeface="Century Gothic" panose="020B0502020202020204" pitchFamily="34" charset="0"/>
            </a:rPr>
            <a:t>that all students will complete by the end of the lesson that will be checked by the teacher (measureable verbs)</a:t>
          </a:r>
          <a:endParaRPr lang="en-US" sz="900" kern="1200" dirty="0">
            <a:solidFill>
              <a:sysClr val="windowText" lastClr="000000"/>
            </a:solidFill>
            <a:latin typeface="Century Gothic" panose="020B0502020202020204" pitchFamily="34" charset="0"/>
          </a:endParaRPr>
        </a:p>
      </dsp:txBody>
      <dsp:txXfrm rot="-5400000">
        <a:off x="593390" y="2235263"/>
        <a:ext cx="5736282" cy="61689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02FFC8-61A4-476D-ABBA-42CF4DDD48F7}">
      <dsp:nvSpPr>
        <dsp:cNvPr id="0" name=""/>
        <dsp:cNvSpPr/>
      </dsp:nvSpPr>
      <dsp:spPr>
        <a:xfrm rot="5400000">
          <a:off x="-121410" y="121588"/>
          <a:ext cx="809401" cy="566581"/>
        </a:xfrm>
        <a:prstGeom prst="chevron">
          <a:avLst/>
        </a:prstGeom>
        <a:solidFill>
          <a:schemeClr val="accent3">
            <a:alpha val="9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solidFill>
                <a:sysClr val="windowText" lastClr="000000"/>
              </a:solidFill>
            </a:rPr>
            <a:t>Standard</a:t>
          </a:r>
        </a:p>
      </dsp:txBody>
      <dsp:txXfrm rot="-5400000">
        <a:off x="1" y="283469"/>
        <a:ext cx="566581" cy="242820"/>
      </dsp:txXfrm>
    </dsp:sp>
    <dsp:sp modelId="{D4682585-31EE-4893-AB75-E042D9694979}">
      <dsp:nvSpPr>
        <dsp:cNvPr id="0" name=""/>
        <dsp:cNvSpPr/>
      </dsp:nvSpPr>
      <dsp:spPr>
        <a:xfrm rot="5400000">
          <a:off x="3166660" y="-2598103"/>
          <a:ext cx="526111" cy="5726268"/>
        </a:xfrm>
        <a:prstGeom prst="round2SameRect">
          <a:avLst/>
        </a:prstGeom>
        <a:solidFill>
          <a:schemeClr val="lt1">
            <a:alpha val="9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Font typeface="Arial" panose="020B0604020202020204" pitchFamily="34" charset="0"/>
            <a:buChar char="••"/>
          </a:pPr>
          <a:r>
            <a:rPr lang="en-US" sz="1000" kern="1200" dirty="0">
              <a:latin typeface="Century Gothic" panose="020B0502020202020204" pitchFamily="34" charset="0"/>
            </a:rPr>
            <a:t>11-12.RI.4: Determine the meaning of words and phrases as they are used in a text, including figurative, connotative, and technical meanings; analyze how an author uses and refines the meaning of a key term or terms over the course of a text. </a:t>
          </a:r>
        </a:p>
      </dsp:txBody>
      <dsp:txXfrm rot="-5400000">
        <a:off x="566582" y="27658"/>
        <a:ext cx="5700585" cy="474745"/>
      </dsp:txXfrm>
    </dsp:sp>
    <dsp:sp modelId="{014A8241-1877-492D-B012-4940569A7615}">
      <dsp:nvSpPr>
        <dsp:cNvPr id="0" name=""/>
        <dsp:cNvSpPr/>
      </dsp:nvSpPr>
      <dsp:spPr>
        <a:xfrm rot="5400000">
          <a:off x="-121410" y="780034"/>
          <a:ext cx="809401" cy="566581"/>
        </a:xfrm>
        <a:prstGeom prst="chevron">
          <a:avLst/>
        </a:prstGeom>
        <a:solidFill>
          <a:schemeClr val="accent3">
            <a:alpha val="90000"/>
            <a:hueOff val="0"/>
            <a:satOff val="0"/>
            <a:lumOff val="0"/>
            <a:alphaOff val="-13333"/>
          </a:schemeClr>
        </a:solidFill>
        <a:ln w="12700" cap="flat" cmpd="sng" algn="ctr">
          <a:solidFill>
            <a:schemeClr val="accent3">
              <a:alpha val="90000"/>
              <a:hueOff val="0"/>
              <a:satOff val="0"/>
              <a:lumOff val="0"/>
              <a:alphaOff val="-13333"/>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solidFill>
                <a:sysClr val="windowText" lastClr="000000"/>
              </a:solidFill>
            </a:rPr>
            <a:t>Learning</a:t>
          </a:r>
          <a:r>
            <a:rPr lang="en-US" sz="800" kern="1200" dirty="0" smtClean="0"/>
            <a:t> </a:t>
          </a:r>
          <a:r>
            <a:rPr lang="en-US" sz="800" kern="1200" dirty="0" smtClean="0">
              <a:solidFill>
                <a:sysClr val="windowText" lastClr="000000"/>
              </a:solidFill>
            </a:rPr>
            <a:t>Target</a:t>
          </a:r>
          <a:endParaRPr lang="en-US" sz="800" kern="1200" dirty="0">
            <a:solidFill>
              <a:sysClr val="windowText" lastClr="000000"/>
            </a:solidFill>
          </a:endParaRPr>
        </a:p>
      </dsp:txBody>
      <dsp:txXfrm rot="-5400000">
        <a:off x="1" y="941915"/>
        <a:ext cx="566581" cy="242820"/>
      </dsp:txXfrm>
    </dsp:sp>
    <dsp:sp modelId="{267128FB-9F67-47E3-AB32-193A01BC4678}">
      <dsp:nvSpPr>
        <dsp:cNvPr id="0" name=""/>
        <dsp:cNvSpPr/>
      </dsp:nvSpPr>
      <dsp:spPr>
        <a:xfrm rot="5400000">
          <a:off x="3166660" y="-1941454"/>
          <a:ext cx="526111" cy="5726268"/>
        </a:xfrm>
        <a:prstGeom prst="round2SameRect">
          <a:avLst/>
        </a:prstGeom>
        <a:solidFill>
          <a:schemeClr val="lt1">
            <a:alpha val="90000"/>
            <a:hueOff val="0"/>
            <a:satOff val="0"/>
            <a:lumOff val="0"/>
            <a:alphaOff val="0"/>
          </a:schemeClr>
        </a:solidFill>
        <a:ln w="12700" cap="flat" cmpd="sng" algn="ctr">
          <a:solidFill>
            <a:schemeClr val="accent3">
              <a:alpha val="90000"/>
              <a:hueOff val="0"/>
              <a:satOff val="0"/>
              <a:lumOff val="0"/>
              <a:alphaOff val="-13333"/>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Century Gothic" panose="020B0502020202020204" pitchFamily="34" charset="0"/>
            </a:rPr>
            <a:t>Cite evidence from </a:t>
          </a:r>
          <a:r>
            <a:rPr lang="en-US" sz="1000" kern="1200" dirty="0">
              <a:latin typeface="Century Gothic" panose="020B0502020202020204" pitchFamily="34" charset="0"/>
            </a:rPr>
            <a:t>the text to support a connotative, denotative, or technical definition of a word</a:t>
          </a:r>
          <a:r>
            <a:rPr lang="en-US" sz="1000" kern="1200" dirty="0" smtClean="0">
              <a:latin typeface="Century Gothic" panose="020B0502020202020204" pitchFamily="34" charset="0"/>
            </a:rPr>
            <a:t>.</a:t>
          </a:r>
          <a:endParaRPr lang="en-US" sz="1000" kern="1200" dirty="0">
            <a:latin typeface="Century Gothic" panose="020B0502020202020204" pitchFamily="34" charset="0"/>
          </a:endParaRPr>
        </a:p>
      </dsp:txBody>
      <dsp:txXfrm rot="-5400000">
        <a:off x="566582" y="684307"/>
        <a:ext cx="5700585" cy="474745"/>
      </dsp:txXfrm>
    </dsp:sp>
    <dsp:sp modelId="{B13167F4-3016-4D51-B8C4-4BE02CB50763}">
      <dsp:nvSpPr>
        <dsp:cNvPr id="0" name=""/>
        <dsp:cNvSpPr/>
      </dsp:nvSpPr>
      <dsp:spPr>
        <a:xfrm rot="5400000">
          <a:off x="-121410" y="1436684"/>
          <a:ext cx="809401" cy="566581"/>
        </a:xfrm>
        <a:prstGeom prst="chevron">
          <a:avLst/>
        </a:prstGeom>
        <a:solidFill>
          <a:schemeClr val="accent3">
            <a:alpha val="90000"/>
            <a:hueOff val="0"/>
            <a:satOff val="0"/>
            <a:lumOff val="0"/>
            <a:alphaOff val="-26667"/>
          </a:schemeClr>
        </a:solidFill>
        <a:ln w="12700" cap="flat" cmpd="sng" algn="ctr">
          <a:solidFill>
            <a:schemeClr val="accent3">
              <a:alpha val="90000"/>
              <a:hueOff val="0"/>
              <a:satOff val="0"/>
              <a:lumOff val="0"/>
              <a:alphaOff val="-26667"/>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solidFill>
                <a:sysClr val="windowText" lastClr="000000"/>
              </a:solidFill>
            </a:rPr>
            <a:t>Success Criteria</a:t>
          </a:r>
        </a:p>
      </dsp:txBody>
      <dsp:txXfrm rot="-5400000">
        <a:off x="1" y="1598565"/>
        <a:ext cx="566581" cy="242820"/>
      </dsp:txXfrm>
    </dsp:sp>
    <dsp:sp modelId="{2F52CAB8-3B92-4835-894D-77381E54DFC5}">
      <dsp:nvSpPr>
        <dsp:cNvPr id="0" name=""/>
        <dsp:cNvSpPr/>
      </dsp:nvSpPr>
      <dsp:spPr>
        <a:xfrm rot="5400000">
          <a:off x="3166660" y="-1284804"/>
          <a:ext cx="526111" cy="5726268"/>
        </a:xfrm>
        <a:prstGeom prst="round2SameRect">
          <a:avLst/>
        </a:prstGeom>
        <a:solidFill>
          <a:schemeClr val="lt1">
            <a:alpha val="90000"/>
            <a:hueOff val="0"/>
            <a:satOff val="0"/>
            <a:lumOff val="0"/>
            <a:alphaOff val="0"/>
          </a:schemeClr>
        </a:solidFill>
        <a:ln w="12700" cap="flat" cmpd="sng" algn="ctr">
          <a:solidFill>
            <a:schemeClr val="accent3">
              <a:alpha val="90000"/>
              <a:hueOff val="0"/>
              <a:satOff val="0"/>
              <a:lumOff val="0"/>
              <a:alphaOff val="-26667"/>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latin typeface="Century Gothic" panose="020B0502020202020204" pitchFamily="34" charset="0"/>
            </a:rPr>
            <a:t>I can identify key vocabulary in a text and determine its denotative meaning.</a:t>
          </a:r>
        </a:p>
        <a:p>
          <a:pPr marL="57150" lvl="1" indent="-57150" algn="l" defTabSz="444500">
            <a:lnSpc>
              <a:spcPct val="90000"/>
            </a:lnSpc>
            <a:spcBef>
              <a:spcPct val="0"/>
            </a:spcBef>
            <a:spcAft>
              <a:spcPct val="15000"/>
            </a:spcAft>
            <a:buChar char="••"/>
          </a:pPr>
          <a:r>
            <a:rPr lang="en-US" sz="1000" kern="1200" dirty="0">
              <a:latin typeface="Century Gothic" panose="020B0502020202020204" pitchFamily="34" charset="0"/>
            </a:rPr>
            <a:t>I can find context clues that support that meaning or suggest other nuanced meanings.</a:t>
          </a:r>
        </a:p>
      </dsp:txBody>
      <dsp:txXfrm rot="-5400000">
        <a:off x="566582" y="1340957"/>
        <a:ext cx="5700585" cy="474745"/>
      </dsp:txXfrm>
    </dsp:sp>
    <dsp:sp modelId="{F835F4E0-3765-47DA-94CF-F46E099C0FE6}">
      <dsp:nvSpPr>
        <dsp:cNvPr id="0" name=""/>
        <dsp:cNvSpPr/>
      </dsp:nvSpPr>
      <dsp:spPr>
        <a:xfrm rot="5400000">
          <a:off x="-121410" y="2148483"/>
          <a:ext cx="809401" cy="566581"/>
        </a:xfrm>
        <a:prstGeom prst="chevron">
          <a:avLst/>
        </a:prstGeom>
        <a:solidFill>
          <a:schemeClr val="accent3">
            <a:alpha val="90000"/>
            <a:hueOff val="0"/>
            <a:satOff val="0"/>
            <a:lumOff val="0"/>
            <a:alphaOff val="-40000"/>
          </a:schemeClr>
        </a:solidFill>
        <a:ln w="12700" cap="flat" cmpd="sng" algn="ctr">
          <a:solidFill>
            <a:schemeClr val="accent3">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solidFill>
                <a:sysClr val="windowText" lastClr="000000"/>
              </a:solidFill>
            </a:rPr>
            <a:t>Daily Objectives</a:t>
          </a:r>
          <a:endParaRPr lang="en-US" sz="800" kern="1200" dirty="0">
            <a:solidFill>
              <a:sysClr val="windowText" lastClr="000000"/>
            </a:solidFill>
            <a:latin typeface="Century Gothic" panose="020B0502020202020204" pitchFamily="34" charset="0"/>
          </a:endParaRPr>
        </a:p>
      </dsp:txBody>
      <dsp:txXfrm rot="-5400000">
        <a:off x="1" y="2310364"/>
        <a:ext cx="566581" cy="242820"/>
      </dsp:txXfrm>
    </dsp:sp>
    <dsp:sp modelId="{20D76A34-B480-4194-8F5C-9AC41918EAAC}">
      <dsp:nvSpPr>
        <dsp:cNvPr id="0" name=""/>
        <dsp:cNvSpPr/>
      </dsp:nvSpPr>
      <dsp:spPr>
        <a:xfrm rot="5400000">
          <a:off x="3094675" y="-494665"/>
          <a:ext cx="636410" cy="5654060"/>
        </a:xfrm>
        <a:prstGeom prst="round2SameRect">
          <a:avLst/>
        </a:prstGeom>
        <a:solidFill>
          <a:schemeClr val="lt1">
            <a:alpha val="90000"/>
            <a:hueOff val="0"/>
            <a:satOff val="0"/>
            <a:lumOff val="0"/>
            <a:alphaOff val="0"/>
          </a:schemeClr>
        </a:solidFill>
        <a:ln w="12700" cap="flat" cmpd="sng" algn="ctr">
          <a:solidFill>
            <a:schemeClr val="accent3">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Century Gothic" panose="020B0502020202020204" pitchFamily="34" charset="0"/>
            </a:rPr>
            <a:t>Identifies the new learning, that is specific to the lesson, for the day (specific outcome)</a:t>
          </a:r>
          <a:endParaRPr lang="en-US" sz="1000" kern="1200" dirty="0">
            <a:latin typeface="Century Gothic" panose="020B0502020202020204" pitchFamily="34" charset="0"/>
          </a:endParaRPr>
        </a:p>
        <a:p>
          <a:pPr marL="57150" lvl="1" indent="-57150" algn="l" defTabSz="444500">
            <a:lnSpc>
              <a:spcPct val="90000"/>
            </a:lnSpc>
            <a:spcBef>
              <a:spcPct val="0"/>
            </a:spcBef>
            <a:spcAft>
              <a:spcPct val="15000"/>
            </a:spcAft>
            <a:buChar char="••"/>
          </a:pPr>
          <a:r>
            <a:rPr lang="en-US" sz="1000" kern="1200" dirty="0" smtClean="0">
              <a:latin typeface="Century Gothic" panose="020B0502020202020204" pitchFamily="34" charset="0"/>
            </a:rPr>
            <a:t>Includes an assessment </a:t>
          </a:r>
          <a:r>
            <a:rPr lang="en-US" sz="1000" b="0" i="0" kern="1200" dirty="0" smtClean="0">
              <a:latin typeface="Century Gothic" panose="020B0502020202020204" pitchFamily="34" charset="0"/>
            </a:rPr>
            <a:t>“show” or “do” part of the lesson</a:t>
          </a:r>
          <a:r>
            <a:rPr lang="en-US" sz="1000" kern="1200" dirty="0" smtClean="0">
              <a:latin typeface="Century Gothic" panose="020B0502020202020204" pitchFamily="34" charset="0"/>
            </a:rPr>
            <a:t> that all students will complete by the end of the lesson that will be checked by the teacher (measureable verbs)</a:t>
          </a:r>
          <a:endParaRPr lang="en-US" sz="1000" kern="1200" dirty="0">
            <a:latin typeface="Century Gothic" panose="020B0502020202020204" pitchFamily="34" charset="0"/>
          </a:endParaRPr>
        </a:p>
      </dsp:txBody>
      <dsp:txXfrm rot="-5400000">
        <a:off x="585851" y="2045226"/>
        <a:ext cx="5622993" cy="5742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F71C00-8E7C-46F0-8CDC-09E3B80A6129}"/>
</file>

<file path=customXml/itemProps2.xml><?xml version="1.0" encoding="utf-8"?>
<ds:datastoreItem xmlns:ds="http://schemas.openxmlformats.org/officeDocument/2006/customXml" ds:itemID="{B0125455-C0D3-4DF8-A275-63F86CE37371}"/>
</file>

<file path=customXml/itemProps3.xml><?xml version="1.0" encoding="utf-8"?>
<ds:datastoreItem xmlns:ds="http://schemas.openxmlformats.org/officeDocument/2006/customXml" ds:itemID="{3A2CFC62-DB5E-4ED0-B080-1B966C1781DC}"/>
</file>

<file path=docProps/app.xml><?xml version="1.0" encoding="utf-8"?>
<Properties xmlns="http://schemas.openxmlformats.org/officeDocument/2006/extended-properties" xmlns:vt="http://schemas.openxmlformats.org/officeDocument/2006/docPropsVTypes">
  <Template>Normal</Template>
  <TotalTime>8</TotalTime>
  <Pages>15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 Laczko-Kerr</dc:creator>
  <cp:keywords/>
  <dc:description/>
  <cp:lastModifiedBy>Windows User</cp:lastModifiedBy>
  <cp:revision>4</cp:revision>
  <cp:lastPrinted>2019-09-03T19:10:00Z</cp:lastPrinted>
  <dcterms:created xsi:type="dcterms:W3CDTF">2019-12-04T18:00:00Z</dcterms:created>
  <dcterms:modified xsi:type="dcterms:W3CDTF">2019-12-11T21:11:00Z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