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5BAAEA" w14:textId="68F544EE" w:rsidR="00D82808" w:rsidRPr="00264B92" w:rsidRDefault="00263086" w:rsidP="00264B92">
      <w:pPr>
        <w:rPr>
          <w:b/>
          <w:color w:val="2E74B5" w:themeColor="accent1" w:themeShade="BF"/>
          <w:sz w:val="36"/>
          <w:szCs w:val="36"/>
        </w:rPr>
      </w:pPr>
      <w:r w:rsidRPr="00264B92">
        <w:rPr>
          <w:b/>
          <w:color w:val="2E74B5" w:themeColor="accent1" w:themeShade="BF"/>
          <w:sz w:val="36"/>
          <w:szCs w:val="36"/>
        </w:rPr>
        <w:t xml:space="preserve">Unit </w:t>
      </w:r>
      <w:r w:rsidR="00F872E4">
        <w:rPr>
          <w:b/>
          <w:color w:val="2E74B5" w:themeColor="accent1" w:themeShade="BF"/>
          <w:sz w:val="36"/>
          <w:szCs w:val="36"/>
        </w:rPr>
        <w:t>4</w:t>
      </w:r>
      <w:r w:rsidR="00095CBE" w:rsidRPr="00264B92">
        <w:rPr>
          <w:b/>
          <w:color w:val="2E74B5" w:themeColor="accent1" w:themeShade="BF"/>
          <w:sz w:val="36"/>
          <w:szCs w:val="36"/>
        </w:rPr>
        <w:t xml:space="preserve"> Project</w:t>
      </w:r>
      <w:r w:rsidR="00264B92" w:rsidRPr="00264B92">
        <w:rPr>
          <w:b/>
          <w:color w:val="2E74B5" w:themeColor="accent1" w:themeShade="BF"/>
          <w:sz w:val="36"/>
          <w:szCs w:val="36"/>
        </w:rPr>
        <w:br/>
      </w:r>
      <w:r w:rsidR="00264B92" w:rsidRPr="00264B92">
        <w:rPr>
          <w:b/>
          <w:color w:val="2E74B5" w:themeColor="accent1" w:themeShade="BF"/>
          <w:sz w:val="28"/>
          <w:szCs w:val="28"/>
        </w:rPr>
        <w:t>Lab Report</w:t>
      </w:r>
      <w:r w:rsidR="00BF27C0" w:rsidRPr="00264B92">
        <w:rPr>
          <w:b/>
          <w:color w:val="2E74B5" w:themeColor="accent1" w:themeShade="BF"/>
          <w:sz w:val="36"/>
          <w:szCs w:val="36"/>
        </w:rPr>
        <w:br/>
      </w:r>
    </w:p>
    <w:p w14:paraId="4ECAEADE" w14:textId="3526DCC6" w:rsidR="00E620C2" w:rsidRDefault="00EC0FB3" w:rsidP="00B236ED">
      <w:pPr>
        <w:spacing w:after="0" w:line="240" w:lineRule="auto"/>
        <w:rPr>
          <w:rFonts w:eastAsia="Times New Roman" w:cs="Times New Roman"/>
        </w:rPr>
      </w:pPr>
      <w:r>
        <w:rPr>
          <w:color w:val="2E74B5" w:themeColor="accent1" w:themeShade="BF"/>
        </w:rPr>
        <w:t xml:space="preserve">Part 1 </w:t>
      </w:r>
      <w:r w:rsidR="00AD777A">
        <w:rPr>
          <w:color w:val="2E74B5" w:themeColor="accent1" w:themeShade="BF"/>
        </w:rPr>
        <w:t xml:space="preserve">&amp; Part 2 – Requirement #1 </w:t>
      </w:r>
      <w:r w:rsidR="00C26B08" w:rsidRPr="00B236ED">
        <w:rPr>
          <w:color w:val="2E74B5" w:themeColor="accent1" w:themeShade="BF"/>
        </w:rPr>
        <w:t>(</w:t>
      </w:r>
      <w:r w:rsidR="00AD777A">
        <w:rPr>
          <w:color w:val="2E74B5" w:themeColor="accent1" w:themeShade="BF"/>
        </w:rPr>
        <w:t>80</w:t>
      </w:r>
      <w:r w:rsidR="00B236ED">
        <w:rPr>
          <w:color w:val="2E74B5" w:themeColor="accent1" w:themeShade="BF"/>
        </w:rPr>
        <w:t xml:space="preserve"> </w:t>
      </w:r>
      <w:r w:rsidR="00263086" w:rsidRPr="00B236ED">
        <w:rPr>
          <w:color w:val="2E74B5" w:themeColor="accent1" w:themeShade="BF"/>
        </w:rPr>
        <w:t>points)</w:t>
      </w:r>
      <w:r w:rsidR="00263086" w:rsidRPr="00B236ED">
        <w:rPr>
          <w:color w:val="2E74B5" w:themeColor="accent1" w:themeShade="BF"/>
        </w:rPr>
        <w:br/>
      </w:r>
    </w:p>
    <w:p w14:paraId="43C4D5FE" w14:textId="108EB7D8" w:rsidR="00F872E4" w:rsidRDefault="00E620C2" w:rsidP="00B236ED">
      <w:pPr>
        <w:spacing w:after="0" w:line="240" w:lineRule="auto"/>
        <w:rPr>
          <w:rFonts w:eastAsia="Times New Roman" w:cs="Times New Roman"/>
        </w:rPr>
      </w:pPr>
      <w:r>
        <w:rPr>
          <w:rFonts w:eastAsia="Times New Roman" w:cs="Times New Roman"/>
        </w:rPr>
        <w:t>From the Bayside server, open the Group Policy Management console and take a screenshot of your password policy.</w:t>
      </w:r>
      <w:r w:rsidR="00F872E4">
        <w:rPr>
          <w:rFonts w:eastAsia="Times New Roman" w:cs="Times New Roman"/>
        </w:rPr>
        <w:t xml:space="preserve"> Click the password policy that you created, click the settings tab, click show all and take a screenshot of the configured options:</w:t>
      </w:r>
      <w:r w:rsidR="00F872E4">
        <w:rPr>
          <w:rFonts w:eastAsia="Times New Roman" w:cs="Times New Roman"/>
        </w:rPr>
        <w:br/>
      </w:r>
      <w:r w:rsidR="00F872E4">
        <w:rPr>
          <w:rFonts w:eastAsia="Times New Roman" w:cs="Times New Roman"/>
        </w:rPr>
        <w:br/>
        <w:t>The screenshot should clearly show the following:</w:t>
      </w:r>
    </w:p>
    <w:p w14:paraId="7AC843D8" w14:textId="77777777" w:rsidR="00F872E4" w:rsidRDefault="00F872E4" w:rsidP="00B236ED">
      <w:pPr>
        <w:spacing w:after="0" w:line="240" w:lineRule="auto"/>
        <w:rPr>
          <w:rFonts w:eastAsia="Times New Roman" w:cs="Times New Roman"/>
        </w:rPr>
      </w:pPr>
    </w:p>
    <w:p w14:paraId="1456C576" w14:textId="77777777" w:rsidR="00F872E4" w:rsidRDefault="00F872E4" w:rsidP="00F872E4">
      <w:pPr>
        <w:pStyle w:val="ListParagraph"/>
        <w:numPr>
          <w:ilvl w:val="0"/>
          <w:numId w:val="3"/>
        </w:numPr>
        <w:spacing w:after="0" w:line="240" w:lineRule="auto"/>
        <w:rPr>
          <w:rFonts w:eastAsia="Times New Roman" w:cs="Times New Roman"/>
        </w:rPr>
      </w:pPr>
      <w:r>
        <w:rPr>
          <w:rFonts w:eastAsia="Times New Roman" w:cs="Times New Roman"/>
        </w:rPr>
        <w:t>Enforce password history</w:t>
      </w:r>
    </w:p>
    <w:p w14:paraId="7161191B" w14:textId="77777777" w:rsidR="00F872E4" w:rsidRDefault="00F872E4" w:rsidP="00F872E4">
      <w:pPr>
        <w:pStyle w:val="ListParagraph"/>
        <w:numPr>
          <w:ilvl w:val="0"/>
          <w:numId w:val="3"/>
        </w:numPr>
        <w:spacing w:after="0" w:line="240" w:lineRule="auto"/>
        <w:rPr>
          <w:rFonts w:eastAsia="Times New Roman" w:cs="Times New Roman"/>
        </w:rPr>
      </w:pPr>
      <w:r>
        <w:rPr>
          <w:rFonts w:eastAsia="Times New Roman" w:cs="Times New Roman"/>
        </w:rPr>
        <w:t>Minimum password age</w:t>
      </w:r>
    </w:p>
    <w:p w14:paraId="15DAC459" w14:textId="77777777" w:rsidR="00F872E4" w:rsidRDefault="00F872E4" w:rsidP="00F872E4">
      <w:pPr>
        <w:pStyle w:val="ListParagraph"/>
        <w:numPr>
          <w:ilvl w:val="0"/>
          <w:numId w:val="3"/>
        </w:numPr>
        <w:spacing w:after="0" w:line="240" w:lineRule="auto"/>
        <w:rPr>
          <w:rFonts w:eastAsia="Times New Roman" w:cs="Times New Roman"/>
        </w:rPr>
      </w:pPr>
      <w:r>
        <w:rPr>
          <w:rFonts w:eastAsia="Times New Roman" w:cs="Times New Roman"/>
        </w:rPr>
        <w:t>Maximum password age</w:t>
      </w:r>
    </w:p>
    <w:p w14:paraId="28A9F7A5" w14:textId="77777777" w:rsidR="00F872E4" w:rsidRDefault="00F872E4" w:rsidP="00F872E4">
      <w:pPr>
        <w:pStyle w:val="ListParagraph"/>
        <w:numPr>
          <w:ilvl w:val="0"/>
          <w:numId w:val="3"/>
        </w:numPr>
        <w:spacing w:after="0" w:line="240" w:lineRule="auto"/>
        <w:rPr>
          <w:rFonts w:eastAsia="Times New Roman" w:cs="Times New Roman"/>
        </w:rPr>
      </w:pPr>
      <w:r>
        <w:rPr>
          <w:rFonts w:eastAsia="Times New Roman" w:cs="Times New Roman"/>
        </w:rPr>
        <w:t>Minimum password length</w:t>
      </w:r>
    </w:p>
    <w:p w14:paraId="3B83A374" w14:textId="77777777" w:rsidR="00F872E4" w:rsidRDefault="00F872E4" w:rsidP="00F872E4">
      <w:pPr>
        <w:pStyle w:val="ListParagraph"/>
        <w:numPr>
          <w:ilvl w:val="0"/>
          <w:numId w:val="3"/>
        </w:numPr>
        <w:spacing w:after="0" w:line="240" w:lineRule="auto"/>
        <w:rPr>
          <w:rFonts w:eastAsia="Times New Roman" w:cs="Times New Roman"/>
        </w:rPr>
      </w:pPr>
      <w:r>
        <w:rPr>
          <w:rFonts w:eastAsia="Times New Roman" w:cs="Times New Roman"/>
        </w:rPr>
        <w:t>Password must meet complexity requirements</w:t>
      </w:r>
    </w:p>
    <w:p w14:paraId="165F61F6" w14:textId="759E1B25" w:rsidR="00E620C2" w:rsidRPr="00F872E4" w:rsidRDefault="00F872E4" w:rsidP="00F872E4">
      <w:pPr>
        <w:pStyle w:val="ListParagraph"/>
        <w:numPr>
          <w:ilvl w:val="0"/>
          <w:numId w:val="3"/>
        </w:numPr>
        <w:spacing w:after="0" w:line="240" w:lineRule="auto"/>
        <w:rPr>
          <w:rFonts w:eastAsia="Times New Roman" w:cs="Times New Roman"/>
        </w:rPr>
      </w:pPr>
      <w:r>
        <w:rPr>
          <w:rFonts w:eastAsia="Times New Roman" w:cs="Times New Roman"/>
        </w:rPr>
        <w:t>Store passwords using reversible encryption (Leave this at default)</w:t>
      </w:r>
      <w:r w:rsidRPr="00F872E4">
        <w:rPr>
          <w:rFonts w:eastAsia="Times New Roman" w:cs="Times New Roman"/>
        </w:rPr>
        <w:br/>
      </w:r>
    </w:p>
    <w:p w14:paraId="4255F7CE" w14:textId="3803D756" w:rsidR="00B236ED" w:rsidRPr="00B236ED" w:rsidRDefault="00686E75" w:rsidP="00BB78CC">
      <w:pPr>
        <w:spacing w:after="0" w:line="240" w:lineRule="auto"/>
        <w:rPr>
          <w:rFonts w:eastAsia="Times New Roman" w:cs="Times New Roman"/>
        </w:rPr>
      </w:pPr>
      <w:r w:rsidRPr="00686E75">
        <w:rPr>
          <w:noProof/>
        </w:rPr>
        <w:drawing>
          <wp:inline distT="0" distB="0" distL="0" distR="0" wp14:anchorId="0668C55A" wp14:editId="16EDB878">
            <wp:extent cx="5943600" cy="223202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558E">
        <w:br/>
      </w:r>
      <w:r w:rsidR="00FE558E">
        <w:br/>
      </w:r>
      <w:r w:rsidR="00FE558E">
        <w:br/>
      </w:r>
      <w:r w:rsidR="00FE558E">
        <w:br/>
      </w:r>
      <w:r w:rsidR="00C26B08" w:rsidRPr="00B236ED">
        <w:rPr>
          <w:color w:val="2E74B5" w:themeColor="accent1" w:themeShade="BF"/>
        </w:rPr>
        <w:t>P</w:t>
      </w:r>
      <w:r w:rsidR="00AD777A">
        <w:rPr>
          <w:color w:val="2E74B5" w:themeColor="accent1" w:themeShade="BF"/>
        </w:rPr>
        <w:t>art 1 &amp; P</w:t>
      </w:r>
      <w:r w:rsidR="00C26B08" w:rsidRPr="00B236ED">
        <w:rPr>
          <w:color w:val="2E74B5" w:themeColor="accent1" w:themeShade="BF"/>
        </w:rPr>
        <w:t>art 2</w:t>
      </w:r>
      <w:r w:rsidR="00AD777A">
        <w:rPr>
          <w:color w:val="2E74B5" w:themeColor="accent1" w:themeShade="BF"/>
        </w:rPr>
        <w:t xml:space="preserve"> – Requirement #2 </w:t>
      </w:r>
      <w:r w:rsidR="00263086" w:rsidRPr="00B236ED">
        <w:rPr>
          <w:color w:val="2E74B5" w:themeColor="accent1" w:themeShade="BF"/>
        </w:rPr>
        <w:br/>
      </w:r>
      <w:r w:rsidR="001704DD">
        <w:rPr>
          <w:rFonts w:eastAsia="Times New Roman" w:cs="Times New Roman"/>
        </w:rPr>
        <w:t>From the Bayside server, open the Group Policy Management console and take a screenshot of your additional policies you chose in the planning phase. The screenshot should show the name as well as configuration.</w:t>
      </w:r>
    </w:p>
    <w:p w14:paraId="771082BC" w14:textId="1E812496" w:rsidR="00CA7A24" w:rsidRPr="00BB78CC" w:rsidRDefault="00BB78CC" w:rsidP="00CA7A24">
      <w:pPr>
        <w:spacing w:after="0" w:line="240" w:lineRule="auto"/>
        <w:rPr>
          <w:color w:val="2E74B5" w:themeColor="accent1" w:themeShade="BF"/>
        </w:rPr>
      </w:pPr>
      <w:r>
        <w:rPr>
          <w:rFonts w:eastAsia="Times New Roman" w:cs="Times New Roman"/>
        </w:rPr>
        <w:lastRenderedPageBreak/>
        <w:br/>
      </w:r>
      <w:r w:rsidR="00B30833" w:rsidRPr="00B30833">
        <w:rPr>
          <w:rFonts w:eastAsia="Times New Roman" w:cs="Times New Roman"/>
          <w:noProof/>
        </w:rPr>
        <w:drawing>
          <wp:inline distT="0" distB="0" distL="0" distR="0" wp14:anchorId="57CB931A" wp14:editId="07FA2B8C">
            <wp:extent cx="5943600" cy="4806315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62F4" w:rsidRPr="004D62F4">
        <w:rPr>
          <w:rFonts w:eastAsia="Times New Roman" w:cs="Times New Roman"/>
          <w:noProof/>
        </w:rPr>
        <w:drawing>
          <wp:inline distT="0" distB="0" distL="0" distR="0" wp14:anchorId="3FC9D743" wp14:editId="370C4161">
            <wp:extent cx="5943600" cy="206565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7C6E" w:rsidRPr="006D7C6E">
        <w:rPr>
          <w:rFonts w:eastAsia="Times New Roman" w:cs="Times New Roman"/>
          <w:noProof/>
        </w:rPr>
        <w:drawing>
          <wp:inline distT="0" distB="0" distL="0" distR="0" wp14:anchorId="5B6559DE" wp14:editId="38F650E0">
            <wp:extent cx="5943600" cy="44354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</w:rPr>
        <w:br/>
      </w:r>
      <w:r>
        <w:rPr>
          <w:rFonts w:eastAsia="Times New Roman" w:cs="Times New Roman"/>
        </w:rPr>
        <w:br/>
      </w:r>
      <w:r>
        <w:rPr>
          <w:rFonts w:eastAsia="Times New Roman" w:cs="Times New Roman"/>
        </w:rPr>
        <w:br/>
      </w:r>
      <w:r w:rsidR="00A034C5">
        <w:rPr>
          <w:rFonts w:eastAsia="Times New Roman" w:cs="Times New Roman"/>
          <w:color w:val="2E74B5" w:themeColor="accent1" w:themeShade="BF"/>
        </w:rPr>
        <w:t>Part 3</w:t>
      </w:r>
      <w:r w:rsidR="00CA7A24" w:rsidRPr="00FD192D">
        <w:rPr>
          <w:rFonts w:eastAsia="Times New Roman" w:cs="Times New Roman"/>
          <w:color w:val="2E74B5" w:themeColor="accent1" w:themeShade="BF"/>
        </w:rPr>
        <w:t xml:space="preserve"> (</w:t>
      </w:r>
      <w:r w:rsidR="00700135">
        <w:rPr>
          <w:rFonts w:eastAsia="Times New Roman" w:cs="Times New Roman"/>
          <w:color w:val="2E74B5" w:themeColor="accent1" w:themeShade="BF"/>
        </w:rPr>
        <w:t>2</w:t>
      </w:r>
      <w:r w:rsidR="00AD777A">
        <w:rPr>
          <w:rFonts w:eastAsia="Times New Roman" w:cs="Times New Roman"/>
          <w:color w:val="2E74B5" w:themeColor="accent1" w:themeShade="BF"/>
        </w:rPr>
        <w:t>0</w:t>
      </w:r>
      <w:r w:rsidR="00CA7A24">
        <w:rPr>
          <w:rFonts w:eastAsia="Times New Roman" w:cs="Times New Roman"/>
          <w:color w:val="2E74B5" w:themeColor="accent1" w:themeShade="BF"/>
        </w:rPr>
        <w:t xml:space="preserve"> </w:t>
      </w:r>
      <w:r w:rsidR="00CA7A24" w:rsidRPr="00FD192D">
        <w:rPr>
          <w:rFonts w:eastAsia="Times New Roman" w:cs="Times New Roman"/>
          <w:color w:val="2E74B5" w:themeColor="accent1" w:themeShade="BF"/>
        </w:rPr>
        <w:t>points)</w:t>
      </w:r>
    </w:p>
    <w:p w14:paraId="08FCE785" w14:textId="77777777" w:rsidR="001704DD" w:rsidRDefault="001704DD" w:rsidP="00CA7A24">
      <w:pPr>
        <w:spacing w:after="0" w:line="240" w:lineRule="auto"/>
        <w:rPr>
          <w:rFonts w:eastAsia="Times New Roman" w:cs="Times New Roman"/>
        </w:rPr>
      </w:pPr>
    </w:p>
    <w:p w14:paraId="5D055ED5" w14:textId="1774EA63" w:rsidR="001704DD" w:rsidRDefault="001704DD" w:rsidP="00CA7A24">
      <w:pPr>
        <w:spacing w:after="0" w:line="240" w:lineRule="auto"/>
        <w:rPr>
          <w:rFonts w:eastAsia="Times New Roman" w:cs="Times New Roman"/>
        </w:rPr>
      </w:pPr>
      <w:r>
        <w:rPr>
          <w:rFonts w:eastAsia="Times New Roman" w:cs="Times New Roman"/>
        </w:rPr>
        <w:t>Log into the client with 3 different users to validate folder access as follows:</w:t>
      </w:r>
      <w:r>
        <w:rPr>
          <w:rFonts w:eastAsia="Times New Roman" w:cs="Times New Roman"/>
        </w:rPr>
        <w:br/>
        <w:t>(Validate through the process of mapping a drive)</w:t>
      </w:r>
      <w:r>
        <w:rPr>
          <w:rFonts w:eastAsia="Times New Roman" w:cs="Times New Roman"/>
        </w:rPr>
        <w:br/>
      </w:r>
    </w:p>
    <w:p w14:paraId="0ECAE2A9" w14:textId="0B095802" w:rsidR="004E6B87" w:rsidRDefault="004E6B87" w:rsidP="004E6B87">
      <w:pPr>
        <w:spacing w:after="0" w:line="240" w:lineRule="auto"/>
        <w:rPr>
          <w:rFonts w:eastAsia="Times New Roman" w:cs="Times New Roman"/>
        </w:rPr>
      </w:pPr>
      <w:r>
        <w:rPr>
          <w:rFonts w:eastAsia="Times New Roman" w:cs="Times New Roman"/>
        </w:rPr>
        <w:t>User 1: Should have access to the EMR share</w:t>
      </w:r>
    </w:p>
    <w:p w14:paraId="69CF82E3" w14:textId="77777777" w:rsidR="004E6B87" w:rsidRDefault="004E6B87" w:rsidP="004E6B87">
      <w:pPr>
        <w:pStyle w:val="ListParagraph"/>
        <w:numPr>
          <w:ilvl w:val="0"/>
          <w:numId w:val="5"/>
        </w:numPr>
        <w:spacing w:after="0" w:line="240" w:lineRule="auto"/>
        <w:rPr>
          <w:rFonts w:eastAsia="Times New Roman" w:cs="Times New Roman"/>
        </w:rPr>
      </w:pPr>
      <w:r>
        <w:rPr>
          <w:rFonts w:eastAsia="Times New Roman" w:cs="Times New Roman"/>
        </w:rPr>
        <w:t>Attempt to map to the EMR share and provide a screenshot</w:t>
      </w:r>
    </w:p>
    <w:p w14:paraId="63BCDB03" w14:textId="77777777" w:rsidR="004E6B87" w:rsidRDefault="004E6B87" w:rsidP="004E6B87">
      <w:pPr>
        <w:spacing w:after="0" w:line="240" w:lineRule="auto"/>
        <w:rPr>
          <w:rFonts w:eastAsia="Times New Roman" w:cs="Times New Roman"/>
        </w:rPr>
      </w:pPr>
    </w:p>
    <w:p w14:paraId="63CA3A34" w14:textId="77777777" w:rsidR="004E6B87" w:rsidRDefault="004E6B87" w:rsidP="004E6B87">
      <w:pPr>
        <w:spacing w:after="0" w:line="240" w:lineRule="auto"/>
        <w:rPr>
          <w:rFonts w:eastAsia="Times New Roman" w:cs="Times New Roman"/>
        </w:rPr>
      </w:pPr>
      <w:r>
        <w:rPr>
          <w:rFonts w:eastAsia="Times New Roman" w:cs="Times New Roman"/>
        </w:rPr>
        <w:t>User 2: Should not have access to the EMR share</w:t>
      </w:r>
    </w:p>
    <w:p w14:paraId="4006332B" w14:textId="77777777" w:rsidR="004E6B87" w:rsidRDefault="004E6B87" w:rsidP="004E6B87">
      <w:pPr>
        <w:pStyle w:val="ListParagraph"/>
        <w:numPr>
          <w:ilvl w:val="0"/>
          <w:numId w:val="5"/>
        </w:numPr>
        <w:spacing w:after="0" w:line="240" w:lineRule="auto"/>
        <w:rPr>
          <w:rFonts w:eastAsia="Times New Roman" w:cs="Times New Roman"/>
        </w:rPr>
      </w:pPr>
      <w:r>
        <w:rPr>
          <w:rFonts w:eastAsia="Times New Roman" w:cs="Times New Roman"/>
        </w:rPr>
        <w:t>Attempt to map to the EMR share and provide a screenshot (You should receive an access error)</w:t>
      </w:r>
    </w:p>
    <w:p w14:paraId="1EA1CFC6" w14:textId="77777777" w:rsidR="004E6B87" w:rsidRDefault="004E6B87" w:rsidP="004E6B87">
      <w:pPr>
        <w:spacing w:after="0" w:line="240" w:lineRule="auto"/>
        <w:rPr>
          <w:rFonts w:eastAsia="Times New Roman" w:cs="Times New Roman"/>
        </w:rPr>
      </w:pPr>
    </w:p>
    <w:p w14:paraId="5CB3D2DD" w14:textId="77777777" w:rsidR="004E6B87" w:rsidRDefault="004E6B87" w:rsidP="004E6B87">
      <w:pPr>
        <w:spacing w:after="0" w:line="240" w:lineRule="auto"/>
        <w:rPr>
          <w:rFonts w:eastAsia="Times New Roman" w:cs="Times New Roman"/>
        </w:rPr>
      </w:pPr>
      <w:r>
        <w:rPr>
          <w:rFonts w:eastAsia="Times New Roman" w:cs="Times New Roman"/>
        </w:rPr>
        <w:t>User 3: Should have access to their respective department’s share</w:t>
      </w:r>
    </w:p>
    <w:p w14:paraId="41D056D5" w14:textId="77777777" w:rsidR="004E6B87" w:rsidRDefault="004E6B87" w:rsidP="004E6B87">
      <w:pPr>
        <w:pStyle w:val="ListParagraph"/>
        <w:numPr>
          <w:ilvl w:val="0"/>
          <w:numId w:val="5"/>
        </w:numPr>
        <w:spacing w:after="0" w:line="240" w:lineRule="auto"/>
        <w:rPr>
          <w:rFonts w:eastAsia="Times New Roman" w:cs="Times New Roman"/>
        </w:rPr>
      </w:pPr>
      <w:r>
        <w:rPr>
          <w:rFonts w:eastAsia="Times New Roman" w:cs="Times New Roman"/>
        </w:rPr>
        <w:t>Attempt to map to the share and provide a screenshot</w:t>
      </w:r>
    </w:p>
    <w:p w14:paraId="417B71C8" w14:textId="4CDD17FB" w:rsidR="001704DD" w:rsidRPr="004E6B87" w:rsidRDefault="004E6B87" w:rsidP="004E6B87">
      <w:pPr>
        <w:pStyle w:val="ListParagraph"/>
        <w:numPr>
          <w:ilvl w:val="0"/>
          <w:numId w:val="5"/>
        </w:numPr>
        <w:spacing w:after="0" w:line="240" w:lineRule="auto"/>
        <w:rPr>
          <w:rFonts w:eastAsia="Times New Roman" w:cs="Times New Roman"/>
        </w:rPr>
      </w:pPr>
      <w:r>
        <w:rPr>
          <w:rFonts w:eastAsia="Times New Roman" w:cs="Times New Roman"/>
        </w:rPr>
        <w:t>Attempt to map to another department share (You should receive an access error)</w:t>
      </w:r>
      <w:r w:rsidRPr="004E6B87">
        <w:rPr>
          <w:rFonts w:eastAsia="Times New Roman" w:cs="Times New Roman"/>
        </w:rPr>
        <w:br/>
      </w:r>
    </w:p>
    <w:p w14:paraId="69DC827A" w14:textId="77777777" w:rsidR="0030255D" w:rsidRDefault="002760D8" w:rsidP="00CA7A24">
      <w:pPr>
        <w:spacing w:after="0" w:line="240" w:lineRule="auto"/>
        <w:rPr>
          <w:rFonts w:eastAsia="Times New Roman" w:cs="Times New Roman"/>
        </w:rPr>
      </w:pPr>
      <w:r>
        <w:rPr>
          <w:rFonts w:eastAsia="Times New Roman" w:cs="Times New Roman"/>
        </w:rPr>
        <w:br/>
      </w:r>
      <w:r>
        <w:rPr>
          <w:rFonts w:eastAsia="Times New Roman" w:cs="Times New Roman"/>
        </w:rPr>
        <w:br/>
      </w:r>
      <w:r w:rsidR="00805579" w:rsidRPr="00805579">
        <w:rPr>
          <w:rFonts w:eastAsia="Times New Roman" w:cs="Times New Roman"/>
        </w:rPr>
        <w:drawing>
          <wp:inline distT="0" distB="0" distL="0" distR="0" wp14:anchorId="5650E069" wp14:editId="155238E6">
            <wp:extent cx="5943600" cy="30619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6303" w:rsidRPr="00946303">
        <w:rPr>
          <w:rFonts w:eastAsia="Times New Roman" w:cs="Times New Roman"/>
        </w:rPr>
        <w:drawing>
          <wp:inline distT="0" distB="0" distL="0" distR="0" wp14:anchorId="4B241DB7" wp14:editId="2CFD480E">
            <wp:extent cx="5943600" cy="32105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</w:rPr>
        <w:br/>
      </w:r>
      <w:r>
        <w:rPr>
          <w:rFonts w:eastAsia="Times New Roman" w:cs="Times New Roman"/>
        </w:rPr>
        <w:br/>
      </w:r>
      <w:r>
        <w:rPr>
          <w:rFonts w:eastAsia="Times New Roman" w:cs="Times New Roman"/>
        </w:rPr>
        <w:br/>
      </w:r>
      <w:r>
        <w:rPr>
          <w:rFonts w:eastAsia="Times New Roman" w:cs="Times New Roman"/>
        </w:rPr>
        <w:br/>
      </w:r>
      <w:r w:rsidR="00FA7F0C">
        <w:rPr>
          <w:rFonts w:eastAsia="Times New Roman" w:cs="Times New Roman"/>
        </w:rPr>
        <w:t>-----------------------------------------------------------------------------------------------------------------</w:t>
      </w:r>
    </w:p>
    <w:p w14:paraId="4F744B86" w14:textId="5FB8AD10" w:rsidR="00CA7A24" w:rsidRPr="00FD192D" w:rsidRDefault="0030255D" w:rsidP="00CA7A24">
      <w:pPr>
        <w:spacing w:after="0" w:line="240" w:lineRule="auto"/>
        <w:rPr>
          <w:rFonts w:eastAsia="Times New Roman" w:cs="Times New Roman"/>
        </w:rPr>
      </w:pPr>
      <w:r w:rsidRPr="0030255D">
        <w:rPr>
          <w:rFonts w:eastAsia="Times New Roman" w:cs="Times New Roman"/>
        </w:rPr>
        <w:drawing>
          <wp:inline distT="0" distB="0" distL="0" distR="0" wp14:anchorId="1EBA694B" wp14:editId="27119C45">
            <wp:extent cx="5943600" cy="324421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262C" w:rsidRPr="006F262C">
        <w:rPr>
          <w:rFonts w:eastAsia="Times New Roman" w:cs="Times New Roman"/>
        </w:rPr>
        <w:drawing>
          <wp:inline distT="0" distB="0" distL="0" distR="0" wp14:anchorId="4AD41FFF" wp14:editId="275A1233">
            <wp:extent cx="5943600" cy="3335655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60D8">
        <w:rPr>
          <w:rFonts w:eastAsia="Times New Roman" w:cs="Times New Roman"/>
        </w:rPr>
        <w:br/>
      </w:r>
      <w:r w:rsidR="002760D8">
        <w:rPr>
          <w:rFonts w:eastAsia="Times New Roman" w:cs="Times New Roman"/>
        </w:rPr>
        <w:br/>
      </w:r>
      <w:r w:rsidR="002760D8">
        <w:rPr>
          <w:rFonts w:eastAsia="Times New Roman" w:cs="Times New Roman"/>
        </w:rPr>
        <w:br/>
        <w:t xml:space="preserve"> </w:t>
      </w:r>
      <w:r w:rsidR="00C90659">
        <w:rPr>
          <w:rFonts w:eastAsia="Times New Roman" w:cs="Times New Roman"/>
        </w:rPr>
        <w:t xml:space="preserve"> </w:t>
      </w:r>
    </w:p>
    <w:p w14:paraId="3B823CCE" w14:textId="77777777" w:rsidR="00CA7A24" w:rsidRPr="00B236ED" w:rsidRDefault="00CA7A24" w:rsidP="00B236ED">
      <w:pPr>
        <w:spacing w:after="0" w:line="240" w:lineRule="auto"/>
        <w:rPr>
          <w:rFonts w:eastAsia="Times New Roman" w:cs="Times New Roman"/>
        </w:rPr>
      </w:pPr>
    </w:p>
    <w:p w14:paraId="0E637E9C" w14:textId="77777777" w:rsidR="00263086" w:rsidRDefault="00263086" w:rsidP="00263086">
      <w:pPr>
        <w:spacing w:after="0" w:line="240" w:lineRule="auto"/>
        <w:rPr>
          <w:rFonts w:eastAsia="Times New Roman" w:cs="Times New Roman"/>
        </w:rPr>
      </w:pPr>
    </w:p>
    <w:p w14:paraId="19FCDCFF" w14:textId="77777777" w:rsidR="00263086" w:rsidRDefault="00263086" w:rsidP="00263086">
      <w:pPr>
        <w:spacing w:after="0" w:line="240" w:lineRule="auto"/>
        <w:rPr>
          <w:rFonts w:eastAsia="Times New Roman" w:cs="Times New Roman"/>
        </w:rPr>
      </w:pPr>
      <w:r>
        <w:rPr>
          <w:rFonts w:eastAsia="Times New Roman" w:cs="Times New Roman"/>
        </w:rPr>
        <w:br/>
      </w:r>
    </w:p>
    <w:p w14:paraId="14B6F091" w14:textId="77777777" w:rsidR="00263086" w:rsidRDefault="00263086" w:rsidP="00263086">
      <w:pPr>
        <w:spacing w:after="0" w:line="240" w:lineRule="auto"/>
        <w:rPr>
          <w:rFonts w:eastAsia="Times New Roman" w:cs="Times New Roman"/>
        </w:rPr>
      </w:pPr>
    </w:p>
    <w:p w14:paraId="49379A8E" w14:textId="77777777" w:rsidR="00095CBE" w:rsidRPr="002750A7" w:rsidRDefault="002750A7">
      <w:r>
        <w:rPr>
          <w:color w:val="2E74B5" w:themeColor="accent1" w:themeShade="BF"/>
          <w:sz w:val="36"/>
          <w:szCs w:val="36"/>
        </w:rPr>
        <w:br/>
      </w:r>
    </w:p>
    <w:p w14:paraId="7531160B" w14:textId="77777777" w:rsidR="00A17B3B" w:rsidRPr="0078229C" w:rsidRDefault="00095CBE">
      <w:pPr>
        <w:rPr>
          <w:color w:val="2E74B5" w:themeColor="accent1" w:themeShade="BF"/>
        </w:rPr>
      </w:pPr>
      <w:r w:rsidRPr="00095CBE">
        <w:br/>
      </w:r>
    </w:p>
    <w:sectPr w:rsidR="00A17B3B" w:rsidRPr="007822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65216C"/>
    <w:multiLevelType w:val="hybridMultilevel"/>
    <w:tmpl w:val="F35810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10579B"/>
    <w:multiLevelType w:val="hybridMultilevel"/>
    <w:tmpl w:val="7EA4F880"/>
    <w:lvl w:ilvl="0" w:tplc="E31A05D6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EB2181"/>
    <w:multiLevelType w:val="hybridMultilevel"/>
    <w:tmpl w:val="F51CD6B2"/>
    <w:lvl w:ilvl="0" w:tplc="0FBAAB5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F82F16"/>
    <w:multiLevelType w:val="hybridMultilevel"/>
    <w:tmpl w:val="3B84BB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DE74F4"/>
    <w:multiLevelType w:val="hybridMultilevel"/>
    <w:tmpl w:val="2AE298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5611912">
    <w:abstractNumId w:val="2"/>
  </w:num>
  <w:num w:numId="2" w16cid:durableId="400179824">
    <w:abstractNumId w:val="1"/>
  </w:num>
  <w:num w:numId="3" w16cid:durableId="1723214019">
    <w:abstractNumId w:val="4"/>
  </w:num>
  <w:num w:numId="4" w16cid:durableId="207449614">
    <w:abstractNumId w:val="3"/>
  </w:num>
  <w:num w:numId="5" w16cid:durableId="1544441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5CBE"/>
    <w:rsid w:val="000724A6"/>
    <w:rsid w:val="00095CBE"/>
    <w:rsid w:val="001509EF"/>
    <w:rsid w:val="001704DD"/>
    <w:rsid w:val="00170D0D"/>
    <w:rsid w:val="00263086"/>
    <w:rsid w:val="00264B92"/>
    <w:rsid w:val="002750A7"/>
    <w:rsid w:val="002760D8"/>
    <w:rsid w:val="0030255D"/>
    <w:rsid w:val="00494B43"/>
    <w:rsid w:val="004D62F4"/>
    <w:rsid w:val="004E6B87"/>
    <w:rsid w:val="004F252D"/>
    <w:rsid w:val="0051369F"/>
    <w:rsid w:val="00597C74"/>
    <w:rsid w:val="00602CA9"/>
    <w:rsid w:val="00615056"/>
    <w:rsid w:val="00631E01"/>
    <w:rsid w:val="006466AA"/>
    <w:rsid w:val="00686E75"/>
    <w:rsid w:val="006B2E0E"/>
    <w:rsid w:val="006D7C6E"/>
    <w:rsid w:val="006F262C"/>
    <w:rsid w:val="00700135"/>
    <w:rsid w:val="007271FE"/>
    <w:rsid w:val="00764743"/>
    <w:rsid w:val="0076529B"/>
    <w:rsid w:val="0078229C"/>
    <w:rsid w:val="007A7074"/>
    <w:rsid w:val="00805579"/>
    <w:rsid w:val="00841CA3"/>
    <w:rsid w:val="00851444"/>
    <w:rsid w:val="00946303"/>
    <w:rsid w:val="00A034C5"/>
    <w:rsid w:val="00A17B3B"/>
    <w:rsid w:val="00AD777A"/>
    <w:rsid w:val="00B236ED"/>
    <w:rsid w:val="00B30833"/>
    <w:rsid w:val="00B504F1"/>
    <w:rsid w:val="00BB78CC"/>
    <w:rsid w:val="00BF27C0"/>
    <w:rsid w:val="00C26B08"/>
    <w:rsid w:val="00C83DFB"/>
    <w:rsid w:val="00C90659"/>
    <w:rsid w:val="00CA7A24"/>
    <w:rsid w:val="00D43714"/>
    <w:rsid w:val="00D47E8E"/>
    <w:rsid w:val="00D82808"/>
    <w:rsid w:val="00DD2F55"/>
    <w:rsid w:val="00E620C2"/>
    <w:rsid w:val="00EA12A8"/>
    <w:rsid w:val="00EC0FB3"/>
    <w:rsid w:val="00F226AA"/>
    <w:rsid w:val="00F41520"/>
    <w:rsid w:val="00F872E4"/>
    <w:rsid w:val="00FA7F0C"/>
    <w:rsid w:val="00FB0FAE"/>
    <w:rsid w:val="00FE55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A7C0B4"/>
  <w15:chartTrackingRefBased/>
  <w15:docId w15:val="{C096B3B0-E6DC-4926-8D6F-006211CFFC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3714"/>
    <w:pPr>
      <w:spacing w:after="200" w:line="276" w:lineRule="auto"/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4371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934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47000D7C758CD4FA8D68CA661EBC565" ma:contentTypeVersion="0" ma:contentTypeDescription="Create a new document." ma:contentTypeScope="" ma:versionID="1a5add1e39d5e16a8679ca51ad311584">
  <xsd:schema xmlns:xsd="http://www.w3.org/2001/XMLSchema" xmlns:p="http://schemas.microsoft.com/office/2006/metadata/properties" targetNamespace="http://schemas.microsoft.com/office/2006/metadata/properties" ma:root="true" ma:fieldsID="4aeb20c0e3442673af7ee1078645876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FDF04DF-5186-4080-98E3-0C9D10AB2B6D}">
  <ds:schemaRefs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B5D002ED-1964-4BC4-93CC-A5F13235344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3.xml><?xml version="1.0" encoding="utf-8"?>
<ds:datastoreItem xmlns:ds="http://schemas.openxmlformats.org/officeDocument/2006/customXml" ds:itemID="{44FAED44-A0DE-4BEA-BBE0-9EAC0E3D9B2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6</Pages>
  <Words>233</Words>
  <Characters>1333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brent halcomb</cp:lastModifiedBy>
  <cp:revision>12</cp:revision>
  <dcterms:created xsi:type="dcterms:W3CDTF">2022-09-25T02:29:00Z</dcterms:created>
  <dcterms:modified xsi:type="dcterms:W3CDTF">2022-09-27T13:49:00Z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0x010100547000D7C758CD4FA8D68CA661EBC565</vt:lpwstr>
  </property>
</Properties>
</file>