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03C5" w14:textId="77777777" w:rsidR="00B45E72" w:rsidRPr="00A83B4D" w:rsidRDefault="00B45E72" w:rsidP="00A83B4D">
      <w:pPr>
        <w:spacing w:line="360" w:lineRule="auto"/>
        <w:jc w:val="center"/>
        <w:rPr>
          <w:b/>
          <w:bCs/>
          <w:sz w:val="32"/>
          <w:szCs w:val="40"/>
        </w:rPr>
      </w:pPr>
    </w:p>
    <w:tbl>
      <w:tblPr>
        <w:tblW w:w="8568" w:type="dxa"/>
        <w:tblLayout w:type="fixed"/>
        <w:tblLook w:val="04A0" w:firstRow="1" w:lastRow="0" w:firstColumn="1" w:lastColumn="0" w:noHBand="0" w:noVBand="1"/>
      </w:tblPr>
      <w:tblGrid>
        <w:gridCol w:w="6408"/>
        <w:gridCol w:w="2160"/>
      </w:tblGrid>
      <w:tr w:rsidR="00843B2D" w:rsidRPr="00843B2D" w14:paraId="49F6DDF5" w14:textId="77777777" w:rsidTr="00843B2D">
        <w:tc>
          <w:tcPr>
            <w:tcW w:w="6408" w:type="dxa"/>
          </w:tcPr>
          <w:p w14:paraId="16997F06" w14:textId="77777777" w:rsidR="00843B2D" w:rsidRPr="00843B2D" w:rsidRDefault="00843B2D" w:rsidP="00843B2D">
            <w:pPr>
              <w:spacing w:line="360" w:lineRule="exact"/>
              <w:rPr>
                <w:rFonts w:ascii="宋体" w:hAnsi="宋体" w:hint="eastAsia"/>
                <w:sz w:val="24"/>
              </w:rPr>
            </w:pPr>
            <w:r w:rsidRPr="00843B2D">
              <w:rPr>
                <w:rFonts w:hAnsi="宋体" w:cs="宋体"/>
                <w:bCs/>
                <w:color w:val="000000"/>
                <w:sz w:val="24"/>
                <w:szCs w:val="21"/>
              </w:rPr>
              <w:br w:type="page"/>
            </w:r>
          </w:p>
        </w:tc>
        <w:tc>
          <w:tcPr>
            <w:tcW w:w="2160" w:type="dxa"/>
            <w:hideMark/>
          </w:tcPr>
          <w:p w14:paraId="19AAD695" w14:textId="77777777" w:rsidR="00843B2D" w:rsidRPr="00843B2D" w:rsidRDefault="00843B2D" w:rsidP="00843B2D">
            <w:pPr>
              <w:spacing w:line="360" w:lineRule="exact"/>
              <w:rPr>
                <w:rFonts w:ascii="宋体" w:hAnsi="宋体" w:hint="eastAsia"/>
                <w:sz w:val="18"/>
              </w:rPr>
            </w:pPr>
            <w:r w:rsidRPr="00843B2D">
              <w:rPr>
                <w:rFonts w:ascii="宋体" w:hAnsi="宋体" w:hint="eastAsia"/>
                <w:sz w:val="18"/>
              </w:rPr>
              <w:t>学校代码： 10246</w:t>
            </w:r>
          </w:p>
        </w:tc>
      </w:tr>
      <w:tr w:rsidR="00843B2D" w:rsidRPr="00843B2D" w14:paraId="65030186" w14:textId="77777777" w:rsidTr="00843B2D">
        <w:tc>
          <w:tcPr>
            <w:tcW w:w="6408" w:type="dxa"/>
          </w:tcPr>
          <w:p w14:paraId="1EADD2F4" w14:textId="77777777" w:rsidR="00843B2D" w:rsidRPr="00843B2D" w:rsidRDefault="00843B2D" w:rsidP="00843B2D">
            <w:pPr>
              <w:spacing w:line="360" w:lineRule="exact"/>
              <w:rPr>
                <w:rFonts w:ascii="宋体" w:hAnsi="宋体" w:hint="eastAsia"/>
                <w:sz w:val="28"/>
              </w:rPr>
            </w:pPr>
          </w:p>
        </w:tc>
        <w:tc>
          <w:tcPr>
            <w:tcW w:w="2160" w:type="dxa"/>
            <w:hideMark/>
          </w:tcPr>
          <w:p w14:paraId="0D82910B" w14:textId="77777777" w:rsidR="00843B2D" w:rsidRPr="00843B2D" w:rsidRDefault="00843B2D" w:rsidP="00843B2D">
            <w:pPr>
              <w:rPr>
                <w:rFonts w:ascii="宋体" w:hAnsi="宋体" w:hint="eastAsia"/>
                <w:sz w:val="18"/>
              </w:rPr>
            </w:pPr>
            <w:r w:rsidRPr="00843B2D">
              <w:rPr>
                <w:rFonts w:ascii="宋体" w:hAnsi="宋体" w:hint="eastAsia"/>
                <w:sz w:val="18"/>
              </w:rPr>
              <w:t xml:space="preserve">学    号： </w:t>
            </w:r>
            <w:r>
              <w:rPr>
                <w:rFonts w:ascii="宋体" w:hAnsi="宋体" w:hint="eastAsia"/>
                <w:sz w:val="18"/>
              </w:rPr>
              <w:t>21110540022</w:t>
            </w:r>
          </w:p>
        </w:tc>
      </w:tr>
      <w:tr w:rsidR="00843B2D" w:rsidRPr="00843B2D" w14:paraId="54593694" w14:textId="77777777" w:rsidTr="00843B2D">
        <w:tc>
          <w:tcPr>
            <w:tcW w:w="6408" w:type="dxa"/>
          </w:tcPr>
          <w:p w14:paraId="3F5E6A2A" w14:textId="77777777" w:rsidR="00843B2D" w:rsidRPr="00843B2D" w:rsidRDefault="00843B2D" w:rsidP="00843B2D">
            <w:pPr>
              <w:spacing w:line="360" w:lineRule="exact"/>
              <w:rPr>
                <w:rFonts w:ascii="宋体" w:hAnsi="宋体" w:hint="eastAsia"/>
                <w:sz w:val="28"/>
              </w:rPr>
            </w:pPr>
          </w:p>
        </w:tc>
        <w:tc>
          <w:tcPr>
            <w:tcW w:w="2160" w:type="dxa"/>
          </w:tcPr>
          <w:p w14:paraId="241BAA19" w14:textId="77777777" w:rsidR="00843B2D" w:rsidRPr="00843B2D" w:rsidRDefault="00843B2D" w:rsidP="00843B2D">
            <w:pPr>
              <w:rPr>
                <w:rFonts w:ascii="宋体" w:hAnsi="宋体" w:hint="eastAsia"/>
                <w:sz w:val="18"/>
              </w:rPr>
            </w:pPr>
          </w:p>
        </w:tc>
      </w:tr>
    </w:tbl>
    <w:p w14:paraId="7D8FC020" w14:textId="77777777" w:rsidR="00843B2D" w:rsidRPr="00843B2D" w:rsidRDefault="00843B2D" w:rsidP="00843B2D">
      <w:pPr>
        <w:ind w:firstLineChars="3100" w:firstLine="5580"/>
        <w:rPr>
          <w:rFonts w:ascii="宋体" w:hAnsi="宋体" w:hint="eastAsia"/>
          <w:sz w:val="18"/>
        </w:rPr>
      </w:pPr>
    </w:p>
    <w:p w14:paraId="0ECA8F34" w14:textId="77777777" w:rsidR="00843B2D" w:rsidRPr="00843B2D" w:rsidRDefault="00843B2D" w:rsidP="00843B2D">
      <w:pPr>
        <w:ind w:rightChars="199" w:right="418" w:firstLineChars="3100" w:firstLine="5580"/>
        <w:rPr>
          <w:rFonts w:ascii="宋体" w:hAnsi="宋体" w:hint="eastAsia"/>
          <w:sz w:val="18"/>
        </w:rPr>
      </w:pPr>
      <w:r w:rsidRPr="00843B2D">
        <w:rPr>
          <w:rFonts w:ascii="宋体" w:hAnsi="宋体" w:hint="eastAsia"/>
          <w:sz w:val="18"/>
        </w:rPr>
        <w:t xml:space="preserve">  </w:t>
      </w:r>
    </w:p>
    <w:p w14:paraId="0BE46FDF" w14:textId="77777777" w:rsidR="00843B2D" w:rsidRPr="00843B2D" w:rsidRDefault="00843B2D" w:rsidP="00843B2D">
      <w:pPr>
        <w:ind w:firstLineChars="900" w:firstLine="1890"/>
        <w:rPr>
          <w:rFonts w:ascii="宋体" w:hAnsi="宋体" w:hint="eastAsia"/>
        </w:rPr>
      </w:pPr>
      <w:r w:rsidRPr="00843B2D">
        <w:rPr>
          <w:rFonts w:ascii="宋体" w:hAnsi="宋体"/>
          <w:noProof/>
        </w:rPr>
        <w:drawing>
          <wp:inline distT="0" distB="0" distL="0" distR="0" wp14:anchorId="51F689C6" wp14:editId="7A105614">
            <wp:extent cx="2762250" cy="10287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250" cy="1028700"/>
                    </a:xfrm>
                    <a:prstGeom prst="rect">
                      <a:avLst/>
                    </a:prstGeom>
                    <a:noFill/>
                    <a:ln>
                      <a:noFill/>
                    </a:ln>
                  </pic:spPr>
                </pic:pic>
              </a:graphicData>
            </a:graphic>
          </wp:inline>
        </w:drawing>
      </w:r>
    </w:p>
    <w:p w14:paraId="55A47768" w14:textId="77777777" w:rsidR="00843B2D" w:rsidRPr="00843B2D" w:rsidRDefault="00843B2D" w:rsidP="00843B2D">
      <w:pPr>
        <w:ind w:firstLineChars="1100" w:firstLine="2319"/>
        <w:rPr>
          <w:rFonts w:ascii="宋体" w:hAnsi="宋体" w:hint="eastAsia"/>
          <w:b/>
          <w:bCs/>
        </w:rPr>
      </w:pP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8528"/>
      </w:tblGrid>
      <w:tr w:rsidR="00843B2D" w:rsidRPr="00843B2D" w14:paraId="20B89E62" w14:textId="77777777" w:rsidTr="00843B2D">
        <w:tc>
          <w:tcPr>
            <w:tcW w:w="8528" w:type="dxa"/>
            <w:hideMark/>
          </w:tcPr>
          <w:p w14:paraId="2185AFDE" w14:textId="77777777" w:rsidR="00843B2D" w:rsidRPr="00843B2D" w:rsidRDefault="00843B2D" w:rsidP="00843B2D">
            <w:pPr>
              <w:jc w:val="center"/>
              <w:rPr>
                <w:rFonts w:ascii="宋体" w:hAnsi="宋体" w:hint="eastAsia"/>
                <w:sz w:val="44"/>
              </w:rPr>
            </w:pPr>
            <w:r>
              <w:rPr>
                <w:rFonts w:ascii="宋体" w:hAnsi="宋体" w:hint="eastAsia"/>
                <w:sz w:val="44"/>
              </w:rPr>
              <w:t>博</w:t>
            </w:r>
            <w:r w:rsidRPr="00843B2D">
              <w:rPr>
                <w:rFonts w:ascii="宋体" w:hAnsi="宋体" w:hint="eastAsia"/>
                <w:sz w:val="44"/>
              </w:rPr>
              <w:t xml:space="preserve"> 士 学 位 论 文</w:t>
            </w:r>
          </w:p>
        </w:tc>
      </w:tr>
    </w:tbl>
    <w:p w14:paraId="65A0DB0F" w14:textId="77777777" w:rsidR="00843B2D" w:rsidRPr="00843B2D" w:rsidRDefault="00843B2D" w:rsidP="00843B2D">
      <w:pPr>
        <w:jc w:val="center"/>
        <w:rPr>
          <w:rFonts w:ascii="宋体" w:hAnsi="宋体" w:hint="eastAsia"/>
          <w:sz w:val="32"/>
        </w:rPr>
      </w:pPr>
      <w:r w:rsidRPr="00843B2D">
        <w:rPr>
          <w:rFonts w:ascii="宋体" w:hAnsi="宋体" w:hint="eastAsia"/>
          <w:sz w:val="30"/>
        </w:rPr>
        <w:t>（</w:t>
      </w:r>
      <w:r>
        <w:rPr>
          <w:rFonts w:ascii="宋体" w:hAnsi="宋体" w:hint="eastAsia"/>
          <w:sz w:val="30"/>
        </w:rPr>
        <w:t>中期汇报</w:t>
      </w:r>
      <w:r w:rsidRPr="00843B2D">
        <w:rPr>
          <w:rFonts w:ascii="宋体" w:hAnsi="宋体" w:hint="eastAsia"/>
          <w:sz w:val="30"/>
        </w:rPr>
        <w:t>）</w:t>
      </w:r>
    </w:p>
    <w:p w14:paraId="6700B6E6" w14:textId="77777777" w:rsidR="00843B2D" w:rsidRPr="00843B2D" w:rsidRDefault="00843B2D" w:rsidP="00843B2D">
      <w:pPr>
        <w:rPr>
          <w:rFonts w:ascii="宋体" w:hAnsi="宋体" w:hint="eastAsia"/>
          <w:b/>
          <w:bCs/>
          <w:sz w:val="30"/>
        </w:rPr>
      </w:pPr>
    </w:p>
    <w:p w14:paraId="21757757" w14:textId="77777777" w:rsidR="00843B2D" w:rsidRPr="00843B2D" w:rsidRDefault="00843B2D" w:rsidP="00843B2D">
      <w:pPr>
        <w:jc w:val="center"/>
        <w:rPr>
          <w:rFonts w:ascii="宋体" w:hAnsi="宋体" w:hint="eastAsia"/>
          <w:b/>
          <w:bCs/>
          <w:sz w:val="36"/>
        </w:rPr>
      </w:pPr>
      <w:bookmarkStart w:id="0" w:name="_Hlk200142226"/>
      <w:bookmarkEnd w:id="0"/>
      <w:r w:rsidRPr="00A83B4D">
        <w:rPr>
          <w:rFonts w:hint="eastAsia"/>
          <w:b/>
          <w:bCs/>
          <w:sz w:val="32"/>
          <w:szCs w:val="40"/>
        </w:rPr>
        <w:t>广西邕江流域新石器中期人群的生存策略与社会研究：以灰窑田、顶</w:t>
      </w:r>
      <w:proofErr w:type="gramStart"/>
      <w:r w:rsidRPr="00A83B4D">
        <w:rPr>
          <w:rFonts w:hint="eastAsia"/>
          <w:b/>
          <w:bCs/>
          <w:sz w:val="32"/>
          <w:szCs w:val="40"/>
        </w:rPr>
        <w:t>蛳</w:t>
      </w:r>
      <w:proofErr w:type="gramEnd"/>
      <w:r w:rsidRPr="00A83B4D">
        <w:rPr>
          <w:rFonts w:hint="eastAsia"/>
          <w:b/>
          <w:bCs/>
          <w:sz w:val="32"/>
          <w:szCs w:val="40"/>
        </w:rPr>
        <w:t>山遗址为例</w:t>
      </w:r>
    </w:p>
    <w:p w14:paraId="326FF9A8" w14:textId="77777777" w:rsidR="00843B2D" w:rsidRPr="00843B2D" w:rsidRDefault="00843B2D" w:rsidP="00843B2D">
      <w:pPr>
        <w:rPr>
          <w:rFonts w:ascii="宋体" w:hAnsi="宋体" w:hint="eastAsia"/>
        </w:rPr>
      </w:pPr>
    </w:p>
    <w:p w14:paraId="0CC96C97" w14:textId="77777777" w:rsidR="00843B2D" w:rsidRPr="00843B2D" w:rsidRDefault="00843B2D" w:rsidP="00843B2D">
      <w:pPr>
        <w:jc w:val="center"/>
        <w:rPr>
          <w:rFonts w:ascii="宋体" w:hAnsi="宋体" w:hint="eastAsia"/>
          <w:spacing w:val="-16"/>
        </w:rPr>
      </w:pPr>
    </w:p>
    <w:p w14:paraId="26578611" w14:textId="77777777" w:rsidR="00843B2D" w:rsidRPr="00843B2D" w:rsidRDefault="00843B2D" w:rsidP="00843B2D">
      <w:pPr>
        <w:jc w:val="center"/>
        <w:rPr>
          <w:rFonts w:ascii="宋体" w:hAnsi="宋体" w:hint="eastAsia"/>
          <w:spacing w:val="-16"/>
        </w:rPr>
      </w:pPr>
    </w:p>
    <w:p w14:paraId="06BF1046" w14:textId="77777777" w:rsidR="00843B2D" w:rsidRPr="00843B2D" w:rsidRDefault="00843B2D" w:rsidP="00843B2D">
      <w:pPr>
        <w:jc w:val="center"/>
        <w:rPr>
          <w:rFonts w:ascii="宋体" w:hAnsi="宋体" w:hint="eastAsia"/>
          <w:spacing w:val="-16"/>
        </w:rPr>
      </w:pPr>
    </w:p>
    <w:p w14:paraId="6ADFF597" w14:textId="77777777" w:rsidR="00843B2D" w:rsidRPr="00843B2D" w:rsidRDefault="00843B2D" w:rsidP="00843B2D">
      <w:pPr>
        <w:jc w:val="center"/>
        <w:rPr>
          <w:rFonts w:ascii="宋体" w:hAnsi="宋体" w:hint="eastAsia"/>
        </w:rPr>
      </w:pPr>
    </w:p>
    <w:p w14:paraId="2CDD897C" w14:textId="77777777" w:rsidR="00843B2D" w:rsidRPr="00843B2D" w:rsidRDefault="00843B2D" w:rsidP="00843B2D">
      <w:pPr>
        <w:jc w:val="center"/>
        <w:rPr>
          <w:rFonts w:ascii="宋体" w:hAnsi="宋体" w:hint="eastAsia"/>
        </w:rPr>
      </w:pPr>
    </w:p>
    <w:tbl>
      <w:tblPr>
        <w:tblW w:w="8565" w:type="dxa"/>
        <w:jc w:val="center"/>
        <w:tblLayout w:type="fixed"/>
        <w:tblLook w:val="04A0" w:firstRow="1" w:lastRow="0" w:firstColumn="1" w:lastColumn="0" w:noHBand="0" w:noVBand="1"/>
      </w:tblPr>
      <w:tblGrid>
        <w:gridCol w:w="4062"/>
        <w:gridCol w:w="4503"/>
      </w:tblGrid>
      <w:tr w:rsidR="00843B2D" w:rsidRPr="00843B2D" w14:paraId="57F9C546" w14:textId="77777777" w:rsidTr="00843B2D">
        <w:trPr>
          <w:jc w:val="center"/>
        </w:trPr>
        <w:tc>
          <w:tcPr>
            <w:tcW w:w="4062" w:type="dxa"/>
            <w:hideMark/>
          </w:tcPr>
          <w:p w14:paraId="49F0159D" w14:textId="77777777" w:rsidR="00843B2D" w:rsidRPr="00843B2D" w:rsidRDefault="00843B2D" w:rsidP="00843B2D">
            <w:pPr>
              <w:ind w:firstLineChars="100" w:firstLine="280"/>
              <w:jc w:val="right"/>
              <w:rPr>
                <w:rFonts w:ascii="宋体" w:hAnsi="宋体" w:hint="eastAsia"/>
                <w:sz w:val="28"/>
              </w:rPr>
            </w:pPr>
            <w:r w:rsidRPr="00843B2D">
              <w:rPr>
                <w:rFonts w:ascii="宋体" w:hAnsi="宋体" w:hint="eastAsia"/>
                <w:sz w:val="28"/>
              </w:rPr>
              <w:t>院       系：</w:t>
            </w:r>
          </w:p>
        </w:tc>
        <w:tc>
          <w:tcPr>
            <w:tcW w:w="4503" w:type="dxa"/>
            <w:hideMark/>
          </w:tcPr>
          <w:p w14:paraId="1A7A1163" w14:textId="77777777" w:rsidR="00843B2D" w:rsidRPr="00843B2D" w:rsidRDefault="00843B2D" w:rsidP="00843B2D">
            <w:pPr>
              <w:rPr>
                <w:rFonts w:ascii="宋体" w:hAnsi="宋体" w:hint="eastAsia"/>
                <w:sz w:val="28"/>
              </w:rPr>
            </w:pPr>
            <w:r>
              <w:rPr>
                <w:rFonts w:ascii="宋体" w:hAnsi="宋体" w:hint="eastAsia"/>
                <w:sz w:val="28"/>
              </w:rPr>
              <w:t>文物与博物馆学系</w:t>
            </w:r>
          </w:p>
        </w:tc>
      </w:tr>
      <w:tr w:rsidR="00843B2D" w:rsidRPr="00843B2D" w14:paraId="5CBF1BF4" w14:textId="77777777" w:rsidTr="00843B2D">
        <w:trPr>
          <w:trHeight w:val="439"/>
          <w:jc w:val="center"/>
        </w:trPr>
        <w:tc>
          <w:tcPr>
            <w:tcW w:w="4062" w:type="dxa"/>
            <w:hideMark/>
          </w:tcPr>
          <w:p w14:paraId="2412051E" w14:textId="77777777" w:rsidR="00843B2D" w:rsidRPr="00843B2D" w:rsidRDefault="00843B2D" w:rsidP="00843B2D">
            <w:pPr>
              <w:ind w:firstLineChars="100" w:firstLine="280"/>
              <w:jc w:val="right"/>
              <w:rPr>
                <w:rFonts w:ascii="宋体" w:hAnsi="宋体" w:hint="eastAsia"/>
                <w:sz w:val="28"/>
              </w:rPr>
            </w:pPr>
            <w:r w:rsidRPr="00843B2D">
              <w:rPr>
                <w:rFonts w:ascii="宋体" w:hAnsi="宋体" w:hint="eastAsia"/>
                <w:sz w:val="28"/>
              </w:rPr>
              <w:t xml:space="preserve">专       业：          </w:t>
            </w:r>
          </w:p>
        </w:tc>
        <w:tc>
          <w:tcPr>
            <w:tcW w:w="4503" w:type="dxa"/>
            <w:hideMark/>
          </w:tcPr>
          <w:p w14:paraId="625B1EF2" w14:textId="77777777" w:rsidR="00843B2D" w:rsidRPr="00843B2D" w:rsidRDefault="00843B2D" w:rsidP="00843B2D">
            <w:pPr>
              <w:rPr>
                <w:rFonts w:ascii="宋体" w:hAnsi="宋体" w:hint="eastAsia"/>
                <w:sz w:val="28"/>
              </w:rPr>
            </w:pPr>
            <w:r>
              <w:rPr>
                <w:rFonts w:ascii="宋体" w:hAnsi="宋体" w:hint="eastAsia"/>
                <w:sz w:val="28"/>
              </w:rPr>
              <w:t>考古学</w:t>
            </w:r>
          </w:p>
        </w:tc>
      </w:tr>
      <w:tr w:rsidR="00843B2D" w:rsidRPr="00843B2D" w14:paraId="2E3347DD" w14:textId="77777777" w:rsidTr="00843B2D">
        <w:trPr>
          <w:jc w:val="center"/>
        </w:trPr>
        <w:tc>
          <w:tcPr>
            <w:tcW w:w="4062" w:type="dxa"/>
            <w:hideMark/>
          </w:tcPr>
          <w:p w14:paraId="2AA04B04" w14:textId="77777777" w:rsidR="00843B2D" w:rsidRPr="00843B2D" w:rsidRDefault="00843B2D" w:rsidP="00843B2D">
            <w:pPr>
              <w:ind w:firstLineChars="100" w:firstLine="280"/>
              <w:jc w:val="right"/>
              <w:rPr>
                <w:rFonts w:ascii="宋体" w:hAnsi="宋体" w:hint="eastAsia"/>
                <w:sz w:val="28"/>
              </w:rPr>
            </w:pPr>
            <w:r w:rsidRPr="00843B2D">
              <w:rPr>
                <w:rFonts w:ascii="宋体" w:hAnsi="宋体" w:hint="eastAsia"/>
                <w:sz w:val="28"/>
              </w:rPr>
              <w:t>姓       名：</w:t>
            </w:r>
          </w:p>
        </w:tc>
        <w:tc>
          <w:tcPr>
            <w:tcW w:w="4503" w:type="dxa"/>
            <w:hideMark/>
          </w:tcPr>
          <w:p w14:paraId="626A9717" w14:textId="77777777" w:rsidR="00843B2D" w:rsidRPr="00843B2D" w:rsidRDefault="00843B2D" w:rsidP="00843B2D">
            <w:pPr>
              <w:rPr>
                <w:rFonts w:ascii="宋体" w:hAnsi="宋体" w:hint="eastAsia"/>
                <w:sz w:val="28"/>
              </w:rPr>
            </w:pPr>
            <w:r>
              <w:rPr>
                <w:rFonts w:ascii="宋体" w:hAnsi="宋体" w:hint="eastAsia"/>
                <w:sz w:val="28"/>
              </w:rPr>
              <w:t>俞清媛</w:t>
            </w:r>
          </w:p>
        </w:tc>
      </w:tr>
      <w:tr w:rsidR="00843B2D" w:rsidRPr="00843B2D" w14:paraId="77FAA7FB" w14:textId="77777777" w:rsidTr="00843B2D">
        <w:trPr>
          <w:jc w:val="center"/>
        </w:trPr>
        <w:tc>
          <w:tcPr>
            <w:tcW w:w="4062" w:type="dxa"/>
            <w:hideMark/>
          </w:tcPr>
          <w:p w14:paraId="0058C274" w14:textId="77777777" w:rsidR="00843B2D" w:rsidRPr="00843B2D" w:rsidRDefault="00843B2D" w:rsidP="00843B2D">
            <w:pPr>
              <w:ind w:firstLineChars="100" w:firstLine="280"/>
              <w:jc w:val="right"/>
              <w:rPr>
                <w:rFonts w:ascii="宋体" w:hAnsi="宋体" w:hint="eastAsia"/>
                <w:sz w:val="28"/>
              </w:rPr>
            </w:pPr>
            <w:r w:rsidRPr="00843B2D">
              <w:rPr>
                <w:rFonts w:ascii="宋体" w:hAnsi="宋体" w:hint="eastAsia"/>
                <w:sz w:val="28"/>
              </w:rPr>
              <w:t xml:space="preserve">指 导 教 师：         </w:t>
            </w:r>
          </w:p>
        </w:tc>
        <w:tc>
          <w:tcPr>
            <w:tcW w:w="4503" w:type="dxa"/>
            <w:hideMark/>
          </w:tcPr>
          <w:p w14:paraId="68289575" w14:textId="77777777" w:rsidR="00843B2D" w:rsidRPr="00843B2D" w:rsidRDefault="00843B2D" w:rsidP="00843B2D">
            <w:pPr>
              <w:rPr>
                <w:rFonts w:ascii="宋体" w:hAnsi="宋体" w:hint="eastAsia"/>
                <w:sz w:val="28"/>
              </w:rPr>
            </w:pPr>
            <w:r>
              <w:rPr>
                <w:rFonts w:ascii="宋体" w:hAnsi="宋体" w:hint="eastAsia"/>
                <w:sz w:val="28"/>
              </w:rPr>
              <w:t>胡耀武</w:t>
            </w:r>
            <w:r w:rsidRPr="00843B2D">
              <w:rPr>
                <w:rFonts w:ascii="宋体" w:hAnsi="宋体" w:hint="eastAsia"/>
                <w:sz w:val="28"/>
              </w:rPr>
              <w:t xml:space="preserve">  教授</w:t>
            </w:r>
          </w:p>
        </w:tc>
      </w:tr>
    </w:tbl>
    <w:p w14:paraId="660B47C9" w14:textId="77777777" w:rsidR="00843B2D" w:rsidRPr="00843B2D" w:rsidRDefault="00843B2D" w:rsidP="00843B2D"/>
    <w:p w14:paraId="59CDD0BF" w14:textId="77777777" w:rsidR="00843B2D" w:rsidRPr="00843B2D" w:rsidRDefault="00843B2D" w:rsidP="00843B2D">
      <w:pPr>
        <w:widowControl/>
        <w:spacing w:before="100" w:beforeAutospacing="1" w:after="100" w:afterAutospacing="1"/>
        <w:jc w:val="left"/>
        <w:rPr>
          <w:rFonts w:ascii="宋体" w:hAnsi="宋体" w:cs="宋体" w:hint="eastAsia"/>
          <w:kern w:val="0"/>
          <w:szCs w:val="21"/>
        </w:rPr>
      </w:pPr>
    </w:p>
    <w:p w14:paraId="47CE0A59" w14:textId="77777777" w:rsidR="00B45E72" w:rsidRDefault="00B45E72" w:rsidP="00B45E72">
      <w:pPr>
        <w:spacing w:line="360" w:lineRule="auto"/>
        <w:rPr>
          <w:b/>
          <w:bCs/>
        </w:rPr>
      </w:pPr>
    </w:p>
    <w:p w14:paraId="466FE5CD" w14:textId="77777777" w:rsidR="00736FF7" w:rsidRDefault="00736FF7">
      <w:pPr>
        <w:widowControl/>
        <w:jc w:val="left"/>
        <w:rPr>
          <w:b/>
          <w:bCs/>
          <w:sz w:val="24"/>
          <w:szCs w:val="32"/>
        </w:rPr>
      </w:pPr>
      <w:bookmarkStart w:id="1" w:name="_Hlk200137458"/>
      <w:r>
        <w:rPr>
          <w:b/>
          <w:bCs/>
          <w:sz w:val="24"/>
          <w:szCs w:val="32"/>
        </w:rPr>
        <w:br w:type="page"/>
      </w:r>
    </w:p>
    <w:p w14:paraId="4DCFD1C6" w14:textId="77777777" w:rsidR="00736FF7" w:rsidRPr="00736FF7" w:rsidRDefault="00736FF7" w:rsidP="00736FF7">
      <w:pPr>
        <w:spacing w:line="360" w:lineRule="auto"/>
        <w:jc w:val="center"/>
        <w:rPr>
          <w:b/>
          <w:bCs/>
          <w:sz w:val="24"/>
          <w:szCs w:val="32"/>
        </w:rPr>
      </w:pPr>
      <w:r w:rsidRPr="00736FF7">
        <w:rPr>
          <w:rFonts w:hint="eastAsia"/>
          <w:b/>
          <w:bCs/>
          <w:sz w:val="24"/>
          <w:szCs w:val="32"/>
        </w:rPr>
        <w:lastRenderedPageBreak/>
        <w:t>目录</w:t>
      </w:r>
    </w:p>
    <w:p w14:paraId="38AF6CC6" w14:textId="77777777" w:rsidR="00736FF7" w:rsidRPr="00F1735E" w:rsidRDefault="00736FF7" w:rsidP="00736FF7">
      <w:pPr>
        <w:spacing w:line="360" w:lineRule="auto"/>
        <w:rPr>
          <w:sz w:val="24"/>
          <w:szCs w:val="32"/>
        </w:rPr>
      </w:pPr>
      <w:r w:rsidRPr="00F1735E">
        <w:rPr>
          <w:rFonts w:hint="eastAsia"/>
          <w:sz w:val="24"/>
          <w:szCs w:val="32"/>
        </w:rPr>
        <w:t>第一章</w:t>
      </w:r>
      <w:r w:rsidRPr="00F1735E">
        <w:rPr>
          <w:rFonts w:hint="eastAsia"/>
          <w:sz w:val="24"/>
          <w:szCs w:val="32"/>
        </w:rPr>
        <w:t xml:space="preserve"> </w:t>
      </w:r>
      <w:r w:rsidRPr="00F1735E">
        <w:rPr>
          <w:rFonts w:hint="eastAsia"/>
          <w:sz w:val="24"/>
          <w:szCs w:val="32"/>
        </w:rPr>
        <w:t>绪论</w:t>
      </w:r>
    </w:p>
    <w:p w14:paraId="3CECCB96" w14:textId="77777777" w:rsidR="00736FF7" w:rsidRPr="00F1735E" w:rsidRDefault="00736FF7" w:rsidP="00736FF7">
      <w:pPr>
        <w:spacing w:line="360" w:lineRule="auto"/>
      </w:pPr>
      <w:r w:rsidRPr="00F1735E">
        <w:rPr>
          <w:rFonts w:hint="eastAsia"/>
        </w:rPr>
        <w:t xml:space="preserve">1.1 </w:t>
      </w:r>
      <w:r w:rsidRPr="00F1735E">
        <w:rPr>
          <w:rFonts w:hint="eastAsia"/>
        </w:rPr>
        <w:t>研究背景与意义</w:t>
      </w:r>
    </w:p>
    <w:p w14:paraId="634B034B" w14:textId="77777777" w:rsidR="00736FF7" w:rsidRPr="00F1735E" w:rsidRDefault="00736FF7" w:rsidP="00736FF7">
      <w:pPr>
        <w:spacing w:line="360" w:lineRule="auto"/>
      </w:pPr>
      <w:r w:rsidRPr="00F1735E">
        <w:rPr>
          <w:rFonts w:hint="eastAsia"/>
        </w:rPr>
        <w:t>1.2</w:t>
      </w:r>
      <w:r w:rsidRPr="00F1735E">
        <w:t xml:space="preserve"> </w:t>
      </w:r>
      <w:r w:rsidRPr="00F1735E">
        <w:rPr>
          <w:rFonts w:hint="eastAsia"/>
        </w:rPr>
        <w:t>国内外贝丘遗址生存方式研究现状</w:t>
      </w:r>
    </w:p>
    <w:p w14:paraId="4FCA513A" w14:textId="77777777" w:rsidR="00736FF7" w:rsidRPr="00F1735E" w:rsidRDefault="00736FF7" w:rsidP="00736FF7">
      <w:pPr>
        <w:spacing w:line="360" w:lineRule="auto"/>
        <w:ind w:firstLineChars="200" w:firstLine="420"/>
      </w:pPr>
      <w:r w:rsidRPr="00F1735E">
        <w:rPr>
          <w:rFonts w:hint="eastAsia"/>
        </w:rPr>
        <w:t>1.2.1</w:t>
      </w:r>
      <w:r w:rsidRPr="00F1735E">
        <w:t xml:space="preserve"> </w:t>
      </w:r>
      <w:r w:rsidRPr="00F1735E">
        <w:rPr>
          <w:rFonts w:hint="eastAsia"/>
        </w:rPr>
        <w:t>国外贝丘遗址生存方式研究现状</w:t>
      </w:r>
    </w:p>
    <w:p w14:paraId="1F9AF703" w14:textId="77777777" w:rsidR="00736FF7" w:rsidRPr="00F1735E" w:rsidRDefault="00736FF7" w:rsidP="00736FF7">
      <w:pPr>
        <w:spacing w:line="360" w:lineRule="auto"/>
        <w:ind w:firstLineChars="200" w:firstLine="420"/>
      </w:pPr>
      <w:r w:rsidRPr="00F1735E">
        <w:rPr>
          <w:rFonts w:hint="eastAsia"/>
        </w:rPr>
        <w:t>1</w:t>
      </w:r>
      <w:r w:rsidRPr="00F1735E">
        <w:t>.</w:t>
      </w:r>
      <w:r w:rsidRPr="00F1735E">
        <w:rPr>
          <w:rFonts w:hint="eastAsia"/>
        </w:rPr>
        <w:t xml:space="preserve">2.2 </w:t>
      </w:r>
      <w:r w:rsidRPr="00F1735E">
        <w:rPr>
          <w:rFonts w:hint="eastAsia"/>
        </w:rPr>
        <w:t>国内贝丘遗址生存方式研究现状</w:t>
      </w:r>
    </w:p>
    <w:p w14:paraId="1702F8DF" w14:textId="77777777" w:rsidR="00736FF7" w:rsidRPr="00F1735E" w:rsidRDefault="00736FF7" w:rsidP="00736FF7">
      <w:pPr>
        <w:spacing w:line="360" w:lineRule="auto"/>
        <w:ind w:firstLineChars="200" w:firstLine="420"/>
      </w:pPr>
      <w:r w:rsidRPr="00F1735E">
        <w:rPr>
          <w:rFonts w:hint="eastAsia"/>
        </w:rPr>
        <w:t>1.</w:t>
      </w:r>
      <w:r w:rsidRPr="00F1735E">
        <w:t>2.</w:t>
      </w:r>
      <w:r w:rsidRPr="00F1735E">
        <w:rPr>
          <w:rFonts w:hint="eastAsia"/>
        </w:rPr>
        <w:t xml:space="preserve">3 </w:t>
      </w:r>
      <w:r w:rsidRPr="00F1735E">
        <w:rPr>
          <w:rFonts w:hint="eastAsia"/>
        </w:rPr>
        <w:t>广西地区的贝丘遗址生存方式</w:t>
      </w:r>
    </w:p>
    <w:p w14:paraId="68124120" w14:textId="77777777" w:rsidR="00736FF7" w:rsidRPr="00F1735E" w:rsidRDefault="00736FF7" w:rsidP="00736FF7">
      <w:pPr>
        <w:spacing w:line="360" w:lineRule="auto"/>
        <w:ind w:firstLineChars="200" w:firstLine="420"/>
      </w:pPr>
      <w:r w:rsidRPr="00F1735E">
        <w:rPr>
          <w:rFonts w:hint="eastAsia"/>
        </w:rPr>
        <w:t xml:space="preserve">1.2.4 </w:t>
      </w:r>
      <w:r w:rsidRPr="00F1735E">
        <w:rPr>
          <w:rFonts w:hint="eastAsia"/>
        </w:rPr>
        <w:t>小结</w:t>
      </w:r>
    </w:p>
    <w:p w14:paraId="1F5958B8" w14:textId="77777777" w:rsidR="00736FF7" w:rsidRPr="00F1735E" w:rsidRDefault="00736FF7" w:rsidP="00736FF7">
      <w:pPr>
        <w:spacing w:line="360" w:lineRule="auto"/>
        <w:jc w:val="left"/>
      </w:pPr>
      <w:r w:rsidRPr="00F1735E">
        <w:rPr>
          <w:rFonts w:hint="eastAsia"/>
        </w:rPr>
        <w:t xml:space="preserve">1.3 </w:t>
      </w:r>
      <w:r w:rsidRPr="00F1735E">
        <w:rPr>
          <w:rFonts w:hint="eastAsia"/>
        </w:rPr>
        <w:t>研究不足</w:t>
      </w:r>
    </w:p>
    <w:p w14:paraId="41AD5A7E" w14:textId="77777777" w:rsidR="00736FF7" w:rsidRPr="00F1735E" w:rsidRDefault="00736FF7" w:rsidP="00736FF7">
      <w:pPr>
        <w:spacing w:line="360" w:lineRule="auto"/>
        <w:jc w:val="left"/>
      </w:pPr>
      <w:r w:rsidRPr="00F1735E">
        <w:rPr>
          <w:rFonts w:hint="eastAsia"/>
        </w:rPr>
        <w:t xml:space="preserve">1.4 </w:t>
      </w:r>
      <w:r w:rsidRPr="00F1735E">
        <w:rPr>
          <w:rFonts w:hint="eastAsia"/>
        </w:rPr>
        <w:t>研究区域及区域背景</w:t>
      </w:r>
    </w:p>
    <w:p w14:paraId="327570D6" w14:textId="77777777" w:rsidR="00736FF7" w:rsidRPr="00F1735E" w:rsidRDefault="00736FF7" w:rsidP="00736FF7">
      <w:pPr>
        <w:spacing w:line="360" w:lineRule="auto"/>
        <w:jc w:val="left"/>
      </w:pPr>
      <w:r w:rsidRPr="00F1735E">
        <w:rPr>
          <w:rFonts w:hint="eastAsia"/>
        </w:rPr>
        <w:t xml:space="preserve">1.5 </w:t>
      </w:r>
      <w:r w:rsidRPr="00F1735E">
        <w:rPr>
          <w:rFonts w:hint="eastAsia"/>
        </w:rPr>
        <w:t>研究思路和技术路线</w:t>
      </w:r>
    </w:p>
    <w:p w14:paraId="5E768C25" w14:textId="77777777" w:rsidR="00736FF7" w:rsidRPr="00F1735E" w:rsidRDefault="00736FF7" w:rsidP="00736FF7">
      <w:pPr>
        <w:spacing w:line="360" w:lineRule="auto"/>
        <w:jc w:val="left"/>
      </w:pPr>
      <w:r w:rsidRPr="00F1735E">
        <w:rPr>
          <w:rFonts w:hint="eastAsia"/>
        </w:rPr>
        <w:t xml:space="preserve">1.6 </w:t>
      </w:r>
      <w:r w:rsidRPr="00F1735E">
        <w:rPr>
          <w:rFonts w:hint="eastAsia"/>
        </w:rPr>
        <w:t>本文研究内容与安排</w:t>
      </w:r>
    </w:p>
    <w:p w14:paraId="04EB4F72" w14:textId="77777777" w:rsidR="00736FF7" w:rsidRPr="00F1735E" w:rsidRDefault="00736FF7" w:rsidP="00736FF7"/>
    <w:p w14:paraId="52538062" w14:textId="77777777" w:rsidR="00736FF7" w:rsidRPr="00F1735E" w:rsidRDefault="00736FF7" w:rsidP="00736FF7">
      <w:pPr>
        <w:spacing w:line="360" w:lineRule="auto"/>
        <w:rPr>
          <w:rFonts w:ascii="宋体" w:hAnsi="宋体" w:hint="eastAsia"/>
          <w:color w:val="000000"/>
          <w:sz w:val="24"/>
        </w:rPr>
      </w:pPr>
      <w:r w:rsidRPr="00F1735E">
        <w:rPr>
          <w:rFonts w:ascii="宋体" w:hAnsi="宋体" w:hint="eastAsia"/>
          <w:color w:val="000000"/>
          <w:sz w:val="24"/>
        </w:rPr>
        <w:t>第二章 研究方法及原理</w:t>
      </w:r>
    </w:p>
    <w:p w14:paraId="687123BD" w14:textId="77777777" w:rsidR="00736FF7" w:rsidRPr="00F1735E" w:rsidRDefault="00736FF7" w:rsidP="00736FF7">
      <w:pPr>
        <w:spacing w:line="360" w:lineRule="auto"/>
      </w:pPr>
      <w:r w:rsidRPr="00F1735E">
        <w:rPr>
          <w:rFonts w:hint="eastAsia"/>
        </w:rPr>
        <w:t xml:space="preserve">2.1 </w:t>
      </w:r>
      <w:r w:rsidRPr="00F1735E">
        <w:rPr>
          <w:rFonts w:hint="eastAsia"/>
        </w:rPr>
        <w:t>动植物数据统计分析方法</w:t>
      </w:r>
    </w:p>
    <w:p w14:paraId="5774F854" w14:textId="77777777" w:rsidR="00736FF7" w:rsidRPr="00F1735E" w:rsidRDefault="00736FF7" w:rsidP="00736FF7">
      <w:pPr>
        <w:spacing w:line="360" w:lineRule="auto"/>
      </w:pPr>
      <w:r w:rsidRPr="00F1735E">
        <w:rPr>
          <w:rFonts w:hint="eastAsia"/>
        </w:rPr>
        <w:t>2</w:t>
      </w:r>
      <w:r w:rsidRPr="00F1735E">
        <w:t>.</w:t>
      </w:r>
      <w:r w:rsidRPr="00F1735E">
        <w:rPr>
          <w:rFonts w:hint="eastAsia"/>
        </w:rPr>
        <w:t>2</w:t>
      </w:r>
      <w:r w:rsidRPr="00F1735E">
        <w:rPr>
          <w:rFonts w:hint="eastAsia"/>
        </w:rPr>
        <w:t>多稳定同位素分析方法</w:t>
      </w:r>
    </w:p>
    <w:p w14:paraId="3D679338" w14:textId="77777777" w:rsidR="00736FF7" w:rsidRPr="00F1735E" w:rsidRDefault="00736FF7" w:rsidP="00736FF7">
      <w:pPr>
        <w:spacing w:line="360" w:lineRule="auto"/>
        <w:ind w:firstLineChars="200" w:firstLine="420"/>
      </w:pPr>
      <w:r w:rsidRPr="00F1735E">
        <w:rPr>
          <w:rFonts w:hint="eastAsia"/>
        </w:rPr>
        <w:t>2</w:t>
      </w:r>
      <w:r w:rsidRPr="00F1735E">
        <w:t>.</w:t>
      </w:r>
      <w:r w:rsidRPr="00F1735E">
        <w:rPr>
          <w:rFonts w:hint="eastAsia"/>
        </w:rPr>
        <w:t>2</w:t>
      </w:r>
      <w:r w:rsidRPr="00F1735E">
        <w:t>.1</w:t>
      </w:r>
      <w:r w:rsidRPr="00F1735E">
        <w:rPr>
          <w:rFonts w:hint="eastAsia"/>
        </w:rPr>
        <w:t>碳稳定同位素分析原理</w:t>
      </w:r>
    </w:p>
    <w:p w14:paraId="4987A9FA" w14:textId="77777777" w:rsidR="00736FF7" w:rsidRPr="00F1735E" w:rsidRDefault="00736FF7" w:rsidP="00736FF7">
      <w:pPr>
        <w:spacing w:line="360" w:lineRule="auto"/>
        <w:ind w:firstLineChars="200" w:firstLine="420"/>
      </w:pPr>
      <w:r w:rsidRPr="00F1735E">
        <w:rPr>
          <w:rFonts w:hint="eastAsia"/>
        </w:rPr>
        <w:t>2</w:t>
      </w:r>
      <w:r w:rsidRPr="00F1735E">
        <w:t>.</w:t>
      </w:r>
      <w:r w:rsidRPr="00F1735E">
        <w:rPr>
          <w:rFonts w:hint="eastAsia"/>
        </w:rPr>
        <w:t>2</w:t>
      </w:r>
      <w:r w:rsidRPr="00F1735E">
        <w:t>.</w:t>
      </w:r>
      <w:r w:rsidRPr="00F1735E">
        <w:rPr>
          <w:rFonts w:hint="eastAsia"/>
        </w:rPr>
        <w:t>2</w:t>
      </w:r>
      <w:r w:rsidRPr="00F1735E">
        <w:rPr>
          <w:rFonts w:hint="eastAsia"/>
        </w:rPr>
        <w:t>氮稳定同位素分析原理</w:t>
      </w:r>
    </w:p>
    <w:p w14:paraId="7490C577" w14:textId="77777777" w:rsidR="00736FF7" w:rsidRPr="00F1735E" w:rsidRDefault="00736FF7" w:rsidP="00736FF7">
      <w:pPr>
        <w:spacing w:line="360" w:lineRule="auto"/>
        <w:ind w:firstLineChars="200" w:firstLine="420"/>
      </w:pPr>
      <w:r w:rsidRPr="00F1735E">
        <w:rPr>
          <w:rFonts w:hint="eastAsia"/>
        </w:rPr>
        <w:t>2</w:t>
      </w:r>
      <w:r w:rsidRPr="00F1735E">
        <w:t>.</w:t>
      </w:r>
      <w:r w:rsidRPr="00F1735E">
        <w:rPr>
          <w:rFonts w:hint="eastAsia"/>
        </w:rPr>
        <w:t>2</w:t>
      </w:r>
      <w:r w:rsidRPr="00F1735E">
        <w:t>.</w:t>
      </w:r>
      <w:r w:rsidRPr="00F1735E">
        <w:rPr>
          <w:rFonts w:hint="eastAsia"/>
        </w:rPr>
        <w:t>3</w:t>
      </w:r>
      <w:r w:rsidRPr="00F1735E">
        <w:rPr>
          <w:rFonts w:hint="eastAsia"/>
        </w:rPr>
        <w:t>氧稳定同位素分析原理</w:t>
      </w:r>
    </w:p>
    <w:p w14:paraId="70F46AC7" w14:textId="77777777" w:rsidR="00736FF7" w:rsidRPr="00F1735E" w:rsidRDefault="00736FF7" w:rsidP="00736FF7">
      <w:pPr>
        <w:spacing w:line="360" w:lineRule="auto"/>
        <w:ind w:firstLineChars="200" w:firstLine="420"/>
      </w:pPr>
      <w:r w:rsidRPr="00F1735E">
        <w:rPr>
          <w:rFonts w:hint="eastAsia"/>
        </w:rPr>
        <w:t>2.2.4</w:t>
      </w:r>
      <w:r w:rsidRPr="00F1735E">
        <w:rPr>
          <w:rFonts w:hint="eastAsia"/>
        </w:rPr>
        <w:t>个体生活史复原原理</w:t>
      </w:r>
    </w:p>
    <w:p w14:paraId="6BB13A91" w14:textId="77777777" w:rsidR="00736FF7" w:rsidRPr="00F1735E" w:rsidRDefault="00736FF7" w:rsidP="00736FF7">
      <w:pPr>
        <w:spacing w:line="360" w:lineRule="auto"/>
        <w:ind w:firstLineChars="200" w:firstLine="420"/>
      </w:pPr>
      <w:r w:rsidRPr="00F1735E">
        <w:rPr>
          <w:rFonts w:hint="eastAsia"/>
        </w:rPr>
        <w:t>2.2.5</w:t>
      </w:r>
      <w:r w:rsidRPr="00F1735E">
        <w:rPr>
          <w:rFonts w:hint="eastAsia"/>
        </w:rPr>
        <w:t>多稳定同位素分析在考古学中的应用</w:t>
      </w:r>
    </w:p>
    <w:p w14:paraId="0920CAA2" w14:textId="77777777" w:rsidR="00736FF7" w:rsidRPr="00F1735E" w:rsidRDefault="00736FF7" w:rsidP="00736FF7">
      <w:pPr>
        <w:spacing w:line="360" w:lineRule="auto"/>
      </w:pPr>
      <w:r w:rsidRPr="00F1735E">
        <w:rPr>
          <w:rFonts w:hint="eastAsia"/>
        </w:rPr>
        <w:t>2</w:t>
      </w:r>
      <w:r w:rsidRPr="00F1735E">
        <w:t>.</w:t>
      </w:r>
      <w:r w:rsidRPr="00F1735E">
        <w:rPr>
          <w:rFonts w:hint="eastAsia"/>
        </w:rPr>
        <w:t>3</w:t>
      </w:r>
      <w:r w:rsidRPr="00F1735E">
        <w:rPr>
          <w:rFonts w:hint="eastAsia"/>
        </w:rPr>
        <w:t>古人口学分析方法</w:t>
      </w:r>
    </w:p>
    <w:p w14:paraId="4A0A695D" w14:textId="77777777" w:rsidR="00736FF7" w:rsidRPr="00F1735E" w:rsidRDefault="00736FF7" w:rsidP="00736FF7">
      <w:pPr>
        <w:spacing w:line="360" w:lineRule="auto"/>
        <w:ind w:firstLineChars="200" w:firstLine="420"/>
      </w:pPr>
    </w:p>
    <w:p w14:paraId="0C78FDB0" w14:textId="77777777" w:rsidR="00736FF7" w:rsidRPr="00F1735E" w:rsidRDefault="00736FF7" w:rsidP="00736FF7">
      <w:pPr>
        <w:spacing w:line="360" w:lineRule="auto"/>
        <w:rPr>
          <w:color w:val="000000"/>
          <w:sz w:val="24"/>
        </w:rPr>
      </w:pPr>
      <w:r w:rsidRPr="00F1735E">
        <w:rPr>
          <w:rFonts w:hint="eastAsia"/>
          <w:color w:val="000000"/>
          <w:sz w:val="24"/>
        </w:rPr>
        <w:t>第三章</w:t>
      </w:r>
      <w:r w:rsidRPr="00F1735E">
        <w:rPr>
          <w:color w:val="000000"/>
          <w:sz w:val="24"/>
        </w:rPr>
        <w:t xml:space="preserve"> </w:t>
      </w:r>
      <w:r w:rsidRPr="00F1735E">
        <w:rPr>
          <w:rFonts w:hint="eastAsia"/>
          <w:color w:val="000000"/>
          <w:sz w:val="24"/>
        </w:rPr>
        <w:t>研究材料与方法应用</w:t>
      </w:r>
    </w:p>
    <w:p w14:paraId="18A907CE" w14:textId="77777777" w:rsidR="00736FF7" w:rsidRPr="00F1735E" w:rsidRDefault="00736FF7" w:rsidP="00736FF7">
      <w:pPr>
        <w:spacing w:line="360" w:lineRule="auto"/>
        <w:rPr>
          <w:rFonts w:ascii="宋体" w:hAnsi="宋体" w:hint="eastAsia"/>
          <w:szCs w:val="21"/>
        </w:rPr>
      </w:pPr>
      <w:r w:rsidRPr="00F1735E">
        <w:rPr>
          <w:rFonts w:eastAsia="黑体"/>
          <w:szCs w:val="21"/>
        </w:rPr>
        <w:t>3.1</w:t>
      </w:r>
      <w:r w:rsidRPr="00F1735E">
        <w:rPr>
          <w:rFonts w:ascii="宋体" w:hAnsi="宋体" w:hint="eastAsia"/>
          <w:szCs w:val="21"/>
        </w:rPr>
        <w:t>动植物数据统计分析材料</w:t>
      </w:r>
    </w:p>
    <w:p w14:paraId="279D2C86" w14:textId="77777777" w:rsidR="00736FF7" w:rsidRPr="00F1735E" w:rsidRDefault="00736FF7" w:rsidP="00736FF7">
      <w:pPr>
        <w:spacing w:line="360" w:lineRule="auto"/>
        <w:rPr>
          <w:rFonts w:ascii="宋体" w:hAnsi="宋体" w:hint="eastAsia"/>
          <w:szCs w:val="21"/>
        </w:rPr>
      </w:pPr>
      <w:r w:rsidRPr="00F1735E">
        <w:rPr>
          <w:rFonts w:eastAsia="黑体" w:hint="eastAsia"/>
          <w:szCs w:val="21"/>
        </w:rPr>
        <w:t>3.2</w:t>
      </w:r>
      <w:r w:rsidRPr="00F1735E">
        <w:rPr>
          <w:rFonts w:ascii="宋体" w:hAnsi="宋体" w:hint="eastAsia"/>
          <w:szCs w:val="21"/>
        </w:rPr>
        <w:t>多稳定同位素分析及人口学分析材料</w:t>
      </w:r>
    </w:p>
    <w:p w14:paraId="53C1DD7B" w14:textId="77777777" w:rsidR="00736FF7" w:rsidRPr="00F1735E" w:rsidRDefault="00736FF7" w:rsidP="00736FF7">
      <w:pPr>
        <w:spacing w:line="360" w:lineRule="auto"/>
        <w:ind w:firstLineChars="200" w:firstLine="420"/>
      </w:pPr>
      <w:r w:rsidRPr="00F1735E">
        <w:rPr>
          <w:rFonts w:hint="eastAsia"/>
        </w:rPr>
        <w:t>3</w:t>
      </w:r>
      <w:r w:rsidRPr="00F1735E">
        <w:t>.</w:t>
      </w:r>
      <w:r w:rsidRPr="00F1735E">
        <w:rPr>
          <w:rFonts w:hint="eastAsia"/>
        </w:rPr>
        <w:t>2</w:t>
      </w:r>
      <w:r w:rsidRPr="00F1735E">
        <w:t>.1</w:t>
      </w:r>
      <w:r w:rsidRPr="00F1735E">
        <w:rPr>
          <w:rFonts w:hint="eastAsia"/>
        </w:rPr>
        <w:t xml:space="preserve"> </w:t>
      </w:r>
      <w:r w:rsidRPr="00F1735E">
        <w:rPr>
          <w:rFonts w:hint="eastAsia"/>
        </w:rPr>
        <w:t>灰窑田遗址</w:t>
      </w:r>
    </w:p>
    <w:p w14:paraId="4F5A987E" w14:textId="77777777" w:rsidR="00736FF7" w:rsidRDefault="00736FF7" w:rsidP="00736FF7">
      <w:pPr>
        <w:spacing w:line="360" w:lineRule="auto"/>
        <w:ind w:firstLineChars="200" w:firstLine="420"/>
      </w:pPr>
      <w:r w:rsidRPr="00F1735E">
        <w:rPr>
          <w:rFonts w:hint="eastAsia"/>
        </w:rPr>
        <w:t xml:space="preserve">3.2.2 </w:t>
      </w:r>
      <w:r w:rsidRPr="00F1735E">
        <w:rPr>
          <w:rFonts w:hint="eastAsia"/>
        </w:rPr>
        <w:t>顶</w:t>
      </w:r>
      <w:proofErr w:type="gramStart"/>
      <w:r w:rsidRPr="00F1735E">
        <w:rPr>
          <w:rFonts w:hint="eastAsia"/>
        </w:rPr>
        <w:t>蛳</w:t>
      </w:r>
      <w:proofErr w:type="gramEnd"/>
      <w:r w:rsidRPr="00F1735E">
        <w:rPr>
          <w:rFonts w:hint="eastAsia"/>
        </w:rPr>
        <w:t>山遗址</w:t>
      </w:r>
    </w:p>
    <w:p w14:paraId="6198E753" w14:textId="77777777" w:rsidR="00736FF7" w:rsidRPr="00F1735E" w:rsidRDefault="00736FF7" w:rsidP="00736FF7">
      <w:pPr>
        <w:spacing w:line="360" w:lineRule="auto"/>
        <w:ind w:firstLineChars="200" w:firstLine="420"/>
      </w:pPr>
      <w:r w:rsidRPr="00F1735E">
        <w:rPr>
          <w:rFonts w:hint="eastAsia"/>
        </w:rPr>
        <w:t>3.2.</w:t>
      </w:r>
      <w:r>
        <w:rPr>
          <w:rFonts w:hint="eastAsia"/>
        </w:rPr>
        <w:t>3</w:t>
      </w:r>
      <w:r w:rsidRPr="00F1735E">
        <w:rPr>
          <w:rFonts w:hint="eastAsia"/>
        </w:rPr>
        <w:t xml:space="preserve"> </w:t>
      </w:r>
      <w:r>
        <w:rPr>
          <w:rFonts w:hint="eastAsia"/>
        </w:rPr>
        <w:t>样品选择</w:t>
      </w:r>
    </w:p>
    <w:p w14:paraId="41EF34EB" w14:textId="77777777" w:rsidR="00736FF7" w:rsidRPr="00F1735E" w:rsidRDefault="00736FF7" w:rsidP="00736FF7">
      <w:pPr>
        <w:spacing w:line="360" w:lineRule="auto"/>
      </w:pPr>
      <w:r w:rsidRPr="00F1735E">
        <w:rPr>
          <w:rFonts w:eastAsia="黑体" w:hint="eastAsia"/>
          <w:szCs w:val="21"/>
        </w:rPr>
        <w:t>3.3</w:t>
      </w:r>
      <w:r w:rsidRPr="00F1735E">
        <w:rPr>
          <w:rFonts w:hint="eastAsia"/>
        </w:rPr>
        <w:t>多稳定同位素分析样品前处理、污染检测与测试方法</w:t>
      </w:r>
    </w:p>
    <w:p w14:paraId="10CDE614" w14:textId="77777777" w:rsidR="00736FF7" w:rsidRPr="00F1735E" w:rsidRDefault="00736FF7" w:rsidP="00736FF7">
      <w:pPr>
        <w:spacing w:line="360" w:lineRule="auto"/>
        <w:ind w:firstLineChars="200" w:firstLine="420"/>
      </w:pPr>
      <w:r w:rsidRPr="00F1735E">
        <w:rPr>
          <w:rFonts w:hint="eastAsia"/>
        </w:rPr>
        <w:lastRenderedPageBreak/>
        <w:t>3</w:t>
      </w:r>
      <w:r w:rsidRPr="00F1735E">
        <w:t>.</w:t>
      </w:r>
      <w:r w:rsidRPr="00F1735E">
        <w:rPr>
          <w:rFonts w:hint="eastAsia"/>
        </w:rPr>
        <w:t>3</w:t>
      </w:r>
      <w:r w:rsidRPr="00F1735E">
        <w:t>.1</w:t>
      </w:r>
      <w:r w:rsidRPr="00F1735E">
        <w:rPr>
          <w:rFonts w:hint="eastAsia"/>
        </w:rPr>
        <w:t xml:space="preserve"> </w:t>
      </w:r>
      <w:r w:rsidRPr="00F1735E">
        <w:t>胶原蛋白的提取与</w:t>
      </w:r>
      <w:r w:rsidRPr="00F1735E">
        <w:t>C</w:t>
      </w:r>
      <w:r w:rsidRPr="00F1735E">
        <w:t>、</w:t>
      </w:r>
      <w:r w:rsidRPr="00F1735E">
        <w:t>N</w:t>
      </w:r>
      <w:r w:rsidRPr="00F1735E">
        <w:t>稳定同位素测试方法</w:t>
      </w:r>
    </w:p>
    <w:p w14:paraId="4600446A" w14:textId="77777777" w:rsidR="00736FF7" w:rsidRPr="00F1735E" w:rsidRDefault="00736FF7" w:rsidP="00736FF7">
      <w:pPr>
        <w:spacing w:line="360" w:lineRule="auto"/>
        <w:ind w:firstLineChars="200" w:firstLine="420"/>
      </w:pPr>
      <w:r w:rsidRPr="00F1735E">
        <w:rPr>
          <w:rFonts w:hint="eastAsia"/>
        </w:rPr>
        <w:t xml:space="preserve">3.2.2 </w:t>
      </w:r>
      <w:r w:rsidRPr="00F1735E">
        <w:rPr>
          <w:rFonts w:hint="eastAsia"/>
        </w:rPr>
        <w:t>骨骼羟磷灰石的前处理与</w:t>
      </w:r>
      <w:r w:rsidRPr="00F1735E">
        <w:rPr>
          <w:rFonts w:hint="eastAsia"/>
        </w:rPr>
        <w:t>C</w:t>
      </w:r>
      <w:r w:rsidRPr="00F1735E">
        <w:rPr>
          <w:rFonts w:hint="eastAsia"/>
        </w:rPr>
        <w:t>、</w:t>
      </w:r>
      <w:r w:rsidRPr="00F1735E">
        <w:rPr>
          <w:rFonts w:hint="eastAsia"/>
        </w:rPr>
        <w:t>O</w:t>
      </w:r>
      <w:r w:rsidRPr="00F1735E">
        <w:rPr>
          <w:rFonts w:hint="eastAsia"/>
        </w:rPr>
        <w:t>稳定同位素测试方法</w:t>
      </w:r>
    </w:p>
    <w:p w14:paraId="134D645D" w14:textId="77777777" w:rsidR="00736FF7" w:rsidRPr="00F1735E" w:rsidRDefault="00736FF7" w:rsidP="00736FF7">
      <w:pPr>
        <w:spacing w:line="360" w:lineRule="auto"/>
      </w:pPr>
    </w:p>
    <w:p w14:paraId="1B0FECB3" w14:textId="77777777" w:rsidR="00736FF7" w:rsidRPr="00F1735E" w:rsidRDefault="00736FF7" w:rsidP="00736FF7">
      <w:pPr>
        <w:spacing w:line="360" w:lineRule="auto"/>
        <w:rPr>
          <w:color w:val="000000"/>
          <w:sz w:val="24"/>
        </w:rPr>
      </w:pPr>
      <w:r w:rsidRPr="00F1735E">
        <w:rPr>
          <w:rFonts w:hint="eastAsia"/>
          <w:color w:val="000000"/>
          <w:sz w:val="24"/>
        </w:rPr>
        <w:t>第四章</w:t>
      </w:r>
      <w:r w:rsidRPr="00F1735E">
        <w:rPr>
          <w:rFonts w:hint="eastAsia"/>
          <w:color w:val="000000"/>
          <w:sz w:val="24"/>
        </w:rPr>
        <w:t xml:space="preserve"> </w:t>
      </w:r>
      <w:r w:rsidRPr="00F1735E">
        <w:rPr>
          <w:rFonts w:hint="eastAsia"/>
          <w:color w:val="000000"/>
          <w:sz w:val="24"/>
        </w:rPr>
        <w:t>多元统计体现出的生存方式</w:t>
      </w:r>
    </w:p>
    <w:p w14:paraId="4CF8493F" w14:textId="77777777" w:rsidR="00736FF7" w:rsidRPr="00F1735E" w:rsidRDefault="00736FF7" w:rsidP="00736FF7">
      <w:pPr>
        <w:spacing w:line="360" w:lineRule="auto"/>
        <w:rPr>
          <w:color w:val="000000"/>
          <w:sz w:val="24"/>
        </w:rPr>
      </w:pPr>
    </w:p>
    <w:p w14:paraId="6C1ED4E5" w14:textId="77777777" w:rsidR="00736FF7" w:rsidRPr="00F1735E" w:rsidRDefault="00736FF7" w:rsidP="00736FF7">
      <w:pPr>
        <w:spacing w:line="360" w:lineRule="auto"/>
        <w:rPr>
          <w:color w:val="000000"/>
          <w:sz w:val="24"/>
        </w:rPr>
      </w:pPr>
      <w:r w:rsidRPr="00F1735E">
        <w:rPr>
          <w:rFonts w:hint="eastAsia"/>
          <w:color w:val="000000"/>
          <w:sz w:val="24"/>
        </w:rPr>
        <w:t>第五章</w:t>
      </w:r>
      <w:r w:rsidRPr="00F1735E">
        <w:rPr>
          <w:rFonts w:hint="eastAsia"/>
          <w:color w:val="000000"/>
          <w:sz w:val="24"/>
        </w:rPr>
        <w:t xml:space="preserve"> </w:t>
      </w:r>
      <w:r>
        <w:rPr>
          <w:rFonts w:hint="eastAsia"/>
          <w:color w:val="000000"/>
          <w:sz w:val="24"/>
        </w:rPr>
        <w:t>人骨多稳定</w:t>
      </w:r>
      <w:r w:rsidRPr="00F1735E">
        <w:rPr>
          <w:rFonts w:hint="eastAsia"/>
          <w:color w:val="000000"/>
          <w:sz w:val="24"/>
        </w:rPr>
        <w:t>同位素分析结果</w:t>
      </w:r>
    </w:p>
    <w:p w14:paraId="75DA3B51" w14:textId="77777777" w:rsidR="00736FF7" w:rsidRDefault="00736FF7" w:rsidP="00736FF7">
      <w:pPr>
        <w:spacing w:line="360" w:lineRule="auto"/>
        <w:jc w:val="left"/>
      </w:pPr>
      <w:bookmarkStart w:id="2" w:name="_Hlk200143230"/>
      <w:r>
        <w:rPr>
          <w:rFonts w:hint="eastAsia"/>
        </w:rPr>
        <w:t xml:space="preserve">5.1 </w:t>
      </w:r>
      <w:r>
        <w:rPr>
          <w:rFonts w:hint="eastAsia"/>
        </w:rPr>
        <w:t>碳氮稳定同位素分析结果</w:t>
      </w:r>
    </w:p>
    <w:bookmarkEnd w:id="2"/>
    <w:p w14:paraId="50228271" w14:textId="77777777" w:rsidR="00736FF7" w:rsidRPr="00F1735E" w:rsidRDefault="00736FF7" w:rsidP="00736FF7">
      <w:pPr>
        <w:spacing w:line="360" w:lineRule="auto"/>
        <w:ind w:firstLineChars="200" w:firstLine="420"/>
        <w:jc w:val="left"/>
      </w:pPr>
      <w:r w:rsidRPr="00F1735E">
        <w:rPr>
          <w:rFonts w:hint="eastAsia"/>
        </w:rPr>
        <w:t>5.</w:t>
      </w:r>
      <w:r>
        <w:rPr>
          <w:rFonts w:hint="eastAsia"/>
        </w:rPr>
        <w:t>1.</w:t>
      </w:r>
      <w:r w:rsidRPr="00F1735E">
        <w:rPr>
          <w:rFonts w:hint="eastAsia"/>
        </w:rPr>
        <w:t>1</w:t>
      </w:r>
      <w:r w:rsidRPr="00F1735E">
        <w:rPr>
          <w:rFonts w:hint="eastAsia"/>
        </w:rPr>
        <w:t>骨胶原污染鉴定结果</w:t>
      </w:r>
    </w:p>
    <w:p w14:paraId="56F3182B" w14:textId="77777777" w:rsidR="00736FF7" w:rsidRPr="00F1735E" w:rsidRDefault="00736FF7" w:rsidP="00736FF7">
      <w:pPr>
        <w:spacing w:line="360" w:lineRule="auto"/>
        <w:ind w:firstLineChars="200" w:firstLine="420"/>
        <w:jc w:val="left"/>
      </w:pPr>
      <w:r w:rsidRPr="00F1735E">
        <w:rPr>
          <w:rFonts w:hint="eastAsia"/>
        </w:rPr>
        <w:t>5.</w:t>
      </w:r>
      <w:r>
        <w:rPr>
          <w:rFonts w:hint="eastAsia"/>
        </w:rPr>
        <w:t>1.</w:t>
      </w:r>
      <w:r w:rsidRPr="00F1735E">
        <w:rPr>
          <w:rFonts w:hint="eastAsia"/>
        </w:rPr>
        <w:t xml:space="preserve">2 </w:t>
      </w:r>
      <w:r w:rsidRPr="00F1735E">
        <w:rPr>
          <w:rFonts w:hint="eastAsia"/>
        </w:rPr>
        <w:t>灰窑田遗址</w:t>
      </w:r>
      <w:r>
        <w:rPr>
          <w:rFonts w:hint="eastAsia"/>
        </w:rPr>
        <w:t>碳氮稳定同位素分析</w:t>
      </w:r>
      <w:r w:rsidRPr="00F1735E">
        <w:rPr>
          <w:rFonts w:hint="eastAsia"/>
        </w:rPr>
        <w:t>结果</w:t>
      </w:r>
    </w:p>
    <w:p w14:paraId="46F311C5" w14:textId="77777777" w:rsidR="00736FF7" w:rsidRDefault="00736FF7" w:rsidP="00736FF7">
      <w:pPr>
        <w:spacing w:line="360" w:lineRule="auto"/>
        <w:ind w:firstLineChars="200" w:firstLine="420"/>
        <w:jc w:val="left"/>
      </w:pPr>
      <w:r w:rsidRPr="00F1735E">
        <w:rPr>
          <w:rFonts w:hint="eastAsia"/>
        </w:rPr>
        <w:t>5.</w:t>
      </w:r>
      <w:r>
        <w:rPr>
          <w:rFonts w:hint="eastAsia"/>
        </w:rPr>
        <w:t>1.</w:t>
      </w:r>
      <w:r w:rsidRPr="00F1735E">
        <w:rPr>
          <w:rFonts w:hint="eastAsia"/>
        </w:rPr>
        <w:t xml:space="preserve">3 </w:t>
      </w:r>
      <w:r w:rsidRPr="00F1735E">
        <w:rPr>
          <w:rFonts w:hint="eastAsia"/>
        </w:rPr>
        <w:t>顶</w:t>
      </w:r>
      <w:proofErr w:type="gramStart"/>
      <w:r w:rsidRPr="00F1735E">
        <w:rPr>
          <w:rFonts w:hint="eastAsia"/>
        </w:rPr>
        <w:t>蛳</w:t>
      </w:r>
      <w:proofErr w:type="gramEnd"/>
      <w:r w:rsidRPr="00F1735E">
        <w:rPr>
          <w:rFonts w:hint="eastAsia"/>
        </w:rPr>
        <w:t>山遗址</w:t>
      </w:r>
      <w:r>
        <w:rPr>
          <w:rFonts w:hint="eastAsia"/>
        </w:rPr>
        <w:t>碳氮稳定同位素分析</w:t>
      </w:r>
      <w:r w:rsidRPr="00F1735E">
        <w:rPr>
          <w:rFonts w:hint="eastAsia"/>
        </w:rPr>
        <w:t>结果</w:t>
      </w:r>
    </w:p>
    <w:p w14:paraId="75FD9ED6" w14:textId="77777777" w:rsidR="00736FF7" w:rsidRDefault="00736FF7" w:rsidP="00736FF7">
      <w:pPr>
        <w:spacing w:line="360" w:lineRule="auto"/>
        <w:jc w:val="left"/>
      </w:pPr>
      <w:r>
        <w:rPr>
          <w:rFonts w:hint="eastAsia"/>
        </w:rPr>
        <w:t xml:space="preserve">5.2 </w:t>
      </w:r>
      <w:bookmarkStart w:id="3" w:name="_Hlk200143494"/>
      <w:r>
        <w:rPr>
          <w:rFonts w:hint="eastAsia"/>
        </w:rPr>
        <w:t>碳氧稳定同位素分析结果</w:t>
      </w:r>
      <w:bookmarkEnd w:id="3"/>
    </w:p>
    <w:p w14:paraId="1DC363A4" w14:textId="77777777" w:rsidR="00736FF7" w:rsidRPr="00F1735E" w:rsidRDefault="00736FF7" w:rsidP="00736FF7">
      <w:pPr>
        <w:spacing w:line="360" w:lineRule="auto"/>
        <w:ind w:firstLineChars="200" w:firstLine="420"/>
        <w:jc w:val="left"/>
      </w:pPr>
      <w:r w:rsidRPr="00F1735E">
        <w:rPr>
          <w:rFonts w:hint="eastAsia"/>
        </w:rPr>
        <w:t>5.</w:t>
      </w:r>
      <w:r>
        <w:rPr>
          <w:rFonts w:hint="eastAsia"/>
        </w:rPr>
        <w:t>2.1</w:t>
      </w:r>
      <w:r w:rsidRPr="00F1735E">
        <w:rPr>
          <w:rFonts w:hint="eastAsia"/>
        </w:rPr>
        <w:t>人骨羟磷灰石污染鉴定结果</w:t>
      </w:r>
    </w:p>
    <w:p w14:paraId="6BD253A2" w14:textId="77777777" w:rsidR="00736FF7" w:rsidRPr="00F1735E" w:rsidRDefault="00736FF7" w:rsidP="00736FF7">
      <w:pPr>
        <w:spacing w:line="360" w:lineRule="auto"/>
        <w:ind w:firstLineChars="200" w:firstLine="420"/>
        <w:jc w:val="left"/>
      </w:pPr>
      <w:r w:rsidRPr="00F1735E">
        <w:rPr>
          <w:rFonts w:hint="eastAsia"/>
        </w:rPr>
        <w:t>5.2</w:t>
      </w:r>
      <w:r>
        <w:rPr>
          <w:rFonts w:hint="eastAsia"/>
        </w:rPr>
        <w:t>.2</w:t>
      </w:r>
      <w:r w:rsidRPr="00F1735E">
        <w:rPr>
          <w:rFonts w:hint="eastAsia"/>
        </w:rPr>
        <w:t xml:space="preserve"> </w:t>
      </w:r>
      <w:r w:rsidRPr="00F1735E">
        <w:rPr>
          <w:rFonts w:hint="eastAsia"/>
        </w:rPr>
        <w:t>灰窑田遗址</w:t>
      </w:r>
      <w:r>
        <w:rPr>
          <w:rFonts w:hint="eastAsia"/>
        </w:rPr>
        <w:t>碳氧稳定同位素分析</w:t>
      </w:r>
      <w:r w:rsidRPr="00F1735E">
        <w:rPr>
          <w:rFonts w:hint="eastAsia"/>
        </w:rPr>
        <w:t>结果</w:t>
      </w:r>
    </w:p>
    <w:p w14:paraId="7EDF4B82" w14:textId="77777777" w:rsidR="00736FF7" w:rsidRPr="00F1735E" w:rsidRDefault="00736FF7" w:rsidP="00736FF7">
      <w:pPr>
        <w:spacing w:line="360" w:lineRule="auto"/>
        <w:ind w:firstLineChars="200" w:firstLine="420"/>
        <w:jc w:val="left"/>
      </w:pPr>
      <w:r w:rsidRPr="00F1735E">
        <w:rPr>
          <w:rFonts w:hint="eastAsia"/>
        </w:rPr>
        <w:t>5.</w:t>
      </w:r>
      <w:r>
        <w:rPr>
          <w:rFonts w:hint="eastAsia"/>
        </w:rPr>
        <w:t>2.</w:t>
      </w:r>
      <w:r w:rsidRPr="00F1735E">
        <w:rPr>
          <w:rFonts w:hint="eastAsia"/>
        </w:rPr>
        <w:t xml:space="preserve">3 </w:t>
      </w:r>
      <w:r w:rsidRPr="00F1735E">
        <w:rPr>
          <w:rFonts w:hint="eastAsia"/>
        </w:rPr>
        <w:t>顶</w:t>
      </w:r>
      <w:proofErr w:type="gramStart"/>
      <w:r w:rsidRPr="00F1735E">
        <w:rPr>
          <w:rFonts w:hint="eastAsia"/>
        </w:rPr>
        <w:t>蛳</w:t>
      </w:r>
      <w:proofErr w:type="gramEnd"/>
      <w:r w:rsidRPr="00F1735E">
        <w:rPr>
          <w:rFonts w:hint="eastAsia"/>
        </w:rPr>
        <w:t>山遗址</w:t>
      </w:r>
      <w:r>
        <w:rPr>
          <w:rFonts w:hint="eastAsia"/>
        </w:rPr>
        <w:t>碳氧稳定同位素分析</w:t>
      </w:r>
      <w:r w:rsidRPr="00F1735E">
        <w:rPr>
          <w:rFonts w:hint="eastAsia"/>
        </w:rPr>
        <w:t>结果</w:t>
      </w:r>
    </w:p>
    <w:p w14:paraId="5760BC87" w14:textId="77777777" w:rsidR="00736FF7" w:rsidRDefault="00736FF7" w:rsidP="00736FF7">
      <w:pPr>
        <w:spacing w:line="360" w:lineRule="auto"/>
        <w:jc w:val="left"/>
      </w:pPr>
      <w:r>
        <w:rPr>
          <w:rFonts w:hint="eastAsia"/>
        </w:rPr>
        <w:t xml:space="preserve">5.3 </w:t>
      </w:r>
      <w:r>
        <w:rPr>
          <w:rFonts w:hint="eastAsia"/>
        </w:rPr>
        <w:t>小结</w:t>
      </w:r>
    </w:p>
    <w:p w14:paraId="352D5C16" w14:textId="77777777" w:rsidR="00736FF7" w:rsidRPr="00D12C0C" w:rsidRDefault="00736FF7" w:rsidP="00736FF7">
      <w:pPr>
        <w:spacing w:line="360" w:lineRule="auto"/>
        <w:rPr>
          <w:rFonts w:ascii="宋体" w:hAnsi="宋体" w:hint="eastAsia"/>
          <w:szCs w:val="21"/>
        </w:rPr>
      </w:pPr>
    </w:p>
    <w:p w14:paraId="2832980D" w14:textId="77777777" w:rsidR="00736FF7" w:rsidRPr="00F1735E" w:rsidRDefault="00736FF7" w:rsidP="00736FF7">
      <w:pPr>
        <w:spacing w:line="360" w:lineRule="auto"/>
        <w:rPr>
          <w:color w:val="000000"/>
          <w:sz w:val="24"/>
        </w:rPr>
      </w:pPr>
      <w:r w:rsidRPr="00F1735E">
        <w:rPr>
          <w:rFonts w:hint="eastAsia"/>
          <w:color w:val="000000"/>
          <w:sz w:val="24"/>
        </w:rPr>
        <w:t>第六章</w:t>
      </w:r>
      <w:r w:rsidRPr="00F1735E">
        <w:rPr>
          <w:color w:val="000000"/>
          <w:sz w:val="24"/>
        </w:rPr>
        <w:t xml:space="preserve"> </w:t>
      </w:r>
      <w:r>
        <w:rPr>
          <w:rFonts w:hint="eastAsia"/>
          <w:color w:val="000000"/>
          <w:sz w:val="24"/>
        </w:rPr>
        <w:t>个体生活史重建</w:t>
      </w:r>
      <w:r w:rsidRPr="00F1735E">
        <w:rPr>
          <w:rFonts w:hint="eastAsia"/>
          <w:color w:val="000000"/>
          <w:sz w:val="24"/>
        </w:rPr>
        <w:t>结果</w:t>
      </w:r>
    </w:p>
    <w:p w14:paraId="37FFFF51" w14:textId="77777777" w:rsidR="00736FF7" w:rsidRDefault="00736FF7" w:rsidP="00736FF7">
      <w:pPr>
        <w:spacing w:line="360" w:lineRule="auto"/>
        <w:jc w:val="left"/>
      </w:pPr>
      <w:bookmarkStart w:id="4" w:name="_Hlk200143719"/>
      <w:r>
        <w:rPr>
          <w:rFonts w:hint="eastAsia"/>
        </w:rPr>
        <w:t xml:space="preserve">6.1 </w:t>
      </w:r>
      <w:r>
        <w:rPr>
          <w:rFonts w:hint="eastAsia"/>
        </w:rPr>
        <w:t>灰窑田遗址的个体生活史重建</w:t>
      </w:r>
    </w:p>
    <w:p w14:paraId="72F2A309" w14:textId="77777777" w:rsidR="00736FF7" w:rsidRDefault="00736FF7" w:rsidP="00736FF7">
      <w:pPr>
        <w:spacing w:line="360" w:lineRule="auto"/>
        <w:ind w:firstLineChars="200" w:firstLine="420"/>
        <w:jc w:val="left"/>
      </w:pPr>
      <w:r>
        <w:rPr>
          <w:rFonts w:hint="eastAsia"/>
        </w:rPr>
        <w:t>6.1.1</w:t>
      </w:r>
      <w:r w:rsidRPr="006F4BDF">
        <w:rPr>
          <w:rFonts w:hint="eastAsia"/>
        </w:rPr>
        <w:t>灰窑田个体</w:t>
      </w:r>
      <w:r w:rsidRPr="00F1735E">
        <w:t>肋骨与肢骨</w:t>
      </w:r>
      <w:r w:rsidRPr="00F1735E">
        <w:rPr>
          <w:rFonts w:hint="eastAsia"/>
        </w:rPr>
        <w:t>比较分析</w:t>
      </w:r>
    </w:p>
    <w:p w14:paraId="61657D97" w14:textId="77777777" w:rsidR="00736FF7" w:rsidRDefault="00736FF7" w:rsidP="00736FF7">
      <w:pPr>
        <w:spacing w:line="360" w:lineRule="auto"/>
        <w:ind w:firstLineChars="200" w:firstLine="420"/>
        <w:jc w:val="left"/>
      </w:pPr>
      <w:bookmarkStart w:id="5" w:name="_Hlk200143786"/>
      <w:bookmarkEnd w:id="4"/>
      <w:r>
        <w:rPr>
          <w:rFonts w:hint="eastAsia"/>
        </w:rPr>
        <w:t xml:space="preserve">6.1.2 </w:t>
      </w:r>
      <w:bookmarkStart w:id="6" w:name="_Hlk200144238"/>
      <w:r w:rsidRPr="006F4BDF">
        <w:rPr>
          <w:rFonts w:hint="eastAsia"/>
        </w:rPr>
        <w:t>灰窑田个体</w:t>
      </w:r>
      <w:bookmarkEnd w:id="6"/>
      <w:r>
        <w:rPr>
          <w:rFonts w:hint="eastAsia"/>
        </w:rPr>
        <w:t>牙釉质与牙本质序列的同位素分析结果</w:t>
      </w:r>
    </w:p>
    <w:p w14:paraId="0D8FE44C" w14:textId="77777777" w:rsidR="00736FF7" w:rsidRDefault="00736FF7" w:rsidP="00736FF7">
      <w:pPr>
        <w:spacing w:line="360" w:lineRule="auto"/>
        <w:jc w:val="left"/>
      </w:pPr>
      <w:bookmarkStart w:id="7" w:name="_Hlk200143801"/>
      <w:bookmarkEnd w:id="5"/>
      <w:r>
        <w:rPr>
          <w:rFonts w:hint="eastAsia"/>
        </w:rPr>
        <w:t xml:space="preserve">6.2 </w:t>
      </w:r>
      <w:r>
        <w:rPr>
          <w:rFonts w:hint="eastAsia"/>
        </w:rPr>
        <w:t>顶</w:t>
      </w:r>
      <w:proofErr w:type="gramStart"/>
      <w:r>
        <w:rPr>
          <w:rFonts w:hint="eastAsia"/>
        </w:rPr>
        <w:t>蛳</w:t>
      </w:r>
      <w:proofErr w:type="gramEnd"/>
      <w:r>
        <w:rPr>
          <w:rFonts w:hint="eastAsia"/>
        </w:rPr>
        <w:t>山遗址的个体生活史重建</w:t>
      </w:r>
    </w:p>
    <w:p w14:paraId="6435F44D" w14:textId="77777777" w:rsidR="00736FF7" w:rsidRDefault="00736FF7" w:rsidP="00736FF7">
      <w:pPr>
        <w:spacing w:line="360" w:lineRule="auto"/>
        <w:ind w:firstLineChars="200" w:firstLine="420"/>
        <w:jc w:val="left"/>
      </w:pPr>
      <w:r>
        <w:rPr>
          <w:rFonts w:hint="eastAsia"/>
        </w:rPr>
        <w:t>6.1.1</w:t>
      </w:r>
      <w:r>
        <w:rPr>
          <w:rFonts w:hint="eastAsia"/>
        </w:rPr>
        <w:t>顶</w:t>
      </w:r>
      <w:proofErr w:type="gramStart"/>
      <w:r>
        <w:rPr>
          <w:rFonts w:hint="eastAsia"/>
        </w:rPr>
        <w:t>蛳</w:t>
      </w:r>
      <w:proofErr w:type="gramEnd"/>
      <w:r>
        <w:rPr>
          <w:rFonts w:hint="eastAsia"/>
        </w:rPr>
        <w:t>山</w:t>
      </w:r>
      <w:r w:rsidRPr="006F4BDF">
        <w:rPr>
          <w:rFonts w:hint="eastAsia"/>
        </w:rPr>
        <w:t>个体</w:t>
      </w:r>
      <w:r w:rsidRPr="00F1735E">
        <w:t>肋骨与肢骨</w:t>
      </w:r>
      <w:r w:rsidRPr="00F1735E">
        <w:rPr>
          <w:rFonts w:hint="eastAsia"/>
        </w:rPr>
        <w:t>比较分析</w:t>
      </w:r>
    </w:p>
    <w:p w14:paraId="04EA0CC3" w14:textId="77777777" w:rsidR="00736FF7" w:rsidRDefault="00736FF7" w:rsidP="00736FF7">
      <w:pPr>
        <w:spacing w:line="360" w:lineRule="auto"/>
        <w:ind w:firstLineChars="200" w:firstLine="420"/>
        <w:jc w:val="left"/>
      </w:pPr>
      <w:bookmarkStart w:id="8" w:name="_Hlk200144259"/>
      <w:bookmarkEnd w:id="7"/>
      <w:r>
        <w:rPr>
          <w:rFonts w:hint="eastAsia"/>
        </w:rPr>
        <w:t xml:space="preserve">6.1.2 </w:t>
      </w:r>
      <w:r>
        <w:rPr>
          <w:rFonts w:hint="eastAsia"/>
        </w:rPr>
        <w:t>牙顶</w:t>
      </w:r>
      <w:proofErr w:type="gramStart"/>
      <w:r>
        <w:rPr>
          <w:rFonts w:hint="eastAsia"/>
        </w:rPr>
        <w:t>蛳</w:t>
      </w:r>
      <w:proofErr w:type="gramEnd"/>
      <w:r>
        <w:rPr>
          <w:rFonts w:hint="eastAsia"/>
        </w:rPr>
        <w:t>山</w:t>
      </w:r>
      <w:r w:rsidRPr="006F4BDF">
        <w:rPr>
          <w:rFonts w:hint="eastAsia"/>
        </w:rPr>
        <w:t>个体</w:t>
      </w:r>
      <w:r>
        <w:rPr>
          <w:rFonts w:hint="eastAsia"/>
        </w:rPr>
        <w:t>釉质与牙本质序列的同位素分析结果</w:t>
      </w:r>
    </w:p>
    <w:bookmarkEnd w:id="8"/>
    <w:p w14:paraId="21F83FB3" w14:textId="77777777" w:rsidR="00736FF7" w:rsidRDefault="00736FF7" w:rsidP="00736FF7">
      <w:pPr>
        <w:spacing w:line="360" w:lineRule="auto"/>
        <w:jc w:val="left"/>
      </w:pPr>
      <w:r>
        <w:rPr>
          <w:rFonts w:hint="eastAsia"/>
        </w:rPr>
        <w:t xml:space="preserve">6.3 </w:t>
      </w:r>
      <w:r>
        <w:rPr>
          <w:rFonts w:hint="eastAsia"/>
        </w:rPr>
        <w:t>小结</w:t>
      </w:r>
    </w:p>
    <w:p w14:paraId="4BB08BF8" w14:textId="77777777" w:rsidR="00736FF7" w:rsidRPr="00F1735E" w:rsidRDefault="00736FF7" w:rsidP="00736FF7">
      <w:pPr>
        <w:spacing w:line="360" w:lineRule="auto"/>
        <w:rPr>
          <w:rFonts w:ascii="宋体" w:hAnsi="宋体" w:hint="eastAsia"/>
          <w:szCs w:val="21"/>
        </w:rPr>
      </w:pPr>
    </w:p>
    <w:p w14:paraId="4EF6900B" w14:textId="77777777" w:rsidR="00736FF7" w:rsidRPr="00F1735E" w:rsidRDefault="00736FF7" w:rsidP="00736FF7">
      <w:pPr>
        <w:spacing w:line="360" w:lineRule="auto"/>
        <w:rPr>
          <w:color w:val="000000"/>
          <w:sz w:val="24"/>
        </w:rPr>
      </w:pPr>
      <w:r w:rsidRPr="00F1735E">
        <w:rPr>
          <w:rFonts w:hint="eastAsia"/>
          <w:color w:val="000000"/>
          <w:sz w:val="24"/>
        </w:rPr>
        <w:t>第七章</w:t>
      </w:r>
      <w:r w:rsidRPr="00F1735E">
        <w:rPr>
          <w:rFonts w:hint="eastAsia"/>
          <w:color w:val="000000"/>
          <w:sz w:val="24"/>
        </w:rPr>
        <w:t xml:space="preserve"> </w:t>
      </w:r>
      <w:r w:rsidRPr="00F1735E">
        <w:rPr>
          <w:rFonts w:hint="eastAsia"/>
          <w:color w:val="000000"/>
          <w:sz w:val="24"/>
        </w:rPr>
        <w:t>人口学统计结果</w:t>
      </w:r>
    </w:p>
    <w:p w14:paraId="6400E5DD" w14:textId="77777777" w:rsidR="00736FF7" w:rsidRPr="00F1735E" w:rsidRDefault="00736FF7" w:rsidP="00736FF7">
      <w:pPr>
        <w:spacing w:line="360" w:lineRule="auto"/>
        <w:jc w:val="left"/>
        <w:rPr>
          <w:color w:val="000000"/>
          <w:szCs w:val="21"/>
        </w:rPr>
      </w:pPr>
      <w:r w:rsidRPr="00F1735E">
        <w:rPr>
          <w:rFonts w:hint="eastAsia"/>
          <w:color w:val="000000"/>
          <w:szCs w:val="21"/>
        </w:rPr>
        <w:t>7.1</w:t>
      </w:r>
      <w:r w:rsidRPr="00F1735E">
        <w:rPr>
          <w:rFonts w:hint="eastAsia"/>
          <w:color w:val="000000"/>
          <w:szCs w:val="21"/>
        </w:rPr>
        <w:t>灰窑田遗址的人口学结果</w:t>
      </w:r>
    </w:p>
    <w:p w14:paraId="117F3065" w14:textId="77777777" w:rsidR="00736FF7" w:rsidRPr="00F1735E" w:rsidRDefault="00736FF7" w:rsidP="00736FF7">
      <w:pPr>
        <w:spacing w:line="360" w:lineRule="auto"/>
        <w:jc w:val="left"/>
        <w:rPr>
          <w:color w:val="000000"/>
          <w:szCs w:val="21"/>
        </w:rPr>
      </w:pPr>
      <w:r w:rsidRPr="00F1735E">
        <w:rPr>
          <w:rFonts w:hint="eastAsia"/>
          <w:color w:val="000000"/>
          <w:szCs w:val="21"/>
        </w:rPr>
        <w:t xml:space="preserve">7.2 </w:t>
      </w:r>
      <w:r w:rsidRPr="00F1735E">
        <w:rPr>
          <w:rFonts w:hint="eastAsia"/>
          <w:color w:val="000000"/>
          <w:szCs w:val="21"/>
        </w:rPr>
        <w:t>顶</w:t>
      </w:r>
      <w:proofErr w:type="gramStart"/>
      <w:r w:rsidRPr="00F1735E">
        <w:rPr>
          <w:rFonts w:hint="eastAsia"/>
          <w:color w:val="000000"/>
          <w:szCs w:val="21"/>
        </w:rPr>
        <w:t>蛳</w:t>
      </w:r>
      <w:proofErr w:type="gramEnd"/>
      <w:r w:rsidRPr="00F1735E">
        <w:rPr>
          <w:rFonts w:hint="eastAsia"/>
          <w:color w:val="000000"/>
          <w:szCs w:val="21"/>
        </w:rPr>
        <w:t>山遗址的人口学结果</w:t>
      </w:r>
    </w:p>
    <w:p w14:paraId="577055C0" w14:textId="77777777" w:rsidR="00736FF7" w:rsidRPr="00F1735E" w:rsidRDefault="00736FF7" w:rsidP="00736FF7">
      <w:pPr>
        <w:spacing w:line="360" w:lineRule="auto"/>
        <w:rPr>
          <w:rFonts w:ascii="宋体" w:hAnsi="宋体" w:hint="eastAsia"/>
          <w:szCs w:val="21"/>
        </w:rPr>
      </w:pPr>
      <w:r w:rsidRPr="00F1735E">
        <w:rPr>
          <w:rFonts w:hint="eastAsia"/>
          <w:color w:val="000000"/>
          <w:szCs w:val="21"/>
        </w:rPr>
        <w:t>7.3</w:t>
      </w:r>
      <w:r w:rsidRPr="00F1735E">
        <w:rPr>
          <w:rFonts w:ascii="宋体" w:hAnsi="宋体" w:hint="eastAsia"/>
          <w:szCs w:val="21"/>
        </w:rPr>
        <w:t xml:space="preserve"> 小结</w:t>
      </w:r>
    </w:p>
    <w:p w14:paraId="0B969666" w14:textId="77777777" w:rsidR="00736FF7" w:rsidRPr="00F1735E" w:rsidRDefault="00736FF7" w:rsidP="00736FF7">
      <w:pPr>
        <w:spacing w:line="360" w:lineRule="auto"/>
        <w:rPr>
          <w:rFonts w:ascii="宋体" w:hAnsi="宋体" w:hint="eastAsia"/>
          <w:szCs w:val="21"/>
        </w:rPr>
      </w:pPr>
    </w:p>
    <w:p w14:paraId="2B146CE5" w14:textId="77777777" w:rsidR="00736FF7" w:rsidRPr="00F1735E" w:rsidRDefault="00736FF7" w:rsidP="00736FF7">
      <w:pPr>
        <w:spacing w:line="360" w:lineRule="auto"/>
        <w:rPr>
          <w:sz w:val="24"/>
          <w:szCs w:val="32"/>
        </w:rPr>
      </w:pPr>
      <w:r w:rsidRPr="00026551">
        <w:rPr>
          <w:rFonts w:hint="eastAsia"/>
          <w:sz w:val="24"/>
          <w:szCs w:val="32"/>
        </w:rPr>
        <w:lastRenderedPageBreak/>
        <w:t>第</w:t>
      </w:r>
      <w:r w:rsidRPr="00F1735E">
        <w:rPr>
          <w:rFonts w:hint="eastAsia"/>
          <w:sz w:val="24"/>
          <w:szCs w:val="32"/>
        </w:rPr>
        <w:t>八</w:t>
      </w:r>
      <w:r w:rsidRPr="00026551">
        <w:rPr>
          <w:rFonts w:hint="eastAsia"/>
          <w:sz w:val="24"/>
          <w:szCs w:val="32"/>
        </w:rPr>
        <w:t>章</w:t>
      </w:r>
      <w:r w:rsidRPr="00026551">
        <w:rPr>
          <w:sz w:val="24"/>
          <w:szCs w:val="32"/>
        </w:rPr>
        <w:t xml:space="preserve"> </w:t>
      </w:r>
      <w:r w:rsidRPr="00F1735E">
        <w:rPr>
          <w:rFonts w:hint="eastAsia"/>
          <w:sz w:val="24"/>
          <w:szCs w:val="32"/>
        </w:rPr>
        <w:t>邕江流域贝丘遗址人群的生存策略及健康</w:t>
      </w:r>
    </w:p>
    <w:p w14:paraId="49A25C9D" w14:textId="77777777" w:rsidR="00736FF7" w:rsidRPr="00F1735E" w:rsidRDefault="00736FF7" w:rsidP="00736FF7">
      <w:pPr>
        <w:spacing w:line="360" w:lineRule="auto"/>
        <w:jc w:val="left"/>
      </w:pPr>
      <w:r w:rsidRPr="00F1735E">
        <w:rPr>
          <w:rFonts w:hint="eastAsia"/>
        </w:rPr>
        <w:t xml:space="preserve">8.1 </w:t>
      </w:r>
      <w:r w:rsidRPr="00F1735E">
        <w:rPr>
          <w:rFonts w:hint="eastAsia"/>
        </w:rPr>
        <w:t>多元统计方式邕江动植物开发与利用的特点</w:t>
      </w:r>
    </w:p>
    <w:p w14:paraId="74C7E18D" w14:textId="77777777" w:rsidR="00736FF7" w:rsidRPr="00F1735E" w:rsidRDefault="00736FF7" w:rsidP="00736FF7">
      <w:pPr>
        <w:spacing w:line="360" w:lineRule="auto"/>
        <w:jc w:val="left"/>
      </w:pPr>
      <w:r w:rsidRPr="00F1735E">
        <w:rPr>
          <w:rFonts w:hint="eastAsia"/>
        </w:rPr>
        <w:t xml:space="preserve">8.2 </w:t>
      </w:r>
      <w:r w:rsidRPr="00F1735E">
        <w:rPr>
          <w:rFonts w:hint="eastAsia"/>
        </w:rPr>
        <w:t>多同位素显示的人群生存策略</w:t>
      </w:r>
    </w:p>
    <w:p w14:paraId="3324DB5B" w14:textId="77777777" w:rsidR="00736FF7" w:rsidRPr="00F1735E" w:rsidRDefault="00736FF7" w:rsidP="00736FF7">
      <w:pPr>
        <w:spacing w:line="360" w:lineRule="auto"/>
        <w:ind w:firstLineChars="200" w:firstLine="420"/>
        <w:jc w:val="left"/>
      </w:pPr>
      <w:r w:rsidRPr="00F1735E">
        <w:rPr>
          <w:rFonts w:hint="eastAsia"/>
        </w:rPr>
        <w:t xml:space="preserve">8.2.1 </w:t>
      </w:r>
      <w:r w:rsidRPr="00F1735E">
        <w:rPr>
          <w:rFonts w:hint="eastAsia"/>
        </w:rPr>
        <w:t>多样化的渔猎采集模式</w:t>
      </w:r>
    </w:p>
    <w:p w14:paraId="27FFF2B9" w14:textId="77777777" w:rsidR="00736FF7" w:rsidRPr="00F1735E" w:rsidRDefault="00736FF7" w:rsidP="00736FF7">
      <w:pPr>
        <w:spacing w:line="360" w:lineRule="auto"/>
        <w:ind w:firstLineChars="200" w:firstLine="420"/>
        <w:jc w:val="left"/>
      </w:pPr>
      <w:r w:rsidRPr="00F1735E">
        <w:rPr>
          <w:rFonts w:hint="eastAsia"/>
        </w:rPr>
        <w:t xml:space="preserve">8.2.2 </w:t>
      </w:r>
      <w:r w:rsidRPr="00F1735E">
        <w:rPr>
          <w:rFonts w:hint="eastAsia"/>
        </w:rPr>
        <w:t>低水平的食物生产</w:t>
      </w:r>
    </w:p>
    <w:p w14:paraId="210F73AF" w14:textId="77777777" w:rsidR="00736FF7" w:rsidRPr="00F1735E" w:rsidRDefault="00736FF7" w:rsidP="00736FF7">
      <w:pPr>
        <w:spacing w:line="360" w:lineRule="auto"/>
        <w:ind w:firstLineChars="200" w:firstLine="420"/>
        <w:jc w:val="left"/>
      </w:pPr>
      <w:r w:rsidRPr="00F1735E">
        <w:rPr>
          <w:rFonts w:hint="eastAsia"/>
        </w:rPr>
        <w:t xml:space="preserve">8.2.3 </w:t>
      </w:r>
      <w:r w:rsidRPr="00F1735E">
        <w:rPr>
          <w:rFonts w:hint="eastAsia"/>
        </w:rPr>
        <w:t>人群的流动性与定居策略</w:t>
      </w:r>
    </w:p>
    <w:p w14:paraId="68D5B732" w14:textId="77777777" w:rsidR="00736FF7" w:rsidRPr="00F1735E" w:rsidRDefault="00736FF7" w:rsidP="00736FF7">
      <w:pPr>
        <w:spacing w:line="360" w:lineRule="auto"/>
        <w:ind w:firstLineChars="200" w:firstLine="420"/>
        <w:jc w:val="left"/>
      </w:pPr>
      <w:r w:rsidRPr="00F1735E">
        <w:rPr>
          <w:rFonts w:hint="eastAsia"/>
        </w:rPr>
        <w:t xml:space="preserve">8.2.4 </w:t>
      </w:r>
      <w:r w:rsidRPr="00F1735E">
        <w:rPr>
          <w:rFonts w:hint="eastAsia"/>
        </w:rPr>
        <w:t>人群结构与内部分化</w:t>
      </w:r>
    </w:p>
    <w:p w14:paraId="69E1E2F6" w14:textId="77777777" w:rsidR="00736FF7" w:rsidRDefault="00736FF7" w:rsidP="00736FF7">
      <w:pPr>
        <w:spacing w:line="360" w:lineRule="auto"/>
        <w:jc w:val="left"/>
      </w:pPr>
      <w:r w:rsidRPr="00F1735E">
        <w:rPr>
          <w:rFonts w:hint="eastAsia"/>
        </w:rPr>
        <w:t xml:space="preserve">8.3 </w:t>
      </w:r>
      <w:r w:rsidRPr="00F1735E">
        <w:rPr>
          <w:rFonts w:hint="eastAsia"/>
        </w:rPr>
        <w:t>邕江流域</w:t>
      </w:r>
      <w:r>
        <w:rPr>
          <w:rFonts w:hint="eastAsia"/>
        </w:rPr>
        <w:t>贝丘先民的哺育与断奶</w:t>
      </w:r>
    </w:p>
    <w:p w14:paraId="19CCE37E" w14:textId="77777777" w:rsidR="00736FF7" w:rsidRPr="00F1735E" w:rsidRDefault="00736FF7" w:rsidP="00736FF7">
      <w:pPr>
        <w:spacing w:line="360" w:lineRule="auto"/>
        <w:jc w:val="left"/>
      </w:pPr>
      <w:r>
        <w:rPr>
          <w:rFonts w:hint="eastAsia"/>
        </w:rPr>
        <w:t xml:space="preserve">8.4 </w:t>
      </w:r>
      <w:r>
        <w:rPr>
          <w:rFonts w:hint="eastAsia"/>
        </w:rPr>
        <w:t>邕江流域贝丘先民</w:t>
      </w:r>
      <w:r w:rsidRPr="00F1735E">
        <w:rPr>
          <w:rFonts w:hint="eastAsia"/>
        </w:rPr>
        <w:t>生存策略对</w:t>
      </w:r>
      <w:r>
        <w:rPr>
          <w:rFonts w:hint="eastAsia"/>
        </w:rPr>
        <w:t>人群</w:t>
      </w:r>
      <w:r w:rsidRPr="00F1735E">
        <w:rPr>
          <w:rFonts w:hint="eastAsia"/>
        </w:rPr>
        <w:t>健康的影响</w:t>
      </w:r>
    </w:p>
    <w:p w14:paraId="6440105E" w14:textId="77777777" w:rsidR="00736FF7" w:rsidRPr="00F1735E" w:rsidRDefault="00736FF7" w:rsidP="00736FF7">
      <w:pPr>
        <w:spacing w:line="360" w:lineRule="auto"/>
        <w:jc w:val="left"/>
      </w:pPr>
      <w:r w:rsidRPr="00F1735E">
        <w:rPr>
          <w:rFonts w:hint="eastAsia"/>
        </w:rPr>
        <w:t xml:space="preserve">8.4 </w:t>
      </w:r>
      <w:r w:rsidRPr="00F1735E">
        <w:rPr>
          <w:rFonts w:hint="eastAsia"/>
        </w:rPr>
        <w:t>小结</w:t>
      </w:r>
    </w:p>
    <w:p w14:paraId="08C0DDD0" w14:textId="77777777" w:rsidR="00736FF7" w:rsidRPr="00F1735E" w:rsidRDefault="00736FF7" w:rsidP="00736FF7">
      <w:pPr>
        <w:spacing w:line="360" w:lineRule="auto"/>
        <w:rPr>
          <w:rFonts w:ascii="宋体" w:hAnsi="宋体" w:hint="eastAsia"/>
          <w:szCs w:val="21"/>
        </w:rPr>
      </w:pPr>
    </w:p>
    <w:p w14:paraId="6A0A2B1C" w14:textId="77777777" w:rsidR="00736FF7" w:rsidRPr="00F1735E" w:rsidRDefault="00736FF7" w:rsidP="00736FF7">
      <w:pPr>
        <w:spacing w:line="360" w:lineRule="auto"/>
        <w:rPr>
          <w:sz w:val="24"/>
          <w:szCs w:val="32"/>
        </w:rPr>
      </w:pPr>
      <w:r w:rsidRPr="00026551">
        <w:rPr>
          <w:rFonts w:hint="eastAsia"/>
          <w:sz w:val="24"/>
          <w:szCs w:val="32"/>
        </w:rPr>
        <w:t>第</w:t>
      </w:r>
      <w:r w:rsidRPr="00F1735E">
        <w:rPr>
          <w:rFonts w:hint="eastAsia"/>
          <w:sz w:val="24"/>
          <w:szCs w:val="32"/>
        </w:rPr>
        <w:t>九</w:t>
      </w:r>
      <w:r w:rsidRPr="00026551">
        <w:rPr>
          <w:rFonts w:hint="eastAsia"/>
          <w:sz w:val="24"/>
          <w:szCs w:val="32"/>
        </w:rPr>
        <w:t>章</w:t>
      </w:r>
      <w:r w:rsidRPr="00026551">
        <w:rPr>
          <w:sz w:val="24"/>
          <w:szCs w:val="32"/>
        </w:rPr>
        <w:t xml:space="preserve"> </w:t>
      </w:r>
      <w:r w:rsidRPr="00F1735E">
        <w:rPr>
          <w:rFonts w:hint="eastAsia"/>
          <w:sz w:val="24"/>
          <w:szCs w:val="32"/>
        </w:rPr>
        <w:t>贝丘狩猎采集人群的生存策略与社会发展</w:t>
      </w:r>
    </w:p>
    <w:p w14:paraId="2324B401" w14:textId="77777777" w:rsidR="00736FF7" w:rsidRPr="00F1735E" w:rsidRDefault="00736FF7" w:rsidP="00736FF7">
      <w:pPr>
        <w:spacing w:line="360" w:lineRule="auto"/>
        <w:jc w:val="left"/>
      </w:pPr>
      <w:r w:rsidRPr="00F1735E">
        <w:rPr>
          <w:rFonts w:hint="eastAsia"/>
        </w:rPr>
        <w:t xml:space="preserve">9.1 </w:t>
      </w:r>
      <w:r w:rsidRPr="00F1735E">
        <w:rPr>
          <w:rFonts w:hint="eastAsia"/>
        </w:rPr>
        <w:t>热带、亚热带贝丘社会的多样化生存策略</w:t>
      </w:r>
    </w:p>
    <w:p w14:paraId="521A543E" w14:textId="77777777" w:rsidR="00736FF7" w:rsidRPr="00F1735E" w:rsidRDefault="00736FF7" w:rsidP="00736FF7">
      <w:pPr>
        <w:spacing w:line="360" w:lineRule="auto"/>
        <w:jc w:val="left"/>
      </w:pPr>
      <w:r w:rsidRPr="00F1735E">
        <w:rPr>
          <w:rFonts w:hint="eastAsia"/>
        </w:rPr>
        <w:t xml:space="preserve">9.2 </w:t>
      </w:r>
      <w:r w:rsidRPr="00F1735E">
        <w:rPr>
          <w:rFonts w:hint="eastAsia"/>
        </w:rPr>
        <w:t>热带、亚热带贝丘社会的社会复杂化过程</w:t>
      </w:r>
    </w:p>
    <w:p w14:paraId="571EAC1C" w14:textId="77777777" w:rsidR="00736FF7" w:rsidRPr="00F1735E" w:rsidRDefault="00736FF7" w:rsidP="00736FF7">
      <w:pPr>
        <w:spacing w:line="360" w:lineRule="auto"/>
        <w:jc w:val="left"/>
      </w:pPr>
      <w:r w:rsidRPr="00F1735E">
        <w:rPr>
          <w:rFonts w:hint="eastAsia"/>
        </w:rPr>
        <w:t xml:space="preserve">9.3 </w:t>
      </w:r>
      <w:r w:rsidRPr="00F1735E">
        <w:rPr>
          <w:rFonts w:hint="eastAsia"/>
        </w:rPr>
        <w:t>复杂的渔猎采集经济：支持社会发展的第二条路径</w:t>
      </w:r>
    </w:p>
    <w:p w14:paraId="4EBD82FD" w14:textId="77777777" w:rsidR="00736FF7" w:rsidRPr="00F1735E" w:rsidRDefault="00736FF7" w:rsidP="00736FF7">
      <w:pPr>
        <w:spacing w:line="360" w:lineRule="auto"/>
        <w:rPr>
          <w:sz w:val="24"/>
          <w:szCs w:val="32"/>
        </w:rPr>
      </w:pPr>
    </w:p>
    <w:p w14:paraId="5757156D" w14:textId="77777777" w:rsidR="00736FF7" w:rsidRPr="00F1735E" w:rsidRDefault="00736FF7" w:rsidP="00736FF7">
      <w:pPr>
        <w:spacing w:line="360" w:lineRule="auto"/>
        <w:rPr>
          <w:sz w:val="24"/>
          <w:szCs w:val="32"/>
        </w:rPr>
      </w:pPr>
      <w:r w:rsidRPr="00026551">
        <w:rPr>
          <w:rFonts w:hint="eastAsia"/>
          <w:sz w:val="24"/>
          <w:szCs w:val="32"/>
        </w:rPr>
        <w:t>第</w:t>
      </w:r>
      <w:r w:rsidRPr="00F1735E">
        <w:rPr>
          <w:rFonts w:hint="eastAsia"/>
          <w:sz w:val="24"/>
          <w:szCs w:val="32"/>
        </w:rPr>
        <w:t>十</w:t>
      </w:r>
      <w:r w:rsidRPr="00026551">
        <w:rPr>
          <w:rFonts w:hint="eastAsia"/>
          <w:sz w:val="24"/>
          <w:szCs w:val="32"/>
        </w:rPr>
        <w:t>章</w:t>
      </w:r>
      <w:r w:rsidRPr="00026551">
        <w:rPr>
          <w:sz w:val="24"/>
          <w:szCs w:val="32"/>
        </w:rPr>
        <w:t xml:space="preserve"> </w:t>
      </w:r>
      <w:r w:rsidRPr="00F1735E">
        <w:rPr>
          <w:rFonts w:hint="eastAsia"/>
          <w:sz w:val="24"/>
          <w:szCs w:val="32"/>
        </w:rPr>
        <w:t>结论与展望</w:t>
      </w:r>
    </w:p>
    <w:p w14:paraId="42DDD78E" w14:textId="77777777" w:rsidR="00736FF7" w:rsidRPr="00F1735E" w:rsidRDefault="00736FF7" w:rsidP="00736FF7">
      <w:pPr>
        <w:spacing w:line="360" w:lineRule="auto"/>
        <w:jc w:val="left"/>
      </w:pPr>
      <w:r w:rsidRPr="00F1735E">
        <w:rPr>
          <w:rFonts w:hint="eastAsia"/>
        </w:rPr>
        <w:t xml:space="preserve">10.1 </w:t>
      </w:r>
      <w:r w:rsidRPr="00F1735E">
        <w:rPr>
          <w:rFonts w:hint="eastAsia"/>
        </w:rPr>
        <w:t>结论</w:t>
      </w:r>
    </w:p>
    <w:p w14:paraId="53A33E13" w14:textId="77777777" w:rsidR="00736FF7" w:rsidRPr="00F1735E" w:rsidRDefault="00736FF7" w:rsidP="00736FF7">
      <w:pPr>
        <w:spacing w:line="360" w:lineRule="auto"/>
        <w:jc w:val="left"/>
      </w:pPr>
      <w:r w:rsidRPr="00F1735E">
        <w:rPr>
          <w:rFonts w:hint="eastAsia"/>
        </w:rPr>
        <w:t xml:space="preserve">10.2 </w:t>
      </w:r>
      <w:r w:rsidRPr="00F1735E">
        <w:rPr>
          <w:rFonts w:hint="eastAsia"/>
        </w:rPr>
        <w:t>创新点</w:t>
      </w:r>
    </w:p>
    <w:p w14:paraId="3891306D" w14:textId="77777777" w:rsidR="00736FF7" w:rsidRPr="00F1735E" w:rsidRDefault="00736FF7" w:rsidP="00736FF7">
      <w:pPr>
        <w:spacing w:line="360" w:lineRule="auto"/>
        <w:jc w:val="left"/>
      </w:pPr>
      <w:r w:rsidRPr="00F1735E">
        <w:rPr>
          <w:rFonts w:hint="eastAsia"/>
        </w:rPr>
        <w:t xml:space="preserve">10.3 </w:t>
      </w:r>
      <w:r w:rsidRPr="00F1735E">
        <w:rPr>
          <w:rFonts w:hint="eastAsia"/>
        </w:rPr>
        <w:t>不足与展望</w:t>
      </w:r>
    </w:p>
    <w:p w14:paraId="34FB910D" w14:textId="77777777" w:rsidR="00736FF7" w:rsidRDefault="00736FF7">
      <w:pPr>
        <w:widowControl/>
        <w:jc w:val="left"/>
        <w:rPr>
          <w:b/>
          <w:bCs/>
          <w:sz w:val="24"/>
          <w:szCs w:val="32"/>
        </w:rPr>
      </w:pPr>
      <w:r>
        <w:rPr>
          <w:b/>
          <w:bCs/>
          <w:sz w:val="24"/>
          <w:szCs w:val="32"/>
        </w:rPr>
        <w:br w:type="page"/>
      </w:r>
    </w:p>
    <w:p w14:paraId="31F87631" w14:textId="77777777" w:rsidR="0041531F" w:rsidRPr="00A57799" w:rsidRDefault="00A57799" w:rsidP="00A57799">
      <w:pPr>
        <w:spacing w:line="360" w:lineRule="auto"/>
        <w:jc w:val="center"/>
        <w:rPr>
          <w:b/>
          <w:bCs/>
          <w:sz w:val="24"/>
          <w:szCs w:val="32"/>
        </w:rPr>
      </w:pPr>
      <w:r>
        <w:rPr>
          <w:rFonts w:hint="eastAsia"/>
          <w:b/>
          <w:bCs/>
          <w:sz w:val="24"/>
          <w:szCs w:val="32"/>
        </w:rPr>
        <w:lastRenderedPageBreak/>
        <w:t>第一章</w:t>
      </w:r>
      <w:r>
        <w:rPr>
          <w:rFonts w:hint="eastAsia"/>
          <w:b/>
          <w:bCs/>
          <w:sz w:val="24"/>
          <w:szCs w:val="32"/>
        </w:rPr>
        <w:t xml:space="preserve"> </w:t>
      </w:r>
      <w:r w:rsidR="004A3F09" w:rsidRPr="00A57799">
        <w:rPr>
          <w:rFonts w:hint="eastAsia"/>
          <w:b/>
          <w:bCs/>
          <w:sz w:val="24"/>
          <w:szCs w:val="32"/>
        </w:rPr>
        <w:t>绪论</w:t>
      </w:r>
    </w:p>
    <w:p w14:paraId="23DB00CE" w14:textId="77777777" w:rsidR="004A3F09" w:rsidRPr="000D458D" w:rsidRDefault="004A3F09" w:rsidP="004A3F09">
      <w:pPr>
        <w:spacing w:line="360" w:lineRule="auto"/>
        <w:rPr>
          <w:b/>
          <w:bCs/>
          <w:sz w:val="22"/>
          <w:szCs w:val="28"/>
        </w:rPr>
      </w:pPr>
      <w:r w:rsidRPr="000D458D">
        <w:rPr>
          <w:rFonts w:hint="eastAsia"/>
          <w:b/>
          <w:bCs/>
          <w:sz w:val="22"/>
          <w:szCs w:val="28"/>
        </w:rPr>
        <w:t xml:space="preserve">1.1 </w:t>
      </w:r>
      <w:r w:rsidRPr="000D458D">
        <w:rPr>
          <w:rFonts w:hint="eastAsia"/>
          <w:b/>
          <w:bCs/>
          <w:sz w:val="22"/>
          <w:szCs w:val="28"/>
        </w:rPr>
        <w:t>研究背景与意义</w:t>
      </w:r>
    </w:p>
    <w:bookmarkEnd w:id="1"/>
    <w:p w14:paraId="23BAB1DC" w14:textId="77777777" w:rsidR="002031B8" w:rsidRPr="009F0018" w:rsidRDefault="004A3F09" w:rsidP="0090374D">
      <w:pPr>
        <w:spacing w:line="360" w:lineRule="auto"/>
        <w:ind w:firstLineChars="200" w:firstLine="420"/>
      </w:pPr>
      <w:r w:rsidRPr="00EE2B6E">
        <w:rPr>
          <w:rFonts w:hint="eastAsia"/>
        </w:rPr>
        <w:t>狩猎采集是贯穿人类社会发展史的一种生业模式，也是人类社会发展中占据时间最长的一种生业模式。狩猎采集社会有着极强的灵活性、延续性，它能适应更为复杂多样的自然环境，并借助社群既有经验应对各类环境、社会挑战。</w:t>
      </w:r>
      <w:r>
        <w:rPr>
          <w:rFonts w:hint="eastAsia"/>
        </w:rPr>
        <w:t>狩猎采集群体中包含了多样化的生计方式，以生计方式的主体为区分，主要可以分为以狩猎为主（</w:t>
      </w:r>
      <w:r>
        <w:rPr>
          <w:rFonts w:hint="eastAsia"/>
        </w:rPr>
        <w:t>hunting</w:t>
      </w:r>
      <w:r>
        <w:rPr>
          <w:rFonts w:hint="eastAsia"/>
        </w:rPr>
        <w:t>）、以采集为主（</w:t>
      </w:r>
      <w:r>
        <w:rPr>
          <w:rFonts w:hint="eastAsia"/>
        </w:rPr>
        <w:t>gathering</w:t>
      </w:r>
      <w:r>
        <w:rPr>
          <w:rFonts w:hint="eastAsia"/>
        </w:rPr>
        <w:t>）和以渔猎为主（</w:t>
      </w:r>
      <w:r>
        <w:rPr>
          <w:rFonts w:hint="eastAsia"/>
        </w:rPr>
        <w:t>fishing</w:t>
      </w:r>
      <w:r>
        <w:rPr>
          <w:rFonts w:hint="eastAsia"/>
        </w:rPr>
        <w:t>），然而更多的情况下狩猎采集者会采用更混合的方式获取食物资源</w:t>
      </w:r>
      <w:r w:rsidR="002031B8">
        <w:rPr>
          <w:rStyle w:val="afa"/>
        </w:rPr>
        <w:endnoteReference w:id="1"/>
      </w:r>
      <w:r w:rsidR="002031B8" w:rsidRPr="00F944DE">
        <w:rPr>
          <w:rFonts w:hint="eastAsia"/>
          <w:vertAlign w:val="superscript"/>
        </w:rPr>
        <w:t>,</w:t>
      </w:r>
      <w:r w:rsidR="002031B8">
        <w:rPr>
          <w:rStyle w:val="afa"/>
        </w:rPr>
        <w:endnoteReference w:id="2"/>
      </w:r>
      <w:r w:rsidR="002031B8">
        <w:rPr>
          <w:rFonts w:hint="eastAsia"/>
        </w:rPr>
        <w:t>。以渔猎为主的混合经济通常被称为</w:t>
      </w:r>
      <w:r w:rsidR="002031B8">
        <w:t>渔猎采集经济（</w:t>
      </w:r>
      <w:r w:rsidR="002031B8">
        <w:t>Fishing-hunting</w:t>
      </w:r>
      <w:r w:rsidR="002031B8">
        <w:rPr>
          <w:rFonts w:hint="eastAsia"/>
        </w:rPr>
        <w:t>-</w:t>
      </w:r>
      <w:r w:rsidR="002031B8">
        <w:t>gathering economy</w:t>
      </w:r>
      <w:r w:rsidR="002031B8">
        <w:t>）</w:t>
      </w:r>
      <w:r w:rsidR="002031B8">
        <w:rPr>
          <w:rFonts w:hint="eastAsia"/>
        </w:rPr>
        <w:t>，即通过捕鱼、捞贝等水生资源利用为主，混合狩猎采集等食物获取方式的经济活动</w:t>
      </w:r>
      <w:r w:rsidR="002031B8">
        <w:rPr>
          <w:rStyle w:val="afa"/>
        </w:rPr>
        <w:endnoteReference w:id="3"/>
      </w:r>
      <w:r w:rsidR="002031B8">
        <w:t>。</w:t>
      </w:r>
      <w:r w:rsidR="002031B8">
        <w:rPr>
          <w:rFonts w:hint="eastAsia"/>
        </w:rPr>
        <w:t>从民族学、人类学及考古学的模拟与实证证据上，渔猎采集经济都在狩猎采集经济中占到了较大的比例</w:t>
      </w:r>
      <w:r w:rsidR="002031B8" w:rsidRPr="0090374D">
        <w:rPr>
          <w:rFonts w:hint="eastAsia"/>
          <w:vertAlign w:val="superscript"/>
        </w:rPr>
        <w:t>2</w:t>
      </w:r>
      <w:r w:rsidR="002031B8">
        <w:rPr>
          <w:rFonts w:hint="eastAsia"/>
        </w:rPr>
        <w:t>。尤其至新石器时代早期开始，</w:t>
      </w:r>
      <w:r w:rsidR="002031B8">
        <w:t>世界各地广泛出现的贝丘遗址和水生动物遗存，表明渔猎采集经济已成为史前先民重要的生计方式之一。</w:t>
      </w:r>
    </w:p>
    <w:p w14:paraId="4C46024A" w14:textId="77777777" w:rsidR="002031B8" w:rsidRPr="009F0018" w:rsidRDefault="002031B8" w:rsidP="00F944DE">
      <w:pPr>
        <w:spacing w:line="360" w:lineRule="auto"/>
        <w:jc w:val="center"/>
      </w:pPr>
      <w:r>
        <w:rPr>
          <w:rFonts w:hint="eastAsia"/>
          <w:noProof/>
        </w:rPr>
        <w:drawing>
          <wp:inline distT="0" distB="0" distL="0" distR="0" wp14:anchorId="6ED380A2" wp14:editId="42FABD63">
            <wp:extent cx="5274310" cy="2708910"/>
            <wp:effectExtent l="0" t="0" r="2540" b="0"/>
            <wp:docPr id="1035424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708910"/>
                    </a:xfrm>
                    <a:prstGeom prst="rect">
                      <a:avLst/>
                    </a:prstGeom>
                    <a:noFill/>
                    <a:ln>
                      <a:noFill/>
                    </a:ln>
                  </pic:spPr>
                </pic:pic>
              </a:graphicData>
            </a:graphic>
          </wp:inline>
        </w:drawing>
      </w:r>
    </w:p>
    <w:p w14:paraId="34D2A1A8" w14:textId="77777777" w:rsidR="002031B8" w:rsidRDefault="002031B8" w:rsidP="00B45E72">
      <w:pPr>
        <w:spacing w:line="360" w:lineRule="auto"/>
        <w:jc w:val="center"/>
      </w:pPr>
      <w:r>
        <w:rPr>
          <w:rFonts w:hint="eastAsia"/>
        </w:rPr>
        <w:t>图</w:t>
      </w:r>
      <w:r>
        <w:rPr>
          <w:rFonts w:hint="eastAsia"/>
        </w:rPr>
        <w:t xml:space="preserve">1-1 </w:t>
      </w:r>
      <w:r>
        <w:rPr>
          <w:rFonts w:hint="eastAsia"/>
        </w:rPr>
        <w:t>狩猎采集模拟条件下以狩猎、采集、渔猎经济的分布情况</w:t>
      </w:r>
      <w:r w:rsidRPr="0090374D">
        <w:rPr>
          <w:rFonts w:hint="eastAsia"/>
          <w:vertAlign w:val="superscript"/>
        </w:rPr>
        <w:t>2</w:t>
      </w:r>
    </w:p>
    <w:p w14:paraId="0F907C88" w14:textId="77777777" w:rsidR="002031B8" w:rsidRDefault="002031B8" w:rsidP="004E3540">
      <w:pPr>
        <w:spacing w:line="360" w:lineRule="auto"/>
        <w:ind w:firstLineChars="200" w:firstLine="420"/>
      </w:pPr>
      <w:r>
        <w:rPr>
          <w:rFonts w:hint="eastAsia"/>
        </w:rPr>
        <w:t>尤其至新石器时代早期开始，</w:t>
      </w:r>
      <w:r>
        <w:t>世界各地广泛出现的贝丘遗址和水生动物遗存，表明渔猎采集经济已成为史前先民重要的生计方式之一</w:t>
      </w:r>
      <w:r>
        <w:rPr>
          <w:rFonts w:hint="eastAsia"/>
        </w:rPr>
        <w:t>，</w:t>
      </w:r>
      <w:r w:rsidRPr="004E3540">
        <w:t>以捕鱼、采贝等方式为主的经济形态在全球范围内愈发广泛地出现于河湖海滨地区，</w:t>
      </w:r>
      <w:r>
        <w:rPr>
          <w:rFonts w:hint="eastAsia"/>
        </w:rPr>
        <w:t>其中</w:t>
      </w:r>
      <w:r w:rsidRPr="004E3540">
        <w:t>典型的体现即为贝丘遗址。贝丘不仅是史前人群密集居住、集中弃置贝壳与食物残留的地点，更是人类长期稳定利用水域资源的证据载体</w:t>
      </w:r>
      <w:r>
        <w:rPr>
          <w:rStyle w:val="afa"/>
        </w:rPr>
        <w:endnoteReference w:id="4"/>
      </w:r>
      <w:r w:rsidRPr="004E3540">
        <w:t>。从贝丘遗址中出土的大量水生动物遗存、工具与居住结构可见，渔猎采集在新石器时代初期已成为先民重要的生业模式之一。</w:t>
      </w:r>
    </w:p>
    <w:p w14:paraId="3506205C" w14:textId="77777777" w:rsidR="002031B8" w:rsidRPr="00BD5035" w:rsidRDefault="002031B8" w:rsidP="00B45E72">
      <w:pPr>
        <w:spacing w:line="360" w:lineRule="auto"/>
        <w:ind w:firstLineChars="200" w:firstLine="420"/>
      </w:pPr>
      <w:r w:rsidRPr="004E3540">
        <w:t>作为人类社会由流动走向定居、由</w:t>
      </w:r>
      <w:r>
        <w:rPr>
          <w:rFonts w:hint="eastAsia"/>
        </w:rPr>
        <w:t>简单的渔猎采集</w:t>
      </w:r>
      <w:r w:rsidRPr="004E3540">
        <w:t>转向更高资源控制能力的关键节点，</w:t>
      </w:r>
      <w:r w:rsidRPr="004E3540">
        <w:lastRenderedPageBreak/>
        <w:t>贝丘遗址在狩猎采集体系中不仅体现了混合生计的多样性，也为探讨</w:t>
      </w:r>
      <w:r>
        <w:rPr>
          <w:rFonts w:hint="eastAsia"/>
        </w:rPr>
        <w:t>早期人群的</w:t>
      </w:r>
      <w:r w:rsidRPr="004E3540">
        <w:t>环境适应</w:t>
      </w:r>
      <w:r>
        <w:rPr>
          <w:rFonts w:hint="eastAsia"/>
        </w:rPr>
        <w:t>、资源利用强化</w:t>
      </w:r>
      <w:r w:rsidRPr="004E3540">
        <w:t>与社会复杂化等议题提供了宝贵的实物资料。</w:t>
      </w:r>
      <w:r w:rsidRPr="0090374D">
        <w:rPr>
          <w:rFonts w:hint="eastAsia"/>
        </w:rPr>
        <w:t>因此，透过考古遗存揭示史前贝丘人群生存策略的演变历程，对环境的适应、人群的流动与交流、人群健康和社会复杂性皆具有重要的学术意义。</w:t>
      </w:r>
    </w:p>
    <w:p w14:paraId="471430AE" w14:textId="77777777" w:rsidR="002031B8" w:rsidRPr="000D458D" w:rsidRDefault="002031B8" w:rsidP="00B45E72">
      <w:pPr>
        <w:spacing w:line="360" w:lineRule="auto"/>
        <w:rPr>
          <w:b/>
          <w:bCs/>
          <w:sz w:val="22"/>
          <w:szCs w:val="28"/>
        </w:rPr>
      </w:pPr>
      <w:bookmarkStart w:id="9" w:name="_Hlk200137470"/>
      <w:r w:rsidRPr="000D458D">
        <w:rPr>
          <w:rFonts w:hint="eastAsia"/>
          <w:b/>
          <w:bCs/>
          <w:sz w:val="22"/>
          <w:szCs w:val="28"/>
        </w:rPr>
        <w:t>1.2</w:t>
      </w:r>
      <w:r w:rsidRPr="000D458D">
        <w:rPr>
          <w:b/>
          <w:bCs/>
          <w:sz w:val="22"/>
          <w:szCs w:val="28"/>
        </w:rPr>
        <w:t xml:space="preserve"> </w:t>
      </w:r>
      <w:r w:rsidRPr="000D458D">
        <w:rPr>
          <w:rFonts w:hint="eastAsia"/>
          <w:b/>
          <w:bCs/>
          <w:sz w:val="22"/>
          <w:szCs w:val="28"/>
        </w:rPr>
        <w:t>国内外贝丘遗址生存方式研究现状</w:t>
      </w:r>
    </w:p>
    <w:p w14:paraId="6C9C5315" w14:textId="77777777" w:rsidR="002031B8" w:rsidRPr="006C1932" w:rsidRDefault="002031B8" w:rsidP="00B45E72">
      <w:pPr>
        <w:spacing w:line="360" w:lineRule="auto"/>
        <w:rPr>
          <w:b/>
          <w:bCs/>
        </w:rPr>
      </w:pPr>
      <w:r>
        <w:rPr>
          <w:rFonts w:hint="eastAsia"/>
          <w:b/>
          <w:bCs/>
        </w:rPr>
        <w:t>1.2.1</w:t>
      </w:r>
      <w:r w:rsidRPr="006C1932">
        <w:rPr>
          <w:b/>
          <w:bCs/>
        </w:rPr>
        <w:t xml:space="preserve"> </w:t>
      </w:r>
      <w:r w:rsidRPr="006C1932">
        <w:rPr>
          <w:rFonts w:hint="eastAsia"/>
          <w:b/>
          <w:bCs/>
        </w:rPr>
        <w:t>国外贝丘遗址生存方式研究现状</w:t>
      </w:r>
    </w:p>
    <w:bookmarkEnd w:id="9"/>
    <w:p w14:paraId="442C3E98" w14:textId="77777777" w:rsidR="002031B8" w:rsidRDefault="002031B8" w:rsidP="00B45E72">
      <w:pPr>
        <w:spacing w:line="360" w:lineRule="auto"/>
        <w:ind w:firstLineChars="200" w:firstLine="420"/>
      </w:pPr>
      <w:r w:rsidRPr="005F12E0">
        <w:rPr>
          <w:rFonts w:hint="eastAsia"/>
        </w:rPr>
        <w:t>从</w:t>
      </w:r>
      <w:r w:rsidRPr="005F12E0">
        <w:rPr>
          <w:rFonts w:hint="eastAsia"/>
        </w:rPr>
        <w:t>1847</w:t>
      </w:r>
      <w:r w:rsidRPr="005F12E0">
        <w:rPr>
          <w:rFonts w:hint="eastAsia"/>
        </w:rPr>
        <w:t>年开始，哥本哈根大学的三位教授最早进行了贝丘发掘活动，</w:t>
      </w:r>
      <w:r>
        <w:rPr>
          <w:rFonts w:hint="eastAsia"/>
        </w:rPr>
        <w:t>其目的是为了解决学</w:t>
      </w:r>
      <w:proofErr w:type="gramStart"/>
      <w:r>
        <w:rPr>
          <w:rFonts w:hint="eastAsia"/>
        </w:rPr>
        <w:t>姐对于</w:t>
      </w:r>
      <w:proofErr w:type="gramEnd"/>
      <w:r>
        <w:rPr>
          <w:rFonts w:hint="eastAsia"/>
        </w:rPr>
        <w:t>贝丘遗址是否是人工堆积还是自然形成的争论</w:t>
      </w:r>
      <w:r>
        <w:rPr>
          <w:rStyle w:val="afa"/>
        </w:rPr>
        <w:endnoteReference w:id="5"/>
      </w:r>
      <w:r>
        <w:rPr>
          <w:rFonts w:hint="eastAsia"/>
        </w:rPr>
        <w:t>。随后，随着更多贝丘遗址的发掘，贝丘遗址的年代测定、形成速度的量化分析以及根据贝丘遗址地理位置复原海平面变化成为研究的主流问题。而由于贝丘遗址大量存在的贝壳堆积，早期被认为</w:t>
      </w:r>
      <w:r>
        <w:t>人群获取食物资源的方式相对单一，较少经营其他生计</w:t>
      </w:r>
      <w:r>
        <w:rPr>
          <w:rFonts w:hint="eastAsia"/>
        </w:rPr>
        <w:t>，因此早期对贝丘遗址先民生存方式的研究并不丰富。</w:t>
      </w:r>
    </w:p>
    <w:p w14:paraId="706A31B2" w14:textId="77777777" w:rsidR="002031B8" w:rsidRDefault="002031B8" w:rsidP="00B45E72">
      <w:pPr>
        <w:spacing w:line="360" w:lineRule="auto"/>
        <w:ind w:firstLineChars="200" w:firstLine="420"/>
      </w:pPr>
      <w:r>
        <w:rPr>
          <w:rFonts w:hint="eastAsia"/>
        </w:rPr>
        <w:t>1925</w:t>
      </w:r>
      <w:r>
        <w:rPr>
          <w:rFonts w:hint="eastAsia"/>
        </w:rPr>
        <w:t>年，</w:t>
      </w:r>
      <w:r>
        <w:rPr>
          <w:rFonts w:hint="eastAsia"/>
        </w:rPr>
        <w:t>Morse</w:t>
      </w:r>
      <w:r>
        <w:rPr>
          <w:rFonts w:hint="eastAsia"/>
        </w:rPr>
        <w:t>对日本大森贝丘遗址（</w:t>
      </w:r>
      <w:r>
        <w:rPr>
          <w:rFonts w:hint="eastAsia"/>
        </w:rPr>
        <w:t>Omori, Japan</w:t>
      </w:r>
      <w:r>
        <w:rPr>
          <w:rFonts w:hint="eastAsia"/>
        </w:rPr>
        <w:t>）的贝壳堆积种类进行了系统化的鉴定，并根据贝壳的生长曲线，确认遗址</w:t>
      </w:r>
      <w:proofErr w:type="gramStart"/>
      <w:r>
        <w:rPr>
          <w:rFonts w:hint="eastAsia"/>
        </w:rPr>
        <w:t>内动物</w:t>
      </w:r>
      <w:proofErr w:type="gramEnd"/>
      <w:r>
        <w:rPr>
          <w:rFonts w:hint="eastAsia"/>
        </w:rPr>
        <w:t>的种群变化与海洋盐度和湿度的变化有关</w:t>
      </w:r>
      <w:r>
        <w:rPr>
          <w:rStyle w:val="afa"/>
        </w:rPr>
        <w:endnoteReference w:id="6"/>
      </w:r>
      <w:r>
        <w:rPr>
          <w:rFonts w:hint="eastAsia"/>
        </w:rPr>
        <w:t>。这一结论帮助学界重新认识贝丘遗址的人地关系，并引导学界开展了对贝丘先民生存方式的探究。从</w:t>
      </w:r>
      <w:proofErr w:type="gramStart"/>
      <w:r>
        <w:rPr>
          <w:rFonts w:hint="eastAsia"/>
        </w:rPr>
        <w:t>1960</w:t>
      </w:r>
      <w:proofErr w:type="gramEnd"/>
      <w:r>
        <w:rPr>
          <w:rFonts w:hint="eastAsia"/>
        </w:rPr>
        <w:t>年代开始，对贝丘人群食谱的重建工作不断涌现，并在日本、欧洲得到广泛应用，复原了各地贝丘遗址贝壳的采集策略</w:t>
      </w:r>
      <w:r>
        <w:rPr>
          <w:rStyle w:val="afa"/>
        </w:rPr>
        <w:endnoteReference w:id="7"/>
      </w:r>
      <w:r>
        <w:rPr>
          <w:rFonts w:hint="eastAsia"/>
          <w:vertAlign w:val="superscript"/>
        </w:rPr>
        <w:t>,</w:t>
      </w:r>
      <w:r>
        <w:rPr>
          <w:rStyle w:val="afa"/>
        </w:rPr>
        <w:endnoteReference w:id="8"/>
      </w:r>
      <w:r>
        <w:rPr>
          <w:rFonts w:hint="eastAsia"/>
        </w:rPr>
        <w:t>。</w:t>
      </w:r>
    </w:p>
    <w:p w14:paraId="350169C2" w14:textId="77777777" w:rsidR="002031B8" w:rsidRDefault="002031B8" w:rsidP="00B45E72">
      <w:pPr>
        <w:spacing w:line="360" w:lineRule="auto"/>
        <w:ind w:firstLineChars="200" w:firstLine="420"/>
      </w:pPr>
      <w:r>
        <w:rPr>
          <w:rFonts w:hint="eastAsia"/>
        </w:rPr>
        <w:t>与此同时，学者开始关注贝壳类堆积之外的其他物种，以及人类选择以贝壳类摄入为主的渔猎采集的动因。如</w:t>
      </w:r>
      <w:r>
        <w:t>Shawcross</w:t>
      </w:r>
      <w:r>
        <w:rPr>
          <w:rFonts w:hint="eastAsia"/>
        </w:rPr>
        <w:t>对新西兰的贝丘研究着重强调了贝丘遗址中所出现的脊椎动物频率虽然明显较低，但动物的性质与遗存证据并不能直接进行比较，脊椎动物仍是构建贝丘先民生存策略的重要组成部分</w:t>
      </w:r>
      <w:r>
        <w:rPr>
          <w:rStyle w:val="afa"/>
        </w:rPr>
        <w:endnoteReference w:id="9"/>
      </w:r>
      <w:r>
        <w:rPr>
          <w:rFonts w:hint="eastAsia"/>
        </w:rPr>
        <w:t>。</w:t>
      </w:r>
      <w:r>
        <w:rPr>
          <w:rFonts w:hint="eastAsia"/>
        </w:rPr>
        <w:t>Binford</w:t>
      </w:r>
      <w:r>
        <w:rPr>
          <w:rFonts w:hint="eastAsia"/>
        </w:rPr>
        <w:t>将贝丘遗址作为系统性开发水资源的复杂渔猎采集社会的典型研究对象，根据对沿海及内陆生态位的构建，认为大量贝丘遗址的出现是由于人口增加而导致的生态系统的非平衡条件，即人口压力促使了人类开始大量利用水生资源</w:t>
      </w:r>
      <w:r>
        <w:rPr>
          <w:rStyle w:val="afa"/>
        </w:rPr>
        <w:endnoteReference w:id="10"/>
      </w:r>
      <w:r>
        <w:rPr>
          <w:rFonts w:hint="eastAsia"/>
        </w:rPr>
        <w:t>。</w:t>
      </w:r>
      <w:r>
        <w:rPr>
          <w:rFonts w:hint="eastAsia"/>
        </w:rPr>
        <w:t>1975</w:t>
      </w:r>
      <w:r>
        <w:rPr>
          <w:rFonts w:hint="eastAsia"/>
        </w:rPr>
        <w:t>年，</w:t>
      </w:r>
      <w:r>
        <w:rPr>
          <w:rFonts w:hint="eastAsia"/>
        </w:rPr>
        <w:t>Bailey</w:t>
      </w:r>
      <w:r>
        <w:rPr>
          <w:rFonts w:hint="eastAsia"/>
        </w:rPr>
        <w:t>根据对新南威尔士</w:t>
      </w:r>
      <w:r w:rsidRPr="005F12E0">
        <w:t>Richmond</w:t>
      </w:r>
      <w:r>
        <w:rPr>
          <w:rFonts w:hint="eastAsia"/>
        </w:rPr>
        <w:t>河岸贝丘进行肉量的量化分析，并对照人群年均热量需求，认为生活在该遗址的人群仅依靠贝类所提供的肉量无法维持生活，相较于出现频率更高的贝类，海洋鱼类及陆生动物才是该地区先民重要的食物来源</w:t>
      </w:r>
      <w:r>
        <w:rPr>
          <w:rStyle w:val="afa"/>
        </w:rPr>
        <w:endnoteReference w:id="11"/>
      </w:r>
      <w:r>
        <w:rPr>
          <w:rFonts w:hint="eastAsia"/>
        </w:rPr>
        <w:t>。这一结果迫使针对贝丘遗址人类生存策略的研究开始重新考虑贝壳类在人类饮食中的重要性。</w:t>
      </w:r>
    </w:p>
    <w:p w14:paraId="12430721" w14:textId="77777777" w:rsidR="002031B8" w:rsidRDefault="002031B8" w:rsidP="00B45E72">
      <w:pPr>
        <w:spacing w:line="360" w:lineRule="auto"/>
        <w:ind w:firstLineChars="200" w:firstLine="420"/>
      </w:pPr>
      <w:r>
        <w:rPr>
          <w:rFonts w:hint="eastAsia"/>
        </w:rPr>
        <w:t>由于仅通过动物考古无法对这一问题做出明确的解释，多学科</w:t>
      </w:r>
      <w:proofErr w:type="gramStart"/>
      <w:r>
        <w:rPr>
          <w:rFonts w:hint="eastAsia"/>
        </w:rPr>
        <w:t>前沿方法</w:t>
      </w:r>
      <w:proofErr w:type="gramEnd"/>
      <w:r>
        <w:rPr>
          <w:rFonts w:hint="eastAsia"/>
        </w:rPr>
        <w:t>很快被应用于贝丘遗址的研究中，而在研究方向上，生存策略研究也进一步与贝丘社会经济与文化的发展进程结合，针对贝丘遗址的多样化的生计方式、低水平食物生产、人群的流动性研究、个体差异化与社会复杂性等问题有了更多的讨论。</w:t>
      </w:r>
    </w:p>
    <w:p w14:paraId="307533B0" w14:textId="77777777" w:rsidR="002031B8" w:rsidRDefault="002031B8" w:rsidP="00B45E72">
      <w:pPr>
        <w:spacing w:line="360" w:lineRule="auto"/>
        <w:ind w:firstLineChars="200" w:firstLine="420"/>
      </w:pPr>
      <w:r>
        <w:lastRenderedPageBreak/>
        <w:t>Kennett</w:t>
      </w:r>
      <w:r>
        <w:rPr>
          <w:rFonts w:hint="eastAsia"/>
        </w:rPr>
        <w:t xml:space="preserve"> and</w:t>
      </w:r>
      <w:r>
        <w:t xml:space="preserve"> Voorhies</w:t>
      </w:r>
      <w:r>
        <w:rPr>
          <w:rFonts w:hint="eastAsia"/>
        </w:rPr>
        <w:t>首次将氧同位素应用于墨西哥西南</w:t>
      </w:r>
      <w:proofErr w:type="spellStart"/>
      <w:r>
        <w:t>Acapetahua</w:t>
      </w:r>
      <w:proofErr w:type="spellEnd"/>
      <w:r>
        <w:t xml:space="preserve"> Estuary</w:t>
      </w:r>
      <w:r>
        <w:rPr>
          <w:rFonts w:hint="eastAsia"/>
        </w:rPr>
        <w:t>遗址的</w:t>
      </w:r>
      <w:r w:rsidRPr="005F12E0">
        <w:rPr>
          <w:rFonts w:hint="eastAsia"/>
        </w:rPr>
        <w:t>蚶</w:t>
      </w:r>
      <w:r>
        <w:rPr>
          <w:rFonts w:hint="eastAsia"/>
        </w:rPr>
        <w:t>壳研究，根据氧同位素构建的降雨波动模式，发现该地区</w:t>
      </w:r>
      <w:r>
        <w:rPr>
          <w:rFonts w:hint="eastAsia"/>
        </w:rPr>
        <w:t>3200-2000 BP</w:t>
      </w:r>
      <w:r>
        <w:rPr>
          <w:rFonts w:hint="eastAsia"/>
        </w:rPr>
        <w:t>间的贝丘人群全年均在沿岸活动，</w:t>
      </w:r>
      <w:proofErr w:type="gramStart"/>
      <w:r>
        <w:rPr>
          <w:rFonts w:hint="eastAsia"/>
        </w:rPr>
        <w:t>但捕贝</w:t>
      </w:r>
      <w:proofErr w:type="gramEnd"/>
      <w:r>
        <w:rPr>
          <w:rFonts w:hint="eastAsia"/>
        </w:rPr>
        <w:t>的重点在于旱季。而当地玉米利用兴起之后，贝类的</w:t>
      </w:r>
      <w:proofErr w:type="gramStart"/>
      <w:r>
        <w:rPr>
          <w:rFonts w:hint="eastAsia"/>
        </w:rPr>
        <w:t>利用仅</w:t>
      </w:r>
      <w:proofErr w:type="gramEnd"/>
      <w:r>
        <w:rPr>
          <w:rFonts w:hint="eastAsia"/>
        </w:rPr>
        <w:t>在雨季进行，显示了先民渔猎采集经济复杂化的尝试，也印证了同位素研究在高精度重建先民资源利用方式上的可行性</w:t>
      </w:r>
      <w:r>
        <w:rPr>
          <w:rStyle w:val="afa"/>
        </w:rPr>
        <w:endnoteReference w:id="12"/>
      </w:r>
      <w:r>
        <w:rPr>
          <w:rFonts w:hint="eastAsia"/>
        </w:rPr>
        <w:t>。随后贝壳及动物骨同位素分析普遍在全球的贝丘遗址中铺开，并结合碳同位素、鱼类遗存尺寸等方式共同探讨贝丘中捕鱼、捞贝的季节性以及遗址中人群的流动与定居策略</w:t>
      </w:r>
      <w:r>
        <w:rPr>
          <w:rStyle w:val="afa"/>
        </w:rPr>
        <w:endnoteReference w:id="13"/>
      </w:r>
      <w:r w:rsidRPr="00757910">
        <w:rPr>
          <w:rFonts w:hint="eastAsia"/>
          <w:vertAlign w:val="superscript"/>
        </w:rPr>
        <w:t>,</w:t>
      </w:r>
      <w:r>
        <w:rPr>
          <w:rStyle w:val="afa"/>
        </w:rPr>
        <w:endnoteReference w:id="14"/>
      </w:r>
      <w:r>
        <w:rPr>
          <w:rFonts w:hint="eastAsia"/>
        </w:rPr>
        <w:t>。</w:t>
      </w:r>
    </w:p>
    <w:p w14:paraId="1B4CB158" w14:textId="77777777" w:rsidR="002031B8" w:rsidRDefault="002031B8" w:rsidP="00B45E72">
      <w:pPr>
        <w:spacing w:line="360" w:lineRule="auto"/>
        <w:ind w:firstLineChars="200" w:firstLine="420"/>
      </w:pPr>
      <w:r>
        <w:rPr>
          <w:rFonts w:hint="eastAsia"/>
        </w:rPr>
        <w:t>作为人类食谱的直接证据，人骨碳氮稳定同位素证据证明不同地区的贝丘渔猎采集者采取了差异化的策略：部分贝丘人群完全依赖于周边水生环境开发资源，如法国大西洋</w:t>
      </w:r>
      <w:r>
        <w:rPr>
          <w:rFonts w:hint="eastAsia"/>
        </w:rPr>
        <w:t>Brittany</w:t>
      </w:r>
      <w:r>
        <w:rPr>
          <w:rFonts w:hint="eastAsia"/>
        </w:rPr>
        <w:t>地区、日本</w:t>
      </w:r>
      <w:proofErr w:type="spellStart"/>
      <w:r w:rsidRPr="002B0C8B">
        <w:t>Tochibara</w:t>
      </w:r>
      <w:proofErr w:type="spellEnd"/>
      <w:r>
        <w:rPr>
          <w:rFonts w:hint="eastAsia"/>
        </w:rPr>
        <w:t>遗址</w:t>
      </w:r>
      <w:r>
        <w:rPr>
          <w:rStyle w:val="afa"/>
        </w:rPr>
        <w:endnoteReference w:id="15"/>
      </w:r>
      <w:r w:rsidRPr="00757910">
        <w:rPr>
          <w:rFonts w:hint="eastAsia"/>
          <w:vertAlign w:val="superscript"/>
        </w:rPr>
        <w:t>,</w:t>
      </w:r>
      <w:r>
        <w:rPr>
          <w:rStyle w:val="afa"/>
        </w:rPr>
        <w:endnoteReference w:id="16"/>
      </w:r>
      <w:r>
        <w:rPr>
          <w:rFonts w:hint="eastAsia"/>
        </w:rPr>
        <w:t>；部分贝丘人群则不显示出队贝类或水生食物资源的依赖，而主要开展遗址周边陆生环境的开发，如日本</w:t>
      </w:r>
      <w:proofErr w:type="spellStart"/>
      <w:r>
        <w:rPr>
          <w:rFonts w:hint="eastAsia"/>
        </w:rPr>
        <w:t>Kitakogane</w:t>
      </w:r>
      <w:proofErr w:type="spellEnd"/>
      <w:r>
        <w:rPr>
          <w:rFonts w:hint="eastAsia"/>
        </w:rPr>
        <w:t>遗址</w:t>
      </w:r>
      <w:r>
        <w:rPr>
          <w:rStyle w:val="afa"/>
        </w:rPr>
        <w:endnoteReference w:id="17"/>
      </w:r>
      <w:r>
        <w:rPr>
          <w:rFonts w:hint="eastAsia"/>
        </w:rPr>
        <w:t>；在农业广泛出现之后，贝丘渔猎采集者也出现了不同的响应策略，部分贝丘遗址出现了农业工具，但保持海洋渔猎传统，如智利</w:t>
      </w:r>
      <w:r w:rsidRPr="00961CB4">
        <w:t>Caleta Vitor</w:t>
      </w:r>
      <w:r>
        <w:rPr>
          <w:rFonts w:hint="eastAsia"/>
        </w:rPr>
        <w:t>遗址</w:t>
      </w:r>
      <w:r>
        <w:rPr>
          <w:rStyle w:val="afa"/>
        </w:rPr>
        <w:endnoteReference w:id="18"/>
      </w:r>
      <w:r>
        <w:rPr>
          <w:rFonts w:hint="eastAsia"/>
        </w:rPr>
        <w:t>；部分贝丘遗址虽然存在大量陆生动物骨骼，并在陆生动物中出现了饲养和管理，但人类食谱仍然依赖大量海洋蛋白质资源，如韩国</w:t>
      </w:r>
      <w:proofErr w:type="spellStart"/>
      <w:r w:rsidRPr="002429D6">
        <w:t>Tongsamdong</w:t>
      </w:r>
      <w:proofErr w:type="spellEnd"/>
      <w:r>
        <w:rPr>
          <w:rFonts w:hint="eastAsia"/>
        </w:rPr>
        <w:t>遗址以及丹麦日德兰半岛的</w:t>
      </w:r>
      <w:r>
        <w:rPr>
          <w:rFonts w:hint="eastAsia"/>
        </w:rPr>
        <w:t>4</w:t>
      </w:r>
      <w:r>
        <w:rPr>
          <w:rFonts w:hint="eastAsia"/>
        </w:rPr>
        <w:t>处贝丘</w:t>
      </w:r>
      <w:r>
        <w:rPr>
          <w:rStyle w:val="afa"/>
        </w:rPr>
        <w:endnoteReference w:id="19"/>
      </w:r>
      <w:r w:rsidRPr="00757910">
        <w:rPr>
          <w:rFonts w:hint="eastAsia"/>
          <w:vertAlign w:val="superscript"/>
        </w:rPr>
        <w:t>,</w:t>
      </w:r>
      <w:r>
        <w:rPr>
          <w:rStyle w:val="afa"/>
        </w:rPr>
        <w:endnoteReference w:id="20"/>
      </w:r>
      <w:r>
        <w:rPr>
          <w:rFonts w:hint="eastAsia"/>
        </w:rPr>
        <w:t>；</w:t>
      </w:r>
      <w:r>
        <w:t xml:space="preserve"> </w:t>
      </w:r>
      <w:r>
        <w:rPr>
          <w:rFonts w:hint="eastAsia"/>
        </w:rPr>
        <w:t>部分贝丘遗址则反映出了从渔猎采集向农业的过渡倾向，这种过渡有渐进性的，如韩国</w:t>
      </w:r>
      <w:proofErr w:type="spellStart"/>
      <w:r>
        <w:rPr>
          <w:rFonts w:hint="eastAsia"/>
        </w:rPr>
        <w:t>Nukdo</w:t>
      </w:r>
      <w:proofErr w:type="spellEnd"/>
      <w:r>
        <w:rPr>
          <w:rFonts w:hint="eastAsia"/>
        </w:rPr>
        <w:t>遗址</w:t>
      </w:r>
      <w:r>
        <w:rPr>
          <w:rStyle w:val="afa"/>
        </w:rPr>
        <w:endnoteReference w:id="21"/>
      </w:r>
      <w:r>
        <w:rPr>
          <w:rFonts w:hint="eastAsia"/>
        </w:rPr>
        <w:t>，也存在剧烈而快速的饮食转变，如葡萄牙沿岸的</w:t>
      </w:r>
      <w:r>
        <w:rPr>
          <w:rFonts w:hint="eastAsia"/>
        </w:rPr>
        <w:t>4</w:t>
      </w:r>
      <w:r>
        <w:rPr>
          <w:rFonts w:hint="eastAsia"/>
        </w:rPr>
        <w:t>座贝丘遗址</w:t>
      </w:r>
      <w:r>
        <w:rPr>
          <w:rStyle w:val="afa"/>
        </w:rPr>
        <w:endnoteReference w:id="22"/>
      </w:r>
      <w:r>
        <w:rPr>
          <w:rFonts w:hint="eastAsia"/>
        </w:rPr>
        <w:t>。这些高度区域化的贝丘遗址证据向我们展示了史前贝丘复杂渔猎采集者的环境适应与生存策略的多样性，也同时证明在贝丘渔猎采集的生计之中针对资源的强化与管理广泛而普遍地存在。</w:t>
      </w:r>
    </w:p>
    <w:p w14:paraId="683C3E9B" w14:textId="77777777" w:rsidR="002031B8" w:rsidRDefault="002031B8" w:rsidP="00B45E72">
      <w:pPr>
        <w:spacing w:line="360" w:lineRule="auto"/>
        <w:ind w:firstLineChars="200" w:firstLine="420"/>
      </w:pPr>
      <w:r>
        <w:rPr>
          <w:rFonts w:hint="eastAsia"/>
        </w:rPr>
        <w:t>人骨稳定同位素还显示出了贝丘复杂狩猎采集社会部分较为特殊的生存策略，包括人群的定居以及群体中的</w:t>
      </w:r>
      <w:proofErr w:type="gramStart"/>
      <w:r>
        <w:rPr>
          <w:rFonts w:hint="eastAsia"/>
        </w:rPr>
        <w:t>不</w:t>
      </w:r>
      <w:proofErr w:type="gramEnd"/>
      <w:r>
        <w:rPr>
          <w:rFonts w:hint="eastAsia"/>
        </w:rPr>
        <w:t>平等性。对新石器时代狩猎采集者与沿岸贝丘的人骨锶和氧同位素结果显示，相较于狩猎采集者，贝丘渔猎采集群体显示出了明显的流动性降低，仅有部分个体在内陆和沿海地区之间流动</w:t>
      </w:r>
      <w:r>
        <w:rPr>
          <w:rStyle w:val="afa"/>
        </w:rPr>
        <w:endnoteReference w:id="23"/>
      </w:r>
      <w:r>
        <w:rPr>
          <w:rFonts w:hint="eastAsia"/>
        </w:rPr>
        <w:t>。贝丘群体食谱的差异性并未在社会等级上进行体现，而主要反映在性别差异上，在</w:t>
      </w:r>
      <w:r w:rsidRPr="006736E6">
        <w:t>Medea Creek</w:t>
      </w:r>
      <w:r>
        <w:rPr>
          <w:rFonts w:hint="eastAsia"/>
        </w:rPr>
        <w:t>遗址中男女性的碳氮稳定同位素数据出现了较为明显的分化，女性的</w:t>
      </w:r>
      <w:r w:rsidRPr="00952D34">
        <w:rPr>
          <w:rFonts w:hint="eastAsia"/>
        </w:rPr>
        <w:t>δ</w:t>
      </w:r>
      <w:r w:rsidRPr="00952D34">
        <w:rPr>
          <w:vertAlign w:val="superscript"/>
        </w:rPr>
        <w:t>13</w:t>
      </w:r>
      <w:r w:rsidRPr="00952D34">
        <w:t>C</w:t>
      </w:r>
      <w:r w:rsidRPr="006736E6">
        <w:rPr>
          <w:rFonts w:hint="eastAsia"/>
        </w:rPr>
        <w:t>和δ</w:t>
      </w:r>
      <w:r w:rsidRPr="00757910">
        <w:rPr>
          <w:rFonts w:hint="eastAsia"/>
          <w:vertAlign w:val="superscript"/>
        </w:rPr>
        <w:t>15</w:t>
      </w:r>
      <w:r w:rsidRPr="006736E6">
        <w:rPr>
          <w:rFonts w:hint="eastAsia"/>
        </w:rPr>
        <w:t>N</w:t>
      </w:r>
      <w:proofErr w:type="gramStart"/>
      <w:r w:rsidRPr="006736E6">
        <w:rPr>
          <w:rFonts w:hint="eastAsia"/>
        </w:rPr>
        <w:t>值明显</w:t>
      </w:r>
      <w:proofErr w:type="gramEnd"/>
      <w:r w:rsidRPr="006736E6">
        <w:rPr>
          <w:rFonts w:hint="eastAsia"/>
        </w:rPr>
        <w:t>低于</w:t>
      </w:r>
      <w:r>
        <w:rPr>
          <w:rFonts w:hint="eastAsia"/>
        </w:rPr>
        <w:t>男性，说明了女性处于相对更低的营养级而摄入了更多的植物性资源</w:t>
      </w:r>
      <w:r>
        <w:rPr>
          <w:rStyle w:val="afa"/>
        </w:rPr>
        <w:endnoteReference w:id="24"/>
      </w:r>
      <w:r>
        <w:rPr>
          <w:rFonts w:hint="eastAsia"/>
        </w:rPr>
        <w:t>。通过同位素对分娩期及断奶期的研究也证实，贝丘人群中怀孕的女性与儿童存在特殊的饮食，并且即使在食物资源丰富的环境中仍</w:t>
      </w:r>
      <w:r w:rsidRPr="00F13304">
        <w:rPr>
          <w:rFonts w:hint="eastAsia"/>
        </w:rPr>
        <w:t>延长母乳喂养时间，从而延长生育间隔</w:t>
      </w:r>
      <w:r>
        <w:rPr>
          <w:rFonts w:hint="eastAsia"/>
        </w:rPr>
        <w:t>，以保证个体健康与群体繁育</w:t>
      </w:r>
      <w:r>
        <w:rPr>
          <w:rStyle w:val="afa"/>
        </w:rPr>
        <w:endnoteReference w:id="25"/>
      </w:r>
      <w:r w:rsidRPr="00952D34">
        <w:rPr>
          <w:rFonts w:hint="eastAsia"/>
          <w:vertAlign w:val="superscript"/>
        </w:rPr>
        <w:t>,</w:t>
      </w:r>
      <w:r>
        <w:rPr>
          <w:rStyle w:val="afa"/>
        </w:rPr>
        <w:endnoteReference w:id="26"/>
      </w:r>
      <w:r w:rsidRPr="00952D34">
        <w:rPr>
          <w:rFonts w:hint="eastAsia"/>
          <w:vertAlign w:val="superscript"/>
        </w:rPr>
        <w:t>,</w:t>
      </w:r>
      <w:r>
        <w:rPr>
          <w:rStyle w:val="afa"/>
        </w:rPr>
        <w:endnoteReference w:id="27"/>
      </w:r>
      <w:r>
        <w:rPr>
          <w:rFonts w:hint="eastAsia"/>
        </w:rPr>
        <w:t>。</w:t>
      </w:r>
    </w:p>
    <w:p w14:paraId="6A3A9EA4" w14:textId="77777777" w:rsidR="002031B8" w:rsidRDefault="002031B8" w:rsidP="00B45E72">
      <w:pPr>
        <w:spacing w:line="360" w:lineRule="auto"/>
        <w:ind w:firstLineChars="200" w:firstLine="420"/>
      </w:pPr>
      <w:r>
        <w:rPr>
          <w:rFonts w:hint="eastAsia"/>
        </w:rPr>
        <w:t>近年来，有关陶器残留物的研究也在贝丘遗址中广泛开展，补齐了人类从资源获取到加工到利用之间的缺环。残留物研究进一步证明了贝丘遗址中水生资源与植物性资源的多样化</w:t>
      </w:r>
      <w:r>
        <w:rPr>
          <w:rFonts w:hint="eastAsia"/>
        </w:rPr>
        <w:lastRenderedPageBreak/>
        <w:t>获取与利用模式</w:t>
      </w:r>
      <w:r>
        <w:rPr>
          <w:rStyle w:val="afa"/>
        </w:rPr>
        <w:endnoteReference w:id="28"/>
      </w:r>
      <w:r w:rsidRPr="00952D34">
        <w:rPr>
          <w:rFonts w:hint="eastAsia"/>
          <w:vertAlign w:val="superscript"/>
        </w:rPr>
        <w:t>,</w:t>
      </w:r>
      <w:r>
        <w:rPr>
          <w:rStyle w:val="afa"/>
        </w:rPr>
        <w:endnoteReference w:id="29"/>
      </w:r>
      <w:r w:rsidRPr="00952D34">
        <w:rPr>
          <w:rFonts w:hint="eastAsia"/>
          <w:vertAlign w:val="superscript"/>
        </w:rPr>
        <w:t>,</w:t>
      </w:r>
      <w:r>
        <w:rPr>
          <w:rStyle w:val="afa"/>
        </w:rPr>
        <w:endnoteReference w:id="30"/>
      </w:r>
      <w:r>
        <w:rPr>
          <w:rFonts w:hint="eastAsia"/>
        </w:rPr>
        <w:t>。</w:t>
      </w:r>
      <w:r>
        <w:rPr>
          <w:rFonts w:hint="eastAsia"/>
        </w:rPr>
        <w:t>Junno</w:t>
      </w:r>
      <w:r>
        <w:rPr>
          <w:rFonts w:hint="eastAsia"/>
        </w:rPr>
        <w:t>等学者根据北海道</w:t>
      </w:r>
      <w:proofErr w:type="spellStart"/>
      <w:r w:rsidRPr="005A0A73">
        <w:t>Kafukai</w:t>
      </w:r>
      <w:proofErr w:type="spellEnd"/>
      <w:r>
        <w:rPr>
          <w:rFonts w:hint="eastAsia"/>
        </w:rPr>
        <w:t>遗址陶器</w:t>
      </w:r>
      <w:proofErr w:type="gramStart"/>
      <w:r>
        <w:rPr>
          <w:rFonts w:hint="eastAsia"/>
        </w:rPr>
        <w:t>加工熊肉的</w:t>
      </w:r>
      <w:proofErr w:type="gramEnd"/>
      <w:r>
        <w:rPr>
          <w:rFonts w:hint="eastAsia"/>
        </w:rPr>
        <w:t>证据，复原了贝丘先民对动物资源的仪式性使用，以及史前的物质资源交换网络，为研究贝丘复杂渔猎采集者的社会复杂性提供了新的证据</w:t>
      </w:r>
      <w:r>
        <w:rPr>
          <w:rStyle w:val="afa"/>
        </w:rPr>
        <w:endnoteReference w:id="31"/>
      </w:r>
      <w:r w:rsidRPr="00952D34">
        <w:rPr>
          <w:rFonts w:hint="eastAsia"/>
          <w:vertAlign w:val="superscript"/>
        </w:rPr>
        <w:t>,</w:t>
      </w:r>
      <w:r>
        <w:rPr>
          <w:rStyle w:val="afa"/>
        </w:rPr>
        <w:endnoteReference w:id="32"/>
      </w:r>
      <w:r>
        <w:rPr>
          <w:rFonts w:hint="eastAsia"/>
        </w:rPr>
        <w:t>。</w:t>
      </w:r>
    </w:p>
    <w:p w14:paraId="65E4EDB7" w14:textId="77777777" w:rsidR="002031B8" w:rsidRDefault="002031B8" w:rsidP="00B45E72">
      <w:pPr>
        <w:spacing w:line="360" w:lineRule="auto"/>
        <w:ind w:firstLineChars="200" w:firstLine="420"/>
      </w:pPr>
      <w:r>
        <w:t>综上所述，</w:t>
      </w:r>
      <w:r>
        <w:rPr>
          <w:rFonts w:hint="eastAsia"/>
        </w:rPr>
        <w:t>国外的贝丘生业研究从贝丘中贝壳类动物的利用出发逐渐延展，结合多学科研究方法，针对贝丘遗址社会的储藏、分配、人群流动、贸易、技术交流等问题展开了深入的探讨，确认了在广泛的贝丘遗址中存在复杂的生存策略。</w:t>
      </w:r>
    </w:p>
    <w:p w14:paraId="1A807427" w14:textId="77777777" w:rsidR="002031B8" w:rsidRPr="0014535E" w:rsidRDefault="002031B8" w:rsidP="00B45E72">
      <w:pPr>
        <w:spacing w:line="360" w:lineRule="auto"/>
        <w:rPr>
          <w:b/>
          <w:bCs/>
        </w:rPr>
      </w:pPr>
      <w:bookmarkStart w:id="10" w:name="_Hlk200137482"/>
      <w:r>
        <w:rPr>
          <w:rFonts w:hint="eastAsia"/>
          <w:b/>
          <w:bCs/>
        </w:rPr>
        <w:t>1</w:t>
      </w:r>
      <w:r w:rsidRPr="0014535E">
        <w:rPr>
          <w:b/>
          <w:bCs/>
        </w:rPr>
        <w:t>.</w:t>
      </w:r>
      <w:r w:rsidRPr="0014535E">
        <w:rPr>
          <w:rFonts w:hint="eastAsia"/>
          <w:b/>
          <w:bCs/>
        </w:rPr>
        <w:t>2</w:t>
      </w:r>
      <w:r>
        <w:rPr>
          <w:rFonts w:hint="eastAsia"/>
          <w:b/>
          <w:bCs/>
        </w:rPr>
        <w:t xml:space="preserve">.2 </w:t>
      </w:r>
      <w:r w:rsidRPr="0014535E">
        <w:rPr>
          <w:rFonts w:hint="eastAsia"/>
          <w:b/>
          <w:bCs/>
        </w:rPr>
        <w:t>国内贝丘遗址生存方式研究现状</w:t>
      </w:r>
    </w:p>
    <w:bookmarkEnd w:id="10"/>
    <w:p w14:paraId="4CF4BA82" w14:textId="77777777" w:rsidR="002031B8" w:rsidRDefault="002031B8" w:rsidP="00B45E72">
      <w:pPr>
        <w:spacing w:line="360" w:lineRule="auto"/>
        <w:ind w:firstLineChars="200" w:firstLine="420"/>
      </w:pPr>
      <w:r>
        <w:t>我国最早的贝丘遗址调查和发掘工作</w:t>
      </w:r>
      <w:r>
        <w:rPr>
          <w:rFonts w:hint="eastAsia"/>
        </w:rPr>
        <w:t>肇始于</w:t>
      </w:r>
      <w:r>
        <w:rPr>
          <w:rFonts w:hint="eastAsia"/>
        </w:rPr>
        <w:t>1897</w:t>
      </w:r>
      <w:r>
        <w:rPr>
          <w:rFonts w:hint="eastAsia"/>
        </w:rPr>
        <w:t>年对台湾圆山遗址的发掘，然而很长一段时间内，贝丘遗址并没有受到重视，没有采取对该类型遗址的针对性发掘方法和研究手段，虽然也有学者关注到了贝丘遗址存在的大量动物遗存，刊发了一些有关贝丘人群生存方式的研究，然而学界普遍对贝丘生存策略的认识仍然停留在简单渔猎采集的阶段</w:t>
      </w:r>
      <w:r>
        <w:rPr>
          <w:rStyle w:val="afa"/>
        </w:rPr>
        <w:endnoteReference w:id="33"/>
      </w:r>
      <w:r>
        <w:rPr>
          <w:rFonts w:hint="eastAsia"/>
        </w:rPr>
        <w:t>。</w:t>
      </w:r>
      <w:r>
        <w:t>20</w:t>
      </w:r>
      <w:r>
        <w:t>世纪</w:t>
      </w:r>
      <w:r>
        <w:t>90</w:t>
      </w:r>
      <w:r>
        <w:t>年代中期以后，国内的贝丘遗址研究逐步</w:t>
      </w:r>
      <w:r>
        <w:rPr>
          <w:rFonts w:hint="eastAsia"/>
        </w:rPr>
        <w:t>开始发展，大量遗址开展了动植物考古的工作，金坛三星村及即墨北</w:t>
      </w:r>
      <w:proofErr w:type="gramStart"/>
      <w:r>
        <w:rPr>
          <w:rFonts w:hint="eastAsia"/>
        </w:rPr>
        <w:t>阡</w:t>
      </w:r>
      <w:proofErr w:type="gramEnd"/>
      <w:r>
        <w:rPr>
          <w:rFonts w:hint="eastAsia"/>
        </w:rPr>
        <w:t>遗址首先运用了稳定同位素方法，整理出了我国贝丘生存策略的大致框架</w:t>
      </w:r>
      <w:r>
        <w:rPr>
          <w:rStyle w:val="afa"/>
        </w:rPr>
        <w:endnoteReference w:id="34"/>
      </w:r>
      <w:r>
        <w:rPr>
          <w:rFonts w:hint="eastAsia"/>
        </w:rPr>
        <w:t>。</w:t>
      </w:r>
    </w:p>
    <w:p w14:paraId="63A3EBDC" w14:textId="77777777" w:rsidR="002031B8" w:rsidRPr="00857EB9" w:rsidRDefault="002031B8" w:rsidP="00B45E72">
      <w:pPr>
        <w:spacing w:line="360" w:lineRule="auto"/>
        <w:ind w:firstLineChars="200" w:firstLine="420"/>
        <w:jc w:val="center"/>
      </w:pPr>
      <w:r>
        <w:rPr>
          <w:rFonts w:hint="eastAsia"/>
        </w:rPr>
        <w:t>表</w:t>
      </w:r>
      <w:r>
        <w:rPr>
          <w:rFonts w:hint="eastAsia"/>
        </w:rPr>
        <w:t>1-1 2014</w:t>
      </w:r>
      <w:r>
        <w:rPr>
          <w:rFonts w:hint="eastAsia"/>
        </w:rPr>
        <w:t>年前我国贝丘遗址生存策略研究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1300"/>
        <w:gridCol w:w="4317"/>
        <w:gridCol w:w="1528"/>
      </w:tblGrid>
      <w:tr w:rsidR="002031B8" w14:paraId="71E815C1" w14:textId="77777777" w:rsidTr="00910210">
        <w:trPr>
          <w:jc w:val="center"/>
        </w:trPr>
        <w:tc>
          <w:tcPr>
            <w:tcW w:w="1151" w:type="dxa"/>
          </w:tcPr>
          <w:p w14:paraId="229C4093" w14:textId="77777777" w:rsidR="002031B8" w:rsidRPr="005F12E0" w:rsidRDefault="002031B8" w:rsidP="00910210">
            <w:pPr>
              <w:spacing w:line="360" w:lineRule="auto"/>
              <w:jc w:val="center"/>
            </w:pPr>
            <w:r w:rsidRPr="005F12E0">
              <w:rPr>
                <w:rFonts w:hint="eastAsia"/>
              </w:rPr>
              <w:t>经济模式</w:t>
            </w:r>
          </w:p>
        </w:tc>
        <w:tc>
          <w:tcPr>
            <w:tcW w:w="1300" w:type="dxa"/>
          </w:tcPr>
          <w:p w14:paraId="5F65FF39" w14:textId="77777777" w:rsidR="002031B8" w:rsidRPr="005F12E0" w:rsidRDefault="002031B8" w:rsidP="00910210">
            <w:pPr>
              <w:spacing w:line="360" w:lineRule="auto"/>
              <w:jc w:val="center"/>
            </w:pPr>
            <w:r w:rsidRPr="005F12E0">
              <w:rPr>
                <w:rFonts w:hint="eastAsia"/>
              </w:rPr>
              <w:t>标准</w:t>
            </w:r>
          </w:p>
        </w:tc>
        <w:tc>
          <w:tcPr>
            <w:tcW w:w="4317" w:type="dxa"/>
          </w:tcPr>
          <w:p w14:paraId="66FD13E8" w14:textId="77777777" w:rsidR="002031B8" w:rsidRPr="005F12E0" w:rsidRDefault="002031B8" w:rsidP="00910210">
            <w:pPr>
              <w:spacing w:line="360" w:lineRule="auto"/>
              <w:jc w:val="center"/>
            </w:pPr>
            <w:r w:rsidRPr="005F12E0">
              <w:rPr>
                <w:rFonts w:hint="eastAsia"/>
              </w:rPr>
              <w:t>遗址</w:t>
            </w:r>
          </w:p>
        </w:tc>
        <w:tc>
          <w:tcPr>
            <w:tcW w:w="1528" w:type="dxa"/>
          </w:tcPr>
          <w:p w14:paraId="15F1A232" w14:textId="77777777" w:rsidR="002031B8" w:rsidRPr="005F12E0" w:rsidRDefault="002031B8" w:rsidP="00910210">
            <w:pPr>
              <w:spacing w:line="360" w:lineRule="auto"/>
              <w:jc w:val="center"/>
            </w:pPr>
            <w:r w:rsidRPr="005F12E0">
              <w:rPr>
                <w:rFonts w:hint="eastAsia"/>
              </w:rPr>
              <w:t>判定依据</w:t>
            </w:r>
          </w:p>
        </w:tc>
      </w:tr>
      <w:tr w:rsidR="002031B8" w14:paraId="66B32E4B" w14:textId="77777777" w:rsidTr="00910210">
        <w:trPr>
          <w:jc w:val="center"/>
        </w:trPr>
        <w:tc>
          <w:tcPr>
            <w:tcW w:w="1151" w:type="dxa"/>
            <w:vMerge w:val="restart"/>
          </w:tcPr>
          <w:p w14:paraId="6F9772CA" w14:textId="77777777" w:rsidR="002031B8" w:rsidRPr="005F12E0" w:rsidRDefault="002031B8" w:rsidP="00910210">
            <w:pPr>
              <w:spacing w:line="360" w:lineRule="auto"/>
            </w:pPr>
            <w:r w:rsidRPr="005F12E0">
              <w:rPr>
                <w:rFonts w:hint="eastAsia"/>
              </w:rPr>
              <w:t>渔猎采集模式</w:t>
            </w:r>
          </w:p>
        </w:tc>
        <w:tc>
          <w:tcPr>
            <w:tcW w:w="1300" w:type="dxa"/>
            <w:vMerge w:val="restart"/>
          </w:tcPr>
          <w:p w14:paraId="201B9BF5" w14:textId="77777777" w:rsidR="002031B8" w:rsidRPr="005F12E0" w:rsidRDefault="002031B8" w:rsidP="00910210">
            <w:pPr>
              <w:spacing w:line="360" w:lineRule="auto"/>
            </w:pPr>
            <w:r w:rsidRPr="005F12E0">
              <w:rPr>
                <w:rFonts w:hint="eastAsia"/>
              </w:rPr>
              <w:t>遗址中不存在驯化动植物物种</w:t>
            </w:r>
          </w:p>
        </w:tc>
        <w:tc>
          <w:tcPr>
            <w:tcW w:w="4317" w:type="dxa"/>
            <w:vAlign w:val="center"/>
          </w:tcPr>
          <w:p w14:paraId="5E3AC11F"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t>罗定饭</w:t>
            </w:r>
            <w:proofErr w:type="gramStart"/>
            <w:r w:rsidRPr="00087121">
              <w:rPr>
                <w:rFonts w:ascii="Times New Roman" w:hAnsi="Times New Roman" w:cs="Times New Roman" w:hint="eastAsia"/>
                <w:kern w:val="2"/>
                <w:sz w:val="21"/>
              </w:rPr>
              <w:t>甑</w:t>
            </w:r>
            <w:proofErr w:type="gramEnd"/>
            <w:r w:rsidRPr="00087121">
              <w:rPr>
                <w:rFonts w:ascii="Times New Roman" w:hAnsi="Times New Roman" w:cs="Times New Roman" w:hint="eastAsia"/>
                <w:kern w:val="2"/>
                <w:sz w:val="21"/>
              </w:rPr>
              <w:t>山遗址、罗定下山洞遗址、阳春独石仔遗址、封开黄岩洞遗址、横县秋江遗址、横县江口遗址、邕江河岸贝丘遗址群、平潭</w:t>
            </w:r>
            <w:proofErr w:type="gramStart"/>
            <w:r w:rsidRPr="00087121">
              <w:rPr>
                <w:rFonts w:ascii="Times New Roman" w:hAnsi="Times New Roman" w:cs="Times New Roman" w:hint="eastAsia"/>
                <w:kern w:val="2"/>
                <w:sz w:val="21"/>
              </w:rPr>
              <w:t>壳丘头</w:t>
            </w:r>
            <w:proofErr w:type="gramEnd"/>
            <w:r w:rsidRPr="00087121">
              <w:rPr>
                <w:rFonts w:ascii="Times New Roman" w:hAnsi="Times New Roman" w:cs="Times New Roman" w:hint="eastAsia"/>
                <w:kern w:val="2"/>
                <w:sz w:val="21"/>
              </w:rPr>
              <w:t>遗址、东山大帽山遗址、晋江庵山遗址、</w:t>
            </w:r>
            <w:proofErr w:type="gramStart"/>
            <w:r w:rsidRPr="00087121">
              <w:rPr>
                <w:rFonts w:ascii="Times New Roman" w:hAnsi="Times New Roman" w:cs="Times New Roman" w:hint="eastAsia"/>
                <w:kern w:val="2"/>
                <w:sz w:val="21"/>
              </w:rPr>
              <w:t>泉州蚁山遗址</w:t>
            </w:r>
            <w:proofErr w:type="gramEnd"/>
            <w:r w:rsidRPr="00087121">
              <w:rPr>
                <w:rFonts w:ascii="Times New Roman" w:hAnsi="Times New Roman" w:cs="Times New Roman" w:hint="eastAsia"/>
                <w:kern w:val="2"/>
                <w:sz w:val="21"/>
              </w:rPr>
              <w:t>、惠安</w:t>
            </w:r>
            <w:proofErr w:type="gramStart"/>
            <w:r w:rsidRPr="00087121">
              <w:rPr>
                <w:rFonts w:ascii="Times New Roman" w:hAnsi="Times New Roman" w:cs="Times New Roman" w:hint="eastAsia"/>
                <w:kern w:val="2"/>
                <w:sz w:val="21"/>
              </w:rPr>
              <w:t>音楼山</w:t>
            </w:r>
            <w:proofErr w:type="gramEnd"/>
            <w:r w:rsidRPr="00087121">
              <w:rPr>
                <w:rFonts w:ascii="Times New Roman" w:hAnsi="Times New Roman" w:cs="Times New Roman" w:hint="eastAsia"/>
                <w:kern w:val="2"/>
                <w:sz w:val="21"/>
              </w:rPr>
              <w:t>遗址、瓦房店三堂遗址</w:t>
            </w:r>
          </w:p>
        </w:tc>
        <w:tc>
          <w:tcPr>
            <w:tcW w:w="1528" w:type="dxa"/>
          </w:tcPr>
          <w:p w14:paraId="0F0FA82B" w14:textId="77777777" w:rsidR="002031B8" w:rsidRPr="005F12E0" w:rsidRDefault="002031B8" w:rsidP="00910210">
            <w:pPr>
              <w:spacing w:line="360" w:lineRule="auto"/>
            </w:pPr>
            <w:r w:rsidRPr="005F12E0">
              <w:rPr>
                <w:rFonts w:hint="eastAsia"/>
              </w:rPr>
              <w:t>人工遗物、动物考古</w:t>
            </w:r>
          </w:p>
        </w:tc>
      </w:tr>
      <w:tr w:rsidR="002031B8" w14:paraId="102FB7F4" w14:textId="77777777" w:rsidTr="00910210">
        <w:trPr>
          <w:jc w:val="center"/>
        </w:trPr>
        <w:tc>
          <w:tcPr>
            <w:tcW w:w="1151" w:type="dxa"/>
            <w:vMerge/>
          </w:tcPr>
          <w:p w14:paraId="0303E7B0" w14:textId="77777777" w:rsidR="002031B8" w:rsidRPr="005F12E0" w:rsidRDefault="002031B8" w:rsidP="00910210">
            <w:pPr>
              <w:spacing w:line="360" w:lineRule="auto"/>
            </w:pPr>
          </w:p>
        </w:tc>
        <w:tc>
          <w:tcPr>
            <w:tcW w:w="1300" w:type="dxa"/>
            <w:vMerge/>
          </w:tcPr>
          <w:p w14:paraId="47DC08C1" w14:textId="77777777" w:rsidR="002031B8" w:rsidRPr="005F12E0" w:rsidRDefault="002031B8" w:rsidP="00910210">
            <w:pPr>
              <w:spacing w:line="360" w:lineRule="auto"/>
            </w:pPr>
          </w:p>
        </w:tc>
        <w:tc>
          <w:tcPr>
            <w:tcW w:w="4317" w:type="dxa"/>
            <w:vAlign w:val="center"/>
          </w:tcPr>
          <w:p w14:paraId="5F48A855"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t>柳州白莲洞遗址、柳州鲤鱼嘴遗址、崇左冲塘、江边和河村遗址</w:t>
            </w:r>
          </w:p>
        </w:tc>
        <w:tc>
          <w:tcPr>
            <w:tcW w:w="1528" w:type="dxa"/>
          </w:tcPr>
          <w:p w14:paraId="016EBC05" w14:textId="77777777" w:rsidR="002031B8" w:rsidRPr="005F12E0" w:rsidRDefault="002031B8" w:rsidP="00910210">
            <w:pPr>
              <w:spacing w:line="360" w:lineRule="auto"/>
            </w:pPr>
            <w:r w:rsidRPr="005F12E0">
              <w:rPr>
                <w:rFonts w:hint="eastAsia"/>
              </w:rPr>
              <w:t>人工遗物、动植物考古</w:t>
            </w:r>
          </w:p>
        </w:tc>
      </w:tr>
      <w:tr w:rsidR="002031B8" w14:paraId="7D202BCB" w14:textId="77777777" w:rsidTr="00910210">
        <w:trPr>
          <w:jc w:val="center"/>
        </w:trPr>
        <w:tc>
          <w:tcPr>
            <w:tcW w:w="1151" w:type="dxa"/>
            <w:vMerge w:val="restart"/>
          </w:tcPr>
          <w:p w14:paraId="11B0BE99" w14:textId="77777777" w:rsidR="002031B8" w:rsidRPr="005F12E0" w:rsidRDefault="002031B8" w:rsidP="00910210">
            <w:pPr>
              <w:spacing w:line="360" w:lineRule="auto"/>
            </w:pPr>
            <w:r w:rsidRPr="005F12E0">
              <w:rPr>
                <w:rFonts w:hint="eastAsia"/>
              </w:rPr>
              <w:t>渔猎采集</w:t>
            </w:r>
            <w:r w:rsidRPr="005F12E0">
              <w:rPr>
                <w:rFonts w:hint="eastAsia"/>
              </w:rPr>
              <w:t>-</w:t>
            </w:r>
            <w:proofErr w:type="gramStart"/>
            <w:r w:rsidRPr="005F12E0">
              <w:rPr>
                <w:rFonts w:hint="eastAsia"/>
              </w:rPr>
              <w:t>亦渔亦</w:t>
            </w:r>
            <w:proofErr w:type="gramEnd"/>
            <w:r w:rsidRPr="005F12E0">
              <w:rPr>
                <w:rFonts w:hint="eastAsia"/>
              </w:rPr>
              <w:t>农</w:t>
            </w:r>
          </w:p>
        </w:tc>
        <w:tc>
          <w:tcPr>
            <w:tcW w:w="1300" w:type="dxa"/>
            <w:vMerge w:val="restart"/>
          </w:tcPr>
          <w:p w14:paraId="448C9FFA" w14:textId="77777777" w:rsidR="002031B8" w:rsidRPr="005F12E0" w:rsidRDefault="002031B8" w:rsidP="00910210">
            <w:pPr>
              <w:spacing w:line="360" w:lineRule="auto"/>
            </w:pPr>
          </w:p>
        </w:tc>
        <w:tc>
          <w:tcPr>
            <w:tcW w:w="4317" w:type="dxa"/>
            <w:vAlign w:val="center"/>
          </w:tcPr>
          <w:p w14:paraId="61E21857"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t>桂林甑皮岩遗址、珠三角南海贝丘遗址群、英德牛栏洞遗址、大连文家屯遗址、大连于家村遗址、象州南沙湾遗址、广鹿岛遗址群</w:t>
            </w:r>
          </w:p>
        </w:tc>
        <w:tc>
          <w:tcPr>
            <w:tcW w:w="1528" w:type="dxa"/>
          </w:tcPr>
          <w:p w14:paraId="39CCB3F2" w14:textId="77777777" w:rsidR="002031B8" w:rsidRPr="005F12E0" w:rsidRDefault="002031B8" w:rsidP="00910210">
            <w:pPr>
              <w:spacing w:line="360" w:lineRule="auto"/>
            </w:pPr>
            <w:r w:rsidRPr="005F12E0">
              <w:rPr>
                <w:rFonts w:hint="eastAsia"/>
              </w:rPr>
              <w:t>人工遗物、动植物考古</w:t>
            </w:r>
          </w:p>
        </w:tc>
      </w:tr>
      <w:tr w:rsidR="002031B8" w14:paraId="60DC08B3" w14:textId="77777777" w:rsidTr="00910210">
        <w:trPr>
          <w:jc w:val="center"/>
        </w:trPr>
        <w:tc>
          <w:tcPr>
            <w:tcW w:w="1151" w:type="dxa"/>
            <w:vMerge/>
          </w:tcPr>
          <w:p w14:paraId="563D05A1" w14:textId="77777777" w:rsidR="002031B8" w:rsidRPr="005F12E0" w:rsidRDefault="002031B8" w:rsidP="00910210">
            <w:pPr>
              <w:spacing w:line="360" w:lineRule="auto"/>
            </w:pPr>
          </w:p>
        </w:tc>
        <w:tc>
          <w:tcPr>
            <w:tcW w:w="1300" w:type="dxa"/>
            <w:vMerge/>
          </w:tcPr>
          <w:p w14:paraId="7E0DC721" w14:textId="77777777" w:rsidR="002031B8" w:rsidRPr="005F12E0" w:rsidRDefault="002031B8" w:rsidP="00910210">
            <w:pPr>
              <w:spacing w:line="360" w:lineRule="auto"/>
            </w:pPr>
          </w:p>
        </w:tc>
        <w:tc>
          <w:tcPr>
            <w:tcW w:w="4317" w:type="dxa"/>
            <w:vAlign w:val="center"/>
          </w:tcPr>
          <w:p w14:paraId="719D2E6D"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t>增城金兰寺遗址、东莞村头遗址</w:t>
            </w:r>
          </w:p>
        </w:tc>
        <w:tc>
          <w:tcPr>
            <w:tcW w:w="1528" w:type="dxa"/>
          </w:tcPr>
          <w:p w14:paraId="360B0C1A" w14:textId="77777777" w:rsidR="002031B8" w:rsidRPr="005F12E0" w:rsidRDefault="002031B8" w:rsidP="00910210">
            <w:pPr>
              <w:spacing w:line="360" w:lineRule="auto"/>
            </w:pPr>
            <w:r w:rsidRPr="005F12E0">
              <w:rPr>
                <w:rFonts w:hint="eastAsia"/>
              </w:rPr>
              <w:t>人工遗物、动物考古</w:t>
            </w:r>
          </w:p>
        </w:tc>
      </w:tr>
      <w:tr w:rsidR="002031B8" w14:paraId="0CFE6CAF" w14:textId="77777777" w:rsidTr="00910210">
        <w:trPr>
          <w:jc w:val="center"/>
        </w:trPr>
        <w:tc>
          <w:tcPr>
            <w:tcW w:w="1151" w:type="dxa"/>
            <w:vMerge/>
          </w:tcPr>
          <w:p w14:paraId="7446B143" w14:textId="77777777" w:rsidR="002031B8" w:rsidRPr="005F12E0" w:rsidRDefault="002031B8" w:rsidP="00910210">
            <w:pPr>
              <w:spacing w:line="360" w:lineRule="auto"/>
            </w:pPr>
          </w:p>
        </w:tc>
        <w:tc>
          <w:tcPr>
            <w:tcW w:w="1300" w:type="dxa"/>
            <w:vMerge/>
          </w:tcPr>
          <w:p w14:paraId="570B494E" w14:textId="77777777" w:rsidR="002031B8" w:rsidRPr="005F12E0" w:rsidRDefault="002031B8" w:rsidP="00910210">
            <w:pPr>
              <w:spacing w:line="360" w:lineRule="auto"/>
            </w:pPr>
          </w:p>
        </w:tc>
        <w:tc>
          <w:tcPr>
            <w:tcW w:w="4317" w:type="dxa"/>
            <w:vAlign w:val="center"/>
          </w:tcPr>
          <w:p w14:paraId="670819D0"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t>长岛大口遗址、闽侯庄边山遗址</w:t>
            </w:r>
          </w:p>
        </w:tc>
        <w:tc>
          <w:tcPr>
            <w:tcW w:w="1528" w:type="dxa"/>
          </w:tcPr>
          <w:p w14:paraId="3CD330A8" w14:textId="77777777" w:rsidR="002031B8" w:rsidRPr="005F12E0" w:rsidRDefault="002031B8" w:rsidP="00910210">
            <w:pPr>
              <w:spacing w:line="360" w:lineRule="auto"/>
            </w:pPr>
            <w:r w:rsidRPr="005F12E0">
              <w:rPr>
                <w:rFonts w:hint="eastAsia"/>
              </w:rPr>
              <w:t>人工遗物</w:t>
            </w:r>
          </w:p>
        </w:tc>
      </w:tr>
      <w:tr w:rsidR="002031B8" w14:paraId="4416BF04" w14:textId="77777777" w:rsidTr="00910210">
        <w:trPr>
          <w:jc w:val="center"/>
        </w:trPr>
        <w:tc>
          <w:tcPr>
            <w:tcW w:w="1151" w:type="dxa"/>
            <w:vMerge w:val="restart"/>
          </w:tcPr>
          <w:p w14:paraId="179C2C46" w14:textId="77777777" w:rsidR="002031B8" w:rsidRPr="005F12E0" w:rsidRDefault="002031B8" w:rsidP="00910210">
            <w:pPr>
              <w:spacing w:line="360" w:lineRule="auto"/>
            </w:pPr>
            <w:proofErr w:type="gramStart"/>
            <w:r w:rsidRPr="005F12E0">
              <w:rPr>
                <w:rFonts w:hint="eastAsia"/>
              </w:rPr>
              <w:t>亦渔亦</w:t>
            </w:r>
            <w:proofErr w:type="gramEnd"/>
            <w:r w:rsidRPr="005F12E0">
              <w:rPr>
                <w:rFonts w:hint="eastAsia"/>
              </w:rPr>
              <w:t>农模式</w:t>
            </w:r>
          </w:p>
          <w:p w14:paraId="5D5B43D5" w14:textId="77777777" w:rsidR="002031B8" w:rsidRPr="005F12E0" w:rsidRDefault="002031B8" w:rsidP="00910210">
            <w:pPr>
              <w:spacing w:line="360" w:lineRule="auto"/>
            </w:pPr>
          </w:p>
        </w:tc>
        <w:tc>
          <w:tcPr>
            <w:tcW w:w="1300" w:type="dxa"/>
            <w:vMerge w:val="restart"/>
          </w:tcPr>
          <w:p w14:paraId="11462A62" w14:textId="77777777" w:rsidR="002031B8" w:rsidRPr="005F12E0" w:rsidRDefault="002031B8" w:rsidP="00910210">
            <w:pPr>
              <w:spacing w:line="360" w:lineRule="auto"/>
            </w:pPr>
            <w:r w:rsidRPr="005F12E0">
              <w:rPr>
                <w:rFonts w:hint="eastAsia"/>
              </w:rPr>
              <w:lastRenderedPageBreak/>
              <w:t>遗址中存在驯化动植物</w:t>
            </w:r>
            <w:r w:rsidRPr="005F12E0">
              <w:rPr>
                <w:rFonts w:hint="eastAsia"/>
              </w:rPr>
              <w:lastRenderedPageBreak/>
              <w:t>物种</w:t>
            </w:r>
          </w:p>
        </w:tc>
        <w:tc>
          <w:tcPr>
            <w:tcW w:w="4317" w:type="dxa"/>
            <w:vAlign w:val="center"/>
          </w:tcPr>
          <w:p w14:paraId="4BD4A993"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lastRenderedPageBreak/>
              <w:t>大连北吴屯遗址、佛山河</w:t>
            </w:r>
            <w:proofErr w:type="gramStart"/>
            <w:r w:rsidRPr="00087121">
              <w:rPr>
                <w:rFonts w:ascii="Times New Roman" w:hAnsi="Times New Roman" w:cs="Times New Roman" w:hint="eastAsia"/>
                <w:kern w:val="2"/>
                <w:sz w:val="21"/>
              </w:rPr>
              <w:t>宕</w:t>
            </w:r>
            <w:proofErr w:type="gramEnd"/>
            <w:r w:rsidRPr="00087121">
              <w:rPr>
                <w:rFonts w:ascii="Times New Roman" w:hAnsi="Times New Roman" w:cs="Times New Roman" w:hint="eastAsia"/>
                <w:kern w:val="2"/>
                <w:sz w:val="21"/>
              </w:rPr>
              <w:t>遗址</w:t>
            </w:r>
          </w:p>
        </w:tc>
        <w:tc>
          <w:tcPr>
            <w:tcW w:w="1528" w:type="dxa"/>
          </w:tcPr>
          <w:p w14:paraId="387A3A2E" w14:textId="77777777" w:rsidR="002031B8" w:rsidRPr="005F12E0" w:rsidRDefault="002031B8" w:rsidP="00910210">
            <w:pPr>
              <w:spacing w:line="360" w:lineRule="auto"/>
            </w:pPr>
            <w:r w:rsidRPr="005F12E0">
              <w:rPr>
                <w:rFonts w:hint="eastAsia"/>
              </w:rPr>
              <w:t>人工遗物（斧、</w:t>
            </w:r>
            <w:proofErr w:type="gramStart"/>
            <w:r w:rsidRPr="005F12E0">
              <w:rPr>
                <w:rFonts w:hint="eastAsia"/>
              </w:rPr>
              <w:t>锛</w:t>
            </w:r>
            <w:proofErr w:type="gramEnd"/>
            <w:r w:rsidRPr="005F12E0">
              <w:rPr>
                <w:rFonts w:hint="eastAsia"/>
              </w:rPr>
              <w:t>、铲等）、动</w:t>
            </w:r>
            <w:r w:rsidRPr="005F12E0">
              <w:rPr>
                <w:rFonts w:hint="eastAsia"/>
              </w:rPr>
              <w:lastRenderedPageBreak/>
              <w:t>物考古</w:t>
            </w:r>
          </w:p>
        </w:tc>
      </w:tr>
      <w:tr w:rsidR="002031B8" w14:paraId="06FF6B83" w14:textId="77777777" w:rsidTr="00910210">
        <w:trPr>
          <w:jc w:val="center"/>
        </w:trPr>
        <w:tc>
          <w:tcPr>
            <w:tcW w:w="1151" w:type="dxa"/>
            <w:vMerge/>
          </w:tcPr>
          <w:p w14:paraId="37AAE128" w14:textId="77777777" w:rsidR="002031B8" w:rsidRPr="005F12E0" w:rsidRDefault="002031B8" w:rsidP="00910210">
            <w:pPr>
              <w:spacing w:line="360" w:lineRule="auto"/>
            </w:pPr>
          </w:p>
        </w:tc>
        <w:tc>
          <w:tcPr>
            <w:tcW w:w="1300" w:type="dxa"/>
            <w:vMerge/>
          </w:tcPr>
          <w:p w14:paraId="318C9A2B" w14:textId="77777777" w:rsidR="002031B8" w:rsidRPr="005F12E0" w:rsidRDefault="002031B8" w:rsidP="00910210">
            <w:pPr>
              <w:spacing w:line="360" w:lineRule="auto"/>
            </w:pPr>
          </w:p>
        </w:tc>
        <w:tc>
          <w:tcPr>
            <w:tcW w:w="4317" w:type="dxa"/>
            <w:vAlign w:val="center"/>
          </w:tcPr>
          <w:p w14:paraId="7A0326E7" w14:textId="77777777" w:rsidR="002031B8" w:rsidRPr="00087121" w:rsidRDefault="002031B8" w:rsidP="00910210">
            <w:pPr>
              <w:pStyle w:val="ae"/>
              <w:spacing w:before="0" w:beforeAutospacing="0" w:after="0" w:afterAutospacing="0"/>
              <w:rPr>
                <w:rFonts w:ascii="Times New Roman" w:hAnsi="Times New Roman" w:cs="Times New Roman"/>
                <w:kern w:val="2"/>
                <w:sz w:val="21"/>
              </w:rPr>
            </w:pPr>
            <w:r w:rsidRPr="00087121">
              <w:rPr>
                <w:rFonts w:ascii="Times New Roman" w:hAnsi="Times New Roman" w:cs="Times New Roman" w:hint="eastAsia"/>
                <w:kern w:val="2"/>
                <w:sz w:val="21"/>
              </w:rPr>
              <w:t>北海东岗遗址、大连郭家村遗址、烟台白石村遗址、闽侯</w:t>
            </w:r>
            <w:proofErr w:type="gramStart"/>
            <w:r w:rsidRPr="00087121">
              <w:rPr>
                <w:rFonts w:ascii="Times New Roman" w:hAnsi="Times New Roman" w:cs="Times New Roman" w:hint="eastAsia"/>
                <w:kern w:val="2"/>
                <w:sz w:val="21"/>
              </w:rPr>
              <w:t>昙</w:t>
            </w:r>
            <w:proofErr w:type="gramEnd"/>
            <w:r w:rsidRPr="00087121">
              <w:rPr>
                <w:rFonts w:ascii="Times New Roman" w:hAnsi="Times New Roman" w:cs="Times New Roman" w:hint="eastAsia"/>
                <w:kern w:val="2"/>
                <w:sz w:val="21"/>
              </w:rPr>
              <w:t>石山遗址、闽侯溪头遗址、闽侯黄瓜山遗址、髙要茅岗遗址、邕宁顶</w:t>
            </w:r>
            <w:proofErr w:type="gramStart"/>
            <w:r w:rsidRPr="00087121">
              <w:rPr>
                <w:rFonts w:ascii="Times New Roman" w:hAnsi="Times New Roman" w:cs="Times New Roman" w:hint="eastAsia"/>
                <w:kern w:val="2"/>
                <w:sz w:val="21"/>
              </w:rPr>
              <w:t>蛳</w:t>
            </w:r>
            <w:proofErr w:type="gramEnd"/>
            <w:r w:rsidRPr="00087121">
              <w:rPr>
                <w:rFonts w:ascii="Times New Roman" w:hAnsi="Times New Roman" w:cs="Times New Roman" w:hint="eastAsia"/>
                <w:kern w:val="2"/>
                <w:sz w:val="21"/>
              </w:rPr>
              <w:t>山遗址、</w:t>
            </w:r>
            <w:proofErr w:type="gramStart"/>
            <w:r w:rsidRPr="00087121">
              <w:rPr>
                <w:rFonts w:ascii="Times New Roman" w:hAnsi="Times New Roman" w:cs="Times New Roman" w:hint="eastAsia"/>
                <w:kern w:val="2"/>
                <w:sz w:val="21"/>
              </w:rPr>
              <w:t>髙明古耶</w:t>
            </w:r>
            <w:proofErr w:type="gramEnd"/>
            <w:r w:rsidRPr="00087121">
              <w:rPr>
                <w:rFonts w:ascii="Times New Roman" w:hAnsi="Times New Roman" w:cs="Times New Roman" w:hint="eastAsia"/>
                <w:kern w:val="2"/>
                <w:sz w:val="21"/>
              </w:rPr>
              <w:t>遗址、那坡</w:t>
            </w:r>
            <w:proofErr w:type="gramStart"/>
            <w:r w:rsidRPr="00087121">
              <w:rPr>
                <w:rFonts w:ascii="Times New Roman" w:hAnsi="Times New Roman" w:cs="Times New Roman" w:hint="eastAsia"/>
                <w:kern w:val="2"/>
                <w:sz w:val="21"/>
              </w:rPr>
              <w:t>感驼岩</w:t>
            </w:r>
            <w:proofErr w:type="gramEnd"/>
            <w:r w:rsidRPr="00087121">
              <w:rPr>
                <w:rFonts w:ascii="Times New Roman" w:hAnsi="Times New Roman" w:cs="Times New Roman" w:hint="eastAsia"/>
                <w:kern w:val="2"/>
                <w:sz w:val="21"/>
              </w:rPr>
              <w:t>遗址</w:t>
            </w:r>
          </w:p>
        </w:tc>
        <w:tc>
          <w:tcPr>
            <w:tcW w:w="1528" w:type="dxa"/>
          </w:tcPr>
          <w:p w14:paraId="65F87077" w14:textId="77777777" w:rsidR="002031B8" w:rsidRPr="005F12E0" w:rsidRDefault="002031B8" w:rsidP="00910210">
            <w:pPr>
              <w:spacing w:line="360" w:lineRule="auto"/>
            </w:pPr>
            <w:r w:rsidRPr="005F12E0">
              <w:rPr>
                <w:rFonts w:hint="eastAsia"/>
              </w:rPr>
              <w:t>人工遗物（斧、</w:t>
            </w:r>
            <w:proofErr w:type="gramStart"/>
            <w:r w:rsidRPr="005F12E0">
              <w:rPr>
                <w:rFonts w:hint="eastAsia"/>
              </w:rPr>
              <w:t>锛</w:t>
            </w:r>
            <w:proofErr w:type="gramEnd"/>
            <w:r w:rsidRPr="005F12E0">
              <w:rPr>
                <w:rFonts w:hint="eastAsia"/>
              </w:rPr>
              <w:t>、铲等）、动植物考古（动物遗存、大植物遗存、</w:t>
            </w:r>
            <w:proofErr w:type="gramStart"/>
            <w:r w:rsidRPr="005F12E0">
              <w:rPr>
                <w:rFonts w:hint="eastAsia"/>
              </w:rPr>
              <w:t>植硅体</w:t>
            </w:r>
            <w:proofErr w:type="gramEnd"/>
            <w:r w:rsidRPr="005F12E0">
              <w:rPr>
                <w:rFonts w:hint="eastAsia"/>
              </w:rPr>
              <w:t>、孢粉）</w:t>
            </w:r>
          </w:p>
        </w:tc>
      </w:tr>
      <w:tr w:rsidR="002031B8" w14:paraId="04239324" w14:textId="77777777" w:rsidTr="00910210">
        <w:trPr>
          <w:jc w:val="center"/>
        </w:trPr>
        <w:tc>
          <w:tcPr>
            <w:tcW w:w="1151" w:type="dxa"/>
            <w:vMerge/>
          </w:tcPr>
          <w:p w14:paraId="0FCC31BF" w14:textId="77777777" w:rsidR="002031B8" w:rsidRPr="005F12E0" w:rsidRDefault="002031B8" w:rsidP="00910210">
            <w:pPr>
              <w:spacing w:line="360" w:lineRule="auto"/>
            </w:pPr>
          </w:p>
        </w:tc>
        <w:tc>
          <w:tcPr>
            <w:tcW w:w="1300" w:type="dxa"/>
            <w:vMerge/>
          </w:tcPr>
          <w:p w14:paraId="279D25DC" w14:textId="77777777" w:rsidR="002031B8" w:rsidRPr="005F12E0" w:rsidRDefault="002031B8" w:rsidP="00910210">
            <w:pPr>
              <w:spacing w:line="360" w:lineRule="auto"/>
            </w:pPr>
          </w:p>
        </w:tc>
        <w:tc>
          <w:tcPr>
            <w:tcW w:w="4317" w:type="dxa"/>
          </w:tcPr>
          <w:p w14:paraId="52C2289C" w14:textId="77777777" w:rsidR="002031B8" w:rsidRPr="00087121" w:rsidRDefault="002031B8" w:rsidP="00910210">
            <w:pPr>
              <w:spacing w:line="360" w:lineRule="auto"/>
            </w:pPr>
            <w:r w:rsidRPr="00087121">
              <w:rPr>
                <w:rFonts w:hint="eastAsia"/>
              </w:rPr>
              <w:t>金坛三星村遗址</w:t>
            </w:r>
          </w:p>
        </w:tc>
        <w:tc>
          <w:tcPr>
            <w:tcW w:w="1528" w:type="dxa"/>
          </w:tcPr>
          <w:p w14:paraId="7D9CD1A5" w14:textId="77777777" w:rsidR="002031B8" w:rsidRPr="005F12E0" w:rsidRDefault="002031B8" w:rsidP="00910210">
            <w:pPr>
              <w:spacing w:line="360" w:lineRule="auto"/>
            </w:pPr>
            <w:r w:rsidRPr="00087121">
              <w:rPr>
                <w:rFonts w:hint="eastAsia"/>
              </w:rPr>
              <w:t>人工遗物、</w:t>
            </w:r>
            <w:r>
              <w:rPr>
                <w:rFonts w:hint="eastAsia"/>
              </w:rPr>
              <w:t>人骨</w:t>
            </w:r>
            <w:r w:rsidRPr="00087121">
              <w:rPr>
                <w:rFonts w:hint="eastAsia"/>
              </w:rPr>
              <w:t>稳定同位素</w:t>
            </w:r>
          </w:p>
        </w:tc>
      </w:tr>
      <w:tr w:rsidR="002031B8" w14:paraId="5E9B163D" w14:textId="77777777" w:rsidTr="00910210">
        <w:trPr>
          <w:jc w:val="center"/>
        </w:trPr>
        <w:tc>
          <w:tcPr>
            <w:tcW w:w="1151" w:type="dxa"/>
          </w:tcPr>
          <w:p w14:paraId="63D08AA4" w14:textId="77777777" w:rsidR="002031B8" w:rsidRPr="005F12E0" w:rsidRDefault="002031B8" w:rsidP="00910210">
            <w:pPr>
              <w:spacing w:line="360" w:lineRule="auto"/>
            </w:pPr>
            <w:r>
              <w:rPr>
                <w:rFonts w:hint="eastAsia"/>
              </w:rPr>
              <w:t>农业模式</w:t>
            </w:r>
          </w:p>
        </w:tc>
        <w:tc>
          <w:tcPr>
            <w:tcW w:w="1300" w:type="dxa"/>
          </w:tcPr>
          <w:p w14:paraId="5263A91E" w14:textId="77777777" w:rsidR="002031B8" w:rsidRPr="00087121" w:rsidRDefault="002031B8" w:rsidP="00910210">
            <w:pPr>
              <w:spacing w:line="360" w:lineRule="auto"/>
            </w:pPr>
            <w:r w:rsidRPr="00087121">
              <w:rPr>
                <w:rFonts w:hint="eastAsia"/>
              </w:rPr>
              <w:t>农作物、驯化动物贡献率</w:t>
            </w:r>
            <w:r w:rsidRPr="00087121">
              <w:rPr>
                <w:rFonts w:hint="eastAsia"/>
              </w:rPr>
              <w:t>&gt;50%</w:t>
            </w:r>
          </w:p>
        </w:tc>
        <w:tc>
          <w:tcPr>
            <w:tcW w:w="4317" w:type="dxa"/>
          </w:tcPr>
          <w:p w14:paraId="545BC12F" w14:textId="77777777" w:rsidR="002031B8" w:rsidRPr="005F12E0" w:rsidRDefault="002031B8" w:rsidP="00910210">
            <w:pPr>
              <w:spacing w:line="360" w:lineRule="auto"/>
            </w:pPr>
            <w:r w:rsidRPr="00087121">
              <w:rPr>
                <w:rFonts w:hint="eastAsia"/>
              </w:rPr>
              <w:t>即墨北</w:t>
            </w:r>
            <w:proofErr w:type="gramStart"/>
            <w:r w:rsidRPr="00087121">
              <w:rPr>
                <w:rFonts w:hint="eastAsia"/>
              </w:rPr>
              <w:t>阡</w:t>
            </w:r>
            <w:proofErr w:type="gramEnd"/>
            <w:r w:rsidRPr="00087121">
              <w:rPr>
                <w:rFonts w:hint="eastAsia"/>
              </w:rPr>
              <w:t>遗址</w:t>
            </w:r>
          </w:p>
        </w:tc>
        <w:tc>
          <w:tcPr>
            <w:tcW w:w="1528" w:type="dxa"/>
          </w:tcPr>
          <w:p w14:paraId="5F0F0762" w14:textId="77777777" w:rsidR="002031B8" w:rsidRPr="00087121" w:rsidRDefault="002031B8" w:rsidP="00910210">
            <w:pPr>
              <w:spacing w:line="360" w:lineRule="auto"/>
            </w:pPr>
            <w:r w:rsidRPr="00087121">
              <w:rPr>
                <w:rFonts w:hint="eastAsia"/>
              </w:rPr>
              <w:t>人工遗物、动植物考古、稳定同位素</w:t>
            </w:r>
          </w:p>
        </w:tc>
      </w:tr>
    </w:tbl>
    <w:p w14:paraId="7EB1019E" w14:textId="77777777" w:rsidR="002031B8" w:rsidRDefault="002031B8" w:rsidP="00B45E72">
      <w:pPr>
        <w:spacing w:line="360" w:lineRule="auto"/>
        <w:ind w:firstLineChars="200" w:firstLine="420"/>
      </w:pPr>
      <w:r>
        <w:rPr>
          <w:rFonts w:hint="eastAsia"/>
        </w:rPr>
        <w:t>可以发现我国贝丘先民生存策略的早期考古研究主要集中在两个区域中心，一处位于辽东半岛，另一处是以两广地区为代表的华南贝丘。然而，早期研究仍有较大的不足之处，例如依旧依据是否存在驯化动植物作为区分生存策略的标准，使得大量遗址处在渔猎采集</w:t>
      </w:r>
      <w:r>
        <w:rPr>
          <w:rFonts w:hint="eastAsia"/>
        </w:rPr>
        <w:t>-</w:t>
      </w:r>
      <w:r>
        <w:rPr>
          <w:rFonts w:hint="eastAsia"/>
        </w:rPr>
        <w:t>农业的模糊地带。而国外已经发展成熟的各项新研究方法，除去人骨碳氮稳定同位素方法外，仍未在国内有所进展。</w:t>
      </w:r>
    </w:p>
    <w:p w14:paraId="6797F3F8" w14:textId="77777777" w:rsidR="002031B8" w:rsidRDefault="002031B8" w:rsidP="00B45E72">
      <w:pPr>
        <w:spacing w:line="360" w:lineRule="auto"/>
        <w:ind w:firstLineChars="200" w:firstLine="420"/>
      </w:pPr>
      <w:r>
        <w:rPr>
          <w:rFonts w:hint="eastAsia"/>
        </w:rPr>
        <w:t>从</w:t>
      </w:r>
      <w:r>
        <w:rPr>
          <w:rFonts w:hint="eastAsia"/>
        </w:rPr>
        <w:t>2014</w:t>
      </w:r>
      <w:r>
        <w:rPr>
          <w:rFonts w:hint="eastAsia"/>
        </w:rPr>
        <w:t>至今的</w:t>
      </w:r>
      <w:r>
        <w:rPr>
          <w:rFonts w:hint="eastAsia"/>
        </w:rPr>
        <w:t>10</w:t>
      </w:r>
      <w:r>
        <w:rPr>
          <w:rFonts w:hint="eastAsia"/>
        </w:rPr>
        <w:t>年间，各项新技术逐步引入国内贝丘研究，在考古学理论上也多有补足，学者开始不断关注到在渔猎采集的大背景下贝丘先民的多样化资源利用情况</w:t>
      </w:r>
      <w:r>
        <w:rPr>
          <w:rStyle w:val="afa"/>
        </w:rPr>
        <w:endnoteReference w:id="35"/>
      </w:r>
      <w:r w:rsidRPr="00952D34">
        <w:rPr>
          <w:rFonts w:hint="eastAsia"/>
          <w:vertAlign w:val="superscript"/>
        </w:rPr>
        <w:t>,</w:t>
      </w:r>
      <w:r>
        <w:rPr>
          <w:rStyle w:val="afa"/>
        </w:rPr>
        <w:endnoteReference w:id="36"/>
      </w:r>
      <w:r>
        <w:rPr>
          <w:rFonts w:hint="eastAsia"/>
        </w:rPr>
        <w:t>。在这一阶段，研究重心基本集中到了华南地区，尤其是广西地区，这一方面是由于华南生存策略长期保持以渔猎采集为主的特色，另一方面广西新石器时代中期出现了大量的贝丘遗址为研究创造了条件，因此在</w:t>
      </w:r>
      <w:r>
        <w:rPr>
          <w:rFonts w:hint="eastAsia"/>
        </w:rPr>
        <w:t>2.3</w:t>
      </w:r>
      <w:r>
        <w:rPr>
          <w:rFonts w:hint="eastAsia"/>
        </w:rPr>
        <w:t>中将重点介绍广西的贝丘遗存及其生活方式的研究现状。</w:t>
      </w:r>
    </w:p>
    <w:p w14:paraId="4B776EC0" w14:textId="77777777" w:rsidR="002031B8" w:rsidRPr="00343C8C" w:rsidRDefault="002031B8" w:rsidP="00B45E72">
      <w:pPr>
        <w:spacing w:line="360" w:lineRule="auto"/>
        <w:rPr>
          <w:b/>
          <w:bCs/>
        </w:rPr>
      </w:pPr>
      <w:bookmarkStart w:id="11" w:name="_Hlk200137498"/>
      <w:r>
        <w:rPr>
          <w:rFonts w:hint="eastAsia"/>
          <w:b/>
          <w:bCs/>
        </w:rPr>
        <w:t>1.</w:t>
      </w:r>
      <w:r w:rsidRPr="00343C8C">
        <w:rPr>
          <w:b/>
          <w:bCs/>
        </w:rPr>
        <w:t>2.</w:t>
      </w:r>
      <w:r w:rsidRPr="00343C8C">
        <w:rPr>
          <w:rFonts w:hint="eastAsia"/>
          <w:b/>
          <w:bCs/>
        </w:rPr>
        <w:t>3</w:t>
      </w:r>
      <w:r w:rsidRPr="00343C8C">
        <w:rPr>
          <w:rFonts w:hint="eastAsia"/>
          <w:b/>
          <w:bCs/>
        </w:rPr>
        <w:t>广西地区的贝丘遗址生存方式</w:t>
      </w:r>
    </w:p>
    <w:bookmarkEnd w:id="11"/>
    <w:p w14:paraId="3FE086AE" w14:textId="77777777" w:rsidR="002031B8" w:rsidRDefault="002031B8" w:rsidP="00B45E72">
      <w:pPr>
        <w:spacing w:line="360" w:lineRule="auto"/>
        <w:ind w:firstLineChars="200" w:firstLine="420"/>
      </w:pPr>
      <w:r>
        <w:rPr>
          <w:rFonts w:hint="eastAsia"/>
        </w:rPr>
        <w:t>广西贝丘遗址有时间长、数量多、类型多、典型性强的特征，从时间上，广西贝丘存续时间在各地区贝丘中最长，从</w:t>
      </w:r>
      <w:r>
        <w:rPr>
          <w:rFonts w:hint="eastAsia"/>
        </w:rPr>
        <w:t>12000-4000BP</w:t>
      </w:r>
      <w:r>
        <w:rPr>
          <w:rFonts w:hint="eastAsia"/>
        </w:rPr>
        <w:t>期间，广西地区均分布有不同类型的贝丘遗址；从数量上，广西已探明的贝丘遗址仅次于广东地区，并且大部分已经进行了发掘；从类型上，广西存在洞穴型、河岸型、海湾型三类贝丘，亦仅次于广东地区，多样化的贝丘类型使得贝丘内贝类种类也包括了淡水、咸淡水、咸水三类；从典型性上，位于广西的</w:t>
      </w:r>
      <w:r>
        <w:t>甑皮岩和顶</w:t>
      </w:r>
      <w:proofErr w:type="gramStart"/>
      <w:r>
        <w:t>蛳</w:t>
      </w:r>
      <w:proofErr w:type="gramEnd"/>
      <w:r>
        <w:t>山遗址是华南地区史前文化最具代表性的两个遗址</w:t>
      </w:r>
      <w:r>
        <w:rPr>
          <w:rFonts w:hint="eastAsia"/>
        </w:rPr>
        <w:t>，并以此两处遗址命名了甑皮岩文化与顶</w:t>
      </w:r>
      <w:proofErr w:type="gramStart"/>
      <w:r>
        <w:rPr>
          <w:rFonts w:hint="eastAsia"/>
        </w:rPr>
        <w:t>蛳</w:t>
      </w:r>
      <w:proofErr w:type="gramEnd"/>
      <w:r>
        <w:rPr>
          <w:rFonts w:hint="eastAsia"/>
        </w:rPr>
        <w:lastRenderedPageBreak/>
        <w:t>山文化。尤其是在新石器时代中期，广西邕江、郁江、柳江、左右江周边分布的河岸贝丘遗址群则是该时期华南地区最重要的文化面貌</w:t>
      </w:r>
      <w:r>
        <w:rPr>
          <w:rStyle w:val="afa"/>
        </w:rPr>
        <w:endnoteReference w:id="37"/>
      </w:r>
      <w:r>
        <w:rPr>
          <w:rFonts w:hint="eastAsia"/>
        </w:rPr>
        <w:t>。</w:t>
      </w:r>
    </w:p>
    <w:p w14:paraId="239B8D44" w14:textId="77777777" w:rsidR="002031B8" w:rsidRDefault="002031B8" w:rsidP="00B45E72">
      <w:pPr>
        <w:spacing w:line="360" w:lineRule="auto"/>
        <w:jc w:val="center"/>
      </w:pPr>
      <w:r w:rsidRPr="004970B0">
        <w:rPr>
          <w:noProof/>
        </w:rPr>
        <w:drawing>
          <wp:inline distT="0" distB="0" distL="0" distR="0" wp14:anchorId="28406698" wp14:editId="49AC90B6">
            <wp:extent cx="4164330" cy="3811871"/>
            <wp:effectExtent l="0" t="0" r="7620" b="0"/>
            <wp:docPr id="4844725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8693" cy="3815865"/>
                    </a:xfrm>
                    <a:prstGeom prst="rect">
                      <a:avLst/>
                    </a:prstGeom>
                    <a:noFill/>
                    <a:ln>
                      <a:noFill/>
                    </a:ln>
                  </pic:spPr>
                </pic:pic>
              </a:graphicData>
            </a:graphic>
          </wp:inline>
        </w:drawing>
      </w:r>
    </w:p>
    <w:p w14:paraId="21872B31" w14:textId="77777777" w:rsidR="002031B8" w:rsidRDefault="002031B8" w:rsidP="00B45E72">
      <w:pPr>
        <w:spacing w:line="360" w:lineRule="auto"/>
        <w:jc w:val="center"/>
      </w:pPr>
      <w:r>
        <w:rPr>
          <w:rFonts w:hint="eastAsia"/>
        </w:rPr>
        <w:t>图</w:t>
      </w:r>
      <w:r>
        <w:rPr>
          <w:rFonts w:hint="eastAsia"/>
        </w:rPr>
        <w:t xml:space="preserve">1-2 </w:t>
      </w:r>
      <w:r>
        <w:rPr>
          <w:rFonts w:hint="eastAsia"/>
        </w:rPr>
        <w:t>广西地区的贝丘遗址分布</w:t>
      </w:r>
      <w:r>
        <w:rPr>
          <w:rStyle w:val="afa"/>
        </w:rPr>
        <w:endnoteReference w:id="38"/>
      </w:r>
    </w:p>
    <w:p w14:paraId="5990C733" w14:textId="77777777" w:rsidR="002031B8" w:rsidRDefault="002031B8" w:rsidP="00B45E72">
      <w:pPr>
        <w:spacing w:line="360" w:lineRule="auto"/>
        <w:ind w:firstLineChars="200" w:firstLine="420"/>
      </w:pPr>
      <w:r>
        <w:rPr>
          <w:rFonts w:hint="eastAsia"/>
        </w:rPr>
        <w:t>广西地区大量贝丘为贝丘动物考古的区域性分析提供了宝贵的材料，</w:t>
      </w:r>
      <w:r>
        <w:t>吕鹏</w:t>
      </w:r>
      <w:r>
        <w:rPr>
          <w:rFonts w:hint="eastAsia"/>
        </w:rPr>
        <w:t>重点从动物考古的角度对</w:t>
      </w:r>
      <w:r>
        <w:t>广西邕江流域</w:t>
      </w:r>
      <w:r>
        <w:rPr>
          <w:rFonts w:hint="eastAsia"/>
        </w:rPr>
        <w:t>6</w:t>
      </w:r>
      <w:r>
        <w:t>处贝丘</w:t>
      </w:r>
      <w:r>
        <w:rPr>
          <w:rFonts w:hint="eastAsia"/>
        </w:rPr>
        <w:t>遗址的材料进行了分析，发现在贝丘形成前、使用中及废弃后三个阶段，人类存在不同的动物资源利用方式。从动物遗存的堆积来看，在贝丘遗址大规模形成与发展阶段，该地区的先民主要以捕捞为动物资源获取的手段，同时兼有狩猎与渔猎</w:t>
      </w:r>
      <w:r>
        <w:rPr>
          <w:rStyle w:val="afa"/>
        </w:rPr>
        <w:endnoteReference w:id="39"/>
      </w:r>
      <w:r>
        <w:rPr>
          <w:rFonts w:hint="eastAsia"/>
        </w:rPr>
        <w:t>。而左江流域与邕江流域、右江流域虽然都以渔猎为主，但哺乳动物种属上存在差异，</w:t>
      </w:r>
      <w:r>
        <w:t>说明全新世中期的左江流域较邕江、右江流域更偏向热带雨林环境</w:t>
      </w:r>
      <w:r>
        <w:rPr>
          <w:rFonts w:hint="eastAsia"/>
        </w:rPr>
        <w:t>，显示了人类对不同环境的适应性</w:t>
      </w:r>
      <w:r>
        <w:rPr>
          <w:rStyle w:val="afa"/>
        </w:rPr>
        <w:endnoteReference w:id="40"/>
      </w:r>
      <w:r>
        <w:rPr>
          <w:rFonts w:hint="eastAsia"/>
        </w:rPr>
        <w:t>。河岸贝丘之外，</w:t>
      </w:r>
      <w:proofErr w:type="gramStart"/>
      <w:r>
        <w:t>以东兴</w:t>
      </w:r>
      <w:proofErr w:type="gramEnd"/>
      <w:r>
        <w:t>贝丘遗址群为代表的沿海贝丘遗址，发现大量的海洋软体动物壳，哺乳动物仅见鹿、</w:t>
      </w:r>
      <w:proofErr w:type="gramStart"/>
      <w:r>
        <w:t>象</w:t>
      </w:r>
      <w:proofErr w:type="gramEnd"/>
      <w:r>
        <w:t>、兔三种。</w:t>
      </w:r>
      <w:r>
        <w:rPr>
          <w:rFonts w:hint="eastAsia"/>
        </w:rPr>
        <w:t>相较于河岸贝丘而言，陆生哺乳动物资源的重要性更不显著</w:t>
      </w:r>
      <w:r>
        <w:t>。可见，生态环境的差异在一定程度上造成各类遗址渔猎重点的差异。居民会根据生态环境的不同，调整捕食策略，适应不同环境下的生存挑战</w:t>
      </w:r>
      <w:r>
        <w:rPr>
          <w:rStyle w:val="afa"/>
        </w:rPr>
        <w:endnoteReference w:id="41"/>
      </w:r>
      <w:r>
        <w:t>。</w:t>
      </w:r>
    </w:p>
    <w:p w14:paraId="2236C58C" w14:textId="77777777" w:rsidR="002031B8" w:rsidRDefault="002031B8" w:rsidP="00B45E72">
      <w:pPr>
        <w:spacing w:line="360" w:lineRule="auto"/>
        <w:ind w:firstLineChars="200" w:firstLine="420"/>
      </w:pPr>
      <w:r>
        <w:rPr>
          <w:rFonts w:hint="eastAsia"/>
        </w:rPr>
        <w:t>由于部分大植物遗存在本地区保存状况不佳，微体植物遗存为研究广西贝丘提供了特别的视角。从</w:t>
      </w:r>
      <w:r>
        <w:t>赵志军等分析了顶</w:t>
      </w:r>
      <w:proofErr w:type="gramStart"/>
      <w:r>
        <w:t>蛳</w:t>
      </w:r>
      <w:proofErr w:type="gramEnd"/>
      <w:r>
        <w:t>山遗址的植硅石遗存，认为块茎类植物在该遗址占有重要的地位</w:t>
      </w:r>
      <w:r>
        <w:rPr>
          <w:rFonts w:hint="eastAsia"/>
        </w:rPr>
        <w:t>开始，华南新石器时代早中期是否存在块茎类植物强化利用就一直是重要话题</w:t>
      </w:r>
      <w:r>
        <w:rPr>
          <w:rStyle w:val="afa"/>
        </w:rPr>
        <w:endnoteReference w:id="42"/>
      </w:r>
      <w:r>
        <w:t>。</w:t>
      </w:r>
      <w:r>
        <w:rPr>
          <w:rFonts w:hint="eastAsia"/>
        </w:rPr>
        <w:t>豹子</w:t>
      </w:r>
      <w:r>
        <w:rPr>
          <w:rFonts w:hint="eastAsia"/>
        </w:rPr>
        <w:lastRenderedPageBreak/>
        <w:t>头、石船头、</w:t>
      </w:r>
      <w:r w:rsidRPr="005A0CAE">
        <w:rPr>
          <w:rFonts w:hint="eastAsia"/>
        </w:rPr>
        <w:t>那北</w:t>
      </w:r>
      <w:proofErr w:type="gramStart"/>
      <w:r w:rsidRPr="005A0CAE">
        <w:rPr>
          <w:rFonts w:hint="eastAsia"/>
        </w:rPr>
        <w:t>咀</w:t>
      </w:r>
      <w:proofErr w:type="gramEnd"/>
      <w:r>
        <w:rPr>
          <w:rFonts w:hint="eastAsia"/>
        </w:rPr>
        <w:t>、江西岸地层中均发现</w:t>
      </w:r>
      <w:r w:rsidRPr="005A0CAE">
        <w:rPr>
          <w:rFonts w:hint="eastAsia"/>
        </w:rPr>
        <w:t>底部地层</w:t>
      </w:r>
      <w:r>
        <w:rPr>
          <w:rFonts w:hint="eastAsia"/>
        </w:rPr>
        <w:t>存在</w:t>
      </w:r>
      <w:proofErr w:type="gramStart"/>
      <w:r w:rsidRPr="005A0CAE">
        <w:rPr>
          <w:rFonts w:hint="eastAsia"/>
        </w:rPr>
        <w:t>棕榈植硅体</w:t>
      </w:r>
      <w:proofErr w:type="gramEnd"/>
      <w:r>
        <w:rPr>
          <w:rFonts w:hint="eastAsia"/>
        </w:rPr>
        <w:t>的增加，</w:t>
      </w:r>
      <w:r w:rsidRPr="005A0CAE">
        <w:rPr>
          <w:rFonts w:hint="eastAsia"/>
        </w:rPr>
        <w:t>表明贝丘群体可能存在</w:t>
      </w:r>
      <w:r>
        <w:rPr>
          <w:rFonts w:hint="eastAsia"/>
        </w:rPr>
        <w:t>共同的</w:t>
      </w:r>
      <w:r w:rsidRPr="005A0CAE">
        <w:rPr>
          <w:rFonts w:hint="eastAsia"/>
        </w:rPr>
        <w:t>有意识的棕榈资源强化利用行为</w:t>
      </w:r>
      <w:r>
        <w:rPr>
          <w:rFonts w:hint="eastAsia"/>
        </w:rPr>
        <w:t>。而不同的是，左江的江西岸遗址在随后的使用时间内，并没有植物</w:t>
      </w:r>
      <w:proofErr w:type="gramStart"/>
      <w:r>
        <w:rPr>
          <w:rFonts w:hint="eastAsia"/>
        </w:rPr>
        <w:t>资源植硅体</w:t>
      </w:r>
      <w:proofErr w:type="gramEnd"/>
      <w:r>
        <w:rPr>
          <w:rFonts w:hint="eastAsia"/>
        </w:rPr>
        <w:t>出土，而邕江流域的三处遗址则大量在地层与磨石、石斧等工具上发现了</w:t>
      </w:r>
      <w:r w:rsidRPr="005A0CAE">
        <w:rPr>
          <w:rFonts w:hint="eastAsia"/>
        </w:rPr>
        <w:t>多种坚果、草籽、水果、以及多种地下根茎类植物在内的植物资源</w:t>
      </w:r>
      <w:r>
        <w:rPr>
          <w:rFonts w:hint="eastAsia"/>
        </w:rPr>
        <w:t>遗存</w:t>
      </w:r>
      <w:r>
        <w:rPr>
          <w:rStyle w:val="afa"/>
        </w:rPr>
        <w:endnoteReference w:id="43"/>
      </w:r>
      <w:r w:rsidRPr="00506596">
        <w:rPr>
          <w:rFonts w:hint="eastAsia"/>
          <w:vertAlign w:val="superscript"/>
        </w:rPr>
        <w:t>,</w:t>
      </w:r>
      <w:r>
        <w:rPr>
          <w:rStyle w:val="afa"/>
        </w:rPr>
        <w:endnoteReference w:id="44"/>
      </w:r>
      <w:r w:rsidRPr="005A0CAE">
        <w:rPr>
          <w:rFonts w:hint="eastAsia"/>
        </w:rPr>
        <w:t>。</w:t>
      </w:r>
      <w:r>
        <w:rPr>
          <w:rFonts w:hint="eastAsia"/>
        </w:rPr>
        <w:t>灰窑田、鲤鱼坡遗址从牙结石与</w:t>
      </w:r>
      <w:r w:rsidRPr="00B978BF">
        <w:rPr>
          <w:rFonts w:hint="eastAsia"/>
        </w:rPr>
        <w:t>食物加工工具上</w:t>
      </w:r>
      <w:r>
        <w:rPr>
          <w:rFonts w:hint="eastAsia"/>
        </w:rPr>
        <w:t>均</w:t>
      </w:r>
      <w:r w:rsidRPr="00B978BF">
        <w:rPr>
          <w:rFonts w:hint="eastAsia"/>
        </w:rPr>
        <w:t>发现了芋头和山药的淀粉粒</w:t>
      </w:r>
      <w:r>
        <w:rPr>
          <w:rFonts w:hint="eastAsia"/>
        </w:rPr>
        <w:t>，</w:t>
      </w:r>
      <w:r w:rsidRPr="00B978BF">
        <w:rPr>
          <w:rFonts w:hint="eastAsia"/>
        </w:rPr>
        <w:t>这些</w:t>
      </w:r>
      <w:r>
        <w:rPr>
          <w:rFonts w:hint="eastAsia"/>
        </w:rPr>
        <w:t>淀粉类食物的</w:t>
      </w:r>
      <w:r w:rsidRPr="00B978BF">
        <w:rPr>
          <w:rFonts w:hint="eastAsia"/>
        </w:rPr>
        <w:t>收获和加工</w:t>
      </w:r>
      <w:r>
        <w:rPr>
          <w:rFonts w:hint="eastAsia"/>
        </w:rPr>
        <w:t>被认为</w:t>
      </w:r>
      <w:r w:rsidRPr="00B978BF">
        <w:rPr>
          <w:rFonts w:hint="eastAsia"/>
        </w:rPr>
        <w:t>支持了东亚南部全新世早期的人口增长</w:t>
      </w:r>
      <w:r>
        <w:rPr>
          <w:rStyle w:val="afa"/>
        </w:rPr>
        <w:endnoteReference w:id="45"/>
      </w:r>
      <w:r w:rsidRPr="00B978BF">
        <w:rPr>
          <w:rFonts w:hint="eastAsia"/>
        </w:rPr>
        <w:t>。</w:t>
      </w:r>
      <w:r>
        <w:rPr>
          <w:rFonts w:hint="eastAsia"/>
        </w:rPr>
        <w:t>从目前的植物考古研究结果来看，虽然不能认为贝丘群体存在块茎类农业，但在广西贝丘的生存策略中植物类资源，尤其是淀粉类植物资源占到了相当重要的地位。</w:t>
      </w:r>
    </w:p>
    <w:p w14:paraId="2A45536B" w14:textId="77777777" w:rsidR="002031B8" w:rsidRPr="00F466B5" w:rsidRDefault="002031B8" w:rsidP="00B45E72">
      <w:pPr>
        <w:spacing w:line="360" w:lineRule="auto"/>
        <w:ind w:firstLineChars="200" w:firstLine="420"/>
      </w:pPr>
      <w:r>
        <w:rPr>
          <w:rFonts w:hint="eastAsia"/>
        </w:rPr>
        <w:t>根据目前已知的动植物遗存出土背景及贝丘遗址中磨石、陶器等象征着食物资源强化的工具出现，张烨昆等进一步推断，</w:t>
      </w:r>
      <w:r>
        <w:t>贝丘群体可能已经意识到某些资源的可预测性，包括坚果、块根类植物、贝类等等在不同地区、不同季节的丰度情况</w:t>
      </w:r>
      <w:r>
        <w:rPr>
          <w:rFonts w:hint="eastAsia"/>
        </w:rPr>
        <w:t>，从而有意愿降低群体的流动性，形成周期性或间歇性的固定营地</w:t>
      </w:r>
      <w:r>
        <w:rPr>
          <w:rStyle w:val="afa"/>
        </w:rPr>
        <w:endnoteReference w:id="46"/>
      </w:r>
      <w:r>
        <w:rPr>
          <w:rFonts w:hint="eastAsia"/>
        </w:rPr>
        <w:t>，然而这一推论仍然需要更为直接的证据进行佐证。</w:t>
      </w:r>
    </w:p>
    <w:p w14:paraId="409DF541" w14:textId="77777777" w:rsidR="002031B8" w:rsidRPr="00232EC4" w:rsidRDefault="002031B8" w:rsidP="00B45E72">
      <w:pPr>
        <w:spacing w:line="360" w:lineRule="auto"/>
        <w:ind w:firstLineChars="200" w:firstLine="420"/>
      </w:pPr>
      <w:r w:rsidRPr="00232EC4">
        <w:t>早期依据对广西崇左县冲塘遗址人骨中微量元素分析，通过较高的</w:t>
      </w:r>
      <w:r w:rsidRPr="00232EC4">
        <w:t>Sr</w:t>
      </w:r>
      <w:r w:rsidRPr="00232EC4">
        <w:t>含量认为冲塘人的食物来源以植物为主，而贝类是其体内动物性蛋白质的主要食物源，但只是作为辅助食物</w:t>
      </w:r>
      <w:r>
        <w:rPr>
          <w:rStyle w:val="afa"/>
        </w:rPr>
        <w:endnoteReference w:id="47"/>
      </w:r>
      <w:r w:rsidRPr="00232EC4">
        <w:t>。</w:t>
      </w:r>
      <w:r>
        <w:rPr>
          <w:rFonts w:hint="eastAsia"/>
        </w:rPr>
        <w:t>然而</w:t>
      </w:r>
      <w:r w:rsidRPr="00232EC4">
        <w:t>人骨微量元素考察的元素众多，未形成一套固定的检测标准</w:t>
      </w:r>
      <w:r>
        <w:rPr>
          <w:rStyle w:val="afa"/>
        </w:rPr>
        <w:endnoteReference w:id="48"/>
      </w:r>
      <w:r>
        <w:rPr>
          <w:rFonts w:hint="eastAsia"/>
        </w:rPr>
        <w:t>。作为更稳定、更精确的饮食重建方法，</w:t>
      </w:r>
      <w:r w:rsidRPr="00232EC4">
        <w:t>直到</w:t>
      </w:r>
      <w:r w:rsidRPr="00232EC4">
        <w:t>2021</w:t>
      </w:r>
      <w:r w:rsidRPr="00232EC4">
        <w:t>年，稳定同位素研究才关注到</w:t>
      </w:r>
      <w:r>
        <w:rPr>
          <w:rFonts w:hint="eastAsia"/>
        </w:rPr>
        <w:t>广西</w:t>
      </w:r>
      <w:r w:rsidRPr="00232EC4">
        <w:t>地区。对甑皮岩遗址和大岩遗址人骨与动物骨的碳氮稳定同位素分析显示，整体上此两处遗址先民食物中应包含大量的淡水类资源。且由于人群的</w:t>
      </w:r>
      <w:r w:rsidRPr="00232EC4">
        <w:t>δ</w:t>
      </w:r>
      <w:r w:rsidRPr="005A0CAE">
        <w:rPr>
          <w:vertAlign w:val="superscript"/>
        </w:rPr>
        <w:t>15</w:t>
      </w:r>
      <w:r w:rsidRPr="00232EC4">
        <w:t>N</w:t>
      </w:r>
      <w:r w:rsidRPr="00232EC4">
        <w:t>高于研究中分析的陆生动物及淡水鱼类超过</w:t>
      </w:r>
      <w:r w:rsidRPr="00232EC4">
        <w:t>3‰</w:t>
      </w:r>
      <w:r w:rsidRPr="00232EC4">
        <w:t>（即一个营养级的富集效应），推断主要的食物来源应是具有更高营养级的淡水类资源。而人群的</w:t>
      </w:r>
      <w:r w:rsidRPr="00232EC4">
        <w:t>δ</w:t>
      </w:r>
      <w:r w:rsidRPr="00E053B5">
        <w:rPr>
          <w:vertAlign w:val="superscript"/>
        </w:rPr>
        <w:t>13</w:t>
      </w:r>
      <w:r w:rsidRPr="00232EC4">
        <w:t>C</w:t>
      </w:r>
      <w:r w:rsidRPr="00232EC4">
        <w:t>值和</w:t>
      </w:r>
      <w:r w:rsidRPr="00232EC4">
        <w:t>δ</w:t>
      </w:r>
      <w:r w:rsidRPr="00E053B5">
        <w:rPr>
          <w:vertAlign w:val="superscript"/>
        </w:rPr>
        <w:t>15</w:t>
      </w:r>
      <w:r w:rsidRPr="00232EC4">
        <w:t>N</w:t>
      </w:r>
      <w:r w:rsidRPr="00232EC4">
        <w:t>值在年代上存在分化现象，早期数据高度集中，说明食物来源高度接近，人群分配食物资源较为平均，而到中期之后，人群</w:t>
      </w:r>
      <w:r w:rsidRPr="00232EC4">
        <w:t>δ</w:t>
      </w:r>
      <w:r w:rsidRPr="005A0CAE">
        <w:rPr>
          <w:vertAlign w:val="superscript"/>
        </w:rPr>
        <w:t>13</w:t>
      </w:r>
      <w:r w:rsidRPr="00232EC4">
        <w:t>C</w:t>
      </w:r>
      <w:r w:rsidRPr="00232EC4">
        <w:t>值和</w:t>
      </w:r>
      <w:r w:rsidRPr="00232EC4">
        <w:t>δ</w:t>
      </w:r>
      <w:r w:rsidRPr="005A0CAE">
        <w:rPr>
          <w:vertAlign w:val="superscript"/>
        </w:rPr>
        <w:t>15</w:t>
      </w:r>
      <w:r w:rsidRPr="00232EC4">
        <w:t>N</w:t>
      </w:r>
      <w:r w:rsidRPr="00232EC4">
        <w:t>值标准差增大，说明先民的食物来源更加广泛和多元，同时</w:t>
      </w:r>
      <w:r w:rsidRPr="00232EC4">
        <w:t>δ</w:t>
      </w:r>
      <w:r w:rsidRPr="003E5A02">
        <w:rPr>
          <w:vertAlign w:val="superscript"/>
        </w:rPr>
        <w:t>15</w:t>
      </w:r>
      <w:r w:rsidRPr="00232EC4">
        <w:t>N</w:t>
      </w:r>
      <w:r w:rsidRPr="00232EC4">
        <w:t>值较早期显著下降，说明部分人群增强了对陆生资源的利用</w:t>
      </w:r>
      <w:r>
        <w:rPr>
          <w:rStyle w:val="afa"/>
        </w:rPr>
        <w:endnoteReference w:id="49"/>
      </w:r>
      <w:r w:rsidRPr="00232EC4">
        <w:t>。</w:t>
      </w:r>
      <w:r>
        <w:rPr>
          <w:rFonts w:hint="eastAsia"/>
        </w:rPr>
        <w:t>甑皮岩</w:t>
      </w:r>
      <w:r>
        <w:t>人群</w:t>
      </w:r>
      <w:r>
        <w:rPr>
          <w:rFonts w:hint="eastAsia"/>
        </w:rPr>
        <w:t>的</w:t>
      </w:r>
      <w:r>
        <w:t>δ</w:t>
      </w:r>
      <w:r w:rsidRPr="00E4508E">
        <w:rPr>
          <w:vertAlign w:val="superscript"/>
        </w:rPr>
        <w:t>18</w:t>
      </w:r>
      <w:r>
        <w:t xml:space="preserve">O </w:t>
      </w:r>
      <w:r>
        <w:t>值波动幅度非常小，暗示了人群的活动范围相对固定，并未表现出狩猎采集人群高度流动性的特点，这可能意味着新石器中期，</w:t>
      </w:r>
      <w:r>
        <w:t xml:space="preserve"> </w:t>
      </w:r>
      <w:r>
        <w:t>史前人群的流动性普遍降低，人们基本在居址附近活动</w:t>
      </w:r>
      <w:r>
        <w:rPr>
          <w:rStyle w:val="afa"/>
        </w:rPr>
        <w:endnoteReference w:id="50"/>
      </w:r>
      <w:r>
        <w:t>。</w:t>
      </w:r>
      <w:r w:rsidRPr="00232EC4">
        <w:t>对顶</w:t>
      </w:r>
      <w:proofErr w:type="gramStart"/>
      <w:r w:rsidRPr="00232EC4">
        <w:t>蛳</w:t>
      </w:r>
      <w:proofErr w:type="gramEnd"/>
      <w:r w:rsidRPr="00232EC4">
        <w:t>山人骨遗存进行的碳氮稳定同位素分析同样显示出当地先民对淡水类资源的依赖，但与甑皮岩和大岩遗址不同，顶</w:t>
      </w:r>
      <w:proofErr w:type="gramStart"/>
      <w:r w:rsidRPr="00232EC4">
        <w:t>蛳</w:t>
      </w:r>
      <w:proofErr w:type="gramEnd"/>
      <w:r w:rsidRPr="00232EC4">
        <w:t>山人群长期保持了较为稳定的食谱，在不同骨骼部位（肋骨和肢骨）、不同年代、性别、年龄或埋葬类型之间没有明显的同位素差异</w:t>
      </w:r>
      <w:r>
        <w:rPr>
          <w:rStyle w:val="afa"/>
        </w:rPr>
        <w:endnoteReference w:id="51"/>
      </w:r>
      <w:r w:rsidRPr="00232EC4">
        <w:t>。</w:t>
      </w:r>
    </w:p>
    <w:p w14:paraId="06D6A019" w14:textId="77777777" w:rsidR="002031B8" w:rsidRDefault="002031B8" w:rsidP="00B45E72">
      <w:pPr>
        <w:spacing w:line="360" w:lineRule="auto"/>
        <w:ind w:firstLineChars="200" w:firstLine="420"/>
        <w:jc w:val="center"/>
      </w:pPr>
      <w:r>
        <w:rPr>
          <w:noProof/>
        </w:rPr>
        <w:lastRenderedPageBreak/>
        <w:drawing>
          <wp:inline distT="0" distB="0" distL="0" distR="0" wp14:anchorId="7C38787F" wp14:editId="1D738CEF">
            <wp:extent cx="4922520" cy="3383280"/>
            <wp:effectExtent l="0" t="0" r="0" b="7620"/>
            <wp:docPr id="187279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875" t="7500" r="8472"/>
                    <a:stretch>
                      <a:fillRect/>
                    </a:stretch>
                  </pic:blipFill>
                  <pic:spPr bwMode="auto">
                    <a:xfrm>
                      <a:off x="0" y="0"/>
                      <a:ext cx="4922520" cy="3383280"/>
                    </a:xfrm>
                    <a:prstGeom prst="rect">
                      <a:avLst/>
                    </a:prstGeom>
                    <a:noFill/>
                    <a:ln>
                      <a:noFill/>
                    </a:ln>
                  </pic:spPr>
                </pic:pic>
              </a:graphicData>
            </a:graphic>
          </wp:inline>
        </w:drawing>
      </w:r>
    </w:p>
    <w:p w14:paraId="72C89E9E" w14:textId="77777777" w:rsidR="002031B8" w:rsidRPr="00232EC4" w:rsidRDefault="002031B8" w:rsidP="00B45E72">
      <w:pPr>
        <w:spacing w:line="360" w:lineRule="auto"/>
        <w:ind w:firstLineChars="200" w:firstLine="420"/>
        <w:jc w:val="center"/>
      </w:pPr>
      <w:r w:rsidRPr="00232EC4">
        <w:t>图</w:t>
      </w:r>
      <w:r>
        <w:rPr>
          <w:rFonts w:hint="eastAsia"/>
        </w:rPr>
        <w:t>1-</w:t>
      </w:r>
      <w:r>
        <w:t>3</w:t>
      </w:r>
      <w:r>
        <w:rPr>
          <w:rFonts w:hint="eastAsia"/>
        </w:rPr>
        <w:t xml:space="preserve"> </w:t>
      </w:r>
      <w:r w:rsidRPr="00232EC4">
        <w:t>华南地区现有</w:t>
      </w:r>
      <w:r>
        <w:rPr>
          <w:rFonts w:hint="eastAsia"/>
        </w:rPr>
        <w:t>贝丘</w:t>
      </w:r>
      <w:r w:rsidRPr="00232EC4">
        <w:t>遗址人骨同位素数据误差棒图</w:t>
      </w:r>
      <w:r>
        <w:rPr>
          <w:rFonts w:hint="eastAsia"/>
        </w:rPr>
        <w:t>（广西地区为红色）</w:t>
      </w:r>
    </w:p>
    <w:p w14:paraId="157A14CD" w14:textId="77777777" w:rsidR="002031B8" w:rsidRPr="00232EC4" w:rsidRDefault="002031B8" w:rsidP="00B45E72">
      <w:pPr>
        <w:spacing w:line="360" w:lineRule="auto"/>
        <w:ind w:firstLineChars="200" w:firstLine="420"/>
      </w:pPr>
      <w:r w:rsidRPr="00232EC4">
        <w:t>目前来看，</w:t>
      </w:r>
      <w:r>
        <w:rPr>
          <w:rFonts w:hint="eastAsia"/>
        </w:rPr>
        <w:t>广西地区几处遗址均显示出对淡水环境资源的依赖，但在植物资源利用上存在差异性。不过</w:t>
      </w:r>
      <w:r w:rsidRPr="00232EC4">
        <w:t>稳定同位素分析在</w:t>
      </w:r>
      <w:r>
        <w:rPr>
          <w:rFonts w:hint="eastAsia"/>
        </w:rPr>
        <w:t>贝丘研究中</w:t>
      </w:r>
      <w:r w:rsidRPr="00232EC4">
        <w:t>仍处于起步阶段，已经开展研究的遗址点在时空框架</w:t>
      </w:r>
      <w:r>
        <w:rPr>
          <w:rFonts w:hint="eastAsia"/>
        </w:rPr>
        <w:t>及贝丘类型</w:t>
      </w:r>
      <w:r w:rsidRPr="00232EC4">
        <w:t>上较为分散，难以开展横向与纵向的对比。虽然该地区在人骨保存的条件上较差，但左江流域的何村、冲塘、江边遗址，邕江流域的灰窑田遗址、右江流域的秋江遗址、郁江流域的鲤鱼坡遗址等均有人骨材料的出土，其中部分遗址已经开展了人骨体质人类学的相关分析</w:t>
      </w:r>
      <w:r>
        <w:rPr>
          <w:rStyle w:val="afa"/>
        </w:rPr>
        <w:endnoteReference w:id="52"/>
      </w:r>
      <w:r w:rsidRPr="00FF66F1">
        <w:rPr>
          <w:rFonts w:hint="eastAsia"/>
          <w:vertAlign w:val="superscript"/>
        </w:rPr>
        <w:t>,</w:t>
      </w:r>
      <w:r>
        <w:rPr>
          <w:rStyle w:val="afa"/>
        </w:rPr>
        <w:endnoteReference w:id="53"/>
      </w:r>
      <w:r w:rsidRPr="00232EC4">
        <w:t>。因此在生业研究方面，亟需进一步加强稳定同位素生物考古研究，为人类食谱重建提供直接证据。</w:t>
      </w:r>
    </w:p>
    <w:p w14:paraId="077CCAA0" w14:textId="77777777" w:rsidR="002031B8" w:rsidRPr="00FF66F1" w:rsidRDefault="002031B8" w:rsidP="00FF66F1">
      <w:pPr>
        <w:spacing w:line="360" w:lineRule="auto"/>
        <w:ind w:firstLineChars="200" w:firstLine="420"/>
      </w:pPr>
      <w:r>
        <w:rPr>
          <w:rFonts w:hint="eastAsia"/>
        </w:rPr>
        <w:t>脂质残留物分析在我国处于方兴未艾的阶段，研究案例并不多，但已在广西地区开展了三个遗址的测试工作。甑皮岩遗址的</w:t>
      </w:r>
      <w:r>
        <w:rPr>
          <w:rFonts w:hint="eastAsia"/>
        </w:rPr>
        <w:t>58</w:t>
      </w:r>
      <w:r>
        <w:rPr>
          <w:rFonts w:hint="eastAsia"/>
        </w:rPr>
        <w:t>块考古陶器样品残留物共提取到十种脂质提取物中，主要为反刍动物脂肪和非反刍动物脂肪，这表明了遗址中动物加工主要与鹿与猪相关。而生物标志物中观察到了新的长链脂肪酸分布，以及其他植物生物标志物，即正醇、正烷烃和二萜，表明动物觅食的是</w:t>
      </w:r>
      <w:r>
        <w:t>C</w:t>
      </w:r>
      <w:r w:rsidRPr="00FF66F1">
        <w:rPr>
          <w:vertAlign w:val="subscript"/>
        </w:rPr>
        <w:t>3</w:t>
      </w:r>
      <w:r>
        <w:rPr>
          <w:rFonts w:hint="eastAsia"/>
        </w:rPr>
        <w:t>/</w:t>
      </w:r>
      <w:r>
        <w:t>C</w:t>
      </w:r>
      <w:r w:rsidRPr="00FF66F1">
        <w:rPr>
          <w:vertAlign w:val="subscript"/>
        </w:rPr>
        <w:t>4</w:t>
      </w:r>
      <w:r>
        <w:rPr>
          <w:rFonts w:hint="eastAsia"/>
        </w:rPr>
        <w:t>混合的植物类型，显示出了季节性迁移或复杂的植物资源系统</w:t>
      </w:r>
      <w:r>
        <w:rPr>
          <w:rStyle w:val="afa"/>
        </w:rPr>
        <w:endnoteReference w:id="54"/>
      </w:r>
      <w:r>
        <w:rPr>
          <w:rFonts w:hint="eastAsia"/>
        </w:rPr>
        <w:t>。通过</w:t>
      </w:r>
      <w:r w:rsidRPr="00232EC4">
        <w:t>对顶</w:t>
      </w:r>
      <w:proofErr w:type="gramStart"/>
      <w:r w:rsidRPr="00232EC4">
        <w:t>蛳</w:t>
      </w:r>
      <w:proofErr w:type="gramEnd"/>
      <w:r w:rsidRPr="00232EC4">
        <w:t>山遗址与大岩遗址的共</w:t>
      </w:r>
      <w:r w:rsidRPr="00232EC4">
        <w:t>55</w:t>
      </w:r>
      <w:r w:rsidRPr="00232EC4">
        <w:t>块陶片样品进行研究，</w:t>
      </w:r>
      <w:r>
        <w:rPr>
          <w:rFonts w:hint="eastAsia"/>
        </w:rPr>
        <w:t>也发现了类似的资源加工模式，陶器</w:t>
      </w:r>
      <w:r w:rsidRPr="00232EC4">
        <w:t>提取的脂类化合物中，未发现水生生物生物标记物，植物性脂类化合物占绝大部分，而在动物性脂类化合物反映出了反刍动物和非反刍动物混合的动物来源，可能与遗址先民大量利用鹿科动物及野猪有关</w:t>
      </w:r>
      <w:r>
        <w:rPr>
          <w:rStyle w:val="afa"/>
        </w:rPr>
        <w:endnoteReference w:id="55"/>
      </w:r>
      <w:r w:rsidRPr="00232EC4">
        <w:t>。</w:t>
      </w:r>
    </w:p>
    <w:p w14:paraId="597620E8" w14:textId="77777777" w:rsidR="002031B8" w:rsidRPr="00343C8C" w:rsidRDefault="002031B8" w:rsidP="00B45E72">
      <w:pPr>
        <w:spacing w:line="360" w:lineRule="auto"/>
        <w:rPr>
          <w:b/>
          <w:bCs/>
        </w:rPr>
      </w:pPr>
      <w:r>
        <w:rPr>
          <w:rFonts w:hint="eastAsia"/>
          <w:b/>
          <w:bCs/>
        </w:rPr>
        <w:t>1.2.4</w:t>
      </w:r>
      <w:r w:rsidRPr="00343C8C">
        <w:rPr>
          <w:b/>
          <w:bCs/>
        </w:rPr>
        <w:t xml:space="preserve"> </w:t>
      </w:r>
      <w:r w:rsidRPr="00343C8C">
        <w:rPr>
          <w:rFonts w:hint="eastAsia"/>
          <w:b/>
          <w:bCs/>
        </w:rPr>
        <w:t>小结</w:t>
      </w:r>
    </w:p>
    <w:p w14:paraId="23D95ABF" w14:textId="77777777" w:rsidR="002031B8" w:rsidRPr="00F466B5" w:rsidRDefault="002031B8" w:rsidP="00B45E72">
      <w:pPr>
        <w:spacing w:line="360" w:lineRule="auto"/>
        <w:ind w:firstLineChars="200" w:firstLine="420"/>
      </w:pPr>
      <w:r>
        <w:rPr>
          <w:rFonts w:hint="eastAsia"/>
        </w:rPr>
        <w:lastRenderedPageBreak/>
        <w:t>在贝丘遗址人群的生存策略研究方面，目前国内外均采用了多种方法进行推论和重建。在</w:t>
      </w:r>
      <w:r w:rsidRPr="005F12E0">
        <w:rPr>
          <w:rFonts w:hint="eastAsia"/>
        </w:rPr>
        <w:t>缺乏直接材料</w:t>
      </w:r>
      <w:r>
        <w:rPr>
          <w:rFonts w:hint="eastAsia"/>
        </w:rPr>
        <w:t>时</w:t>
      </w:r>
      <w:r w:rsidRPr="005F12E0">
        <w:rPr>
          <w:rFonts w:hint="eastAsia"/>
        </w:rPr>
        <w:t>，学者主要通过遗址出土石器、陶器、纺轮等工具推测当地的生业经济。</w:t>
      </w:r>
      <w:r>
        <w:rPr>
          <w:rFonts w:hint="eastAsia"/>
        </w:rPr>
        <w:t>贝丘遗址中大量的贝壳堆积也为学者开展动物考古提供了足够的材料，动物考古在贝丘遗址中的广泛开展使对贝丘生存策略中有关动物资源利用的研究走在前沿。然而，根据人工遗物、动物与大植物遗存，仍然无法</w:t>
      </w:r>
      <w:r w:rsidRPr="005F12E0">
        <w:rPr>
          <w:rFonts w:hint="eastAsia"/>
        </w:rPr>
        <w:t>解释个体生活史、饮食偏好、群体内部分工或食物分配等问题</w:t>
      </w:r>
      <w:r>
        <w:rPr>
          <w:rFonts w:hint="eastAsia"/>
        </w:rPr>
        <w:t>，无法提供复杂渔猎采集经济复杂性的直接证据</w:t>
      </w:r>
      <w:r w:rsidRPr="005F12E0">
        <w:rPr>
          <w:rFonts w:hint="eastAsia"/>
        </w:rPr>
        <w:t>。</w:t>
      </w:r>
    </w:p>
    <w:p w14:paraId="647B0B87" w14:textId="3FF1EB2C" w:rsidR="002031B8" w:rsidRPr="00087121" w:rsidRDefault="002031B8" w:rsidP="00B45E72">
      <w:pPr>
        <w:spacing w:line="360" w:lineRule="auto"/>
        <w:jc w:val="center"/>
      </w:pPr>
      <w:r w:rsidRPr="00087121">
        <w:rPr>
          <w:rFonts w:hint="eastAsia"/>
        </w:rPr>
        <w:t>表</w:t>
      </w:r>
      <w:r>
        <w:rPr>
          <w:rFonts w:hint="eastAsia"/>
        </w:rPr>
        <w:t xml:space="preserve">1-2 </w:t>
      </w:r>
      <w:r w:rsidRPr="00087121">
        <w:rPr>
          <w:rFonts w:hint="eastAsia"/>
        </w:rPr>
        <w:t>不同</w:t>
      </w:r>
      <w:r w:rsidR="001A2C78">
        <w:rPr>
          <w:rFonts w:hint="eastAsia"/>
        </w:rPr>
        <w:t>科技</w:t>
      </w:r>
      <w:r w:rsidRPr="00087121">
        <w:rPr>
          <w:rFonts w:hint="eastAsia"/>
        </w:rPr>
        <w:t>考古研究方法在</w:t>
      </w:r>
      <w:r w:rsidR="001A2C78">
        <w:rPr>
          <w:rFonts w:hint="eastAsia"/>
        </w:rPr>
        <w:t>贝丘遗址</w:t>
      </w:r>
      <w:r w:rsidRPr="00087121">
        <w:rPr>
          <w:rFonts w:hint="eastAsia"/>
        </w:rPr>
        <w:t>生存策略</w:t>
      </w:r>
      <w:r w:rsidR="001A2C78">
        <w:rPr>
          <w:rFonts w:hint="eastAsia"/>
        </w:rPr>
        <w:t>与人群健康</w:t>
      </w:r>
      <w:r w:rsidRPr="00087121">
        <w:rPr>
          <w:rFonts w:hint="eastAsia"/>
        </w:rPr>
        <w:t>探究上的侧重点及差异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843"/>
        <w:gridCol w:w="4757"/>
      </w:tblGrid>
      <w:tr w:rsidR="002031B8" w:rsidRPr="00232EC4" w14:paraId="37C311F7" w14:textId="77777777" w:rsidTr="001A2C78">
        <w:trPr>
          <w:jc w:val="center"/>
        </w:trPr>
        <w:tc>
          <w:tcPr>
            <w:tcW w:w="1696" w:type="dxa"/>
            <w:vAlign w:val="center"/>
          </w:tcPr>
          <w:p w14:paraId="5F763872" w14:textId="77777777" w:rsidR="002031B8" w:rsidRPr="00232EC4" w:rsidRDefault="002031B8" w:rsidP="00910210">
            <w:pPr>
              <w:spacing w:line="360" w:lineRule="auto"/>
            </w:pPr>
          </w:p>
        </w:tc>
        <w:tc>
          <w:tcPr>
            <w:tcW w:w="1843" w:type="dxa"/>
            <w:vAlign w:val="center"/>
          </w:tcPr>
          <w:p w14:paraId="556057A9" w14:textId="77777777" w:rsidR="002031B8" w:rsidRPr="00232EC4" w:rsidRDefault="002031B8" w:rsidP="00910210">
            <w:pPr>
              <w:spacing w:line="360" w:lineRule="auto"/>
            </w:pPr>
            <w:r w:rsidRPr="00232EC4">
              <w:t>分析对象</w:t>
            </w:r>
          </w:p>
        </w:tc>
        <w:tc>
          <w:tcPr>
            <w:tcW w:w="4757" w:type="dxa"/>
            <w:vAlign w:val="center"/>
          </w:tcPr>
          <w:p w14:paraId="6C0FDDF6" w14:textId="77777777" w:rsidR="002031B8" w:rsidRPr="00232EC4" w:rsidRDefault="002031B8" w:rsidP="00910210">
            <w:pPr>
              <w:spacing w:line="360" w:lineRule="auto"/>
            </w:pPr>
            <w:r w:rsidRPr="00232EC4">
              <w:t>重点</w:t>
            </w:r>
          </w:p>
        </w:tc>
      </w:tr>
      <w:tr w:rsidR="001A2C78" w:rsidRPr="00232EC4" w14:paraId="57A42F6B" w14:textId="77777777" w:rsidTr="001A2C78">
        <w:trPr>
          <w:jc w:val="center"/>
        </w:trPr>
        <w:tc>
          <w:tcPr>
            <w:tcW w:w="1696" w:type="dxa"/>
            <w:vAlign w:val="center"/>
          </w:tcPr>
          <w:p w14:paraId="51950446" w14:textId="13CA1F67" w:rsidR="001A2C78" w:rsidRPr="00232EC4" w:rsidRDefault="001A2C78" w:rsidP="001A2C78">
            <w:pPr>
              <w:spacing w:line="360" w:lineRule="auto"/>
            </w:pPr>
            <w:r w:rsidRPr="001A2C78">
              <w:rPr>
                <w:rFonts w:hint="eastAsia"/>
              </w:rPr>
              <w:t>植物考古</w:t>
            </w:r>
          </w:p>
        </w:tc>
        <w:tc>
          <w:tcPr>
            <w:tcW w:w="1843" w:type="dxa"/>
          </w:tcPr>
          <w:p w14:paraId="5CD1DF93" w14:textId="0781376A" w:rsidR="001A2C78" w:rsidRPr="00232EC4" w:rsidRDefault="001A2C78" w:rsidP="001A2C78">
            <w:pPr>
              <w:spacing w:line="360" w:lineRule="auto"/>
            </w:pPr>
            <w:r w:rsidRPr="001A2C78">
              <w:rPr>
                <w:rFonts w:hint="eastAsia"/>
              </w:rPr>
              <w:t>大</w:t>
            </w:r>
            <w:r w:rsidRPr="001A2C78">
              <w:t>/</w:t>
            </w:r>
            <w:r w:rsidRPr="001A2C78">
              <w:rPr>
                <w:rFonts w:hint="eastAsia"/>
              </w:rPr>
              <w:t>微体植物遗存</w:t>
            </w:r>
          </w:p>
        </w:tc>
        <w:tc>
          <w:tcPr>
            <w:tcW w:w="4757" w:type="dxa"/>
            <w:vAlign w:val="center"/>
          </w:tcPr>
          <w:p w14:paraId="7A7AE4B0" w14:textId="07CD0DAF" w:rsidR="001A2C78" w:rsidRPr="00232EC4" w:rsidRDefault="001A2C78" w:rsidP="001A2C78">
            <w:pPr>
              <w:spacing w:line="360" w:lineRule="auto"/>
            </w:pPr>
            <w:r w:rsidRPr="001A2C78">
              <w:rPr>
                <w:rFonts w:hint="eastAsia"/>
              </w:rPr>
              <w:t>人群对植物资源的利用与开发</w:t>
            </w:r>
          </w:p>
        </w:tc>
      </w:tr>
      <w:tr w:rsidR="001A2C78" w:rsidRPr="00232EC4" w14:paraId="13485BD8" w14:textId="77777777" w:rsidTr="001A2C78">
        <w:trPr>
          <w:jc w:val="center"/>
        </w:trPr>
        <w:tc>
          <w:tcPr>
            <w:tcW w:w="1696" w:type="dxa"/>
            <w:vAlign w:val="center"/>
          </w:tcPr>
          <w:p w14:paraId="50BC02E6" w14:textId="777D0C6B" w:rsidR="001A2C78" w:rsidRPr="00232EC4" w:rsidRDefault="001A2C78" w:rsidP="001A2C78">
            <w:pPr>
              <w:spacing w:line="360" w:lineRule="auto"/>
            </w:pPr>
            <w:r w:rsidRPr="001A2C78">
              <w:rPr>
                <w:rFonts w:hint="eastAsia"/>
              </w:rPr>
              <w:t>动物考古</w:t>
            </w:r>
          </w:p>
        </w:tc>
        <w:tc>
          <w:tcPr>
            <w:tcW w:w="1843" w:type="dxa"/>
          </w:tcPr>
          <w:p w14:paraId="57C80207" w14:textId="3C97C4A7" w:rsidR="001A2C78" w:rsidRPr="00232EC4" w:rsidRDefault="001A2C78" w:rsidP="001A2C78">
            <w:pPr>
              <w:spacing w:line="360" w:lineRule="auto"/>
            </w:pPr>
            <w:r w:rsidRPr="001A2C78">
              <w:rPr>
                <w:rFonts w:hint="eastAsia"/>
              </w:rPr>
              <w:t>动物</w:t>
            </w:r>
            <w:r w:rsidR="00B762D9" w:rsidRPr="00B762D9">
              <w:rPr>
                <w:rFonts w:hint="eastAsia"/>
              </w:rPr>
              <w:t>遗存</w:t>
            </w:r>
          </w:p>
        </w:tc>
        <w:tc>
          <w:tcPr>
            <w:tcW w:w="4757" w:type="dxa"/>
            <w:vAlign w:val="center"/>
          </w:tcPr>
          <w:p w14:paraId="2F02A388" w14:textId="1B33535F" w:rsidR="001A2C78" w:rsidRPr="00232EC4" w:rsidRDefault="001A2C78" w:rsidP="001A2C78">
            <w:pPr>
              <w:spacing w:line="360" w:lineRule="auto"/>
            </w:pPr>
            <w:r w:rsidRPr="001A2C78">
              <w:rPr>
                <w:rFonts w:hint="eastAsia"/>
              </w:rPr>
              <w:t>人群对动物资源的利用与开发</w:t>
            </w:r>
          </w:p>
        </w:tc>
      </w:tr>
      <w:tr w:rsidR="001A2C78" w:rsidRPr="00232EC4" w14:paraId="15F561CE" w14:textId="77777777" w:rsidTr="001A2C78">
        <w:trPr>
          <w:jc w:val="center"/>
        </w:trPr>
        <w:tc>
          <w:tcPr>
            <w:tcW w:w="1696" w:type="dxa"/>
          </w:tcPr>
          <w:p w14:paraId="59F8333A" w14:textId="1FC69C8F" w:rsidR="001A2C78" w:rsidRPr="00232EC4" w:rsidRDefault="001A2C78" w:rsidP="001A2C78">
            <w:pPr>
              <w:spacing w:line="360" w:lineRule="auto"/>
            </w:pPr>
            <w:r w:rsidRPr="001A2C78">
              <w:t>CO</w:t>
            </w:r>
            <w:r w:rsidRPr="001A2C78">
              <w:rPr>
                <w:rFonts w:hint="eastAsia"/>
              </w:rPr>
              <w:t>稳定同位素</w:t>
            </w:r>
          </w:p>
        </w:tc>
        <w:tc>
          <w:tcPr>
            <w:tcW w:w="1843" w:type="dxa"/>
          </w:tcPr>
          <w:p w14:paraId="21D21608" w14:textId="022921E2" w:rsidR="001A2C78" w:rsidRPr="00232EC4" w:rsidRDefault="001A2C78" w:rsidP="001A2C78">
            <w:pPr>
              <w:spacing w:line="360" w:lineRule="auto"/>
            </w:pPr>
            <w:r w:rsidRPr="001A2C78">
              <w:rPr>
                <w:rFonts w:hint="eastAsia"/>
              </w:rPr>
              <w:t>贝类遗存</w:t>
            </w:r>
          </w:p>
        </w:tc>
        <w:tc>
          <w:tcPr>
            <w:tcW w:w="4757" w:type="dxa"/>
          </w:tcPr>
          <w:p w14:paraId="13A40235" w14:textId="11C30662" w:rsidR="001A2C78" w:rsidRPr="00232EC4" w:rsidRDefault="001A2C78" w:rsidP="001A2C78">
            <w:pPr>
              <w:spacing w:line="360" w:lineRule="auto"/>
            </w:pPr>
            <w:r w:rsidRPr="001A2C78">
              <w:rPr>
                <w:rFonts w:hint="eastAsia"/>
              </w:rPr>
              <w:t>对螺贝类的季节性开发</w:t>
            </w:r>
          </w:p>
        </w:tc>
      </w:tr>
      <w:tr w:rsidR="001A2C78" w:rsidRPr="00232EC4" w14:paraId="13667780" w14:textId="77777777" w:rsidTr="001A2C78">
        <w:trPr>
          <w:jc w:val="center"/>
        </w:trPr>
        <w:tc>
          <w:tcPr>
            <w:tcW w:w="1696" w:type="dxa"/>
          </w:tcPr>
          <w:p w14:paraId="01B5D84F" w14:textId="700E1239" w:rsidR="001A2C78" w:rsidRPr="00232EC4" w:rsidRDefault="001A2C78" w:rsidP="001A2C78">
            <w:pPr>
              <w:spacing w:line="360" w:lineRule="auto"/>
            </w:pPr>
            <w:r w:rsidRPr="001A2C78">
              <w:t>CN</w:t>
            </w:r>
            <w:r w:rsidRPr="001A2C78">
              <w:rPr>
                <w:rFonts w:hint="eastAsia"/>
              </w:rPr>
              <w:t>稳定同位素</w:t>
            </w:r>
          </w:p>
        </w:tc>
        <w:tc>
          <w:tcPr>
            <w:tcW w:w="1843" w:type="dxa"/>
          </w:tcPr>
          <w:p w14:paraId="3837F237" w14:textId="6EFDAC87" w:rsidR="001A2C78" w:rsidRPr="00232EC4" w:rsidRDefault="001A2C78" w:rsidP="001A2C78">
            <w:pPr>
              <w:spacing w:line="360" w:lineRule="auto"/>
            </w:pPr>
            <w:r w:rsidRPr="001A2C78">
              <w:rPr>
                <w:rFonts w:hint="eastAsia"/>
              </w:rPr>
              <w:t>人骨</w:t>
            </w:r>
          </w:p>
        </w:tc>
        <w:tc>
          <w:tcPr>
            <w:tcW w:w="4757" w:type="dxa"/>
          </w:tcPr>
          <w:p w14:paraId="55540591" w14:textId="3D337D5B" w:rsidR="001A2C78" w:rsidRPr="00232EC4" w:rsidRDefault="001A2C78" w:rsidP="001A2C78">
            <w:pPr>
              <w:spacing w:line="360" w:lineRule="auto"/>
            </w:pPr>
            <w:r w:rsidRPr="001A2C78">
              <w:rPr>
                <w:rFonts w:hint="eastAsia"/>
              </w:rPr>
              <w:t>个体资源摄取与人群内部差异；</w:t>
            </w:r>
          </w:p>
        </w:tc>
      </w:tr>
      <w:tr w:rsidR="007B4282" w:rsidRPr="00232EC4" w14:paraId="5D85E52B" w14:textId="77777777" w:rsidTr="001A2C78">
        <w:trPr>
          <w:jc w:val="center"/>
        </w:trPr>
        <w:tc>
          <w:tcPr>
            <w:tcW w:w="1696" w:type="dxa"/>
          </w:tcPr>
          <w:p w14:paraId="54E6FFD4" w14:textId="1EE30C47" w:rsidR="007B4282" w:rsidRPr="001A2C78" w:rsidRDefault="007B4282" w:rsidP="001A2C78">
            <w:pPr>
              <w:spacing w:line="360" w:lineRule="auto"/>
            </w:pPr>
            <w:r w:rsidRPr="001A2C78">
              <w:t>CN</w:t>
            </w:r>
            <w:r w:rsidRPr="001A2C78">
              <w:rPr>
                <w:rFonts w:hint="eastAsia"/>
              </w:rPr>
              <w:t>稳定同位素</w:t>
            </w:r>
          </w:p>
        </w:tc>
        <w:tc>
          <w:tcPr>
            <w:tcW w:w="1843" w:type="dxa"/>
          </w:tcPr>
          <w:p w14:paraId="3CF1471A" w14:textId="075AD165" w:rsidR="007B4282" w:rsidRPr="001A2C78" w:rsidRDefault="007B4282" w:rsidP="001A2C78">
            <w:pPr>
              <w:spacing w:line="360" w:lineRule="auto"/>
            </w:pPr>
            <w:r>
              <w:rPr>
                <w:rFonts w:hint="eastAsia"/>
              </w:rPr>
              <w:t>牙本质序列</w:t>
            </w:r>
          </w:p>
        </w:tc>
        <w:tc>
          <w:tcPr>
            <w:tcW w:w="4757" w:type="dxa"/>
          </w:tcPr>
          <w:p w14:paraId="0F41772E" w14:textId="6B87361A" w:rsidR="007B4282" w:rsidRPr="001A2C78" w:rsidRDefault="007B4282" w:rsidP="001A2C78">
            <w:pPr>
              <w:spacing w:line="360" w:lineRule="auto"/>
            </w:pPr>
            <w:r w:rsidRPr="001A2C78">
              <w:rPr>
                <w:rFonts w:hint="eastAsia"/>
              </w:rPr>
              <w:t>断奶与哺育策略</w:t>
            </w:r>
          </w:p>
        </w:tc>
      </w:tr>
      <w:tr w:rsidR="001A2C78" w:rsidRPr="00232EC4" w14:paraId="330F3406" w14:textId="77777777" w:rsidTr="001A2C78">
        <w:trPr>
          <w:jc w:val="center"/>
        </w:trPr>
        <w:tc>
          <w:tcPr>
            <w:tcW w:w="1696" w:type="dxa"/>
          </w:tcPr>
          <w:p w14:paraId="5D032B96" w14:textId="210DD657" w:rsidR="001A2C78" w:rsidRPr="00232EC4" w:rsidRDefault="001A2C78" w:rsidP="001A2C78">
            <w:pPr>
              <w:spacing w:line="360" w:lineRule="auto"/>
            </w:pPr>
            <w:r w:rsidRPr="001A2C78">
              <w:t>CO</w:t>
            </w:r>
            <w:r w:rsidRPr="001A2C78">
              <w:rPr>
                <w:rFonts w:hint="eastAsia"/>
              </w:rPr>
              <w:t>稳定同位素</w:t>
            </w:r>
          </w:p>
        </w:tc>
        <w:tc>
          <w:tcPr>
            <w:tcW w:w="1843" w:type="dxa"/>
          </w:tcPr>
          <w:p w14:paraId="5DABFB46" w14:textId="6A1696D9" w:rsidR="001A2C78" w:rsidRPr="00232EC4" w:rsidRDefault="001A2C78" w:rsidP="001A2C78">
            <w:pPr>
              <w:spacing w:line="360" w:lineRule="auto"/>
            </w:pPr>
            <w:r w:rsidRPr="001A2C78">
              <w:rPr>
                <w:rFonts w:hint="eastAsia"/>
              </w:rPr>
              <w:t>人骨</w:t>
            </w:r>
            <w:r w:rsidR="007B4282">
              <w:rPr>
                <w:rFonts w:hint="eastAsia"/>
              </w:rPr>
              <w:t>、牙釉质序列</w:t>
            </w:r>
          </w:p>
        </w:tc>
        <w:tc>
          <w:tcPr>
            <w:tcW w:w="4757" w:type="dxa"/>
          </w:tcPr>
          <w:p w14:paraId="29D387D8" w14:textId="79547869" w:rsidR="001A2C78" w:rsidRPr="00232EC4" w:rsidRDefault="001A2C78" w:rsidP="001A2C78">
            <w:pPr>
              <w:spacing w:line="360" w:lineRule="auto"/>
            </w:pPr>
            <w:r w:rsidRPr="001A2C78">
              <w:rPr>
                <w:rFonts w:hint="eastAsia"/>
              </w:rPr>
              <w:t>个体流动与迁徙</w:t>
            </w:r>
          </w:p>
        </w:tc>
      </w:tr>
      <w:tr w:rsidR="007812A4" w:rsidRPr="00232EC4" w14:paraId="76D41042" w14:textId="77777777" w:rsidTr="001A2C78">
        <w:trPr>
          <w:jc w:val="center"/>
        </w:trPr>
        <w:tc>
          <w:tcPr>
            <w:tcW w:w="1696" w:type="dxa"/>
          </w:tcPr>
          <w:p w14:paraId="5A809869" w14:textId="64E3F9EC" w:rsidR="007812A4" w:rsidRPr="001A2C78" w:rsidRDefault="007812A4" w:rsidP="007812A4">
            <w:pPr>
              <w:spacing w:line="360" w:lineRule="auto"/>
            </w:pPr>
            <w:r w:rsidRPr="001A2C78">
              <w:rPr>
                <w:rFonts w:hint="eastAsia"/>
              </w:rPr>
              <w:t>脂质残留物分析</w:t>
            </w:r>
          </w:p>
        </w:tc>
        <w:tc>
          <w:tcPr>
            <w:tcW w:w="1843" w:type="dxa"/>
          </w:tcPr>
          <w:p w14:paraId="1263C824" w14:textId="18F7AD1A" w:rsidR="007812A4" w:rsidRPr="001A2C78" w:rsidRDefault="007812A4" w:rsidP="007812A4">
            <w:pPr>
              <w:spacing w:line="360" w:lineRule="auto"/>
            </w:pPr>
            <w:r w:rsidRPr="001A2C78">
              <w:rPr>
                <w:rFonts w:hint="eastAsia"/>
              </w:rPr>
              <w:t>陶器残留物</w:t>
            </w:r>
          </w:p>
        </w:tc>
        <w:tc>
          <w:tcPr>
            <w:tcW w:w="4757" w:type="dxa"/>
          </w:tcPr>
          <w:p w14:paraId="1901D84F" w14:textId="70B8742B" w:rsidR="007812A4" w:rsidRPr="001A2C78" w:rsidRDefault="007812A4" w:rsidP="007812A4">
            <w:pPr>
              <w:spacing w:line="360" w:lineRule="auto"/>
            </w:pPr>
            <w:r w:rsidRPr="001A2C78">
              <w:rPr>
                <w:rFonts w:hint="eastAsia"/>
              </w:rPr>
              <w:t>资源利用与加工方式</w:t>
            </w:r>
          </w:p>
        </w:tc>
      </w:tr>
      <w:tr w:rsidR="007812A4" w:rsidRPr="00232EC4" w14:paraId="25136BEC" w14:textId="77777777" w:rsidTr="001A2C78">
        <w:trPr>
          <w:jc w:val="center"/>
        </w:trPr>
        <w:tc>
          <w:tcPr>
            <w:tcW w:w="1696" w:type="dxa"/>
          </w:tcPr>
          <w:p w14:paraId="694B99C0" w14:textId="05C8A422" w:rsidR="007812A4" w:rsidRPr="00232EC4" w:rsidRDefault="007812A4" w:rsidP="007812A4">
            <w:pPr>
              <w:spacing w:line="360" w:lineRule="auto"/>
            </w:pPr>
            <w:r w:rsidRPr="007812A4">
              <w:rPr>
                <w:rFonts w:hint="eastAsia"/>
              </w:rPr>
              <w:t>体质人类学与古病理学</w:t>
            </w:r>
          </w:p>
        </w:tc>
        <w:tc>
          <w:tcPr>
            <w:tcW w:w="1843" w:type="dxa"/>
          </w:tcPr>
          <w:p w14:paraId="14565735" w14:textId="7D4D4F1D" w:rsidR="007812A4" w:rsidRPr="00232EC4" w:rsidRDefault="007812A4" w:rsidP="007812A4">
            <w:pPr>
              <w:spacing w:line="360" w:lineRule="auto"/>
            </w:pPr>
            <w:r w:rsidRPr="007812A4">
              <w:rPr>
                <w:rFonts w:hint="eastAsia"/>
              </w:rPr>
              <w:t>人骨</w:t>
            </w:r>
          </w:p>
        </w:tc>
        <w:tc>
          <w:tcPr>
            <w:tcW w:w="4757" w:type="dxa"/>
          </w:tcPr>
          <w:p w14:paraId="4F5C5AC7" w14:textId="02A729D7" w:rsidR="007812A4" w:rsidRPr="00232EC4" w:rsidRDefault="007812A4" w:rsidP="007812A4">
            <w:pPr>
              <w:spacing w:line="360" w:lineRule="auto"/>
            </w:pPr>
            <w:r w:rsidRPr="007812A4">
              <w:rPr>
                <w:rFonts w:hint="eastAsia"/>
              </w:rPr>
              <w:t>人群疾病与健康</w:t>
            </w:r>
            <w:r>
              <w:rPr>
                <w:rFonts w:hint="eastAsia"/>
              </w:rPr>
              <w:t>状况</w:t>
            </w:r>
          </w:p>
        </w:tc>
      </w:tr>
    </w:tbl>
    <w:p w14:paraId="751FF839" w14:textId="77777777" w:rsidR="002031B8" w:rsidRPr="00857EB9" w:rsidRDefault="002031B8" w:rsidP="00B45E72">
      <w:pPr>
        <w:spacing w:line="360" w:lineRule="auto"/>
        <w:ind w:firstLineChars="200" w:firstLine="420"/>
      </w:pPr>
      <w:r>
        <w:rPr>
          <w:rFonts w:hint="eastAsia"/>
        </w:rPr>
        <w:t>国外研究在</w:t>
      </w:r>
      <w:r>
        <w:rPr>
          <w:rFonts w:hint="eastAsia"/>
        </w:rPr>
        <w:t>20</w:t>
      </w:r>
      <w:r>
        <w:rPr>
          <w:rFonts w:hint="eastAsia"/>
        </w:rPr>
        <w:t>世纪末逐步引入了各类生物考古方法系统性地进行了区域性的发掘与研究，成功显示了世界各地区贝丘遗址人群生存策略的复杂性与多样性，并且在生存策略的基础上讨论了流动性、社会复杂化等诸多热点问题。</w:t>
      </w:r>
    </w:p>
    <w:p w14:paraId="6682AB73" w14:textId="77777777" w:rsidR="002031B8" w:rsidRDefault="002031B8" w:rsidP="00B45E72">
      <w:pPr>
        <w:spacing w:line="360" w:lineRule="auto"/>
        <w:ind w:firstLineChars="200" w:firstLine="420"/>
      </w:pPr>
      <w:r>
        <w:rPr>
          <w:rFonts w:hint="eastAsia"/>
        </w:rPr>
        <w:t>我国贝丘遗址生存策略的研究相对于国外开展相对较晚，在系统性方面仍有所欠缺，目前的研究工作主要集中在以广西为中心的华南贝丘遗址中。广西贝丘的生存策略总结来看，</w:t>
      </w:r>
      <w:r w:rsidRPr="00232EC4">
        <w:t>由于生态环境背景的多样性，因此华南先民面对着较小的资源压力，长期维系</w:t>
      </w:r>
      <w:r>
        <w:rPr>
          <w:rFonts w:hint="eastAsia"/>
        </w:rPr>
        <w:t>以渔猎、采集为主的动植物资源获取方式。</w:t>
      </w:r>
    </w:p>
    <w:p w14:paraId="3DF847A6" w14:textId="77777777" w:rsidR="002031B8" w:rsidRDefault="002031B8" w:rsidP="00B45E72">
      <w:pPr>
        <w:spacing w:line="360" w:lineRule="auto"/>
        <w:ind w:firstLineChars="200" w:firstLine="420"/>
      </w:pPr>
      <w:r w:rsidRPr="00BF5683">
        <w:rPr>
          <w:rFonts w:hint="eastAsia"/>
        </w:rPr>
        <w:t>然而这种渔猎采集的经济形态并非是一成不变的，从各项证据表明，从新石器时代早期至中期，</w:t>
      </w:r>
      <w:r w:rsidRPr="00BF5683">
        <w:t>渔猎采集经济在</w:t>
      </w:r>
      <w:r>
        <w:rPr>
          <w:rFonts w:hint="eastAsia"/>
        </w:rPr>
        <w:t>广西地区</w:t>
      </w:r>
      <w:r w:rsidRPr="00BF5683">
        <w:t>史前先民生计方式中比重降低，</w:t>
      </w:r>
      <w:r w:rsidRPr="00BF5683">
        <w:rPr>
          <w:rFonts w:hint="eastAsia"/>
        </w:rPr>
        <w:t>贝丘先民加强了对陆生资源，尤其是植物性资源的管理和利用，人群的差异分化也相对加大。而从中期到中晚期，贝丘遗址转向衰落，与之相伴随的是陆生资源比重的进一步提升，包括动物资源获取也开始由水生向陆生转向，贝丘渔猎采集的形态逐渐式微，但仍然长期保持，直到</w:t>
      </w:r>
      <w:r w:rsidRPr="00BF5683">
        <w:rPr>
          <w:rFonts w:hint="eastAsia"/>
        </w:rPr>
        <w:t>5000-4600 BP</w:t>
      </w:r>
      <w:r w:rsidRPr="00BF5683">
        <w:rPr>
          <w:rFonts w:hint="eastAsia"/>
        </w:rPr>
        <w:t>长</w:t>
      </w:r>
      <w:r w:rsidRPr="00BF5683">
        <w:rPr>
          <w:rFonts w:hint="eastAsia"/>
        </w:rPr>
        <w:lastRenderedPageBreak/>
        <w:t>江中下游及北方地区成熟的稻作与粟作农业共同传入华南地区</w:t>
      </w:r>
      <w:r>
        <w:rPr>
          <w:rStyle w:val="afa"/>
        </w:rPr>
        <w:endnoteReference w:id="56"/>
      </w:r>
      <w:r w:rsidRPr="00BF5683">
        <w:rPr>
          <w:rFonts w:hint="eastAsia"/>
        </w:rPr>
        <w:t>。</w:t>
      </w:r>
    </w:p>
    <w:p w14:paraId="78E18238" w14:textId="77777777" w:rsidR="002031B8" w:rsidRPr="000D458D" w:rsidRDefault="002031B8" w:rsidP="00B45E72">
      <w:pPr>
        <w:spacing w:line="360" w:lineRule="auto"/>
        <w:rPr>
          <w:b/>
          <w:bCs/>
          <w:sz w:val="22"/>
          <w:szCs w:val="28"/>
        </w:rPr>
      </w:pPr>
      <w:bookmarkStart w:id="12" w:name="_Hlk200137386"/>
      <w:r w:rsidRPr="00701F21">
        <w:rPr>
          <w:rFonts w:hint="eastAsia"/>
          <w:b/>
          <w:bCs/>
          <w:sz w:val="22"/>
          <w:szCs w:val="28"/>
        </w:rPr>
        <w:t xml:space="preserve">1.3 </w:t>
      </w:r>
      <w:r w:rsidRPr="00701F21">
        <w:rPr>
          <w:b/>
          <w:bCs/>
          <w:sz w:val="22"/>
          <w:szCs w:val="28"/>
        </w:rPr>
        <w:t>研究不足</w:t>
      </w:r>
    </w:p>
    <w:bookmarkEnd w:id="12"/>
    <w:p w14:paraId="7E4D9327" w14:textId="77777777" w:rsidR="002031B8" w:rsidRDefault="002031B8" w:rsidP="00B45E72">
      <w:pPr>
        <w:spacing w:line="360" w:lineRule="auto"/>
        <w:ind w:firstLineChars="200" w:firstLine="420"/>
      </w:pPr>
      <w:r>
        <w:t>史前人群</w:t>
      </w:r>
      <w:r>
        <w:rPr>
          <w:rFonts w:hint="eastAsia"/>
        </w:rPr>
        <w:t>生存策略</w:t>
      </w:r>
      <w:r>
        <w:t>的面貌也显著地体现了先民对周边自然资源的开发和利用程度，是</w:t>
      </w:r>
      <w:proofErr w:type="gramStart"/>
      <w:r>
        <w:t>史前人</w:t>
      </w:r>
      <w:proofErr w:type="gramEnd"/>
      <w:r>
        <w:t>类社会与自然环境广泛互动的历史再现。</w:t>
      </w:r>
      <w:r>
        <w:rPr>
          <w:rFonts w:hint="eastAsia"/>
        </w:rPr>
        <w:t>综合上文对于国内外研究现状的描述，</w:t>
      </w:r>
      <w:r>
        <w:t>渔猎采集经济的演变以及植物资源的强化利用是</w:t>
      </w:r>
      <w:r>
        <w:rPr>
          <w:rFonts w:hint="eastAsia"/>
        </w:rPr>
        <w:t>广西邕江流域</w:t>
      </w:r>
      <w:r>
        <w:t>新石器时代</w:t>
      </w:r>
      <w:r>
        <w:rPr>
          <w:rFonts w:hint="eastAsia"/>
        </w:rPr>
        <w:t>中期</w:t>
      </w:r>
      <w:r>
        <w:t>考古学文化</w:t>
      </w:r>
      <w:r>
        <w:rPr>
          <w:rFonts w:hint="eastAsia"/>
        </w:rPr>
        <w:t>发展</w:t>
      </w:r>
      <w:r>
        <w:t>面貌变迁的重要体现。</w:t>
      </w:r>
      <w:r>
        <w:rPr>
          <w:rFonts w:hint="eastAsia"/>
        </w:rPr>
        <w:t>然而目前工作尚有几点不足：</w:t>
      </w:r>
    </w:p>
    <w:p w14:paraId="4A2EDC7F" w14:textId="0AAEEC77" w:rsidR="000013D7" w:rsidRPr="000013D7" w:rsidRDefault="000013D7" w:rsidP="000013D7">
      <w:pPr>
        <w:numPr>
          <w:ilvl w:val="0"/>
          <w:numId w:val="8"/>
        </w:numPr>
        <w:spacing w:line="360" w:lineRule="auto"/>
        <w:jc w:val="left"/>
      </w:pPr>
      <w:bookmarkStart w:id="13" w:name="_Hlk200137377"/>
      <w:r w:rsidRPr="000013D7">
        <w:rPr>
          <w:rFonts w:hint="eastAsia"/>
        </w:rPr>
        <w:t>缺乏系统的梳理区域动物、植物数据，系统重建先民在动植物资源开发与选择策略，在大时空框架下讨论生存策略异同的研究</w:t>
      </w:r>
      <w:r w:rsidR="00ED5740">
        <w:rPr>
          <w:rFonts w:hint="eastAsia"/>
        </w:rPr>
        <w:t>；</w:t>
      </w:r>
    </w:p>
    <w:p w14:paraId="02CDCE21" w14:textId="22745848" w:rsidR="000013D7" w:rsidRPr="000013D7" w:rsidRDefault="000013D7" w:rsidP="000013D7">
      <w:pPr>
        <w:numPr>
          <w:ilvl w:val="0"/>
          <w:numId w:val="8"/>
        </w:numPr>
        <w:spacing w:line="360" w:lineRule="auto"/>
        <w:jc w:val="left"/>
      </w:pPr>
      <w:r w:rsidRPr="000013D7">
        <w:rPr>
          <w:rFonts w:hint="eastAsia"/>
        </w:rPr>
        <w:t>缺乏多同位素视角下对于遗址内人群个体生活史及个体间的食谱差异、生存策略的历时性变化、遗址间的生计策略差异的比较研究</w:t>
      </w:r>
      <w:r w:rsidR="00ED5740">
        <w:rPr>
          <w:rFonts w:hint="eastAsia"/>
        </w:rPr>
        <w:t>；</w:t>
      </w:r>
    </w:p>
    <w:p w14:paraId="2C69813C" w14:textId="370A553A" w:rsidR="000013D7" w:rsidRPr="000013D7" w:rsidRDefault="000013D7" w:rsidP="000013D7">
      <w:pPr>
        <w:numPr>
          <w:ilvl w:val="0"/>
          <w:numId w:val="8"/>
        </w:numPr>
        <w:spacing w:line="360" w:lineRule="auto"/>
        <w:jc w:val="left"/>
      </w:pPr>
      <w:r w:rsidRPr="000013D7">
        <w:rPr>
          <w:rFonts w:hint="eastAsia"/>
        </w:rPr>
        <w:t>对于本地区人群来源与流动性、抚育策略与人群健康的研究尚未开展，对先民生存策略的讨论仍有缺环</w:t>
      </w:r>
      <w:r w:rsidR="00ED5740">
        <w:rPr>
          <w:rFonts w:hint="eastAsia"/>
        </w:rPr>
        <w:t>；</w:t>
      </w:r>
    </w:p>
    <w:p w14:paraId="668FABF2" w14:textId="737683AD" w:rsidR="000013D7" w:rsidRPr="000013D7" w:rsidRDefault="000013D7" w:rsidP="000013D7">
      <w:pPr>
        <w:numPr>
          <w:ilvl w:val="0"/>
          <w:numId w:val="8"/>
        </w:numPr>
        <w:spacing w:line="360" w:lineRule="auto"/>
        <w:jc w:val="left"/>
      </w:pPr>
      <w:r w:rsidRPr="000013D7">
        <w:rPr>
          <w:rFonts w:hint="eastAsia"/>
        </w:rPr>
        <w:t>从综合视角结合科技考古数据与考古学证据讨论本地区人群生存策略与社会发展之间关联的研究仍然不足</w:t>
      </w:r>
      <w:r w:rsidR="00ED5740">
        <w:rPr>
          <w:rFonts w:hint="eastAsia"/>
        </w:rPr>
        <w:t>。</w:t>
      </w:r>
    </w:p>
    <w:p w14:paraId="27EC5F47" w14:textId="77777777" w:rsidR="002031B8" w:rsidRPr="00382776" w:rsidRDefault="002031B8" w:rsidP="00E8156C">
      <w:pPr>
        <w:spacing w:line="360" w:lineRule="auto"/>
        <w:jc w:val="left"/>
        <w:rPr>
          <w:b/>
          <w:bCs/>
          <w:sz w:val="22"/>
          <w:szCs w:val="28"/>
        </w:rPr>
      </w:pPr>
      <w:r w:rsidRPr="00382776">
        <w:rPr>
          <w:rFonts w:hint="eastAsia"/>
          <w:b/>
          <w:bCs/>
          <w:sz w:val="22"/>
          <w:szCs w:val="28"/>
        </w:rPr>
        <w:t xml:space="preserve">1.4 </w:t>
      </w:r>
      <w:r w:rsidRPr="00382776">
        <w:rPr>
          <w:rFonts w:hint="eastAsia"/>
          <w:b/>
          <w:bCs/>
          <w:sz w:val="22"/>
          <w:szCs w:val="28"/>
        </w:rPr>
        <w:t>研究区域及区域背景</w:t>
      </w:r>
    </w:p>
    <w:p w14:paraId="320FF877" w14:textId="77777777" w:rsidR="002031B8" w:rsidRPr="00382776" w:rsidRDefault="002031B8" w:rsidP="00E8156C">
      <w:pPr>
        <w:spacing w:line="360" w:lineRule="auto"/>
        <w:jc w:val="left"/>
        <w:rPr>
          <w:b/>
          <w:bCs/>
        </w:rPr>
      </w:pPr>
      <w:r w:rsidRPr="00382776">
        <w:rPr>
          <w:rFonts w:hint="eastAsia"/>
          <w:b/>
          <w:bCs/>
        </w:rPr>
        <w:t xml:space="preserve">1.4.1 </w:t>
      </w:r>
      <w:r w:rsidRPr="00382776">
        <w:rPr>
          <w:rFonts w:hint="eastAsia"/>
          <w:b/>
          <w:bCs/>
        </w:rPr>
        <w:t>考古学</w:t>
      </w:r>
      <w:r>
        <w:rPr>
          <w:rFonts w:hint="eastAsia"/>
          <w:b/>
          <w:bCs/>
        </w:rPr>
        <w:t>文化序列</w:t>
      </w:r>
    </w:p>
    <w:bookmarkEnd w:id="13"/>
    <w:p w14:paraId="29BBC69F" w14:textId="77777777" w:rsidR="002031B8" w:rsidRDefault="002031B8" w:rsidP="006C79D1">
      <w:pPr>
        <w:spacing w:line="360" w:lineRule="auto"/>
        <w:ind w:firstLineChars="200" w:firstLine="420"/>
        <w:jc w:val="left"/>
      </w:pPr>
      <w:r w:rsidRPr="006C79D1">
        <w:t>广西河旁贝丘遗址</w:t>
      </w:r>
      <w:r>
        <w:rPr>
          <w:rFonts w:hint="eastAsia"/>
        </w:rPr>
        <w:t>是</w:t>
      </w:r>
      <w:r w:rsidRPr="006C79D1">
        <w:t>是中国内河淡水贝丘遗址的代表</w:t>
      </w:r>
      <w:r>
        <w:rPr>
          <w:rFonts w:hint="eastAsia"/>
        </w:rPr>
        <w:t>，而其中邕江流域以顶</w:t>
      </w:r>
      <w:proofErr w:type="gramStart"/>
      <w:r>
        <w:rPr>
          <w:rFonts w:hint="eastAsia"/>
        </w:rPr>
        <w:t>蛳</w:t>
      </w:r>
      <w:proofErr w:type="gramEnd"/>
      <w:r>
        <w:rPr>
          <w:rFonts w:hint="eastAsia"/>
        </w:rPr>
        <w:t>山遗址为典型遗址的顶</w:t>
      </w:r>
      <w:proofErr w:type="gramStart"/>
      <w:r>
        <w:rPr>
          <w:rFonts w:hint="eastAsia"/>
        </w:rPr>
        <w:t>蛳</w:t>
      </w:r>
      <w:proofErr w:type="gramEnd"/>
      <w:r>
        <w:rPr>
          <w:rFonts w:hint="eastAsia"/>
        </w:rPr>
        <w:t>山文化更是广西</w:t>
      </w:r>
      <w:r w:rsidRPr="00E8156C">
        <w:t>新石器中晚期阶段最具特色的考古学文化</w:t>
      </w:r>
      <w:r>
        <w:rPr>
          <w:rFonts w:hint="eastAsia"/>
        </w:rPr>
        <w:t>。顶</w:t>
      </w:r>
      <w:proofErr w:type="gramStart"/>
      <w:r>
        <w:rPr>
          <w:rFonts w:hint="eastAsia"/>
        </w:rPr>
        <w:t>蛳</w:t>
      </w:r>
      <w:proofErr w:type="gramEnd"/>
      <w:r>
        <w:rPr>
          <w:rFonts w:hint="eastAsia"/>
        </w:rPr>
        <w:t>山文化在广西新石器时代考古学序列中的位置如下表</w:t>
      </w:r>
      <w:r>
        <w:rPr>
          <w:rFonts w:hint="eastAsia"/>
        </w:rPr>
        <w:t>1-3</w:t>
      </w:r>
      <w:r>
        <w:rPr>
          <w:rFonts w:hint="eastAsia"/>
        </w:rPr>
        <w:t>所示：</w:t>
      </w:r>
    </w:p>
    <w:p w14:paraId="23BF8FFD" w14:textId="77777777" w:rsidR="002031B8" w:rsidRDefault="002031B8" w:rsidP="00382776">
      <w:pPr>
        <w:spacing w:line="360" w:lineRule="auto"/>
        <w:jc w:val="center"/>
      </w:pPr>
      <w:r>
        <w:rPr>
          <w:rFonts w:hint="eastAsia"/>
        </w:rPr>
        <w:t>表</w:t>
      </w:r>
      <w:r>
        <w:rPr>
          <w:rFonts w:hint="eastAsia"/>
        </w:rPr>
        <w:t xml:space="preserve">1-3 </w:t>
      </w:r>
      <w:r>
        <w:rPr>
          <w:rFonts w:hint="eastAsia"/>
        </w:rPr>
        <w:t>广西新石器时代考古学文化序列</w:t>
      </w:r>
      <w:r>
        <w:rPr>
          <w:rStyle w:val="afa"/>
        </w:rPr>
        <w:endnoteReference w:id="57"/>
      </w:r>
    </w:p>
    <w:tbl>
      <w:tblPr>
        <w:tblW w:w="7700" w:type="dxa"/>
        <w:jc w:val="center"/>
        <w:tblCellMar>
          <w:left w:w="0" w:type="dxa"/>
          <w:right w:w="0" w:type="dxa"/>
        </w:tblCellMar>
        <w:tblLook w:val="04A0" w:firstRow="1" w:lastRow="0" w:firstColumn="1" w:lastColumn="0" w:noHBand="0" w:noVBand="1"/>
      </w:tblPr>
      <w:tblGrid>
        <w:gridCol w:w="2240"/>
        <w:gridCol w:w="2240"/>
        <w:gridCol w:w="3220"/>
      </w:tblGrid>
      <w:tr w:rsidR="002031B8" w:rsidRPr="00382776" w14:paraId="143AE73C"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0703A8AB" w14:textId="77777777" w:rsidR="002031B8" w:rsidRPr="00382776" w:rsidRDefault="002031B8" w:rsidP="00382776">
            <w:pPr>
              <w:spacing w:line="360" w:lineRule="auto"/>
              <w:ind w:firstLineChars="200" w:firstLine="422"/>
              <w:jc w:val="left"/>
            </w:pPr>
            <w:r w:rsidRPr="00382776">
              <w:rPr>
                <w:rFonts w:hint="eastAsia"/>
                <w:b/>
                <w:bCs/>
              </w:rPr>
              <w:t> </w:t>
            </w:r>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326A4DBC" w14:textId="77777777" w:rsidR="002031B8" w:rsidRPr="00382776" w:rsidRDefault="002031B8" w:rsidP="00382776">
            <w:pPr>
              <w:spacing w:line="360" w:lineRule="auto"/>
              <w:jc w:val="left"/>
            </w:pPr>
            <w:r w:rsidRPr="00382776">
              <w:rPr>
                <w:rFonts w:hint="eastAsia"/>
              </w:rPr>
              <w:t>距今年代（</w:t>
            </w:r>
            <w:r w:rsidRPr="00382776">
              <w:rPr>
                <w:rFonts w:hint="eastAsia"/>
              </w:rPr>
              <w:t>a BP</w:t>
            </w:r>
            <w:r w:rsidRPr="00382776">
              <w:rPr>
                <w:rFonts w:hint="eastAsia"/>
              </w:rPr>
              <w:t>）</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3335062E" w14:textId="77777777" w:rsidR="002031B8" w:rsidRPr="00382776" w:rsidRDefault="002031B8" w:rsidP="00382776">
            <w:pPr>
              <w:spacing w:line="360" w:lineRule="auto"/>
              <w:jc w:val="center"/>
            </w:pPr>
            <w:r w:rsidRPr="00382776">
              <w:rPr>
                <w:rFonts w:hint="eastAsia"/>
              </w:rPr>
              <w:t>考古学文化</w:t>
            </w:r>
          </w:p>
        </w:tc>
      </w:tr>
      <w:tr w:rsidR="002031B8" w:rsidRPr="00382776" w14:paraId="13206D9E"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32C59814" w14:textId="77777777" w:rsidR="002031B8" w:rsidRPr="00382776" w:rsidRDefault="002031B8" w:rsidP="00382776">
            <w:pPr>
              <w:spacing w:line="360" w:lineRule="auto"/>
              <w:jc w:val="left"/>
            </w:pPr>
            <w:r w:rsidRPr="00382776">
              <w:rPr>
                <w:rFonts w:hint="eastAsia"/>
                <w:b/>
                <w:bCs/>
              </w:rPr>
              <w:t>新石器时代早期</w:t>
            </w:r>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61680258" w14:textId="77777777" w:rsidR="002031B8" w:rsidRPr="00382776" w:rsidRDefault="002031B8" w:rsidP="00382776">
            <w:pPr>
              <w:spacing w:line="360" w:lineRule="auto"/>
              <w:jc w:val="left"/>
            </w:pPr>
            <w:r w:rsidRPr="00382776">
              <w:rPr>
                <w:rFonts w:hint="eastAsia"/>
              </w:rPr>
              <w:t>12000-11000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6E2EC3F5" w14:textId="77777777" w:rsidR="002031B8" w:rsidRPr="00382776" w:rsidRDefault="002031B8" w:rsidP="00382776">
            <w:pPr>
              <w:spacing w:line="360" w:lineRule="auto"/>
              <w:jc w:val="left"/>
            </w:pPr>
            <w:r w:rsidRPr="00382776">
              <w:rPr>
                <w:rFonts w:hint="eastAsia"/>
              </w:rPr>
              <w:t>甑皮岩一期、白莲洞类型</w:t>
            </w:r>
          </w:p>
        </w:tc>
      </w:tr>
      <w:tr w:rsidR="002031B8" w:rsidRPr="00382776" w14:paraId="6CF1C574"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5E19F12E" w14:textId="77777777" w:rsidR="002031B8" w:rsidRPr="00382776" w:rsidRDefault="002031B8" w:rsidP="00382776">
            <w:pPr>
              <w:spacing w:line="360" w:lineRule="auto"/>
              <w:jc w:val="left"/>
            </w:pPr>
            <w:r w:rsidRPr="00382776">
              <w:rPr>
                <w:rFonts w:hint="eastAsia"/>
                <w:b/>
                <w:bCs/>
              </w:rPr>
              <w:t>新石器时代中期早段</w:t>
            </w:r>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2446670D" w14:textId="77777777" w:rsidR="002031B8" w:rsidRPr="00382776" w:rsidRDefault="002031B8" w:rsidP="00382776">
            <w:pPr>
              <w:spacing w:line="360" w:lineRule="auto"/>
              <w:jc w:val="left"/>
            </w:pPr>
            <w:r w:rsidRPr="00382776">
              <w:rPr>
                <w:rFonts w:hint="eastAsia"/>
              </w:rPr>
              <w:t>11000-9000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3BEC226F" w14:textId="77777777" w:rsidR="002031B8" w:rsidRPr="00382776" w:rsidRDefault="002031B8" w:rsidP="00382776">
            <w:pPr>
              <w:spacing w:line="360" w:lineRule="auto"/>
              <w:jc w:val="left"/>
            </w:pPr>
            <w:r w:rsidRPr="00382776">
              <w:rPr>
                <w:rFonts w:hint="eastAsia"/>
              </w:rPr>
              <w:t>甑皮岩二</w:t>
            </w:r>
            <w:r w:rsidRPr="00382776">
              <w:rPr>
                <w:rFonts w:hint="eastAsia"/>
              </w:rPr>
              <w:t>~</w:t>
            </w:r>
            <w:r w:rsidRPr="00382776">
              <w:rPr>
                <w:rFonts w:hint="eastAsia"/>
              </w:rPr>
              <w:t>四期；顶</w:t>
            </w:r>
            <w:proofErr w:type="gramStart"/>
            <w:r w:rsidRPr="00382776">
              <w:rPr>
                <w:rFonts w:hint="eastAsia"/>
              </w:rPr>
              <w:t>蛳</w:t>
            </w:r>
            <w:proofErr w:type="gramEnd"/>
            <w:r w:rsidRPr="00382776">
              <w:rPr>
                <w:rFonts w:hint="eastAsia"/>
              </w:rPr>
              <w:t>山一二期</w:t>
            </w:r>
          </w:p>
        </w:tc>
      </w:tr>
      <w:tr w:rsidR="002031B8" w:rsidRPr="00382776" w14:paraId="5159DBBE"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1230D7C6" w14:textId="77777777" w:rsidR="002031B8" w:rsidRPr="00382776" w:rsidRDefault="002031B8" w:rsidP="00382776">
            <w:pPr>
              <w:spacing w:line="360" w:lineRule="auto"/>
              <w:jc w:val="left"/>
            </w:pPr>
            <w:r w:rsidRPr="00382776">
              <w:rPr>
                <w:rFonts w:hint="eastAsia"/>
                <w:b/>
                <w:bCs/>
              </w:rPr>
              <w:t>新石器时代</w:t>
            </w:r>
            <w:proofErr w:type="gramStart"/>
            <w:r w:rsidRPr="00382776">
              <w:rPr>
                <w:rFonts w:hint="eastAsia"/>
                <w:b/>
                <w:bCs/>
              </w:rPr>
              <w:t>中期晚段</w:t>
            </w:r>
            <w:proofErr w:type="gramEnd"/>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76D2784E" w14:textId="77777777" w:rsidR="002031B8" w:rsidRPr="00382776" w:rsidRDefault="002031B8" w:rsidP="00382776">
            <w:pPr>
              <w:spacing w:line="360" w:lineRule="auto"/>
              <w:jc w:val="left"/>
            </w:pPr>
            <w:r w:rsidRPr="00382776">
              <w:rPr>
                <w:rFonts w:hint="eastAsia"/>
              </w:rPr>
              <w:t>9000-7000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035E3D14" w14:textId="77777777" w:rsidR="002031B8" w:rsidRPr="00382776" w:rsidRDefault="002031B8" w:rsidP="00382776">
            <w:pPr>
              <w:spacing w:line="360" w:lineRule="auto"/>
              <w:jc w:val="left"/>
            </w:pPr>
            <w:r w:rsidRPr="00382776">
              <w:rPr>
                <w:rFonts w:hint="eastAsia"/>
              </w:rPr>
              <w:t>顶</w:t>
            </w:r>
            <w:proofErr w:type="gramStart"/>
            <w:r w:rsidRPr="00382776">
              <w:rPr>
                <w:rFonts w:hint="eastAsia"/>
              </w:rPr>
              <w:t>蛳</w:t>
            </w:r>
            <w:proofErr w:type="gramEnd"/>
            <w:r w:rsidRPr="00382776">
              <w:rPr>
                <w:rFonts w:hint="eastAsia"/>
              </w:rPr>
              <w:t>山三期</w:t>
            </w:r>
            <w:r>
              <w:rPr>
                <w:rFonts w:hint="eastAsia"/>
              </w:rPr>
              <w:t>；</w:t>
            </w:r>
            <w:r w:rsidRPr="00382776">
              <w:rPr>
                <w:rFonts w:hint="eastAsia"/>
              </w:rPr>
              <w:t>左江、邕江流域等河畔贝丘遗存</w:t>
            </w:r>
          </w:p>
        </w:tc>
      </w:tr>
      <w:tr w:rsidR="002031B8" w:rsidRPr="00382776" w14:paraId="58DD06AF"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7F4FD9B1" w14:textId="77777777" w:rsidR="002031B8" w:rsidRPr="00382776" w:rsidRDefault="002031B8" w:rsidP="00382776">
            <w:pPr>
              <w:spacing w:line="360" w:lineRule="auto"/>
              <w:jc w:val="left"/>
            </w:pPr>
            <w:r w:rsidRPr="00382776">
              <w:rPr>
                <w:rFonts w:hint="eastAsia"/>
                <w:b/>
                <w:bCs/>
              </w:rPr>
              <w:t>新石器时代晚期早段</w:t>
            </w:r>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355F5B0E" w14:textId="77777777" w:rsidR="002031B8" w:rsidRPr="00382776" w:rsidRDefault="002031B8" w:rsidP="00382776">
            <w:pPr>
              <w:spacing w:line="360" w:lineRule="auto"/>
              <w:jc w:val="left"/>
            </w:pPr>
            <w:r w:rsidRPr="00382776">
              <w:rPr>
                <w:rFonts w:hint="eastAsia"/>
              </w:rPr>
              <w:t>7000-6000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2634F663" w14:textId="77777777" w:rsidR="002031B8" w:rsidRPr="00382776" w:rsidRDefault="002031B8" w:rsidP="00382776">
            <w:pPr>
              <w:spacing w:line="360" w:lineRule="auto"/>
              <w:jc w:val="left"/>
            </w:pPr>
            <w:r w:rsidRPr="00382776">
              <w:rPr>
                <w:rFonts w:hint="eastAsia"/>
              </w:rPr>
              <w:t>革新桥遗存</w:t>
            </w:r>
          </w:p>
        </w:tc>
      </w:tr>
      <w:tr w:rsidR="002031B8" w:rsidRPr="00382776" w14:paraId="186A89D3"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325655CB" w14:textId="77777777" w:rsidR="002031B8" w:rsidRPr="00382776" w:rsidRDefault="002031B8" w:rsidP="00382776">
            <w:pPr>
              <w:spacing w:line="360" w:lineRule="auto"/>
              <w:jc w:val="left"/>
            </w:pPr>
            <w:r w:rsidRPr="00382776">
              <w:rPr>
                <w:rFonts w:hint="eastAsia"/>
                <w:b/>
                <w:bCs/>
              </w:rPr>
              <w:t>新石器时代</w:t>
            </w:r>
            <w:proofErr w:type="gramStart"/>
            <w:r w:rsidRPr="00382776">
              <w:rPr>
                <w:rFonts w:hint="eastAsia"/>
                <w:b/>
                <w:bCs/>
              </w:rPr>
              <w:t>晚期晚段</w:t>
            </w:r>
            <w:proofErr w:type="gramEnd"/>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35262E01" w14:textId="77777777" w:rsidR="002031B8" w:rsidRPr="00382776" w:rsidRDefault="002031B8" w:rsidP="00382776">
            <w:pPr>
              <w:spacing w:line="360" w:lineRule="auto"/>
              <w:jc w:val="left"/>
            </w:pPr>
            <w:r w:rsidRPr="00382776">
              <w:rPr>
                <w:rFonts w:hint="eastAsia"/>
              </w:rPr>
              <w:t>6000-5000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tcPr>
          <w:p w14:paraId="14BFAD5D" w14:textId="77777777" w:rsidR="002031B8" w:rsidRPr="00382776" w:rsidRDefault="002031B8" w:rsidP="00382776">
            <w:pPr>
              <w:spacing w:line="360" w:lineRule="auto"/>
              <w:jc w:val="left"/>
            </w:pPr>
            <w:r w:rsidRPr="00382776">
              <w:rPr>
                <w:rFonts w:hint="eastAsia"/>
              </w:rPr>
              <w:t>顶</w:t>
            </w:r>
            <w:proofErr w:type="gramStart"/>
            <w:r w:rsidRPr="00382776">
              <w:rPr>
                <w:rFonts w:hint="eastAsia"/>
              </w:rPr>
              <w:t>蛳</w:t>
            </w:r>
            <w:proofErr w:type="gramEnd"/>
            <w:r w:rsidRPr="00382776">
              <w:rPr>
                <w:rFonts w:hint="eastAsia"/>
              </w:rPr>
              <w:t>山四期</w:t>
            </w:r>
          </w:p>
        </w:tc>
      </w:tr>
      <w:tr w:rsidR="002031B8" w:rsidRPr="00382776" w14:paraId="08DAFC30"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4A36309A" w14:textId="77777777" w:rsidR="002031B8" w:rsidRPr="00382776" w:rsidRDefault="002031B8" w:rsidP="00382776">
            <w:pPr>
              <w:spacing w:line="360" w:lineRule="auto"/>
              <w:jc w:val="left"/>
            </w:pPr>
            <w:r w:rsidRPr="00382776">
              <w:rPr>
                <w:rFonts w:hint="eastAsia"/>
                <w:b/>
                <w:bCs/>
              </w:rPr>
              <w:t>新石器时代末期早段</w:t>
            </w:r>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1BF372B1" w14:textId="77777777" w:rsidR="002031B8" w:rsidRPr="00382776" w:rsidRDefault="002031B8" w:rsidP="00382776">
            <w:pPr>
              <w:spacing w:line="360" w:lineRule="auto"/>
              <w:jc w:val="left"/>
            </w:pPr>
            <w:r w:rsidRPr="00382776">
              <w:rPr>
                <w:rFonts w:hint="eastAsia"/>
              </w:rPr>
              <w:t>5000-4500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6583B59C" w14:textId="77777777" w:rsidR="002031B8" w:rsidRPr="00382776" w:rsidRDefault="002031B8" w:rsidP="00382776">
            <w:pPr>
              <w:spacing w:line="360" w:lineRule="auto"/>
              <w:jc w:val="left"/>
            </w:pPr>
          </w:p>
        </w:tc>
      </w:tr>
      <w:tr w:rsidR="002031B8" w:rsidRPr="00382776" w14:paraId="226D5B71" w14:textId="77777777" w:rsidTr="00382776">
        <w:trPr>
          <w:jc w:val="center"/>
        </w:trPr>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54098119" w14:textId="77777777" w:rsidR="002031B8" w:rsidRPr="00382776" w:rsidRDefault="002031B8" w:rsidP="00382776">
            <w:pPr>
              <w:spacing w:line="360" w:lineRule="auto"/>
              <w:jc w:val="left"/>
            </w:pPr>
            <w:r w:rsidRPr="00382776">
              <w:rPr>
                <w:rFonts w:hint="eastAsia"/>
                <w:b/>
                <w:bCs/>
              </w:rPr>
              <w:t>新石器时代</w:t>
            </w:r>
            <w:proofErr w:type="gramStart"/>
            <w:r w:rsidRPr="00382776">
              <w:rPr>
                <w:rFonts w:hint="eastAsia"/>
                <w:b/>
                <w:bCs/>
              </w:rPr>
              <w:t>末期晚段</w:t>
            </w:r>
            <w:proofErr w:type="gramEnd"/>
          </w:p>
        </w:tc>
        <w:tc>
          <w:tcPr>
            <w:tcW w:w="224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0BAA76C0" w14:textId="77777777" w:rsidR="002031B8" w:rsidRPr="00382776" w:rsidRDefault="002031B8" w:rsidP="00382776">
            <w:pPr>
              <w:spacing w:line="360" w:lineRule="auto"/>
              <w:jc w:val="left"/>
            </w:pPr>
            <w:r w:rsidRPr="00382776">
              <w:rPr>
                <w:rFonts w:hint="eastAsia"/>
              </w:rPr>
              <w:t>4500-3200</w:t>
            </w:r>
          </w:p>
        </w:tc>
        <w:tc>
          <w:tcPr>
            <w:tcW w:w="322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hideMark/>
          </w:tcPr>
          <w:p w14:paraId="259A4EFC" w14:textId="77777777" w:rsidR="002031B8" w:rsidRPr="00382776" w:rsidRDefault="002031B8" w:rsidP="00382776">
            <w:pPr>
              <w:spacing w:line="360" w:lineRule="auto"/>
              <w:jc w:val="left"/>
            </w:pPr>
            <w:proofErr w:type="gramStart"/>
            <w:r w:rsidRPr="00382776">
              <w:rPr>
                <w:rFonts w:hint="eastAsia"/>
              </w:rPr>
              <w:t>晓锦一、二期</w:t>
            </w:r>
            <w:proofErr w:type="gramEnd"/>
          </w:p>
          <w:p w14:paraId="2BD4EBF8" w14:textId="77777777" w:rsidR="002031B8" w:rsidRPr="00382776" w:rsidRDefault="002031B8" w:rsidP="00382776">
            <w:pPr>
              <w:spacing w:line="360" w:lineRule="auto"/>
              <w:jc w:val="left"/>
            </w:pPr>
            <w:r w:rsidRPr="00382776">
              <w:rPr>
                <w:rFonts w:hint="eastAsia"/>
              </w:rPr>
              <w:lastRenderedPageBreak/>
              <w:t>鲤鱼</w:t>
            </w:r>
            <w:proofErr w:type="gramStart"/>
            <w:r w:rsidRPr="00382776">
              <w:rPr>
                <w:rFonts w:hint="eastAsia"/>
              </w:rPr>
              <w:t>墩</w:t>
            </w:r>
            <w:proofErr w:type="gramEnd"/>
            <w:r w:rsidRPr="00382776">
              <w:rPr>
                <w:rFonts w:hint="eastAsia"/>
              </w:rPr>
              <w:t>三期</w:t>
            </w:r>
          </w:p>
        </w:tc>
      </w:tr>
    </w:tbl>
    <w:p w14:paraId="5859C96D" w14:textId="77777777" w:rsidR="002031B8" w:rsidRPr="00525F80" w:rsidRDefault="002031B8" w:rsidP="0090374D">
      <w:pPr>
        <w:spacing w:line="360" w:lineRule="auto"/>
        <w:jc w:val="left"/>
        <w:rPr>
          <w:b/>
          <w:bCs/>
        </w:rPr>
      </w:pPr>
      <w:r w:rsidRPr="00525F80">
        <w:rPr>
          <w:rFonts w:hint="eastAsia"/>
          <w:b/>
          <w:bCs/>
        </w:rPr>
        <w:lastRenderedPageBreak/>
        <w:t xml:space="preserve">1.4.2 </w:t>
      </w:r>
      <w:r w:rsidRPr="00525F80">
        <w:rPr>
          <w:rFonts w:hint="eastAsia"/>
          <w:b/>
          <w:bCs/>
        </w:rPr>
        <w:t>环境背景</w:t>
      </w:r>
    </w:p>
    <w:p w14:paraId="07915077" w14:textId="77777777" w:rsidR="002031B8" w:rsidRDefault="002031B8" w:rsidP="0090374D">
      <w:pPr>
        <w:spacing w:line="360" w:lineRule="auto"/>
        <w:ind w:firstLineChars="200" w:firstLine="420"/>
        <w:jc w:val="left"/>
      </w:pPr>
      <w:r>
        <w:rPr>
          <w:rFonts w:hint="eastAsia"/>
        </w:rPr>
        <w:t>广西邕江流域处于我国华南地区，目前该区域小范围的古环境复原仍然缺失，但从更广的尺度来看，我国华南地区整体在更新世晚期植被类型由</w:t>
      </w:r>
      <w:r w:rsidRPr="00382776">
        <w:t>温带常绿林和北亚热带常绿落叶阔叶混交林</w:t>
      </w:r>
      <w:r>
        <w:rPr>
          <w:rFonts w:hint="eastAsia"/>
        </w:rPr>
        <w:t>转为雨林植被。距今</w:t>
      </w:r>
      <w:r>
        <w:rPr>
          <w:rFonts w:hint="eastAsia"/>
        </w:rPr>
        <w:t>9000</w:t>
      </w:r>
      <w:r>
        <w:rPr>
          <w:rFonts w:hint="eastAsia"/>
        </w:rPr>
        <w:t>年前后，华南地区温度上升，</w:t>
      </w:r>
      <w:r w:rsidRPr="00382776">
        <w:t>喜暖湿的草本、乔木以及蕨类等植物依次大量北迁，华南地区的植被类型，转变为南亚热带常绿阔叶林。</w:t>
      </w:r>
      <w:r>
        <w:rPr>
          <w:rFonts w:hint="eastAsia"/>
        </w:rPr>
        <w:t>体现在</w:t>
      </w:r>
      <w:r>
        <w:rPr>
          <w:rFonts w:hint="eastAsia"/>
        </w:rPr>
        <w:t>C</w:t>
      </w:r>
      <w:r w:rsidRPr="009C03C3">
        <w:rPr>
          <w:rFonts w:hint="eastAsia"/>
          <w:vertAlign w:val="subscript"/>
        </w:rPr>
        <w:t>3</w:t>
      </w:r>
      <w:r>
        <w:rPr>
          <w:rFonts w:hint="eastAsia"/>
        </w:rPr>
        <w:t>/C</w:t>
      </w:r>
      <w:r w:rsidRPr="009C03C3">
        <w:rPr>
          <w:rFonts w:hint="eastAsia"/>
          <w:vertAlign w:val="subscript"/>
        </w:rPr>
        <w:t>4</w:t>
      </w:r>
      <w:r>
        <w:rPr>
          <w:rFonts w:hint="eastAsia"/>
        </w:rPr>
        <w:t>类植被的分布上，旧石器时代</w:t>
      </w:r>
      <w:r w:rsidRPr="00525F80">
        <w:t>华南地区</w:t>
      </w:r>
      <w:r>
        <w:rPr>
          <w:rFonts w:hint="eastAsia"/>
        </w:rPr>
        <w:t>野生环境中植被的比例</w:t>
      </w:r>
      <w:r>
        <w:rPr>
          <w:rFonts w:hint="eastAsia"/>
        </w:rPr>
        <w:t>C</w:t>
      </w:r>
      <w:r w:rsidRPr="00525F80">
        <w:rPr>
          <w:rFonts w:hint="eastAsia"/>
          <w:vertAlign w:val="subscript"/>
        </w:rPr>
        <w:t>4</w:t>
      </w:r>
      <w:r>
        <w:rPr>
          <w:rFonts w:hint="eastAsia"/>
        </w:rPr>
        <w:t>类植物比例偏高，而</w:t>
      </w:r>
      <w:r w:rsidRPr="00525F80">
        <w:t>C</w:t>
      </w:r>
      <w:r w:rsidRPr="00525F80">
        <w:rPr>
          <w:vertAlign w:val="subscript"/>
        </w:rPr>
        <w:t>3</w:t>
      </w:r>
      <w:r>
        <w:rPr>
          <w:rFonts w:hint="eastAsia"/>
        </w:rPr>
        <w:t>丰度相对较低；在</w:t>
      </w:r>
      <w:r w:rsidRPr="00525F80">
        <w:t>新石器早期后，</w:t>
      </w:r>
      <w:r w:rsidRPr="00525F80">
        <w:t>C</w:t>
      </w:r>
      <w:r w:rsidRPr="009C03C3">
        <w:rPr>
          <w:vertAlign w:val="subscript"/>
        </w:rPr>
        <w:t>4</w:t>
      </w:r>
      <w:r w:rsidRPr="00525F80">
        <w:t>植物的比例显著降低，反映了华南地区气候的阶段性波动</w:t>
      </w:r>
      <w:r>
        <w:rPr>
          <w:rFonts w:hint="eastAsia"/>
        </w:rPr>
        <w:t>对植被造成的影响，也直接影响了人类可利用的植物资源</w:t>
      </w:r>
      <w:r>
        <w:rPr>
          <w:rStyle w:val="afa"/>
        </w:rPr>
        <w:endnoteReference w:id="58"/>
      </w:r>
      <w:r>
        <w:rPr>
          <w:rFonts w:hint="eastAsia"/>
        </w:rPr>
        <w:t>。</w:t>
      </w:r>
    </w:p>
    <w:p w14:paraId="6CC88DFD" w14:textId="77777777" w:rsidR="002031B8" w:rsidRDefault="002031B8" w:rsidP="00FC5B27">
      <w:pPr>
        <w:spacing w:line="360" w:lineRule="auto"/>
        <w:jc w:val="left"/>
      </w:pPr>
      <w:r w:rsidRPr="00FC5B27">
        <w:rPr>
          <w:noProof/>
        </w:rPr>
        <w:drawing>
          <wp:inline distT="0" distB="0" distL="0" distR="0" wp14:anchorId="74F27CC5" wp14:editId="15A98A81">
            <wp:extent cx="5101590" cy="3491143"/>
            <wp:effectExtent l="0" t="0" r="3810" b="0"/>
            <wp:docPr id="16088363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0228" cy="3497054"/>
                    </a:xfrm>
                    <a:prstGeom prst="rect">
                      <a:avLst/>
                    </a:prstGeom>
                    <a:noFill/>
                    <a:ln>
                      <a:noFill/>
                    </a:ln>
                  </pic:spPr>
                </pic:pic>
              </a:graphicData>
            </a:graphic>
          </wp:inline>
        </w:drawing>
      </w:r>
    </w:p>
    <w:p w14:paraId="64FC1BEB" w14:textId="77777777" w:rsidR="002031B8" w:rsidRDefault="002031B8" w:rsidP="00FC5B27">
      <w:pPr>
        <w:spacing w:line="360" w:lineRule="auto"/>
        <w:jc w:val="center"/>
      </w:pPr>
      <w:r>
        <w:rPr>
          <w:rFonts w:hint="eastAsia"/>
        </w:rPr>
        <w:t>图</w:t>
      </w:r>
      <w:r>
        <w:rPr>
          <w:rFonts w:hint="eastAsia"/>
        </w:rPr>
        <w:t xml:space="preserve">1-4 </w:t>
      </w:r>
      <w:r w:rsidRPr="00FC5B27">
        <w:t>华南地区距今</w:t>
      </w:r>
      <w:r w:rsidRPr="00FC5B27">
        <w:t>18000</w:t>
      </w:r>
      <w:r w:rsidRPr="00FC5B27">
        <w:t>年以来自然植被类型</w:t>
      </w:r>
      <w:r>
        <w:rPr>
          <w:rFonts w:hint="eastAsia"/>
        </w:rPr>
        <w:t>变迁示意</w:t>
      </w:r>
      <w:r w:rsidRPr="007359C3">
        <w:rPr>
          <w:rFonts w:hint="eastAsia"/>
          <w:vertAlign w:val="superscript"/>
        </w:rPr>
        <w:t>58</w:t>
      </w:r>
    </w:p>
    <w:p w14:paraId="36C7EDB3" w14:textId="77777777" w:rsidR="002031B8" w:rsidRDefault="002031B8" w:rsidP="00525F80">
      <w:pPr>
        <w:spacing w:line="360" w:lineRule="auto"/>
        <w:ind w:firstLineChars="200" w:firstLine="420"/>
        <w:jc w:val="left"/>
      </w:pPr>
      <w:r>
        <w:rPr>
          <w:rFonts w:hint="eastAsia"/>
        </w:rPr>
        <w:t>在较长的时间尺度中，广西邕江所出区域的气候均较为稳定，但也曾受到全球范围内</w:t>
      </w:r>
      <w:r w:rsidRPr="00525F80">
        <w:t>冷暖气候交替</w:t>
      </w:r>
      <w:proofErr w:type="gramStart"/>
      <w:r w:rsidRPr="00525F80">
        <w:t>循回事件</w:t>
      </w:r>
      <w:proofErr w:type="gramEnd"/>
      <w:r>
        <w:rPr>
          <w:rFonts w:hint="eastAsia"/>
        </w:rPr>
        <w:t>的影响</w:t>
      </w:r>
      <w:r w:rsidRPr="00525F80">
        <w:t>，</w:t>
      </w:r>
      <w:r>
        <w:rPr>
          <w:rFonts w:hint="eastAsia"/>
        </w:rPr>
        <w:t>体现在新石器时代中期主要为</w:t>
      </w:r>
      <w:r>
        <w:rPr>
          <w:rFonts w:hint="eastAsia"/>
        </w:rPr>
        <w:t>8</w:t>
      </w:r>
      <w:r w:rsidRPr="00525F80">
        <w:t xml:space="preserve">.2ka BP </w:t>
      </w:r>
      <w:r w:rsidRPr="00525F80">
        <w:t>事件</w:t>
      </w:r>
      <w:r>
        <w:rPr>
          <w:rFonts w:hint="eastAsia"/>
        </w:rPr>
        <w:t>。根据古石笋的环境复原，</w:t>
      </w:r>
      <w:r>
        <w:rPr>
          <w:rFonts w:hint="eastAsia"/>
        </w:rPr>
        <w:t>8.2ka BP</w:t>
      </w:r>
      <w:r>
        <w:rPr>
          <w:rFonts w:hint="eastAsia"/>
        </w:rPr>
        <w:t>事件</w:t>
      </w:r>
      <w:r w:rsidRPr="00525F80">
        <w:t>强度约为</w:t>
      </w:r>
      <w:r>
        <w:rPr>
          <w:rFonts w:hint="eastAsia"/>
        </w:rPr>
        <w:t>新仙女</w:t>
      </w:r>
      <w:proofErr w:type="gramStart"/>
      <w:r>
        <w:rPr>
          <w:rFonts w:hint="eastAsia"/>
        </w:rPr>
        <w:t>木</w:t>
      </w:r>
      <w:r w:rsidRPr="00525F80">
        <w:t>事件</w:t>
      </w:r>
      <w:proofErr w:type="gramEnd"/>
      <w:r w:rsidRPr="00525F80">
        <w:t>降温强度的</w:t>
      </w:r>
      <w:r w:rsidRPr="00525F80">
        <w:t xml:space="preserve">1/3 </w:t>
      </w:r>
      <w:r>
        <w:rPr>
          <w:rFonts w:hint="eastAsia"/>
        </w:rPr>
        <w:t>，约给</w:t>
      </w:r>
      <w:r w:rsidRPr="00525F80">
        <w:t>其温度的降幅约在</w:t>
      </w:r>
      <w:r w:rsidRPr="00525F80">
        <w:t xml:space="preserve"> 2~3℃</w:t>
      </w:r>
      <w:r w:rsidRPr="00525F80">
        <w:t>左右</w:t>
      </w:r>
      <w:r>
        <w:rPr>
          <w:rStyle w:val="afa"/>
        </w:rPr>
        <w:endnoteReference w:id="59"/>
      </w:r>
      <w:r w:rsidRPr="00525F80">
        <w:t>。虽然降温幅度不及同一时期华北地区和长江中下游地区，但这一广泛的降温事件仍然造成了华南地区</w:t>
      </w:r>
      <w:r>
        <w:rPr>
          <w:rFonts w:hint="eastAsia"/>
        </w:rPr>
        <w:t>部分动、植物生存环境的变动及灭绝。</w:t>
      </w:r>
    </w:p>
    <w:p w14:paraId="2EF6B203" w14:textId="77777777" w:rsidR="002031B8" w:rsidRDefault="002031B8" w:rsidP="00FC5B27">
      <w:pPr>
        <w:spacing w:line="360" w:lineRule="auto"/>
        <w:ind w:firstLineChars="200" w:firstLine="420"/>
        <w:jc w:val="left"/>
      </w:pPr>
      <w:r>
        <w:rPr>
          <w:rFonts w:hint="eastAsia"/>
        </w:rPr>
        <w:t>由于该地区河网丰富又临近海洋，因此环境背景的另一个重要部分是水环境的背景。</w:t>
      </w:r>
      <w:r w:rsidRPr="00FC5B27">
        <w:t>已有研究显示，</w:t>
      </w:r>
      <w:r>
        <w:rPr>
          <w:rFonts w:hint="eastAsia"/>
        </w:rPr>
        <w:t>中</w:t>
      </w:r>
      <w:r>
        <w:rPr>
          <w:rFonts w:hint="eastAsia"/>
        </w:rPr>
        <w:t>-</w:t>
      </w:r>
      <w:r>
        <w:rPr>
          <w:rFonts w:hint="eastAsia"/>
        </w:rPr>
        <w:t>晚全新世开始，华南地区主要以海平面下降为主。然而</w:t>
      </w:r>
      <w:r w:rsidRPr="00FC5B27">
        <w:t>新石器早期至中</w:t>
      </w:r>
      <w:r w:rsidRPr="00FC5B27">
        <w:lastRenderedPageBreak/>
        <w:t>晚期，南海地区曾发生过海侵，其中较大的一次发生在</w:t>
      </w:r>
      <w:r>
        <w:rPr>
          <w:rFonts w:hint="eastAsia"/>
        </w:rPr>
        <w:t>约</w:t>
      </w:r>
      <w:r w:rsidRPr="00FC5B27">
        <w:t>8000</w:t>
      </w:r>
      <w:r>
        <w:rPr>
          <w:rFonts w:hint="eastAsia"/>
        </w:rPr>
        <w:t>-</w:t>
      </w:r>
      <w:r w:rsidRPr="00FC5B27">
        <w:t>6000</w:t>
      </w:r>
      <w:r>
        <w:rPr>
          <w:rFonts w:hint="eastAsia"/>
        </w:rPr>
        <w:t xml:space="preserve"> BP</w:t>
      </w:r>
      <w:r>
        <w:rPr>
          <w:rFonts w:hint="eastAsia"/>
        </w:rPr>
        <w:t>期</w:t>
      </w:r>
      <w:r w:rsidRPr="00FC5B27">
        <w:t>间</w:t>
      </w:r>
      <w:r>
        <w:rPr>
          <w:rStyle w:val="afa"/>
        </w:rPr>
        <w:endnoteReference w:id="60"/>
      </w:r>
      <w:r w:rsidRPr="00FC5B27">
        <w:t>。受海侵的影响，华南南部内陆河流邕江的河水泛滥，可能淹没了沿岸一些考古遗址，顶</w:t>
      </w:r>
      <w:proofErr w:type="gramStart"/>
      <w:r w:rsidRPr="00FC5B27">
        <w:t>蛳</w:t>
      </w:r>
      <w:proofErr w:type="gramEnd"/>
      <w:r w:rsidRPr="00FC5B27">
        <w:t>山文化新石器中晚期的地层沉积中，发现有洪水沉积物的明显痕迹</w:t>
      </w:r>
      <w:r>
        <w:rPr>
          <w:rFonts w:hint="eastAsia"/>
        </w:rPr>
        <w:t>。但总体而言，华南新石器时代中期的海洋环境以海退为主，这为人类活动提供了更大的生存空间。</w:t>
      </w:r>
    </w:p>
    <w:p w14:paraId="4917E997" w14:textId="77777777" w:rsidR="002031B8" w:rsidRPr="000D458D" w:rsidRDefault="002031B8" w:rsidP="00A645C1">
      <w:pPr>
        <w:spacing w:line="360" w:lineRule="auto"/>
        <w:jc w:val="left"/>
        <w:rPr>
          <w:b/>
          <w:bCs/>
          <w:sz w:val="22"/>
          <w:szCs w:val="28"/>
        </w:rPr>
      </w:pPr>
      <w:bookmarkStart w:id="14" w:name="_Hlk200137548"/>
      <w:r w:rsidRPr="000D458D">
        <w:rPr>
          <w:rFonts w:hint="eastAsia"/>
          <w:b/>
          <w:bCs/>
          <w:sz w:val="22"/>
          <w:szCs w:val="28"/>
        </w:rPr>
        <w:t xml:space="preserve">1.5 </w:t>
      </w:r>
      <w:r w:rsidRPr="000D458D">
        <w:rPr>
          <w:rFonts w:hint="eastAsia"/>
          <w:b/>
          <w:bCs/>
          <w:sz w:val="22"/>
          <w:szCs w:val="28"/>
        </w:rPr>
        <w:t>研究思路和技术路线</w:t>
      </w:r>
    </w:p>
    <w:p w14:paraId="35693127" w14:textId="77777777" w:rsidR="002031B8" w:rsidRDefault="002031B8" w:rsidP="00A645C1">
      <w:pPr>
        <w:spacing w:line="360" w:lineRule="auto"/>
        <w:jc w:val="center"/>
        <w:rPr>
          <w:rFonts w:eastAsia="楷体_GB2312"/>
          <w:noProof/>
          <w:color w:val="000000"/>
        </w:rPr>
      </w:pPr>
      <w:r>
        <w:rPr>
          <w:rFonts w:eastAsia="楷体_GB2312"/>
          <w:noProof/>
          <w:color w:val="000000"/>
        </w:rPr>
        <w:drawing>
          <wp:inline distT="0" distB="0" distL="0" distR="0" wp14:anchorId="243330EF" wp14:editId="3E7BD6F7">
            <wp:extent cx="4921769" cy="2006916"/>
            <wp:effectExtent l="0" t="0" r="0" b="0"/>
            <wp:docPr id="18397001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00134" name="图片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921769" cy="2006916"/>
                    </a:xfrm>
                    <a:prstGeom prst="rect">
                      <a:avLst/>
                    </a:prstGeom>
                    <a:noFill/>
                    <a:ln>
                      <a:noFill/>
                    </a:ln>
                  </pic:spPr>
                </pic:pic>
              </a:graphicData>
            </a:graphic>
          </wp:inline>
        </w:drawing>
      </w:r>
    </w:p>
    <w:p w14:paraId="1F8F8335" w14:textId="77777777" w:rsidR="002031B8" w:rsidRDefault="002031B8" w:rsidP="00A645C1">
      <w:pPr>
        <w:spacing w:line="360" w:lineRule="auto"/>
        <w:jc w:val="center"/>
      </w:pPr>
      <w:r w:rsidRPr="00A4717D">
        <w:rPr>
          <w:rFonts w:hint="eastAsia"/>
        </w:rPr>
        <w:t>图</w:t>
      </w:r>
      <w:r>
        <w:rPr>
          <w:rFonts w:hint="eastAsia"/>
        </w:rPr>
        <w:t xml:space="preserve">1-4 </w:t>
      </w:r>
      <w:r>
        <w:rPr>
          <w:rFonts w:hint="eastAsia"/>
        </w:rPr>
        <w:t>研究预期思路图示</w:t>
      </w:r>
    </w:p>
    <w:p w14:paraId="5FA93A28" w14:textId="77777777" w:rsidR="002031B8" w:rsidRPr="000D458D" w:rsidRDefault="002031B8" w:rsidP="00C876A5">
      <w:pPr>
        <w:spacing w:line="360" w:lineRule="auto"/>
        <w:jc w:val="left"/>
        <w:rPr>
          <w:b/>
          <w:bCs/>
          <w:sz w:val="22"/>
          <w:szCs w:val="28"/>
        </w:rPr>
      </w:pPr>
      <w:r w:rsidRPr="000D458D">
        <w:rPr>
          <w:rFonts w:hint="eastAsia"/>
          <w:b/>
          <w:bCs/>
          <w:sz w:val="22"/>
          <w:szCs w:val="28"/>
        </w:rPr>
        <w:t xml:space="preserve">1.6 </w:t>
      </w:r>
      <w:r w:rsidRPr="000D458D">
        <w:rPr>
          <w:rFonts w:hint="eastAsia"/>
          <w:b/>
          <w:bCs/>
          <w:sz w:val="22"/>
          <w:szCs w:val="28"/>
        </w:rPr>
        <w:t>本文研究内容与安排</w:t>
      </w:r>
    </w:p>
    <w:bookmarkEnd w:id="14"/>
    <w:p w14:paraId="7A28E951" w14:textId="77777777" w:rsidR="002031B8" w:rsidRDefault="002031B8" w:rsidP="00C876A5">
      <w:pPr>
        <w:spacing w:line="360" w:lineRule="auto"/>
        <w:jc w:val="left"/>
      </w:pPr>
      <w:r w:rsidRPr="00C951BC">
        <w:t>本文各章节的安排如下：</w:t>
      </w:r>
    </w:p>
    <w:p w14:paraId="0E8BD1FF" w14:textId="77777777" w:rsidR="002031B8" w:rsidRDefault="002031B8" w:rsidP="00C951BC">
      <w:pPr>
        <w:spacing w:line="360" w:lineRule="auto"/>
        <w:ind w:firstLineChars="200" w:firstLine="420"/>
        <w:jc w:val="left"/>
      </w:pPr>
      <w:r w:rsidRPr="00C951BC">
        <w:t>第</w:t>
      </w:r>
      <w:r w:rsidRPr="00C951BC">
        <w:t>1</w:t>
      </w:r>
      <w:r w:rsidRPr="00C951BC">
        <w:t>章，绪论部分，</w:t>
      </w:r>
      <w:r>
        <w:rPr>
          <w:rFonts w:hint="eastAsia"/>
        </w:rPr>
        <w:t>阐述研究贝丘遗址渔猎采集经济的背景和意义，介绍世界范围内贝丘遗址渔猎采集的出现及其研究进展，梳理国内新石器时代贝丘渔猎采集的研究现状与不足，提出本文的研究时空框架与思路。</w:t>
      </w:r>
    </w:p>
    <w:p w14:paraId="2503E9FF" w14:textId="77777777" w:rsidR="002031B8" w:rsidRDefault="002031B8" w:rsidP="00C951BC">
      <w:pPr>
        <w:spacing w:line="360" w:lineRule="auto"/>
        <w:ind w:firstLineChars="200" w:firstLine="420"/>
        <w:jc w:val="left"/>
      </w:pPr>
      <w:r w:rsidRPr="00C951BC">
        <w:t>第</w:t>
      </w:r>
      <w:r w:rsidRPr="00C951BC">
        <w:t>2</w:t>
      </w:r>
      <w:r w:rsidRPr="00C951BC">
        <w:t>章，研究方法部分，</w:t>
      </w:r>
      <w:r>
        <w:rPr>
          <w:rFonts w:hint="eastAsia"/>
        </w:rPr>
        <w:t>对本文将采用的各研究方法进行介绍，分为三部分，分别是动植物遗存的统计分析方法，碳、氮、氧稳定同位素分析方法及人口学分析方法。各方法中阐述分析原理及流程，以及其在重建史前人群资源利用、流动迁徙、个体生活史及人群健康等方面的研究进展进行介绍。</w:t>
      </w:r>
    </w:p>
    <w:p w14:paraId="2234A49E" w14:textId="77777777" w:rsidR="002031B8" w:rsidRDefault="002031B8" w:rsidP="00C951BC">
      <w:pPr>
        <w:spacing w:line="360" w:lineRule="auto"/>
        <w:ind w:firstLineChars="200" w:firstLine="420"/>
        <w:jc w:val="left"/>
      </w:pPr>
      <w:r w:rsidRPr="00C951BC">
        <w:t>第</w:t>
      </w:r>
      <w:r w:rsidRPr="00C951BC">
        <w:t>3</w:t>
      </w:r>
      <w:r w:rsidRPr="00C951BC">
        <w:t>章，</w:t>
      </w:r>
      <w:r>
        <w:rPr>
          <w:rFonts w:hint="eastAsia"/>
        </w:rPr>
        <w:t>研究材料部分，针对已有的研究方法叙述各方法选取的遗址点情况，分别对于遗址点中动物、植物以及人骨遗存进行描述，并根据研究目的需要选取其中的部分用于多稳定同位素分析及人口学方法的展开。</w:t>
      </w:r>
    </w:p>
    <w:p w14:paraId="589C1817" w14:textId="77777777" w:rsidR="002031B8" w:rsidRPr="00E87533" w:rsidRDefault="002031B8" w:rsidP="00E87533">
      <w:pPr>
        <w:spacing w:line="360" w:lineRule="auto"/>
        <w:ind w:firstLineChars="200" w:firstLine="420"/>
      </w:pPr>
      <w:r w:rsidRPr="00C951BC">
        <w:t>第</w:t>
      </w:r>
      <w:r w:rsidRPr="00C951BC">
        <w:t>4</w:t>
      </w:r>
      <w:r>
        <w:rPr>
          <w:rFonts w:hint="eastAsia"/>
        </w:rPr>
        <w:t>~7</w:t>
      </w:r>
      <w:r w:rsidRPr="00C951BC">
        <w:t>章</w:t>
      </w:r>
      <w:r>
        <w:rPr>
          <w:rFonts w:hint="eastAsia"/>
        </w:rPr>
        <w:t>，为核心数据的呈现与简要分析部分，</w:t>
      </w:r>
      <w:r w:rsidRPr="00E87533">
        <w:t>第</w:t>
      </w:r>
      <w:r w:rsidRPr="00E87533">
        <w:t>4</w:t>
      </w:r>
      <w:r w:rsidRPr="00E87533">
        <w:t>章基于多元统计方法探讨遗址群动植物利用的整体模式；第</w:t>
      </w:r>
      <w:r w:rsidRPr="00E87533">
        <w:t>5</w:t>
      </w:r>
      <w:r w:rsidRPr="00E87533">
        <w:t>章呈现人骨碳、氮、氧稳定同位素分析结果，重建人群食谱结构与饮水来源；第</w:t>
      </w:r>
      <w:r w:rsidRPr="00E87533">
        <w:t>6</w:t>
      </w:r>
      <w:r w:rsidRPr="00E87533">
        <w:t>章聚焦个体生活史，结合肢骨与肋骨、牙本质与釉质的同位素序列，揭示食谱变化与生理阶段相关特征；第</w:t>
      </w:r>
      <w:r w:rsidRPr="00E87533">
        <w:t>7</w:t>
      </w:r>
      <w:r w:rsidRPr="00E87533">
        <w:t>章则对两遗址人群进行系统的人口学统计，评估其寿命</w:t>
      </w:r>
      <w:r w:rsidRPr="00E87533">
        <w:lastRenderedPageBreak/>
        <w:t>结构、性别与年龄分布，探讨其与生计方式的关系。</w:t>
      </w:r>
    </w:p>
    <w:p w14:paraId="77550A43" w14:textId="77777777" w:rsidR="002031B8" w:rsidRPr="00E87533" w:rsidRDefault="002031B8" w:rsidP="00E87533">
      <w:pPr>
        <w:spacing w:line="360" w:lineRule="auto"/>
        <w:ind w:firstLineChars="200" w:firstLine="420"/>
        <w:jc w:val="left"/>
      </w:pPr>
      <w:r w:rsidRPr="00E87533">
        <w:t>第</w:t>
      </w:r>
      <w:r w:rsidRPr="00E87533">
        <w:t>8</w:t>
      </w:r>
      <w:r w:rsidRPr="00E87533">
        <w:t>章</w:t>
      </w:r>
      <w:r w:rsidRPr="00E87533">
        <w:rPr>
          <w:rFonts w:hint="eastAsia"/>
        </w:rPr>
        <w:t>，结合上述多重</w:t>
      </w:r>
      <w:r w:rsidRPr="00E87533">
        <w:t>数据，综合讨论邕江流域贝丘人群的生计模式与健康状况，重点分析其动植物利用策略、渔猎采集</w:t>
      </w:r>
      <w:r w:rsidRPr="00E87533">
        <w:rPr>
          <w:rFonts w:hint="eastAsia"/>
        </w:rPr>
        <w:t>经济的选择与发展</w:t>
      </w:r>
      <w:r w:rsidRPr="00E87533">
        <w:t>、人群流动性</w:t>
      </w:r>
      <w:r w:rsidRPr="00E87533">
        <w:rPr>
          <w:rFonts w:hint="eastAsia"/>
        </w:rPr>
        <w:t>与定居、</w:t>
      </w:r>
      <w:r w:rsidRPr="00E87533">
        <w:t>哺育方式等方面的特征</w:t>
      </w:r>
      <w:r w:rsidRPr="00E87533">
        <w:rPr>
          <w:rFonts w:hint="eastAsia"/>
        </w:rPr>
        <w:t>，并讨论以上的生存策略选择对人口健康的影响</w:t>
      </w:r>
      <w:r w:rsidRPr="00E87533">
        <w:t>。</w:t>
      </w:r>
    </w:p>
    <w:p w14:paraId="1477995D" w14:textId="77777777" w:rsidR="002031B8" w:rsidRPr="00E87533" w:rsidRDefault="002031B8" w:rsidP="00E87533">
      <w:pPr>
        <w:spacing w:line="360" w:lineRule="auto"/>
        <w:ind w:firstLineChars="200" w:firstLine="420"/>
        <w:jc w:val="left"/>
      </w:pPr>
      <w:r w:rsidRPr="00E87533">
        <w:t>第</w:t>
      </w:r>
      <w:r w:rsidRPr="00E87533">
        <w:t>9</w:t>
      </w:r>
      <w:r w:rsidRPr="00E87533">
        <w:t>章</w:t>
      </w:r>
      <w:r w:rsidRPr="00E87533">
        <w:rPr>
          <w:rFonts w:hint="eastAsia"/>
        </w:rPr>
        <w:t>，</w:t>
      </w:r>
      <w:r w:rsidRPr="00E87533">
        <w:t>将邕江流域贝丘人群的研究结果置于更广阔的热带</w:t>
      </w:r>
      <w:r w:rsidRPr="00E87533">
        <w:t>/</w:t>
      </w:r>
      <w:r w:rsidRPr="00E87533">
        <w:t>亚热带贝丘社会发展背景中进行比较，探讨多样化渔猎采集经济如何在特定生态区推动社会复杂化，为理解热带区域狩猎采集社会的多路径演化提供实证材料。</w:t>
      </w:r>
    </w:p>
    <w:p w14:paraId="4B43435A" w14:textId="77777777" w:rsidR="002031B8" w:rsidRPr="00E87533" w:rsidRDefault="002031B8" w:rsidP="00E87533">
      <w:pPr>
        <w:spacing w:line="360" w:lineRule="auto"/>
        <w:ind w:firstLineChars="200" w:firstLine="420"/>
        <w:jc w:val="left"/>
      </w:pPr>
      <w:r w:rsidRPr="00E87533">
        <w:t>第</w:t>
      </w:r>
      <w:r w:rsidRPr="00E87533">
        <w:t>10</w:t>
      </w:r>
      <w:r w:rsidRPr="00E87533">
        <w:t>章为结论与展望部分，归纳本文的主要研究结论，提出研究中的创新点与局限性，并对未来进一步开展贝丘社会人群生计与社会结构研究的方向进行展望。</w:t>
      </w:r>
    </w:p>
    <w:p w14:paraId="6E7BA0DE" w14:textId="77777777" w:rsidR="002031B8" w:rsidRDefault="002031B8">
      <w:pPr>
        <w:widowControl/>
        <w:jc w:val="left"/>
        <w:rPr>
          <w:rFonts w:ascii="宋体" w:hAnsi="宋体" w:hint="eastAsia"/>
          <w:b/>
          <w:bCs/>
          <w:color w:val="000000"/>
          <w:sz w:val="24"/>
        </w:rPr>
      </w:pPr>
      <w:bookmarkStart w:id="15" w:name="_Hlk200137748"/>
      <w:r>
        <w:rPr>
          <w:rFonts w:ascii="宋体" w:hAnsi="宋体" w:hint="eastAsia"/>
          <w:b/>
          <w:bCs/>
          <w:color w:val="000000"/>
          <w:sz w:val="24"/>
        </w:rPr>
        <w:br w:type="page"/>
      </w:r>
    </w:p>
    <w:p w14:paraId="17D7684D" w14:textId="77777777" w:rsidR="002031B8" w:rsidRPr="00DF58A5" w:rsidRDefault="002031B8" w:rsidP="00F77076">
      <w:pPr>
        <w:spacing w:line="360" w:lineRule="auto"/>
        <w:jc w:val="center"/>
        <w:rPr>
          <w:rFonts w:ascii="宋体" w:hAnsi="宋体" w:hint="eastAsia"/>
          <w:b/>
          <w:bCs/>
          <w:color w:val="000000"/>
          <w:sz w:val="24"/>
        </w:rPr>
      </w:pPr>
      <w:r w:rsidRPr="00DF58A5">
        <w:rPr>
          <w:rFonts w:ascii="宋体" w:hAnsi="宋体" w:hint="eastAsia"/>
          <w:b/>
          <w:bCs/>
          <w:color w:val="000000"/>
          <w:sz w:val="24"/>
        </w:rPr>
        <w:lastRenderedPageBreak/>
        <w:t>第二章 研究方法及原理</w:t>
      </w:r>
    </w:p>
    <w:p w14:paraId="3DC90AFE" w14:textId="77777777" w:rsidR="002031B8" w:rsidRPr="000D458D" w:rsidRDefault="002031B8" w:rsidP="00BE1906">
      <w:pPr>
        <w:spacing w:line="360" w:lineRule="auto"/>
        <w:rPr>
          <w:b/>
          <w:bCs/>
          <w:sz w:val="22"/>
          <w:szCs w:val="28"/>
        </w:rPr>
      </w:pPr>
      <w:r w:rsidRPr="000D458D">
        <w:rPr>
          <w:rFonts w:hint="eastAsia"/>
          <w:b/>
          <w:bCs/>
          <w:sz w:val="22"/>
          <w:szCs w:val="28"/>
        </w:rPr>
        <w:t xml:space="preserve">2.1 </w:t>
      </w:r>
      <w:r w:rsidRPr="000D458D">
        <w:rPr>
          <w:rFonts w:hint="eastAsia"/>
          <w:b/>
          <w:bCs/>
          <w:sz w:val="22"/>
          <w:szCs w:val="28"/>
        </w:rPr>
        <w:t>动植物数据统计分析方法</w:t>
      </w:r>
    </w:p>
    <w:bookmarkEnd w:id="15"/>
    <w:p w14:paraId="64B794E1" w14:textId="77777777" w:rsidR="002031B8" w:rsidRDefault="002031B8" w:rsidP="00C951BC">
      <w:pPr>
        <w:spacing w:line="360" w:lineRule="auto"/>
        <w:ind w:firstLineChars="200" w:firstLine="420"/>
      </w:pPr>
      <w:r w:rsidRPr="008A3137">
        <w:rPr>
          <w:rFonts w:hint="eastAsia"/>
        </w:rPr>
        <w:t>考古遗址中出土的</w:t>
      </w:r>
      <w:r>
        <w:rPr>
          <w:rFonts w:hint="eastAsia"/>
        </w:rPr>
        <w:t>动、</w:t>
      </w:r>
      <w:r w:rsidRPr="008A3137">
        <w:rPr>
          <w:rFonts w:hint="eastAsia"/>
        </w:rPr>
        <w:t>植物遗存具有两种属性</w:t>
      </w:r>
      <w:r>
        <w:rPr>
          <w:rFonts w:hint="eastAsia"/>
        </w:rPr>
        <w:t>，其</w:t>
      </w:r>
      <w:r w:rsidRPr="008A3137">
        <w:rPr>
          <w:rFonts w:hint="eastAsia"/>
        </w:rPr>
        <w:t>一，是先民利用植物资源种类的直接体现，反映了先民对植物资源有意识或无意识的选择、开发、利用、种植和栽培活动。</w:t>
      </w:r>
      <w:r>
        <w:rPr>
          <w:rFonts w:hint="eastAsia"/>
        </w:rPr>
        <w:t>其二</w:t>
      </w:r>
      <w:r w:rsidRPr="008A3137">
        <w:rPr>
          <w:rFonts w:hint="eastAsia"/>
        </w:rPr>
        <w:t>，植物遗存的组合和分布，也是人为景观（</w:t>
      </w:r>
      <w:r w:rsidRPr="008A3137">
        <w:rPr>
          <w:rFonts w:hint="eastAsia"/>
        </w:rPr>
        <w:t>anthropogenic landscape</w:t>
      </w:r>
      <w:r w:rsidRPr="008A3137">
        <w:rPr>
          <w:rFonts w:hint="eastAsia"/>
        </w:rPr>
        <w:t>）的直观体现，即人为效应（</w:t>
      </w:r>
      <w:r w:rsidRPr="008A3137">
        <w:rPr>
          <w:rFonts w:hint="eastAsia"/>
        </w:rPr>
        <w:t>anthropologic effect</w:t>
      </w:r>
      <w:r w:rsidRPr="008A3137">
        <w:rPr>
          <w:rFonts w:hint="eastAsia"/>
        </w:rPr>
        <w:t>）下先民对各种</w:t>
      </w:r>
      <w:r>
        <w:rPr>
          <w:rFonts w:hint="eastAsia"/>
        </w:rPr>
        <w:t>动、植</w:t>
      </w:r>
      <w:r w:rsidRPr="008A3137">
        <w:rPr>
          <w:rFonts w:hint="eastAsia"/>
        </w:rPr>
        <w:t>物所生长的生态景观的利用和干预程度。</w:t>
      </w:r>
    </w:p>
    <w:p w14:paraId="71D75713" w14:textId="77777777" w:rsidR="002031B8" w:rsidRPr="00C951BC" w:rsidRDefault="002031B8" w:rsidP="003E3A28">
      <w:pPr>
        <w:spacing w:line="360" w:lineRule="auto"/>
        <w:ind w:firstLineChars="200" w:firstLine="420"/>
      </w:pPr>
      <w:r>
        <w:rPr>
          <w:rFonts w:hint="eastAsia"/>
        </w:rPr>
        <w:t>生态学中常用</w:t>
      </w:r>
      <w:r w:rsidRPr="00C951BC">
        <w:t>生物多样性指数分析对生物群落的抽样调查评估生物群落的组成、结构和功能，以此反映自然环境和自然景观下物种的类型和组合</w:t>
      </w:r>
      <w:r>
        <w:rPr>
          <w:rStyle w:val="afa"/>
        </w:rPr>
        <w:endnoteReference w:id="61"/>
      </w:r>
      <w:r w:rsidRPr="00C951BC">
        <w:t>。</w:t>
      </w:r>
      <w:r>
        <w:rPr>
          <w:rFonts w:hint="eastAsia"/>
        </w:rPr>
        <w:t>而将生态学中的指标引入考古学，则可以向我们展现遗址所利用与开发的人为景观</w:t>
      </w:r>
      <w:r w:rsidRPr="00C951BC">
        <w:rPr>
          <w:rFonts w:hint="eastAsia"/>
        </w:rPr>
        <w:t>。</w:t>
      </w:r>
      <w:r w:rsidRPr="00C951BC">
        <w:t>当前，</w:t>
      </w:r>
      <w:r w:rsidRPr="00C951BC">
        <w:t>Shannon-W</w:t>
      </w:r>
      <w:r w:rsidRPr="00C951BC">
        <w:rPr>
          <w:rFonts w:hint="eastAsia"/>
        </w:rPr>
        <w:t>ie</w:t>
      </w:r>
      <w:r w:rsidRPr="00C951BC">
        <w:t>ner</w:t>
      </w:r>
      <w:r w:rsidRPr="00C951BC">
        <w:t>指数是生物多样性指数中普遍使用的指标</w:t>
      </w:r>
      <w:r w:rsidRPr="00C951BC">
        <w:rPr>
          <w:rFonts w:hint="eastAsia"/>
        </w:rPr>
        <w:t>，</w:t>
      </w:r>
      <w:r w:rsidRPr="00C951BC">
        <w:t>可同时计算物种数量的多度（即丰富度，</w:t>
      </w:r>
      <w:r w:rsidRPr="00C951BC">
        <w:t>richness</w:t>
      </w:r>
      <w:r w:rsidRPr="00C951BC">
        <w:t>）与种间数量的均匀程度（即均匀度，</w:t>
      </w:r>
      <w:r w:rsidRPr="00C951BC">
        <w:t>evenness</w:t>
      </w:r>
      <w:r w:rsidRPr="00C951BC">
        <w:t>）。物种丰富度反映了群落中物种的数量，而物种均匀度则代表了物种的相对丰度是否趋向均匀分布</w:t>
      </w:r>
      <w:r>
        <w:rPr>
          <w:rStyle w:val="afa"/>
        </w:rPr>
        <w:endnoteReference w:id="62"/>
      </w:r>
      <w:r w:rsidRPr="00C951BC">
        <w:fldChar w:fldCharType="begin"/>
      </w:r>
      <w:r w:rsidRPr="00C951BC">
        <w:instrText xml:space="preserve"> ADDIN ZOTERO_ITEM CSL_CITATION {"citationID":"P7kjJEnf","properties":{"formattedCitation":"\\super [14]\\nosupersub{}","plainCitation":"[14]","noteIndex":0},"citationItems":[{"id":23,"uris":["http://zotero.org/users/local/jnPiIVWR/items/CLFUKNPB"],"itemD</w:instrText>
      </w:r>
      <w:r w:rsidRPr="00C951BC">
        <w:rPr>
          <w:rFonts w:hint="eastAsia"/>
        </w:rPr>
        <w:instrText>ata":{"id":23,"type":"document","title":"</w:instrText>
      </w:r>
      <w:r w:rsidRPr="00C951BC">
        <w:rPr>
          <w:rFonts w:hint="eastAsia"/>
        </w:rPr>
        <w:instrText>生物多样性评价动态指标体系与替代性评价方法研究</w:instrText>
      </w:r>
      <w:r w:rsidRPr="00C951BC">
        <w:rPr>
          <w:rFonts w:hint="eastAsia"/>
        </w:rPr>
        <w:instrText>_</w:instrText>
      </w:r>
      <w:r w:rsidRPr="00C951BC">
        <w:rPr>
          <w:rFonts w:hint="eastAsia"/>
        </w:rPr>
        <w:instrText>李昊民</w:instrText>
      </w:r>
      <w:r w:rsidRPr="00C951BC">
        <w:rPr>
          <w:rFonts w:hint="eastAsia"/>
        </w:rPr>
        <w:instrText xml:space="preserve">"}}],"schema":"https://github.com/citation-style-language/schema/raw/master/csl-citation.json"} </w:instrText>
      </w:r>
      <w:r w:rsidRPr="00C951BC">
        <w:fldChar w:fldCharType="separate"/>
      </w:r>
      <w:r w:rsidRPr="00C951BC">
        <w:fldChar w:fldCharType="end"/>
      </w:r>
      <w:r w:rsidRPr="00C951BC">
        <w:t>。二者的结合可较为准确地反映某一自然生态景观中生物群落的物种分布特征。</w:t>
      </w:r>
    </w:p>
    <w:p w14:paraId="6D345DD9" w14:textId="77777777" w:rsidR="002031B8" w:rsidRPr="00C951BC" w:rsidRDefault="002031B8" w:rsidP="00C951BC">
      <w:pPr>
        <w:spacing w:line="360" w:lineRule="auto"/>
        <w:ind w:firstLineChars="200" w:firstLine="420"/>
      </w:pPr>
      <w:r w:rsidRPr="00C951BC">
        <w:t>根据</w:t>
      </w:r>
      <w:r>
        <w:rPr>
          <w:rFonts w:hint="eastAsia"/>
        </w:rPr>
        <w:t>新石器时代</w:t>
      </w:r>
      <w:r w:rsidRPr="00C951BC">
        <w:t>考古遗址面积最大不超过</w:t>
      </w:r>
      <w:r w:rsidRPr="00C951BC">
        <w:rPr>
          <w:rFonts w:hint="eastAsia"/>
        </w:rPr>
        <w:t>4</w:t>
      </w:r>
      <w:r w:rsidRPr="00C951BC">
        <w:t>×10</w:t>
      </w:r>
      <w:r w:rsidRPr="008A3137">
        <w:rPr>
          <w:rFonts w:hint="eastAsia"/>
          <w:vertAlign w:val="superscript"/>
        </w:rPr>
        <w:t>5</w:t>
      </w:r>
      <w:r w:rsidRPr="00C951BC">
        <w:t>平方米</w:t>
      </w:r>
      <w:r w:rsidRPr="00C951BC">
        <w:rPr>
          <w:rFonts w:hint="eastAsia"/>
        </w:rPr>
        <w:t>，</w:t>
      </w:r>
      <w:r w:rsidRPr="00C951BC">
        <w:t>在生态群落调查中属于特定生境多样性调查（</w:t>
      </w:r>
      <w:r w:rsidRPr="00C951BC">
        <w:t>α-diversity</w:t>
      </w:r>
      <w:r w:rsidRPr="00C951BC">
        <w:t>）的范围</w:t>
      </w:r>
      <w:r>
        <w:rPr>
          <w:rStyle w:val="afa"/>
        </w:rPr>
        <w:endnoteReference w:id="63"/>
      </w:r>
      <w:r w:rsidRPr="00C951BC">
        <w:t>。在</w:t>
      </w:r>
      <w:r w:rsidRPr="00C951BC">
        <w:rPr>
          <w:rFonts w:hint="eastAsia"/>
        </w:rPr>
        <w:t>上述</w:t>
      </w:r>
      <w:r w:rsidRPr="00C951BC">
        <w:t>条件下，</w:t>
      </w:r>
      <w:r w:rsidRPr="00C951BC">
        <w:rPr>
          <w:rFonts w:hint="eastAsia"/>
        </w:rPr>
        <w:t>就可根据按照</w:t>
      </w:r>
      <w:r w:rsidRPr="00C951BC">
        <w:t>考古遗址中出土植物遗存的绝对数量</w:t>
      </w:r>
      <w:r w:rsidRPr="00C951BC">
        <w:rPr>
          <w:rFonts w:hint="eastAsia"/>
        </w:rPr>
        <w:t>（近似于自然景观中的植物数量）计算某一遗址植物组合的</w:t>
      </w:r>
      <w:r w:rsidRPr="00C951BC">
        <w:t>丰富度</w:t>
      </w:r>
      <w:r w:rsidRPr="00C951BC">
        <w:rPr>
          <w:rFonts w:hint="eastAsia"/>
        </w:rPr>
        <w:t>（</w:t>
      </w:r>
      <w:r w:rsidRPr="00C951BC">
        <w:rPr>
          <w:rFonts w:hint="eastAsia"/>
        </w:rPr>
        <w:t>R</w:t>
      </w:r>
      <w:r w:rsidRPr="00C951BC">
        <w:rPr>
          <w:rFonts w:hint="eastAsia"/>
        </w:rPr>
        <w:t>）</w:t>
      </w:r>
      <w:r w:rsidRPr="00C951BC">
        <w:t>与均匀度</w:t>
      </w:r>
      <w:r w:rsidRPr="00C951BC">
        <w:rPr>
          <w:rFonts w:hint="eastAsia"/>
        </w:rPr>
        <w:t>（</w:t>
      </w:r>
      <w:r w:rsidRPr="00C951BC">
        <w:rPr>
          <w:rFonts w:hint="eastAsia"/>
        </w:rPr>
        <w:t>E</w:t>
      </w:r>
      <w:r w:rsidRPr="00C951BC">
        <w:rPr>
          <w:rFonts w:hint="eastAsia"/>
        </w:rPr>
        <w:t>）。采用的公式如下</w:t>
      </w:r>
      <w:r w:rsidRPr="00C951BC">
        <w:fldChar w:fldCharType="begin"/>
      </w:r>
      <w:r w:rsidRPr="00C951BC">
        <w:instrText xml:space="preserve"> ADDIN ZOTERO_ITEM CSL_CITATION {"citationID":"f72cTnSY","properties":{"formattedCitation":"\\super [16]\\nosupersub{}","plainCitation":"[16]","noteIndex":0},"citationItems":[{"id":26,"uris":["http://zotero.org/users/local/jnPiIVWR/items/LPF89YPC"],"itemData":{"id":26,"type":"article-journal","container-title":"Oikos","DOI":"10.2307/3545749","ISSN":"00301299","issue":"1","journalAbbreviation":"Oikos","page":"70","source":"DOI.org (Crossref)","title":"A Consumer's Guide to Evenness Indices","volume":"76","author":[{"family":"Smith","given":"Benjamin"},{"family":"Wilson","given":"J. Bastow"}],"issued":{"date-parts":[["1996",5]]}}}],"schema":"https://github.com/citation-style-language/schema/raw/master/csl-citation.json"} </w:instrText>
      </w:r>
      <w:r w:rsidRPr="00C951BC">
        <w:fldChar w:fldCharType="separate"/>
      </w:r>
      <w:r w:rsidRPr="00C951BC">
        <w:fldChar w:fldCharType="end"/>
      </w:r>
      <w:r w:rsidRPr="00C951BC">
        <w:t>：</w:t>
      </w:r>
    </w:p>
    <w:p w14:paraId="0D01480B" w14:textId="77777777" w:rsidR="002031B8" w:rsidRDefault="002031B8" w:rsidP="00C77B51">
      <w:pPr>
        <w:spacing w:line="360" w:lineRule="auto"/>
        <w:ind w:firstLineChars="200" w:firstLine="420"/>
        <w:jc w:val="center"/>
        <w:rPr>
          <w:sz w:val="18"/>
          <w:szCs w:val="18"/>
        </w:rPr>
      </w:pPr>
      <m:oMathPara>
        <m:oMathParaPr>
          <m:jc m:val="right"/>
        </m:oMathParaPr>
        <m:oMath>
          <m:r>
            <w:rPr>
              <w:rFonts w:ascii="Cambria Math" w:eastAsia="Cambria Math" w:hAnsi="Cambria Math"/>
              <w:szCs w:val="21"/>
            </w:rPr>
            <m:t>R=</m:t>
          </m:r>
          <m:r>
            <w:rPr>
              <w:rFonts w:ascii="Cambria Math" w:hAnsi="Cambria Math"/>
              <w:szCs w:val="21"/>
            </w:rPr>
            <m:t>S</m:t>
          </m:r>
          <m:r>
            <m:rPr>
              <m:sty m:val="p"/>
            </m:rPr>
            <w:rPr>
              <w:rFonts w:ascii="Cambria Math" w:hAnsi="Cambria Math"/>
              <w:szCs w:val="21"/>
            </w:rPr>
            <m:t xml:space="preserve">    </m:t>
          </m:r>
          <m:r>
            <w:rPr>
              <w:rFonts w:ascii="Cambria Math" w:eastAsia="Cambria Math" w:hAnsi="Cambria Math"/>
              <w:szCs w:val="21"/>
            </w:rPr>
            <m:t xml:space="preserve">                                                                            (1)</m:t>
          </m:r>
        </m:oMath>
      </m:oMathPara>
    </w:p>
    <w:p w14:paraId="05358B5E" w14:textId="77777777" w:rsidR="002031B8" w:rsidRDefault="00000000" w:rsidP="00C77B51">
      <w:pPr>
        <w:spacing w:line="360" w:lineRule="auto"/>
        <w:ind w:firstLineChars="200" w:firstLine="420"/>
        <w:rPr>
          <w:sz w:val="18"/>
          <w:szCs w:val="18"/>
        </w:rPr>
      </w:pPr>
      <m:oMathPara>
        <m:oMathParaPr>
          <m:jc m:val="right"/>
        </m:oMathParaPr>
        <m:oMath>
          <m:sSub>
            <m:sSubPr>
              <m:ctrlPr>
                <w:rPr>
                  <w:rFonts w:ascii="Cambria Math" w:eastAsia="Cambria Math" w:hAnsi="Cambria Math"/>
                  <w:i/>
                  <w:szCs w:val="21"/>
                </w:rPr>
              </m:ctrlPr>
            </m:sSubPr>
            <m:e>
              <m:r>
                <w:rPr>
                  <w:rFonts w:ascii="Cambria Math" w:eastAsia="Cambria Math" w:hAnsi="Cambria Math"/>
                  <w:szCs w:val="21"/>
                </w:rPr>
                <m:t>P</m:t>
              </m:r>
            </m:e>
            <m:sub>
              <m:r>
                <w:rPr>
                  <w:rFonts w:ascii="Cambria Math" w:hAnsi="Cambria Math"/>
                  <w:szCs w:val="21"/>
                </w:rPr>
                <m:t>i</m:t>
              </m:r>
            </m:sub>
          </m:sSub>
          <m:r>
            <w:rPr>
              <w:rFonts w:ascii="Cambria Math" w:eastAsia="Cambria Math" w:hAnsi="Cambria Math"/>
              <w:szCs w:val="21"/>
            </w:rPr>
            <m:t>=</m:t>
          </m:r>
          <m:f>
            <m:fPr>
              <m:ctrlPr>
                <w:rPr>
                  <w:rFonts w:ascii="Cambria Math" w:eastAsia="Cambria Math" w:hAnsi="Cambria Math"/>
                  <w:i/>
                  <w:szCs w:val="21"/>
                </w:rPr>
              </m:ctrlPr>
            </m:fPr>
            <m:num>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num>
            <m:den>
              <m:r>
                <w:rPr>
                  <w:rFonts w:ascii="Cambria Math" w:eastAsia="Cambria Math" w:hAnsi="Cambria Math"/>
                  <w:szCs w:val="21"/>
                </w:rPr>
                <m:t>N</m:t>
              </m:r>
            </m:den>
          </m:f>
          <m:r>
            <w:rPr>
              <w:rFonts w:ascii="Cambria Math" w:eastAsia="Cambria Math" w:hAnsi="Cambria Math"/>
              <w:szCs w:val="21"/>
            </w:rPr>
            <m:t xml:space="preserve">                                                                               (2)</m:t>
          </m:r>
        </m:oMath>
      </m:oMathPara>
    </w:p>
    <w:p w14:paraId="72303F8E" w14:textId="77777777" w:rsidR="002031B8" w:rsidRDefault="002031B8" w:rsidP="00C77B51">
      <w:pPr>
        <w:spacing w:line="360" w:lineRule="auto"/>
        <w:ind w:firstLineChars="200" w:firstLine="420"/>
        <w:rPr>
          <w:sz w:val="18"/>
          <w:szCs w:val="18"/>
        </w:rPr>
      </w:pPr>
      <m:oMathPara>
        <m:oMathParaPr>
          <m:jc m:val="right"/>
        </m:oMathParaPr>
        <m:oMath>
          <m:r>
            <w:rPr>
              <w:rFonts w:ascii="Cambria Math" w:eastAsia="Cambria Math" w:hAnsi="Cambria Math"/>
              <w:szCs w:val="21"/>
            </w:rPr>
            <m:t>E=-</m:t>
          </m:r>
          <m:f>
            <m:fPr>
              <m:ctrlPr>
                <w:rPr>
                  <w:rFonts w:ascii="Cambria Math" w:eastAsia="Cambria Math" w:hAnsi="Cambria Math"/>
                  <w:i/>
                  <w:szCs w:val="21"/>
                </w:rPr>
              </m:ctrlPr>
            </m:fPr>
            <m:num>
              <m:nary>
                <m:naryPr>
                  <m:chr m:val="∑"/>
                  <m:limLoc m:val="undOvr"/>
                  <m:ctrlPr>
                    <w:rPr>
                      <w:rFonts w:ascii="Cambria Math" w:eastAsia="Cambria Math" w:hAnsi="Cambria Math"/>
                      <w:i/>
                      <w:szCs w:val="21"/>
                    </w:rPr>
                  </m:ctrlPr>
                </m:naryPr>
                <m:sub>
                  <m:r>
                    <w:rPr>
                      <w:rFonts w:ascii="Cambria Math" w:eastAsia="Cambria Math" w:hAnsi="Cambria Math"/>
                      <w:szCs w:val="21"/>
                    </w:rPr>
                    <m:t>i=1</m:t>
                  </m:r>
                </m:sub>
                <m:sup>
                  <m:r>
                    <w:rPr>
                      <w:rFonts w:ascii="Cambria Math" w:eastAsia="Cambria Math" w:hAnsi="Cambria Math"/>
                      <w:szCs w:val="21"/>
                    </w:rPr>
                    <m:t>S</m:t>
                  </m:r>
                </m:sup>
                <m:e>
                  <m:sSub>
                    <m:sSubPr>
                      <m:ctrlPr>
                        <w:rPr>
                          <w:rFonts w:ascii="Cambria Math" w:eastAsia="Cambria Math" w:hAnsi="Cambria Math"/>
                          <w:i/>
                          <w:szCs w:val="21"/>
                        </w:rPr>
                      </m:ctrlPr>
                    </m:sSubPr>
                    <m:e>
                      <m:r>
                        <w:rPr>
                          <w:rFonts w:ascii="Cambria Math" w:eastAsia="Cambria Math" w:hAnsi="Cambria Math"/>
                          <w:szCs w:val="21"/>
                        </w:rPr>
                        <m:t>P</m:t>
                      </m:r>
                    </m:e>
                    <m:sub>
                      <m:r>
                        <w:rPr>
                          <w:rFonts w:ascii="Cambria Math" w:eastAsia="Cambria Math" w:hAnsi="Cambria Math"/>
                          <w:szCs w:val="21"/>
                        </w:rPr>
                        <m:t>i</m:t>
                      </m:r>
                    </m:sub>
                  </m:sSub>
                  <m:r>
                    <m:rPr>
                      <m:sty m:val="p"/>
                    </m:rPr>
                    <w:rPr>
                      <w:rFonts w:ascii="Cambria Math" w:hAnsi="Cambria Math"/>
                      <w:szCs w:val="21"/>
                    </w:rPr>
                    <m:t>l</m:t>
                  </m:r>
                  <m:r>
                    <m:rPr>
                      <m:sty m:val="p"/>
                    </m:rPr>
                    <w:rPr>
                      <w:rFonts w:ascii="Cambria Math" w:eastAsia="Cambria Math" w:hAnsi="Cambria Math"/>
                      <w:szCs w:val="21"/>
                    </w:rPr>
                    <m:t>n</m:t>
                  </m:r>
                  <m:r>
                    <w:rPr>
                      <w:rFonts w:ascii="Cambria Math" w:eastAsia="Cambria Math" w:hAnsi="Cambria Math"/>
                      <w:szCs w:val="21"/>
                    </w:rPr>
                    <m:t>(</m:t>
                  </m:r>
                  <m:sSub>
                    <m:sSubPr>
                      <m:ctrlPr>
                        <w:rPr>
                          <w:rFonts w:ascii="Cambria Math" w:eastAsia="Cambria Math" w:hAnsi="Cambria Math"/>
                          <w:i/>
                          <w:szCs w:val="21"/>
                        </w:rPr>
                      </m:ctrlPr>
                    </m:sSubPr>
                    <m:e>
                      <m:r>
                        <w:rPr>
                          <w:rFonts w:ascii="Cambria Math" w:eastAsia="Cambria Math" w:hAnsi="Cambria Math"/>
                          <w:szCs w:val="21"/>
                        </w:rPr>
                        <m:t>P</m:t>
                      </m:r>
                    </m:e>
                    <m:sub>
                      <m:r>
                        <w:rPr>
                          <w:rFonts w:ascii="Cambria Math" w:eastAsia="Cambria Math" w:hAnsi="Cambria Math"/>
                          <w:szCs w:val="21"/>
                        </w:rPr>
                        <m:t>i</m:t>
                      </m:r>
                    </m:sub>
                  </m:sSub>
                  <m:r>
                    <w:rPr>
                      <w:rFonts w:ascii="Cambria Math" w:eastAsia="Cambria Math" w:hAnsi="Cambria Math"/>
                      <w:szCs w:val="21"/>
                    </w:rPr>
                    <m:t>)</m:t>
                  </m:r>
                </m:e>
              </m:nary>
            </m:num>
            <m:den>
              <m:r>
                <m:rPr>
                  <m:sty m:val="p"/>
                </m:rPr>
                <w:rPr>
                  <w:rFonts w:ascii="Cambria Math" w:hAnsi="Cambria Math"/>
                  <w:szCs w:val="21"/>
                </w:rPr>
                <m:t>ln</m:t>
              </m:r>
              <m:r>
                <w:rPr>
                  <w:rFonts w:ascii="Cambria Math" w:hAnsi="Cambria Math"/>
                  <w:szCs w:val="21"/>
                </w:rPr>
                <m:t>(S)</m:t>
              </m:r>
            </m:den>
          </m:f>
          <m:r>
            <w:rPr>
              <w:rFonts w:ascii="Cambria Math" w:eastAsia="Cambria Math" w:hAnsi="Cambria Math"/>
              <w:szCs w:val="21"/>
            </w:rPr>
            <m:t xml:space="preserve">                                                                 </m:t>
          </m:r>
          <m:r>
            <m:rPr>
              <m:sty m:val="p"/>
            </m:rPr>
            <w:rPr>
              <w:rFonts w:ascii="Cambria Math" w:eastAsia="Cambria Math" w:hAnsi="Cambria Math" w:cs="宋体"/>
              <w:szCs w:val="21"/>
            </w:rPr>
            <m:t xml:space="preserve"> (3)</m:t>
          </m:r>
        </m:oMath>
      </m:oMathPara>
    </w:p>
    <w:p w14:paraId="40032372" w14:textId="77777777" w:rsidR="002031B8" w:rsidRPr="00C951BC" w:rsidRDefault="002031B8" w:rsidP="00C951BC">
      <w:pPr>
        <w:spacing w:line="360" w:lineRule="auto"/>
        <w:ind w:firstLineChars="200" w:firstLine="420"/>
      </w:pPr>
      <w:r w:rsidRPr="00C951BC">
        <w:rPr>
          <w:rFonts w:hint="eastAsia"/>
        </w:rPr>
        <w:t>式中，</w:t>
      </w:r>
      <w:r w:rsidRPr="00C951BC">
        <w:t>S</w:t>
      </w:r>
      <w:r w:rsidRPr="00C951BC">
        <w:t>是</w:t>
      </w:r>
      <w:r w:rsidRPr="00C951BC">
        <w:rPr>
          <w:rFonts w:hint="eastAsia"/>
        </w:rPr>
        <w:t>植物遗存中植物种属</w:t>
      </w:r>
      <w:r w:rsidRPr="00C951BC">
        <w:t>的总数，</w:t>
      </w:r>
      <w:r w:rsidRPr="00C951BC">
        <w:rPr>
          <w:rFonts w:hint="eastAsia"/>
        </w:rPr>
        <w:t>以属一级作为标准进行数据统计；</w:t>
      </w:r>
      <w:r w:rsidRPr="00C951BC">
        <w:t xml:space="preserve"> N</w:t>
      </w:r>
      <w:r w:rsidRPr="00C951BC">
        <w:t>为所有</w:t>
      </w:r>
      <w:r w:rsidRPr="00C951BC">
        <w:rPr>
          <w:rFonts w:hint="eastAsia"/>
        </w:rPr>
        <w:t>植物绝对数量</w:t>
      </w:r>
      <w:r w:rsidRPr="00C951BC">
        <w:t>之和，</w:t>
      </w:r>
      <w:proofErr w:type="spellStart"/>
      <w:r w:rsidRPr="00C951BC">
        <w:t>n</w:t>
      </w:r>
      <w:r w:rsidRPr="001971B3">
        <w:rPr>
          <w:vertAlign w:val="subscript"/>
        </w:rPr>
        <w:t>i</w:t>
      </w:r>
      <w:proofErr w:type="spellEnd"/>
      <w:r w:rsidRPr="00C951BC">
        <w:t>为第</w:t>
      </w:r>
      <w:proofErr w:type="spellStart"/>
      <w:r w:rsidRPr="00C951BC">
        <w:t>i</w:t>
      </w:r>
      <w:proofErr w:type="spellEnd"/>
      <w:proofErr w:type="gramStart"/>
      <w:r w:rsidRPr="00C951BC">
        <w:t>个</w:t>
      </w:r>
      <w:proofErr w:type="gramEnd"/>
      <w:r w:rsidRPr="00C951BC">
        <w:rPr>
          <w:rFonts w:hint="eastAsia"/>
        </w:rPr>
        <w:t>植物</w:t>
      </w:r>
      <w:r w:rsidRPr="00C951BC">
        <w:t>的</w:t>
      </w:r>
      <w:r w:rsidRPr="00C951BC">
        <w:rPr>
          <w:rFonts w:hint="eastAsia"/>
        </w:rPr>
        <w:t>绝对</w:t>
      </w:r>
      <w:r w:rsidRPr="00C951BC">
        <w:t>数量。</w:t>
      </w:r>
      <w:r w:rsidRPr="00C951BC">
        <w:rPr>
          <w:rFonts w:hint="eastAsia"/>
        </w:rPr>
        <w:t>P</w:t>
      </w:r>
      <w:r w:rsidRPr="00C951BC">
        <w:t>i</w:t>
      </w:r>
      <w:r w:rsidRPr="00C951BC">
        <w:rPr>
          <w:rFonts w:hint="eastAsia"/>
        </w:rPr>
        <w:t>表示各植物类型在所有植物数量中的占比。</w:t>
      </w:r>
      <w:r w:rsidRPr="00C951BC">
        <w:rPr>
          <w:rFonts w:hint="eastAsia"/>
        </w:rPr>
        <w:t>R</w:t>
      </w:r>
      <w:r w:rsidRPr="00C951BC">
        <w:rPr>
          <w:rFonts w:hint="eastAsia"/>
        </w:rPr>
        <w:t>以具体遗址中植物种类总数为代表，即为植物物种丰富度，最终计算得到的</w:t>
      </w:r>
      <w:r w:rsidRPr="00C951BC">
        <w:rPr>
          <w:rFonts w:hint="eastAsia"/>
        </w:rPr>
        <w:t>E</w:t>
      </w:r>
      <w:r w:rsidRPr="00C951BC">
        <w:rPr>
          <w:rFonts w:hint="eastAsia"/>
        </w:rPr>
        <w:t>为</w:t>
      </w:r>
      <w:r w:rsidRPr="00C951BC">
        <w:rPr>
          <w:rFonts w:hint="eastAsia"/>
        </w:rPr>
        <w:t>Shannon</w:t>
      </w:r>
      <w:r w:rsidRPr="00C951BC">
        <w:t>-</w:t>
      </w:r>
      <w:r w:rsidRPr="00C951BC">
        <w:rPr>
          <w:rFonts w:hint="eastAsia"/>
        </w:rPr>
        <w:t>Wiener</w:t>
      </w:r>
      <w:r w:rsidRPr="00C951BC">
        <w:rPr>
          <w:rFonts w:hint="eastAsia"/>
        </w:rPr>
        <w:t>指数与丰富度得到的比值，即为植物物种均匀度。</w:t>
      </w:r>
    </w:p>
    <w:p w14:paraId="5373A5CD" w14:textId="77777777" w:rsidR="002031B8" w:rsidRPr="000D458D" w:rsidRDefault="002031B8" w:rsidP="00BE1906">
      <w:pPr>
        <w:spacing w:line="360" w:lineRule="auto"/>
        <w:rPr>
          <w:b/>
          <w:bCs/>
          <w:sz w:val="22"/>
          <w:szCs w:val="28"/>
        </w:rPr>
      </w:pPr>
      <w:bookmarkStart w:id="16" w:name="_Hlk200137758"/>
      <w:r w:rsidRPr="000D458D">
        <w:rPr>
          <w:rFonts w:hint="eastAsia"/>
          <w:b/>
          <w:bCs/>
          <w:sz w:val="22"/>
          <w:szCs w:val="28"/>
        </w:rPr>
        <w:t>2</w:t>
      </w:r>
      <w:r w:rsidRPr="000D458D">
        <w:rPr>
          <w:b/>
          <w:bCs/>
          <w:sz w:val="22"/>
          <w:szCs w:val="28"/>
        </w:rPr>
        <w:t>.</w:t>
      </w:r>
      <w:r w:rsidRPr="000D458D">
        <w:rPr>
          <w:rFonts w:hint="eastAsia"/>
          <w:b/>
          <w:bCs/>
          <w:sz w:val="22"/>
          <w:szCs w:val="28"/>
        </w:rPr>
        <w:t>2</w:t>
      </w:r>
      <w:r w:rsidRPr="000D458D">
        <w:rPr>
          <w:rFonts w:hint="eastAsia"/>
          <w:b/>
          <w:bCs/>
          <w:sz w:val="22"/>
          <w:szCs w:val="28"/>
        </w:rPr>
        <w:t>多稳定同位素分析方法</w:t>
      </w:r>
    </w:p>
    <w:p w14:paraId="16AC9E10" w14:textId="77777777" w:rsidR="002031B8" w:rsidRDefault="002031B8" w:rsidP="00BE1906">
      <w:pPr>
        <w:spacing w:line="360" w:lineRule="auto"/>
        <w:rPr>
          <w:b/>
          <w:bCs/>
        </w:rPr>
      </w:pPr>
      <w:r>
        <w:rPr>
          <w:rFonts w:hint="eastAsia"/>
          <w:b/>
          <w:bCs/>
        </w:rPr>
        <w:t>2</w:t>
      </w:r>
      <w:r>
        <w:rPr>
          <w:b/>
          <w:bCs/>
        </w:rPr>
        <w:t>.</w:t>
      </w:r>
      <w:r>
        <w:rPr>
          <w:rFonts w:hint="eastAsia"/>
          <w:b/>
          <w:bCs/>
        </w:rPr>
        <w:t>2</w:t>
      </w:r>
      <w:r>
        <w:rPr>
          <w:b/>
          <w:bCs/>
        </w:rPr>
        <w:t>.1</w:t>
      </w:r>
      <w:r>
        <w:rPr>
          <w:rFonts w:hint="eastAsia"/>
          <w:b/>
          <w:bCs/>
        </w:rPr>
        <w:t>碳稳定同位素分析原理</w:t>
      </w:r>
    </w:p>
    <w:bookmarkEnd w:id="16"/>
    <w:p w14:paraId="77389790" w14:textId="77777777" w:rsidR="002031B8" w:rsidRPr="00C8247B" w:rsidRDefault="002031B8" w:rsidP="00BE1906">
      <w:pPr>
        <w:spacing w:line="360" w:lineRule="auto"/>
        <w:ind w:firstLineChars="200" w:firstLine="420"/>
      </w:pPr>
      <w:r>
        <w:rPr>
          <w:rFonts w:hint="eastAsia"/>
        </w:rPr>
        <w:t>自然界中碳元素的稳定同位素存在</w:t>
      </w:r>
      <w:r w:rsidRPr="004B01E0">
        <w:rPr>
          <w:rFonts w:hint="eastAsia"/>
          <w:vertAlign w:val="superscript"/>
        </w:rPr>
        <w:t>1</w:t>
      </w:r>
      <w:r>
        <w:rPr>
          <w:rFonts w:hint="eastAsia"/>
          <w:vertAlign w:val="superscript"/>
        </w:rPr>
        <w:t>3</w:t>
      </w:r>
      <w:r>
        <w:rPr>
          <w:rFonts w:hint="eastAsia"/>
        </w:rPr>
        <w:t>C</w:t>
      </w:r>
      <w:r>
        <w:rPr>
          <w:rFonts w:hint="eastAsia"/>
        </w:rPr>
        <w:t>、</w:t>
      </w:r>
      <w:r w:rsidRPr="004B01E0">
        <w:rPr>
          <w:rFonts w:hint="eastAsia"/>
          <w:vertAlign w:val="superscript"/>
        </w:rPr>
        <w:t>1</w:t>
      </w:r>
      <w:r>
        <w:rPr>
          <w:rFonts w:hint="eastAsia"/>
          <w:vertAlign w:val="superscript"/>
        </w:rPr>
        <w:t>2</w:t>
      </w:r>
      <w:r>
        <w:rPr>
          <w:rFonts w:hint="eastAsia"/>
        </w:rPr>
        <w:t>C</w:t>
      </w:r>
      <w:r>
        <w:rPr>
          <w:rFonts w:hint="eastAsia"/>
        </w:rPr>
        <w:t>两种，其余同位素为放射性同位素。碳稳定同位素的表示为</w:t>
      </w:r>
      <w:r w:rsidRPr="000B2D4B">
        <w:rPr>
          <w:rFonts w:hint="eastAsia"/>
        </w:rPr>
        <w:t>δ</w:t>
      </w:r>
      <w:r w:rsidRPr="003A75DB">
        <w:rPr>
          <w:rFonts w:hint="eastAsia"/>
          <w:vertAlign w:val="superscript"/>
        </w:rPr>
        <w:t>13</w:t>
      </w:r>
      <w:r w:rsidRPr="000B2D4B">
        <w:rPr>
          <w:rFonts w:hint="eastAsia"/>
        </w:rPr>
        <w:t>C</w:t>
      </w:r>
      <w:r>
        <w:rPr>
          <w:rFonts w:hint="eastAsia"/>
        </w:rPr>
        <w:t>，即</w:t>
      </w:r>
      <w:r w:rsidRPr="00C8247B">
        <w:rPr>
          <w:vertAlign w:val="superscript"/>
        </w:rPr>
        <w:t>12</w:t>
      </w:r>
      <w:r>
        <w:t>C/</w:t>
      </w:r>
      <w:r w:rsidRPr="00C8247B">
        <w:rPr>
          <w:vertAlign w:val="superscript"/>
        </w:rPr>
        <w:t>13</w:t>
      </w:r>
      <w:r>
        <w:t>C</w:t>
      </w:r>
      <w:r>
        <w:rPr>
          <w:rFonts w:hint="eastAsia"/>
        </w:rPr>
        <w:t>，目前的国际标准物质为</w:t>
      </w:r>
      <w:r>
        <w:rPr>
          <w:rFonts w:hint="eastAsia"/>
        </w:rPr>
        <w:t>V-PDB</w:t>
      </w:r>
      <w:r>
        <w:rPr>
          <w:rFonts w:hint="eastAsia"/>
        </w:rPr>
        <w:t>。</w:t>
      </w:r>
    </w:p>
    <w:p w14:paraId="511B61A7" w14:textId="77777777" w:rsidR="002031B8" w:rsidRPr="007A485D" w:rsidRDefault="002031B8" w:rsidP="00BE1906">
      <w:pPr>
        <w:spacing w:line="360" w:lineRule="auto"/>
        <w:ind w:firstLineChars="200" w:firstLine="420"/>
      </w:pPr>
      <w:r>
        <w:rPr>
          <w:rFonts w:hint="eastAsia"/>
        </w:rPr>
        <w:t>碳同位素分馏主要发生在生物圈碳循环中植物光合作用的</w:t>
      </w:r>
      <w:proofErr w:type="gramStart"/>
      <w:r>
        <w:rPr>
          <w:rFonts w:hint="eastAsia"/>
        </w:rPr>
        <w:t>固碳途径</w:t>
      </w:r>
      <w:proofErr w:type="gramEnd"/>
      <w:r>
        <w:rPr>
          <w:rFonts w:hint="eastAsia"/>
        </w:rPr>
        <w:t>上。由于动力分馏机</w:t>
      </w:r>
      <w:r>
        <w:rPr>
          <w:rFonts w:hint="eastAsia"/>
        </w:rPr>
        <w:lastRenderedPageBreak/>
        <w:t>制，大气中的</w:t>
      </w:r>
      <w:r w:rsidRPr="008556E0">
        <w:rPr>
          <w:rFonts w:hint="eastAsia"/>
          <w:vertAlign w:val="superscript"/>
        </w:rPr>
        <w:t>12</w:t>
      </w:r>
      <w:r w:rsidRPr="000B2D4B">
        <w:rPr>
          <w:rFonts w:hint="eastAsia"/>
        </w:rPr>
        <w:t>CO</w:t>
      </w:r>
      <w:r w:rsidRPr="008556E0">
        <w:rPr>
          <w:rFonts w:hint="eastAsia"/>
          <w:vertAlign w:val="subscript"/>
        </w:rPr>
        <w:t>2</w:t>
      </w:r>
      <w:r w:rsidRPr="000B2D4B">
        <w:rPr>
          <w:rFonts w:hint="eastAsia"/>
        </w:rPr>
        <w:t>比</w:t>
      </w:r>
      <w:r w:rsidRPr="008556E0">
        <w:rPr>
          <w:rFonts w:hint="eastAsia"/>
          <w:vertAlign w:val="superscript"/>
        </w:rPr>
        <w:t>13</w:t>
      </w:r>
      <w:r w:rsidRPr="000B2D4B">
        <w:rPr>
          <w:rFonts w:hint="eastAsia"/>
        </w:rPr>
        <w:t>CO</w:t>
      </w:r>
      <w:r w:rsidRPr="008556E0">
        <w:rPr>
          <w:rFonts w:hint="eastAsia"/>
          <w:vertAlign w:val="subscript"/>
        </w:rPr>
        <w:t>2</w:t>
      </w:r>
      <w:r>
        <w:rPr>
          <w:rFonts w:hint="eastAsia"/>
        </w:rPr>
        <w:t>更容易被植物固定，而由于</w:t>
      </w:r>
      <w:proofErr w:type="gramStart"/>
      <w:r>
        <w:rPr>
          <w:rFonts w:hint="eastAsia"/>
        </w:rPr>
        <w:t>植物固碳与</w:t>
      </w:r>
      <w:proofErr w:type="gramEnd"/>
      <w:r>
        <w:rPr>
          <w:rFonts w:hint="eastAsia"/>
        </w:rPr>
        <w:t>代谢方式的差异，</w:t>
      </w:r>
      <w:r w:rsidRPr="000B2D4B">
        <w:rPr>
          <w:rFonts w:hint="eastAsia"/>
        </w:rPr>
        <w:t xml:space="preserve"> C3</w:t>
      </w:r>
      <w:r w:rsidRPr="000B2D4B">
        <w:rPr>
          <w:rFonts w:hint="eastAsia"/>
        </w:rPr>
        <w:t>、</w:t>
      </w:r>
      <w:r w:rsidRPr="000B2D4B">
        <w:rPr>
          <w:rFonts w:hint="eastAsia"/>
        </w:rPr>
        <w:t>C4</w:t>
      </w:r>
      <w:r w:rsidRPr="000B2D4B">
        <w:rPr>
          <w:rFonts w:hint="eastAsia"/>
        </w:rPr>
        <w:t>和</w:t>
      </w:r>
      <w:r w:rsidRPr="000B2D4B">
        <w:rPr>
          <w:rFonts w:hint="eastAsia"/>
        </w:rPr>
        <w:t>CAM</w:t>
      </w:r>
      <w:r>
        <w:rPr>
          <w:rFonts w:hint="eastAsia"/>
        </w:rPr>
        <w:t>三类不同</w:t>
      </w:r>
      <w:r w:rsidRPr="000B2D4B">
        <w:rPr>
          <w:rFonts w:hint="eastAsia"/>
        </w:rPr>
        <w:t>植物</w:t>
      </w:r>
      <w:r>
        <w:rPr>
          <w:rFonts w:hint="eastAsia"/>
        </w:rPr>
        <w:t>呈现出不同的</w:t>
      </w:r>
      <w:r w:rsidRPr="000B2D4B">
        <w:rPr>
          <w:rFonts w:hint="eastAsia"/>
        </w:rPr>
        <w:t>δ</w:t>
      </w:r>
      <w:r w:rsidRPr="003A75DB">
        <w:rPr>
          <w:rFonts w:hint="eastAsia"/>
          <w:vertAlign w:val="superscript"/>
        </w:rPr>
        <w:t>13</w:t>
      </w:r>
      <w:r w:rsidRPr="000B2D4B">
        <w:rPr>
          <w:rFonts w:hint="eastAsia"/>
        </w:rPr>
        <w:t>C</w:t>
      </w:r>
      <w:r w:rsidRPr="000B2D4B">
        <w:rPr>
          <w:rFonts w:hint="eastAsia"/>
        </w:rPr>
        <w:t>值，成为区分这三类植物的主要依据</w:t>
      </w:r>
      <w:r>
        <w:rPr>
          <w:rStyle w:val="afa"/>
        </w:rPr>
        <w:endnoteReference w:id="64"/>
      </w:r>
      <w:r w:rsidRPr="000B2D4B">
        <w:rPr>
          <w:rFonts w:hint="eastAsia"/>
        </w:rPr>
        <w:t>。</w:t>
      </w:r>
      <w:r>
        <w:rPr>
          <w:rFonts w:hint="eastAsia"/>
        </w:rPr>
        <w:t>C3</w:t>
      </w:r>
      <w:r>
        <w:rPr>
          <w:rFonts w:hint="eastAsia"/>
        </w:rPr>
        <w:t>植物是自然界最为常见的类型，常见包括小麦、大麦、水稻、块茎类植物、豆类、坚果等，也包括水生的藻类与浮游生物等，</w:t>
      </w:r>
      <w:r w:rsidRPr="000B2D4B">
        <w:rPr>
          <w:rFonts w:hint="eastAsia"/>
        </w:rPr>
        <w:t>其δ</w:t>
      </w:r>
      <w:r w:rsidRPr="003A75DB">
        <w:rPr>
          <w:rFonts w:hint="eastAsia"/>
          <w:vertAlign w:val="superscript"/>
        </w:rPr>
        <w:t>13</w:t>
      </w:r>
      <w:r w:rsidRPr="000B2D4B">
        <w:rPr>
          <w:rFonts w:hint="eastAsia"/>
        </w:rPr>
        <w:t>C</w:t>
      </w:r>
      <w:r w:rsidRPr="000B2D4B">
        <w:rPr>
          <w:rFonts w:hint="eastAsia"/>
        </w:rPr>
        <w:t>值多分布在</w:t>
      </w:r>
      <w:r w:rsidRPr="000B2D4B">
        <w:rPr>
          <w:rFonts w:hint="eastAsia"/>
        </w:rPr>
        <w:t>-35~-20</w:t>
      </w:r>
      <w:r w:rsidRPr="000B2D4B">
        <w:rPr>
          <w:rFonts w:hint="eastAsia"/>
        </w:rPr>
        <w:t>‰，平均值约为</w:t>
      </w:r>
      <w:r w:rsidRPr="000B2D4B">
        <w:rPr>
          <w:rFonts w:hint="eastAsia"/>
        </w:rPr>
        <w:t>-26.5</w:t>
      </w:r>
      <w:r w:rsidRPr="000B2D4B">
        <w:rPr>
          <w:rFonts w:hint="eastAsia"/>
        </w:rPr>
        <w:t>‰。</w:t>
      </w:r>
      <w:r>
        <w:rPr>
          <w:rFonts w:hint="eastAsia"/>
        </w:rPr>
        <w:t>C4</w:t>
      </w:r>
      <w:r>
        <w:rPr>
          <w:rFonts w:hint="eastAsia"/>
        </w:rPr>
        <w:t>类植物主要包括生活在高光、高温、干旱和盐渍化的开阔地区，包括粟</w:t>
      </w:r>
      <w:proofErr w:type="gramStart"/>
      <w:r>
        <w:rPr>
          <w:rFonts w:hint="eastAsia"/>
        </w:rPr>
        <w:t>黍</w:t>
      </w:r>
      <w:proofErr w:type="gramEnd"/>
      <w:r>
        <w:rPr>
          <w:rFonts w:hint="eastAsia"/>
        </w:rPr>
        <w:t>、高粱、玉米、甘蔗、狗尾草、稗草等植物，</w:t>
      </w:r>
      <w:r w:rsidRPr="000B2D4B">
        <w:rPr>
          <w:rFonts w:hint="eastAsia"/>
        </w:rPr>
        <w:t>其δ</w:t>
      </w:r>
      <w:r w:rsidRPr="003A75DB">
        <w:rPr>
          <w:rFonts w:hint="eastAsia"/>
          <w:vertAlign w:val="superscript"/>
        </w:rPr>
        <w:t>13</w:t>
      </w:r>
      <w:r w:rsidRPr="000B2D4B">
        <w:rPr>
          <w:rFonts w:hint="eastAsia"/>
        </w:rPr>
        <w:t>C</w:t>
      </w:r>
      <w:r w:rsidRPr="000B2D4B">
        <w:rPr>
          <w:rFonts w:hint="eastAsia"/>
        </w:rPr>
        <w:t>值多分布在</w:t>
      </w:r>
      <w:r w:rsidRPr="000B2D4B">
        <w:rPr>
          <w:rFonts w:hint="eastAsia"/>
        </w:rPr>
        <w:t>-</w:t>
      </w:r>
      <w:r>
        <w:rPr>
          <w:rFonts w:hint="eastAsia"/>
        </w:rPr>
        <w:t>13</w:t>
      </w:r>
      <w:r w:rsidRPr="000B2D4B">
        <w:rPr>
          <w:rFonts w:hint="eastAsia"/>
        </w:rPr>
        <w:t>~-</w:t>
      </w:r>
      <w:r>
        <w:rPr>
          <w:rFonts w:hint="eastAsia"/>
        </w:rPr>
        <w:t>1</w:t>
      </w:r>
      <w:r w:rsidRPr="000B2D4B">
        <w:rPr>
          <w:rFonts w:hint="eastAsia"/>
        </w:rPr>
        <w:t>0</w:t>
      </w:r>
      <w:r w:rsidRPr="000B2D4B">
        <w:rPr>
          <w:rFonts w:hint="eastAsia"/>
        </w:rPr>
        <w:t>‰</w:t>
      </w:r>
      <w:r>
        <w:rPr>
          <w:rStyle w:val="afa"/>
        </w:rPr>
        <w:endnoteReference w:id="65"/>
      </w:r>
      <w:r w:rsidRPr="000B2D4B">
        <w:rPr>
          <w:rFonts w:hint="eastAsia"/>
        </w:rPr>
        <w:t>。</w:t>
      </w:r>
      <w:r>
        <w:rPr>
          <w:rFonts w:hint="eastAsia"/>
        </w:rPr>
        <w:t>CAM</w:t>
      </w:r>
      <w:r>
        <w:rPr>
          <w:rFonts w:hint="eastAsia"/>
        </w:rPr>
        <w:t>类植物通过</w:t>
      </w:r>
      <w:r>
        <w:rPr>
          <w:rFonts w:hint="eastAsia"/>
        </w:rPr>
        <w:t>C3</w:t>
      </w:r>
      <w:r>
        <w:rPr>
          <w:rFonts w:hint="eastAsia"/>
        </w:rPr>
        <w:t>或</w:t>
      </w:r>
      <w:r>
        <w:rPr>
          <w:rFonts w:hint="eastAsia"/>
        </w:rPr>
        <w:t>C4</w:t>
      </w:r>
      <w:r>
        <w:rPr>
          <w:rFonts w:hint="eastAsia"/>
        </w:rPr>
        <w:t>途径进行固碳，具体取决于土壤盐度、昼夜温度及地下水水压等环境条件，</w:t>
      </w:r>
      <w:r w:rsidRPr="000B2D4B">
        <w:rPr>
          <w:rFonts w:hint="eastAsia"/>
        </w:rPr>
        <w:t>其δ</w:t>
      </w:r>
      <w:r w:rsidRPr="003A75DB">
        <w:rPr>
          <w:rFonts w:hint="eastAsia"/>
          <w:vertAlign w:val="superscript"/>
        </w:rPr>
        <w:t>13</w:t>
      </w:r>
      <w:r w:rsidRPr="000B2D4B">
        <w:rPr>
          <w:rFonts w:hint="eastAsia"/>
        </w:rPr>
        <w:t>C</w:t>
      </w:r>
      <w:r w:rsidRPr="000B2D4B">
        <w:rPr>
          <w:rFonts w:hint="eastAsia"/>
        </w:rPr>
        <w:t>值</w:t>
      </w:r>
      <w:r>
        <w:rPr>
          <w:rFonts w:hint="eastAsia"/>
        </w:rPr>
        <w:t>平均范围介于</w:t>
      </w:r>
      <w:r>
        <w:rPr>
          <w:rFonts w:hint="eastAsia"/>
        </w:rPr>
        <w:t>C3</w:t>
      </w:r>
      <w:r>
        <w:rPr>
          <w:rFonts w:hint="eastAsia"/>
        </w:rPr>
        <w:t>植物和</w:t>
      </w:r>
      <w:r>
        <w:rPr>
          <w:rFonts w:hint="eastAsia"/>
        </w:rPr>
        <w:t>C4</w:t>
      </w:r>
      <w:r>
        <w:rPr>
          <w:rFonts w:hint="eastAsia"/>
        </w:rPr>
        <w:t>植物之间。</w:t>
      </w:r>
    </w:p>
    <w:p w14:paraId="227E24B4" w14:textId="77777777" w:rsidR="002031B8" w:rsidRDefault="002031B8" w:rsidP="00BE1906">
      <w:pPr>
        <w:spacing w:line="360" w:lineRule="auto"/>
        <w:ind w:firstLineChars="200" w:firstLine="420"/>
      </w:pPr>
      <w:r>
        <w:rPr>
          <w:rFonts w:hint="eastAsia"/>
        </w:rPr>
        <w:t>植物生长的生态位及</w:t>
      </w:r>
      <w:r w:rsidRPr="000B2D4B">
        <w:rPr>
          <w:rFonts w:hint="eastAsia"/>
        </w:rPr>
        <w:t>气候、水分和光照强度等</w:t>
      </w:r>
      <w:r>
        <w:rPr>
          <w:rFonts w:hint="eastAsia"/>
        </w:rPr>
        <w:t>要素</w:t>
      </w:r>
      <w:r w:rsidRPr="000B2D4B">
        <w:rPr>
          <w:rFonts w:hint="eastAsia"/>
        </w:rPr>
        <w:t>也会影响植物</w:t>
      </w:r>
      <w:r>
        <w:rPr>
          <w:rFonts w:hint="eastAsia"/>
        </w:rPr>
        <w:t>本身</w:t>
      </w:r>
      <w:r w:rsidRPr="000B2D4B">
        <w:rPr>
          <w:rFonts w:hint="eastAsia"/>
        </w:rPr>
        <w:t>的δ</w:t>
      </w:r>
      <w:r w:rsidRPr="003A75DB">
        <w:rPr>
          <w:rFonts w:hint="eastAsia"/>
          <w:vertAlign w:val="superscript"/>
        </w:rPr>
        <w:t>13</w:t>
      </w:r>
      <w:r w:rsidRPr="000B2D4B">
        <w:rPr>
          <w:rFonts w:hint="eastAsia"/>
        </w:rPr>
        <w:t>C</w:t>
      </w:r>
      <w:r w:rsidRPr="000B2D4B">
        <w:rPr>
          <w:rFonts w:hint="eastAsia"/>
        </w:rPr>
        <w:t>值</w:t>
      </w:r>
      <w:r>
        <w:rPr>
          <w:rFonts w:hint="eastAsia"/>
        </w:rPr>
        <w:t>。在森林环境中碳同位素分馏会存在显著的冠层效应，</w:t>
      </w:r>
      <w:r w:rsidRPr="000B2D4B">
        <w:rPr>
          <w:rFonts w:hint="eastAsia"/>
        </w:rPr>
        <w:t>冠层顶端与近地表植物的δ</w:t>
      </w:r>
      <w:r w:rsidRPr="003A75DB">
        <w:rPr>
          <w:rFonts w:hint="eastAsia"/>
          <w:vertAlign w:val="superscript"/>
        </w:rPr>
        <w:t>13</w:t>
      </w:r>
      <w:r w:rsidRPr="000B2D4B">
        <w:rPr>
          <w:rFonts w:hint="eastAsia"/>
        </w:rPr>
        <w:t>C</w:t>
      </w:r>
      <w:r w:rsidRPr="000B2D4B">
        <w:rPr>
          <w:rFonts w:hint="eastAsia"/>
        </w:rPr>
        <w:t>值存在明显差异</w:t>
      </w:r>
      <w:r>
        <w:rPr>
          <w:rFonts w:hint="eastAsia"/>
        </w:rPr>
        <w:t>，即</w:t>
      </w:r>
      <w:r w:rsidRPr="000B2D4B">
        <w:rPr>
          <w:rFonts w:hint="eastAsia"/>
        </w:rPr>
        <w:t>越靠近地表，δ</w:t>
      </w:r>
      <w:r w:rsidRPr="003A75DB">
        <w:rPr>
          <w:rFonts w:hint="eastAsia"/>
          <w:vertAlign w:val="superscript"/>
        </w:rPr>
        <w:t>13</w:t>
      </w:r>
      <w:r w:rsidRPr="000B2D4B">
        <w:rPr>
          <w:rFonts w:hint="eastAsia"/>
        </w:rPr>
        <w:t>C</w:t>
      </w:r>
      <w:r w:rsidRPr="000B2D4B">
        <w:rPr>
          <w:rFonts w:hint="eastAsia"/>
        </w:rPr>
        <w:t>值越低</w:t>
      </w:r>
      <w:r>
        <w:rPr>
          <w:rFonts w:hint="eastAsia"/>
        </w:rPr>
        <w:t>。而</w:t>
      </w:r>
      <w:r w:rsidRPr="000B2D4B">
        <w:rPr>
          <w:rFonts w:hint="eastAsia"/>
        </w:rPr>
        <w:t>相对于森林开阔地区，密林中植物的δ</w:t>
      </w:r>
      <w:r w:rsidRPr="001429DB">
        <w:rPr>
          <w:rFonts w:hint="eastAsia"/>
          <w:vertAlign w:val="superscript"/>
        </w:rPr>
        <w:t>13</w:t>
      </w:r>
      <w:r w:rsidRPr="000B2D4B">
        <w:rPr>
          <w:rFonts w:hint="eastAsia"/>
        </w:rPr>
        <w:t>C</w:t>
      </w:r>
      <w:proofErr w:type="gramStart"/>
      <w:r w:rsidRPr="000B2D4B">
        <w:rPr>
          <w:rFonts w:hint="eastAsia"/>
        </w:rPr>
        <w:t>值整体</w:t>
      </w:r>
      <w:proofErr w:type="gramEnd"/>
      <w:r w:rsidRPr="000B2D4B">
        <w:rPr>
          <w:rFonts w:hint="eastAsia"/>
        </w:rPr>
        <w:t>偏低</w:t>
      </w:r>
      <w:r>
        <w:rPr>
          <w:rStyle w:val="afa"/>
        </w:rPr>
        <w:endnoteReference w:id="66"/>
      </w:r>
      <w:r w:rsidRPr="00574093">
        <w:rPr>
          <w:rFonts w:hint="eastAsia"/>
          <w:vertAlign w:val="superscript"/>
        </w:rPr>
        <w:t>,</w:t>
      </w:r>
      <w:r>
        <w:rPr>
          <w:rStyle w:val="afa"/>
        </w:rPr>
        <w:endnoteReference w:id="67"/>
      </w:r>
      <w:r w:rsidRPr="000B2D4B">
        <w:rPr>
          <w:rFonts w:hint="eastAsia"/>
        </w:rPr>
        <w:t>。</w:t>
      </w:r>
      <w:r>
        <w:rPr>
          <w:rFonts w:hint="eastAsia"/>
        </w:rPr>
        <w:t>相较而言</w:t>
      </w:r>
      <w:r>
        <w:rPr>
          <w:rFonts w:hint="eastAsia"/>
        </w:rPr>
        <w:t>C3</w:t>
      </w:r>
      <w:r>
        <w:rPr>
          <w:rFonts w:hint="eastAsia"/>
        </w:rPr>
        <w:t>植物对广泛环境因素更为敏感，如高海拔、水压或高盐度土壤等因素能使得</w:t>
      </w:r>
      <w:r>
        <w:rPr>
          <w:rFonts w:hint="eastAsia"/>
        </w:rPr>
        <w:t>C3</w:t>
      </w:r>
      <w:r>
        <w:rPr>
          <w:rFonts w:hint="eastAsia"/>
        </w:rPr>
        <w:t>植物的</w:t>
      </w:r>
      <w:r w:rsidRPr="000B2D4B">
        <w:rPr>
          <w:rFonts w:hint="eastAsia"/>
        </w:rPr>
        <w:t>δ</w:t>
      </w:r>
      <w:r w:rsidRPr="001429DB">
        <w:rPr>
          <w:rFonts w:hint="eastAsia"/>
          <w:vertAlign w:val="superscript"/>
        </w:rPr>
        <w:t>13</w:t>
      </w:r>
      <w:r w:rsidRPr="000B2D4B">
        <w:rPr>
          <w:rFonts w:hint="eastAsia"/>
        </w:rPr>
        <w:t>C</w:t>
      </w:r>
      <w:r w:rsidRPr="000B2D4B">
        <w:rPr>
          <w:rFonts w:hint="eastAsia"/>
        </w:rPr>
        <w:t>值</w:t>
      </w:r>
      <w:r>
        <w:rPr>
          <w:rFonts w:hint="eastAsia"/>
        </w:rPr>
        <w:t>偏正</w:t>
      </w:r>
      <w:r>
        <w:rPr>
          <w:rFonts w:hint="eastAsia"/>
        </w:rPr>
        <w:t>2</w:t>
      </w:r>
      <w:r w:rsidRPr="000B2D4B">
        <w:rPr>
          <w:rFonts w:hint="eastAsia"/>
        </w:rPr>
        <w:t>~</w:t>
      </w:r>
      <w:r>
        <w:rPr>
          <w:rFonts w:hint="eastAsia"/>
        </w:rPr>
        <w:t>3</w:t>
      </w:r>
      <w:r>
        <w:rPr>
          <w:rFonts w:hint="eastAsia"/>
        </w:rPr>
        <w:t>‰，而</w:t>
      </w:r>
      <w:r>
        <w:rPr>
          <w:rFonts w:hint="eastAsia"/>
        </w:rPr>
        <w:t>C4</w:t>
      </w:r>
      <w:r>
        <w:rPr>
          <w:rFonts w:hint="eastAsia"/>
        </w:rPr>
        <w:t>植物由于环境影响</w:t>
      </w:r>
      <w:r w:rsidRPr="000B2D4B">
        <w:rPr>
          <w:rFonts w:hint="eastAsia"/>
        </w:rPr>
        <w:t>δ</w:t>
      </w:r>
      <w:r w:rsidRPr="001429DB">
        <w:rPr>
          <w:rFonts w:hint="eastAsia"/>
          <w:vertAlign w:val="superscript"/>
        </w:rPr>
        <w:t>13</w:t>
      </w:r>
      <w:r w:rsidRPr="000B2D4B">
        <w:rPr>
          <w:rFonts w:hint="eastAsia"/>
        </w:rPr>
        <w:t>C</w:t>
      </w:r>
      <w:r w:rsidRPr="000B2D4B">
        <w:rPr>
          <w:rFonts w:hint="eastAsia"/>
        </w:rPr>
        <w:t>值</w:t>
      </w:r>
      <w:r>
        <w:rPr>
          <w:rFonts w:hint="eastAsia"/>
        </w:rPr>
        <w:t>则变化较为轻微</w:t>
      </w:r>
      <w:r>
        <w:rPr>
          <w:rStyle w:val="afa"/>
        </w:rPr>
        <w:endnoteReference w:id="68"/>
      </w:r>
      <w:r>
        <w:rPr>
          <w:rFonts w:hint="eastAsia"/>
        </w:rPr>
        <w:t>。</w:t>
      </w:r>
    </w:p>
    <w:p w14:paraId="5C52C97B" w14:textId="77777777" w:rsidR="002031B8" w:rsidRDefault="002031B8" w:rsidP="00BE1906">
      <w:pPr>
        <w:spacing w:line="360" w:lineRule="auto"/>
        <w:ind w:firstLineChars="200" w:firstLine="420"/>
      </w:pPr>
      <w:r w:rsidRPr="000B2D4B">
        <w:rPr>
          <w:rFonts w:hint="eastAsia"/>
        </w:rPr>
        <w:t>陆地植被碳同位素分馏的差异会通过食物链传递到不同生物体的同位素组成中。一般来说，相比食物，取决于不同物种的代谢途径</w:t>
      </w:r>
      <w:r>
        <w:rPr>
          <w:rFonts w:hint="eastAsia"/>
        </w:rPr>
        <w:t>，</w:t>
      </w:r>
      <w:r w:rsidRPr="000B2D4B">
        <w:rPr>
          <w:rFonts w:hint="eastAsia"/>
        </w:rPr>
        <w:t>骨胶原</w:t>
      </w:r>
      <w:r w:rsidRPr="000B2D4B">
        <w:rPr>
          <w:rFonts w:hint="eastAsia"/>
        </w:rPr>
        <w:t>/</w:t>
      </w:r>
      <w:r w:rsidRPr="000B2D4B">
        <w:rPr>
          <w:rFonts w:hint="eastAsia"/>
        </w:rPr>
        <w:t>牙本质富集约</w:t>
      </w:r>
      <w:r w:rsidRPr="000B2D4B">
        <w:rPr>
          <w:rFonts w:hint="eastAsia"/>
        </w:rPr>
        <w:t>5</w:t>
      </w:r>
      <w:r w:rsidRPr="000B2D4B">
        <w:rPr>
          <w:rFonts w:hint="eastAsia"/>
        </w:rPr>
        <w:t>‰，骨</w:t>
      </w:r>
      <w:r w:rsidRPr="000B2D4B">
        <w:rPr>
          <w:rFonts w:hint="eastAsia"/>
        </w:rPr>
        <w:t>/</w:t>
      </w:r>
      <w:r w:rsidRPr="000B2D4B">
        <w:rPr>
          <w:rFonts w:hint="eastAsia"/>
        </w:rPr>
        <w:t>牙羟磷灰石约富集</w:t>
      </w:r>
      <w:r w:rsidRPr="000B2D4B">
        <w:rPr>
          <w:rFonts w:hint="eastAsia"/>
        </w:rPr>
        <w:t>9</w:t>
      </w:r>
      <w:r>
        <w:t>-</w:t>
      </w:r>
      <w:r w:rsidRPr="000B2D4B">
        <w:rPr>
          <w:rFonts w:hint="eastAsia"/>
        </w:rPr>
        <w:t>14</w:t>
      </w:r>
      <w:r w:rsidRPr="000B2D4B">
        <w:rPr>
          <w:rFonts w:hint="eastAsia"/>
        </w:rPr>
        <w:t>‰。此外，随着营养级的上升，δ</w:t>
      </w:r>
      <w:r w:rsidRPr="003A75DB">
        <w:rPr>
          <w:rFonts w:hint="eastAsia"/>
          <w:vertAlign w:val="superscript"/>
        </w:rPr>
        <w:t>13</w:t>
      </w:r>
      <w:r w:rsidRPr="000B2D4B">
        <w:rPr>
          <w:rFonts w:hint="eastAsia"/>
        </w:rPr>
        <w:t>C</w:t>
      </w:r>
      <w:r w:rsidRPr="000B2D4B">
        <w:rPr>
          <w:rFonts w:hint="eastAsia"/>
        </w:rPr>
        <w:t>值约富集</w:t>
      </w:r>
      <w:r w:rsidRPr="000B2D4B">
        <w:rPr>
          <w:rFonts w:hint="eastAsia"/>
        </w:rPr>
        <w:t>1</w:t>
      </w:r>
      <w:r>
        <w:t>-</w:t>
      </w:r>
      <w:r w:rsidRPr="000B2D4B">
        <w:rPr>
          <w:rFonts w:hint="eastAsia"/>
        </w:rPr>
        <w:t>1.5</w:t>
      </w:r>
      <w:r w:rsidRPr="000B2D4B">
        <w:rPr>
          <w:rFonts w:hint="eastAsia"/>
        </w:rPr>
        <w:t>‰</w:t>
      </w:r>
      <w:r>
        <w:rPr>
          <w:rStyle w:val="afa"/>
        </w:rPr>
        <w:endnoteReference w:id="69"/>
      </w:r>
      <w:r w:rsidRPr="000B2D4B">
        <w:rPr>
          <w:rFonts w:hint="eastAsia"/>
        </w:rPr>
        <w:t>。工业革命以来，由于燃烧化石燃料导致大气</w:t>
      </w:r>
      <w:r w:rsidRPr="000B2D4B">
        <w:rPr>
          <w:rFonts w:hint="eastAsia"/>
        </w:rPr>
        <w:t>CO</w:t>
      </w:r>
      <w:r w:rsidRPr="003A75DB">
        <w:rPr>
          <w:rFonts w:hint="eastAsia"/>
          <w:vertAlign w:val="subscript"/>
        </w:rPr>
        <w:t>2</w:t>
      </w:r>
      <w:r w:rsidRPr="000B2D4B">
        <w:rPr>
          <w:rFonts w:hint="eastAsia"/>
        </w:rPr>
        <w:t>浓度升高，</w:t>
      </w:r>
      <w:r>
        <w:rPr>
          <w:rFonts w:hint="eastAsia"/>
        </w:rPr>
        <w:t>因此植物</w:t>
      </w:r>
      <w:r w:rsidRPr="000B2D4B">
        <w:rPr>
          <w:rFonts w:hint="eastAsia"/>
        </w:rPr>
        <w:t>δ</w:t>
      </w:r>
      <w:r w:rsidRPr="003A75DB">
        <w:rPr>
          <w:rFonts w:hint="eastAsia"/>
          <w:vertAlign w:val="superscript"/>
        </w:rPr>
        <w:t>13</w:t>
      </w:r>
      <w:r w:rsidRPr="000B2D4B">
        <w:rPr>
          <w:rFonts w:hint="eastAsia"/>
        </w:rPr>
        <w:t>C</w:t>
      </w:r>
      <w:r w:rsidRPr="000B2D4B">
        <w:rPr>
          <w:rFonts w:hint="eastAsia"/>
        </w:rPr>
        <w:t>值</w:t>
      </w:r>
      <w:r>
        <w:rPr>
          <w:rFonts w:hint="eastAsia"/>
        </w:rPr>
        <w:t>也随之降低</w:t>
      </w:r>
      <w:r>
        <w:rPr>
          <w:rFonts w:hint="eastAsia"/>
        </w:rPr>
        <w:t>1.5</w:t>
      </w:r>
      <w:r w:rsidRPr="000B2D4B">
        <w:rPr>
          <w:rFonts w:hint="eastAsia"/>
        </w:rPr>
        <w:t>~2</w:t>
      </w:r>
      <w:r w:rsidRPr="000B2D4B">
        <w:rPr>
          <w:rFonts w:hint="eastAsia"/>
        </w:rPr>
        <w:t>‰</w:t>
      </w:r>
      <w:r>
        <w:rPr>
          <w:rStyle w:val="afa"/>
        </w:rPr>
        <w:endnoteReference w:id="70"/>
      </w:r>
      <w:r>
        <w:rPr>
          <w:rFonts w:hint="eastAsia"/>
        </w:rPr>
        <w:t>。</w:t>
      </w:r>
      <w:r w:rsidRPr="000B2D4B">
        <w:rPr>
          <w:rFonts w:hint="eastAsia"/>
        </w:rPr>
        <w:t>因此，在以现代植物的δ</w:t>
      </w:r>
      <w:r w:rsidRPr="003A75DB">
        <w:rPr>
          <w:rFonts w:hint="eastAsia"/>
          <w:vertAlign w:val="superscript"/>
        </w:rPr>
        <w:t>13</w:t>
      </w:r>
      <w:r w:rsidRPr="000B2D4B">
        <w:rPr>
          <w:rFonts w:hint="eastAsia"/>
        </w:rPr>
        <w:t>C</w:t>
      </w:r>
      <w:r w:rsidRPr="000B2D4B">
        <w:rPr>
          <w:rFonts w:hint="eastAsia"/>
        </w:rPr>
        <w:t>值作为同位素基线时，需要进行同位素比值换算。</w:t>
      </w:r>
    </w:p>
    <w:p w14:paraId="6F086772" w14:textId="77777777" w:rsidR="002031B8" w:rsidRDefault="002031B8" w:rsidP="00BE1906">
      <w:pPr>
        <w:spacing w:line="360" w:lineRule="auto"/>
        <w:rPr>
          <w:b/>
          <w:bCs/>
        </w:rPr>
      </w:pPr>
      <w:bookmarkStart w:id="17" w:name="_Hlk200137774"/>
      <w:r>
        <w:rPr>
          <w:rFonts w:hint="eastAsia"/>
          <w:b/>
          <w:bCs/>
        </w:rPr>
        <w:t>2</w:t>
      </w:r>
      <w:r>
        <w:rPr>
          <w:b/>
          <w:bCs/>
        </w:rPr>
        <w:t>.</w:t>
      </w:r>
      <w:r>
        <w:rPr>
          <w:rFonts w:hint="eastAsia"/>
          <w:b/>
          <w:bCs/>
        </w:rPr>
        <w:t>2</w:t>
      </w:r>
      <w:r>
        <w:rPr>
          <w:b/>
          <w:bCs/>
        </w:rPr>
        <w:t>.</w:t>
      </w:r>
      <w:r>
        <w:rPr>
          <w:rFonts w:hint="eastAsia"/>
          <w:b/>
          <w:bCs/>
        </w:rPr>
        <w:t>2</w:t>
      </w:r>
      <w:r>
        <w:rPr>
          <w:rFonts w:hint="eastAsia"/>
          <w:b/>
          <w:bCs/>
        </w:rPr>
        <w:t>氮稳定同位素分析原理</w:t>
      </w:r>
    </w:p>
    <w:bookmarkEnd w:id="17"/>
    <w:p w14:paraId="3075729B" w14:textId="77777777" w:rsidR="002031B8" w:rsidRDefault="002031B8" w:rsidP="00BE1906">
      <w:pPr>
        <w:spacing w:line="360" w:lineRule="auto"/>
        <w:ind w:firstLineChars="200" w:firstLine="420"/>
      </w:pPr>
      <w:r>
        <w:rPr>
          <w:rFonts w:hint="eastAsia"/>
        </w:rPr>
        <w:t>自然界中氮元素的稳定同位素只存在</w:t>
      </w:r>
      <w:r w:rsidRPr="004B01E0">
        <w:rPr>
          <w:rFonts w:hint="eastAsia"/>
          <w:vertAlign w:val="superscript"/>
        </w:rPr>
        <w:t>15</w:t>
      </w:r>
      <w:r>
        <w:rPr>
          <w:rFonts w:hint="eastAsia"/>
        </w:rPr>
        <w:t>N</w:t>
      </w:r>
      <w:r>
        <w:rPr>
          <w:rFonts w:hint="eastAsia"/>
        </w:rPr>
        <w:t>、</w:t>
      </w:r>
      <w:r w:rsidRPr="004B01E0">
        <w:rPr>
          <w:rFonts w:hint="eastAsia"/>
          <w:vertAlign w:val="superscript"/>
        </w:rPr>
        <w:t>1</w:t>
      </w:r>
      <w:r>
        <w:rPr>
          <w:rFonts w:hint="eastAsia"/>
          <w:vertAlign w:val="superscript"/>
        </w:rPr>
        <w:t>4</w:t>
      </w:r>
      <w:r>
        <w:rPr>
          <w:rFonts w:hint="eastAsia"/>
        </w:rPr>
        <w:t>N</w:t>
      </w:r>
      <w:r>
        <w:rPr>
          <w:rFonts w:hint="eastAsia"/>
        </w:rPr>
        <w:t>两种。氮稳定同位素的表示为</w:t>
      </w:r>
      <w:r w:rsidRPr="000B2D4B">
        <w:rPr>
          <w:rFonts w:hint="eastAsia"/>
        </w:rPr>
        <w:t>δ</w:t>
      </w:r>
      <w:r w:rsidRPr="003A75DB">
        <w:rPr>
          <w:rFonts w:hint="eastAsia"/>
          <w:vertAlign w:val="superscript"/>
        </w:rPr>
        <w:t>1</w:t>
      </w:r>
      <w:r>
        <w:rPr>
          <w:rFonts w:hint="eastAsia"/>
          <w:vertAlign w:val="superscript"/>
        </w:rPr>
        <w:t>5</w:t>
      </w:r>
      <w:r>
        <w:rPr>
          <w:rFonts w:hint="eastAsia"/>
        </w:rPr>
        <w:t>N</w:t>
      </w:r>
      <w:r>
        <w:rPr>
          <w:rFonts w:hint="eastAsia"/>
        </w:rPr>
        <w:t>，即</w:t>
      </w:r>
      <w:r w:rsidRPr="00C8247B">
        <w:rPr>
          <w:vertAlign w:val="superscript"/>
        </w:rPr>
        <w:t>1</w:t>
      </w:r>
      <w:r>
        <w:rPr>
          <w:rFonts w:hint="eastAsia"/>
          <w:vertAlign w:val="superscript"/>
        </w:rPr>
        <w:t>5</w:t>
      </w:r>
      <w:r>
        <w:rPr>
          <w:rFonts w:hint="eastAsia"/>
        </w:rPr>
        <w:t>N</w:t>
      </w:r>
      <w:r>
        <w:t>/</w:t>
      </w:r>
      <w:r w:rsidRPr="00C8247B">
        <w:rPr>
          <w:vertAlign w:val="superscript"/>
        </w:rPr>
        <w:t>1</w:t>
      </w:r>
      <w:r>
        <w:rPr>
          <w:rFonts w:hint="eastAsia"/>
          <w:vertAlign w:val="superscript"/>
        </w:rPr>
        <w:t>4</w:t>
      </w:r>
      <w:r>
        <w:rPr>
          <w:rFonts w:hint="eastAsia"/>
        </w:rPr>
        <w:t>N</w:t>
      </w:r>
      <w:r>
        <w:rPr>
          <w:rFonts w:hint="eastAsia"/>
        </w:rPr>
        <w:t>，</w:t>
      </w:r>
      <w:r>
        <w:t>国际标准物质</w:t>
      </w:r>
      <w:r>
        <w:rPr>
          <w:rFonts w:hint="eastAsia"/>
        </w:rPr>
        <w:t>为</w:t>
      </w:r>
      <w:r>
        <w:t xml:space="preserve"> N</w:t>
      </w:r>
      <w:r w:rsidRPr="00EA2144">
        <w:rPr>
          <w:vertAlign w:val="subscript"/>
        </w:rPr>
        <w:t>2</w:t>
      </w:r>
      <w:r>
        <w:t>-AIR</w:t>
      </w:r>
      <w:r>
        <w:t>。</w:t>
      </w:r>
    </w:p>
    <w:p w14:paraId="24BA7742" w14:textId="77777777" w:rsidR="002031B8" w:rsidRDefault="002031B8" w:rsidP="00BE1906">
      <w:pPr>
        <w:spacing w:line="360" w:lineRule="auto"/>
        <w:ind w:firstLineChars="200" w:firstLine="420"/>
      </w:pPr>
      <w:r>
        <w:rPr>
          <w:rFonts w:hint="eastAsia"/>
        </w:rPr>
        <w:t>氮同位素的分馏主要发生在氮转化过程中，在生物体内主要体现为吸收和利用氮化物过程中的</w:t>
      </w:r>
      <w:r w:rsidRPr="00053676">
        <w:rPr>
          <w:rFonts w:hint="eastAsia"/>
          <w:vertAlign w:val="superscript"/>
        </w:rPr>
        <w:t>15</w:t>
      </w:r>
      <w:r>
        <w:rPr>
          <w:rFonts w:hint="eastAsia"/>
        </w:rPr>
        <w:t>N</w:t>
      </w:r>
      <w:r>
        <w:rPr>
          <w:rFonts w:hint="eastAsia"/>
        </w:rPr>
        <w:t>富集现象。非固氮植物</w:t>
      </w:r>
      <w:proofErr w:type="gramStart"/>
      <w:r>
        <w:rPr>
          <w:rFonts w:hint="eastAsia"/>
        </w:rPr>
        <w:t>的氮源为</w:t>
      </w:r>
      <w:proofErr w:type="gramEnd"/>
      <w:r>
        <w:rPr>
          <w:rFonts w:hint="eastAsia"/>
        </w:rPr>
        <w:t>土壤有机质分解转化而成的氮素（硝酸盐、铵盐等），这些氮素主要受土壤矿化、呼吸、硝化与反硝化等作用的影响，其产物以气态形式返回大气，再被植物叶片吸收，形成循环。非固氮植物在吸收固氮过程中，</w:t>
      </w:r>
      <w:proofErr w:type="gramStart"/>
      <w:r>
        <w:rPr>
          <w:rFonts w:hint="eastAsia"/>
        </w:rPr>
        <w:t>其氮同位素</w:t>
      </w:r>
      <w:proofErr w:type="gramEnd"/>
      <w:r>
        <w:rPr>
          <w:rFonts w:hint="eastAsia"/>
        </w:rPr>
        <w:t>会发生不同程度的分馏</w:t>
      </w:r>
      <w:r>
        <w:rPr>
          <w:rStyle w:val="afa"/>
        </w:rPr>
        <w:endnoteReference w:id="71"/>
      </w:r>
      <w:r w:rsidRPr="00574093">
        <w:rPr>
          <w:rFonts w:hint="eastAsia"/>
          <w:vertAlign w:val="superscript"/>
        </w:rPr>
        <w:t>,</w:t>
      </w:r>
      <w:r>
        <w:rPr>
          <w:rStyle w:val="afa"/>
        </w:rPr>
        <w:endnoteReference w:id="72"/>
      </w:r>
      <w:r>
        <w:rPr>
          <w:rFonts w:hint="eastAsia"/>
        </w:rPr>
        <w:t>。</w:t>
      </w:r>
    </w:p>
    <w:p w14:paraId="207DD560" w14:textId="77777777" w:rsidR="002031B8" w:rsidRDefault="002031B8" w:rsidP="00BE1906">
      <w:pPr>
        <w:spacing w:line="360" w:lineRule="auto"/>
        <w:ind w:firstLineChars="200" w:firstLine="420"/>
      </w:pPr>
      <w:r>
        <w:rPr>
          <w:rFonts w:hint="eastAsia"/>
        </w:rPr>
        <w:t>在生物食物链的传递过程中，氮同位素也会发生分馏，主要体现在随着每个营养级的上升，δ</w:t>
      </w:r>
      <w:r w:rsidRPr="004B01E0">
        <w:rPr>
          <w:rFonts w:hint="eastAsia"/>
          <w:vertAlign w:val="superscript"/>
        </w:rPr>
        <w:t>15</w:t>
      </w:r>
      <w:r>
        <w:rPr>
          <w:rFonts w:hint="eastAsia"/>
        </w:rPr>
        <w:t>N</w:t>
      </w:r>
      <w:r>
        <w:rPr>
          <w:rFonts w:hint="eastAsia"/>
        </w:rPr>
        <w:t>值增加</w:t>
      </w:r>
      <w:r>
        <w:rPr>
          <w:rFonts w:hint="eastAsia"/>
        </w:rPr>
        <w:t>3</w:t>
      </w:r>
      <w:r>
        <w:t>~</w:t>
      </w:r>
      <w:r>
        <w:rPr>
          <w:rFonts w:hint="eastAsia"/>
        </w:rPr>
        <w:t>5</w:t>
      </w:r>
      <w:r>
        <w:rPr>
          <w:rFonts w:hint="eastAsia"/>
        </w:rPr>
        <w:t>‰</w:t>
      </w:r>
      <w:r>
        <w:rPr>
          <w:rStyle w:val="afa"/>
        </w:rPr>
        <w:endnoteReference w:id="73"/>
      </w:r>
      <w:r w:rsidRPr="009D4547">
        <w:rPr>
          <w:rFonts w:hint="eastAsia"/>
          <w:vertAlign w:val="superscript"/>
        </w:rPr>
        <w:t>,</w:t>
      </w:r>
      <w:r>
        <w:rPr>
          <w:rStyle w:val="afa"/>
        </w:rPr>
        <w:endnoteReference w:id="74"/>
      </w:r>
      <w:r>
        <w:rPr>
          <w:rFonts w:hint="eastAsia"/>
        </w:rPr>
        <w:t>。因此，食草动物的δ</w:t>
      </w:r>
      <w:r w:rsidRPr="004B01E0">
        <w:rPr>
          <w:rFonts w:hint="eastAsia"/>
          <w:vertAlign w:val="superscript"/>
        </w:rPr>
        <w:t>15</w:t>
      </w:r>
      <w:r>
        <w:rPr>
          <w:rFonts w:hint="eastAsia"/>
        </w:rPr>
        <w:t>N</w:t>
      </w:r>
      <w:r>
        <w:rPr>
          <w:rFonts w:hint="eastAsia"/>
        </w:rPr>
        <w:t>值比植物高约</w:t>
      </w:r>
      <w:r>
        <w:rPr>
          <w:rFonts w:hint="eastAsia"/>
        </w:rPr>
        <w:t>3</w:t>
      </w:r>
      <w:r>
        <w:t>~</w:t>
      </w:r>
      <w:r>
        <w:rPr>
          <w:rFonts w:hint="eastAsia"/>
        </w:rPr>
        <w:t>5</w:t>
      </w:r>
      <w:r>
        <w:rPr>
          <w:rFonts w:hint="eastAsia"/>
        </w:rPr>
        <w:t>‰，食肉动物的δ</w:t>
      </w:r>
      <w:r w:rsidRPr="004B01E0">
        <w:rPr>
          <w:rFonts w:hint="eastAsia"/>
          <w:vertAlign w:val="superscript"/>
        </w:rPr>
        <w:t>15</w:t>
      </w:r>
      <w:r>
        <w:rPr>
          <w:rFonts w:hint="eastAsia"/>
        </w:rPr>
        <w:t>N</w:t>
      </w:r>
      <w:r>
        <w:rPr>
          <w:rFonts w:hint="eastAsia"/>
        </w:rPr>
        <w:t>值又比食草动物高</w:t>
      </w:r>
      <w:r>
        <w:rPr>
          <w:rFonts w:hint="eastAsia"/>
        </w:rPr>
        <w:t>3~5</w:t>
      </w:r>
      <w:r>
        <w:rPr>
          <w:rFonts w:hint="eastAsia"/>
        </w:rPr>
        <w:t>‰。由于水生环境氮循环比陆地更为复杂，食物链也更长，导致水生动物的δ</w:t>
      </w:r>
      <w:r w:rsidRPr="004B01E0">
        <w:rPr>
          <w:rFonts w:hint="eastAsia"/>
          <w:vertAlign w:val="superscript"/>
        </w:rPr>
        <w:t>15</w:t>
      </w:r>
      <w:r>
        <w:rPr>
          <w:rFonts w:hint="eastAsia"/>
        </w:rPr>
        <w:t>N</w:t>
      </w:r>
      <w:r>
        <w:rPr>
          <w:rFonts w:hint="eastAsia"/>
        </w:rPr>
        <w:t>值通常高于同营养级的陆生动物</w:t>
      </w:r>
      <w:r>
        <w:rPr>
          <w:rStyle w:val="afa"/>
        </w:rPr>
        <w:endnoteReference w:id="75"/>
      </w:r>
      <w:r w:rsidRPr="009D4547">
        <w:rPr>
          <w:rFonts w:hint="eastAsia"/>
          <w:vertAlign w:val="superscript"/>
        </w:rPr>
        <w:t>,</w:t>
      </w:r>
      <w:r>
        <w:rPr>
          <w:rStyle w:val="afa"/>
        </w:rPr>
        <w:endnoteReference w:id="76"/>
      </w:r>
      <w:r>
        <w:rPr>
          <w:rFonts w:hint="eastAsia"/>
        </w:rPr>
        <w:t>。氮同位素分馏在食物链传递中的这</w:t>
      </w:r>
      <w:r>
        <w:rPr>
          <w:rFonts w:hint="eastAsia"/>
        </w:rPr>
        <w:lastRenderedPageBreak/>
        <w:t>种特性，为判断人和动物的食物来源及其营养级提供了理论基础，也成为区分不同生态系统（如水生和陆生）的重要基准</w:t>
      </w:r>
      <w:r>
        <w:rPr>
          <w:rStyle w:val="afa"/>
        </w:rPr>
        <w:endnoteReference w:id="77"/>
      </w:r>
      <w:r w:rsidRPr="009D4547">
        <w:rPr>
          <w:rFonts w:hint="eastAsia"/>
          <w:vertAlign w:val="superscript"/>
        </w:rPr>
        <w:t>,</w:t>
      </w:r>
      <w:r>
        <w:rPr>
          <w:rStyle w:val="afa"/>
        </w:rPr>
        <w:endnoteReference w:id="78"/>
      </w:r>
      <w:r>
        <w:rPr>
          <w:rFonts w:hint="eastAsia"/>
        </w:rPr>
        <w:t>。</w:t>
      </w:r>
    </w:p>
    <w:p w14:paraId="166F98C6" w14:textId="77777777" w:rsidR="002031B8" w:rsidRDefault="002031B8" w:rsidP="00BE1906">
      <w:pPr>
        <w:spacing w:line="360" w:lineRule="auto"/>
        <w:ind w:firstLineChars="200" w:firstLine="420"/>
      </w:pPr>
      <w:r>
        <w:rPr>
          <w:rFonts w:hint="eastAsia"/>
        </w:rPr>
        <w:t>温度、湿度是影响植物δ</w:t>
      </w:r>
      <w:r w:rsidRPr="004B01E0">
        <w:rPr>
          <w:rFonts w:hint="eastAsia"/>
          <w:vertAlign w:val="superscript"/>
        </w:rPr>
        <w:t>15</w:t>
      </w:r>
      <w:r>
        <w:rPr>
          <w:rFonts w:hint="eastAsia"/>
        </w:rPr>
        <w:t>N</w:t>
      </w:r>
      <w:r>
        <w:rPr>
          <w:rFonts w:hint="eastAsia"/>
        </w:rPr>
        <w:t>值的重要环境因子。降水量减少时，水分胁迫与氮流失导致富集</w:t>
      </w:r>
      <w:r w:rsidRPr="004B01E0">
        <w:rPr>
          <w:rFonts w:hint="eastAsia"/>
          <w:vertAlign w:val="superscript"/>
        </w:rPr>
        <w:t>15</w:t>
      </w:r>
      <w:r>
        <w:rPr>
          <w:rFonts w:hint="eastAsia"/>
        </w:rPr>
        <w:t>N</w:t>
      </w:r>
      <w:r>
        <w:rPr>
          <w:rFonts w:hint="eastAsia"/>
        </w:rPr>
        <w:t>的氮素（如铵盐）被植物和土壤吸收，提升植物δ</w:t>
      </w:r>
      <w:r w:rsidRPr="004B01E0">
        <w:rPr>
          <w:rFonts w:hint="eastAsia"/>
          <w:vertAlign w:val="superscript"/>
        </w:rPr>
        <w:t>15</w:t>
      </w:r>
      <w:r>
        <w:rPr>
          <w:rFonts w:hint="eastAsia"/>
        </w:rPr>
        <w:t>N</w:t>
      </w:r>
      <w:r>
        <w:rPr>
          <w:rFonts w:hint="eastAsia"/>
        </w:rPr>
        <w:t>值。而降水丰富条件下，温度的轻微变化会影响植物的水分利用率，低温会降低</w:t>
      </w:r>
      <w:r w:rsidRPr="004B01E0">
        <w:rPr>
          <w:rFonts w:hint="eastAsia"/>
          <w:vertAlign w:val="superscript"/>
        </w:rPr>
        <w:t>15</w:t>
      </w:r>
      <w:r>
        <w:rPr>
          <w:rFonts w:hint="eastAsia"/>
        </w:rPr>
        <w:t>N</w:t>
      </w:r>
      <w:r>
        <w:rPr>
          <w:rFonts w:hint="eastAsia"/>
        </w:rPr>
        <w:t>利用率，影响其δ</w:t>
      </w:r>
      <w:r w:rsidRPr="004B01E0">
        <w:rPr>
          <w:rFonts w:hint="eastAsia"/>
          <w:vertAlign w:val="superscript"/>
        </w:rPr>
        <w:t>15</w:t>
      </w:r>
      <w:r>
        <w:rPr>
          <w:rFonts w:hint="eastAsia"/>
        </w:rPr>
        <w:t>N</w:t>
      </w:r>
      <w:r>
        <w:rPr>
          <w:rFonts w:hint="eastAsia"/>
        </w:rPr>
        <w:t>值。高温则加速土壤水分蒸发和氮循环，导致轻同位素</w:t>
      </w:r>
      <w:r w:rsidRPr="00A97757">
        <w:rPr>
          <w:rFonts w:hint="eastAsia"/>
          <w:vertAlign w:val="superscript"/>
        </w:rPr>
        <w:t>14</w:t>
      </w:r>
      <w:r>
        <w:rPr>
          <w:rFonts w:hint="eastAsia"/>
        </w:rPr>
        <w:t>N</w:t>
      </w:r>
      <w:r>
        <w:rPr>
          <w:rFonts w:hint="eastAsia"/>
        </w:rPr>
        <w:t>优先释放，从而使得植物富集</w:t>
      </w:r>
      <w:r w:rsidRPr="004B01E0">
        <w:rPr>
          <w:rFonts w:hint="eastAsia"/>
          <w:vertAlign w:val="superscript"/>
        </w:rPr>
        <w:t>15</w:t>
      </w:r>
      <w:r>
        <w:rPr>
          <w:rFonts w:hint="eastAsia"/>
        </w:rPr>
        <w:t>N</w:t>
      </w:r>
      <w:r>
        <w:rPr>
          <w:rFonts w:hint="eastAsia"/>
        </w:rPr>
        <w:t>。人类活动如烧荒、耕地、施肥、灌溉等也会影响植物δ</w:t>
      </w:r>
      <w:r w:rsidRPr="004B01E0">
        <w:rPr>
          <w:rFonts w:hint="eastAsia"/>
          <w:vertAlign w:val="superscript"/>
        </w:rPr>
        <w:t>15</w:t>
      </w:r>
      <w:r>
        <w:rPr>
          <w:rFonts w:hint="eastAsia"/>
        </w:rPr>
        <w:t>N</w:t>
      </w:r>
      <w:r>
        <w:rPr>
          <w:rFonts w:hint="eastAsia"/>
        </w:rPr>
        <w:t>值的变化</w:t>
      </w:r>
      <w:r>
        <w:rPr>
          <w:rStyle w:val="afa"/>
        </w:rPr>
        <w:endnoteReference w:id="79"/>
      </w:r>
      <w:r>
        <w:rPr>
          <w:rFonts w:hint="eastAsia"/>
        </w:rPr>
        <w:t>。</w:t>
      </w:r>
    </w:p>
    <w:p w14:paraId="52448FB0" w14:textId="77777777" w:rsidR="002031B8" w:rsidRDefault="002031B8" w:rsidP="00BE1906">
      <w:pPr>
        <w:spacing w:line="360" w:lineRule="auto"/>
        <w:ind w:firstLineChars="200" w:firstLine="420"/>
      </w:pPr>
      <w:r>
        <w:rPr>
          <w:rFonts w:hint="eastAsia"/>
        </w:rPr>
        <w:t>水生</w:t>
      </w:r>
      <w:proofErr w:type="gramStart"/>
      <w:r>
        <w:rPr>
          <w:rFonts w:hint="eastAsia"/>
        </w:rPr>
        <w:t>环境下氮同位素</w:t>
      </w:r>
      <w:proofErr w:type="gramEnd"/>
      <w:r>
        <w:rPr>
          <w:rFonts w:hint="eastAsia"/>
        </w:rPr>
        <w:t>更为复杂，生物固氮对水生动植物δ</w:t>
      </w:r>
      <w:r w:rsidRPr="004B01E0">
        <w:rPr>
          <w:rFonts w:hint="eastAsia"/>
          <w:vertAlign w:val="superscript"/>
        </w:rPr>
        <w:t>15</w:t>
      </w:r>
      <w:r>
        <w:rPr>
          <w:rFonts w:hint="eastAsia"/>
        </w:rPr>
        <w:t>N</w:t>
      </w:r>
      <w:r>
        <w:rPr>
          <w:rFonts w:hint="eastAsia"/>
        </w:rPr>
        <w:t>值的影响较小，而陆地植物碎屑等外</w:t>
      </w:r>
      <w:proofErr w:type="gramStart"/>
      <w:r>
        <w:rPr>
          <w:rFonts w:hint="eastAsia"/>
        </w:rPr>
        <w:t>来氮源</w:t>
      </w:r>
      <w:proofErr w:type="gramEnd"/>
      <w:r>
        <w:rPr>
          <w:rFonts w:hint="eastAsia"/>
        </w:rPr>
        <w:t>对</w:t>
      </w:r>
      <w:proofErr w:type="gramStart"/>
      <w:r>
        <w:rPr>
          <w:rFonts w:hint="eastAsia"/>
        </w:rPr>
        <w:t>水中氮库</w:t>
      </w:r>
      <w:proofErr w:type="gramEnd"/>
      <w:r>
        <w:rPr>
          <w:rFonts w:hint="eastAsia"/>
        </w:rPr>
        <w:t>δ</w:t>
      </w:r>
      <w:r w:rsidRPr="004B01E0">
        <w:rPr>
          <w:rFonts w:hint="eastAsia"/>
          <w:vertAlign w:val="superscript"/>
        </w:rPr>
        <w:t>15</w:t>
      </w:r>
      <w:r>
        <w:rPr>
          <w:rFonts w:hint="eastAsia"/>
        </w:rPr>
        <w:t>N</w:t>
      </w:r>
      <w:r>
        <w:rPr>
          <w:rFonts w:hint="eastAsia"/>
        </w:rPr>
        <w:t>值的影响较大</w:t>
      </w:r>
      <w:r>
        <w:rPr>
          <w:rStyle w:val="afa"/>
        </w:rPr>
        <w:endnoteReference w:id="80"/>
      </w:r>
      <w:r>
        <w:rPr>
          <w:rFonts w:hint="eastAsia"/>
        </w:rPr>
        <w:t>。陆地植物碎屑富集</w:t>
      </w:r>
      <w:r w:rsidRPr="004B01E0">
        <w:rPr>
          <w:rFonts w:hint="eastAsia"/>
          <w:vertAlign w:val="superscript"/>
        </w:rPr>
        <w:t>15</w:t>
      </w:r>
      <w:r>
        <w:rPr>
          <w:rFonts w:hint="eastAsia"/>
        </w:rPr>
        <w:t>N</w:t>
      </w:r>
      <w:r>
        <w:rPr>
          <w:rFonts w:hint="eastAsia"/>
        </w:rPr>
        <w:t>的硝酸盐和亚硝酸盐被初级生产者吸收，从而影响水生动植物δ</w:t>
      </w:r>
      <w:r w:rsidRPr="00EA2144">
        <w:rPr>
          <w:rFonts w:hint="eastAsia"/>
          <w:vertAlign w:val="superscript"/>
        </w:rPr>
        <w:t>15</w:t>
      </w:r>
      <w:r>
        <w:rPr>
          <w:rFonts w:hint="eastAsia"/>
        </w:rPr>
        <w:t>N</w:t>
      </w:r>
      <w:r>
        <w:rPr>
          <w:rFonts w:hint="eastAsia"/>
        </w:rPr>
        <w:t>值</w:t>
      </w:r>
      <w:r>
        <w:rPr>
          <w:rStyle w:val="afa"/>
        </w:rPr>
        <w:endnoteReference w:id="81"/>
      </w:r>
      <w:r>
        <w:rPr>
          <w:rFonts w:hint="eastAsia"/>
        </w:rPr>
        <w:t>。</w:t>
      </w:r>
    </w:p>
    <w:p w14:paraId="2B492FC6" w14:textId="77777777" w:rsidR="002031B8" w:rsidRPr="001429DB" w:rsidRDefault="002031B8" w:rsidP="00BE1906">
      <w:pPr>
        <w:spacing w:line="360" w:lineRule="auto"/>
        <w:rPr>
          <w:b/>
          <w:bCs/>
        </w:rPr>
      </w:pPr>
      <w:r w:rsidRPr="001429DB">
        <w:rPr>
          <w:b/>
          <w:bCs/>
        </w:rPr>
        <w:t>2.</w:t>
      </w:r>
      <w:r>
        <w:rPr>
          <w:rFonts w:hint="eastAsia"/>
          <w:b/>
          <w:bCs/>
        </w:rPr>
        <w:t>2</w:t>
      </w:r>
      <w:r w:rsidRPr="001429DB">
        <w:rPr>
          <w:b/>
          <w:bCs/>
        </w:rPr>
        <w:t xml:space="preserve">.3 </w:t>
      </w:r>
      <w:r w:rsidRPr="001429DB">
        <w:rPr>
          <w:b/>
          <w:bCs/>
        </w:rPr>
        <w:t>氧（</w:t>
      </w:r>
      <w:r w:rsidRPr="001429DB">
        <w:rPr>
          <w:b/>
          <w:bCs/>
        </w:rPr>
        <w:t>O</w:t>
      </w:r>
      <w:r w:rsidRPr="001429DB">
        <w:rPr>
          <w:b/>
          <w:bCs/>
        </w:rPr>
        <w:t>）稳定同位素</w:t>
      </w:r>
      <w:r w:rsidRPr="001429DB">
        <w:rPr>
          <w:rFonts w:hint="eastAsia"/>
          <w:b/>
          <w:bCs/>
        </w:rPr>
        <w:t>分析原理</w:t>
      </w:r>
    </w:p>
    <w:p w14:paraId="31BA9ACB" w14:textId="77777777" w:rsidR="002031B8" w:rsidRDefault="002031B8" w:rsidP="00BE1906">
      <w:pPr>
        <w:spacing w:line="360" w:lineRule="auto"/>
        <w:ind w:firstLineChars="200" w:firstLine="420"/>
      </w:pPr>
      <w:r>
        <w:rPr>
          <w:rFonts w:hint="eastAsia"/>
        </w:rPr>
        <w:t>自然界中氧的稳定同位素存在</w:t>
      </w:r>
      <w:r>
        <w:t xml:space="preserve"> </w:t>
      </w:r>
      <w:r w:rsidRPr="007B116F">
        <w:rPr>
          <w:vertAlign w:val="superscript"/>
        </w:rPr>
        <w:t>16</w:t>
      </w:r>
      <w:r>
        <w:t>O</w:t>
      </w:r>
      <w:r>
        <w:t>、</w:t>
      </w:r>
      <w:r w:rsidRPr="007B116F">
        <w:rPr>
          <w:vertAlign w:val="superscript"/>
        </w:rPr>
        <w:t>17</w:t>
      </w:r>
      <w:r>
        <w:t>O</w:t>
      </w:r>
      <w:r>
        <w:t>和</w:t>
      </w:r>
      <w:r w:rsidRPr="007B116F">
        <w:rPr>
          <w:vertAlign w:val="superscript"/>
        </w:rPr>
        <w:t>18</w:t>
      </w:r>
      <w:r>
        <w:t>O</w:t>
      </w:r>
      <w:r>
        <w:rPr>
          <w:rFonts w:hint="eastAsia"/>
        </w:rPr>
        <w:t>三种，其中相对丰度最高的为</w:t>
      </w:r>
      <w:r w:rsidRPr="007B116F">
        <w:rPr>
          <w:vertAlign w:val="superscript"/>
        </w:rPr>
        <w:t>16</w:t>
      </w:r>
      <w:r>
        <w:t>O</w:t>
      </w:r>
      <w:r>
        <w:rPr>
          <w:rFonts w:hint="eastAsia"/>
        </w:rPr>
        <w:t>，其次为</w:t>
      </w:r>
      <w:r w:rsidRPr="007B116F">
        <w:rPr>
          <w:vertAlign w:val="superscript"/>
        </w:rPr>
        <w:t>18</w:t>
      </w:r>
      <w:r>
        <w:t>O</w:t>
      </w:r>
      <w:r>
        <w:rPr>
          <w:rFonts w:hint="eastAsia"/>
        </w:rPr>
        <w:t>，</w:t>
      </w:r>
      <w:proofErr w:type="gramStart"/>
      <w:r>
        <w:rPr>
          <w:rFonts w:hint="eastAsia"/>
        </w:rPr>
        <w:t>丰由于</w:t>
      </w:r>
      <w:proofErr w:type="gramEnd"/>
      <w:r>
        <w:rPr>
          <w:rFonts w:hint="eastAsia"/>
        </w:rPr>
        <w:t>自然界中</w:t>
      </w:r>
      <w:r w:rsidRPr="007B116F">
        <w:rPr>
          <w:vertAlign w:val="superscript"/>
        </w:rPr>
        <w:t>17</w:t>
      </w:r>
      <w:r>
        <w:t>O</w:t>
      </w:r>
      <w:r>
        <w:rPr>
          <w:rFonts w:hint="eastAsia"/>
        </w:rPr>
        <w:t>的丰度过低，在测试中较为不稳定，目前在生态学、古气候复原及考古学等领域，一般仅使用</w:t>
      </w:r>
      <w:r>
        <w:t>δ</w:t>
      </w:r>
      <w:r w:rsidRPr="007B116F">
        <w:rPr>
          <w:vertAlign w:val="superscript"/>
        </w:rPr>
        <w:t>18</w:t>
      </w:r>
      <w:r>
        <w:t>O</w:t>
      </w:r>
      <w:r>
        <w:rPr>
          <w:rFonts w:hint="eastAsia"/>
        </w:rPr>
        <w:t>追踪氧同位素的组成</w:t>
      </w:r>
      <w:r w:rsidRPr="00885C47">
        <w:rPr>
          <w:rFonts w:hint="eastAsia"/>
        </w:rPr>
        <w:t>，</w:t>
      </w:r>
      <w:r>
        <w:rPr>
          <w:rFonts w:hint="eastAsia"/>
        </w:rPr>
        <w:t>即</w:t>
      </w:r>
      <w:r w:rsidRPr="007B116F">
        <w:rPr>
          <w:vertAlign w:val="superscript"/>
        </w:rPr>
        <w:t>18</w:t>
      </w:r>
      <w:r>
        <w:t>O/</w:t>
      </w:r>
      <w:r w:rsidRPr="007B116F">
        <w:rPr>
          <w:vertAlign w:val="superscript"/>
        </w:rPr>
        <w:t>16</w:t>
      </w:r>
      <w:r>
        <w:t>O</w:t>
      </w:r>
      <w:r>
        <w:rPr>
          <w:rFonts w:hint="eastAsia"/>
        </w:rPr>
        <w:t>，目前国际标准物质为标准大洋水（</w:t>
      </w:r>
      <w:r>
        <w:rPr>
          <w:rFonts w:hint="eastAsia"/>
        </w:rPr>
        <w:t>VSMOW</w:t>
      </w:r>
      <w:r>
        <w:rPr>
          <w:rFonts w:hint="eastAsia"/>
        </w:rPr>
        <w:t>）</w:t>
      </w:r>
      <w:r>
        <w:t>。</w:t>
      </w:r>
    </w:p>
    <w:p w14:paraId="5ED12BBF" w14:textId="77777777" w:rsidR="002031B8" w:rsidRDefault="002031B8" w:rsidP="00BE1906">
      <w:pPr>
        <w:spacing w:line="360" w:lineRule="auto"/>
        <w:ind w:firstLineChars="200" w:firstLine="420"/>
      </w:pPr>
      <w:r>
        <w:rPr>
          <w:rFonts w:hint="eastAsia"/>
        </w:rPr>
        <w:t>影响氧同位素分馏的主要原因为水的三态转换，在自然界中主要体现为大气降水、地表水蒸发与冷凝的水循环过程，因此温度、降水及季风共同构成了影响自然界氧同位素分馏的主要原因。</w:t>
      </w:r>
    </w:p>
    <w:p w14:paraId="19881B9A" w14:textId="77777777" w:rsidR="002031B8" w:rsidRPr="007C2071" w:rsidRDefault="002031B8" w:rsidP="00BE1906">
      <w:pPr>
        <w:spacing w:line="360" w:lineRule="auto"/>
        <w:ind w:firstLineChars="200" w:firstLine="420"/>
      </w:pPr>
      <w:r>
        <w:rPr>
          <w:rFonts w:hint="eastAsia"/>
        </w:rPr>
        <w:t>温度与降水是最重要的</w:t>
      </w:r>
      <w:r>
        <w:t>δ</w:t>
      </w:r>
      <w:r w:rsidRPr="00885C47">
        <w:rPr>
          <w:vertAlign w:val="superscript"/>
        </w:rPr>
        <w:t>18</w:t>
      </w:r>
      <w:r>
        <w:t>O</w:t>
      </w:r>
      <w:r>
        <w:rPr>
          <w:rFonts w:hint="eastAsia"/>
        </w:rPr>
        <w:t>值的环境影响因素，当水汽冷凝时</w:t>
      </w:r>
      <w:r>
        <w:t>富集</w:t>
      </w:r>
      <w:r w:rsidRPr="007B116F">
        <w:rPr>
          <w:vertAlign w:val="superscript"/>
        </w:rPr>
        <w:t>16</w:t>
      </w:r>
      <w:r>
        <w:t>O</w:t>
      </w:r>
      <w:r>
        <w:t>，但仍有部分</w:t>
      </w:r>
      <w:r w:rsidRPr="00885C47">
        <w:rPr>
          <w:vertAlign w:val="superscript"/>
        </w:rPr>
        <w:t>16</w:t>
      </w:r>
      <w:r>
        <w:t>O</w:t>
      </w:r>
      <w:r>
        <w:t>被高温蒸发的水汽带走，</w:t>
      </w:r>
      <w:r>
        <w:rPr>
          <w:rFonts w:hint="eastAsia"/>
        </w:rPr>
        <w:t>而当降水时</w:t>
      </w:r>
      <w:r>
        <w:t>轻同位素</w:t>
      </w:r>
      <w:r w:rsidRPr="00885C47">
        <w:rPr>
          <w:vertAlign w:val="superscript"/>
        </w:rPr>
        <w:t>16</w:t>
      </w:r>
      <w:r>
        <w:t>O</w:t>
      </w:r>
      <w:r>
        <w:t>尚未完成冷凝，而重同位素</w:t>
      </w:r>
      <w:r w:rsidRPr="007C2071">
        <w:rPr>
          <w:vertAlign w:val="superscript"/>
        </w:rPr>
        <w:t>18</w:t>
      </w:r>
      <w:r>
        <w:t>O</w:t>
      </w:r>
      <w:r>
        <w:t>冷凝较快会优先进入地表</w:t>
      </w:r>
      <w:r>
        <w:rPr>
          <w:rFonts w:hint="eastAsia"/>
        </w:rPr>
        <w:t>。在这一分馏过程中，温度较高、首先降水的前锋降水中</w:t>
      </w:r>
      <w:r>
        <w:t>富集</w:t>
      </w:r>
      <w:r w:rsidRPr="00885C47">
        <w:rPr>
          <w:vertAlign w:val="superscript"/>
        </w:rPr>
        <w:t>18</w:t>
      </w:r>
      <w:r>
        <w:t>O</w:t>
      </w:r>
      <w:r>
        <w:t>，</w:t>
      </w:r>
      <w:r>
        <w:rPr>
          <w:rFonts w:hint="eastAsia"/>
        </w:rPr>
        <w:t>其</w:t>
      </w:r>
      <w:r>
        <w:t>δ</w:t>
      </w:r>
      <w:r w:rsidRPr="00885C47">
        <w:rPr>
          <w:vertAlign w:val="superscript"/>
        </w:rPr>
        <w:t>18</w:t>
      </w:r>
      <w:r>
        <w:t>O</w:t>
      </w:r>
      <w:r>
        <w:t>值相对偏正</w:t>
      </w:r>
      <w:r>
        <w:rPr>
          <w:rFonts w:hint="eastAsia"/>
        </w:rPr>
        <w:t>；而温度较低、后降水的地区</w:t>
      </w:r>
      <w:r>
        <w:t>，</w:t>
      </w:r>
      <w:r>
        <w:t>δ</w:t>
      </w:r>
      <w:r w:rsidRPr="00885C47">
        <w:rPr>
          <w:vertAlign w:val="superscript"/>
        </w:rPr>
        <w:t>18</w:t>
      </w:r>
      <w:r>
        <w:t>O</w:t>
      </w:r>
      <w:r>
        <w:t>值</w:t>
      </w:r>
      <w:proofErr w:type="gramStart"/>
      <w:r>
        <w:t>逐渐偏负</w:t>
      </w:r>
      <w:proofErr w:type="gramEnd"/>
      <w:r>
        <w:rPr>
          <w:rStyle w:val="afa"/>
        </w:rPr>
        <w:endnoteReference w:id="82"/>
      </w:r>
      <w:r>
        <w:t>。</w:t>
      </w:r>
      <w:r>
        <w:rPr>
          <w:rFonts w:hint="eastAsia"/>
        </w:rPr>
        <w:t>同时，由于海洋是地球上最大水库，大气降水和季风密切相关，由于季风的季节性影响，</w:t>
      </w:r>
      <w:r>
        <w:t>δ</w:t>
      </w:r>
      <w:r w:rsidRPr="007B116F">
        <w:rPr>
          <w:vertAlign w:val="superscript"/>
        </w:rPr>
        <w:t>18</w:t>
      </w:r>
      <w:r>
        <w:t>O</w:t>
      </w:r>
      <w:r>
        <w:t>值呈现出来回摆动的</w:t>
      </w:r>
      <w:r>
        <w:t>δ</w:t>
      </w:r>
      <w:r w:rsidRPr="00885C47">
        <w:rPr>
          <w:vertAlign w:val="superscript"/>
        </w:rPr>
        <w:t>18</w:t>
      </w:r>
      <w:r>
        <w:t>O</w:t>
      </w:r>
      <w:r>
        <w:t>值，</w:t>
      </w:r>
      <w:r>
        <w:rPr>
          <w:rFonts w:hint="eastAsia"/>
        </w:rPr>
        <w:t>例如亚洲</w:t>
      </w:r>
      <w:r>
        <w:t>秋冬季受冬季风影响其</w:t>
      </w:r>
      <w:r>
        <w:t>δ</w:t>
      </w:r>
      <w:r w:rsidRPr="007B116F">
        <w:rPr>
          <w:vertAlign w:val="superscript"/>
        </w:rPr>
        <w:t>18</w:t>
      </w:r>
      <w:r>
        <w:t>O</w:t>
      </w:r>
      <w:r>
        <w:t>值相对较高，而夏季受夏季风影响，其</w:t>
      </w:r>
      <w:r>
        <w:t>δ</w:t>
      </w:r>
      <w:r w:rsidRPr="00885C47">
        <w:rPr>
          <w:vertAlign w:val="superscript"/>
        </w:rPr>
        <w:t>18</w:t>
      </w:r>
      <w:r>
        <w:t>O</w:t>
      </w:r>
      <w:r>
        <w:t>值较低</w:t>
      </w:r>
      <w:r>
        <w:rPr>
          <w:rStyle w:val="afa"/>
        </w:rPr>
        <w:endnoteReference w:id="83"/>
      </w:r>
      <w:r w:rsidRPr="00C32135">
        <w:rPr>
          <w:rFonts w:hint="eastAsia"/>
          <w:vertAlign w:val="superscript"/>
        </w:rPr>
        <w:t>,</w:t>
      </w:r>
      <w:r>
        <w:rPr>
          <w:rStyle w:val="afa"/>
        </w:rPr>
        <w:endnoteReference w:id="84"/>
      </w:r>
      <w:r>
        <w:t>。</w:t>
      </w:r>
    </w:p>
    <w:p w14:paraId="159794ED" w14:textId="77777777" w:rsidR="002031B8" w:rsidRDefault="002031B8" w:rsidP="00BE1906">
      <w:pPr>
        <w:spacing w:line="360" w:lineRule="auto"/>
        <w:ind w:firstLineChars="200" w:firstLine="420"/>
      </w:pPr>
      <w:r>
        <w:t>对</w:t>
      </w:r>
      <w:r>
        <w:rPr>
          <w:rFonts w:hint="eastAsia"/>
        </w:rPr>
        <w:t>生物而言，人和大部分动物</w:t>
      </w:r>
      <w:r>
        <w:t>体内的水分主要源自</w:t>
      </w:r>
      <w:r>
        <w:rPr>
          <w:rFonts w:hint="eastAsia"/>
        </w:rPr>
        <w:t>大气降水而带来的饮用水，而</w:t>
      </w:r>
      <w:r>
        <w:t>大气降水具有明显的区域性</w:t>
      </w:r>
      <w:r>
        <w:rPr>
          <w:rFonts w:hint="eastAsia"/>
        </w:rPr>
        <w:t>与季节性差异</w:t>
      </w:r>
      <w:proofErr w:type="gramStart"/>
      <w:r>
        <w:t>差异</w:t>
      </w:r>
      <w:proofErr w:type="gramEnd"/>
      <w:r>
        <w:t>。由此，通过人和动物体</w:t>
      </w:r>
      <w:r>
        <w:t>δ</w:t>
      </w:r>
      <w:r w:rsidRPr="00885C47">
        <w:rPr>
          <w:vertAlign w:val="superscript"/>
        </w:rPr>
        <w:t>18</w:t>
      </w:r>
      <w:r>
        <w:t>O</w:t>
      </w:r>
      <w:r>
        <w:t>值的差异，不仅能够反映不同物种饮水来源的差异</w:t>
      </w:r>
      <w:r>
        <w:rPr>
          <w:rFonts w:hint="eastAsia"/>
        </w:rPr>
        <w:t>、指示生物生长与死亡时的季节情况，</w:t>
      </w:r>
      <w:r>
        <w:t>还可据此判断其活动范围与迁徙轨迹</w:t>
      </w:r>
      <w:r>
        <w:rPr>
          <w:rStyle w:val="afa"/>
        </w:rPr>
        <w:endnoteReference w:id="85"/>
      </w:r>
      <w:r>
        <w:t>。</w:t>
      </w:r>
    </w:p>
    <w:p w14:paraId="7339017D" w14:textId="77777777" w:rsidR="002031B8" w:rsidRDefault="002031B8" w:rsidP="00284696">
      <w:pPr>
        <w:spacing w:line="360" w:lineRule="auto"/>
      </w:pPr>
      <w:r w:rsidRPr="00284696">
        <w:rPr>
          <w:noProof/>
        </w:rPr>
        <w:lastRenderedPageBreak/>
        <w:drawing>
          <wp:inline distT="0" distB="0" distL="0" distR="0" wp14:anchorId="3A606C90" wp14:editId="20319925">
            <wp:extent cx="5212919" cy="3993744"/>
            <wp:effectExtent l="0" t="0" r="6985" b="6985"/>
            <wp:docPr id="480682942" name="图片 9">
              <a:extLst xmlns:a="http://schemas.openxmlformats.org/drawingml/2006/main">
                <a:ext uri="{FF2B5EF4-FFF2-40B4-BE49-F238E27FC236}">
                  <a16:creationId xmlns:a16="http://schemas.microsoft.com/office/drawing/2014/main" id="{FC2C3C02-604C-CD77-B563-DAC1CD6D1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FC2C3C02-604C-CD77-B563-DAC1CD6D1F2B}"/>
                        </a:ext>
                      </a:extLst>
                    </pic:cNvPr>
                    <pic:cNvPicPr>
                      <a:picLocks noChangeAspect="1"/>
                    </pic:cNvPicPr>
                  </pic:nvPicPr>
                  <pic:blipFill>
                    <a:blip r:embed="rId14" cstate="print">
                      <a:extLst>
                        <a:ext uri="{28A0092B-C50C-407E-A947-70E740481C1C}">
                          <a14:useLocalDpi xmlns:a14="http://schemas.microsoft.com/office/drawing/2010/main" val="0"/>
                        </a:ext>
                      </a:extLst>
                    </a:blip>
                    <a:srcRect t="34721"/>
                    <a:stretch/>
                  </pic:blipFill>
                  <pic:spPr>
                    <a:xfrm>
                      <a:off x="0" y="0"/>
                      <a:ext cx="5212919" cy="3993744"/>
                    </a:xfrm>
                    <a:prstGeom prst="rect">
                      <a:avLst/>
                    </a:prstGeom>
                  </pic:spPr>
                </pic:pic>
              </a:graphicData>
            </a:graphic>
          </wp:inline>
        </w:drawing>
      </w:r>
    </w:p>
    <w:p w14:paraId="6CFB1DDB" w14:textId="77777777" w:rsidR="002031B8" w:rsidRDefault="002031B8" w:rsidP="00284696">
      <w:pPr>
        <w:spacing w:line="360" w:lineRule="auto"/>
        <w:ind w:firstLineChars="200" w:firstLine="420"/>
        <w:jc w:val="center"/>
      </w:pPr>
      <w:r>
        <w:rPr>
          <w:rFonts w:hint="eastAsia"/>
        </w:rPr>
        <w:t>图</w:t>
      </w:r>
      <w:r>
        <w:rPr>
          <w:rFonts w:hint="eastAsia"/>
        </w:rPr>
        <w:t xml:space="preserve">2-1 </w:t>
      </w:r>
      <w:r>
        <w:rPr>
          <w:rFonts w:hint="eastAsia"/>
        </w:rPr>
        <w:t>人骨羟磷灰石δ</w:t>
      </w:r>
      <w:r w:rsidRPr="00284696">
        <w:rPr>
          <w:rFonts w:hint="eastAsia"/>
          <w:vertAlign w:val="superscript"/>
        </w:rPr>
        <w:t>18</w:t>
      </w:r>
      <w:r>
        <w:rPr>
          <w:rFonts w:hint="eastAsia"/>
        </w:rPr>
        <w:t>O</w:t>
      </w:r>
      <w:r w:rsidRPr="00284696">
        <w:t>揭示</w:t>
      </w:r>
      <w:r>
        <w:rPr>
          <w:rFonts w:hint="eastAsia"/>
        </w:rPr>
        <w:t>个体</w:t>
      </w:r>
      <w:r w:rsidRPr="00284696">
        <w:t>迁徙行为的示意图</w:t>
      </w:r>
    </w:p>
    <w:p w14:paraId="78B547BA" w14:textId="77777777" w:rsidR="002031B8" w:rsidRDefault="002031B8" w:rsidP="00A645C1">
      <w:pPr>
        <w:spacing w:line="360" w:lineRule="auto"/>
        <w:rPr>
          <w:b/>
          <w:bCs/>
        </w:rPr>
      </w:pPr>
      <w:r w:rsidRPr="00831F7B">
        <w:rPr>
          <w:rFonts w:hint="eastAsia"/>
          <w:b/>
          <w:bCs/>
        </w:rPr>
        <w:t xml:space="preserve">2.2.4 </w:t>
      </w:r>
      <w:r w:rsidRPr="00831F7B">
        <w:rPr>
          <w:rFonts w:hint="eastAsia"/>
          <w:b/>
          <w:bCs/>
        </w:rPr>
        <w:t>个体生活史复原原理</w:t>
      </w:r>
    </w:p>
    <w:p w14:paraId="5D8D9D6F" w14:textId="77777777" w:rsidR="002031B8" w:rsidRDefault="002031B8" w:rsidP="00A645C1">
      <w:pPr>
        <w:spacing w:line="360" w:lineRule="auto"/>
        <w:ind w:firstLineChars="200" w:firstLine="420"/>
        <w:jc w:val="left"/>
      </w:pPr>
      <w:r>
        <w:rPr>
          <w:rFonts w:hint="eastAsia"/>
        </w:rPr>
        <w:t>考古出土的不同人体组织，包括人类的肢骨、肋骨、牙齿能够反映出的信息各不相同，对于不同的人体部位进行</w:t>
      </w:r>
      <w:r w:rsidRPr="00831F7B">
        <w:t>多种稳定同位素分析可以提供</w:t>
      </w:r>
      <w:proofErr w:type="gramStart"/>
      <w:r w:rsidRPr="00831F7B">
        <w:t>较</w:t>
      </w:r>
      <w:r>
        <w:rPr>
          <w:rFonts w:hint="eastAsia"/>
        </w:rPr>
        <w:t>人体</w:t>
      </w:r>
      <w:proofErr w:type="gramEnd"/>
      <w:r>
        <w:rPr>
          <w:rFonts w:hint="eastAsia"/>
        </w:rPr>
        <w:t>从出生到死亡期间较长的时间尺度下的</w:t>
      </w:r>
      <w:r w:rsidRPr="00831F7B">
        <w:t>高分辨率的同位素分析数据</w:t>
      </w:r>
      <w:r>
        <w:rPr>
          <w:rFonts w:hint="eastAsia"/>
        </w:rPr>
        <w:t>，为揭示个体在整个生命周期的活动</w:t>
      </w:r>
      <w:r w:rsidRPr="00831F7B">
        <w:t>提供了可能</w:t>
      </w:r>
      <w:r>
        <w:rPr>
          <w:rFonts w:hint="eastAsia"/>
        </w:rPr>
        <w:t>。</w:t>
      </w:r>
      <w:r w:rsidRPr="00EF0E01">
        <w:t>骨骼稳定同位素反映了个体死亡前三年（肋骨）和十年以上（肢骨）的信息</w:t>
      </w:r>
      <w:r>
        <w:rPr>
          <w:rFonts w:hint="eastAsia"/>
        </w:rPr>
        <w:t>，而相对应的</w:t>
      </w:r>
      <w:r w:rsidRPr="00EF0E01">
        <w:t>牙齿在形成后就不会更新，因此，对个体的牙本质序列取样后进行分析，能够了解其从幼年到青年时期的稳定同位素数据变化</w:t>
      </w:r>
      <w:r>
        <w:rPr>
          <w:rStyle w:val="afa"/>
        </w:rPr>
        <w:endnoteReference w:id="86"/>
      </w:r>
      <w:r>
        <w:rPr>
          <w:rFonts w:hint="eastAsia"/>
        </w:rPr>
        <w:t>（图</w:t>
      </w:r>
      <w:r>
        <w:rPr>
          <w:rFonts w:hint="eastAsia"/>
        </w:rPr>
        <w:t>2-2</w:t>
      </w:r>
      <w:r>
        <w:rPr>
          <w:rFonts w:hint="eastAsia"/>
        </w:rPr>
        <w:t>）。</w:t>
      </w:r>
    </w:p>
    <w:p w14:paraId="1CDD96B3" w14:textId="77777777" w:rsidR="002031B8" w:rsidRDefault="002031B8" w:rsidP="00284696">
      <w:pPr>
        <w:spacing w:line="360" w:lineRule="auto"/>
        <w:jc w:val="center"/>
      </w:pPr>
      <w:r w:rsidRPr="00284696">
        <w:rPr>
          <w:noProof/>
        </w:rPr>
        <w:lastRenderedPageBreak/>
        <w:drawing>
          <wp:inline distT="0" distB="0" distL="0" distR="0" wp14:anchorId="29CCE933" wp14:editId="351B0B51">
            <wp:extent cx="2382999" cy="3158490"/>
            <wp:effectExtent l="0" t="0" r="0" b="3810"/>
            <wp:docPr id="1722155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5797" cy="3175452"/>
                    </a:xfrm>
                    <a:prstGeom prst="rect">
                      <a:avLst/>
                    </a:prstGeom>
                    <a:noFill/>
                    <a:ln>
                      <a:noFill/>
                    </a:ln>
                  </pic:spPr>
                </pic:pic>
              </a:graphicData>
            </a:graphic>
          </wp:inline>
        </w:drawing>
      </w:r>
    </w:p>
    <w:p w14:paraId="7BEB0FAA" w14:textId="77777777" w:rsidR="002031B8" w:rsidRDefault="002031B8" w:rsidP="00284696">
      <w:pPr>
        <w:spacing w:line="360" w:lineRule="auto"/>
        <w:jc w:val="center"/>
      </w:pPr>
      <w:r>
        <w:rPr>
          <w:rFonts w:hint="eastAsia"/>
        </w:rPr>
        <w:t>图</w:t>
      </w:r>
      <w:r>
        <w:rPr>
          <w:rFonts w:hint="eastAsia"/>
        </w:rPr>
        <w:t xml:space="preserve">2-2 </w:t>
      </w:r>
      <w:r>
        <w:rPr>
          <w:rFonts w:hint="eastAsia"/>
        </w:rPr>
        <w:t>不同人体部位稳定同位素分析反映个体生命史的示意图</w:t>
      </w:r>
      <w:r w:rsidRPr="00EF0E01">
        <w:rPr>
          <w:rFonts w:hint="eastAsia"/>
          <w:vertAlign w:val="superscript"/>
        </w:rPr>
        <w:t>81</w:t>
      </w:r>
    </w:p>
    <w:p w14:paraId="03C4E745" w14:textId="77777777" w:rsidR="002031B8" w:rsidRDefault="002031B8" w:rsidP="00E568E1">
      <w:pPr>
        <w:spacing w:line="360" w:lineRule="auto"/>
        <w:ind w:firstLineChars="200" w:firstLine="420"/>
        <w:jc w:val="left"/>
      </w:pPr>
      <w:r>
        <w:rPr>
          <w:rFonts w:hint="eastAsia"/>
        </w:rPr>
        <w:t>同时，牙本质生长过程中记录了幼儿从哺乳到断奶的全过程，</w:t>
      </w:r>
      <w:r>
        <w:t>哺乳过程中，</w:t>
      </w:r>
      <w:r>
        <w:rPr>
          <w:rFonts w:hint="eastAsia"/>
        </w:rPr>
        <w:t>由于婴儿直接摄入母乳，其营养级相对于其母亲而言得以提升，</w:t>
      </w:r>
      <w:r>
        <w:t>完全由母乳喂养的儿童，其</w:t>
      </w:r>
      <w:r>
        <w:t>δ</w:t>
      </w:r>
      <w:r w:rsidRPr="00A22A60">
        <w:rPr>
          <w:vertAlign w:val="superscript"/>
        </w:rPr>
        <w:t xml:space="preserve"> 13</w:t>
      </w:r>
      <w:r>
        <w:t xml:space="preserve">C </w:t>
      </w:r>
      <w:r>
        <w:t>较其母亲</w:t>
      </w:r>
      <w:r>
        <w:rPr>
          <w:rFonts w:hint="eastAsia"/>
        </w:rPr>
        <w:t>约富集</w:t>
      </w:r>
      <w:r>
        <w:rPr>
          <w:rFonts w:hint="eastAsia"/>
        </w:rPr>
        <w:t>1</w:t>
      </w:r>
      <w:r>
        <w:rPr>
          <w:rFonts w:hint="eastAsia"/>
        </w:rPr>
        <w:t>‰，</w:t>
      </w:r>
      <w:r>
        <w:t xml:space="preserve">δ </w:t>
      </w:r>
      <w:r w:rsidRPr="00A22A60">
        <w:rPr>
          <w:vertAlign w:val="superscript"/>
        </w:rPr>
        <w:t>15</w:t>
      </w:r>
      <w:r>
        <w:t xml:space="preserve">N </w:t>
      </w:r>
      <w:r>
        <w:t>值</w:t>
      </w:r>
      <w:proofErr w:type="gramStart"/>
      <w:r>
        <w:t>较母亲约</w:t>
      </w:r>
      <w:proofErr w:type="gramEnd"/>
      <w:r>
        <w:t>富集</w:t>
      </w:r>
      <w:r>
        <w:t xml:space="preserve"> 2‰- 3‰</w:t>
      </w:r>
      <w:r>
        <w:rPr>
          <w:rStyle w:val="afa"/>
        </w:rPr>
        <w:endnoteReference w:id="87"/>
      </w:r>
      <w:r>
        <w:rPr>
          <w:rFonts w:hint="eastAsia"/>
        </w:rPr>
        <w:t>。而随着断奶的开始，辅食成分被引入儿童饮食，儿童的</w:t>
      </w:r>
      <w:r>
        <w:t>δ</w:t>
      </w:r>
      <w:r w:rsidRPr="00A22A60">
        <w:rPr>
          <w:vertAlign w:val="superscript"/>
        </w:rPr>
        <w:t xml:space="preserve"> 13</w:t>
      </w:r>
      <w:r>
        <w:t>C</w:t>
      </w:r>
      <w:r>
        <w:rPr>
          <w:rFonts w:hint="eastAsia"/>
        </w:rPr>
        <w:t>、</w:t>
      </w:r>
      <w:r>
        <w:t xml:space="preserve">δ </w:t>
      </w:r>
      <w:r w:rsidRPr="00A22A60">
        <w:rPr>
          <w:vertAlign w:val="superscript"/>
        </w:rPr>
        <w:t>15</w:t>
      </w:r>
      <w:r>
        <w:t>N</w:t>
      </w:r>
      <w:r>
        <w:rPr>
          <w:rFonts w:hint="eastAsia"/>
        </w:rPr>
        <w:t>相应地逐渐降低，并趋近于成人，其中</w:t>
      </w:r>
      <w:bookmarkStart w:id="18" w:name="_Hlk200066524"/>
      <w:r>
        <w:t>δ</w:t>
      </w:r>
      <w:r w:rsidRPr="00A22A60">
        <w:rPr>
          <w:vertAlign w:val="superscript"/>
        </w:rPr>
        <w:t xml:space="preserve"> 13</w:t>
      </w:r>
      <w:r>
        <w:t>C</w:t>
      </w:r>
      <w:bookmarkEnd w:id="18"/>
      <w:r>
        <w:rPr>
          <w:rFonts w:hint="eastAsia"/>
        </w:rPr>
        <w:t>下降的速率更快，因此可以追踪</w:t>
      </w:r>
      <w:r>
        <w:t>儿童</w:t>
      </w:r>
      <w:r>
        <w:rPr>
          <w:rFonts w:hint="eastAsia"/>
        </w:rPr>
        <w:t>断奶时间与</w:t>
      </w:r>
      <w:r>
        <w:t>食谱中最早固体食物的引入</w:t>
      </w:r>
      <w:r>
        <w:rPr>
          <w:rFonts w:hint="eastAsia"/>
        </w:rPr>
        <w:t>。</w:t>
      </w:r>
    </w:p>
    <w:p w14:paraId="33E8F4F2" w14:textId="77777777" w:rsidR="002031B8" w:rsidRDefault="002031B8" w:rsidP="00E568E1">
      <w:pPr>
        <w:spacing w:line="360" w:lineRule="auto"/>
        <w:ind w:firstLineChars="200" w:firstLine="420"/>
        <w:jc w:val="left"/>
      </w:pPr>
      <w:r>
        <w:rPr>
          <w:rFonts w:hint="eastAsia"/>
        </w:rPr>
        <w:t>有关贝丘遗址渔猎采集者的断奶已在上文提到了相关研究，而在其他生存策略下，断奶模式存在差异化倾向。针对高山古城稻粟混作农业人群进行牙本质序列与人骨稳定同位素对比研究中发现，在稻粟混作社会中，个体在生活史早期显现出多样化的生活方式，但断奶模式则相近，</w:t>
      </w:r>
      <w:r>
        <w:t>集中在</w:t>
      </w:r>
      <w:r>
        <w:t xml:space="preserve"> 2.5~4 </w:t>
      </w:r>
      <w:proofErr w:type="gramStart"/>
      <w:r>
        <w:t>岁完成</w:t>
      </w:r>
      <w:proofErr w:type="gramEnd"/>
      <w:r>
        <w:rPr>
          <w:rStyle w:val="afa"/>
        </w:rPr>
        <w:endnoteReference w:id="88"/>
      </w:r>
      <w:r>
        <w:t>。</w:t>
      </w:r>
      <w:r>
        <w:rPr>
          <w:rFonts w:hint="eastAsia"/>
        </w:rPr>
        <w:t>而在西周时期的稻作农业环境下，最迟在</w:t>
      </w:r>
      <w:r>
        <w:rPr>
          <w:rFonts w:hint="eastAsia"/>
        </w:rPr>
        <w:t>2</w:t>
      </w:r>
      <w:r>
        <w:rPr>
          <w:rFonts w:hint="eastAsia"/>
        </w:rPr>
        <w:t>岁左右儿童已经开始食用植物性食物作为辅食，但</w:t>
      </w:r>
      <w:r>
        <w:t>母乳喂养</w:t>
      </w:r>
      <w:r>
        <w:rPr>
          <w:rFonts w:hint="eastAsia"/>
        </w:rPr>
        <w:t>仍</w:t>
      </w:r>
      <w:r>
        <w:t>可持续到</w:t>
      </w:r>
      <w:r>
        <w:t xml:space="preserve"> 3-4 </w:t>
      </w:r>
      <w:r>
        <w:t>岁</w:t>
      </w:r>
      <w:r>
        <w:rPr>
          <w:rStyle w:val="afa"/>
        </w:rPr>
        <w:endnoteReference w:id="89"/>
      </w:r>
    </w:p>
    <w:p w14:paraId="0B09A835" w14:textId="77777777" w:rsidR="002031B8" w:rsidRPr="00DA4497" w:rsidRDefault="002031B8" w:rsidP="00DE0F39">
      <w:pPr>
        <w:spacing w:line="360" w:lineRule="auto"/>
        <w:rPr>
          <w:b/>
          <w:bCs/>
        </w:rPr>
      </w:pPr>
      <w:bookmarkStart w:id="19" w:name="_Hlk200137871"/>
      <w:r w:rsidRPr="00DA4497">
        <w:rPr>
          <w:rFonts w:hint="eastAsia"/>
          <w:b/>
          <w:bCs/>
        </w:rPr>
        <w:t>2.2.5</w:t>
      </w:r>
      <w:r w:rsidRPr="00DA4497">
        <w:rPr>
          <w:rFonts w:hint="eastAsia"/>
          <w:b/>
          <w:bCs/>
        </w:rPr>
        <w:t>多稳定同位素分析在考古学中的应用</w:t>
      </w:r>
    </w:p>
    <w:bookmarkEnd w:id="19"/>
    <w:p w14:paraId="0C86A6E4" w14:textId="77777777" w:rsidR="002031B8" w:rsidRDefault="002031B8" w:rsidP="00A645C1">
      <w:pPr>
        <w:spacing w:line="360" w:lineRule="auto"/>
        <w:ind w:firstLineChars="200" w:firstLine="420"/>
        <w:jc w:val="left"/>
      </w:pPr>
      <w:r>
        <w:rPr>
          <w:rFonts w:hint="eastAsia"/>
        </w:rPr>
        <w:t>碳氮稳定同位素应用于人骨遗存</w:t>
      </w:r>
      <w:r>
        <w:t>上世纪</w:t>
      </w:r>
      <w:r>
        <w:t>70</w:t>
      </w:r>
      <w:r>
        <w:t>年代至今，一直作为考古、生态、水文以及地质等学科领域中的重要方法。在考古研究中，此方法自应用之日起，已成功揭示了美洲玉米（</w:t>
      </w:r>
      <w:r>
        <w:t>C4</w:t>
      </w:r>
      <w:r>
        <w:t>类作物）农业、西亚小麦、大麦（</w:t>
      </w:r>
      <w:r>
        <w:t>C3</w:t>
      </w:r>
      <w:r>
        <w:t>类作物）农业和我国稻作（</w:t>
      </w:r>
      <w:r>
        <w:t>C3</w:t>
      </w:r>
      <w:r>
        <w:t>类作物）及粟</w:t>
      </w:r>
      <w:proofErr w:type="gramStart"/>
      <w:r>
        <w:t>黍</w:t>
      </w:r>
      <w:proofErr w:type="gramEnd"/>
      <w:r>
        <w:t>（</w:t>
      </w:r>
      <w:r>
        <w:t>C4</w:t>
      </w:r>
      <w:r>
        <w:t>类作物）农业的起源及其机制，并为欧亚大陆不同人群及作物的传播提供了同位素分析的独特视角</w:t>
      </w:r>
      <w:r>
        <w:rPr>
          <w:rStyle w:val="afa"/>
        </w:rPr>
        <w:endnoteReference w:id="90"/>
      </w:r>
      <w:r w:rsidRPr="00DA4497">
        <w:rPr>
          <w:rFonts w:hint="eastAsia"/>
          <w:vertAlign w:val="superscript"/>
        </w:rPr>
        <w:t>,</w:t>
      </w:r>
      <w:r>
        <w:rPr>
          <w:rStyle w:val="afa"/>
        </w:rPr>
        <w:endnoteReference w:id="91"/>
      </w:r>
      <w:r>
        <w:rPr>
          <w:rFonts w:hint="eastAsia"/>
          <w:vertAlign w:val="superscript"/>
        </w:rPr>
        <w:t>,</w:t>
      </w:r>
      <w:r>
        <w:rPr>
          <w:rStyle w:val="afa"/>
        </w:rPr>
        <w:endnoteReference w:id="92"/>
      </w:r>
      <w:r>
        <w:t>。</w:t>
      </w:r>
      <w:r>
        <w:rPr>
          <w:rFonts w:hint="eastAsia"/>
        </w:rPr>
        <w:t>而在上文中提到的利用碳氮稳定同位素研究渔猎采集及贝丘要遗址的案例中，也可以发现该方法已经广泛在日本、韩国、欧洲大陆、美国等地广泛应用。</w:t>
      </w:r>
    </w:p>
    <w:p w14:paraId="24BD1DB2" w14:textId="77777777" w:rsidR="002031B8" w:rsidRDefault="002031B8" w:rsidP="00A645C1">
      <w:pPr>
        <w:spacing w:line="360" w:lineRule="auto"/>
        <w:ind w:firstLineChars="200" w:firstLine="420"/>
        <w:jc w:val="left"/>
      </w:pPr>
      <w:r>
        <w:t>近些年来，羟磷灰石</w:t>
      </w:r>
      <w:r>
        <w:t>C</w:t>
      </w:r>
      <w:r>
        <w:t>、</w:t>
      </w:r>
      <w:r>
        <w:t>O</w:t>
      </w:r>
      <w:r>
        <w:t>稳定同位素分析，在探讨热带</w:t>
      </w:r>
      <w:r>
        <w:t>/</w:t>
      </w:r>
      <w:r>
        <w:t>亚热带地区史前人群的食物</w:t>
      </w:r>
      <w:r>
        <w:lastRenderedPageBreak/>
        <w:t>来源、生存环境与迁徙活动等方面，取得了重要进展。</w:t>
      </w:r>
      <w:r>
        <w:rPr>
          <w:rFonts w:hint="eastAsia"/>
        </w:rPr>
        <w:t>如</w:t>
      </w:r>
      <w:r>
        <w:t>Roberts</w:t>
      </w:r>
      <w:r>
        <w:t>等人对中南半岛斯里兰卡和东南亚印尼华莱士群岛的研究显示，自旧石器晚期直至</w:t>
      </w:r>
      <w:r>
        <w:t>19</w:t>
      </w:r>
      <w:r>
        <w:t>世纪前后，青少年期的斯里兰卡先民，始终以当地丰富的雨林资源为生</w:t>
      </w:r>
      <w:r>
        <w:rPr>
          <w:rStyle w:val="afa"/>
        </w:rPr>
        <w:endnoteReference w:id="93"/>
      </w:r>
      <w:r>
        <w:t>。而华莱士群岛</w:t>
      </w:r>
      <w:r>
        <w:rPr>
          <w:rFonts w:hint="eastAsia"/>
        </w:rPr>
        <w:t>则相反，其人群在</w:t>
      </w:r>
      <w:r>
        <w:t>新石器中晚期</w:t>
      </w:r>
      <w:r>
        <w:rPr>
          <w:rFonts w:hint="eastAsia"/>
        </w:rPr>
        <w:t>羟磷灰石</w:t>
      </w:r>
      <w:r>
        <w:t>δ</w:t>
      </w:r>
      <w:r w:rsidRPr="00343C8C">
        <w:rPr>
          <w:vertAlign w:val="superscript"/>
        </w:rPr>
        <w:t>18</w:t>
      </w:r>
      <w:r>
        <w:t>O</w:t>
      </w:r>
      <w:r>
        <w:t>值出现了</w:t>
      </w:r>
      <w:r>
        <w:rPr>
          <w:rFonts w:hint="eastAsia"/>
        </w:rPr>
        <w:t>明显的</w:t>
      </w:r>
      <w:r>
        <w:t>波动</w:t>
      </w:r>
      <w:r>
        <w:rPr>
          <w:rFonts w:hint="eastAsia"/>
        </w:rPr>
        <w:t>，</w:t>
      </w:r>
      <w:r>
        <w:t>δ</w:t>
      </w:r>
      <w:r w:rsidRPr="00343C8C">
        <w:rPr>
          <w:vertAlign w:val="superscript"/>
        </w:rPr>
        <w:t>13</w:t>
      </w:r>
      <w:r>
        <w:t>C</w:t>
      </w:r>
      <w:r>
        <w:t>值</w:t>
      </w:r>
      <w:r>
        <w:rPr>
          <w:rFonts w:hint="eastAsia"/>
        </w:rPr>
        <w:t>也相对升高，</w:t>
      </w:r>
      <w:r>
        <w:t>表明其在青少年期可能经历了较为频繁的流动迁徙，并转向了对海洋资源的大量摄取</w:t>
      </w:r>
      <w:r>
        <w:rPr>
          <w:rStyle w:val="afa"/>
        </w:rPr>
        <w:endnoteReference w:id="94"/>
      </w:r>
      <w:r>
        <w:rPr>
          <w:rFonts w:hint="eastAsia"/>
        </w:rPr>
        <w:t>。因此可以表明，羟</w:t>
      </w:r>
      <w:r>
        <w:t>磷灰石稳定同位素分析在探索热带</w:t>
      </w:r>
      <w:r>
        <w:t>/</w:t>
      </w:r>
      <w:r>
        <w:t>亚热带地区人群生存环境与生计方式以及流动性等方面</w:t>
      </w:r>
      <w:r>
        <w:rPr>
          <w:rFonts w:hint="eastAsia"/>
        </w:rPr>
        <w:t>存在应用的可行性与重要性。</w:t>
      </w:r>
    </w:p>
    <w:p w14:paraId="0628F73B" w14:textId="77777777" w:rsidR="002031B8" w:rsidRDefault="002031B8" w:rsidP="00E568E1">
      <w:pPr>
        <w:spacing w:line="360" w:lineRule="auto"/>
        <w:ind w:firstLineChars="200" w:firstLine="420"/>
        <w:jc w:val="left"/>
      </w:pPr>
      <w:r>
        <w:rPr>
          <w:rFonts w:hint="eastAsia"/>
        </w:rPr>
        <w:t>在多稳定同位素的分析中，由于骨胶原与羟磷灰石其主要化学结构的不同，测得的同位素比值指示了饮食中的不同侧面。来源于饮食的蛋白质是决定δ</w:t>
      </w:r>
      <w:r w:rsidRPr="007B116F">
        <w:rPr>
          <w:rFonts w:hint="eastAsia"/>
          <w:vertAlign w:val="superscript"/>
        </w:rPr>
        <w:t>13</w:t>
      </w:r>
      <w:r>
        <w:rPr>
          <w:rFonts w:hint="eastAsia"/>
        </w:rPr>
        <w:t>C</w:t>
      </w:r>
      <w:r w:rsidRPr="000856EB">
        <w:rPr>
          <w:rFonts w:hint="eastAsia"/>
          <w:vertAlign w:val="subscript"/>
        </w:rPr>
        <w:t>collagen</w:t>
      </w:r>
      <w:r>
        <w:rPr>
          <w:rFonts w:hint="eastAsia"/>
        </w:rPr>
        <w:t>的主要因素，至少占完整氨基酸碳原子的五分之三，而δ</w:t>
      </w:r>
      <w:r w:rsidRPr="000856EB">
        <w:rPr>
          <w:rFonts w:hint="eastAsia"/>
          <w:vertAlign w:val="superscript"/>
        </w:rPr>
        <w:t>13</w:t>
      </w:r>
      <w:r>
        <w:rPr>
          <w:rFonts w:hint="eastAsia"/>
        </w:rPr>
        <w:t>C</w:t>
      </w:r>
      <w:r w:rsidRPr="000856EB">
        <w:rPr>
          <w:rFonts w:hint="eastAsia"/>
          <w:vertAlign w:val="subscript"/>
        </w:rPr>
        <w:t>apatite</w:t>
      </w:r>
      <w:r>
        <w:rPr>
          <w:rFonts w:hint="eastAsia"/>
        </w:rPr>
        <w:t>则能够更为全面地表达饮食中宏量营养素的δ</w:t>
      </w:r>
      <w:r w:rsidRPr="007B116F">
        <w:rPr>
          <w:rFonts w:hint="eastAsia"/>
          <w:vertAlign w:val="superscript"/>
        </w:rPr>
        <w:t>13</w:t>
      </w:r>
      <w:r>
        <w:rPr>
          <w:rFonts w:hint="eastAsia"/>
        </w:rPr>
        <w:t>C</w:t>
      </w:r>
      <w:r>
        <w:rPr>
          <w:rFonts w:hint="eastAsia"/>
        </w:rPr>
        <w:t>值</w:t>
      </w:r>
      <w:r>
        <w:rPr>
          <w:rStyle w:val="afa"/>
        </w:rPr>
        <w:endnoteReference w:id="95"/>
      </w:r>
      <w:r>
        <w:rPr>
          <w:rFonts w:hint="eastAsia"/>
        </w:rPr>
        <w:t>。因此，将骨胶原碳氮稳定同位素与羟磷灰石碳氧稳定同位素结合的混合模型能够区分</w:t>
      </w:r>
      <w:r>
        <w:rPr>
          <w:rFonts w:hint="eastAsia"/>
        </w:rPr>
        <w:t xml:space="preserve"> C3 </w:t>
      </w:r>
      <w:r>
        <w:rPr>
          <w:rFonts w:hint="eastAsia"/>
        </w:rPr>
        <w:t>和</w:t>
      </w:r>
      <w:r>
        <w:rPr>
          <w:rFonts w:hint="eastAsia"/>
        </w:rPr>
        <w:t xml:space="preserve"> C4/</w:t>
      </w:r>
      <w:r>
        <w:rPr>
          <w:rFonts w:hint="eastAsia"/>
        </w:rPr>
        <w:t>海洋蛋白质并</w:t>
      </w:r>
      <w:r w:rsidRPr="00590604">
        <w:rPr>
          <w:rFonts w:hint="eastAsia"/>
        </w:rPr>
        <w:t>估算海洋和陆地动物以及</w:t>
      </w:r>
      <w:r w:rsidRPr="00590604">
        <w:rPr>
          <w:rFonts w:hint="eastAsia"/>
        </w:rPr>
        <w:t xml:space="preserve"> C3 </w:t>
      </w:r>
      <w:r w:rsidRPr="00590604">
        <w:rPr>
          <w:rFonts w:hint="eastAsia"/>
        </w:rPr>
        <w:t>和</w:t>
      </w:r>
      <w:r w:rsidRPr="00590604">
        <w:rPr>
          <w:rFonts w:hint="eastAsia"/>
        </w:rPr>
        <w:t xml:space="preserve"> C4 </w:t>
      </w:r>
      <w:r w:rsidRPr="00590604">
        <w:rPr>
          <w:rFonts w:hint="eastAsia"/>
        </w:rPr>
        <w:t>植物对不同地点和时期个体饮食的热量贡献比例</w:t>
      </w:r>
      <w:r>
        <w:rPr>
          <w:rStyle w:val="afa"/>
        </w:rPr>
        <w:endnoteReference w:id="96"/>
      </w:r>
      <w:r>
        <w:rPr>
          <w:rFonts w:hint="eastAsia"/>
        </w:rPr>
        <w:t>。在日本</w:t>
      </w:r>
      <w:proofErr w:type="spellStart"/>
      <w:r w:rsidRPr="00DA528D">
        <w:t>Yoshigo</w:t>
      </w:r>
      <w:proofErr w:type="spellEnd"/>
      <w:r w:rsidRPr="00DA528D">
        <w:t xml:space="preserve"> and </w:t>
      </w:r>
      <w:proofErr w:type="spellStart"/>
      <w:r w:rsidRPr="00DA528D">
        <w:t>Inariyama</w:t>
      </w:r>
      <w:proofErr w:type="spellEnd"/>
      <w:r>
        <w:rPr>
          <w:rFonts w:hint="eastAsia"/>
        </w:rPr>
        <w:t>贝丘遗址，学者利用混合模型发现人群对</w:t>
      </w:r>
      <w:r>
        <w:t>海洋资源的利用在绳纹晚期出现了较大的变化</w:t>
      </w:r>
      <w:r>
        <w:rPr>
          <w:rFonts w:hint="eastAsia"/>
        </w:rPr>
        <w:t>，人群与鹿科动物相近的</w:t>
      </w:r>
      <w:r>
        <w:t>δ</w:t>
      </w:r>
      <w:r w:rsidRPr="0059620A">
        <w:rPr>
          <w:vertAlign w:val="superscript"/>
        </w:rPr>
        <w:t>13</w:t>
      </w:r>
      <w:r>
        <w:t>C</w:t>
      </w:r>
      <w:r>
        <w:t>值，</w:t>
      </w:r>
      <w:r>
        <w:rPr>
          <w:rFonts w:hint="eastAsia"/>
        </w:rPr>
        <w:t>以及海</w:t>
      </w:r>
      <w:proofErr w:type="gramStart"/>
      <w:r>
        <w:rPr>
          <w:rFonts w:hint="eastAsia"/>
        </w:rPr>
        <w:t>生资源</w:t>
      </w:r>
      <w:proofErr w:type="gramEnd"/>
      <w:r>
        <w:rPr>
          <w:rFonts w:hint="eastAsia"/>
        </w:rPr>
        <w:t>贡献比例</w:t>
      </w:r>
      <w:r>
        <w:rPr>
          <w:rFonts w:hint="eastAsia"/>
        </w:rPr>
        <w:t>30%</w:t>
      </w:r>
      <w:r>
        <w:rPr>
          <w:rFonts w:hint="eastAsia"/>
        </w:rPr>
        <w:t>、</w:t>
      </w:r>
      <w:r>
        <w:t>陆生</w:t>
      </w:r>
      <w:r>
        <w:t>C3</w:t>
      </w:r>
      <w:r>
        <w:t>植物对人群食谱的</w:t>
      </w:r>
      <w:r>
        <w:rPr>
          <w:rFonts w:hint="eastAsia"/>
        </w:rPr>
        <w:t>贡献</w:t>
      </w:r>
      <w:r>
        <w:t>超过</w:t>
      </w:r>
      <w:r>
        <w:t>60</w:t>
      </w:r>
      <w:r>
        <w:t>％</w:t>
      </w:r>
      <w:r>
        <w:rPr>
          <w:rFonts w:hint="eastAsia"/>
        </w:rPr>
        <w:t>的判断，证明</w:t>
      </w:r>
      <w:r>
        <w:t>日本东部沿海</w:t>
      </w:r>
      <w:r>
        <w:rPr>
          <w:rFonts w:hint="eastAsia"/>
        </w:rPr>
        <w:t>贝丘</w:t>
      </w:r>
      <w:r>
        <w:t>先民的生业经济已出现多元化趋势</w:t>
      </w:r>
      <w:r>
        <w:rPr>
          <w:rStyle w:val="afa"/>
        </w:rPr>
        <w:endnoteReference w:id="97"/>
      </w:r>
      <w:r>
        <w:rPr>
          <w:rFonts w:hint="eastAsia"/>
        </w:rPr>
        <w:t>。</w:t>
      </w:r>
    </w:p>
    <w:p w14:paraId="6CA1436F" w14:textId="77777777" w:rsidR="002031B8" w:rsidRDefault="002031B8" w:rsidP="00E568E1">
      <w:pPr>
        <w:spacing w:line="360" w:lineRule="auto"/>
        <w:ind w:firstLineChars="200" w:firstLine="420"/>
        <w:jc w:val="left"/>
      </w:pPr>
      <w:r w:rsidRPr="00466D90">
        <w:t>综上所述，</w:t>
      </w:r>
      <w:r>
        <w:rPr>
          <w:rFonts w:hint="eastAsia"/>
        </w:rPr>
        <w:t>多</w:t>
      </w:r>
      <w:r w:rsidRPr="00466D90">
        <w:t>稳定同位素分析</w:t>
      </w:r>
      <w:r>
        <w:rPr>
          <w:rFonts w:hint="eastAsia"/>
        </w:rPr>
        <w:t>的应用</w:t>
      </w:r>
      <w:r w:rsidRPr="00466D90">
        <w:t>已被广泛证明在揭示史前</w:t>
      </w:r>
      <w:r>
        <w:rPr>
          <w:rFonts w:hint="eastAsia"/>
        </w:rPr>
        <w:t>贝丘</w:t>
      </w:r>
      <w:r w:rsidRPr="00466D90">
        <w:t>人群饮食结构、资源利用模式及流动性等方面具有显著优势。将此类方法引入邕江流域新石器中期贝丘遗址的研究，不仅有助于厘清该区域先民</w:t>
      </w:r>
      <w:r>
        <w:rPr>
          <w:rFonts w:hint="eastAsia"/>
        </w:rPr>
        <w:t>的环境</w:t>
      </w:r>
      <w:r w:rsidRPr="00466D90">
        <w:t>适应策略，还能进一步识别人群内部的食谱差异、性别与年龄维度的抚育方式差异，以及潜在的人群迁徙与定居模式，对于深入理解贝丘社会的</w:t>
      </w:r>
      <w:r>
        <w:rPr>
          <w:rFonts w:hint="eastAsia"/>
        </w:rPr>
        <w:t>生业模式</w:t>
      </w:r>
      <w:r w:rsidRPr="00466D90">
        <w:t>与社会复杂化进程具有重要意义。</w:t>
      </w:r>
    </w:p>
    <w:p w14:paraId="01A4F197" w14:textId="77777777" w:rsidR="002031B8" w:rsidRPr="000D458D" w:rsidRDefault="002031B8" w:rsidP="00E6660B">
      <w:pPr>
        <w:spacing w:line="360" w:lineRule="auto"/>
        <w:rPr>
          <w:b/>
          <w:bCs/>
          <w:sz w:val="22"/>
          <w:szCs w:val="28"/>
        </w:rPr>
      </w:pPr>
      <w:bookmarkStart w:id="20" w:name="_Hlk200137969"/>
      <w:r w:rsidRPr="00E75EE0">
        <w:rPr>
          <w:rFonts w:hint="eastAsia"/>
          <w:b/>
          <w:bCs/>
          <w:sz w:val="22"/>
          <w:szCs w:val="28"/>
        </w:rPr>
        <w:t>2</w:t>
      </w:r>
      <w:r w:rsidRPr="00E75EE0">
        <w:rPr>
          <w:b/>
          <w:bCs/>
          <w:sz w:val="22"/>
          <w:szCs w:val="28"/>
        </w:rPr>
        <w:t>.</w:t>
      </w:r>
      <w:r w:rsidRPr="00E75EE0">
        <w:rPr>
          <w:rFonts w:hint="eastAsia"/>
          <w:b/>
          <w:bCs/>
          <w:sz w:val="22"/>
          <w:szCs w:val="28"/>
        </w:rPr>
        <w:t>3</w:t>
      </w:r>
      <w:r w:rsidRPr="00E75EE0">
        <w:rPr>
          <w:rFonts w:hint="eastAsia"/>
          <w:b/>
          <w:bCs/>
          <w:sz w:val="22"/>
          <w:szCs w:val="28"/>
        </w:rPr>
        <w:t>古人口学分析方法</w:t>
      </w:r>
    </w:p>
    <w:bookmarkEnd w:id="20"/>
    <w:p w14:paraId="2FD4CF80" w14:textId="77777777" w:rsidR="002031B8" w:rsidRDefault="002031B8" w:rsidP="00BE1906">
      <w:pPr>
        <w:spacing w:line="360" w:lineRule="auto"/>
        <w:ind w:firstLineChars="200" w:firstLine="420"/>
      </w:pPr>
      <w:r w:rsidRPr="007D0523">
        <w:t>古人口学（</w:t>
      </w:r>
      <w:proofErr w:type="spellStart"/>
      <w:r w:rsidRPr="007D0523">
        <w:t>Paleodemography</w:t>
      </w:r>
      <w:proofErr w:type="spellEnd"/>
      <w:r w:rsidRPr="007D0523">
        <w:t>）是以遗址出土的人骨标本为主要分析对象，综合运用统计学、考古学、体质人类学等多门学科的方法与手段，获取古代人群的人口数量、人口结构、人口分布等统计学信息，进而还原古代人群健康状况及人口发展变化规律的一门学科</w:t>
      </w:r>
      <w:r>
        <w:rPr>
          <w:rFonts w:hint="eastAsia"/>
        </w:rPr>
        <w:t>。古人口学的基础是体质人类学对于遗址出土人骨骨骼的鉴定，</w:t>
      </w:r>
    </w:p>
    <w:p w14:paraId="12292A56" w14:textId="77777777" w:rsidR="002031B8" w:rsidRDefault="002031B8" w:rsidP="00BE1906">
      <w:pPr>
        <w:spacing w:line="360" w:lineRule="auto"/>
        <w:ind w:firstLineChars="200" w:firstLine="420"/>
      </w:pPr>
      <w:r w:rsidRPr="007D0523">
        <w:t>在生物考古学的研究中，主要是通过男女性比、死亡年龄分布、平均预期寿</w:t>
      </w:r>
      <w:r w:rsidRPr="007D0523">
        <w:t xml:space="preserve"> </w:t>
      </w:r>
      <w:r w:rsidRPr="007D0523">
        <w:t>命等数据的统计和推算，来推测古代先民的健康状况。死亡年龄分布是按照不同年龄阶段分为未成年（</w:t>
      </w:r>
      <w:r w:rsidRPr="007D0523">
        <w:t xml:space="preserve">15 </w:t>
      </w:r>
      <w:r w:rsidRPr="007D0523">
        <w:t>岁以下），青年（</w:t>
      </w:r>
      <w:r w:rsidRPr="007D0523">
        <w:t xml:space="preserve">16~23 </w:t>
      </w:r>
      <w:r w:rsidRPr="007D0523">
        <w:t>岁）、壮年期（</w:t>
      </w:r>
      <w:r w:rsidRPr="007D0523">
        <w:t>24~35</w:t>
      </w:r>
      <w:r w:rsidRPr="007D0523">
        <w:t>）、中年期（</w:t>
      </w:r>
      <w:r w:rsidRPr="007D0523">
        <w:t>36~55</w:t>
      </w:r>
      <w:r w:rsidRPr="007D0523">
        <w:t>）和老年期（</w:t>
      </w:r>
      <w:r w:rsidRPr="007D0523">
        <w:t>56</w:t>
      </w:r>
      <w:r w:rsidRPr="007D0523">
        <w:t>以上），然后统计不同年龄段人数所占比例</w:t>
      </w:r>
      <w:r>
        <w:rPr>
          <w:rStyle w:val="afa"/>
        </w:rPr>
        <w:endnoteReference w:id="98"/>
      </w:r>
      <w:r w:rsidRPr="007D0523">
        <w:t>。简略生命表是古人口学中，估算平均预期寿</w:t>
      </w:r>
      <w:r w:rsidRPr="007D0523">
        <w:t xml:space="preserve"> </w:t>
      </w:r>
      <w:r w:rsidRPr="007D0523">
        <w:t>命的主要</w:t>
      </w:r>
      <w:r w:rsidRPr="007D0523">
        <w:lastRenderedPageBreak/>
        <w:t>方法。是以年龄和性别所观察到的死亡率为基础，将人口因为死亡而逐</w:t>
      </w:r>
      <w:r w:rsidRPr="007D0523">
        <w:t xml:space="preserve"> </w:t>
      </w:r>
      <w:r w:rsidRPr="007D0523">
        <w:t>渐减少的情形归纳为一张统计表，以展示假想人群受死亡影响逐渐递减的生命史。生命表通常以一岁</w:t>
      </w:r>
      <w:proofErr w:type="gramStart"/>
      <w:r w:rsidRPr="007D0523">
        <w:t>一</w:t>
      </w:r>
      <w:proofErr w:type="gramEnd"/>
      <w:r w:rsidRPr="007D0523">
        <w:t>组编制，但是由于古代的人骨鉴定中存在年龄精度的问题，在古人口学研究中，除</w:t>
      </w:r>
      <w:r w:rsidRPr="007D0523">
        <w:t>0-4</w:t>
      </w:r>
      <w:r w:rsidRPr="007D0523">
        <w:t>岁分为两组外，其余各组均以</w:t>
      </w:r>
      <w:r w:rsidRPr="007D0523">
        <w:t xml:space="preserve">5 </w:t>
      </w:r>
      <w:r w:rsidRPr="007D0523">
        <w:t>岁为一组，编制为简略生命表</w:t>
      </w:r>
      <w:r>
        <w:rPr>
          <w:rStyle w:val="afa"/>
        </w:rPr>
        <w:endnoteReference w:id="99"/>
      </w:r>
      <w:r w:rsidRPr="007D0523">
        <w:t>。</w:t>
      </w:r>
    </w:p>
    <w:p w14:paraId="5049D323" w14:textId="77777777" w:rsidR="002031B8" w:rsidRPr="00FE50DC" w:rsidRDefault="002031B8" w:rsidP="000D47BE">
      <w:pPr>
        <w:spacing w:line="360" w:lineRule="auto"/>
        <w:ind w:firstLineChars="200" w:firstLine="420"/>
      </w:pPr>
      <w:r w:rsidRPr="00E6660B">
        <w:t>古人口学</w:t>
      </w:r>
      <w:r>
        <w:rPr>
          <w:rFonts w:hint="eastAsia"/>
        </w:rPr>
        <w:t>早期用以研究</w:t>
      </w:r>
      <w:r w:rsidRPr="00E6660B">
        <w:t>Pecos</w:t>
      </w:r>
      <w:r>
        <w:t xml:space="preserve"> </w:t>
      </w:r>
      <w:r w:rsidRPr="00E6660B">
        <w:t>Pueblo</w:t>
      </w:r>
      <w:r>
        <w:t xml:space="preserve"> </w:t>
      </w:r>
      <w:r w:rsidRPr="00E6660B">
        <w:t>印第安遗址</w:t>
      </w:r>
      <w:r>
        <w:rPr>
          <w:rFonts w:hint="eastAsia"/>
        </w:rPr>
        <w:t>中的人口规模及各年龄段的生存人数，从而观察遗址中人口结构的历时性变化</w:t>
      </w:r>
      <w:r>
        <w:rPr>
          <w:rStyle w:val="afa"/>
        </w:rPr>
        <w:endnoteReference w:id="100"/>
      </w:r>
      <w:r w:rsidRPr="00E6660B">
        <w:t>。</w:t>
      </w:r>
      <w:r>
        <w:t xml:space="preserve"> </w:t>
      </w:r>
      <w:r>
        <w:rPr>
          <w:rFonts w:hint="eastAsia"/>
        </w:rPr>
        <w:t>随后，古人口学开始不局限于人口规模与死亡年龄的计算，</w:t>
      </w:r>
      <w:r>
        <w:rPr>
          <w:rFonts w:hint="eastAsia"/>
        </w:rPr>
        <w:t>Angel</w:t>
      </w:r>
      <w:r>
        <w:rPr>
          <w:rFonts w:hint="eastAsia"/>
        </w:rPr>
        <w:t>对</w:t>
      </w:r>
      <w:r w:rsidRPr="00E6660B">
        <w:t>古希腊人进行了平均预期寿命的研究</w:t>
      </w:r>
      <w:r>
        <w:rPr>
          <w:rFonts w:hint="eastAsia"/>
        </w:rPr>
        <w:t>，并且</w:t>
      </w:r>
      <w:r w:rsidRPr="00E6660B">
        <w:t>明确了古人口学的功能和研究目的，即重建古代人口状况，探索人口的年龄构成、死亡分布、性别比例，推</w:t>
      </w:r>
      <w:r>
        <w:t xml:space="preserve"> </w:t>
      </w:r>
      <w:r w:rsidRPr="00E6660B">
        <w:t>测其生育率、出生率、死亡率及人口规模等，并且研究营养、疾病与人口的关系</w:t>
      </w:r>
      <w:r>
        <w:rPr>
          <w:rFonts w:hint="eastAsia"/>
        </w:rPr>
        <w:t>，</w:t>
      </w:r>
      <w:r w:rsidRPr="00E6660B">
        <w:t>奠定了人口学的理论基础</w:t>
      </w:r>
      <w:r>
        <w:rPr>
          <w:rStyle w:val="afa"/>
        </w:rPr>
        <w:endnoteReference w:id="101"/>
      </w:r>
      <w:r>
        <w:rPr>
          <w:rFonts w:hint="eastAsia"/>
        </w:rPr>
        <w:t>。考虑到遗址中出土的人骨骨骼存在抽样误区，对于精确进行人口统计仍有许多不足</w:t>
      </w:r>
      <w:r>
        <w:rPr>
          <w:rStyle w:val="afa"/>
        </w:rPr>
        <w:endnoteReference w:id="102"/>
      </w:r>
      <w:r>
        <w:rPr>
          <w:rFonts w:hint="eastAsia"/>
        </w:rPr>
        <w:t>，目前古人口学的方法仍然在不断完善，以求更为真实地反映</w:t>
      </w:r>
      <w:r w:rsidRPr="00E6660B">
        <w:t>古代人口规模和人口状况，推测当时的社会环境、</w:t>
      </w:r>
      <w:r>
        <w:rPr>
          <w:rFonts w:hint="eastAsia"/>
        </w:rPr>
        <w:t>人口营养</w:t>
      </w:r>
      <w:r w:rsidRPr="00E6660B">
        <w:t>状况、</w:t>
      </w:r>
      <w:r>
        <w:rPr>
          <w:rFonts w:hint="eastAsia"/>
        </w:rPr>
        <w:t>人类</w:t>
      </w:r>
      <w:r w:rsidRPr="00E6660B">
        <w:t>行为模式</w:t>
      </w:r>
      <w:r>
        <w:rPr>
          <w:rFonts w:hint="eastAsia"/>
        </w:rPr>
        <w:t>等重要议题</w:t>
      </w:r>
      <w:r w:rsidRPr="00E6660B">
        <w:t>提供更科学的依据</w:t>
      </w:r>
      <w:bookmarkStart w:id="21" w:name="_Hlk200138083"/>
      <w:r>
        <w:rPr>
          <w:rFonts w:hint="eastAsia"/>
        </w:rPr>
        <w:t>。</w:t>
      </w:r>
    </w:p>
    <w:p w14:paraId="3B35B627" w14:textId="77777777" w:rsidR="002031B8" w:rsidRDefault="002031B8">
      <w:pPr>
        <w:widowControl/>
        <w:jc w:val="left"/>
        <w:rPr>
          <w:b/>
          <w:bCs/>
          <w:color w:val="000000"/>
          <w:sz w:val="24"/>
        </w:rPr>
      </w:pPr>
      <w:r>
        <w:rPr>
          <w:b/>
          <w:bCs/>
          <w:color w:val="000000"/>
          <w:sz w:val="24"/>
        </w:rPr>
        <w:br w:type="page"/>
      </w:r>
    </w:p>
    <w:p w14:paraId="1699BC74" w14:textId="77777777" w:rsidR="002031B8" w:rsidRPr="00A05DC4" w:rsidRDefault="002031B8" w:rsidP="00A645C1">
      <w:pPr>
        <w:spacing w:line="360" w:lineRule="auto"/>
        <w:jc w:val="center"/>
        <w:rPr>
          <w:b/>
          <w:bCs/>
          <w:color w:val="000000"/>
          <w:sz w:val="24"/>
        </w:rPr>
      </w:pPr>
      <w:r w:rsidRPr="00A05DC4">
        <w:rPr>
          <w:rFonts w:hint="eastAsia"/>
          <w:b/>
          <w:bCs/>
          <w:color w:val="000000"/>
          <w:sz w:val="24"/>
        </w:rPr>
        <w:lastRenderedPageBreak/>
        <w:t>第三章</w:t>
      </w:r>
      <w:r w:rsidRPr="00A05DC4">
        <w:rPr>
          <w:b/>
          <w:bCs/>
          <w:color w:val="000000"/>
          <w:sz w:val="24"/>
        </w:rPr>
        <w:t xml:space="preserve"> </w:t>
      </w:r>
      <w:r w:rsidRPr="00A05DC4">
        <w:rPr>
          <w:rFonts w:hint="eastAsia"/>
          <w:b/>
          <w:bCs/>
          <w:color w:val="000000"/>
          <w:sz w:val="24"/>
        </w:rPr>
        <w:t>研究材料与方法应用</w:t>
      </w:r>
    </w:p>
    <w:p w14:paraId="22DF7028" w14:textId="77777777" w:rsidR="002031B8" w:rsidRPr="00997330" w:rsidRDefault="002031B8" w:rsidP="00A645C1">
      <w:pPr>
        <w:spacing w:line="360" w:lineRule="auto"/>
        <w:rPr>
          <w:rFonts w:eastAsia="黑体"/>
          <w:b/>
          <w:bCs/>
          <w:sz w:val="22"/>
          <w:szCs w:val="22"/>
        </w:rPr>
      </w:pPr>
      <w:r w:rsidRPr="00997330">
        <w:rPr>
          <w:rFonts w:eastAsia="黑体" w:hint="eastAsia"/>
          <w:b/>
          <w:bCs/>
          <w:sz w:val="22"/>
          <w:szCs w:val="22"/>
        </w:rPr>
        <w:t>3.1</w:t>
      </w:r>
      <w:r w:rsidRPr="00997330">
        <w:rPr>
          <w:rFonts w:ascii="宋体" w:hAnsi="宋体" w:hint="eastAsia"/>
          <w:b/>
          <w:bCs/>
          <w:sz w:val="22"/>
          <w:szCs w:val="22"/>
        </w:rPr>
        <w:t xml:space="preserve"> 动植物统计分析材料</w:t>
      </w:r>
    </w:p>
    <w:p w14:paraId="0291603C" w14:textId="4F40251C" w:rsidR="00EC5D7A" w:rsidRPr="00232EC4" w:rsidRDefault="00EC5D7A" w:rsidP="00EC5D7A">
      <w:pPr>
        <w:spacing w:line="360" w:lineRule="auto"/>
        <w:rPr>
          <w:b/>
          <w:bCs/>
        </w:rPr>
      </w:pPr>
      <w:r w:rsidRPr="00232EC4">
        <w:rPr>
          <w:b/>
          <w:bCs/>
        </w:rPr>
        <w:t>3.</w:t>
      </w:r>
      <w:r>
        <w:rPr>
          <w:rFonts w:hint="eastAsia"/>
          <w:b/>
          <w:bCs/>
        </w:rPr>
        <w:t>1.1</w:t>
      </w:r>
      <w:r w:rsidR="002339A6">
        <w:rPr>
          <w:rFonts w:hint="eastAsia"/>
          <w:b/>
          <w:bCs/>
        </w:rPr>
        <w:t>顶</w:t>
      </w:r>
      <w:proofErr w:type="gramStart"/>
      <w:r w:rsidR="002339A6">
        <w:rPr>
          <w:rFonts w:hint="eastAsia"/>
          <w:b/>
          <w:bCs/>
        </w:rPr>
        <w:t>蛳</w:t>
      </w:r>
      <w:proofErr w:type="gramEnd"/>
      <w:r w:rsidR="002339A6">
        <w:rPr>
          <w:rFonts w:hint="eastAsia"/>
          <w:b/>
          <w:bCs/>
        </w:rPr>
        <w:t>山遗址</w:t>
      </w:r>
    </w:p>
    <w:p w14:paraId="52AFE937" w14:textId="25C3129A" w:rsidR="00890F32" w:rsidRDefault="00890F32" w:rsidP="00EC5D7A">
      <w:pPr>
        <w:spacing w:line="360" w:lineRule="auto"/>
        <w:ind w:firstLineChars="200" w:firstLine="420"/>
      </w:pPr>
      <w:r>
        <w:rPr>
          <w:rFonts w:hint="eastAsia"/>
        </w:rPr>
        <w:t>顶</w:t>
      </w:r>
      <w:proofErr w:type="gramStart"/>
      <w:r>
        <w:rPr>
          <w:rFonts w:hint="eastAsia"/>
        </w:rPr>
        <w:t>蛳</w:t>
      </w:r>
      <w:proofErr w:type="gramEnd"/>
      <w:r w:rsidRPr="00890F32">
        <w:rPr>
          <w:rFonts w:hint="eastAsia"/>
        </w:rPr>
        <w:t>山贝丘遗址位于邕宁县蒲庙镇新新行政村九碗坡自然村东北约</w:t>
      </w:r>
      <w:r w:rsidRPr="00890F32">
        <w:rPr>
          <w:rFonts w:hint="eastAsia"/>
        </w:rPr>
        <w:t>1</w:t>
      </w:r>
      <w:r w:rsidRPr="00890F32">
        <w:rPr>
          <w:rFonts w:hint="eastAsia"/>
        </w:rPr>
        <w:t>千米的顶</w:t>
      </w:r>
      <w:proofErr w:type="gramStart"/>
      <w:r w:rsidRPr="00890F32">
        <w:rPr>
          <w:rFonts w:hint="eastAsia"/>
        </w:rPr>
        <w:t>蜥</w:t>
      </w:r>
      <w:proofErr w:type="gramEnd"/>
      <w:r w:rsidRPr="00890F32">
        <w:rPr>
          <w:rFonts w:hint="eastAsia"/>
        </w:rPr>
        <w:t>山上，属河岸贝丘遗址。该遗址位于邕江支流八尺江右岸第一阶地上，地处八尺江与清水泉交汇处的三角嘴南部，现存面积约</w:t>
      </w:r>
      <w:r w:rsidRPr="00890F32">
        <w:rPr>
          <w:rFonts w:hint="eastAsia"/>
        </w:rPr>
        <w:t>5000</w:t>
      </w:r>
      <w:r w:rsidRPr="00890F32">
        <w:rPr>
          <w:rFonts w:hint="eastAsia"/>
        </w:rPr>
        <w:t>平方米（图</w:t>
      </w:r>
      <w:r w:rsidRPr="00890F32">
        <w:rPr>
          <w:rFonts w:hint="eastAsia"/>
        </w:rPr>
        <w:t>3-2</w:t>
      </w:r>
      <w:r w:rsidRPr="00890F32">
        <w:rPr>
          <w:rFonts w:hint="eastAsia"/>
        </w:rPr>
        <w:t>，图</w:t>
      </w:r>
      <w:r w:rsidRPr="00890F32">
        <w:rPr>
          <w:rFonts w:hint="eastAsia"/>
        </w:rPr>
        <w:t>3-3)</w:t>
      </w:r>
      <w:r w:rsidRPr="00890F32">
        <w:rPr>
          <w:rFonts w:hint="eastAsia"/>
        </w:rPr>
        <w:t>。</w:t>
      </w:r>
      <w:r w:rsidRPr="00890F32">
        <w:rPr>
          <w:rFonts w:hint="eastAsia"/>
        </w:rPr>
        <w:t>1994</w:t>
      </w:r>
      <w:r w:rsidRPr="00890F32">
        <w:rPr>
          <w:rFonts w:hint="eastAsia"/>
        </w:rPr>
        <w:t>年，邕宁县博物馆对该遗址进行调查，</w:t>
      </w:r>
      <w:r w:rsidRPr="00890F32">
        <w:rPr>
          <w:rFonts w:hint="eastAsia"/>
        </w:rPr>
        <w:t>1996</w:t>
      </w:r>
      <w:r w:rsidRPr="00890F32">
        <w:rPr>
          <w:rFonts w:hint="eastAsia"/>
        </w:rPr>
        <w:t>年，中国社会科学院考古研究所广西工作队等单位对其进行了再次调查，</w:t>
      </w:r>
      <w:r w:rsidRPr="00890F32">
        <w:rPr>
          <w:rFonts w:hint="eastAsia"/>
        </w:rPr>
        <w:t>1997-1999</w:t>
      </w:r>
      <w:r w:rsidRPr="00890F32">
        <w:rPr>
          <w:rFonts w:hint="eastAsia"/>
        </w:rPr>
        <w:t>年间，中国社会科学院考古研究所广西工作队、广西壮族自治区文物工作队（现为广西壮族自治区文物考古研究所</w:t>
      </w:r>
      <w:r w:rsidRPr="00890F32">
        <w:rPr>
          <w:rFonts w:hint="eastAsia"/>
        </w:rPr>
        <w:t>)</w:t>
      </w:r>
      <w:r w:rsidRPr="00890F32">
        <w:rPr>
          <w:rFonts w:hint="eastAsia"/>
        </w:rPr>
        <w:t>和南宁市博物馆对其进行了三次发掘，取得了重要的收获。</w:t>
      </w:r>
      <w:r w:rsidR="004F3333" w:rsidRPr="004F3333">
        <w:rPr>
          <w:rFonts w:hint="eastAsia"/>
        </w:rPr>
        <w:t>本次整理的动物遗骸共计有</w:t>
      </w:r>
      <w:r w:rsidR="004F3333" w:rsidRPr="004F3333">
        <w:rPr>
          <w:rFonts w:hint="eastAsia"/>
        </w:rPr>
        <w:t>275745</w:t>
      </w:r>
      <w:r w:rsidR="004F3333" w:rsidRPr="004F3333">
        <w:rPr>
          <w:rFonts w:hint="eastAsia"/>
        </w:rPr>
        <w:t>件，总质量在</w:t>
      </w:r>
      <w:r w:rsidR="004F3333" w:rsidRPr="004F3333">
        <w:rPr>
          <w:rFonts w:hint="eastAsia"/>
        </w:rPr>
        <w:t>965</w:t>
      </w:r>
      <w:r w:rsidR="004F3333" w:rsidRPr="004F3333">
        <w:rPr>
          <w:rFonts w:hint="eastAsia"/>
        </w:rPr>
        <w:t>千克以上，其中全区发掘的动物遗骸有</w:t>
      </w:r>
      <w:r w:rsidR="004F3333" w:rsidRPr="004F3333">
        <w:rPr>
          <w:rFonts w:hint="eastAsia"/>
        </w:rPr>
        <w:t>242991</w:t>
      </w:r>
      <w:r w:rsidR="004F3333" w:rsidRPr="004F3333">
        <w:rPr>
          <w:rFonts w:hint="eastAsia"/>
        </w:rPr>
        <w:t>件</w:t>
      </w:r>
      <w:r w:rsidR="004F3333" w:rsidRPr="004F3333">
        <w:rPr>
          <w:rFonts w:hint="eastAsia"/>
        </w:rPr>
        <w:t>,</w:t>
      </w:r>
      <w:r w:rsidR="004F3333" w:rsidRPr="004F3333">
        <w:rPr>
          <w:rFonts w:hint="eastAsia"/>
        </w:rPr>
        <w:t>质量</w:t>
      </w:r>
      <w:r w:rsidR="004F3333" w:rsidRPr="004F3333">
        <w:rPr>
          <w:rFonts w:hint="eastAsia"/>
        </w:rPr>
        <w:t>912</w:t>
      </w:r>
      <w:r w:rsidR="004F3333" w:rsidRPr="004F3333">
        <w:rPr>
          <w:rFonts w:hint="eastAsia"/>
        </w:rPr>
        <w:t>千克以上</w:t>
      </w:r>
      <w:r w:rsidR="002339A6">
        <w:rPr>
          <w:rFonts w:hint="eastAsia"/>
        </w:rPr>
        <w:t>，出土了</w:t>
      </w:r>
      <w:r w:rsidR="002339A6">
        <w:rPr>
          <w:rFonts w:hint="eastAsia"/>
        </w:rPr>
        <w:t>2</w:t>
      </w:r>
      <w:r w:rsidR="002339A6">
        <w:rPr>
          <w:rFonts w:hint="eastAsia"/>
        </w:rPr>
        <w:t>门</w:t>
      </w:r>
      <w:r w:rsidR="002339A6">
        <w:rPr>
          <w:rFonts w:hint="eastAsia"/>
        </w:rPr>
        <w:t>7</w:t>
      </w:r>
      <w:r w:rsidR="002339A6">
        <w:rPr>
          <w:rFonts w:hint="eastAsia"/>
        </w:rPr>
        <w:t>纲</w:t>
      </w:r>
      <w:r w:rsidR="002339A6">
        <w:rPr>
          <w:rFonts w:hint="eastAsia"/>
        </w:rPr>
        <w:t>16</w:t>
      </w:r>
      <w:r w:rsidR="002339A6">
        <w:rPr>
          <w:rFonts w:hint="eastAsia"/>
        </w:rPr>
        <w:t>目</w:t>
      </w:r>
      <w:r w:rsidR="002339A6">
        <w:rPr>
          <w:rFonts w:hint="eastAsia"/>
        </w:rPr>
        <w:t>30</w:t>
      </w:r>
      <w:r w:rsidR="002339A6">
        <w:rPr>
          <w:rFonts w:hint="eastAsia"/>
        </w:rPr>
        <w:t>科</w:t>
      </w:r>
      <w:r w:rsidR="002339A6">
        <w:rPr>
          <w:rFonts w:hint="eastAsia"/>
        </w:rPr>
        <w:t>23</w:t>
      </w:r>
      <w:r w:rsidR="002339A6">
        <w:rPr>
          <w:rFonts w:hint="eastAsia"/>
        </w:rPr>
        <w:t>属的动物物种。</w:t>
      </w:r>
    </w:p>
    <w:p w14:paraId="7FEBB533" w14:textId="0A0C7C24" w:rsidR="00890F32" w:rsidRPr="002339A6" w:rsidRDefault="002339A6" w:rsidP="002339A6">
      <w:pPr>
        <w:spacing w:line="360" w:lineRule="auto"/>
        <w:rPr>
          <w:b/>
          <w:bCs/>
        </w:rPr>
      </w:pPr>
      <w:r w:rsidRPr="002339A6">
        <w:rPr>
          <w:rFonts w:hint="eastAsia"/>
          <w:b/>
          <w:bCs/>
        </w:rPr>
        <w:t>3.1.2</w:t>
      </w:r>
      <w:r w:rsidRPr="002339A6">
        <w:rPr>
          <w:rFonts w:hint="eastAsia"/>
          <w:b/>
          <w:bCs/>
        </w:rPr>
        <w:t>豹子头遗址</w:t>
      </w:r>
    </w:p>
    <w:p w14:paraId="42334F83" w14:textId="0FA79850" w:rsidR="002339A6" w:rsidRDefault="002339A6" w:rsidP="002339A6">
      <w:pPr>
        <w:spacing w:line="360" w:lineRule="auto"/>
        <w:ind w:firstLineChars="200" w:firstLine="420"/>
      </w:pPr>
      <w:r w:rsidRPr="002339A6">
        <w:rPr>
          <w:rFonts w:hint="eastAsia"/>
        </w:rPr>
        <w:t>豹子头贝丘遗址位于南宁市东南郊</w:t>
      </w:r>
      <w:proofErr w:type="gramStart"/>
      <w:r w:rsidRPr="002339A6">
        <w:rPr>
          <w:rFonts w:hint="eastAsia"/>
        </w:rPr>
        <w:t>柳沙园艺</w:t>
      </w:r>
      <w:proofErr w:type="gramEnd"/>
      <w:r w:rsidRPr="002339A6">
        <w:rPr>
          <w:rFonts w:hint="eastAsia"/>
        </w:rPr>
        <w:t>场那贝村西南约</w:t>
      </w:r>
      <w:r w:rsidRPr="002339A6">
        <w:rPr>
          <w:rFonts w:hint="eastAsia"/>
        </w:rPr>
        <w:t>2</w:t>
      </w:r>
      <w:r w:rsidRPr="002339A6">
        <w:rPr>
          <w:rFonts w:hint="eastAsia"/>
        </w:rPr>
        <w:t>公里的邕江左岸一级阶地上，处于河流拐弯处，高出水面约</w:t>
      </w:r>
      <w:r w:rsidRPr="002339A6">
        <w:rPr>
          <w:rFonts w:hint="eastAsia"/>
        </w:rPr>
        <w:t>15</w:t>
      </w:r>
      <w:r w:rsidRPr="002339A6">
        <w:rPr>
          <w:rFonts w:hint="eastAsia"/>
        </w:rPr>
        <w:t>米，属河岸贝丘遗址，其东北面为背刀岭、</w:t>
      </w:r>
      <w:proofErr w:type="gramStart"/>
      <w:r w:rsidRPr="002339A6">
        <w:rPr>
          <w:rFonts w:hint="eastAsia"/>
        </w:rPr>
        <w:t>崩塘岭</w:t>
      </w:r>
      <w:proofErr w:type="gramEnd"/>
      <w:r w:rsidRPr="002339A6">
        <w:rPr>
          <w:rFonts w:hint="eastAsia"/>
        </w:rPr>
        <w:t>等低矮的小山丘，东南面为沿河岸的一块较开阔的平地</w:t>
      </w:r>
      <w:r w:rsidRPr="002339A6">
        <w:rPr>
          <w:rFonts w:hint="eastAsia"/>
        </w:rPr>
        <w:t>(</w:t>
      </w:r>
      <w:r w:rsidRPr="002339A6">
        <w:rPr>
          <w:rFonts w:hint="eastAsia"/>
        </w:rPr>
        <w:t>图</w:t>
      </w:r>
      <w:r w:rsidRPr="002339A6">
        <w:rPr>
          <w:rFonts w:hint="eastAsia"/>
        </w:rPr>
        <w:t>3-48)</w:t>
      </w:r>
      <w:r w:rsidRPr="002339A6">
        <w:rPr>
          <w:rFonts w:hint="eastAsia"/>
        </w:rPr>
        <w:t>。该遗址现存面积约</w:t>
      </w:r>
      <w:r w:rsidRPr="002339A6">
        <w:rPr>
          <w:rFonts w:hint="eastAsia"/>
        </w:rPr>
        <w:t>5000</w:t>
      </w:r>
      <w:r w:rsidRPr="002339A6">
        <w:rPr>
          <w:rFonts w:hint="eastAsia"/>
        </w:rPr>
        <w:t>平方米。</w:t>
      </w:r>
      <w:r w:rsidRPr="002339A6">
        <w:rPr>
          <w:rFonts w:hint="eastAsia"/>
        </w:rPr>
        <w:t>1964</w:t>
      </w:r>
      <w:r w:rsidRPr="002339A6">
        <w:rPr>
          <w:rFonts w:hint="eastAsia"/>
        </w:rPr>
        <w:t>年，考古调查时发现该遗址</w:t>
      </w:r>
      <w:r w:rsidRPr="002339A6">
        <w:rPr>
          <w:rFonts w:hint="eastAsia"/>
        </w:rPr>
        <w:t>; 1973</w:t>
      </w:r>
      <w:r w:rsidRPr="002339A6">
        <w:rPr>
          <w:rFonts w:hint="eastAsia"/>
        </w:rPr>
        <w:t>年</w:t>
      </w:r>
      <w:r w:rsidRPr="002339A6">
        <w:rPr>
          <w:rFonts w:hint="eastAsia"/>
        </w:rPr>
        <w:t>9</w:t>
      </w:r>
      <w:r w:rsidRPr="002339A6">
        <w:rPr>
          <w:rFonts w:hint="eastAsia"/>
        </w:rPr>
        <w:t>月，广西当地文物机构对其进行了小范围的试掘</w:t>
      </w:r>
      <w:r w:rsidRPr="002339A6">
        <w:rPr>
          <w:rFonts w:hint="eastAsia"/>
        </w:rPr>
        <w:t>R</w:t>
      </w:r>
      <w:r w:rsidRPr="002339A6">
        <w:rPr>
          <w:rFonts w:hint="eastAsia"/>
        </w:rPr>
        <w:t>，引发国内外考古界的关注</w:t>
      </w:r>
      <w:r w:rsidRPr="002339A6">
        <w:rPr>
          <w:rFonts w:hint="eastAsia"/>
        </w:rPr>
        <w:t>3</w:t>
      </w:r>
      <w:r w:rsidRPr="002339A6">
        <w:rPr>
          <w:rFonts w:hint="eastAsia"/>
        </w:rPr>
        <w:t>。</w:t>
      </w:r>
      <w:r w:rsidRPr="002339A6">
        <w:rPr>
          <w:rFonts w:hint="eastAsia"/>
        </w:rPr>
        <w:t>1997</w:t>
      </w:r>
      <w:r w:rsidRPr="002339A6">
        <w:rPr>
          <w:rFonts w:hint="eastAsia"/>
        </w:rPr>
        <w:t>年</w:t>
      </w:r>
      <w:r w:rsidRPr="002339A6">
        <w:rPr>
          <w:rFonts w:hint="eastAsia"/>
        </w:rPr>
        <w:t>11</w:t>
      </w:r>
      <w:r w:rsidRPr="002339A6">
        <w:rPr>
          <w:rFonts w:hint="eastAsia"/>
        </w:rPr>
        <w:t>月</w:t>
      </w:r>
      <w:r w:rsidRPr="002339A6">
        <w:rPr>
          <w:rFonts w:hint="eastAsia"/>
        </w:rPr>
        <w:t>-12</w:t>
      </w:r>
      <w:r w:rsidRPr="002339A6">
        <w:rPr>
          <w:rFonts w:hint="eastAsia"/>
        </w:rPr>
        <w:t>月，中国社会科学院考古研究所广西工作队、广西壮族自治区文物工作队和南宁市博物馆联合对其进行了发掘，布探方</w:t>
      </w:r>
      <w:r w:rsidRPr="002339A6">
        <w:rPr>
          <w:rFonts w:hint="eastAsia"/>
        </w:rPr>
        <w:t>7</w:t>
      </w:r>
      <w:r w:rsidRPr="002339A6">
        <w:rPr>
          <w:rFonts w:hint="eastAsia"/>
        </w:rPr>
        <w:t>个、探沟</w:t>
      </w:r>
      <w:r w:rsidRPr="002339A6">
        <w:rPr>
          <w:rFonts w:hint="eastAsia"/>
        </w:rPr>
        <w:t>1</w:t>
      </w:r>
      <w:r w:rsidRPr="002339A6">
        <w:rPr>
          <w:rFonts w:hint="eastAsia"/>
        </w:rPr>
        <w:t>个</w:t>
      </w:r>
      <w:r w:rsidRPr="002339A6">
        <w:rPr>
          <w:rFonts w:hint="eastAsia"/>
        </w:rPr>
        <w:t>(</w:t>
      </w:r>
      <w:r w:rsidRPr="002339A6">
        <w:rPr>
          <w:rFonts w:hint="eastAsia"/>
        </w:rPr>
        <w:t>图</w:t>
      </w:r>
      <w:r w:rsidRPr="002339A6">
        <w:rPr>
          <w:rFonts w:hint="eastAsia"/>
        </w:rPr>
        <w:t>3-49)</w:t>
      </w:r>
      <w:r w:rsidRPr="002339A6">
        <w:rPr>
          <w:rFonts w:hint="eastAsia"/>
        </w:rPr>
        <w:t>，并于</w:t>
      </w:r>
      <w:r w:rsidRPr="002339A6">
        <w:rPr>
          <w:rFonts w:hint="eastAsia"/>
        </w:rPr>
        <w:t>T127</w:t>
      </w:r>
      <w:r w:rsidRPr="002339A6">
        <w:rPr>
          <w:rFonts w:hint="eastAsia"/>
        </w:rPr>
        <w:t>的东壁北段进行了柱状采样。该遗址发现了原始制陶遗迹，并出土了大量的陶、石、骨和蚌器以及动物遗骸。该遗址可分为早晚两期，其中</w:t>
      </w:r>
      <w:r w:rsidRPr="002339A6">
        <w:rPr>
          <w:rFonts w:hint="eastAsia"/>
        </w:rPr>
        <w:t>T127</w:t>
      </w:r>
      <w:r w:rsidRPr="002339A6">
        <w:rPr>
          <w:rFonts w:hint="eastAsia"/>
        </w:rPr>
        <w:t>第</w:t>
      </w:r>
      <w:r w:rsidRPr="002339A6">
        <w:rPr>
          <w:rFonts w:hint="eastAsia"/>
        </w:rPr>
        <w:t>4-5</w:t>
      </w:r>
      <w:r w:rsidRPr="002339A6">
        <w:rPr>
          <w:rFonts w:hint="eastAsia"/>
        </w:rPr>
        <w:t>层，属于晚期文化遗存，相当于顶</w:t>
      </w:r>
      <w:proofErr w:type="gramStart"/>
      <w:r w:rsidRPr="002339A6">
        <w:rPr>
          <w:rFonts w:hint="eastAsia"/>
        </w:rPr>
        <w:t>螂</w:t>
      </w:r>
      <w:proofErr w:type="gramEnd"/>
      <w:r w:rsidRPr="002339A6">
        <w:rPr>
          <w:rFonts w:hint="eastAsia"/>
        </w:rPr>
        <w:t>山遗址第三期文化遗存</w:t>
      </w:r>
      <w:r w:rsidRPr="002339A6">
        <w:rPr>
          <w:rFonts w:hint="eastAsia"/>
        </w:rPr>
        <w:t>;T127</w:t>
      </w:r>
      <w:r w:rsidRPr="002339A6">
        <w:rPr>
          <w:rFonts w:hint="eastAsia"/>
        </w:rPr>
        <w:t>第</w:t>
      </w:r>
      <w:r w:rsidRPr="002339A6">
        <w:rPr>
          <w:rFonts w:hint="eastAsia"/>
        </w:rPr>
        <w:t>6-8</w:t>
      </w:r>
      <w:r w:rsidRPr="002339A6">
        <w:rPr>
          <w:rFonts w:hint="eastAsia"/>
        </w:rPr>
        <w:t>层，属于早期文化遗存，相当于顶</w:t>
      </w:r>
      <w:proofErr w:type="gramStart"/>
      <w:r w:rsidRPr="002339A6">
        <w:rPr>
          <w:rFonts w:hint="eastAsia"/>
        </w:rPr>
        <w:t>螂</w:t>
      </w:r>
      <w:proofErr w:type="gramEnd"/>
      <w:r w:rsidRPr="002339A6">
        <w:rPr>
          <w:rFonts w:hint="eastAsia"/>
        </w:rPr>
        <w:t>山遗址第二期文化遗存。</w:t>
      </w:r>
    </w:p>
    <w:p w14:paraId="28697BD2" w14:textId="7FDEEBA7" w:rsidR="002339A6" w:rsidRDefault="002339A6" w:rsidP="002339A6">
      <w:pPr>
        <w:spacing w:line="360" w:lineRule="auto"/>
        <w:ind w:firstLineChars="200" w:firstLine="420"/>
      </w:pPr>
      <w:r>
        <w:rPr>
          <w:rFonts w:hint="eastAsia"/>
        </w:rPr>
        <w:t>该遗址</w:t>
      </w:r>
      <w:proofErr w:type="gramStart"/>
      <w:r>
        <w:rPr>
          <w:rFonts w:hint="eastAsia"/>
        </w:rPr>
        <w:t>出土</w:t>
      </w:r>
      <w:r w:rsidRPr="002339A6">
        <w:rPr>
          <w:rFonts w:hint="eastAsia"/>
        </w:rPr>
        <w:t>出土</w:t>
      </w:r>
      <w:proofErr w:type="gramEnd"/>
      <w:r w:rsidRPr="002339A6">
        <w:rPr>
          <w:rFonts w:hint="eastAsia"/>
        </w:rPr>
        <w:t>动物遗骸</w:t>
      </w:r>
      <w:r w:rsidRPr="002339A6">
        <w:rPr>
          <w:rFonts w:hint="eastAsia"/>
        </w:rPr>
        <w:t>72365</w:t>
      </w:r>
      <w:r w:rsidRPr="002339A6">
        <w:rPr>
          <w:rFonts w:hint="eastAsia"/>
        </w:rPr>
        <w:t>件，总质量在</w:t>
      </w:r>
      <w:r w:rsidRPr="002339A6">
        <w:rPr>
          <w:rFonts w:hint="eastAsia"/>
        </w:rPr>
        <w:t>225</w:t>
      </w:r>
      <w:r w:rsidRPr="002339A6">
        <w:rPr>
          <w:rFonts w:hint="eastAsia"/>
        </w:rPr>
        <w:t>千克以上。</w:t>
      </w:r>
      <w:r>
        <w:rPr>
          <w:rFonts w:hint="eastAsia"/>
        </w:rPr>
        <w:t>共出土</w:t>
      </w:r>
      <w:r w:rsidRPr="002339A6">
        <w:rPr>
          <w:rFonts w:hint="eastAsia"/>
        </w:rPr>
        <w:t>分属</w:t>
      </w:r>
      <w:r w:rsidRPr="002339A6">
        <w:rPr>
          <w:rFonts w:hint="eastAsia"/>
        </w:rPr>
        <w:t>3</w:t>
      </w:r>
      <w:r w:rsidRPr="002339A6">
        <w:rPr>
          <w:rFonts w:hint="eastAsia"/>
        </w:rPr>
        <w:t>门</w:t>
      </w:r>
      <w:r w:rsidRPr="002339A6">
        <w:rPr>
          <w:rFonts w:hint="eastAsia"/>
        </w:rPr>
        <w:t>7</w:t>
      </w:r>
      <w:r w:rsidRPr="002339A6">
        <w:rPr>
          <w:rFonts w:hint="eastAsia"/>
        </w:rPr>
        <w:t>纲</w:t>
      </w:r>
      <w:r w:rsidRPr="002339A6">
        <w:rPr>
          <w:rFonts w:hint="eastAsia"/>
        </w:rPr>
        <w:t>10</w:t>
      </w:r>
      <w:r w:rsidRPr="002339A6">
        <w:rPr>
          <w:rFonts w:hint="eastAsia"/>
        </w:rPr>
        <w:t>目</w:t>
      </w:r>
      <w:r w:rsidRPr="002339A6">
        <w:rPr>
          <w:rFonts w:hint="eastAsia"/>
        </w:rPr>
        <w:t>19</w:t>
      </w:r>
      <w:r w:rsidRPr="002339A6">
        <w:rPr>
          <w:rFonts w:hint="eastAsia"/>
        </w:rPr>
        <w:t>科</w:t>
      </w:r>
      <w:r w:rsidRPr="002339A6">
        <w:rPr>
          <w:rFonts w:hint="eastAsia"/>
        </w:rPr>
        <w:t>24</w:t>
      </w:r>
      <w:r w:rsidRPr="002339A6">
        <w:rPr>
          <w:rFonts w:hint="eastAsia"/>
        </w:rPr>
        <w:t>属。</w:t>
      </w:r>
    </w:p>
    <w:p w14:paraId="4A19628E" w14:textId="4E95F9EF" w:rsidR="002339A6" w:rsidRPr="002339A6" w:rsidRDefault="002339A6" w:rsidP="002339A6">
      <w:pPr>
        <w:spacing w:line="360" w:lineRule="auto"/>
        <w:rPr>
          <w:b/>
          <w:bCs/>
        </w:rPr>
      </w:pPr>
      <w:r w:rsidRPr="002339A6">
        <w:rPr>
          <w:rFonts w:hint="eastAsia"/>
          <w:b/>
          <w:bCs/>
        </w:rPr>
        <w:t>3.1.</w:t>
      </w:r>
      <w:r w:rsidR="00872AC2">
        <w:rPr>
          <w:rFonts w:hint="eastAsia"/>
          <w:b/>
          <w:bCs/>
        </w:rPr>
        <w:t>3</w:t>
      </w:r>
      <w:proofErr w:type="gramStart"/>
      <w:r w:rsidR="00872AC2">
        <w:rPr>
          <w:rFonts w:hint="eastAsia"/>
          <w:b/>
          <w:bCs/>
        </w:rPr>
        <w:t>凌屋遗址</w:t>
      </w:r>
      <w:proofErr w:type="gramEnd"/>
    </w:p>
    <w:p w14:paraId="6AA8001E" w14:textId="0342DADB" w:rsidR="002339A6" w:rsidRDefault="00872AC2" w:rsidP="00872AC2">
      <w:pPr>
        <w:spacing w:line="360" w:lineRule="auto"/>
        <w:ind w:firstLineChars="200" w:firstLine="420"/>
      </w:pPr>
      <w:proofErr w:type="gramStart"/>
      <w:r w:rsidRPr="00872AC2">
        <w:rPr>
          <w:rFonts w:hint="eastAsia"/>
        </w:rPr>
        <w:t>凌屋贝丘</w:t>
      </w:r>
      <w:proofErr w:type="gramEnd"/>
      <w:r w:rsidRPr="00872AC2">
        <w:rPr>
          <w:rFonts w:hint="eastAsia"/>
        </w:rPr>
        <w:t>遗址位于</w:t>
      </w:r>
      <w:proofErr w:type="gramStart"/>
      <w:r w:rsidRPr="00872AC2">
        <w:rPr>
          <w:rFonts w:hint="eastAsia"/>
        </w:rPr>
        <w:t>邕</w:t>
      </w:r>
      <w:proofErr w:type="gramEnd"/>
      <w:r w:rsidRPr="00872AC2">
        <w:rPr>
          <w:rFonts w:hint="eastAsia"/>
        </w:rPr>
        <w:t>宁县长塘镇五河</w:t>
      </w:r>
      <w:proofErr w:type="gramStart"/>
      <w:r w:rsidRPr="00872AC2">
        <w:rPr>
          <w:rFonts w:hint="eastAsia"/>
        </w:rPr>
        <w:t>村凌屋坡</w:t>
      </w:r>
      <w:proofErr w:type="gramEnd"/>
      <w:r w:rsidRPr="00872AC2">
        <w:rPr>
          <w:rFonts w:hint="eastAsia"/>
        </w:rPr>
        <w:t>西南（图</w:t>
      </w:r>
      <w:r w:rsidRPr="00872AC2">
        <w:rPr>
          <w:rFonts w:hint="eastAsia"/>
        </w:rPr>
        <w:t>3-68)</w:t>
      </w:r>
      <w:r w:rsidRPr="00872AC2">
        <w:rPr>
          <w:rFonts w:hint="eastAsia"/>
        </w:rPr>
        <w:t>，属河岸贝丘遗址。</w:t>
      </w:r>
      <w:r w:rsidRPr="00872AC2">
        <w:rPr>
          <w:rFonts w:hint="eastAsia"/>
        </w:rPr>
        <w:t>1997</w:t>
      </w:r>
      <w:r w:rsidRPr="00872AC2">
        <w:rPr>
          <w:rFonts w:hint="eastAsia"/>
        </w:rPr>
        <w:t>年和</w:t>
      </w:r>
      <w:r w:rsidRPr="00872AC2">
        <w:rPr>
          <w:rFonts w:hint="eastAsia"/>
        </w:rPr>
        <w:t>2002</w:t>
      </w:r>
      <w:r w:rsidRPr="00872AC2">
        <w:rPr>
          <w:rFonts w:hint="eastAsia"/>
        </w:rPr>
        <w:t>年，中国社会科学院考古研究所广西工作队、广西壮族市博物馆对该遗址进行了调查，并随机采集了一些动物遗骸，并于</w:t>
      </w:r>
      <w:r w:rsidRPr="00872AC2">
        <w:rPr>
          <w:rFonts w:hint="eastAsia"/>
        </w:rPr>
        <w:t>2002</w:t>
      </w:r>
      <w:r w:rsidRPr="00872AC2">
        <w:rPr>
          <w:rFonts w:hint="eastAsia"/>
        </w:rPr>
        <w:t>年对</w:t>
      </w:r>
      <w:r>
        <w:rPr>
          <w:rFonts w:hint="eastAsia"/>
        </w:rPr>
        <w:t>遗址</w:t>
      </w:r>
      <w:r w:rsidRPr="00872AC2">
        <w:rPr>
          <w:rFonts w:hint="eastAsia"/>
        </w:rPr>
        <w:t>进行</w:t>
      </w:r>
      <w:r>
        <w:rPr>
          <w:rFonts w:hint="eastAsia"/>
        </w:rPr>
        <w:t>发掘</w:t>
      </w:r>
      <w:r w:rsidRPr="00872AC2">
        <w:rPr>
          <w:rFonts w:hint="eastAsia"/>
        </w:rPr>
        <w:t>，</w:t>
      </w:r>
      <w:proofErr w:type="gramStart"/>
      <w:r w:rsidRPr="00872AC2">
        <w:rPr>
          <w:rFonts w:hint="eastAsia"/>
        </w:rPr>
        <w:t>布方两个</w:t>
      </w:r>
      <w:proofErr w:type="gramEnd"/>
      <w:r w:rsidRPr="00872AC2">
        <w:rPr>
          <w:rFonts w:hint="eastAsia"/>
        </w:rPr>
        <w:t>，分别编号</w:t>
      </w:r>
      <w:r w:rsidRPr="00872AC2">
        <w:rPr>
          <w:rFonts w:hint="eastAsia"/>
        </w:rPr>
        <w:t>:2002GYLWT01</w:t>
      </w:r>
      <w:r w:rsidRPr="00872AC2">
        <w:rPr>
          <w:rFonts w:hint="eastAsia"/>
        </w:rPr>
        <w:t>和</w:t>
      </w:r>
      <w:r w:rsidRPr="00872AC2">
        <w:rPr>
          <w:rFonts w:hint="eastAsia"/>
        </w:rPr>
        <w:t>2002GYLWTO2</w:t>
      </w:r>
      <w:r w:rsidRPr="00872AC2">
        <w:rPr>
          <w:rFonts w:hint="eastAsia"/>
        </w:rPr>
        <w:t>，并于</w:t>
      </w:r>
      <w:r w:rsidRPr="00872AC2">
        <w:rPr>
          <w:rFonts w:hint="eastAsia"/>
        </w:rPr>
        <w:t>2002GYLWT01</w:t>
      </w:r>
      <w:r>
        <w:rPr>
          <w:rFonts w:hint="eastAsia"/>
        </w:rPr>
        <w:t>进行柱状采样。</w:t>
      </w:r>
    </w:p>
    <w:p w14:paraId="4BB3923B" w14:textId="6D3B7358" w:rsidR="00872AC2" w:rsidRDefault="00872AC2" w:rsidP="00872AC2">
      <w:pPr>
        <w:spacing w:line="360" w:lineRule="auto"/>
        <w:ind w:firstLineChars="200" w:firstLine="420"/>
      </w:pPr>
      <w:r w:rsidRPr="00872AC2">
        <w:rPr>
          <w:rFonts w:hint="eastAsia"/>
        </w:rPr>
        <w:t>本次整理的动物遗骸共计有</w:t>
      </w:r>
      <w:r w:rsidRPr="00872AC2">
        <w:rPr>
          <w:rFonts w:hint="eastAsia"/>
        </w:rPr>
        <w:t>40906</w:t>
      </w:r>
      <w:r w:rsidRPr="00872AC2">
        <w:rPr>
          <w:rFonts w:hint="eastAsia"/>
        </w:rPr>
        <w:t>件，总质量在</w:t>
      </w:r>
      <w:r w:rsidRPr="00872AC2">
        <w:rPr>
          <w:rFonts w:hint="eastAsia"/>
        </w:rPr>
        <w:t>138</w:t>
      </w:r>
      <w:r w:rsidRPr="00872AC2">
        <w:rPr>
          <w:rFonts w:hint="eastAsia"/>
        </w:rPr>
        <w:t>千克以上，其中调查和全区发掘采</w:t>
      </w:r>
      <w:r w:rsidRPr="00872AC2">
        <w:rPr>
          <w:rFonts w:hint="eastAsia"/>
        </w:rPr>
        <w:lastRenderedPageBreak/>
        <w:t>集的动物遗骸有</w:t>
      </w:r>
      <w:r w:rsidRPr="00872AC2">
        <w:rPr>
          <w:rFonts w:hint="eastAsia"/>
        </w:rPr>
        <w:t>327</w:t>
      </w:r>
      <w:r w:rsidRPr="00872AC2">
        <w:rPr>
          <w:rFonts w:hint="eastAsia"/>
        </w:rPr>
        <w:t>件，质量约</w:t>
      </w:r>
      <w:r w:rsidRPr="00872AC2">
        <w:rPr>
          <w:rFonts w:hint="eastAsia"/>
        </w:rPr>
        <w:t>4.5</w:t>
      </w:r>
      <w:r w:rsidRPr="00872AC2">
        <w:rPr>
          <w:rFonts w:hint="eastAsia"/>
        </w:rPr>
        <w:t>千克，柱状采样获取的动物遗骸有</w:t>
      </w:r>
      <w:r w:rsidRPr="00872AC2">
        <w:rPr>
          <w:rFonts w:hint="eastAsia"/>
        </w:rPr>
        <w:t>40579</w:t>
      </w:r>
      <w:r w:rsidRPr="00872AC2">
        <w:rPr>
          <w:rFonts w:hint="eastAsia"/>
        </w:rPr>
        <w:t>件，质量约</w:t>
      </w:r>
      <w:r w:rsidRPr="00872AC2">
        <w:rPr>
          <w:rFonts w:hint="eastAsia"/>
        </w:rPr>
        <w:t>134</w:t>
      </w:r>
      <w:r w:rsidRPr="00872AC2">
        <w:rPr>
          <w:rFonts w:hint="eastAsia"/>
        </w:rPr>
        <w:t>千克</w:t>
      </w:r>
      <w:r>
        <w:rPr>
          <w:rFonts w:hint="eastAsia"/>
        </w:rPr>
        <w:t>，出土动物</w:t>
      </w:r>
      <w:r w:rsidRPr="00872AC2">
        <w:rPr>
          <w:rFonts w:hint="eastAsia"/>
        </w:rPr>
        <w:t>分属</w:t>
      </w:r>
      <w:r w:rsidRPr="00872AC2">
        <w:rPr>
          <w:rFonts w:hint="eastAsia"/>
        </w:rPr>
        <w:t>2</w:t>
      </w:r>
      <w:r w:rsidRPr="00872AC2">
        <w:rPr>
          <w:rFonts w:hint="eastAsia"/>
        </w:rPr>
        <w:t>门</w:t>
      </w:r>
      <w:r w:rsidRPr="00872AC2">
        <w:rPr>
          <w:rFonts w:hint="eastAsia"/>
        </w:rPr>
        <w:t>6</w:t>
      </w:r>
      <w:r w:rsidRPr="00872AC2">
        <w:rPr>
          <w:rFonts w:hint="eastAsia"/>
        </w:rPr>
        <w:t>纲</w:t>
      </w:r>
      <w:r w:rsidRPr="00872AC2">
        <w:rPr>
          <w:rFonts w:hint="eastAsia"/>
        </w:rPr>
        <w:t>8</w:t>
      </w:r>
      <w:r w:rsidRPr="00872AC2">
        <w:rPr>
          <w:rFonts w:hint="eastAsia"/>
        </w:rPr>
        <w:t>目</w:t>
      </w:r>
      <w:r w:rsidRPr="00872AC2">
        <w:rPr>
          <w:rFonts w:hint="eastAsia"/>
        </w:rPr>
        <w:t>20</w:t>
      </w:r>
      <w:r w:rsidRPr="00872AC2">
        <w:rPr>
          <w:rFonts w:hint="eastAsia"/>
        </w:rPr>
        <w:t>科</w:t>
      </w:r>
      <w:r w:rsidRPr="00872AC2">
        <w:rPr>
          <w:rFonts w:hint="eastAsia"/>
        </w:rPr>
        <w:t>24</w:t>
      </w:r>
      <w:r w:rsidRPr="00872AC2">
        <w:rPr>
          <w:rFonts w:hint="eastAsia"/>
        </w:rPr>
        <w:t>属。</w:t>
      </w:r>
    </w:p>
    <w:p w14:paraId="2DC3145E" w14:textId="71627951" w:rsidR="00872AC2" w:rsidRPr="002339A6" w:rsidRDefault="00872AC2" w:rsidP="00872AC2">
      <w:pPr>
        <w:spacing w:line="360" w:lineRule="auto"/>
        <w:rPr>
          <w:b/>
          <w:bCs/>
        </w:rPr>
      </w:pPr>
      <w:r w:rsidRPr="002339A6">
        <w:rPr>
          <w:rFonts w:hint="eastAsia"/>
          <w:b/>
          <w:bCs/>
        </w:rPr>
        <w:t>3.1.</w:t>
      </w:r>
      <w:r>
        <w:rPr>
          <w:rFonts w:hint="eastAsia"/>
          <w:b/>
          <w:bCs/>
        </w:rPr>
        <w:t>4</w:t>
      </w:r>
      <w:r>
        <w:rPr>
          <w:rFonts w:hint="eastAsia"/>
          <w:b/>
          <w:bCs/>
        </w:rPr>
        <w:t>灰窑田遗址</w:t>
      </w:r>
    </w:p>
    <w:p w14:paraId="4779D0B4" w14:textId="033AE005" w:rsidR="00872AC2" w:rsidRDefault="00872AC2" w:rsidP="00872AC2">
      <w:pPr>
        <w:spacing w:line="360" w:lineRule="auto"/>
        <w:ind w:firstLineChars="200" w:firstLine="420"/>
      </w:pPr>
      <w:r w:rsidRPr="00872AC2">
        <w:rPr>
          <w:rFonts w:hint="eastAsia"/>
        </w:rPr>
        <w:t>灰窑田贝丘遗址位于南宁市</w:t>
      </w:r>
      <w:proofErr w:type="gramStart"/>
      <w:r w:rsidRPr="00872AC2">
        <w:rPr>
          <w:rFonts w:hint="eastAsia"/>
        </w:rPr>
        <w:t>青秀</w:t>
      </w:r>
      <w:proofErr w:type="gramEnd"/>
      <w:r w:rsidRPr="00872AC2">
        <w:rPr>
          <w:rFonts w:hint="eastAsia"/>
        </w:rPr>
        <w:t>区三岸园艺场南部的灰窑田岭山脚</w:t>
      </w:r>
      <w:r w:rsidRPr="00872AC2">
        <w:rPr>
          <w:rFonts w:hint="eastAsia"/>
        </w:rPr>
        <w:t>,</w:t>
      </w:r>
      <w:r w:rsidRPr="00872AC2">
        <w:rPr>
          <w:rFonts w:hint="eastAsia"/>
        </w:rPr>
        <w:t>地处邕江左岸的一级阶地上，高出河面</w:t>
      </w:r>
      <w:r w:rsidRPr="00872AC2">
        <w:rPr>
          <w:rFonts w:hint="eastAsia"/>
        </w:rPr>
        <w:t>12-14</w:t>
      </w:r>
      <w:r w:rsidRPr="00872AC2">
        <w:rPr>
          <w:rFonts w:hint="eastAsia"/>
        </w:rPr>
        <w:t>米，现存面积约</w:t>
      </w:r>
      <w:r w:rsidRPr="00872AC2">
        <w:rPr>
          <w:rFonts w:hint="eastAsia"/>
        </w:rPr>
        <w:t>4000</w:t>
      </w:r>
      <w:r w:rsidRPr="00872AC2">
        <w:rPr>
          <w:rFonts w:hint="eastAsia"/>
        </w:rPr>
        <w:t>平方米，属河岸贝丘遗址。</w:t>
      </w:r>
      <w:r w:rsidRPr="00872AC2">
        <w:rPr>
          <w:rFonts w:hint="eastAsia"/>
        </w:rPr>
        <w:t>1977</w:t>
      </w:r>
      <w:r w:rsidRPr="00872AC2">
        <w:rPr>
          <w:rFonts w:hint="eastAsia"/>
        </w:rPr>
        <w:t>年以来，广西考古工作者对该遗址进行了数次调查。</w:t>
      </w:r>
      <w:r w:rsidRPr="00872AC2">
        <w:rPr>
          <w:rFonts w:hint="eastAsia"/>
        </w:rPr>
        <w:t>2006</w:t>
      </w:r>
      <w:r w:rsidRPr="00872AC2">
        <w:rPr>
          <w:rFonts w:hint="eastAsia"/>
        </w:rPr>
        <w:t>年</w:t>
      </w:r>
      <w:r w:rsidRPr="00872AC2">
        <w:rPr>
          <w:rFonts w:hint="eastAsia"/>
        </w:rPr>
        <w:t>4-6</w:t>
      </w:r>
      <w:r w:rsidRPr="00872AC2">
        <w:rPr>
          <w:rFonts w:hint="eastAsia"/>
        </w:rPr>
        <w:t>月，广西壮族自治区文物考古研究所和南宁市博物馆在</w:t>
      </w:r>
      <w:r w:rsidRPr="00872AC2">
        <w:rPr>
          <w:rFonts w:hint="eastAsia"/>
        </w:rPr>
        <w:t>2002</w:t>
      </w:r>
      <w:r w:rsidRPr="00872AC2">
        <w:rPr>
          <w:rFonts w:hint="eastAsia"/>
        </w:rPr>
        <w:t>年随机采样的基础上，对该遗址进行了正式发掘。发现了一处氏族公共墓地和少量柱洞，以及陶、石、骨、蚌器和动物遗骸等</w:t>
      </w:r>
      <w:r>
        <w:rPr>
          <w:rFonts w:hint="eastAsia"/>
        </w:rPr>
        <w:t>。</w:t>
      </w:r>
    </w:p>
    <w:p w14:paraId="0C4DF0F4" w14:textId="1B0A65C9" w:rsidR="00872AC2" w:rsidRDefault="00872AC2" w:rsidP="00872AC2">
      <w:pPr>
        <w:spacing w:line="360" w:lineRule="auto"/>
        <w:ind w:firstLineChars="200" w:firstLine="420"/>
      </w:pPr>
      <w:r w:rsidRPr="00872AC2">
        <w:rPr>
          <w:rFonts w:hint="eastAsia"/>
        </w:rPr>
        <w:t>本次整理的动物遗骸共计有</w:t>
      </w:r>
      <w:r w:rsidRPr="00872AC2">
        <w:rPr>
          <w:rFonts w:hint="eastAsia"/>
        </w:rPr>
        <w:t>34927</w:t>
      </w:r>
      <w:r w:rsidRPr="00872AC2">
        <w:rPr>
          <w:rFonts w:hint="eastAsia"/>
        </w:rPr>
        <w:t>件，总质量在</w:t>
      </w:r>
      <w:r w:rsidRPr="00872AC2">
        <w:rPr>
          <w:rFonts w:hint="eastAsia"/>
        </w:rPr>
        <w:t>135</w:t>
      </w:r>
      <w:r w:rsidRPr="00872AC2">
        <w:rPr>
          <w:rFonts w:hint="eastAsia"/>
        </w:rPr>
        <w:t>千克以上，其中调查和全区发掘采集的动物遗骸有</w:t>
      </w:r>
      <w:r w:rsidRPr="00872AC2">
        <w:rPr>
          <w:rFonts w:hint="eastAsia"/>
        </w:rPr>
        <w:t>5880</w:t>
      </w:r>
      <w:r w:rsidRPr="00872AC2">
        <w:rPr>
          <w:rFonts w:hint="eastAsia"/>
        </w:rPr>
        <w:t>件，质量约</w:t>
      </w:r>
      <w:r w:rsidRPr="00872AC2">
        <w:rPr>
          <w:rFonts w:hint="eastAsia"/>
        </w:rPr>
        <w:t>23</w:t>
      </w:r>
      <w:r w:rsidRPr="00872AC2">
        <w:rPr>
          <w:rFonts w:hint="eastAsia"/>
        </w:rPr>
        <w:t>千克，两个柱状采样（分别位于</w:t>
      </w:r>
      <w:r w:rsidRPr="00872AC2">
        <w:rPr>
          <w:rFonts w:hint="eastAsia"/>
        </w:rPr>
        <w:t>T1105</w:t>
      </w:r>
      <w:r w:rsidRPr="00872AC2">
        <w:rPr>
          <w:rFonts w:hint="eastAsia"/>
        </w:rPr>
        <w:t>和</w:t>
      </w:r>
      <w:r w:rsidRPr="00872AC2">
        <w:rPr>
          <w:rFonts w:hint="eastAsia"/>
        </w:rPr>
        <w:t>T1209</w:t>
      </w:r>
      <w:r w:rsidRPr="00872AC2">
        <w:rPr>
          <w:rFonts w:hint="eastAsia"/>
        </w:rPr>
        <w:t>）获取的动物遗骸有</w:t>
      </w:r>
      <w:r w:rsidRPr="00872AC2">
        <w:rPr>
          <w:rFonts w:hint="eastAsia"/>
        </w:rPr>
        <w:t>29047</w:t>
      </w:r>
      <w:r w:rsidRPr="00872AC2">
        <w:rPr>
          <w:rFonts w:hint="eastAsia"/>
        </w:rPr>
        <w:t>件，质量约</w:t>
      </w:r>
      <w:r w:rsidRPr="00872AC2">
        <w:rPr>
          <w:rFonts w:hint="eastAsia"/>
        </w:rPr>
        <w:t>112</w:t>
      </w:r>
      <w:r w:rsidRPr="00872AC2">
        <w:rPr>
          <w:rFonts w:hint="eastAsia"/>
        </w:rPr>
        <w:t>千克</w:t>
      </w:r>
      <w:r>
        <w:rPr>
          <w:rFonts w:hint="eastAsia"/>
        </w:rPr>
        <w:t>，</w:t>
      </w:r>
      <w:r w:rsidRPr="00872AC2">
        <w:rPr>
          <w:rFonts w:hint="eastAsia"/>
        </w:rPr>
        <w:t>分属</w:t>
      </w:r>
      <w:r w:rsidRPr="00872AC2">
        <w:rPr>
          <w:rFonts w:hint="eastAsia"/>
        </w:rPr>
        <w:t>3</w:t>
      </w:r>
      <w:r w:rsidRPr="00872AC2">
        <w:rPr>
          <w:rFonts w:hint="eastAsia"/>
        </w:rPr>
        <w:t>门</w:t>
      </w:r>
      <w:r w:rsidRPr="00872AC2">
        <w:rPr>
          <w:rFonts w:hint="eastAsia"/>
        </w:rPr>
        <w:t>7</w:t>
      </w:r>
      <w:r w:rsidRPr="00872AC2">
        <w:rPr>
          <w:rFonts w:hint="eastAsia"/>
        </w:rPr>
        <w:t>纲</w:t>
      </w:r>
      <w:r w:rsidRPr="00872AC2">
        <w:rPr>
          <w:rFonts w:hint="eastAsia"/>
        </w:rPr>
        <w:t>11</w:t>
      </w:r>
      <w:r w:rsidRPr="00872AC2">
        <w:rPr>
          <w:rFonts w:hint="eastAsia"/>
        </w:rPr>
        <w:t>目</w:t>
      </w:r>
      <w:r w:rsidRPr="00872AC2">
        <w:rPr>
          <w:rFonts w:hint="eastAsia"/>
        </w:rPr>
        <w:t>21</w:t>
      </w:r>
      <w:r w:rsidRPr="00872AC2">
        <w:rPr>
          <w:rFonts w:hint="eastAsia"/>
        </w:rPr>
        <w:t>科</w:t>
      </w:r>
      <w:r w:rsidRPr="00872AC2">
        <w:rPr>
          <w:rFonts w:hint="eastAsia"/>
        </w:rPr>
        <w:t>25</w:t>
      </w:r>
      <w:r w:rsidRPr="00872AC2">
        <w:rPr>
          <w:rFonts w:hint="eastAsia"/>
        </w:rPr>
        <w:t>属。</w:t>
      </w:r>
    </w:p>
    <w:p w14:paraId="34AC4CED" w14:textId="675468E2" w:rsidR="00872AC2" w:rsidRPr="002339A6" w:rsidRDefault="00872AC2" w:rsidP="00872AC2">
      <w:pPr>
        <w:spacing w:line="360" w:lineRule="auto"/>
        <w:rPr>
          <w:b/>
          <w:bCs/>
        </w:rPr>
      </w:pPr>
      <w:r w:rsidRPr="002339A6">
        <w:rPr>
          <w:rFonts w:hint="eastAsia"/>
          <w:b/>
          <w:bCs/>
        </w:rPr>
        <w:t>3.1.</w:t>
      </w:r>
      <w:r>
        <w:rPr>
          <w:rFonts w:hint="eastAsia"/>
          <w:b/>
          <w:bCs/>
        </w:rPr>
        <w:t>5</w:t>
      </w:r>
      <w:r>
        <w:rPr>
          <w:rFonts w:hint="eastAsia"/>
          <w:b/>
          <w:bCs/>
        </w:rPr>
        <w:t>牛栏石遗址</w:t>
      </w:r>
    </w:p>
    <w:p w14:paraId="214D7C75" w14:textId="2421EA8B" w:rsidR="00872AC2" w:rsidRDefault="00872AC2" w:rsidP="00872AC2">
      <w:pPr>
        <w:spacing w:line="360" w:lineRule="auto"/>
        <w:ind w:firstLineChars="200" w:firstLine="420"/>
      </w:pPr>
      <w:r w:rsidRPr="00872AC2">
        <w:rPr>
          <w:rFonts w:hint="eastAsia"/>
        </w:rPr>
        <w:t>牛栏石贝丘遗址位于</w:t>
      </w:r>
      <w:proofErr w:type="gramStart"/>
      <w:r w:rsidRPr="00872AC2">
        <w:rPr>
          <w:rFonts w:hint="eastAsia"/>
        </w:rPr>
        <w:t>邕</w:t>
      </w:r>
      <w:proofErr w:type="gramEnd"/>
      <w:r w:rsidRPr="00872AC2">
        <w:rPr>
          <w:rFonts w:hint="eastAsia"/>
        </w:rPr>
        <w:t>宁县长塘乡</w:t>
      </w:r>
      <w:proofErr w:type="gramStart"/>
      <w:r w:rsidRPr="00872AC2">
        <w:rPr>
          <w:rFonts w:hint="eastAsia"/>
        </w:rPr>
        <w:t>新村粟屋坡</w:t>
      </w:r>
      <w:proofErr w:type="gramEnd"/>
      <w:r w:rsidRPr="00872AC2">
        <w:rPr>
          <w:rFonts w:hint="eastAsia"/>
        </w:rPr>
        <w:t>西南，属河岸贝丘遗址</w:t>
      </w:r>
      <w:r w:rsidRPr="00872AC2">
        <w:rPr>
          <w:rFonts w:hint="eastAsia"/>
        </w:rPr>
        <w:t>(</w:t>
      </w:r>
      <w:r w:rsidRPr="00872AC2">
        <w:rPr>
          <w:rFonts w:hint="eastAsia"/>
        </w:rPr>
        <w:t>图</w:t>
      </w:r>
      <w:r w:rsidRPr="00872AC2">
        <w:rPr>
          <w:rFonts w:hint="eastAsia"/>
        </w:rPr>
        <w:t>3-101)</w:t>
      </w:r>
      <w:r w:rsidRPr="00872AC2">
        <w:rPr>
          <w:rFonts w:hint="eastAsia"/>
        </w:rPr>
        <w:t>。</w:t>
      </w:r>
      <w:r w:rsidRPr="00872AC2">
        <w:rPr>
          <w:rFonts w:hint="eastAsia"/>
        </w:rPr>
        <w:t>1963</w:t>
      </w:r>
      <w:r w:rsidRPr="00872AC2">
        <w:rPr>
          <w:rFonts w:hint="eastAsia"/>
        </w:rPr>
        <w:t>年，调查发现该遗址，面积约</w:t>
      </w:r>
      <w:r w:rsidRPr="00872AC2">
        <w:rPr>
          <w:rFonts w:hint="eastAsia"/>
        </w:rPr>
        <w:t>4000</w:t>
      </w:r>
      <w:r w:rsidRPr="00872AC2">
        <w:rPr>
          <w:rFonts w:hint="eastAsia"/>
        </w:rPr>
        <w:t>平方米</w:t>
      </w:r>
      <w:r w:rsidRPr="00872AC2">
        <w:rPr>
          <w:rFonts w:hint="eastAsia"/>
        </w:rPr>
        <w:t>9</w:t>
      </w:r>
      <w:r w:rsidRPr="00872AC2">
        <w:rPr>
          <w:rFonts w:hint="eastAsia"/>
        </w:rPr>
        <w:t>。</w:t>
      </w:r>
      <w:r w:rsidRPr="00872AC2">
        <w:rPr>
          <w:rFonts w:hint="eastAsia"/>
        </w:rPr>
        <w:t>2002</w:t>
      </w:r>
      <w:r w:rsidRPr="00872AC2">
        <w:rPr>
          <w:rFonts w:hint="eastAsia"/>
        </w:rPr>
        <w:t>年，中国社会科学院考古研究所广西工作队、广西壮族自治区文物工作队和南宁市博物馆对该遗址进行了调查，并随机采集了一些动物遗骸，随后，对其进行了发掘，</w:t>
      </w:r>
      <w:proofErr w:type="gramStart"/>
      <w:r w:rsidRPr="00872AC2">
        <w:rPr>
          <w:rFonts w:hint="eastAsia"/>
        </w:rPr>
        <w:t>共布方</w:t>
      </w:r>
      <w:proofErr w:type="gramEnd"/>
      <w:r w:rsidRPr="00872AC2">
        <w:rPr>
          <w:rFonts w:hint="eastAsia"/>
        </w:rPr>
        <w:t>两个，分别编号</w:t>
      </w:r>
      <w:r w:rsidRPr="00872AC2">
        <w:rPr>
          <w:rFonts w:hint="eastAsia"/>
        </w:rPr>
        <w:t>:2002GYNTO1</w:t>
      </w:r>
      <w:r w:rsidRPr="00872AC2">
        <w:rPr>
          <w:rFonts w:hint="eastAsia"/>
        </w:rPr>
        <w:t>和</w:t>
      </w:r>
      <w:r w:rsidRPr="00872AC2">
        <w:rPr>
          <w:rFonts w:hint="eastAsia"/>
        </w:rPr>
        <w:t>2002GYNTO2(</w:t>
      </w:r>
      <w:r w:rsidRPr="00872AC2">
        <w:rPr>
          <w:rFonts w:hint="eastAsia"/>
        </w:rPr>
        <w:t>下文简称</w:t>
      </w:r>
      <w:r w:rsidRPr="00872AC2">
        <w:rPr>
          <w:rFonts w:hint="eastAsia"/>
        </w:rPr>
        <w:t>T01</w:t>
      </w:r>
      <w:r w:rsidRPr="00872AC2">
        <w:rPr>
          <w:rFonts w:hint="eastAsia"/>
        </w:rPr>
        <w:t>和</w:t>
      </w:r>
      <w:r w:rsidRPr="00872AC2">
        <w:rPr>
          <w:rFonts w:hint="eastAsia"/>
        </w:rPr>
        <w:t>T02)</w:t>
      </w:r>
      <w:r w:rsidRPr="00872AC2">
        <w:rPr>
          <w:rFonts w:hint="eastAsia"/>
        </w:rPr>
        <w:t>，并于</w:t>
      </w:r>
      <w:r w:rsidRPr="00872AC2">
        <w:rPr>
          <w:rFonts w:hint="eastAsia"/>
        </w:rPr>
        <w:t>T02</w:t>
      </w:r>
      <w:r w:rsidRPr="00872AC2">
        <w:rPr>
          <w:rFonts w:hint="eastAsia"/>
        </w:rPr>
        <w:t>进行了柱状采样。</w:t>
      </w:r>
    </w:p>
    <w:p w14:paraId="3D9ED3C9" w14:textId="405990FD" w:rsidR="00872AC2" w:rsidRDefault="00872AC2" w:rsidP="00872AC2">
      <w:pPr>
        <w:spacing w:line="360" w:lineRule="auto"/>
        <w:ind w:firstLineChars="200" w:firstLine="420"/>
      </w:pPr>
      <w:r>
        <w:rPr>
          <w:rFonts w:hint="eastAsia"/>
        </w:rPr>
        <w:t>出土</w:t>
      </w:r>
      <w:r w:rsidRPr="00872AC2">
        <w:rPr>
          <w:rFonts w:hint="eastAsia"/>
        </w:rPr>
        <w:t>动物遗骸共计有</w:t>
      </w:r>
      <w:r w:rsidRPr="00872AC2">
        <w:rPr>
          <w:rFonts w:hint="eastAsia"/>
        </w:rPr>
        <w:t>30255</w:t>
      </w:r>
      <w:r w:rsidRPr="00872AC2">
        <w:rPr>
          <w:rFonts w:hint="eastAsia"/>
        </w:rPr>
        <w:t>件，总质量在</w:t>
      </w:r>
      <w:r w:rsidRPr="00872AC2">
        <w:rPr>
          <w:rFonts w:hint="eastAsia"/>
        </w:rPr>
        <w:t>103</w:t>
      </w:r>
      <w:r w:rsidRPr="00872AC2">
        <w:rPr>
          <w:rFonts w:hint="eastAsia"/>
        </w:rPr>
        <w:t>千克以上，其中调查和全区发掘采集的动物遗骸有</w:t>
      </w:r>
      <w:r w:rsidRPr="00872AC2">
        <w:rPr>
          <w:rFonts w:hint="eastAsia"/>
        </w:rPr>
        <w:t>3750</w:t>
      </w:r>
      <w:r w:rsidRPr="00872AC2">
        <w:rPr>
          <w:rFonts w:hint="eastAsia"/>
        </w:rPr>
        <w:t>件，质量约</w:t>
      </w:r>
      <w:r w:rsidRPr="00872AC2">
        <w:rPr>
          <w:rFonts w:hint="eastAsia"/>
        </w:rPr>
        <w:t>9.3</w:t>
      </w:r>
      <w:r w:rsidRPr="00872AC2">
        <w:rPr>
          <w:rFonts w:hint="eastAsia"/>
        </w:rPr>
        <w:t>千克，柱状采样获取的动物遗骸有</w:t>
      </w:r>
      <w:r w:rsidRPr="00872AC2">
        <w:rPr>
          <w:rFonts w:hint="eastAsia"/>
        </w:rPr>
        <w:t>26505</w:t>
      </w:r>
      <w:r w:rsidRPr="00872AC2">
        <w:rPr>
          <w:rFonts w:hint="eastAsia"/>
        </w:rPr>
        <w:t>件，质量约</w:t>
      </w:r>
      <w:r w:rsidRPr="00872AC2">
        <w:rPr>
          <w:rFonts w:hint="eastAsia"/>
        </w:rPr>
        <w:t>93.5</w:t>
      </w:r>
      <w:r w:rsidRPr="00872AC2">
        <w:rPr>
          <w:rFonts w:hint="eastAsia"/>
        </w:rPr>
        <w:t>千克</w:t>
      </w:r>
      <w:r w:rsidR="00285944">
        <w:rPr>
          <w:rFonts w:hint="eastAsia"/>
        </w:rPr>
        <w:t>，共</w:t>
      </w:r>
      <w:r w:rsidR="00285944">
        <w:rPr>
          <w:rFonts w:hint="eastAsia"/>
        </w:rPr>
        <w:t>43</w:t>
      </w:r>
      <w:r w:rsidR="00285944">
        <w:rPr>
          <w:rFonts w:hint="eastAsia"/>
        </w:rPr>
        <w:t>种动物遗存，</w:t>
      </w:r>
      <w:r w:rsidR="00285944" w:rsidRPr="00285944">
        <w:rPr>
          <w:rFonts w:hint="eastAsia"/>
        </w:rPr>
        <w:t>分属</w:t>
      </w:r>
      <w:r w:rsidR="00285944" w:rsidRPr="00285944">
        <w:rPr>
          <w:rFonts w:hint="eastAsia"/>
        </w:rPr>
        <w:t>3</w:t>
      </w:r>
      <w:r w:rsidR="00285944" w:rsidRPr="00285944">
        <w:rPr>
          <w:rFonts w:hint="eastAsia"/>
        </w:rPr>
        <w:t>门</w:t>
      </w:r>
      <w:r w:rsidR="00285944" w:rsidRPr="00285944">
        <w:rPr>
          <w:rFonts w:hint="eastAsia"/>
        </w:rPr>
        <w:t>7</w:t>
      </w:r>
      <w:r w:rsidR="00285944" w:rsidRPr="00285944">
        <w:rPr>
          <w:rFonts w:hint="eastAsia"/>
        </w:rPr>
        <w:t>纲</w:t>
      </w:r>
      <w:r w:rsidR="00285944" w:rsidRPr="00285944">
        <w:rPr>
          <w:rFonts w:hint="eastAsia"/>
        </w:rPr>
        <w:t>9</w:t>
      </w:r>
      <w:r w:rsidR="00285944" w:rsidRPr="00285944">
        <w:rPr>
          <w:rFonts w:hint="eastAsia"/>
        </w:rPr>
        <w:t>目</w:t>
      </w:r>
      <w:r w:rsidR="00285944" w:rsidRPr="00285944">
        <w:rPr>
          <w:rFonts w:hint="eastAsia"/>
        </w:rPr>
        <w:t>18</w:t>
      </w:r>
      <w:r w:rsidR="00285944" w:rsidRPr="00285944">
        <w:rPr>
          <w:rFonts w:hint="eastAsia"/>
        </w:rPr>
        <w:t>科</w:t>
      </w:r>
      <w:r w:rsidR="00285944" w:rsidRPr="00285944">
        <w:rPr>
          <w:rFonts w:hint="eastAsia"/>
        </w:rPr>
        <w:t>24</w:t>
      </w:r>
      <w:r w:rsidR="00285944" w:rsidRPr="00285944">
        <w:rPr>
          <w:rFonts w:hint="eastAsia"/>
        </w:rPr>
        <w:t>属。</w:t>
      </w:r>
    </w:p>
    <w:p w14:paraId="5FF3F962" w14:textId="6BE8C982" w:rsidR="00285944" w:rsidRPr="002339A6" w:rsidRDefault="00285944" w:rsidP="00285944">
      <w:pPr>
        <w:spacing w:line="360" w:lineRule="auto"/>
        <w:rPr>
          <w:b/>
          <w:bCs/>
        </w:rPr>
      </w:pPr>
      <w:r w:rsidRPr="002339A6">
        <w:rPr>
          <w:rFonts w:hint="eastAsia"/>
          <w:b/>
          <w:bCs/>
        </w:rPr>
        <w:t>3.1.</w:t>
      </w:r>
      <w:r>
        <w:rPr>
          <w:rFonts w:hint="eastAsia"/>
          <w:b/>
          <w:bCs/>
        </w:rPr>
        <w:t>6</w:t>
      </w:r>
      <w:r>
        <w:rPr>
          <w:rFonts w:hint="eastAsia"/>
          <w:b/>
          <w:bCs/>
        </w:rPr>
        <w:t>螺蛳山遗址</w:t>
      </w:r>
    </w:p>
    <w:p w14:paraId="48454401" w14:textId="791165F6" w:rsidR="00285944" w:rsidRDefault="00285944" w:rsidP="00872AC2">
      <w:pPr>
        <w:spacing w:line="360" w:lineRule="auto"/>
        <w:ind w:firstLineChars="200" w:firstLine="420"/>
      </w:pPr>
      <w:r w:rsidRPr="00285944">
        <w:rPr>
          <w:rFonts w:hint="eastAsia"/>
        </w:rPr>
        <w:t>螺</w:t>
      </w:r>
      <w:proofErr w:type="gramStart"/>
      <w:r w:rsidRPr="00285944">
        <w:rPr>
          <w:rFonts w:hint="eastAsia"/>
        </w:rPr>
        <w:t>螂</w:t>
      </w:r>
      <w:proofErr w:type="gramEnd"/>
      <w:r w:rsidRPr="00285944">
        <w:rPr>
          <w:rFonts w:hint="eastAsia"/>
        </w:rPr>
        <w:t>山，又称天窝贝丘遗址，位于</w:t>
      </w:r>
      <w:proofErr w:type="gramStart"/>
      <w:r w:rsidRPr="00285944">
        <w:rPr>
          <w:rFonts w:hint="eastAsia"/>
        </w:rPr>
        <w:t>邕</w:t>
      </w:r>
      <w:proofErr w:type="gramEnd"/>
      <w:r w:rsidRPr="00285944">
        <w:rPr>
          <w:rFonts w:hint="eastAsia"/>
        </w:rPr>
        <w:t>宁县长塘乡天窝村螺</w:t>
      </w:r>
      <w:proofErr w:type="gramStart"/>
      <w:r w:rsidRPr="00285944">
        <w:rPr>
          <w:rFonts w:hint="eastAsia"/>
        </w:rPr>
        <w:t>螂</w:t>
      </w:r>
      <w:proofErr w:type="gramEnd"/>
      <w:r w:rsidRPr="00285944">
        <w:rPr>
          <w:rFonts w:hint="eastAsia"/>
        </w:rPr>
        <w:t>山，属河岸贝丘遗址（图</w:t>
      </w:r>
      <w:r w:rsidRPr="00285944">
        <w:rPr>
          <w:rFonts w:hint="eastAsia"/>
        </w:rPr>
        <w:t>3-117)</w:t>
      </w:r>
      <w:r w:rsidRPr="00285944">
        <w:rPr>
          <w:rFonts w:hint="eastAsia"/>
        </w:rPr>
        <w:t>。</w:t>
      </w:r>
      <w:r w:rsidRPr="00285944">
        <w:rPr>
          <w:rFonts w:hint="eastAsia"/>
        </w:rPr>
        <w:t>1963</w:t>
      </w:r>
      <w:r w:rsidRPr="00285944">
        <w:rPr>
          <w:rFonts w:hint="eastAsia"/>
        </w:rPr>
        <w:t>年，调查发现该遗址，面积约</w:t>
      </w:r>
      <w:r w:rsidRPr="00285944">
        <w:rPr>
          <w:rFonts w:hint="eastAsia"/>
        </w:rPr>
        <w:t>72000</w:t>
      </w:r>
      <w:r w:rsidRPr="00285944">
        <w:rPr>
          <w:rFonts w:hint="eastAsia"/>
        </w:rPr>
        <w:t>平方米°</w:t>
      </w:r>
      <w:r w:rsidRPr="00285944">
        <w:rPr>
          <w:rFonts w:hint="eastAsia"/>
        </w:rPr>
        <w:t>;2002</w:t>
      </w:r>
      <w:r w:rsidRPr="00285944">
        <w:rPr>
          <w:rFonts w:hint="eastAsia"/>
        </w:rPr>
        <w:t>年，中国社会科学院考古研究所、广西壮族自治区考古工作队和南宁市博物馆对该遗址进行了发掘，</w:t>
      </w:r>
      <w:proofErr w:type="gramStart"/>
      <w:r w:rsidRPr="00285944">
        <w:rPr>
          <w:rFonts w:hint="eastAsia"/>
        </w:rPr>
        <w:t>布方</w:t>
      </w:r>
      <w:r w:rsidRPr="00285944">
        <w:rPr>
          <w:rFonts w:hint="eastAsia"/>
        </w:rPr>
        <w:t>6</w:t>
      </w:r>
      <w:r w:rsidRPr="00285944">
        <w:rPr>
          <w:rFonts w:hint="eastAsia"/>
        </w:rPr>
        <w:t>个</w:t>
      </w:r>
      <w:proofErr w:type="gramEnd"/>
      <w:r w:rsidRPr="00285944">
        <w:rPr>
          <w:rFonts w:hint="eastAsia"/>
        </w:rPr>
        <w:t>，分别编号</w:t>
      </w:r>
      <w:r w:rsidRPr="00285944">
        <w:rPr>
          <w:rFonts w:hint="eastAsia"/>
        </w:rPr>
        <w:t>2002GYLSTO1-TO6 (</w:t>
      </w:r>
      <w:r w:rsidRPr="00285944">
        <w:rPr>
          <w:rFonts w:hint="eastAsia"/>
        </w:rPr>
        <w:t>下文分别简称</w:t>
      </w:r>
      <w:r w:rsidRPr="00285944">
        <w:rPr>
          <w:rFonts w:hint="eastAsia"/>
        </w:rPr>
        <w:t>TO1-T06)</w:t>
      </w:r>
      <w:r w:rsidRPr="00285944">
        <w:rPr>
          <w:rFonts w:hint="eastAsia"/>
        </w:rPr>
        <w:t>，并于</w:t>
      </w:r>
      <w:r w:rsidRPr="00285944">
        <w:rPr>
          <w:rFonts w:hint="eastAsia"/>
        </w:rPr>
        <w:t>TO3</w:t>
      </w:r>
      <w:r w:rsidRPr="00285944">
        <w:rPr>
          <w:rFonts w:hint="eastAsia"/>
        </w:rPr>
        <w:t>进行了柱状采样。</w:t>
      </w:r>
    </w:p>
    <w:p w14:paraId="7319D598" w14:textId="110B6577" w:rsidR="00C36E1D" w:rsidRPr="002339A6" w:rsidRDefault="00C36E1D" w:rsidP="00872AC2">
      <w:pPr>
        <w:spacing w:line="360" w:lineRule="auto"/>
        <w:ind w:firstLineChars="200" w:firstLine="420"/>
      </w:pPr>
      <w:r w:rsidRPr="00C36E1D">
        <w:rPr>
          <w:rFonts w:hint="eastAsia"/>
        </w:rPr>
        <w:t>动物遗骸共计有</w:t>
      </w:r>
      <w:r w:rsidRPr="00C36E1D">
        <w:rPr>
          <w:rFonts w:hint="eastAsia"/>
        </w:rPr>
        <w:t>43808</w:t>
      </w:r>
      <w:r w:rsidRPr="00C36E1D">
        <w:rPr>
          <w:rFonts w:hint="eastAsia"/>
        </w:rPr>
        <w:t>件，总质量在</w:t>
      </w:r>
      <w:r w:rsidRPr="00C36E1D">
        <w:rPr>
          <w:rFonts w:hint="eastAsia"/>
        </w:rPr>
        <w:t>139.7</w:t>
      </w:r>
      <w:r w:rsidRPr="00C36E1D">
        <w:rPr>
          <w:rFonts w:hint="eastAsia"/>
        </w:rPr>
        <w:t>千克以上，其中全区发掘出土的动物遗骸有</w:t>
      </w:r>
      <w:r w:rsidRPr="00C36E1D">
        <w:rPr>
          <w:rFonts w:hint="eastAsia"/>
        </w:rPr>
        <w:t>1746</w:t>
      </w:r>
      <w:r w:rsidRPr="00C36E1D">
        <w:rPr>
          <w:rFonts w:hint="eastAsia"/>
        </w:rPr>
        <w:t>件，质量约</w:t>
      </w:r>
      <w:r w:rsidRPr="00C36E1D">
        <w:rPr>
          <w:rFonts w:hint="eastAsia"/>
        </w:rPr>
        <w:t>13.2</w:t>
      </w:r>
      <w:r w:rsidRPr="00C36E1D">
        <w:rPr>
          <w:rFonts w:hint="eastAsia"/>
        </w:rPr>
        <w:t>千克，柱状采样获取的动物遗骸有</w:t>
      </w:r>
      <w:r w:rsidRPr="00C36E1D">
        <w:rPr>
          <w:rFonts w:hint="eastAsia"/>
        </w:rPr>
        <w:t>42062</w:t>
      </w:r>
      <w:r w:rsidRPr="00C36E1D">
        <w:rPr>
          <w:rFonts w:hint="eastAsia"/>
        </w:rPr>
        <w:t>件，质量约</w:t>
      </w:r>
      <w:r w:rsidRPr="00C36E1D">
        <w:rPr>
          <w:rFonts w:hint="eastAsia"/>
        </w:rPr>
        <w:t>126.5</w:t>
      </w:r>
      <w:r w:rsidRPr="00C36E1D">
        <w:rPr>
          <w:rFonts w:hint="eastAsia"/>
        </w:rPr>
        <w:t>千克。</w:t>
      </w:r>
      <w:r>
        <w:rPr>
          <w:rFonts w:hint="eastAsia"/>
        </w:rPr>
        <w:t>出土动物</w:t>
      </w:r>
      <w:r w:rsidRPr="00C36E1D">
        <w:rPr>
          <w:rFonts w:hint="eastAsia"/>
        </w:rPr>
        <w:t>34</w:t>
      </w:r>
      <w:r w:rsidRPr="00C36E1D">
        <w:rPr>
          <w:rFonts w:hint="eastAsia"/>
        </w:rPr>
        <w:t>种，分属</w:t>
      </w:r>
      <w:r w:rsidRPr="00C36E1D">
        <w:rPr>
          <w:rFonts w:hint="eastAsia"/>
        </w:rPr>
        <w:t>2</w:t>
      </w:r>
      <w:r w:rsidRPr="00C36E1D">
        <w:rPr>
          <w:rFonts w:hint="eastAsia"/>
        </w:rPr>
        <w:t>门</w:t>
      </w:r>
      <w:r w:rsidRPr="00C36E1D">
        <w:rPr>
          <w:rFonts w:hint="eastAsia"/>
        </w:rPr>
        <w:t>6</w:t>
      </w:r>
      <w:r w:rsidRPr="00C36E1D">
        <w:rPr>
          <w:rFonts w:hint="eastAsia"/>
        </w:rPr>
        <w:t>纲</w:t>
      </w:r>
      <w:r w:rsidRPr="00C36E1D">
        <w:rPr>
          <w:rFonts w:hint="eastAsia"/>
        </w:rPr>
        <w:t>8</w:t>
      </w:r>
      <w:r w:rsidRPr="00C36E1D">
        <w:rPr>
          <w:rFonts w:hint="eastAsia"/>
        </w:rPr>
        <w:t>目</w:t>
      </w:r>
      <w:r w:rsidRPr="00C36E1D">
        <w:rPr>
          <w:rFonts w:hint="eastAsia"/>
        </w:rPr>
        <w:t>13</w:t>
      </w:r>
      <w:r w:rsidRPr="00C36E1D">
        <w:rPr>
          <w:rFonts w:hint="eastAsia"/>
        </w:rPr>
        <w:t>科</w:t>
      </w:r>
      <w:r w:rsidRPr="00C36E1D">
        <w:rPr>
          <w:rFonts w:hint="eastAsia"/>
        </w:rPr>
        <w:t>18</w:t>
      </w:r>
      <w:r w:rsidRPr="00C36E1D">
        <w:rPr>
          <w:rFonts w:hint="eastAsia"/>
        </w:rPr>
        <w:t>属。</w:t>
      </w:r>
    </w:p>
    <w:p w14:paraId="27F16DE9" w14:textId="225C86E6" w:rsidR="00EC5D7A" w:rsidRPr="00232EC4" w:rsidRDefault="00EC5D7A" w:rsidP="00EC5D7A">
      <w:pPr>
        <w:spacing w:line="360" w:lineRule="auto"/>
        <w:ind w:firstLineChars="200" w:firstLine="420"/>
      </w:pPr>
      <w:r w:rsidRPr="00232EC4">
        <w:t>需要注意，由于开展工作方法可能不同，不同遗址在鉴定到种一级或属一级的精细程度上有所区别。因此，不同遗址的动物种属数量或种属</w:t>
      </w:r>
      <w:proofErr w:type="gramStart"/>
      <w:r w:rsidRPr="00232EC4">
        <w:t>内动物</w:t>
      </w:r>
      <w:proofErr w:type="gramEnd"/>
      <w:r w:rsidRPr="00232EC4">
        <w:t>的绝对数量不能完全代表遗址</w:t>
      </w:r>
      <w:proofErr w:type="gramStart"/>
      <w:r w:rsidRPr="00232EC4">
        <w:t>间</w:t>
      </w:r>
      <w:r w:rsidRPr="00232EC4">
        <w:lastRenderedPageBreak/>
        <w:t>动物</w:t>
      </w:r>
      <w:proofErr w:type="gramEnd"/>
      <w:r w:rsidRPr="00232EC4">
        <w:t>种属利用数量的差异，应当作为一个比较的参考。</w:t>
      </w:r>
    </w:p>
    <w:p w14:paraId="74123EE9" w14:textId="77777777" w:rsidR="00EC5D7A" w:rsidRPr="00232EC4" w:rsidRDefault="00EC5D7A" w:rsidP="00EC5D7A">
      <w:pPr>
        <w:spacing w:line="360" w:lineRule="auto"/>
        <w:rPr>
          <w:b/>
          <w:bCs/>
        </w:rPr>
      </w:pPr>
      <w:r w:rsidRPr="00232EC4">
        <w:rPr>
          <w:b/>
          <w:bCs/>
        </w:rPr>
        <w:t>3.3</w:t>
      </w:r>
      <w:r w:rsidRPr="00232EC4">
        <w:rPr>
          <w:b/>
          <w:bCs/>
        </w:rPr>
        <w:t>植物遗存</w:t>
      </w:r>
    </w:p>
    <w:p w14:paraId="7B04647B" w14:textId="77777777" w:rsidR="00EC5D7A" w:rsidRPr="00232EC4" w:rsidRDefault="00EC5D7A" w:rsidP="00EC5D7A">
      <w:pPr>
        <w:spacing w:line="360" w:lineRule="auto"/>
        <w:ind w:firstLineChars="200" w:firstLine="420"/>
      </w:pPr>
      <w:r w:rsidRPr="00232EC4">
        <w:t>在植物考古中，孢粉、</w:t>
      </w:r>
      <w:proofErr w:type="gramStart"/>
      <w:r w:rsidRPr="00232EC4">
        <w:t>植硅体</w:t>
      </w:r>
      <w:proofErr w:type="gramEnd"/>
      <w:r w:rsidRPr="00232EC4">
        <w:t>等微体植物遗存尽管也能反映先民的植物资源利用，但更多地是提示遗址的生态环境。而遗址中的大植物遗存则往往反映了人类开发与利用植物资源的直接行为，因此此处植物遗存主要指的是考古遗址出土的大植物遗存，并会列举出土微体植物遗存作为参照。相对于动物遗存而言，植物遗存往往难于保存且不容易被发现，尤其是华南地区保存条件较差，该地区遗址中大植物遗存普遍较少，以下为各遗址出土植物遗存列举。</w:t>
      </w:r>
    </w:p>
    <w:p w14:paraId="728FBBFD" w14:textId="77777777" w:rsidR="00EC5D7A" w:rsidRPr="00232EC4" w:rsidRDefault="00EC5D7A" w:rsidP="00EC5D7A">
      <w:pPr>
        <w:spacing w:line="360" w:lineRule="auto"/>
        <w:ind w:firstLineChars="200" w:firstLine="420"/>
      </w:pPr>
      <w:r w:rsidRPr="00232EC4">
        <w:t>广西桂林甑皮岩遗址：遗址年代同上文。出土苦楝、桂花、梅、毛梾、山核桃属、葡萄属、山矾属、珍珠</w:t>
      </w:r>
      <w:proofErr w:type="gramStart"/>
      <w:r w:rsidRPr="00232EC4">
        <w:t>茅</w:t>
      </w:r>
      <w:proofErr w:type="gramEnd"/>
      <w:r w:rsidRPr="00232EC4">
        <w:t>属等</w:t>
      </w:r>
      <w:r w:rsidRPr="00232EC4">
        <w:t>15</w:t>
      </w:r>
      <w:r w:rsidRPr="00232EC4">
        <w:t>种炭化种子，大多是适宜于生长在石灰岩地区的</w:t>
      </w:r>
      <w:proofErr w:type="gramStart"/>
      <w:r w:rsidRPr="00232EC4">
        <w:t>喜钙或适钙</w:t>
      </w:r>
      <w:proofErr w:type="gramEnd"/>
      <w:r w:rsidRPr="00232EC4">
        <w:t>植物，包含块茎类植物，但未发现炭化水稻遗存（赵志军，</w:t>
      </w:r>
      <w:r w:rsidRPr="00232EC4">
        <w:t>2003</w:t>
      </w:r>
      <w:r w:rsidRPr="00232EC4">
        <w:t>）。</w:t>
      </w:r>
    </w:p>
    <w:p w14:paraId="0F2BDC1D" w14:textId="77777777" w:rsidR="00EC5D7A" w:rsidRPr="00232EC4" w:rsidRDefault="00EC5D7A" w:rsidP="00EC5D7A">
      <w:pPr>
        <w:spacing w:line="360" w:lineRule="auto"/>
        <w:ind w:firstLineChars="200" w:firstLine="420"/>
      </w:pPr>
      <w:r w:rsidRPr="00232EC4">
        <w:t>广西南宁邕江流域贝丘遗址群：进行植物考古研究的包括豹子头、石船头、那北</w:t>
      </w:r>
      <w:proofErr w:type="gramStart"/>
      <w:r w:rsidRPr="00232EC4">
        <w:t>咀</w:t>
      </w:r>
      <w:proofErr w:type="gramEnd"/>
      <w:r w:rsidRPr="00232EC4">
        <w:t>，遗址年代约为</w:t>
      </w:r>
      <w:r w:rsidRPr="00232EC4">
        <w:t>12000-9560aBP</w:t>
      </w:r>
      <w:r w:rsidRPr="00232EC4">
        <w:t>，但由于测年样本大部分为螺壳，受淡水碳库效应的影响，其实际年代应该比上述的遗址年代</w:t>
      </w:r>
      <w:proofErr w:type="gramStart"/>
      <w:r w:rsidRPr="00232EC4">
        <w:t>晚至少</w:t>
      </w:r>
      <w:proofErr w:type="gramEnd"/>
      <w:r w:rsidRPr="00232EC4">
        <w:t>1000</w:t>
      </w:r>
      <w:r w:rsidRPr="00232EC4">
        <w:t>年。三处遗址出土</w:t>
      </w:r>
      <w:r w:rsidRPr="00232EC4">
        <w:t>48</w:t>
      </w:r>
      <w:r w:rsidRPr="00232EC4">
        <w:t>块橄榄属果壳，</w:t>
      </w:r>
      <w:r w:rsidRPr="00232EC4">
        <w:t>82</w:t>
      </w:r>
      <w:r w:rsidRPr="00232EC4">
        <w:t>块橡子壳，其他炭化种子来自堇菜科、禾本科、</w:t>
      </w:r>
      <w:proofErr w:type="gramStart"/>
      <w:r w:rsidRPr="00232EC4">
        <w:t>苋</w:t>
      </w:r>
      <w:proofErr w:type="gramEnd"/>
      <w:r w:rsidRPr="00232EC4">
        <w:t>科、灯心草科、牛筋草、</w:t>
      </w:r>
      <w:proofErr w:type="gramStart"/>
      <w:r w:rsidRPr="00232EC4">
        <w:t>藜</w:t>
      </w:r>
      <w:proofErr w:type="gramEnd"/>
      <w:r w:rsidRPr="00232EC4">
        <w:t>属和</w:t>
      </w:r>
      <w:proofErr w:type="gramStart"/>
      <w:r w:rsidRPr="00232EC4">
        <w:t>酢</w:t>
      </w:r>
      <w:proofErr w:type="gramEnd"/>
      <w:r w:rsidRPr="00232EC4">
        <w:t>浆草，数量均不多，为野生植物（张烨昆等，</w:t>
      </w:r>
      <w:r w:rsidRPr="00232EC4">
        <w:t>2021</w:t>
      </w:r>
      <w:r w:rsidRPr="00232EC4">
        <w:t>）。</w:t>
      </w:r>
    </w:p>
    <w:p w14:paraId="20A7FA1C" w14:textId="77777777" w:rsidR="00EC5D7A" w:rsidRPr="00232EC4" w:rsidRDefault="00EC5D7A" w:rsidP="00EC5D7A">
      <w:pPr>
        <w:spacing w:line="360" w:lineRule="auto"/>
        <w:ind w:firstLineChars="200" w:firstLine="420"/>
      </w:pPr>
      <w:r w:rsidRPr="00232EC4">
        <w:t>广西</w:t>
      </w:r>
      <w:proofErr w:type="gramStart"/>
      <w:r w:rsidRPr="00232EC4">
        <w:t>资源晓锦遗址</w:t>
      </w:r>
      <w:proofErr w:type="gramEnd"/>
      <w:r w:rsidRPr="00232EC4">
        <w:t>：遗址年代约为</w:t>
      </w:r>
      <w:r w:rsidRPr="00232EC4">
        <w:t>7000-3500aBP</w:t>
      </w:r>
      <w:r w:rsidRPr="00232EC4">
        <w:t>，分为三期，在距今</w:t>
      </w:r>
      <w:r w:rsidRPr="00232EC4">
        <w:t>6500-3500</w:t>
      </w:r>
      <w:r w:rsidRPr="00232EC4">
        <w:t>年的第二三期开始大量出土炭化水稻，绝对数量超过上万粒，证明当地生业模式的一次巨大转变（赵志军，</w:t>
      </w:r>
      <w:r w:rsidRPr="00232EC4">
        <w:t>2006</w:t>
      </w:r>
      <w:r w:rsidRPr="00232EC4">
        <w:t>）。</w:t>
      </w:r>
    </w:p>
    <w:p w14:paraId="6732D923" w14:textId="77777777" w:rsidR="00EC5D7A" w:rsidRPr="00232EC4" w:rsidRDefault="00EC5D7A" w:rsidP="00EC5D7A">
      <w:pPr>
        <w:spacing w:line="360" w:lineRule="auto"/>
        <w:ind w:firstLineChars="200" w:firstLine="420"/>
      </w:pPr>
      <w:r w:rsidRPr="00232EC4">
        <w:t>广西百色革新桥遗址：遗址年代同上文。出土</w:t>
      </w:r>
      <w:r w:rsidRPr="00232EC4">
        <w:t>3</w:t>
      </w:r>
      <w:r w:rsidRPr="00232EC4">
        <w:t>种大植物遗存，为橄榄、乌榄和余甘子。由于果核存在碎片与完整形态两类，可能说明先民有摄取果核果仁的行为（陈伟驹，</w:t>
      </w:r>
      <w:r w:rsidRPr="00232EC4">
        <w:t>2020</w:t>
      </w:r>
      <w:r w:rsidRPr="00232EC4">
        <w:t>）</w:t>
      </w:r>
    </w:p>
    <w:p w14:paraId="24C1132B" w14:textId="77777777" w:rsidR="00EC5D7A" w:rsidRPr="00232EC4" w:rsidRDefault="00EC5D7A" w:rsidP="00EC5D7A">
      <w:pPr>
        <w:spacing w:line="360" w:lineRule="auto"/>
        <w:ind w:firstLineChars="200" w:firstLine="420"/>
      </w:pPr>
      <w:r w:rsidRPr="00232EC4">
        <w:t>广东</w:t>
      </w:r>
      <w:proofErr w:type="gramStart"/>
      <w:r w:rsidRPr="00232EC4">
        <w:t>高明古椰遗址</w:t>
      </w:r>
      <w:proofErr w:type="gramEnd"/>
      <w:r w:rsidRPr="00232EC4">
        <w:t>：遗址年代同上文。出土植物遗存中占有绝对优势的是荨麻科，其次为花椒属和</w:t>
      </w:r>
      <w:proofErr w:type="gramStart"/>
      <w:r w:rsidRPr="00232EC4">
        <w:t>樟</w:t>
      </w:r>
      <w:proofErr w:type="gramEnd"/>
      <w:r w:rsidRPr="00232EC4">
        <w:t>科，橡子、橄榄和南酸枣等也占一定比例，其他还存在杜英属、小葫芦、</w:t>
      </w:r>
      <w:proofErr w:type="gramStart"/>
      <w:r w:rsidRPr="00232EC4">
        <w:t>栝蒌</w:t>
      </w:r>
      <w:proofErr w:type="gramEnd"/>
      <w:r w:rsidRPr="00232EC4">
        <w:t>等可食用的植物遗存，以及</w:t>
      </w:r>
      <w:r w:rsidRPr="00232EC4">
        <w:t xml:space="preserve"> 1 </w:t>
      </w:r>
      <w:r w:rsidRPr="00232EC4">
        <w:t>颗杨梅和</w:t>
      </w:r>
      <w:r w:rsidRPr="00232EC4">
        <w:t xml:space="preserve"> 1 </w:t>
      </w:r>
      <w:r w:rsidRPr="00232EC4">
        <w:t>颗葫芦籽（杨晓燕，</w:t>
      </w:r>
      <w:r w:rsidRPr="00232EC4">
        <w:t>2018</w:t>
      </w:r>
      <w:r w:rsidRPr="00232EC4">
        <w:t>）。</w:t>
      </w:r>
    </w:p>
    <w:p w14:paraId="1E093157" w14:textId="77777777" w:rsidR="00EC5D7A" w:rsidRPr="00232EC4" w:rsidRDefault="00EC5D7A" w:rsidP="00EC5D7A">
      <w:pPr>
        <w:spacing w:line="360" w:lineRule="auto"/>
        <w:ind w:firstLineChars="200" w:firstLine="420"/>
      </w:pPr>
      <w:r w:rsidRPr="00232EC4">
        <w:t>广西曲江石峡遗址：遗址年代约为</w:t>
      </w:r>
      <w:r w:rsidRPr="00232EC4">
        <w:t>5000-4000a BP</w:t>
      </w:r>
      <w:r w:rsidRPr="00232EC4">
        <w:t>，出土了人工栽培稻、山枣、桃等炭化种子，其中一颗炭化水稻经过碳十四测年确定为</w:t>
      </w:r>
      <w:r w:rsidRPr="00232EC4">
        <w:t>3810a BP</w:t>
      </w:r>
      <w:r w:rsidRPr="00232EC4">
        <w:t>左右（</w:t>
      </w:r>
      <w:r w:rsidRPr="00232EC4">
        <w:t>Yang et al.</w:t>
      </w:r>
      <w:r w:rsidRPr="00232EC4">
        <w:t>，</w:t>
      </w:r>
      <w:r w:rsidRPr="00232EC4">
        <w:t>2017</w:t>
      </w:r>
      <w:r w:rsidRPr="00232EC4">
        <w:t>）。</w:t>
      </w:r>
    </w:p>
    <w:p w14:paraId="61B68C7A" w14:textId="77777777" w:rsidR="00EC5D7A" w:rsidRPr="00232EC4" w:rsidRDefault="00EC5D7A" w:rsidP="00EC5D7A">
      <w:pPr>
        <w:spacing w:line="360" w:lineRule="auto"/>
        <w:ind w:firstLineChars="200" w:firstLine="420"/>
      </w:pPr>
      <w:r w:rsidRPr="00232EC4">
        <w:t>广东河源老院遗址：遗址年代为</w:t>
      </w:r>
      <w:r w:rsidRPr="00232EC4">
        <w:t>5000-4100a BP</w:t>
      </w:r>
      <w:r w:rsidRPr="00232EC4">
        <w:t>，出土了两颗水稻种子，经过碳十四测年年代为</w:t>
      </w:r>
      <w:r w:rsidRPr="00232EC4">
        <w:t>4419-4246a BP</w:t>
      </w:r>
      <w:r w:rsidRPr="00232EC4">
        <w:t>（</w:t>
      </w:r>
      <w:r w:rsidRPr="00232EC4">
        <w:t>Yang et al.</w:t>
      </w:r>
      <w:r w:rsidRPr="00232EC4">
        <w:t>，</w:t>
      </w:r>
      <w:r w:rsidRPr="00232EC4">
        <w:t>2018</w:t>
      </w:r>
      <w:r w:rsidRPr="00232EC4">
        <w:t>）。</w:t>
      </w:r>
    </w:p>
    <w:p w14:paraId="3338152A" w14:textId="77777777" w:rsidR="00EC5D7A" w:rsidRPr="00232EC4" w:rsidRDefault="00EC5D7A" w:rsidP="00EC5D7A">
      <w:pPr>
        <w:spacing w:line="360" w:lineRule="auto"/>
        <w:ind w:firstLineChars="200" w:firstLine="420"/>
      </w:pPr>
      <w:r w:rsidRPr="00232EC4">
        <w:t>广州黄埔甘草岭遗址：遗址年代约为</w:t>
      </w:r>
      <w:r w:rsidRPr="00232EC4">
        <w:t>4600-4100a BP</w:t>
      </w:r>
      <w:r w:rsidRPr="00232EC4">
        <w:t>，出土炭化水稻、粟，其余橄榄属、接骨木属的果实及狗尾草属、洋地黄</w:t>
      </w:r>
      <w:proofErr w:type="gramStart"/>
      <w:r w:rsidRPr="00232EC4">
        <w:t>芪</w:t>
      </w:r>
      <w:proofErr w:type="gramEnd"/>
      <w:r w:rsidRPr="00232EC4">
        <w:t>属、</w:t>
      </w:r>
      <w:proofErr w:type="gramStart"/>
      <w:r w:rsidRPr="00232EC4">
        <w:t>蓼</w:t>
      </w:r>
      <w:proofErr w:type="gramEnd"/>
      <w:r w:rsidRPr="00232EC4">
        <w:t>属植物和芸苔科植物等杂草</w:t>
      </w:r>
      <w:r w:rsidRPr="00232EC4">
        <w:t>10</w:t>
      </w:r>
      <w:r w:rsidRPr="00232EC4">
        <w:t>种，但</w:t>
      </w:r>
      <w:proofErr w:type="gramStart"/>
      <w:r w:rsidRPr="00232EC4">
        <w:t>都数量</w:t>
      </w:r>
      <w:proofErr w:type="gramEnd"/>
      <w:r w:rsidRPr="00232EC4">
        <w:lastRenderedPageBreak/>
        <w:t>相当有限（</w:t>
      </w:r>
      <w:r w:rsidRPr="00232EC4">
        <w:t>Deng et al.</w:t>
      </w:r>
      <w:r w:rsidRPr="00232EC4">
        <w:t>，</w:t>
      </w:r>
      <w:r w:rsidRPr="00232EC4">
        <w:t>2022</w:t>
      </w:r>
      <w:r w:rsidRPr="00232EC4">
        <w:t>）。</w:t>
      </w:r>
    </w:p>
    <w:p w14:paraId="0990B4DE" w14:textId="77777777" w:rsidR="00EC5D7A" w:rsidRPr="00232EC4" w:rsidRDefault="00EC5D7A" w:rsidP="00EC5D7A">
      <w:pPr>
        <w:spacing w:line="360" w:lineRule="auto"/>
        <w:ind w:firstLineChars="200" w:firstLine="420"/>
      </w:pPr>
      <w:r w:rsidRPr="00232EC4">
        <w:t>广州黄埔茶岭遗址：遗址年代为</w:t>
      </w:r>
      <w:r w:rsidRPr="00232EC4">
        <w:t>4500-3700a BP</w:t>
      </w:r>
      <w:r w:rsidRPr="00232EC4">
        <w:t>，</w:t>
      </w:r>
      <w:r w:rsidRPr="00232EC4">
        <w:t>M55</w:t>
      </w:r>
      <w:r w:rsidRPr="00232EC4">
        <w:t>中出土</w:t>
      </w:r>
      <w:r w:rsidRPr="00232EC4">
        <w:t>1</w:t>
      </w:r>
      <w:r w:rsidRPr="00232EC4">
        <w:t>颗炭化稻遗存，新石器末期的灰坑中浮选出少量炭化种子，如来自豆科、茄科、</w:t>
      </w:r>
      <w:proofErr w:type="gramStart"/>
      <w:r w:rsidRPr="00232EC4">
        <w:t>苋</w:t>
      </w:r>
      <w:proofErr w:type="gramEnd"/>
      <w:r w:rsidRPr="00232EC4">
        <w:t>科、疑似方</w:t>
      </w:r>
      <w:proofErr w:type="gramStart"/>
      <w:r w:rsidRPr="00232EC4">
        <w:t>榄</w:t>
      </w:r>
      <w:proofErr w:type="gramEnd"/>
      <w:r w:rsidRPr="00232EC4">
        <w:t>的植物（夏秀敏，</w:t>
      </w:r>
      <w:r w:rsidRPr="00232EC4">
        <w:t>2019</w:t>
      </w:r>
      <w:r w:rsidRPr="00232EC4">
        <w:t>）。</w:t>
      </w:r>
    </w:p>
    <w:p w14:paraId="0F775C81" w14:textId="77777777" w:rsidR="00EC5D7A" w:rsidRPr="00232EC4" w:rsidRDefault="00EC5D7A" w:rsidP="00EC5D7A">
      <w:pPr>
        <w:spacing w:line="360" w:lineRule="auto"/>
        <w:ind w:firstLineChars="200" w:firstLine="420"/>
      </w:pPr>
      <w:r w:rsidRPr="00232EC4">
        <w:t>广东省封开旧屋后山遗址：遗址年代约为</w:t>
      </w:r>
      <w:r w:rsidRPr="00232EC4">
        <w:t>4000a BP</w:t>
      </w:r>
      <w:r w:rsidRPr="00232EC4">
        <w:t>，从红烧土块上可剥离炭化水稻颗粒，粒型测量值介于普通野生稻与籼稻之间（张文绪等，</w:t>
      </w:r>
      <w:r w:rsidRPr="00232EC4">
        <w:t>2008</w:t>
      </w:r>
      <w:r w:rsidRPr="00232EC4">
        <w:t>）。</w:t>
      </w:r>
    </w:p>
    <w:p w14:paraId="519FA825" w14:textId="77777777" w:rsidR="002031B8" w:rsidRPr="00997330" w:rsidRDefault="002031B8" w:rsidP="00A645C1">
      <w:pPr>
        <w:spacing w:line="360" w:lineRule="auto"/>
        <w:rPr>
          <w:rFonts w:ascii="宋体" w:hAnsi="宋体" w:hint="eastAsia"/>
          <w:b/>
          <w:bCs/>
          <w:sz w:val="22"/>
          <w:szCs w:val="22"/>
        </w:rPr>
      </w:pPr>
      <w:r w:rsidRPr="00997330">
        <w:rPr>
          <w:rFonts w:eastAsia="黑体" w:hint="eastAsia"/>
          <w:b/>
          <w:bCs/>
          <w:sz w:val="22"/>
          <w:szCs w:val="22"/>
        </w:rPr>
        <w:t xml:space="preserve">3.2 </w:t>
      </w:r>
      <w:r w:rsidRPr="00997330">
        <w:rPr>
          <w:rFonts w:ascii="宋体" w:hAnsi="宋体" w:hint="eastAsia"/>
          <w:b/>
          <w:bCs/>
          <w:sz w:val="22"/>
          <w:szCs w:val="22"/>
        </w:rPr>
        <w:t>多稳定同位素分析材料</w:t>
      </w:r>
    </w:p>
    <w:bookmarkEnd w:id="21"/>
    <w:p w14:paraId="75027A04" w14:textId="77777777" w:rsidR="002031B8" w:rsidRDefault="002031B8" w:rsidP="00BE1906">
      <w:pPr>
        <w:spacing w:line="360" w:lineRule="auto"/>
        <w:rPr>
          <w:rFonts w:ascii="宋体" w:hAnsi="宋体" w:hint="eastAsia"/>
          <w:b/>
          <w:bCs/>
          <w:szCs w:val="21"/>
        </w:rPr>
      </w:pPr>
      <w:r>
        <w:rPr>
          <w:rFonts w:eastAsia="黑体"/>
          <w:b/>
          <w:bCs/>
          <w:szCs w:val="21"/>
        </w:rPr>
        <w:t>3.</w:t>
      </w:r>
      <w:r>
        <w:rPr>
          <w:rFonts w:eastAsia="黑体" w:hint="eastAsia"/>
          <w:b/>
          <w:bCs/>
          <w:szCs w:val="21"/>
        </w:rPr>
        <w:t>2.</w:t>
      </w:r>
      <w:r>
        <w:rPr>
          <w:rFonts w:eastAsia="黑体"/>
          <w:b/>
          <w:bCs/>
          <w:szCs w:val="21"/>
        </w:rPr>
        <w:t>1</w:t>
      </w:r>
      <w:r>
        <w:rPr>
          <w:rFonts w:ascii="宋体" w:hAnsi="宋体" w:hint="eastAsia"/>
          <w:b/>
          <w:bCs/>
          <w:szCs w:val="21"/>
        </w:rPr>
        <w:t>灰窑田遗址</w:t>
      </w:r>
    </w:p>
    <w:p w14:paraId="7B0FDED7" w14:textId="77777777" w:rsidR="002031B8" w:rsidRDefault="002031B8" w:rsidP="00BE1906">
      <w:pPr>
        <w:spacing w:line="360" w:lineRule="auto"/>
        <w:ind w:firstLineChars="200" w:firstLine="420"/>
      </w:pPr>
      <w:r>
        <w:t>灰窑田遗址位于广西南宁</w:t>
      </w:r>
      <w:proofErr w:type="gramStart"/>
      <w:r>
        <w:t>青秀</w:t>
      </w:r>
      <w:proofErr w:type="gramEnd"/>
      <w:r>
        <w:t>区原三岸园艺场以南、邕江左岸的一级阶地上，现高出河面约</w:t>
      </w:r>
      <w:r>
        <w:t>10</w:t>
      </w:r>
      <w:r>
        <w:t>米（图</w:t>
      </w:r>
      <w:r>
        <w:t>1</w:t>
      </w:r>
      <w:r>
        <w:t>、</w:t>
      </w:r>
      <w:r>
        <w:t>2</w:t>
      </w:r>
      <w:r>
        <w:t>）</w:t>
      </w:r>
      <w:r>
        <w:rPr>
          <w:rFonts w:hint="eastAsia"/>
        </w:rPr>
        <w:t>，</w:t>
      </w:r>
      <w:r>
        <w:t>是一处新石器时代遗址。</w:t>
      </w:r>
      <w:r>
        <w:t>1977</w:t>
      </w:r>
      <w:r>
        <w:t>年起，考古人员曾多次对该遗址进行调查。</w:t>
      </w:r>
      <w:r>
        <w:t>1981</w:t>
      </w:r>
      <w:r>
        <w:t>年，遗址被公布为第二批广西壮族自治区文物保护单位。</w:t>
      </w:r>
      <w:r>
        <w:t>2006</w:t>
      </w:r>
      <w:r>
        <w:t>年，广西文物考古研究所联合南宁市博物馆对该遗址进行考古试掘。初步研究认为，灰窑田贝丘遗址为顶</w:t>
      </w:r>
      <w:proofErr w:type="gramStart"/>
      <w:r>
        <w:t>蛳</w:t>
      </w:r>
      <w:proofErr w:type="gramEnd"/>
      <w:r>
        <w:t>山文化遗址之一</w:t>
      </w:r>
      <w:r>
        <w:rPr>
          <w:rFonts w:hint="eastAsia"/>
        </w:rPr>
        <w:t>，</w:t>
      </w:r>
      <w:r w:rsidRPr="00900C77">
        <w:rPr>
          <w:rFonts w:hint="eastAsia"/>
          <w:vertAlign w:val="superscript"/>
        </w:rPr>
        <w:t>1</w:t>
      </w:r>
      <w:r w:rsidRPr="00900C77">
        <w:rPr>
          <w:vertAlign w:val="superscript"/>
        </w:rPr>
        <w:t>4</w:t>
      </w:r>
      <w:r>
        <w:t>C</w:t>
      </w:r>
      <w:r>
        <w:rPr>
          <w:rFonts w:hint="eastAsia"/>
        </w:rPr>
        <w:t>测年年代为</w:t>
      </w:r>
      <w:r>
        <w:rPr>
          <w:rFonts w:hint="eastAsia"/>
        </w:rPr>
        <w:t>9</w:t>
      </w:r>
      <w:r>
        <w:t>000-8000</w:t>
      </w:r>
      <w:r>
        <w:rPr>
          <w:rFonts w:hint="eastAsia"/>
        </w:rPr>
        <w:t>a</w:t>
      </w:r>
      <w:r>
        <w:t xml:space="preserve"> BP</w:t>
      </w:r>
      <w:r>
        <w:rPr>
          <w:rFonts w:hint="eastAsia"/>
        </w:rPr>
        <w:t>，年代为新石器时代中期</w:t>
      </w:r>
      <w:r>
        <w:rPr>
          <w:rStyle w:val="afa"/>
        </w:rPr>
        <w:endnoteReference w:id="103"/>
      </w:r>
      <w:r>
        <w:rPr>
          <w:rFonts w:hint="eastAsia"/>
        </w:rPr>
        <w:t>。</w:t>
      </w:r>
    </w:p>
    <w:p w14:paraId="2AE4D3D2" w14:textId="77777777" w:rsidR="002031B8" w:rsidRDefault="002031B8" w:rsidP="00BE1906">
      <w:pPr>
        <w:spacing w:line="360" w:lineRule="auto"/>
        <w:ind w:firstLineChars="200" w:firstLine="420"/>
      </w:pPr>
      <w:r w:rsidRPr="00DF0874">
        <w:t>灰窑田遗址</w:t>
      </w:r>
      <w:r>
        <w:rPr>
          <w:rFonts w:hint="eastAsia"/>
        </w:rPr>
        <w:t>人骨主要在</w:t>
      </w:r>
      <w:r>
        <w:rPr>
          <w:rFonts w:hint="eastAsia"/>
        </w:rPr>
        <w:t>2016</w:t>
      </w:r>
      <w:r>
        <w:rPr>
          <w:rFonts w:hint="eastAsia"/>
        </w:rPr>
        <w:t>年的发掘地层中出土，</w:t>
      </w:r>
      <w:r>
        <w:rPr>
          <w:rFonts w:hint="eastAsia"/>
        </w:rPr>
        <w:t>2016</w:t>
      </w:r>
      <w:r>
        <w:rPr>
          <w:rFonts w:hint="eastAsia"/>
        </w:rPr>
        <w:t>年发掘区地层</w:t>
      </w:r>
      <w:r w:rsidRPr="00DF0874">
        <w:t>共</w:t>
      </w:r>
      <w:r w:rsidRPr="00DF0874">
        <w:t>7</w:t>
      </w:r>
      <w:r w:rsidRPr="00DF0874">
        <w:t>层，墓葬共</w:t>
      </w:r>
      <w:r w:rsidRPr="00DF0874">
        <w:t>109</w:t>
      </w:r>
      <w:r w:rsidRPr="00DF0874">
        <w:t>座，人骨遗存共</w:t>
      </w:r>
      <w:r w:rsidRPr="00DF0874">
        <w:t>120</w:t>
      </w:r>
      <w:r w:rsidRPr="00DF0874">
        <w:t>具，其中原址保存墓葬遗址</w:t>
      </w:r>
      <w:r w:rsidRPr="00DF0874">
        <w:t>16</w:t>
      </w:r>
      <w:r w:rsidRPr="00DF0874">
        <w:t>座、人骨遗存</w:t>
      </w:r>
      <w:r w:rsidRPr="00DF0874">
        <w:t>20</w:t>
      </w:r>
      <w:r w:rsidRPr="00DF0874">
        <w:t>具，另见一个含有人骨的灰坑</w:t>
      </w:r>
      <w:r w:rsidRPr="00DF0874">
        <w:t>H26</w:t>
      </w:r>
      <w:r w:rsidRPr="00DF0874">
        <w:t>，并于</w:t>
      </w:r>
      <w:r w:rsidRPr="00DF0874">
        <w:rPr>
          <w:rFonts w:ascii="宋体" w:hAnsi="宋体" w:cs="宋体" w:hint="eastAsia"/>
        </w:rPr>
        <w:t>⑤</w:t>
      </w:r>
      <w:r w:rsidRPr="00DF0874">
        <w:t>层收集人骨一袋。墓葬遗迹主要分布于第</w:t>
      </w:r>
      <w:r w:rsidRPr="00DF0874">
        <w:rPr>
          <w:rFonts w:ascii="宋体" w:hAnsi="宋体" w:cs="宋体" w:hint="eastAsia"/>
        </w:rPr>
        <w:t>②</w:t>
      </w:r>
      <w:r w:rsidRPr="00DF0874">
        <w:t>层下，且集中于遗址的南部中央（图</w:t>
      </w:r>
      <w:r>
        <w:rPr>
          <w:rFonts w:hint="eastAsia"/>
        </w:rPr>
        <w:t>3</w:t>
      </w:r>
      <w:r w:rsidRPr="00DF0874">
        <w:t>-1</w:t>
      </w:r>
      <w:r w:rsidRPr="00DF0874">
        <w:t>）。由于位处华南，气候湿润，土壤酸度较大，骨骼总体保存情况较为不佳，且骨骼胶结情况比较显著。</w:t>
      </w:r>
      <w:r>
        <w:t>墓葬主要集中在遗址整体的南部，靠近邕江左岸，大致呈东西向沿河岸排布，葬式</w:t>
      </w:r>
      <w:r>
        <w:rPr>
          <w:rFonts w:hint="eastAsia"/>
        </w:rPr>
        <w:t>包括仰身、俯身、侧身屈肢</w:t>
      </w:r>
      <w:proofErr w:type="gramStart"/>
      <w:r>
        <w:rPr>
          <w:rFonts w:hint="eastAsia"/>
        </w:rPr>
        <w:t>葬以及蹲</w:t>
      </w:r>
      <w:proofErr w:type="gramEnd"/>
      <w:r>
        <w:rPr>
          <w:rFonts w:hint="eastAsia"/>
        </w:rPr>
        <w:t>踞葬，</w:t>
      </w:r>
      <w:r>
        <w:t>还发现若干肢解葬案例，文化内涵相当丰富。</w:t>
      </w:r>
    </w:p>
    <w:p w14:paraId="279EE08E" w14:textId="77777777" w:rsidR="002031B8" w:rsidRPr="00DF0874" w:rsidRDefault="002031B8" w:rsidP="00431B2B">
      <w:pPr>
        <w:spacing w:line="360" w:lineRule="auto"/>
        <w:jc w:val="center"/>
      </w:pPr>
      <w:r w:rsidRPr="00DF0874">
        <w:rPr>
          <w:noProof/>
        </w:rPr>
        <w:drawing>
          <wp:inline distT="0" distB="0" distL="0" distR="0" wp14:anchorId="698DE855" wp14:editId="0416F0C8">
            <wp:extent cx="5164881" cy="2550160"/>
            <wp:effectExtent l="0" t="0" r="0" b="2540"/>
            <wp:docPr id="1" name="圖片 1"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的圖片&#10;&#10;自動產生的描述"/>
                    <pic:cNvPicPr>
                      <a:picLocks noChangeAspect="1"/>
                    </pic:cNvPicPr>
                  </pic:nvPicPr>
                  <pic:blipFill rotWithShape="1">
                    <a:blip r:embed="rId16" cstate="print"/>
                    <a:srcRect l="1613" r="1606"/>
                    <a:stretch/>
                  </pic:blipFill>
                  <pic:spPr bwMode="auto">
                    <a:xfrm>
                      <a:off x="0" y="0"/>
                      <a:ext cx="5176438" cy="2555866"/>
                    </a:xfrm>
                    <a:prstGeom prst="rect">
                      <a:avLst/>
                    </a:prstGeom>
                    <a:ln>
                      <a:noFill/>
                    </a:ln>
                    <a:extLst>
                      <a:ext uri="{53640926-AAD7-44D8-BBD7-CCE9431645EC}">
                        <a14:shadowObscured xmlns:a14="http://schemas.microsoft.com/office/drawing/2010/main"/>
                      </a:ext>
                    </a:extLst>
                  </pic:spPr>
                </pic:pic>
              </a:graphicData>
            </a:graphic>
          </wp:inline>
        </w:drawing>
      </w:r>
    </w:p>
    <w:p w14:paraId="15196315" w14:textId="77777777" w:rsidR="002031B8" w:rsidRPr="00A67B1E" w:rsidRDefault="002031B8" w:rsidP="00431B2B">
      <w:pPr>
        <w:pStyle w:val="af5"/>
        <w:rPr>
          <w:kern w:val="2"/>
          <w:sz w:val="21"/>
          <w:szCs w:val="24"/>
          <w:lang w:eastAsia="zh-CN"/>
        </w:rPr>
      </w:pPr>
      <w:bookmarkStart w:id="22" w:name="_Toc38032590"/>
      <w:r w:rsidRPr="00A67B1E">
        <w:rPr>
          <w:kern w:val="2"/>
          <w:sz w:val="21"/>
          <w:szCs w:val="24"/>
          <w:lang w:eastAsia="zh-CN"/>
        </w:rPr>
        <w:t>图</w:t>
      </w:r>
      <w:r w:rsidRPr="00A67B1E">
        <w:rPr>
          <w:rFonts w:hint="eastAsia"/>
          <w:kern w:val="2"/>
          <w:sz w:val="21"/>
          <w:szCs w:val="24"/>
          <w:lang w:eastAsia="zh-CN"/>
        </w:rPr>
        <w:t>3-1</w:t>
      </w:r>
      <w:r w:rsidRPr="00A67B1E">
        <w:rPr>
          <w:kern w:val="2"/>
          <w:sz w:val="21"/>
          <w:szCs w:val="24"/>
          <w:lang w:eastAsia="zh-CN"/>
        </w:rPr>
        <w:t>灰窑田遗址遗迹总平面图</w:t>
      </w:r>
      <w:bookmarkEnd w:id="22"/>
    </w:p>
    <w:p w14:paraId="09FAD8A6" w14:textId="77777777" w:rsidR="002031B8" w:rsidRPr="00DF0874" w:rsidRDefault="002031B8" w:rsidP="00431B2B">
      <w:pPr>
        <w:pStyle w:val="af5"/>
        <w:rPr>
          <w:lang w:eastAsia="zh-CN"/>
        </w:rPr>
      </w:pPr>
      <w:bookmarkStart w:id="23" w:name="_Toc38032591"/>
      <w:bookmarkStart w:id="24" w:name="_Toc38026842"/>
      <w:r w:rsidRPr="00DF0874">
        <w:rPr>
          <w:lang w:eastAsia="zh-CN"/>
        </w:rPr>
        <w:lastRenderedPageBreak/>
        <w:t>注：发掘资料尚未发表，</w:t>
      </w:r>
      <w:r>
        <w:rPr>
          <w:rFonts w:hint="eastAsia"/>
          <w:lang w:eastAsia="zh-CN"/>
        </w:rPr>
        <w:t>图由</w:t>
      </w:r>
      <w:r w:rsidRPr="00DF0874">
        <w:rPr>
          <w:lang w:eastAsia="zh-CN"/>
        </w:rPr>
        <w:t>广西文物保护与考古研究所提供</w:t>
      </w:r>
      <w:bookmarkEnd w:id="23"/>
      <w:bookmarkEnd w:id="24"/>
    </w:p>
    <w:p w14:paraId="77561EBC" w14:textId="77777777" w:rsidR="002031B8" w:rsidRDefault="002031B8" w:rsidP="00BE1906">
      <w:pPr>
        <w:spacing w:line="360" w:lineRule="auto"/>
        <w:ind w:firstLineChars="200" w:firstLine="420"/>
      </w:pPr>
      <w:r>
        <w:t>灰窑田遗址中</w:t>
      </w:r>
      <w:r w:rsidRPr="00366FE5">
        <w:rPr>
          <w:rFonts w:hint="eastAsia"/>
        </w:rPr>
        <w:t>陶器以</w:t>
      </w:r>
      <w:r>
        <w:rPr>
          <w:rFonts w:hint="eastAsia"/>
        </w:rPr>
        <w:t>红褐色夹砂陶为主，掺合料包括石英或贝壳碎片，少量陶片</w:t>
      </w:r>
      <w:proofErr w:type="gramStart"/>
      <w:r>
        <w:rPr>
          <w:rFonts w:hint="eastAsia"/>
        </w:rPr>
        <w:t>为夹碳陶</w:t>
      </w:r>
      <w:proofErr w:type="gramEnd"/>
      <w:r>
        <w:rPr>
          <w:rFonts w:hint="eastAsia"/>
        </w:rPr>
        <w:t>或泥质陶。所有陶器均有绳文装饰，根据纹饰可以分为粗绳文、中绳文与细绳文三类，其中</w:t>
      </w:r>
      <w:r>
        <w:rPr>
          <w:rFonts w:hint="eastAsia"/>
        </w:rPr>
        <w:t>96%</w:t>
      </w:r>
      <w:r>
        <w:rPr>
          <w:rFonts w:hint="eastAsia"/>
        </w:rPr>
        <w:t>的陶器属于中绳文类别。陶器</w:t>
      </w:r>
      <w:proofErr w:type="gramStart"/>
      <w:r>
        <w:rPr>
          <w:rFonts w:hint="eastAsia"/>
        </w:rPr>
        <w:t>器型非常</w:t>
      </w:r>
      <w:proofErr w:type="gramEnd"/>
      <w:r>
        <w:rPr>
          <w:rFonts w:hint="eastAsia"/>
        </w:rPr>
        <w:t>简单，仅有</w:t>
      </w:r>
      <w:proofErr w:type="gramStart"/>
      <w:r>
        <w:rPr>
          <w:rFonts w:hint="eastAsia"/>
        </w:rPr>
        <w:t>圜</w:t>
      </w:r>
      <w:proofErr w:type="gramEnd"/>
      <w:r>
        <w:rPr>
          <w:rFonts w:hint="eastAsia"/>
        </w:rPr>
        <w:t>底敞口罐或</w:t>
      </w:r>
      <w:proofErr w:type="gramStart"/>
      <w:r>
        <w:rPr>
          <w:rFonts w:hint="eastAsia"/>
        </w:rPr>
        <w:t>圜</w:t>
      </w:r>
      <w:proofErr w:type="gramEnd"/>
      <w:r>
        <w:rPr>
          <w:rFonts w:hint="eastAsia"/>
        </w:rPr>
        <w:t>底敛口罐，由于遗址中烧成陶器的烧制温度较低，所有陶器均为碎块，未见完整器出土。遗址中石器出土有磨制石</w:t>
      </w:r>
      <w:proofErr w:type="gramStart"/>
      <w:r>
        <w:rPr>
          <w:rFonts w:hint="eastAsia"/>
        </w:rPr>
        <w:t>锛</w:t>
      </w:r>
      <w:proofErr w:type="gramEnd"/>
      <w:r>
        <w:rPr>
          <w:rFonts w:hint="eastAsia"/>
        </w:rPr>
        <w:t>、石斧</w:t>
      </w:r>
      <w:r>
        <w:t>以及</w:t>
      </w:r>
      <w:proofErr w:type="gramStart"/>
      <w:r>
        <w:rPr>
          <w:rFonts w:hint="eastAsia"/>
        </w:rPr>
        <w:t>众多</w:t>
      </w:r>
      <w:r>
        <w:t>蚌</w:t>
      </w:r>
      <w:r>
        <w:rPr>
          <w:rFonts w:hint="eastAsia"/>
        </w:rPr>
        <w:t>刀</w:t>
      </w:r>
      <w:r>
        <w:t>等</w:t>
      </w:r>
      <w:proofErr w:type="gramEnd"/>
      <w:r>
        <w:t>工具</w:t>
      </w:r>
      <w:r>
        <w:rPr>
          <w:rFonts w:hint="eastAsia"/>
        </w:rPr>
        <w:t>，推断生计方式以捕鱼、捞贝、狩猎、采集为主</w:t>
      </w:r>
      <w:r>
        <w:rPr>
          <w:rStyle w:val="afa"/>
        </w:rPr>
        <w:endnoteReference w:id="104"/>
      </w:r>
      <w:r>
        <w:rPr>
          <w:rFonts w:hint="eastAsia"/>
        </w:rPr>
        <w:t>。从器物的类型学上，灰窑田遗址文化面貌相当于顶</w:t>
      </w:r>
      <w:proofErr w:type="gramStart"/>
      <w:r>
        <w:rPr>
          <w:rFonts w:hint="eastAsia"/>
        </w:rPr>
        <w:t>蛳</w:t>
      </w:r>
      <w:proofErr w:type="gramEnd"/>
      <w:r>
        <w:rPr>
          <w:rFonts w:hint="eastAsia"/>
        </w:rPr>
        <w:t>山二到三期。从目前出土品与人骨龋齿率的分析情况来看，</w:t>
      </w:r>
      <w:r>
        <w:t>灰窑田人群的</w:t>
      </w:r>
      <w:r>
        <w:rPr>
          <w:rFonts w:hint="eastAsia"/>
        </w:rPr>
        <w:t>渔猎采集</w:t>
      </w:r>
      <w:r>
        <w:t>经济所占比例可能高于甑皮岩人群，淀粉类食物的</w:t>
      </w:r>
      <w:proofErr w:type="gramStart"/>
      <w:r>
        <w:t>摄入较</w:t>
      </w:r>
      <w:proofErr w:type="gramEnd"/>
      <w:r>
        <w:t>甑皮岩人群的要低</w:t>
      </w:r>
      <w:r>
        <w:rPr>
          <w:rStyle w:val="afa"/>
        </w:rPr>
        <w:endnoteReference w:id="105"/>
      </w:r>
      <w:r>
        <w:rPr>
          <w:rFonts w:hint="eastAsia"/>
        </w:rPr>
        <w:t>。</w:t>
      </w:r>
    </w:p>
    <w:p w14:paraId="3DE6089C" w14:textId="77777777" w:rsidR="002031B8" w:rsidRDefault="002031B8" w:rsidP="00BE1906">
      <w:pPr>
        <w:spacing w:line="360" w:lineRule="auto"/>
        <w:jc w:val="left"/>
      </w:pPr>
      <w:r w:rsidRPr="005A6CA8">
        <w:rPr>
          <w:rFonts w:eastAsia="黑体" w:hint="eastAsia"/>
          <w:b/>
          <w:bCs/>
          <w:szCs w:val="21"/>
        </w:rPr>
        <w:t>3</w:t>
      </w:r>
      <w:r w:rsidRPr="005A6CA8">
        <w:rPr>
          <w:rFonts w:eastAsia="黑体"/>
          <w:b/>
          <w:bCs/>
          <w:szCs w:val="21"/>
        </w:rPr>
        <w:t>.</w:t>
      </w:r>
      <w:r>
        <w:rPr>
          <w:rFonts w:eastAsia="黑体" w:hint="eastAsia"/>
          <w:b/>
          <w:bCs/>
          <w:szCs w:val="21"/>
        </w:rPr>
        <w:t>2.</w:t>
      </w:r>
      <w:r w:rsidRPr="005A6CA8">
        <w:rPr>
          <w:rFonts w:eastAsia="黑体"/>
          <w:b/>
          <w:bCs/>
          <w:szCs w:val="21"/>
        </w:rPr>
        <w:t>2</w:t>
      </w:r>
      <w:r>
        <w:rPr>
          <w:rFonts w:ascii="宋体" w:hAnsi="宋体" w:hint="eastAsia"/>
          <w:b/>
          <w:bCs/>
          <w:szCs w:val="21"/>
        </w:rPr>
        <w:t>顶</w:t>
      </w:r>
      <w:proofErr w:type="gramStart"/>
      <w:r>
        <w:rPr>
          <w:rFonts w:ascii="宋体" w:hAnsi="宋体" w:hint="eastAsia"/>
          <w:b/>
          <w:bCs/>
          <w:szCs w:val="21"/>
        </w:rPr>
        <w:t>蛳</w:t>
      </w:r>
      <w:proofErr w:type="gramEnd"/>
      <w:r>
        <w:rPr>
          <w:rFonts w:ascii="宋体" w:hAnsi="宋体" w:hint="eastAsia"/>
          <w:b/>
          <w:bCs/>
          <w:szCs w:val="21"/>
        </w:rPr>
        <w:t>山遗址</w:t>
      </w:r>
    </w:p>
    <w:p w14:paraId="3CE51B51" w14:textId="77777777" w:rsidR="002031B8" w:rsidRDefault="002031B8" w:rsidP="00BE1906">
      <w:pPr>
        <w:spacing w:line="360" w:lineRule="auto"/>
        <w:ind w:firstLineChars="200" w:firstLine="420"/>
        <w:jc w:val="left"/>
      </w:pPr>
      <w:r>
        <w:t>顶</w:t>
      </w:r>
      <w:proofErr w:type="gramStart"/>
      <w:r>
        <w:t>蛳</w:t>
      </w:r>
      <w:proofErr w:type="gramEnd"/>
      <w:r>
        <w:t>山遗址位于</w:t>
      </w:r>
      <w:r>
        <w:rPr>
          <w:rFonts w:hint="eastAsia"/>
        </w:rPr>
        <w:t>广西南宁</w:t>
      </w:r>
      <w:r w:rsidRPr="00D50FD5">
        <w:rPr>
          <w:rFonts w:hint="eastAsia"/>
        </w:rPr>
        <w:t>邕宁区</w:t>
      </w:r>
      <w:r>
        <w:t>八尺江右岸的一级阶地上，被视为华南地区新石器早中期淡水贝丘遗址的典型代表。该遗址发现于</w:t>
      </w:r>
      <w:r>
        <w:t>1994</w:t>
      </w:r>
      <w:r>
        <w:t>年，</w:t>
      </w:r>
      <w:r>
        <w:t>1997~1999</w:t>
      </w:r>
      <w:r>
        <w:t>年由中国社会科学院考古研究所、广西壮族自治区文物考古工作队、南宁市博物馆等单位进行发掘。发掘面积约</w:t>
      </w:r>
      <w:r>
        <w:t>1500</w:t>
      </w:r>
      <w:r>
        <w:t>平方米，</w:t>
      </w:r>
      <w:r>
        <w:rPr>
          <w:rFonts w:hint="eastAsia"/>
        </w:rPr>
        <w:t>按文化特征可以</w:t>
      </w:r>
      <w:r>
        <w:t>分为四期，</w:t>
      </w:r>
      <w:r>
        <w:rPr>
          <w:rFonts w:hint="eastAsia"/>
        </w:rPr>
        <w:t>其中</w:t>
      </w:r>
      <w:r>
        <w:t>顶</w:t>
      </w:r>
      <w:proofErr w:type="gramStart"/>
      <w:r>
        <w:t>蛳</w:t>
      </w:r>
      <w:proofErr w:type="gramEnd"/>
      <w:r>
        <w:t>山第二和第三期属于顶</w:t>
      </w:r>
      <w:proofErr w:type="gramStart"/>
      <w:r>
        <w:t>蛳</w:t>
      </w:r>
      <w:proofErr w:type="gramEnd"/>
      <w:r>
        <w:t>山文化，第一和第四期具体来源目前尚不明确</w:t>
      </w:r>
      <w:r>
        <w:rPr>
          <w:rStyle w:val="afa"/>
        </w:rPr>
        <w:endnoteReference w:id="106"/>
      </w:r>
      <w:r>
        <w:t>。</w:t>
      </w:r>
    </w:p>
    <w:p w14:paraId="3C55D9AD" w14:textId="77777777" w:rsidR="002031B8" w:rsidRDefault="002031B8" w:rsidP="00A67B1E">
      <w:pPr>
        <w:spacing w:line="360" w:lineRule="auto"/>
        <w:ind w:firstLineChars="200" w:firstLine="420"/>
      </w:pPr>
      <w:r>
        <w:rPr>
          <w:rFonts w:hint="eastAsia"/>
        </w:rPr>
        <w:t>顶</w:t>
      </w:r>
      <w:proofErr w:type="gramStart"/>
      <w:r>
        <w:rPr>
          <w:rFonts w:hint="eastAsia"/>
        </w:rPr>
        <w:t>蛳</w:t>
      </w:r>
      <w:proofErr w:type="gramEnd"/>
      <w:r>
        <w:rPr>
          <w:rFonts w:hint="eastAsia"/>
        </w:rPr>
        <w:t>山遗址发现了大量墓葬，目前</w:t>
      </w:r>
      <w:r w:rsidRPr="00B142B5">
        <w:t>共发掘</w:t>
      </w:r>
      <w:r w:rsidRPr="00B142B5">
        <w:t>336</w:t>
      </w:r>
      <w:r w:rsidRPr="00B142B5">
        <w:t>座墓葬，其中</w:t>
      </w:r>
      <w:r w:rsidRPr="00B142B5">
        <w:t>II</w:t>
      </w:r>
      <w:r w:rsidRPr="00B142B5">
        <w:t>期</w:t>
      </w:r>
      <w:r w:rsidRPr="00B142B5">
        <w:t>33</w:t>
      </w:r>
      <w:r w:rsidRPr="00B142B5">
        <w:t>座，</w:t>
      </w:r>
      <w:r w:rsidRPr="00B142B5">
        <w:t>III</w:t>
      </w:r>
      <w:r w:rsidRPr="00B142B5">
        <w:t>期</w:t>
      </w:r>
      <w:r w:rsidRPr="00B142B5">
        <w:t>285</w:t>
      </w:r>
      <w:r w:rsidRPr="00B142B5">
        <w:t>座，</w:t>
      </w:r>
      <w:r w:rsidRPr="00B142B5">
        <w:t>IV</w:t>
      </w:r>
      <w:r w:rsidRPr="00B142B5">
        <w:t>期</w:t>
      </w:r>
      <w:r w:rsidRPr="00B142B5">
        <w:t>18</w:t>
      </w:r>
      <w:r w:rsidRPr="00B142B5">
        <w:t>座。</w:t>
      </w:r>
      <w:r>
        <w:rPr>
          <w:rFonts w:hint="eastAsia"/>
        </w:rPr>
        <w:t>可鉴定的人骨</w:t>
      </w:r>
      <w:r w:rsidRPr="00B142B5">
        <w:t>可鉴别人骨总数</w:t>
      </w:r>
      <w:r w:rsidRPr="00B142B5">
        <w:t>355</w:t>
      </w:r>
      <w:r w:rsidRPr="00B142B5">
        <w:t>例，其中</w:t>
      </w:r>
      <w:r w:rsidRPr="00B142B5">
        <w:t>II</w:t>
      </w:r>
      <w:r w:rsidRPr="00B142B5">
        <w:t>期</w:t>
      </w:r>
      <w:r w:rsidRPr="00B142B5">
        <w:t>28</w:t>
      </w:r>
      <w:r w:rsidRPr="00B142B5">
        <w:t>例，</w:t>
      </w:r>
      <w:r w:rsidRPr="00B142B5">
        <w:t>III</w:t>
      </w:r>
      <w:r w:rsidRPr="00B142B5">
        <w:t>期</w:t>
      </w:r>
      <w:r w:rsidRPr="00B142B5">
        <w:t>309</w:t>
      </w:r>
      <w:r w:rsidRPr="00B142B5">
        <w:t>例，</w:t>
      </w:r>
      <w:r w:rsidRPr="00B142B5">
        <w:t>IV</w:t>
      </w:r>
      <w:r w:rsidRPr="00B142B5">
        <w:t>期</w:t>
      </w:r>
      <w:r w:rsidRPr="00B142B5">
        <w:t>18</w:t>
      </w:r>
      <w:r w:rsidRPr="00B142B5">
        <w:t>例</w:t>
      </w:r>
      <w:r>
        <w:rPr>
          <w:rFonts w:hint="eastAsia"/>
        </w:rPr>
        <w:t>。</w:t>
      </w:r>
      <w:r>
        <w:t>这些墓葬多集中在遗址居住区的西侧，由东北向西南呈带状分布</w:t>
      </w:r>
      <w:r>
        <w:rPr>
          <w:rStyle w:val="afa"/>
        </w:rPr>
        <w:endnoteReference w:id="107"/>
      </w:r>
      <w:r>
        <w:t>。</w:t>
      </w:r>
      <w:r>
        <w:rPr>
          <w:rFonts w:hint="eastAsia"/>
        </w:rPr>
        <w:t>顶</w:t>
      </w:r>
      <w:proofErr w:type="gramStart"/>
      <w:r>
        <w:rPr>
          <w:rFonts w:hint="eastAsia"/>
        </w:rPr>
        <w:t>蛳</w:t>
      </w:r>
      <w:proofErr w:type="gramEnd"/>
      <w:r>
        <w:rPr>
          <w:rFonts w:hint="eastAsia"/>
        </w:rPr>
        <w:t>山遗址的墓葬人骨保存在华南地区较为良好，葬式包括屈肢葬、蹲</w:t>
      </w:r>
      <w:proofErr w:type="gramStart"/>
      <w:r>
        <w:rPr>
          <w:rFonts w:hint="eastAsia"/>
        </w:rPr>
        <w:t>踞葬及肢解</w:t>
      </w:r>
      <w:proofErr w:type="gramEnd"/>
      <w:r>
        <w:rPr>
          <w:rFonts w:hint="eastAsia"/>
        </w:rPr>
        <w:t>葬等。</w:t>
      </w:r>
      <w:r>
        <w:t>大部分墓葬无随葬品，少部分墓内有随葬石器、骨器或蚌器的现象。</w:t>
      </w:r>
    </w:p>
    <w:p w14:paraId="448CA73A" w14:textId="77777777" w:rsidR="002031B8" w:rsidRDefault="002031B8" w:rsidP="00BE1906">
      <w:pPr>
        <w:spacing w:line="360" w:lineRule="auto"/>
        <w:ind w:firstLineChars="200" w:firstLine="420"/>
        <w:jc w:val="left"/>
      </w:pPr>
      <w:r>
        <w:rPr>
          <w:rFonts w:hint="eastAsia"/>
        </w:rPr>
        <w:t>顶</w:t>
      </w:r>
      <w:proofErr w:type="gramStart"/>
      <w:r>
        <w:rPr>
          <w:rFonts w:hint="eastAsia"/>
        </w:rPr>
        <w:t>蛳</w:t>
      </w:r>
      <w:proofErr w:type="gramEnd"/>
      <w:r>
        <w:rPr>
          <w:rFonts w:hint="eastAsia"/>
        </w:rPr>
        <w:t>山遗址</w:t>
      </w:r>
      <w:r w:rsidRPr="00D50FD5">
        <w:rPr>
          <w:rFonts w:hint="eastAsia"/>
        </w:rPr>
        <w:t>器物以</w:t>
      </w:r>
      <w:proofErr w:type="gramStart"/>
      <w:r w:rsidRPr="00D50FD5">
        <w:rPr>
          <w:rFonts w:hint="eastAsia"/>
        </w:rPr>
        <w:t>圜</w:t>
      </w:r>
      <w:proofErr w:type="gramEnd"/>
      <w:r w:rsidRPr="00D50FD5">
        <w:rPr>
          <w:rFonts w:hint="eastAsia"/>
        </w:rPr>
        <w:t>底</w:t>
      </w:r>
      <w:proofErr w:type="gramStart"/>
      <w:r w:rsidRPr="00D50FD5">
        <w:rPr>
          <w:rFonts w:hint="eastAsia"/>
        </w:rPr>
        <w:t>釜</w:t>
      </w:r>
      <w:proofErr w:type="gramEnd"/>
      <w:r w:rsidRPr="00D50FD5">
        <w:rPr>
          <w:rFonts w:hint="eastAsia"/>
        </w:rPr>
        <w:t>、</w:t>
      </w:r>
      <w:proofErr w:type="gramStart"/>
      <w:r w:rsidRPr="00D50FD5">
        <w:rPr>
          <w:rFonts w:hint="eastAsia"/>
        </w:rPr>
        <w:t>圜形罐</w:t>
      </w:r>
      <w:proofErr w:type="gramEnd"/>
      <w:r w:rsidRPr="00D50FD5">
        <w:rPr>
          <w:rFonts w:hint="eastAsia"/>
        </w:rPr>
        <w:t>为主，</w:t>
      </w:r>
      <w:proofErr w:type="gramStart"/>
      <w:r w:rsidRPr="00D50FD5">
        <w:rPr>
          <w:rFonts w:hint="eastAsia"/>
        </w:rPr>
        <w:t>早期饰</w:t>
      </w:r>
      <w:proofErr w:type="gramEnd"/>
      <w:r w:rsidRPr="00D50FD5">
        <w:rPr>
          <w:rFonts w:hint="eastAsia"/>
        </w:rPr>
        <w:t>篮纹，</w:t>
      </w:r>
      <w:proofErr w:type="gramStart"/>
      <w:r w:rsidRPr="00D50FD5">
        <w:rPr>
          <w:rFonts w:hint="eastAsia"/>
        </w:rPr>
        <w:t>晚期饰</w:t>
      </w:r>
      <w:proofErr w:type="gramEnd"/>
      <w:r w:rsidRPr="00D50FD5">
        <w:rPr>
          <w:rFonts w:hint="eastAsia"/>
        </w:rPr>
        <w:t>绳纹，多鱼头形蚌刀；</w:t>
      </w:r>
      <w:r>
        <w:rPr>
          <w:rFonts w:hint="eastAsia"/>
        </w:rPr>
        <w:t>陶器</w:t>
      </w:r>
      <w:proofErr w:type="gramStart"/>
      <w:r>
        <w:rPr>
          <w:rFonts w:hint="eastAsia"/>
        </w:rPr>
        <w:t>器</w:t>
      </w:r>
      <w:proofErr w:type="gramEnd"/>
      <w:r>
        <w:rPr>
          <w:rFonts w:hint="eastAsia"/>
        </w:rPr>
        <w:t>型上从第一期到第三期并无明显变化，仅出现了少量高领</w:t>
      </w:r>
      <w:proofErr w:type="gramStart"/>
      <w:r w:rsidRPr="00D50FD5">
        <w:rPr>
          <w:rFonts w:hint="eastAsia"/>
        </w:rPr>
        <w:t>圜</w:t>
      </w:r>
      <w:proofErr w:type="gramEnd"/>
      <w:r>
        <w:rPr>
          <w:rFonts w:hint="eastAsia"/>
        </w:rPr>
        <w:t>底</w:t>
      </w:r>
      <w:r w:rsidRPr="00D50FD5">
        <w:rPr>
          <w:rFonts w:hint="eastAsia"/>
        </w:rPr>
        <w:t>罐</w:t>
      </w:r>
      <w:r>
        <w:rPr>
          <w:rFonts w:hint="eastAsia"/>
        </w:rPr>
        <w:t>，并出现</w:t>
      </w:r>
      <w:proofErr w:type="gramStart"/>
      <w:r>
        <w:rPr>
          <w:rFonts w:hint="eastAsia"/>
        </w:rPr>
        <w:t>少量</w:t>
      </w:r>
      <w:r>
        <w:t>夹炭</w:t>
      </w:r>
      <w:proofErr w:type="gramEnd"/>
      <w:r>
        <w:t>陶、泥质陶</w:t>
      </w:r>
      <w:r>
        <w:rPr>
          <w:rFonts w:hint="eastAsia"/>
        </w:rPr>
        <w:t>，至第四期则在器型与工艺上都有明显区别，</w:t>
      </w:r>
      <w:r>
        <w:t>多数器物的器型变小，主要为高领，直口</w:t>
      </w:r>
      <w:proofErr w:type="gramStart"/>
      <w:r>
        <w:rPr>
          <w:rFonts w:hint="eastAsia"/>
        </w:rPr>
        <w:t>圜</w:t>
      </w:r>
      <w:proofErr w:type="gramEnd"/>
      <w:r>
        <w:t>底的小罐，</w:t>
      </w:r>
      <w:r>
        <w:rPr>
          <w:rFonts w:hint="eastAsia"/>
        </w:rPr>
        <w:t>部分器物陶胎较薄，质地细腻，体现出制作工艺技术的提高。</w:t>
      </w:r>
      <w:r>
        <w:t>有学者认为，顶</w:t>
      </w:r>
      <w:proofErr w:type="gramStart"/>
      <w:r>
        <w:t>蛳</w:t>
      </w:r>
      <w:proofErr w:type="gramEnd"/>
      <w:r>
        <w:t>山</w:t>
      </w:r>
      <w:r>
        <w:rPr>
          <w:rFonts w:hint="eastAsia"/>
        </w:rPr>
        <w:t>遗址陶器的器型、原料及工艺的</w:t>
      </w:r>
      <w:r>
        <w:t>变化，基本代表了桂南地区</w:t>
      </w:r>
      <w:r>
        <w:rPr>
          <w:rFonts w:hint="eastAsia"/>
        </w:rPr>
        <w:t>史前文化的自身发展特征</w:t>
      </w:r>
      <w:r>
        <w:rPr>
          <w:rStyle w:val="afa"/>
        </w:rPr>
        <w:endnoteReference w:id="108"/>
      </w:r>
      <w:r>
        <w:rPr>
          <w:rFonts w:hint="eastAsia"/>
        </w:rPr>
        <w:t>。</w:t>
      </w:r>
    </w:p>
    <w:p w14:paraId="62F82CB1" w14:textId="77777777" w:rsidR="002031B8" w:rsidRPr="00DD3B6D" w:rsidRDefault="002031B8" w:rsidP="00DD3B6D">
      <w:pPr>
        <w:spacing w:line="360" w:lineRule="auto"/>
        <w:jc w:val="left"/>
        <w:rPr>
          <w:b/>
          <w:bCs/>
        </w:rPr>
      </w:pPr>
      <w:r w:rsidRPr="00DD3B6D">
        <w:rPr>
          <w:rFonts w:hint="eastAsia"/>
          <w:b/>
          <w:bCs/>
        </w:rPr>
        <w:t xml:space="preserve">3.2.3 </w:t>
      </w:r>
      <w:r w:rsidRPr="00DD3B6D">
        <w:rPr>
          <w:rFonts w:hint="eastAsia"/>
          <w:b/>
          <w:bCs/>
        </w:rPr>
        <w:t>样品选择</w:t>
      </w:r>
    </w:p>
    <w:p w14:paraId="65D76D39" w14:textId="77777777" w:rsidR="002031B8" w:rsidRDefault="002031B8" w:rsidP="00C35A1F">
      <w:pPr>
        <w:spacing w:line="360" w:lineRule="auto"/>
        <w:ind w:firstLineChars="200" w:firstLine="420"/>
        <w:jc w:val="left"/>
      </w:pPr>
      <w:r>
        <w:rPr>
          <w:rFonts w:hint="eastAsia"/>
        </w:rPr>
        <w:t>本研究针对灰窑田、顶</w:t>
      </w:r>
      <w:proofErr w:type="gramStart"/>
      <w:r>
        <w:rPr>
          <w:rFonts w:hint="eastAsia"/>
        </w:rPr>
        <w:t>蛳</w:t>
      </w:r>
      <w:proofErr w:type="gramEnd"/>
      <w:r>
        <w:rPr>
          <w:rFonts w:hint="eastAsia"/>
        </w:rPr>
        <w:t>山遗址均开展了广泛的取样工作，在取样过程中注意以下几点：</w:t>
      </w:r>
      <w:r>
        <w:rPr>
          <w:rFonts w:hint="eastAsia"/>
        </w:rPr>
        <w:t>1.</w:t>
      </w:r>
      <w:r w:rsidRPr="00DD3B6D">
        <w:rPr>
          <w:rFonts w:hint="eastAsia"/>
        </w:rPr>
        <w:t xml:space="preserve"> </w:t>
      </w:r>
      <w:r>
        <w:rPr>
          <w:rFonts w:hint="eastAsia"/>
        </w:rPr>
        <w:t>涵盖各性别、年龄段及多种葬式类型，尽量保证样本的代表性与覆盖广度；</w:t>
      </w:r>
      <w:r>
        <w:rPr>
          <w:rFonts w:hint="eastAsia"/>
        </w:rPr>
        <w:t xml:space="preserve">2. </w:t>
      </w:r>
      <w:r>
        <w:rPr>
          <w:rFonts w:hint="eastAsia"/>
        </w:rPr>
        <w:t>尽可能对同一个个</w:t>
      </w:r>
      <w:proofErr w:type="gramStart"/>
      <w:r>
        <w:rPr>
          <w:rFonts w:hint="eastAsia"/>
        </w:rPr>
        <w:t>体取得</w:t>
      </w:r>
      <w:proofErr w:type="gramEnd"/>
      <w:r>
        <w:rPr>
          <w:rFonts w:hint="eastAsia"/>
        </w:rPr>
        <w:t>考虑到不同骨骼类型在生理更新速率上的差异，样本中包括一定数量</w:t>
      </w:r>
      <w:r>
        <w:rPr>
          <w:rFonts w:hint="eastAsia"/>
        </w:rPr>
        <w:lastRenderedPageBreak/>
        <w:t>的肋骨与肢骨，肋骨主要反映死亡前</w:t>
      </w:r>
      <w:r>
        <w:t>3</w:t>
      </w:r>
      <w:r>
        <w:rPr>
          <w:rFonts w:hint="eastAsia"/>
        </w:rPr>
        <w:t>~</w:t>
      </w:r>
      <w:r>
        <w:t>5</w:t>
      </w:r>
      <w:r>
        <w:rPr>
          <w:rFonts w:hint="eastAsia"/>
        </w:rPr>
        <w:t>年的食谱结构，肢骨则可追溯至死亡前</w:t>
      </w:r>
      <w:r>
        <w:t>8</w:t>
      </w:r>
      <w:r>
        <w:rPr>
          <w:rFonts w:hint="eastAsia"/>
        </w:rPr>
        <w:t>~</w:t>
      </w:r>
      <w:r>
        <w:t>10</w:t>
      </w:r>
      <w:r>
        <w:rPr>
          <w:rFonts w:hint="eastAsia"/>
        </w:rPr>
        <w:t>年的膳食平均状况</w:t>
      </w:r>
      <w:r>
        <w:rPr>
          <w:rStyle w:val="afa"/>
        </w:rPr>
        <w:endnoteReference w:id="109"/>
      </w:r>
      <w:r>
        <w:rPr>
          <w:rFonts w:hint="eastAsia"/>
        </w:rPr>
        <w:t>，从而丰富个体生命周期中不同时间的食物来源变化及潜在的流动行为。</w:t>
      </w:r>
    </w:p>
    <w:p w14:paraId="14860544" w14:textId="77777777" w:rsidR="002031B8" w:rsidRDefault="002031B8" w:rsidP="00C35A1F">
      <w:pPr>
        <w:spacing w:line="360" w:lineRule="auto"/>
        <w:ind w:firstLineChars="200" w:firstLine="420"/>
        <w:jc w:val="left"/>
      </w:pPr>
      <w:r>
        <w:rPr>
          <w:rFonts w:hint="eastAsia"/>
        </w:rPr>
        <w:t>在灰窑田遗址，我们共取得了</w:t>
      </w:r>
      <w:r>
        <w:rPr>
          <w:rFonts w:hint="eastAsia"/>
        </w:rPr>
        <w:t>157</w:t>
      </w:r>
      <w:r>
        <w:rPr>
          <w:rFonts w:hint="eastAsia"/>
        </w:rPr>
        <w:t>例样品供人骨胶原碳氮稳定同位素分析，</w:t>
      </w:r>
      <w:r>
        <w:rPr>
          <w:rFonts w:hint="eastAsia"/>
        </w:rPr>
        <w:t>109</w:t>
      </w:r>
      <w:r>
        <w:rPr>
          <w:rFonts w:hint="eastAsia"/>
        </w:rPr>
        <w:t>例样品供骨骼羟磷灰石碳氧稳定同位素分析。在顶</w:t>
      </w:r>
      <w:proofErr w:type="gramStart"/>
      <w:r>
        <w:rPr>
          <w:rFonts w:hint="eastAsia"/>
        </w:rPr>
        <w:t>蛳</w:t>
      </w:r>
      <w:proofErr w:type="gramEnd"/>
      <w:r>
        <w:rPr>
          <w:rFonts w:hint="eastAsia"/>
        </w:rPr>
        <w:t>山遗址，已有测试数据是根据</w:t>
      </w:r>
      <w:r w:rsidRPr="00C35A1F">
        <w:t>了顶</w:t>
      </w:r>
      <w:proofErr w:type="gramStart"/>
      <w:r w:rsidRPr="00C35A1F">
        <w:t>蛳</w:t>
      </w:r>
      <w:proofErr w:type="gramEnd"/>
      <w:r w:rsidRPr="00C35A1F">
        <w:t>山遗址二到四期的</w:t>
      </w:r>
      <w:r w:rsidRPr="00C35A1F">
        <w:t>79</w:t>
      </w:r>
      <w:r w:rsidRPr="00C35A1F">
        <w:t>例个体，共</w:t>
      </w:r>
      <w:r w:rsidRPr="00C35A1F">
        <w:t>121</w:t>
      </w:r>
      <w:r w:rsidRPr="00C35A1F">
        <w:t>例样品</w:t>
      </w:r>
      <w:r>
        <w:rPr>
          <w:rFonts w:hint="eastAsia"/>
        </w:rPr>
        <w:t>建立的。在</w:t>
      </w:r>
      <w:proofErr w:type="gramStart"/>
      <w:r>
        <w:rPr>
          <w:rFonts w:hint="eastAsia"/>
        </w:rPr>
        <w:t>该基础</w:t>
      </w:r>
      <w:proofErr w:type="gramEnd"/>
      <w:r>
        <w:rPr>
          <w:rFonts w:hint="eastAsia"/>
        </w:rPr>
        <w:t>上，我们重新取得了</w:t>
      </w:r>
      <w:r>
        <w:rPr>
          <w:rFonts w:hint="eastAsia"/>
        </w:rPr>
        <w:t>272</w:t>
      </w:r>
      <w:r>
        <w:rPr>
          <w:rFonts w:hint="eastAsia"/>
        </w:rPr>
        <w:t>个个体的</w:t>
      </w:r>
      <w:r>
        <w:rPr>
          <w:rFonts w:hint="eastAsia"/>
        </w:rPr>
        <w:t>409</w:t>
      </w:r>
      <w:r>
        <w:rPr>
          <w:rFonts w:hint="eastAsia"/>
        </w:rPr>
        <w:t>份骨骼样品，以期对该遗址的人群饮食与流动性进行再分析。</w:t>
      </w:r>
    </w:p>
    <w:p w14:paraId="7484C835" w14:textId="77777777" w:rsidR="002031B8" w:rsidRDefault="002031B8" w:rsidP="00DD3B6D">
      <w:pPr>
        <w:spacing w:line="360" w:lineRule="auto"/>
        <w:ind w:firstLineChars="200" w:firstLine="420"/>
        <w:jc w:val="left"/>
      </w:pPr>
      <w:r>
        <w:rPr>
          <w:rFonts w:hint="eastAsia"/>
        </w:rPr>
        <w:t>目前，我们也取得了灰窑田遗址</w:t>
      </w:r>
      <w:r>
        <w:rPr>
          <w:rFonts w:hint="eastAsia"/>
        </w:rPr>
        <w:t>2</w:t>
      </w:r>
      <w:r>
        <w:rPr>
          <w:rFonts w:hint="eastAsia"/>
        </w:rPr>
        <w:t>个个体及顶</w:t>
      </w:r>
      <w:proofErr w:type="gramStart"/>
      <w:r>
        <w:rPr>
          <w:rFonts w:hint="eastAsia"/>
        </w:rPr>
        <w:t>蛳</w:t>
      </w:r>
      <w:proofErr w:type="gramEnd"/>
      <w:r>
        <w:rPr>
          <w:rFonts w:hint="eastAsia"/>
        </w:rPr>
        <w:t>山遗址</w:t>
      </w:r>
      <w:r>
        <w:rPr>
          <w:rFonts w:hint="eastAsia"/>
        </w:rPr>
        <w:t>1</w:t>
      </w:r>
      <w:r>
        <w:rPr>
          <w:rFonts w:hint="eastAsia"/>
        </w:rPr>
        <w:t>个个体的牙齿样品，所有</w:t>
      </w:r>
      <w:r>
        <w:rPr>
          <w:rFonts w:hint="eastAsia"/>
        </w:rPr>
        <w:t>3</w:t>
      </w:r>
      <w:r>
        <w:rPr>
          <w:rFonts w:hint="eastAsia"/>
        </w:rPr>
        <w:t>例样品均牙冠、牙根保存完整，可以作为牙齿序列取样的样品。我们希望首先对该</w:t>
      </w:r>
      <w:r>
        <w:rPr>
          <w:rFonts w:hint="eastAsia"/>
        </w:rPr>
        <w:t>3</w:t>
      </w:r>
      <w:r>
        <w:rPr>
          <w:rFonts w:hint="eastAsia"/>
        </w:rPr>
        <w:t>颗牙齿的牙釉质与牙本质序列进行多稳定同位素分析探索，揭示个体生命周期早期阶段的饮食情况，以解释人群内部的抚育、哺乳与断奶。在建立标准、稳定的取样与测试方法后，将继续取得更多的牙齿序列样品用于分析。</w:t>
      </w:r>
    </w:p>
    <w:p w14:paraId="25019689" w14:textId="77777777" w:rsidR="002031B8" w:rsidRPr="001664B7" w:rsidRDefault="002031B8" w:rsidP="00FB79E5">
      <w:pPr>
        <w:spacing w:line="360" w:lineRule="auto"/>
        <w:rPr>
          <w:b/>
          <w:bCs/>
          <w:sz w:val="22"/>
          <w:szCs w:val="28"/>
        </w:rPr>
      </w:pPr>
      <w:bookmarkStart w:id="25" w:name="_Hlk200138233"/>
      <w:r w:rsidRPr="001664B7">
        <w:rPr>
          <w:rFonts w:hint="eastAsia"/>
          <w:b/>
          <w:bCs/>
          <w:sz w:val="22"/>
          <w:szCs w:val="28"/>
        </w:rPr>
        <w:t>3.</w:t>
      </w:r>
      <w:r>
        <w:rPr>
          <w:rFonts w:hint="eastAsia"/>
          <w:b/>
          <w:bCs/>
          <w:sz w:val="22"/>
          <w:szCs w:val="28"/>
        </w:rPr>
        <w:t>3</w:t>
      </w:r>
      <w:r w:rsidRPr="001664B7">
        <w:rPr>
          <w:rFonts w:hint="eastAsia"/>
          <w:b/>
          <w:bCs/>
          <w:sz w:val="22"/>
          <w:szCs w:val="28"/>
        </w:rPr>
        <w:t xml:space="preserve"> </w:t>
      </w:r>
      <w:r w:rsidRPr="001664B7">
        <w:rPr>
          <w:rFonts w:hint="eastAsia"/>
          <w:b/>
          <w:bCs/>
          <w:sz w:val="22"/>
          <w:szCs w:val="28"/>
        </w:rPr>
        <w:t>多稳定同位素分析样品前处理、污染检测与测试方法</w:t>
      </w:r>
    </w:p>
    <w:p w14:paraId="48F8D438" w14:textId="77777777" w:rsidR="002031B8" w:rsidRPr="00E6660B" w:rsidRDefault="002031B8" w:rsidP="00FB79E5">
      <w:pPr>
        <w:spacing w:line="360" w:lineRule="auto"/>
        <w:rPr>
          <w:b/>
          <w:bCs/>
        </w:rPr>
      </w:pPr>
      <w:r>
        <w:rPr>
          <w:rFonts w:hint="eastAsia"/>
          <w:b/>
          <w:bCs/>
        </w:rPr>
        <w:t>3</w:t>
      </w:r>
      <w:r w:rsidRPr="00E6660B">
        <w:rPr>
          <w:b/>
          <w:bCs/>
        </w:rPr>
        <w:t>.</w:t>
      </w:r>
      <w:r>
        <w:rPr>
          <w:rFonts w:hint="eastAsia"/>
          <w:b/>
          <w:bCs/>
        </w:rPr>
        <w:t>3</w:t>
      </w:r>
      <w:r w:rsidRPr="00E6660B">
        <w:rPr>
          <w:b/>
          <w:bCs/>
        </w:rPr>
        <w:t>.</w:t>
      </w:r>
      <w:r>
        <w:rPr>
          <w:rFonts w:hint="eastAsia"/>
          <w:b/>
          <w:bCs/>
        </w:rPr>
        <w:t>1</w:t>
      </w:r>
      <w:r w:rsidRPr="00E6660B">
        <w:rPr>
          <w:b/>
          <w:bCs/>
        </w:rPr>
        <w:t xml:space="preserve"> </w:t>
      </w:r>
      <w:r w:rsidRPr="00E6660B">
        <w:rPr>
          <w:b/>
          <w:bCs/>
        </w:rPr>
        <w:t>胶原蛋白的提取与</w:t>
      </w:r>
      <w:r w:rsidRPr="00E6660B">
        <w:rPr>
          <w:b/>
          <w:bCs/>
        </w:rPr>
        <w:t>C</w:t>
      </w:r>
      <w:r w:rsidRPr="00E6660B">
        <w:rPr>
          <w:b/>
          <w:bCs/>
        </w:rPr>
        <w:t>、</w:t>
      </w:r>
      <w:r w:rsidRPr="00E6660B">
        <w:rPr>
          <w:b/>
          <w:bCs/>
        </w:rPr>
        <w:t>N</w:t>
      </w:r>
      <w:r w:rsidRPr="00E6660B">
        <w:rPr>
          <w:b/>
          <w:bCs/>
        </w:rPr>
        <w:t>稳定同位素测试方法</w:t>
      </w:r>
    </w:p>
    <w:bookmarkEnd w:id="25"/>
    <w:p w14:paraId="0CF24901" w14:textId="77777777" w:rsidR="002031B8" w:rsidRDefault="002031B8" w:rsidP="00FB79E5">
      <w:pPr>
        <w:spacing w:line="360" w:lineRule="auto"/>
        <w:ind w:firstLineChars="200" w:firstLine="420"/>
      </w:pPr>
      <w:r w:rsidRPr="00E6660B">
        <w:t>本研究中采用了</w:t>
      </w:r>
      <w:r w:rsidRPr="00E6660B">
        <w:t>Richards</w:t>
      </w:r>
      <w:r>
        <w:rPr>
          <w:rFonts w:hint="eastAsia"/>
        </w:rPr>
        <w:t>和</w:t>
      </w:r>
      <w:r w:rsidRPr="00E6660B">
        <w:t>Hedges</w:t>
      </w:r>
      <w:r w:rsidRPr="00E6660B">
        <w:t>使用的方法对考古遗址中出土骨骼样品进行胶原蛋白的提取</w:t>
      </w:r>
      <w:r>
        <w:rPr>
          <w:rStyle w:val="afa"/>
        </w:rPr>
        <w:endnoteReference w:id="110"/>
      </w:r>
      <w:r w:rsidRPr="00E6660B">
        <w:t>，其具体的提取步骤如下：</w:t>
      </w:r>
    </w:p>
    <w:p w14:paraId="45E76AFA" w14:textId="77777777" w:rsidR="002031B8" w:rsidRDefault="002031B8" w:rsidP="00FB79E5">
      <w:pPr>
        <w:spacing w:line="360" w:lineRule="auto"/>
        <w:ind w:firstLineChars="200" w:firstLine="420"/>
      </w:pPr>
      <w:r w:rsidRPr="00E6660B">
        <w:t xml:space="preserve">1. </w:t>
      </w:r>
      <w:r w:rsidRPr="00E6660B">
        <w:t>对样品进行记录并拍照；</w:t>
      </w:r>
    </w:p>
    <w:p w14:paraId="59FFDAD3" w14:textId="77777777" w:rsidR="002031B8" w:rsidRDefault="002031B8" w:rsidP="00FB79E5">
      <w:pPr>
        <w:spacing w:line="360" w:lineRule="auto"/>
        <w:ind w:firstLineChars="200" w:firstLine="420"/>
      </w:pPr>
      <w:r w:rsidRPr="00E6660B">
        <w:t xml:space="preserve">2. </w:t>
      </w:r>
      <w:r w:rsidRPr="00E6660B">
        <w:t>机械去除骨骼样品表面污染物，称取</w:t>
      </w:r>
      <w:r w:rsidRPr="00E6660B">
        <w:t xml:space="preserve"> 2g </w:t>
      </w:r>
      <w:r w:rsidRPr="00E6660B">
        <w:t>左右样品，并将其重量详细记录；</w:t>
      </w:r>
    </w:p>
    <w:p w14:paraId="477AC0F8" w14:textId="77777777" w:rsidR="002031B8" w:rsidRDefault="002031B8" w:rsidP="00B37F17">
      <w:pPr>
        <w:spacing w:line="360" w:lineRule="auto"/>
        <w:ind w:firstLineChars="200" w:firstLine="420"/>
      </w:pPr>
      <w:r w:rsidRPr="00E6660B">
        <w:t xml:space="preserve">3. </w:t>
      </w:r>
      <w:r w:rsidRPr="00E6660B">
        <w:t>将称重后的样品放入玻璃烧杯中，用</w:t>
      </w:r>
      <w:r w:rsidRPr="00E6660B">
        <w:t xml:space="preserve">0.5 mol/L </w:t>
      </w:r>
      <w:r w:rsidRPr="00E6660B">
        <w:t>盐酸溶液在</w:t>
      </w:r>
      <w:r w:rsidRPr="00E6660B">
        <w:t>4℃</w:t>
      </w:r>
      <w:r w:rsidRPr="00E6660B">
        <w:t>下浸泡，</w:t>
      </w:r>
      <w:r w:rsidRPr="00E6660B">
        <w:t xml:space="preserve"> </w:t>
      </w:r>
      <w:r w:rsidRPr="00E6660B">
        <w:t>每</w:t>
      </w:r>
      <w:r w:rsidRPr="00E6660B">
        <w:t>2</w:t>
      </w:r>
      <w:r w:rsidRPr="00E6660B">
        <w:t>至</w:t>
      </w:r>
      <w:r w:rsidRPr="00E6660B">
        <w:t>3</w:t>
      </w:r>
      <w:r w:rsidRPr="00E6660B">
        <w:t>天更换新鲜酸液直至骨样在酸中无气泡、柔软有弹性。用将</w:t>
      </w:r>
      <w:proofErr w:type="gramStart"/>
      <w:r w:rsidRPr="00E6660B">
        <w:t>脱钙后的</w:t>
      </w:r>
      <w:proofErr w:type="gramEnd"/>
      <w:r w:rsidRPr="00E6660B">
        <w:t>骨样去离子水洗至中性；</w:t>
      </w:r>
      <w:r w:rsidRPr="00E6660B">
        <w:t xml:space="preserve"> </w:t>
      </w:r>
    </w:p>
    <w:p w14:paraId="4B49CEA6" w14:textId="77777777" w:rsidR="002031B8" w:rsidRDefault="002031B8" w:rsidP="00B37F17">
      <w:pPr>
        <w:spacing w:line="360" w:lineRule="auto"/>
        <w:ind w:firstLineChars="200" w:firstLine="420"/>
      </w:pPr>
      <w:r w:rsidRPr="00E6660B">
        <w:t xml:space="preserve">4. </w:t>
      </w:r>
      <w:r w:rsidRPr="00E6660B">
        <w:t>将第</w:t>
      </w:r>
      <w:r w:rsidRPr="00E6660B">
        <w:t>3</w:t>
      </w:r>
      <w:r w:rsidRPr="00E6660B">
        <w:t>步处理后的骨样放入</w:t>
      </w:r>
      <w:r w:rsidRPr="00E6660B">
        <w:t>0.125 mol/L</w:t>
      </w:r>
      <w:r w:rsidRPr="00E6660B">
        <w:t>氢氧化钠溶液，在</w:t>
      </w:r>
      <w:r w:rsidRPr="00E6660B">
        <w:t>4℃</w:t>
      </w:r>
      <w:r w:rsidRPr="00E6660B">
        <w:t>下浸泡</w:t>
      </w:r>
      <w:r w:rsidRPr="00E6660B">
        <w:t xml:space="preserve"> 20 </w:t>
      </w:r>
      <w:r w:rsidRPr="00E6660B">
        <w:t>小时去除腐殖酸之后，将样品用去离子水洗至中性；</w:t>
      </w:r>
      <w:r w:rsidRPr="00E6660B">
        <w:t xml:space="preserve"> </w:t>
      </w:r>
    </w:p>
    <w:p w14:paraId="69898700" w14:textId="77777777" w:rsidR="002031B8" w:rsidRDefault="002031B8" w:rsidP="00B37F17">
      <w:pPr>
        <w:spacing w:line="360" w:lineRule="auto"/>
        <w:ind w:firstLineChars="200" w:firstLine="420"/>
      </w:pPr>
      <w:r w:rsidRPr="00E6660B">
        <w:t xml:space="preserve">5. </w:t>
      </w:r>
      <w:r w:rsidRPr="00E6660B">
        <w:t>将样品放入</w:t>
      </w:r>
      <w:r w:rsidRPr="00E6660B">
        <w:t xml:space="preserve">0.001 mol/L </w:t>
      </w:r>
      <w:r w:rsidRPr="00E6660B">
        <w:t>盐酸溶液在</w:t>
      </w:r>
      <w:r w:rsidRPr="00E6660B">
        <w:t>70℃</w:t>
      </w:r>
      <w:r w:rsidRPr="00E6660B">
        <w:t>下明胶</w:t>
      </w:r>
      <w:r w:rsidRPr="00E6660B">
        <w:t>48</w:t>
      </w:r>
      <w:r w:rsidRPr="00E6660B">
        <w:t>小时；浓缩</w:t>
      </w:r>
      <w:proofErr w:type="gramStart"/>
      <w:r w:rsidRPr="00E6660B">
        <w:t>并热滤</w:t>
      </w:r>
      <w:proofErr w:type="gramEnd"/>
      <w:r w:rsidRPr="00E6660B">
        <w:t xml:space="preserve"> </w:t>
      </w:r>
      <w:r w:rsidRPr="00E6660B">
        <w:t>至</w:t>
      </w:r>
      <w:r w:rsidRPr="00E6660B">
        <w:t>15ml</w:t>
      </w:r>
      <w:r w:rsidRPr="00E6660B">
        <w:t>冷冻管中。</w:t>
      </w:r>
      <w:r w:rsidRPr="00E6660B">
        <w:t xml:space="preserve"> </w:t>
      </w:r>
    </w:p>
    <w:p w14:paraId="5C0CFCE4" w14:textId="77777777" w:rsidR="002031B8" w:rsidRDefault="002031B8" w:rsidP="00B37F17">
      <w:pPr>
        <w:spacing w:line="360" w:lineRule="auto"/>
        <w:ind w:firstLineChars="200" w:firstLine="420"/>
      </w:pPr>
      <w:r w:rsidRPr="00E6660B">
        <w:t xml:space="preserve">6. </w:t>
      </w:r>
      <w:r w:rsidRPr="00E6660B">
        <w:t>将冷冻管中的骨胶原溶液用封口膜封口并冷冻数日；</w:t>
      </w:r>
      <w:r w:rsidRPr="00E6660B">
        <w:t xml:space="preserve"> </w:t>
      </w:r>
    </w:p>
    <w:p w14:paraId="794E9443" w14:textId="77777777" w:rsidR="002031B8" w:rsidRDefault="002031B8" w:rsidP="00B37F17">
      <w:pPr>
        <w:spacing w:line="360" w:lineRule="auto"/>
        <w:ind w:firstLineChars="200" w:firstLine="420"/>
      </w:pPr>
      <w:r w:rsidRPr="00E6660B">
        <w:t xml:space="preserve">7. </w:t>
      </w:r>
      <w:r w:rsidRPr="00E6660B">
        <w:t>将冷冻结实的样品</w:t>
      </w:r>
      <w:proofErr w:type="gramStart"/>
      <w:r w:rsidRPr="00E6660B">
        <w:t>封口膜扎孔</w:t>
      </w:r>
      <w:proofErr w:type="gramEnd"/>
      <w:r w:rsidRPr="00E6660B">
        <w:t>，放入冷冻干燥机</w:t>
      </w:r>
      <w:r w:rsidRPr="00E6660B">
        <w:t>48</w:t>
      </w:r>
      <w:r w:rsidRPr="00E6660B">
        <w:t>小时之后，得到待测试的骨胶原样品；</w:t>
      </w:r>
      <w:r w:rsidRPr="00E6660B">
        <w:t xml:space="preserve"> </w:t>
      </w:r>
    </w:p>
    <w:p w14:paraId="569ABB96" w14:textId="77777777" w:rsidR="002031B8" w:rsidRDefault="002031B8" w:rsidP="00B37F17">
      <w:pPr>
        <w:spacing w:line="360" w:lineRule="auto"/>
        <w:ind w:firstLineChars="200" w:firstLine="420"/>
      </w:pPr>
      <w:r w:rsidRPr="00E6660B">
        <w:t xml:space="preserve">8. </w:t>
      </w:r>
      <w:r w:rsidRPr="00E6660B">
        <w:t>对所得全部骨胶原样品称重，计算骨胶原得率。</w:t>
      </w:r>
    </w:p>
    <w:p w14:paraId="091B3D0A" w14:textId="77777777" w:rsidR="002031B8" w:rsidRDefault="002031B8" w:rsidP="00FB79E5">
      <w:pPr>
        <w:spacing w:line="360" w:lineRule="auto"/>
        <w:ind w:firstLineChars="200" w:firstLine="420"/>
      </w:pPr>
      <w:r w:rsidRPr="00570C74">
        <w:t>提取出的骨胶原样品，在</w:t>
      </w:r>
      <w:r>
        <w:rPr>
          <w:rFonts w:hint="eastAsia"/>
        </w:rPr>
        <w:t>复旦大学科技考古研究院稳定同位素分析实验室中进行检测</w:t>
      </w:r>
      <w:r w:rsidRPr="00570C74">
        <w:t>。仪器为</w:t>
      </w:r>
      <w:r>
        <w:rPr>
          <w:rFonts w:hint="eastAsia"/>
        </w:rPr>
        <w:t>EA</w:t>
      </w:r>
      <w:r w:rsidRPr="00570C74">
        <w:t>联用的同位素质谱仪</w:t>
      </w:r>
      <w:proofErr w:type="spellStart"/>
      <w:r w:rsidRPr="00516741">
        <w:t>Thermo</w:t>
      </w:r>
      <w:proofErr w:type="spellEnd"/>
      <w:r w:rsidRPr="00516741">
        <w:t xml:space="preserve"> Scientific 253 plus</w:t>
      </w:r>
      <w:r w:rsidRPr="00570C74">
        <w:t>。测试的胶原蛋白，质量为</w:t>
      </w:r>
      <w:r w:rsidRPr="00570C74">
        <w:t>0.5</w:t>
      </w:r>
      <w:r w:rsidRPr="00570C74">
        <w:t>～</w:t>
      </w:r>
      <w:r w:rsidRPr="00570C74">
        <w:lastRenderedPageBreak/>
        <w:t>1mg</w:t>
      </w:r>
      <w:r w:rsidRPr="00570C74">
        <w:t>。</w:t>
      </w:r>
      <w:r w:rsidRPr="00570C74">
        <w:t>C</w:t>
      </w:r>
      <w:r w:rsidRPr="00570C74">
        <w:t>、</w:t>
      </w:r>
      <w:r w:rsidRPr="00570C74">
        <w:t>N</w:t>
      </w:r>
      <w:r w:rsidRPr="00570C74">
        <w:t>稳定同位素比值，分别表示为相对于国际标准</w:t>
      </w:r>
      <w:r w:rsidRPr="00570C74">
        <w:t>VPDB</w:t>
      </w:r>
      <w:r w:rsidRPr="00570C74">
        <w:t>和</w:t>
      </w:r>
      <w:r w:rsidRPr="00570C74">
        <w:t>AIR</w:t>
      </w:r>
      <w:r w:rsidRPr="00570C74">
        <w:t>的</w:t>
      </w:r>
      <w:r w:rsidRPr="00570C74">
        <w:t>δ</w:t>
      </w:r>
      <w:r w:rsidRPr="00DE0F39">
        <w:rPr>
          <w:vertAlign w:val="superscript"/>
        </w:rPr>
        <w:t>13</w:t>
      </w:r>
      <w:r w:rsidRPr="00570C74">
        <w:t>C</w:t>
      </w:r>
      <w:r w:rsidRPr="00570C74">
        <w:t>和</w:t>
      </w:r>
      <w:r w:rsidRPr="00570C74">
        <w:t>δ</w:t>
      </w:r>
      <w:r w:rsidRPr="00DE0F39">
        <w:rPr>
          <w:vertAlign w:val="superscript"/>
        </w:rPr>
        <w:t>15</w:t>
      </w:r>
      <w:r w:rsidRPr="00570C74">
        <w:t>N</w:t>
      </w:r>
      <w:r w:rsidRPr="00570C74">
        <w:t>值。测试中的国际标准样品，包括</w:t>
      </w:r>
      <w:r w:rsidRPr="00570C74">
        <w:t>Acetanilide</w:t>
      </w:r>
      <w:r w:rsidRPr="00570C74">
        <w:t>（乙酰苯胺）、</w:t>
      </w:r>
      <w:r w:rsidRPr="00570C74">
        <w:t>USGS40</w:t>
      </w:r>
      <w:r>
        <w:rPr>
          <w:rFonts w:hint="eastAsia"/>
        </w:rPr>
        <w:t>、</w:t>
      </w:r>
      <w:r w:rsidRPr="00570C74">
        <w:t>USGS</w:t>
      </w:r>
      <w:r>
        <w:rPr>
          <w:rFonts w:hint="eastAsia"/>
        </w:rPr>
        <w:t>62</w:t>
      </w:r>
      <w:r w:rsidRPr="00570C74">
        <w:t xml:space="preserve"> </w:t>
      </w:r>
      <w:r w:rsidRPr="00570C74">
        <w:t>和</w:t>
      </w:r>
      <w:r w:rsidRPr="00570C74">
        <w:t>USGS</w:t>
      </w:r>
      <w:r>
        <w:rPr>
          <w:rFonts w:hint="eastAsia"/>
        </w:rPr>
        <w:t>89</w:t>
      </w:r>
      <w:r w:rsidRPr="00570C74">
        <w:t>，用于元素含量和稳定同位素比值的校正。标准物质的</w:t>
      </w:r>
      <w:r w:rsidRPr="00570C74">
        <w:t>δ</w:t>
      </w:r>
      <w:r w:rsidRPr="00DE0F39">
        <w:rPr>
          <w:vertAlign w:val="superscript"/>
        </w:rPr>
        <w:t>13</w:t>
      </w:r>
      <w:r w:rsidRPr="00570C74">
        <w:t>C</w:t>
      </w:r>
      <w:r w:rsidRPr="00570C74">
        <w:t>和</w:t>
      </w:r>
      <w:r w:rsidRPr="00570C74">
        <w:t>δ</w:t>
      </w:r>
      <w:r w:rsidRPr="00DE0F39">
        <w:rPr>
          <w:vertAlign w:val="superscript"/>
        </w:rPr>
        <w:t>15</w:t>
      </w:r>
      <w:r w:rsidRPr="00570C74">
        <w:t xml:space="preserve">N </w:t>
      </w:r>
      <w:r w:rsidRPr="00570C74">
        <w:t>值，分析精度低于</w:t>
      </w:r>
      <w:r w:rsidRPr="00570C74">
        <w:t>±0.2‰</w:t>
      </w:r>
      <w:r>
        <w:rPr>
          <w:rFonts w:hint="eastAsia"/>
        </w:rPr>
        <w:t>，</w:t>
      </w:r>
      <w:r w:rsidRPr="00570C74">
        <w:t>每测试</w:t>
      </w:r>
      <w:r w:rsidRPr="00570C74">
        <w:t xml:space="preserve"> </w:t>
      </w:r>
      <w:r>
        <w:rPr>
          <w:rFonts w:hint="eastAsia"/>
        </w:rPr>
        <w:t>2</w:t>
      </w:r>
      <w:r w:rsidRPr="00570C74">
        <w:t xml:space="preserve">0 </w:t>
      </w:r>
      <w:proofErr w:type="gramStart"/>
      <w:r w:rsidRPr="00570C74">
        <w:t>个</w:t>
      </w:r>
      <w:proofErr w:type="gramEnd"/>
      <w:r w:rsidRPr="00570C74">
        <w:t>样品中</w:t>
      </w:r>
      <w:r>
        <w:rPr>
          <w:rFonts w:hint="eastAsia"/>
        </w:rPr>
        <w:t>插入一组标准样品</w:t>
      </w:r>
      <w:r w:rsidRPr="00570C74">
        <w:t>用于监测仪器的稳定性。</w:t>
      </w:r>
    </w:p>
    <w:p w14:paraId="75017069" w14:textId="77777777" w:rsidR="002031B8" w:rsidRPr="00DF58A5" w:rsidRDefault="002031B8" w:rsidP="00DF58A5">
      <w:pPr>
        <w:spacing w:line="360" w:lineRule="auto"/>
        <w:rPr>
          <w:b/>
          <w:bCs/>
        </w:rPr>
      </w:pPr>
      <w:bookmarkStart w:id="26" w:name="_Hlk200138285"/>
      <w:r>
        <w:rPr>
          <w:rFonts w:hint="eastAsia"/>
          <w:b/>
          <w:bCs/>
        </w:rPr>
        <w:t xml:space="preserve">3.3.2 </w:t>
      </w:r>
      <w:r w:rsidRPr="00DF58A5">
        <w:rPr>
          <w:rFonts w:hint="eastAsia"/>
          <w:b/>
          <w:bCs/>
        </w:rPr>
        <w:t>骨骼羟磷灰石的前处理与</w:t>
      </w:r>
      <w:r w:rsidRPr="00DF58A5">
        <w:rPr>
          <w:rFonts w:hint="eastAsia"/>
          <w:b/>
          <w:bCs/>
        </w:rPr>
        <w:t>C</w:t>
      </w:r>
      <w:r w:rsidRPr="00DF58A5">
        <w:rPr>
          <w:rFonts w:hint="eastAsia"/>
          <w:b/>
          <w:bCs/>
        </w:rPr>
        <w:t>、</w:t>
      </w:r>
      <w:r w:rsidRPr="00DF58A5">
        <w:rPr>
          <w:rFonts w:hint="eastAsia"/>
          <w:b/>
          <w:bCs/>
        </w:rPr>
        <w:t>O</w:t>
      </w:r>
      <w:r w:rsidRPr="00DF58A5">
        <w:rPr>
          <w:rFonts w:hint="eastAsia"/>
          <w:b/>
          <w:bCs/>
        </w:rPr>
        <w:t>稳定同位素测试方法</w:t>
      </w:r>
    </w:p>
    <w:bookmarkEnd w:id="26"/>
    <w:p w14:paraId="53426CCC" w14:textId="77777777" w:rsidR="002031B8" w:rsidRDefault="002031B8" w:rsidP="00356CCF">
      <w:pPr>
        <w:spacing w:line="360" w:lineRule="auto"/>
        <w:ind w:firstLineChars="200" w:firstLine="420"/>
        <w:jc w:val="left"/>
      </w:pPr>
      <w:r w:rsidRPr="00516741">
        <w:t>目前，国内外学界对羟磷灰石的提取以及前处理方法无统一规范，虽然不同实验室采取各自的处理方法，但总体的提取流程主要按照</w:t>
      </w:r>
      <w:r w:rsidRPr="00516741">
        <w:t>Lee-Thorp</w:t>
      </w:r>
      <w:r w:rsidRPr="00516741">
        <w:t>等人的方法</w:t>
      </w:r>
      <w:r>
        <w:rPr>
          <w:rStyle w:val="afa"/>
        </w:rPr>
        <w:endnoteReference w:id="111"/>
      </w:r>
      <w:r>
        <w:rPr>
          <w:rFonts w:hint="eastAsia"/>
        </w:rPr>
        <w:t>，并根据本次处理的保存较差的样品略有调整，具体提取步骤如下：</w:t>
      </w:r>
    </w:p>
    <w:p w14:paraId="3654A34E" w14:textId="77777777" w:rsidR="002031B8" w:rsidRPr="0023344B" w:rsidRDefault="002031B8" w:rsidP="00356CCF">
      <w:pPr>
        <w:spacing w:line="360" w:lineRule="auto"/>
        <w:ind w:firstLineChars="200" w:firstLine="420"/>
        <w:jc w:val="left"/>
      </w:pPr>
      <w:r>
        <w:rPr>
          <w:rFonts w:hint="eastAsia"/>
        </w:rPr>
        <w:t xml:space="preserve">1. </w:t>
      </w:r>
      <w:r w:rsidRPr="0023344B">
        <w:t>对样品进行记录并拍照；</w:t>
      </w:r>
    </w:p>
    <w:p w14:paraId="6809AEF7" w14:textId="77777777" w:rsidR="002031B8" w:rsidRPr="0023344B" w:rsidRDefault="002031B8" w:rsidP="0023344B">
      <w:pPr>
        <w:spacing w:line="360" w:lineRule="auto"/>
        <w:ind w:firstLine="420"/>
        <w:jc w:val="left"/>
      </w:pPr>
      <w:r>
        <w:rPr>
          <w:rFonts w:hint="eastAsia"/>
        </w:rPr>
        <w:t>2.</w:t>
      </w:r>
      <w:r>
        <w:t xml:space="preserve"> </w:t>
      </w:r>
      <w:r w:rsidRPr="0023344B">
        <w:t>机械打磨骨骼样品内外表面以去除污染物，使用超声清洗仪进行清洗，并在烘箱中低温干燥；</w:t>
      </w:r>
    </w:p>
    <w:p w14:paraId="568A2C72" w14:textId="77777777" w:rsidR="002031B8" w:rsidRPr="0023344B" w:rsidRDefault="002031B8" w:rsidP="0023344B">
      <w:pPr>
        <w:spacing w:line="360" w:lineRule="auto"/>
        <w:ind w:firstLineChars="200" w:firstLine="420"/>
        <w:jc w:val="left"/>
      </w:pPr>
      <w:r>
        <w:rPr>
          <w:rFonts w:hint="eastAsia"/>
        </w:rPr>
        <w:t>3.</w:t>
      </w:r>
      <w:r w:rsidRPr="0023344B">
        <w:t xml:space="preserve"> </w:t>
      </w:r>
      <w:r w:rsidRPr="0023344B">
        <w:t>将干燥后的样品研磨成细粉，使用玛瑙研钵处理，并过</w:t>
      </w:r>
      <w:r w:rsidRPr="0023344B">
        <w:t xml:space="preserve"> 200 </w:t>
      </w:r>
      <w:r w:rsidRPr="0023344B">
        <w:t>目筛网以获得均匀骨粉；</w:t>
      </w:r>
    </w:p>
    <w:p w14:paraId="0DD7EEC7" w14:textId="77777777" w:rsidR="002031B8" w:rsidRPr="0023344B" w:rsidRDefault="002031B8" w:rsidP="0023344B">
      <w:pPr>
        <w:spacing w:line="360" w:lineRule="auto"/>
        <w:ind w:firstLineChars="200" w:firstLine="420"/>
        <w:jc w:val="left"/>
      </w:pPr>
      <w:r>
        <w:rPr>
          <w:rFonts w:hint="eastAsia"/>
        </w:rPr>
        <w:t>4.</w:t>
      </w:r>
      <w:r w:rsidRPr="0023344B">
        <w:t xml:space="preserve"> </w:t>
      </w:r>
      <w:r w:rsidRPr="0023344B">
        <w:t>将所得骨粉置于</w:t>
      </w:r>
      <w:r w:rsidRPr="0023344B">
        <w:t xml:space="preserve">1.5 ml </w:t>
      </w:r>
      <w:r w:rsidRPr="0023344B">
        <w:t>离心管中，加入</w:t>
      </w:r>
      <w:r w:rsidRPr="0023344B">
        <w:t xml:space="preserve"> 2% </w:t>
      </w:r>
      <w:r w:rsidRPr="0023344B">
        <w:t>次氯酸钠（</w:t>
      </w:r>
      <w:proofErr w:type="spellStart"/>
      <w:r w:rsidRPr="0023344B">
        <w:t>NaClO</w:t>
      </w:r>
      <w:proofErr w:type="spellEnd"/>
      <w:r w:rsidRPr="0023344B">
        <w:t>）溶液，震荡</w:t>
      </w:r>
      <w:r w:rsidRPr="0023344B">
        <w:t xml:space="preserve"> 1 </w:t>
      </w:r>
      <w:r w:rsidRPr="0023344B">
        <w:t>分钟后于</w:t>
      </w:r>
      <w:r w:rsidRPr="0023344B">
        <w:t xml:space="preserve"> 4°C </w:t>
      </w:r>
      <w:r w:rsidRPr="0023344B">
        <w:t>条件下冷藏</w:t>
      </w:r>
      <w:r>
        <w:rPr>
          <w:rFonts w:hint="eastAsia"/>
        </w:rPr>
        <w:t>1-2</w:t>
      </w:r>
      <w:r>
        <w:rPr>
          <w:rFonts w:hint="eastAsia"/>
        </w:rPr>
        <w:t>天</w:t>
      </w:r>
      <w:r w:rsidRPr="0023344B">
        <w:t>，观察反应是否产生气泡，待气泡完全消失；</w:t>
      </w:r>
    </w:p>
    <w:p w14:paraId="2FF00835" w14:textId="77777777" w:rsidR="002031B8" w:rsidRPr="0023344B" w:rsidRDefault="002031B8" w:rsidP="0023344B">
      <w:pPr>
        <w:spacing w:line="360" w:lineRule="auto"/>
        <w:ind w:firstLineChars="200" w:firstLine="420"/>
        <w:jc w:val="left"/>
      </w:pPr>
      <w:r>
        <w:rPr>
          <w:rFonts w:hint="eastAsia"/>
        </w:rPr>
        <w:t>5.</w:t>
      </w:r>
      <w:r w:rsidRPr="0023344B">
        <w:t xml:space="preserve"> </w:t>
      </w:r>
      <w:r w:rsidRPr="0023344B">
        <w:t>用去离子水将样品离心清洗至中性，之后加入</w:t>
      </w:r>
      <w:r w:rsidRPr="0023344B">
        <w:t xml:space="preserve"> 1 mol/L </w:t>
      </w:r>
      <w:r w:rsidRPr="0023344B">
        <w:t>醋酸（</w:t>
      </w:r>
      <w:r w:rsidRPr="0023344B">
        <w:t>CH₃COOH</w:t>
      </w:r>
      <w:r w:rsidRPr="0023344B">
        <w:t>）溶液，震荡后继续于</w:t>
      </w:r>
      <w:r w:rsidRPr="0023344B">
        <w:t xml:space="preserve"> 4°C </w:t>
      </w:r>
      <w:r w:rsidRPr="0023344B">
        <w:t>下冷藏</w:t>
      </w:r>
      <w:r w:rsidRPr="0023344B">
        <w:t xml:space="preserve"> 24 </w:t>
      </w:r>
      <w:r w:rsidRPr="0023344B">
        <w:t>小时，以去除残余有机物；</w:t>
      </w:r>
    </w:p>
    <w:p w14:paraId="2677B0C6" w14:textId="77777777" w:rsidR="002031B8" w:rsidRDefault="002031B8" w:rsidP="0023344B">
      <w:pPr>
        <w:spacing w:line="360" w:lineRule="auto"/>
        <w:ind w:firstLineChars="200" w:firstLine="420"/>
        <w:jc w:val="left"/>
      </w:pPr>
      <w:r>
        <w:rPr>
          <w:rFonts w:hint="eastAsia"/>
        </w:rPr>
        <w:t>6.</w:t>
      </w:r>
      <w:r w:rsidRPr="0023344B">
        <w:t xml:space="preserve"> </w:t>
      </w:r>
      <w:r w:rsidRPr="0023344B">
        <w:t>再次用去离子水离心清洗至中性，将处理后的样品冷冻</w:t>
      </w:r>
      <w:r>
        <w:rPr>
          <w:rFonts w:hint="eastAsia"/>
        </w:rPr>
        <w:t>；</w:t>
      </w:r>
    </w:p>
    <w:p w14:paraId="58C55566" w14:textId="77777777" w:rsidR="002031B8" w:rsidRPr="0023344B" w:rsidRDefault="002031B8" w:rsidP="0023344B">
      <w:pPr>
        <w:spacing w:line="360" w:lineRule="auto"/>
        <w:ind w:firstLineChars="200" w:firstLine="420"/>
        <w:jc w:val="left"/>
      </w:pPr>
      <w:r>
        <w:rPr>
          <w:rFonts w:hint="eastAsia"/>
        </w:rPr>
        <w:t xml:space="preserve">7. </w:t>
      </w:r>
      <w:r w:rsidRPr="00E6660B">
        <w:t>将冷冻结实的样品</w:t>
      </w:r>
      <w:proofErr w:type="gramStart"/>
      <w:r w:rsidRPr="00E6660B">
        <w:t>封口膜扎孔</w:t>
      </w:r>
      <w:proofErr w:type="gramEnd"/>
      <w:r w:rsidRPr="00E6660B">
        <w:t>，</w:t>
      </w:r>
      <w:r w:rsidRPr="0023344B">
        <w:t>并置于冷冻干燥机中进行冷冻干燥；</w:t>
      </w:r>
    </w:p>
    <w:p w14:paraId="256A101C" w14:textId="77777777" w:rsidR="002031B8" w:rsidRPr="00B37F17" w:rsidRDefault="002031B8" w:rsidP="0023344B">
      <w:pPr>
        <w:spacing w:line="360" w:lineRule="auto"/>
        <w:ind w:firstLineChars="200" w:firstLine="420"/>
        <w:jc w:val="left"/>
      </w:pPr>
      <w:r>
        <w:rPr>
          <w:rFonts w:hint="eastAsia"/>
        </w:rPr>
        <w:t>8.</w:t>
      </w:r>
      <w:r w:rsidRPr="0023344B">
        <w:t xml:space="preserve"> </w:t>
      </w:r>
      <w:r w:rsidRPr="0023344B">
        <w:t>获取冷冻干燥后的骨羟磷灰石样品，备用以进行后续分析。</w:t>
      </w:r>
    </w:p>
    <w:p w14:paraId="70F8C4C8" w14:textId="77777777" w:rsidR="002031B8" w:rsidRDefault="002031B8" w:rsidP="00FB79E5">
      <w:pPr>
        <w:spacing w:line="360" w:lineRule="auto"/>
        <w:ind w:firstLineChars="200" w:firstLine="420"/>
        <w:jc w:val="left"/>
      </w:pPr>
      <w:r w:rsidRPr="00516741">
        <w:t>轻磷灰石的</w:t>
      </w:r>
      <w:r>
        <w:rPr>
          <w:rFonts w:hint="eastAsia"/>
        </w:rPr>
        <w:t>碳氧</w:t>
      </w:r>
      <w:r w:rsidRPr="00516741">
        <w:t>稳定同位素测试</w:t>
      </w:r>
      <w:r>
        <w:rPr>
          <w:rFonts w:hint="eastAsia"/>
        </w:rPr>
        <w:t>同样</w:t>
      </w:r>
      <w:r w:rsidRPr="00516741">
        <w:t>在复旦大学科技考古研究院稳定同位素实验室进行</w:t>
      </w:r>
      <w:r>
        <w:rPr>
          <w:rFonts w:hint="eastAsia"/>
        </w:rPr>
        <w:t>，，仪器为</w:t>
      </w:r>
      <w:proofErr w:type="spellStart"/>
      <w:r w:rsidRPr="00516741">
        <w:t>Gasbench</w:t>
      </w:r>
      <w:proofErr w:type="spellEnd"/>
      <w:r w:rsidRPr="00516741">
        <w:t xml:space="preserve"> II </w:t>
      </w:r>
      <w:r w:rsidRPr="00516741">
        <w:t>联用</w:t>
      </w:r>
      <w:r w:rsidRPr="00516741">
        <w:t xml:space="preserve"> </w:t>
      </w:r>
      <w:proofErr w:type="spellStart"/>
      <w:r w:rsidRPr="00516741">
        <w:t>Thermo</w:t>
      </w:r>
      <w:proofErr w:type="spellEnd"/>
      <w:r w:rsidRPr="00516741">
        <w:t xml:space="preserve"> Scientific 253 plus </w:t>
      </w:r>
      <w:r w:rsidRPr="00516741">
        <w:t>上完成。在顶空进样瓶中放入样品的轻磷灰石粉末，向顶空瓶中注入高纯氦气（</w:t>
      </w:r>
      <w:r w:rsidRPr="00516741">
        <w:t>He</w:t>
      </w:r>
      <w:r w:rsidRPr="00516741">
        <w:t>）并持续</w:t>
      </w:r>
      <w:r w:rsidRPr="00516741">
        <w:t>120</w:t>
      </w:r>
      <w:r w:rsidRPr="00516741">
        <w:t>秒。在顶空瓶中</w:t>
      </w:r>
      <w:proofErr w:type="gramStart"/>
      <w:r w:rsidRPr="00516741">
        <w:t>注射约</w:t>
      </w:r>
      <w:proofErr w:type="gramEnd"/>
      <w:r w:rsidRPr="00516741">
        <w:t>0.3ml</w:t>
      </w:r>
      <w:r w:rsidRPr="00516741">
        <w:t>左右（使粉末全部没入）加热后的</w:t>
      </w:r>
      <w:r>
        <w:rPr>
          <w:rFonts w:hint="eastAsia"/>
        </w:rPr>
        <w:t>液态</w:t>
      </w:r>
      <w:r w:rsidRPr="00516741">
        <w:t>无水磷酸（</w:t>
      </w:r>
      <w:r w:rsidRPr="00516741">
        <w:t>H₃PO₄</w:t>
      </w:r>
      <w:r w:rsidRPr="00516741">
        <w:t>），在</w:t>
      </w:r>
      <w:r w:rsidRPr="00516741">
        <w:t>80°C</w:t>
      </w:r>
      <w:r w:rsidRPr="00516741">
        <w:t>下与样品反应一小时。反应后产生的</w:t>
      </w:r>
      <w:r w:rsidRPr="00516741">
        <w:t>CO₂</w:t>
      </w:r>
      <w:r w:rsidRPr="00516741">
        <w:t>气体进入同位素质谱仪中进行</w:t>
      </w:r>
      <w:r w:rsidRPr="00516741">
        <w:t>C</w:t>
      </w:r>
      <w:r w:rsidRPr="00516741">
        <w:t>、</w:t>
      </w:r>
      <w:r w:rsidRPr="00516741">
        <w:t>O</w:t>
      </w:r>
      <w:r w:rsidRPr="00516741">
        <w:t>同位素测试。稳定同位素测定采用的同位素标准物质为</w:t>
      </w:r>
      <w:r w:rsidRPr="00516741">
        <w:t xml:space="preserve"> IAEA-603</w:t>
      </w:r>
      <w:r w:rsidRPr="00516741">
        <w:t>、</w:t>
      </w:r>
      <w:r w:rsidRPr="00516741">
        <w:t>IAEA-CO-8</w:t>
      </w:r>
      <w:r w:rsidRPr="00516741">
        <w:t>、</w:t>
      </w:r>
      <w:r w:rsidRPr="00516741">
        <w:t>NBS18</w:t>
      </w:r>
      <w:r w:rsidRPr="00516741">
        <w:t>。每</w:t>
      </w:r>
      <w:r w:rsidRPr="00516741">
        <w:t>15</w:t>
      </w:r>
      <w:r w:rsidRPr="00516741">
        <w:t>个样品穿插一组标样（</w:t>
      </w:r>
      <w:r w:rsidRPr="00516741">
        <w:t>IAEA-603</w:t>
      </w:r>
      <w:r w:rsidRPr="00516741">
        <w:t>、</w:t>
      </w:r>
      <w:r w:rsidRPr="00516741">
        <w:t>IAEA-CO-8</w:t>
      </w:r>
      <w:r w:rsidRPr="00516741">
        <w:t>、</w:t>
      </w:r>
      <w:r w:rsidRPr="00516741">
        <w:t>NBS18</w:t>
      </w:r>
      <w:r w:rsidRPr="00516741">
        <w:t>）对仪器的稳定性进行监控。同位素数据利用</w:t>
      </w:r>
      <w:r w:rsidRPr="00516741">
        <w:t xml:space="preserve"> IAEA-603</w:t>
      </w:r>
      <w:r w:rsidRPr="00516741">
        <w:t>、</w:t>
      </w:r>
      <w:r w:rsidRPr="00516741">
        <w:t xml:space="preserve">NBS18 </w:t>
      </w:r>
      <w:r w:rsidRPr="00516741">
        <w:t>进行两点法校正，以</w:t>
      </w:r>
      <w:r w:rsidRPr="00516741">
        <w:t xml:space="preserve"> IAEA-CO-8 </w:t>
      </w:r>
      <w:r w:rsidRPr="00516741">
        <w:t>作为内插标样监测仪器稳定性。</w:t>
      </w:r>
      <w:r w:rsidRPr="00516741">
        <w:t xml:space="preserve">δ¹³C </w:t>
      </w:r>
      <w:r w:rsidRPr="00516741">
        <w:t>和</w:t>
      </w:r>
      <w:r w:rsidRPr="00516741">
        <w:t xml:space="preserve"> δ¹⁸O </w:t>
      </w:r>
      <w:r w:rsidRPr="00516741">
        <w:t>值均以</w:t>
      </w:r>
      <w:r w:rsidRPr="00516741">
        <w:t xml:space="preserve"> V-PDB </w:t>
      </w:r>
      <w:r w:rsidRPr="00516741">
        <w:t>为标准，二者的测试误差均不超过</w:t>
      </w:r>
      <w:r w:rsidRPr="00516741">
        <w:t>±0.2‰</w:t>
      </w:r>
      <w:r w:rsidRPr="00516741">
        <w:t>。</w:t>
      </w:r>
    </w:p>
    <w:p w14:paraId="12A218DB" w14:textId="77777777" w:rsidR="002031B8" w:rsidRPr="00FB79E5" w:rsidRDefault="002031B8" w:rsidP="00EF0E01">
      <w:pPr>
        <w:spacing w:line="360" w:lineRule="auto"/>
        <w:ind w:firstLineChars="200" w:firstLine="420"/>
        <w:jc w:val="left"/>
      </w:pPr>
      <w:r>
        <w:rPr>
          <w:rFonts w:hint="eastAsia"/>
        </w:rPr>
        <w:t>污染检测</w:t>
      </w:r>
      <w:r w:rsidRPr="00516741">
        <w:t>红外光谱实验在复旦大学化学系的红外光谱实验室进行，实验使用的仪器为</w:t>
      </w:r>
      <w:r w:rsidRPr="00516741">
        <w:t xml:space="preserve"> </w:t>
      </w:r>
      <w:proofErr w:type="spellStart"/>
      <w:r w:rsidRPr="00516741">
        <w:lastRenderedPageBreak/>
        <w:t>Thermo</w:t>
      </w:r>
      <w:proofErr w:type="spellEnd"/>
      <w:r w:rsidRPr="00516741">
        <w:t xml:space="preserve"> </w:t>
      </w:r>
      <w:r w:rsidRPr="00516741">
        <w:t>公司生产</w:t>
      </w:r>
      <w:r w:rsidRPr="00516741">
        <w:t xml:space="preserve"> Nicolet iS10 </w:t>
      </w:r>
      <w:r w:rsidRPr="00516741">
        <w:t>傅立叶红外光谱分析仪。测试流程如下：约</w:t>
      </w:r>
      <w:r w:rsidRPr="00516741">
        <w:t xml:space="preserve"> 3mg </w:t>
      </w:r>
      <w:r w:rsidRPr="00516741">
        <w:t>磷灰石待测样品和</w:t>
      </w:r>
      <w:r w:rsidRPr="00516741">
        <w:t xml:space="preserve"> 300mg </w:t>
      </w:r>
      <w:r w:rsidRPr="00516741">
        <w:t>溴化钾（</w:t>
      </w:r>
      <w:r w:rsidRPr="00516741">
        <w:t>KBr</w:t>
      </w:r>
      <w:r w:rsidRPr="00516741">
        <w:t>）</w:t>
      </w:r>
      <w:r>
        <w:rPr>
          <w:rFonts w:hint="eastAsia"/>
        </w:rPr>
        <w:t>以</w:t>
      </w:r>
      <w:r w:rsidRPr="00516741">
        <w:t>1:100</w:t>
      </w:r>
      <w:r w:rsidRPr="00516741">
        <w:t>的比例</w:t>
      </w:r>
      <w:r>
        <w:rPr>
          <w:rFonts w:hint="eastAsia"/>
        </w:rPr>
        <w:t>混合，</w:t>
      </w:r>
      <w:r w:rsidRPr="00516741">
        <w:t>在玛瑙研钵中研磨混合成细粉，压片；将压片置于红外光谱分析仪，样品和背景扫描次数均为</w:t>
      </w:r>
      <w:r w:rsidRPr="00516741">
        <w:t xml:space="preserve"> 64 </w:t>
      </w:r>
      <w:r w:rsidRPr="00516741">
        <w:t>次，分辨率设置为</w:t>
      </w:r>
      <w:r w:rsidRPr="00516741">
        <w:t xml:space="preserve"> 4 cm⁻¹</w:t>
      </w:r>
      <w:r w:rsidRPr="00516741">
        <w:t>，波数范围设置为</w:t>
      </w:r>
      <w:r w:rsidRPr="00516741">
        <w:t xml:space="preserve"> 4000~400 cm⁻¹</w:t>
      </w:r>
      <w:r w:rsidRPr="00516741">
        <w:t>；红外光谱图使用</w:t>
      </w:r>
      <w:r w:rsidRPr="00516741">
        <w:t xml:space="preserve"> OMNIC 8.0 </w:t>
      </w:r>
      <w:r w:rsidRPr="00516741">
        <w:t>软件进行自动基线校准。</w:t>
      </w:r>
    </w:p>
    <w:p w14:paraId="6FA0481F" w14:textId="77777777" w:rsidR="002031B8" w:rsidRDefault="002031B8">
      <w:pPr>
        <w:widowControl/>
        <w:jc w:val="left"/>
        <w:rPr>
          <w:b/>
          <w:bCs/>
          <w:color w:val="000000"/>
          <w:sz w:val="24"/>
        </w:rPr>
      </w:pPr>
      <w:bookmarkStart w:id="27" w:name="OLE_LINK7"/>
      <w:bookmarkStart w:id="28" w:name="_Hlk200138301"/>
      <w:r>
        <w:rPr>
          <w:b/>
          <w:bCs/>
          <w:color w:val="000000"/>
          <w:sz w:val="24"/>
        </w:rPr>
        <w:br w:type="page"/>
      </w:r>
    </w:p>
    <w:p w14:paraId="72FBC0CC" w14:textId="77777777" w:rsidR="002031B8" w:rsidRPr="007B4BBB" w:rsidRDefault="002031B8" w:rsidP="007B4BBB">
      <w:pPr>
        <w:spacing w:line="360" w:lineRule="auto"/>
        <w:jc w:val="center"/>
        <w:rPr>
          <w:b/>
          <w:bCs/>
          <w:color w:val="000000"/>
          <w:sz w:val="24"/>
        </w:rPr>
      </w:pPr>
      <w:r w:rsidRPr="00A05DC4">
        <w:rPr>
          <w:rFonts w:hint="eastAsia"/>
          <w:b/>
          <w:bCs/>
          <w:color w:val="000000"/>
          <w:sz w:val="24"/>
        </w:rPr>
        <w:lastRenderedPageBreak/>
        <w:t>第</w:t>
      </w:r>
      <w:r>
        <w:rPr>
          <w:rFonts w:hint="eastAsia"/>
          <w:b/>
          <w:bCs/>
          <w:color w:val="000000"/>
          <w:sz w:val="24"/>
        </w:rPr>
        <w:t>四</w:t>
      </w:r>
      <w:r w:rsidRPr="00A05DC4">
        <w:rPr>
          <w:rFonts w:hint="eastAsia"/>
          <w:b/>
          <w:bCs/>
          <w:color w:val="000000"/>
          <w:sz w:val="24"/>
        </w:rPr>
        <w:t>章</w:t>
      </w:r>
      <w:r w:rsidRPr="00A05DC4">
        <w:rPr>
          <w:b/>
          <w:bCs/>
          <w:color w:val="000000"/>
          <w:sz w:val="24"/>
        </w:rPr>
        <w:t xml:space="preserve"> </w:t>
      </w:r>
      <w:r w:rsidRPr="007B4BBB">
        <w:rPr>
          <w:rFonts w:hint="eastAsia"/>
          <w:b/>
          <w:bCs/>
          <w:color w:val="000000"/>
          <w:sz w:val="24"/>
        </w:rPr>
        <w:t>多元统计体现出的生存方式</w:t>
      </w:r>
    </w:p>
    <w:p w14:paraId="3F2055E9" w14:textId="77777777" w:rsidR="002031B8" w:rsidRPr="007B4BBB" w:rsidRDefault="002031B8" w:rsidP="009B56E4">
      <w:pPr>
        <w:spacing w:line="360" w:lineRule="auto"/>
        <w:jc w:val="center"/>
        <w:rPr>
          <w:b/>
          <w:bCs/>
          <w:color w:val="000000"/>
          <w:sz w:val="24"/>
        </w:rPr>
      </w:pPr>
    </w:p>
    <w:p w14:paraId="568C929A" w14:textId="77777777" w:rsidR="002031B8" w:rsidRDefault="002031B8" w:rsidP="009B56E4">
      <w:pPr>
        <w:spacing w:line="360" w:lineRule="auto"/>
        <w:jc w:val="center"/>
        <w:rPr>
          <w:b/>
          <w:bCs/>
          <w:color w:val="000000"/>
          <w:sz w:val="24"/>
        </w:rPr>
      </w:pPr>
    </w:p>
    <w:p w14:paraId="69E0F84E" w14:textId="77777777" w:rsidR="002031B8" w:rsidRDefault="002031B8" w:rsidP="009B56E4">
      <w:pPr>
        <w:spacing w:line="360" w:lineRule="auto"/>
        <w:jc w:val="center"/>
        <w:rPr>
          <w:b/>
          <w:bCs/>
          <w:color w:val="000000"/>
          <w:sz w:val="24"/>
        </w:rPr>
      </w:pPr>
    </w:p>
    <w:p w14:paraId="76A2CAC8" w14:textId="77777777" w:rsidR="002031B8" w:rsidRDefault="002031B8">
      <w:pPr>
        <w:widowControl/>
        <w:jc w:val="left"/>
        <w:rPr>
          <w:b/>
          <w:bCs/>
          <w:color w:val="000000"/>
          <w:sz w:val="24"/>
        </w:rPr>
      </w:pPr>
      <w:r>
        <w:rPr>
          <w:b/>
          <w:bCs/>
          <w:color w:val="000000"/>
          <w:sz w:val="24"/>
        </w:rPr>
        <w:br w:type="page"/>
      </w:r>
    </w:p>
    <w:p w14:paraId="5E4A63EC" w14:textId="77777777" w:rsidR="002031B8" w:rsidRPr="00A05DC4" w:rsidRDefault="002031B8" w:rsidP="009B56E4">
      <w:pPr>
        <w:spacing w:line="360" w:lineRule="auto"/>
        <w:jc w:val="center"/>
        <w:rPr>
          <w:b/>
          <w:bCs/>
          <w:color w:val="000000"/>
          <w:sz w:val="24"/>
        </w:rPr>
      </w:pPr>
      <w:r w:rsidRPr="00A05DC4">
        <w:rPr>
          <w:rFonts w:hint="eastAsia"/>
          <w:b/>
          <w:bCs/>
          <w:color w:val="000000"/>
          <w:sz w:val="24"/>
        </w:rPr>
        <w:lastRenderedPageBreak/>
        <w:t>第</w:t>
      </w:r>
      <w:r>
        <w:rPr>
          <w:rFonts w:hint="eastAsia"/>
          <w:b/>
          <w:bCs/>
          <w:color w:val="000000"/>
          <w:sz w:val="24"/>
        </w:rPr>
        <w:t>五</w:t>
      </w:r>
      <w:r w:rsidRPr="00A05DC4">
        <w:rPr>
          <w:rFonts w:hint="eastAsia"/>
          <w:b/>
          <w:bCs/>
          <w:color w:val="000000"/>
          <w:sz w:val="24"/>
        </w:rPr>
        <w:t>章</w:t>
      </w:r>
      <w:r w:rsidRPr="00A05DC4">
        <w:rPr>
          <w:b/>
          <w:bCs/>
          <w:color w:val="000000"/>
          <w:sz w:val="24"/>
        </w:rPr>
        <w:t xml:space="preserve"> </w:t>
      </w:r>
      <w:r>
        <w:rPr>
          <w:rFonts w:hint="eastAsia"/>
          <w:b/>
          <w:bCs/>
          <w:color w:val="000000"/>
          <w:sz w:val="24"/>
        </w:rPr>
        <w:t>人骨</w:t>
      </w:r>
      <w:r w:rsidRPr="00344601">
        <w:rPr>
          <w:rFonts w:hint="eastAsia"/>
          <w:b/>
          <w:bCs/>
          <w:color w:val="000000"/>
          <w:sz w:val="24"/>
        </w:rPr>
        <w:t>多稳定同位素分析</w:t>
      </w:r>
      <w:r w:rsidRPr="00A05DC4">
        <w:rPr>
          <w:rFonts w:hint="eastAsia"/>
          <w:b/>
          <w:bCs/>
          <w:color w:val="000000"/>
          <w:sz w:val="24"/>
        </w:rPr>
        <w:t>分析结果</w:t>
      </w:r>
    </w:p>
    <w:bookmarkEnd w:id="27"/>
    <w:p w14:paraId="66E84BF1" w14:textId="77777777" w:rsidR="002031B8" w:rsidRPr="00344601" w:rsidRDefault="002031B8" w:rsidP="003F4DDC">
      <w:pPr>
        <w:spacing w:line="360" w:lineRule="auto"/>
        <w:jc w:val="left"/>
        <w:rPr>
          <w:b/>
          <w:bCs/>
          <w:sz w:val="22"/>
          <w:szCs w:val="28"/>
        </w:rPr>
      </w:pPr>
      <w:r w:rsidRPr="00344601">
        <w:rPr>
          <w:rFonts w:hint="eastAsia"/>
          <w:b/>
          <w:bCs/>
          <w:sz w:val="22"/>
          <w:szCs w:val="28"/>
        </w:rPr>
        <w:t xml:space="preserve">5.1 </w:t>
      </w:r>
      <w:r w:rsidRPr="00344601">
        <w:rPr>
          <w:rFonts w:hint="eastAsia"/>
          <w:b/>
          <w:bCs/>
          <w:sz w:val="22"/>
          <w:szCs w:val="28"/>
        </w:rPr>
        <w:t>碳氮稳定同位素分析结果</w:t>
      </w:r>
    </w:p>
    <w:p w14:paraId="78B65C60" w14:textId="77777777" w:rsidR="002031B8" w:rsidRPr="00CD52E6" w:rsidRDefault="002031B8" w:rsidP="003F4DDC">
      <w:pPr>
        <w:spacing w:line="360" w:lineRule="auto"/>
        <w:jc w:val="left"/>
        <w:rPr>
          <w:b/>
          <w:bCs/>
        </w:rPr>
      </w:pPr>
      <w:r w:rsidRPr="00CD52E6">
        <w:rPr>
          <w:rFonts w:hint="eastAsia"/>
          <w:b/>
          <w:bCs/>
        </w:rPr>
        <w:t>5.1.1</w:t>
      </w:r>
      <w:r w:rsidRPr="00CD52E6">
        <w:rPr>
          <w:rFonts w:hint="eastAsia"/>
          <w:b/>
          <w:bCs/>
        </w:rPr>
        <w:t>骨胶原污染鉴定结果</w:t>
      </w:r>
    </w:p>
    <w:bookmarkEnd w:id="28"/>
    <w:p w14:paraId="0702CA70" w14:textId="77777777" w:rsidR="002031B8" w:rsidRPr="003F4DDC" w:rsidRDefault="002031B8" w:rsidP="003F4DDC">
      <w:pPr>
        <w:spacing w:line="360" w:lineRule="auto"/>
        <w:ind w:firstLineChars="200" w:firstLine="420"/>
        <w:jc w:val="left"/>
      </w:pPr>
      <w:r w:rsidRPr="00344601">
        <w:t>骨骼被掩埋后，在成岩作用的影响下，其组织会受到埋藏环境中湿度、温度以及微生物等多种因素的影响，这可能导致其化学组成与生物学特性的改变</w:t>
      </w:r>
      <w:r>
        <w:rPr>
          <w:rFonts w:hint="eastAsia"/>
        </w:rPr>
        <w:t>，因此需要鉴别骨胶原是否受到污染。根据</w:t>
      </w:r>
      <w:r>
        <w:rPr>
          <w:rFonts w:hint="eastAsia"/>
        </w:rPr>
        <w:t xml:space="preserve"> DeNiro</w:t>
      </w:r>
      <w:r>
        <w:rPr>
          <w:rFonts w:hint="eastAsia"/>
        </w:rPr>
        <w:t>所提出的骨胶原污染鉴别标准，保存良好的骨胶原需符合以下标准：</w:t>
      </w:r>
      <w:r w:rsidRPr="00CD52E6">
        <w:t>骨胶原的</w:t>
      </w:r>
      <w:r w:rsidRPr="00CD52E6">
        <w:t>C</w:t>
      </w:r>
      <w:r w:rsidRPr="00CD52E6">
        <w:t>元素含量在</w:t>
      </w:r>
      <w:r w:rsidRPr="00CD52E6">
        <w:t>25.1% ~ 46.5%</w:t>
      </w:r>
      <w:r w:rsidRPr="00CD52E6">
        <w:t>之间，</w:t>
      </w:r>
      <w:r w:rsidRPr="00CD52E6">
        <w:t>N</w:t>
      </w:r>
      <w:r w:rsidRPr="00CD52E6">
        <w:t>元素在</w:t>
      </w:r>
      <w:r w:rsidRPr="00CD52E6">
        <w:t>9.2‰ ~ 17.2‰</w:t>
      </w:r>
      <w:r w:rsidRPr="00CD52E6">
        <w:t>之间，</w:t>
      </w:r>
      <w:r w:rsidRPr="00CD52E6">
        <w:t>C/N</w:t>
      </w:r>
      <w:r w:rsidRPr="00CD52E6">
        <w:t>摩尔比值在</w:t>
      </w:r>
      <w:r w:rsidRPr="00CD52E6">
        <w:t>3.1 ~ 3.3</w:t>
      </w:r>
      <w:r w:rsidRPr="00CD52E6">
        <w:t>之间</w:t>
      </w:r>
      <w:r>
        <w:rPr>
          <w:rStyle w:val="afa"/>
        </w:rPr>
        <w:endnoteReference w:id="112"/>
      </w:r>
      <w:r>
        <w:rPr>
          <w:rFonts w:hint="eastAsia"/>
        </w:rPr>
        <w:t>。</w:t>
      </w:r>
      <w:r w:rsidRPr="00FE50DC">
        <w:rPr>
          <w:rFonts w:hint="eastAsia"/>
        </w:rPr>
        <w:t>在骨胶原</w:t>
      </w:r>
      <w:r w:rsidRPr="00FE50DC">
        <w:rPr>
          <w:rFonts w:hint="eastAsia"/>
        </w:rPr>
        <w:t xml:space="preserve"> C</w:t>
      </w:r>
      <w:r w:rsidRPr="00FE50DC">
        <w:rPr>
          <w:rFonts w:hint="eastAsia"/>
        </w:rPr>
        <w:t>、</w:t>
      </w:r>
      <w:r w:rsidRPr="00FE50DC">
        <w:rPr>
          <w:rFonts w:hint="eastAsia"/>
        </w:rPr>
        <w:t xml:space="preserve">N </w:t>
      </w:r>
      <w:r w:rsidRPr="00FE50DC">
        <w:rPr>
          <w:rFonts w:hint="eastAsia"/>
        </w:rPr>
        <w:t>稳定同位素测试结果方面，灰窑田遗址</w:t>
      </w:r>
      <w:r w:rsidRPr="00FE50DC">
        <w:rPr>
          <w:rFonts w:hint="eastAsia"/>
        </w:rPr>
        <w:t xml:space="preserve"> 157 </w:t>
      </w:r>
      <w:r w:rsidRPr="00FE50DC">
        <w:rPr>
          <w:rFonts w:hint="eastAsia"/>
        </w:rPr>
        <w:t>例骨胶原样品中共有</w:t>
      </w:r>
      <w:r w:rsidRPr="00FE50DC">
        <w:rPr>
          <w:rFonts w:hint="eastAsia"/>
        </w:rPr>
        <w:t xml:space="preserve"> 99 </w:t>
      </w:r>
      <w:r w:rsidRPr="00FE50DC">
        <w:rPr>
          <w:rFonts w:hint="eastAsia"/>
        </w:rPr>
        <w:t>例骨胶原样品未受污染，具体测试数据见附表</w:t>
      </w:r>
      <w:r w:rsidRPr="00FE50DC">
        <w:rPr>
          <w:rFonts w:hint="eastAsia"/>
        </w:rPr>
        <w:t>1</w:t>
      </w:r>
      <w:r w:rsidRPr="00FE50DC">
        <w:rPr>
          <w:rFonts w:hint="eastAsia"/>
        </w:rPr>
        <w:t>。</w:t>
      </w:r>
    </w:p>
    <w:p w14:paraId="111CCC09" w14:textId="77777777" w:rsidR="002031B8" w:rsidRPr="00CD52E6" w:rsidRDefault="002031B8" w:rsidP="00490A7A">
      <w:pPr>
        <w:spacing w:line="360" w:lineRule="auto"/>
        <w:jc w:val="left"/>
        <w:rPr>
          <w:b/>
          <w:bCs/>
        </w:rPr>
      </w:pPr>
      <w:bookmarkStart w:id="29" w:name="_Hlk200138312"/>
      <w:r w:rsidRPr="00CD52E6">
        <w:rPr>
          <w:rFonts w:hint="eastAsia"/>
          <w:b/>
          <w:bCs/>
        </w:rPr>
        <w:t xml:space="preserve">5.1.2 </w:t>
      </w:r>
      <w:r w:rsidRPr="00CD52E6">
        <w:rPr>
          <w:rFonts w:hint="eastAsia"/>
          <w:b/>
          <w:bCs/>
        </w:rPr>
        <w:t>灰窑田遗址分析结果</w:t>
      </w:r>
    </w:p>
    <w:bookmarkEnd w:id="29"/>
    <w:p w14:paraId="18CC223B" w14:textId="77777777" w:rsidR="002031B8" w:rsidRDefault="002031B8" w:rsidP="00CD52E6">
      <w:pPr>
        <w:spacing w:line="360" w:lineRule="auto"/>
        <w:ind w:firstLineChars="200" w:firstLine="420"/>
        <w:jc w:val="left"/>
      </w:pPr>
      <w:r w:rsidRPr="007301AA">
        <w:t>如图</w:t>
      </w:r>
      <w:r>
        <w:rPr>
          <w:rFonts w:hint="eastAsia"/>
        </w:rPr>
        <w:t>5-1</w:t>
      </w:r>
      <w:r w:rsidRPr="007301AA">
        <w:t>所示，该人群的</w:t>
      </w:r>
      <w:r w:rsidRPr="007301AA">
        <w:t>δ¹³C</w:t>
      </w:r>
      <w:r w:rsidRPr="007301AA">
        <w:t>值分布在</w:t>
      </w:r>
      <w:r w:rsidRPr="007301AA">
        <w:t xml:space="preserve"> -22.7‰ </w:t>
      </w:r>
      <w:r w:rsidRPr="007301AA">
        <w:t>至</w:t>
      </w:r>
      <w:r w:rsidRPr="007301AA">
        <w:t xml:space="preserve"> -20.8‰ </w:t>
      </w:r>
      <w:r w:rsidRPr="007301AA">
        <w:t>之间，平均值为</w:t>
      </w:r>
      <w:r w:rsidRPr="007301AA">
        <w:t xml:space="preserve"> -1.8±0.3‰</w:t>
      </w:r>
      <w:r w:rsidRPr="007301AA">
        <w:t>，</w:t>
      </w:r>
      <w:r w:rsidRPr="007301AA">
        <w:t>δ¹⁵N</w:t>
      </w:r>
      <w:r w:rsidRPr="007301AA">
        <w:t>值则在</w:t>
      </w:r>
      <w:r w:rsidRPr="007301AA">
        <w:t xml:space="preserve"> 6.4‰ </w:t>
      </w:r>
      <w:r w:rsidRPr="007301AA">
        <w:t>至</w:t>
      </w:r>
      <w:r w:rsidRPr="007301AA">
        <w:t xml:space="preserve"> 15.9‰ </w:t>
      </w:r>
      <w:r w:rsidRPr="007301AA">
        <w:t>之间，平均值为</w:t>
      </w:r>
      <w:r w:rsidRPr="007301AA">
        <w:t xml:space="preserve"> 12.7±2.1‰</w:t>
      </w:r>
      <w:r w:rsidRPr="007301AA">
        <w:rPr>
          <w:rFonts w:hint="eastAsia"/>
        </w:rPr>
        <w:t>。</w:t>
      </w:r>
      <w:r w:rsidRPr="007301AA">
        <w:t>结合</w:t>
      </w:r>
      <w:r w:rsidRPr="007301AA">
        <w:t>C</w:t>
      </w:r>
      <w:r w:rsidRPr="007301AA">
        <w:t>同位素值来看，其食物类型仍以</w:t>
      </w:r>
      <w:r w:rsidRPr="007301AA">
        <w:t>C</w:t>
      </w:r>
      <w:r w:rsidRPr="007301AA">
        <w:rPr>
          <w:rFonts w:hint="eastAsia"/>
          <w:vertAlign w:val="subscript"/>
        </w:rPr>
        <w:t>3</w:t>
      </w:r>
      <w:r w:rsidRPr="007301AA">
        <w:t>类</w:t>
      </w:r>
      <w:r>
        <w:rPr>
          <w:rFonts w:hint="eastAsia"/>
        </w:rPr>
        <w:t>食物</w:t>
      </w:r>
      <w:r w:rsidRPr="007301AA">
        <w:t>为主，包括陆生</w:t>
      </w:r>
      <w:r w:rsidRPr="007301AA">
        <w:t>C</w:t>
      </w:r>
      <w:r w:rsidRPr="007301AA">
        <w:rPr>
          <w:rFonts w:hint="eastAsia"/>
          <w:vertAlign w:val="subscript"/>
        </w:rPr>
        <w:t>3</w:t>
      </w:r>
      <w:r w:rsidRPr="007301AA">
        <w:t>植物、水生植物或以</w:t>
      </w:r>
      <w:r w:rsidRPr="007301AA">
        <w:t>C</w:t>
      </w:r>
      <w:r w:rsidRPr="007301AA">
        <w:rPr>
          <w:rFonts w:hint="eastAsia"/>
          <w:vertAlign w:val="subscript"/>
        </w:rPr>
        <w:t>3</w:t>
      </w:r>
      <w:r w:rsidRPr="007301AA">
        <w:t>植物为食的动物。</w:t>
      </w:r>
      <w:r>
        <w:rPr>
          <w:rFonts w:hint="eastAsia"/>
        </w:rPr>
        <w:t>人群大部分个体</w:t>
      </w:r>
      <w:r w:rsidRPr="007301AA">
        <w:t>δ¹⁵N</w:t>
      </w:r>
      <w:proofErr w:type="gramStart"/>
      <w:r w:rsidRPr="007301AA">
        <w:t>值普遍</w:t>
      </w:r>
      <w:proofErr w:type="gramEnd"/>
      <w:r w:rsidRPr="007301AA">
        <w:t>偏高，反映出该人群处于相对较高的营养级，其</w:t>
      </w:r>
      <w:r>
        <w:rPr>
          <w:rFonts w:hint="eastAsia"/>
        </w:rPr>
        <w:t>饮食</w:t>
      </w:r>
      <w:r w:rsidRPr="007301AA">
        <w:t>结构中动物性蛋白的</w:t>
      </w:r>
      <w:r>
        <w:rPr>
          <w:rFonts w:hint="eastAsia"/>
        </w:rPr>
        <w:t>贡献</w:t>
      </w:r>
      <w:r w:rsidRPr="007301AA">
        <w:t>比例较大，特别是可能摄取了较多的水生资源。</w:t>
      </w:r>
      <w:r>
        <w:rPr>
          <w:rFonts w:hint="eastAsia"/>
        </w:rPr>
        <w:t>然而我们也发现</w:t>
      </w:r>
      <w:r w:rsidRPr="00026551">
        <w:t>人骨</w:t>
      </w:r>
      <w:r w:rsidRPr="00026551">
        <w:t>δ</w:t>
      </w:r>
      <w:r w:rsidRPr="007301AA">
        <w:rPr>
          <w:vertAlign w:val="superscript"/>
        </w:rPr>
        <w:t>13</w:t>
      </w:r>
      <w:r w:rsidRPr="00026551">
        <w:t>C</w:t>
      </w:r>
      <w:r w:rsidRPr="007301AA">
        <w:rPr>
          <w:rFonts w:hint="eastAsia"/>
          <w:vertAlign w:val="subscript"/>
        </w:rPr>
        <w:t>coll</w:t>
      </w:r>
      <w:r w:rsidRPr="00026551">
        <w:t>和</w:t>
      </w:r>
      <w:r w:rsidRPr="00026551">
        <w:t>δ</w:t>
      </w:r>
      <w:r w:rsidRPr="007301AA">
        <w:rPr>
          <w:vertAlign w:val="superscript"/>
        </w:rPr>
        <w:t>15</w:t>
      </w:r>
      <w:r w:rsidRPr="00026551">
        <w:t>N</w:t>
      </w:r>
      <w:r w:rsidRPr="00026551">
        <w:t>值的变化范围较大，</w:t>
      </w:r>
      <w:r w:rsidRPr="007301AA">
        <w:rPr>
          <w:rFonts w:hint="eastAsia"/>
        </w:rPr>
        <w:t>人群的食物来源</w:t>
      </w:r>
      <w:r>
        <w:rPr>
          <w:rFonts w:hint="eastAsia"/>
        </w:rPr>
        <w:t>比较</w:t>
      </w:r>
      <w:r w:rsidRPr="007301AA">
        <w:rPr>
          <w:rFonts w:hint="eastAsia"/>
        </w:rPr>
        <w:t>多样</w:t>
      </w:r>
      <w:r>
        <w:rPr>
          <w:rFonts w:hint="eastAsia"/>
        </w:rPr>
        <w:t>化</w:t>
      </w:r>
      <w:r w:rsidRPr="007301AA">
        <w:rPr>
          <w:rFonts w:hint="eastAsia"/>
        </w:rPr>
        <w:t>，不同个体或群体对动物蛋白的摄取存在</w:t>
      </w:r>
      <w:r>
        <w:rPr>
          <w:rFonts w:hint="eastAsia"/>
        </w:rPr>
        <w:t>一定差异</w:t>
      </w:r>
      <w:r w:rsidRPr="00026551">
        <w:t>。为进一步探讨这种差异是否与性别或年龄有关，我们按照性别</w:t>
      </w:r>
      <w:r>
        <w:rPr>
          <w:rFonts w:hint="eastAsia"/>
        </w:rPr>
        <w:t>、</w:t>
      </w:r>
      <w:r w:rsidRPr="00026551">
        <w:t>年龄</w:t>
      </w:r>
      <w:r>
        <w:rPr>
          <w:rFonts w:hint="eastAsia"/>
        </w:rPr>
        <w:t>与葬俗葬式</w:t>
      </w:r>
      <w:r w:rsidRPr="00026551">
        <w:t>，对</w:t>
      </w:r>
      <w:r w:rsidRPr="007301AA">
        <w:rPr>
          <w:rFonts w:hint="eastAsia"/>
        </w:rPr>
        <w:t>灰窑田先</w:t>
      </w:r>
      <w:r w:rsidRPr="007301AA">
        <w:t>民</w:t>
      </w:r>
      <w:r w:rsidRPr="00026551">
        <w:t>的</w:t>
      </w:r>
      <w:r w:rsidRPr="007301AA">
        <w:t>δ¹³C</w:t>
      </w:r>
      <w:r w:rsidRPr="00026551">
        <w:t>和</w:t>
      </w:r>
      <w:bookmarkStart w:id="30" w:name="OLE_LINK13"/>
      <w:r w:rsidRPr="007301AA">
        <w:t>δ¹⁵N</w:t>
      </w:r>
      <w:r w:rsidRPr="00026551">
        <w:t>值</w:t>
      </w:r>
      <w:bookmarkEnd w:id="30"/>
      <w:r w:rsidRPr="00026551">
        <w:t>进行了分组与显著性检验，统计结果</w:t>
      </w:r>
      <w:r>
        <w:rPr>
          <w:rFonts w:hint="eastAsia"/>
        </w:rPr>
        <w:t>见下</w:t>
      </w:r>
      <w:r w:rsidRPr="00026551">
        <w:t>表。</w:t>
      </w:r>
    </w:p>
    <w:p w14:paraId="6A49E44F" w14:textId="77777777" w:rsidR="002031B8" w:rsidRDefault="002031B8" w:rsidP="00490A7A">
      <w:pPr>
        <w:spacing w:line="360" w:lineRule="auto"/>
        <w:jc w:val="center"/>
      </w:pPr>
      <w:r w:rsidRPr="00490A7A">
        <w:rPr>
          <w:noProof/>
        </w:rPr>
        <w:drawing>
          <wp:inline distT="0" distB="0" distL="0" distR="0" wp14:anchorId="7F1FCB58" wp14:editId="5AA16C15">
            <wp:extent cx="3890010" cy="2885269"/>
            <wp:effectExtent l="0" t="0" r="0" b="0"/>
            <wp:docPr id="7" name="图片 6">
              <a:extLst xmlns:a="http://schemas.openxmlformats.org/drawingml/2006/main">
                <a:ext uri="{FF2B5EF4-FFF2-40B4-BE49-F238E27FC236}">
                  <a16:creationId xmlns:a16="http://schemas.microsoft.com/office/drawing/2014/main" id="{1F249CC5-2BA2-01FE-9D09-76C2F6A99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1F249CC5-2BA2-01FE-9D09-76C2F6A9972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94171" cy="2888355"/>
                    </a:xfrm>
                    <a:prstGeom prst="rect">
                      <a:avLst/>
                    </a:prstGeom>
                  </pic:spPr>
                </pic:pic>
              </a:graphicData>
            </a:graphic>
          </wp:inline>
        </w:drawing>
      </w:r>
    </w:p>
    <w:p w14:paraId="2FC8915A" w14:textId="77777777" w:rsidR="002031B8" w:rsidRDefault="002031B8" w:rsidP="00490A7A">
      <w:pPr>
        <w:spacing w:line="360" w:lineRule="auto"/>
        <w:jc w:val="center"/>
      </w:pPr>
      <w:r>
        <w:rPr>
          <w:rFonts w:hint="eastAsia"/>
        </w:rPr>
        <w:t>图</w:t>
      </w:r>
      <w:r>
        <w:rPr>
          <w:rFonts w:hint="eastAsia"/>
        </w:rPr>
        <w:t xml:space="preserve">5-1 </w:t>
      </w:r>
      <w:r>
        <w:rPr>
          <w:rFonts w:hint="eastAsia"/>
        </w:rPr>
        <w:t>灰窑田遗址人群</w:t>
      </w:r>
      <w:r w:rsidRPr="007301AA">
        <w:t>δ¹³C</w:t>
      </w:r>
      <w:r>
        <w:rPr>
          <w:rFonts w:hint="eastAsia"/>
        </w:rPr>
        <w:t>和</w:t>
      </w:r>
      <w:r w:rsidRPr="007301AA">
        <w:t>δ¹⁵N</w:t>
      </w:r>
      <w:r w:rsidRPr="00026551">
        <w:t>值</w:t>
      </w:r>
      <w:r>
        <w:rPr>
          <w:rFonts w:hint="eastAsia"/>
        </w:rPr>
        <w:t>散点图</w:t>
      </w:r>
    </w:p>
    <w:p w14:paraId="3C7CFDB1" w14:textId="77777777" w:rsidR="002031B8" w:rsidRPr="000F0D82" w:rsidRDefault="002031B8" w:rsidP="000F0D82">
      <w:pPr>
        <w:spacing w:line="360" w:lineRule="auto"/>
        <w:ind w:firstLineChars="200" w:firstLine="420"/>
      </w:pPr>
      <w:bookmarkStart w:id="31" w:name="_Hlk200138893"/>
      <w:r w:rsidRPr="000F0D82">
        <w:lastRenderedPageBreak/>
        <w:t>我们进一步对灰窑田遗址人骨胶原的</w:t>
      </w:r>
      <w:r w:rsidRPr="000F0D82">
        <w:t xml:space="preserve"> δ¹³C </w:t>
      </w:r>
      <w:r w:rsidRPr="000F0D82">
        <w:t>和</w:t>
      </w:r>
      <w:r w:rsidRPr="000F0D82">
        <w:t xml:space="preserve"> δ¹⁵N </w:t>
      </w:r>
      <w:r w:rsidRPr="000F0D82">
        <w:t>值在性别、年龄阶段与葬式类型之间的差异进行了统计学检验，如表</w:t>
      </w:r>
      <w:r w:rsidRPr="000F0D82">
        <w:t xml:space="preserve"> 5-1 </w:t>
      </w:r>
      <w:r w:rsidRPr="000F0D82">
        <w:t>所示。结果显示，</w:t>
      </w:r>
      <w:r w:rsidRPr="000F0D82">
        <w:t xml:space="preserve">δ¹³C </w:t>
      </w:r>
      <w:r w:rsidRPr="000F0D82">
        <w:t>值在性别与年龄两个维度上均表现出显著性差异（性别：</w:t>
      </w:r>
      <w:r w:rsidRPr="000F0D82">
        <w:t>ANOVA P=0.029</w:t>
      </w:r>
      <w:r w:rsidRPr="000F0D82">
        <w:t>，</w:t>
      </w:r>
      <w:r w:rsidRPr="000F0D82">
        <w:t xml:space="preserve">T </w:t>
      </w:r>
      <w:r w:rsidRPr="000F0D82">
        <w:t>检验</w:t>
      </w:r>
      <w:r w:rsidRPr="000F0D82">
        <w:t xml:space="preserve"> P=0.017</w:t>
      </w:r>
      <w:r w:rsidRPr="000F0D82">
        <w:t>；年龄：</w:t>
      </w:r>
      <w:r w:rsidRPr="000F0D82">
        <w:t>ANOVA P=0.004</w:t>
      </w:r>
      <w:r w:rsidRPr="000F0D82">
        <w:t>），提示不同性别及年龄个体在</w:t>
      </w:r>
      <w:r>
        <w:rPr>
          <w:rFonts w:hint="eastAsia"/>
        </w:rPr>
        <w:t>饮食来源</w:t>
      </w:r>
      <w:r w:rsidRPr="000F0D82">
        <w:t>可能存在一定差异，或反映出性别分工、年龄饮食策略</w:t>
      </w:r>
      <w:r>
        <w:rPr>
          <w:rFonts w:hint="eastAsia"/>
        </w:rPr>
        <w:t>得的分化</w:t>
      </w:r>
      <w:r w:rsidRPr="000F0D82">
        <w:t>现象</w:t>
      </w:r>
      <w:r>
        <w:rPr>
          <w:rFonts w:hint="eastAsia"/>
        </w:rPr>
        <w:t>，这将在</w:t>
      </w:r>
      <w:r>
        <w:rPr>
          <w:rFonts w:hint="eastAsia"/>
        </w:rPr>
        <w:t>8.2.4</w:t>
      </w:r>
      <w:r>
        <w:rPr>
          <w:rFonts w:hint="eastAsia"/>
        </w:rPr>
        <w:t>详细讨论</w:t>
      </w:r>
      <w:r w:rsidRPr="000F0D82">
        <w:t>。具体来看，女性的</w:t>
      </w:r>
      <w:r w:rsidRPr="000F0D82">
        <w:t xml:space="preserve"> δ¹³C </w:t>
      </w:r>
      <w:r w:rsidRPr="000F0D82">
        <w:t>值（</w:t>
      </w:r>
      <w:r w:rsidRPr="000F0D82">
        <w:t>−21.56±0.44‰</w:t>
      </w:r>
      <w:r w:rsidRPr="000F0D82">
        <w:t>）整体高于男性（</w:t>
      </w:r>
      <w:r w:rsidRPr="000F0D82">
        <w:t>−21.91±0.59‰</w:t>
      </w:r>
      <w:r w:rsidRPr="000F0D82">
        <w:t>），而壮年期个体的</w:t>
      </w:r>
      <w:r w:rsidRPr="000F0D82">
        <w:t xml:space="preserve"> δ¹³C </w:t>
      </w:r>
      <w:r w:rsidRPr="000F0D82">
        <w:t>值也略低于其他年龄段，可能指示其更高比例摄入来自</w:t>
      </w:r>
      <w:r>
        <w:rPr>
          <w:rFonts w:hint="eastAsia"/>
        </w:rPr>
        <w:t>更密闭的林地</w:t>
      </w:r>
      <w:r w:rsidRPr="000F0D82">
        <w:t>。</w:t>
      </w:r>
    </w:p>
    <w:p w14:paraId="221D3A88" w14:textId="77777777" w:rsidR="002031B8" w:rsidRDefault="002031B8" w:rsidP="000F0D82">
      <w:pPr>
        <w:spacing w:line="360" w:lineRule="auto"/>
        <w:ind w:firstLineChars="200" w:firstLine="420"/>
        <w:jc w:val="left"/>
      </w:pPr>
      <w:r w:rsidRPr="000F0D82">
        <w:t>相较之下，</w:t>
      </w:r>
      <w:r w:rsidRPr="000F0D82">
        <w:t xml:space="preserve">δ¹⁵N </w:t>
      </w:r>
      <w:r w:rsidRPr="000F0D82">
        <w:t>值在各类分组中均未呈现显著差异（性别：</w:t>
      </w:r>
      <w:r w:rsidRPr="000F0D82">
        <w:t>P=0.633</w:t>
      </w:r>
      <w:r w:rsidRPr="000F0D82">
        <w:t>；年龄：</w:t>
      </w:r>
      <w:r w:rsidRPr="000F0D82">
        <w:t>P=0.404</w:t>
      </w:r>
      <w:r w:rsidRPr="000F0D82">
        <w:t>；葬式：</w:t>
      </w:r>
      <w:r w:rsidRPr="000F0D82">
        <w:t>P=0.120</w:t>
      </w:r>
      <w:r w:rsidRPr="000F0D82">
        <w:t>），表明不同人群在动物蛋白来源层面的总体一致性，未体现出食物链位置上的明显分化。而在葬式差异方面，</w:t>
      </w:r>
      <w:r w:rsidRPr="000F0D82">
        <w:t xml:space="preserve">δ¹³C </w:t>
      </w:r>
      <w:r w:rsidRPr="000F0D82">
        <w:t>与</w:t>
      </w:r>
      <w:r w:rsidRPr="000F0D82">
        <w:t xml:space="preserve"> δ¹⁵N </w:t>
      </w:r>
      <w:r w:rsidRPr="000F0D82">
        <w:t>的检验值（</w:t>
      </w:r>
      <w:r w:rsidRPr="000F0D82">
        <w:t>P&gt;0.05</w:t>
      </w:r>
      <w:r w:rsidRPr="000F0D82">
        <w:t>）亦未达到显著性水平，说明尽管存在</w:t>
      </w:r>
      <w:r>
        <w:rPr>
          <w:rFonts w:hint="eastAsia"/>
        </w:rPr>
        <w:t>肢解</w:t>
      </w:r>
      <w:proofErr w:type="gramStart"/>
      <w:r>
        <w:rPr>
          <w:rFonts w:hint="eastAsia"/>
        </w:rPr>
        <w:t>葬与屈肢葬两种</w:t>
      </w:r>
      <w:proofErr w:type="gramEnd"/>
      <w:r>
        <w:rPr>
          <w:rFonts w:hint="eastAsia"/>
        </w:rPr>
        <w:t>丧葬模式</w:t>
      </w:r>
      <w:r w:rsidRPr="000F0D82">
        <w:t>，但其所反映的人群可能在食谱结构上并无本质差异。</w:t>
      </w:r>
    </w:p>
    <w:p w14:paraId="565B34F8" w14:textId="77777777" w:rsidR="002031B8" w:rsidRDefault="002031B8" w:rsidP="000F0D82">
      <w:pPr>
        <w:spacing w:line="360" w:lineRule="auto"/>
        <w:ind w:firstLineChars="200" w:firstLine="420"/>
        <w:jc w:val="left"/>
      </w:pPr>
      <w:r>
        <w:rPr>
          <w:rFonts w:hint="eastAsia"/>
        </w:rPr>
        <w:t>表</w:t>
      </w:r>
      <w:r>
        <w:rPr>
          <w:rFonts w:hint="eastAsia"/>
        </w:rPr>
        <w:t xml:space="preserve">5-1 </w:t>
      </w:r>
      <w:r>
        <w:rPr>
          <w:rFonts w:hint="eastAsia"/>
        </w:rPr>
        <w:t>灰窑田</w:t>
      </w:r>
      <w:r w:rsidRPr="00B14C4F">
        <w:t>遗址人骨胶原</w:t>
      </w:r>
      <w:r w:rsidRPr="007301AA">
        <w:t>δ¹³C</w:t>
      </w:r>
      <w:r w:rsidRPr="00026551">
        <w:t>和</w:t>
      </w:r>
      <w:r w:rsidRPr="007301AA">
        <w:t>δ¹⁵N</w:t>
      </w:r>
      <w:r w:rsidRPr="00026551">
        <w:t>值</w:t>
      </w:r>
      <w:r w:rsidRPr="00B14C4F">
        <w:t>性别</w:t>
      </w:r>
      <w:r>
        <w:rPr>
          <w:rFonts w:hint="eastAsia"/>
        </w:rPr>
        <w:t>、</w:t>
      </w:r>
      <w:r w:rsidRPr="00B14C4F">
        <w:t>年龄、葬式差异</w:t>
      </w:r>
      <w:r>
        <w:rPr>
          <w:rFonts w:hint="eastAsia"/>
        </w:rPr>
        <w:t>与显著性</w:t>
      </w:r>
    </w:p>
    <w:tbl>
      <w:tblPr>
        <w:tblStyle w:val="af4"/>
        <w:tblW w:w="0" w:type="auto"/>
        <w:tblLook w:val="04A0" w:firstRow="1" w:lastRow="0" w:firstColumn="1" w:lastColumn="0" w:noHBand="0" w:noVBand="1"/>
      </w:tblPr>
      <w:tblGrid>
        <w:gridCol w:w="1185"/>
        <w:gridCol w:w="937"/>
        <w:gridCol w:w="1433"/>
        <w:gridCol w:w="1402"/>
        <w:gridCol w:w="968"/>
        <w:gridCol w:w="1185"/>
        <w:gridCol w:w="1186"/>
      </w:tblGrid>
      <w:tr w:rsidR="002031B8" w14:paraId="52ED197D" w14:textId="77777777" w:rsidTr="00910210">
        <w:tc>
          <w:tcPr>
            <w:tcW w:w="1185" w:type="dxa"/>
          </w:tcPr>
          <w:p w14:paraId="040BE577" w14:textId="77777777" w:rsidR="002031B8" w:rsidRDefault="002031B8" w:rsidP="00910210">
            <w:pPr>
              <w:spacing w:line="360" w:lineRule="auto"/>
              <w:jc w:val="left"/>
            </w:pPr>
          </w:p>
        </w:tc>
        <w:tc>
          <w:tcPr>
            <w:tcW w:w="937" w:type="dxa"/>
          </w:tcPr>
          <w:p w14:paraId="576EB1C3" w14:textId="77777777" w:rsidR="002031B8" w:rsidRDefault="002031B8" w:rsidP="00910210">
            <w:pPr>
              <w:spacing w:line="360" w:lineRule="auto"/>
              <w:jc w:val="left"/>
            </w:pPr>
          </w:p>
        </w:tc>
        <w:tc>
          <w:tcPr>
            <w:tcW w:w="1433" w:type="dxa"/>
          </w:tcPr>
          <w:p w14:paraId="4CA67422" w14:textId="77777777" w:rsidR="002031B8" w:rsidRDefault="002031B8" w:rsidP="00910210">
            <w:pPr>
              <w:spacing w:line="360" w:lineRule="auto"/>
              <w:jc w:val="left"/>
            </w:pPr>
            <w:r w:rsidRPr="007301AA">
              <w:t>δ¹³C</w:t>
            </w:r>
          </w:p>
        </w:tc>
        <w:tc>
          <w:tcPr>
            <w:tcW w:w="1402" w:type="dxa"/>
          </w:tcPr>
          <w:p w14:paraId="28C22494" w14:textId="77777777" w:rsidR="002031B8" w:rsidRDefault="002031B8" w:rsidP="00910210">
            <w:pPr>
              <w:spacing w:line="360" w:lineRule="auto"/>
              <w:jc w:val="left"/>
            </w:pPr>
            <w:r w:rsidRPr="007301AA">
              <w:t>δ¹⁵N</w:t>
            </w:r>
          </w:p>
        </w:tc>
        <w:tc>
          <w:tcPr>
            <w:tcW w:w="2153" w:type="dxa"/>
            <w:gridSpan w:val="2"/>
          </w:tcPr>
          <w:p w14:paraId="3B020EA5" w14:textId="77777777" w:rsidR="002031B8" w:rsidRDefault="002031B8" w:rsidP="00910210">
            <w:pPr>
              <w:spacing w:line="360" w:lineRule="auto"/>
              <w:jc w:val="center"/>
            </w:pPr>
            <w:r>
              <w:rPr>
                <w:rFonts w:hint="eastAsia"/>
              </w:rPr>
              <w:t>ANOVA</w:t>
            </w:r>
          </w:p>
        </w:tc>
        <w:tc>
          <w:tcPr>
            <w:tcW w:w="1186" w:type="dxa"/>
          </w:tcPr>
          <w:p w14:paraId="58F8915A" w14:textId="77777777" w:rsidR="002031B8" w:rsidRDefault="002031B8" w:rsidP="00910210">
            <w:pPr>
              <w:spacing w:line="360" w:lineRule="auto"/>
              <w:jc w:val="left"/>
            </w:pPr>
            <w:r>
              <w:rPr>
                <w:rFonts w:hint="eastAsia"/>
              </w:rPr>
              <w:t>T-test</w:t>
            </w:r>
          </w:p>
        </w:tc>
      </w:tr>
      <w:tr w:rsidR="002031B8" w14:paraId="5B76F587" w14:textId="77777777" w:rsidTr="00910210">
        <w:tc>
          <w:tcPr>
            <w:tcW w:w="1185" w:type="dxa"/>
            <w:vMerge w:val="restart"/>
          </w:tcPr>
          <w:p w14:paraId="6CF7AA8C" w14:textId="77777777" w:rsidR="002031B8" w:rsidRDefault="002031B8" w:rsidP="00910210">
            <w:pPr>
              <w:spacing w:line="360" w:lineRule="auto"/>
              <w:jc w:val="left"/>
            </w:pPr>
            <w:r>
              <w:rPr>
                <w:rFonts w:hint="eastAsia"/>
              </w:rPr>
              <w:t>性别</w:t>
            </w:r>
          </w:p>
        </w:tc>
        <w:tc>
          <w:tcPr>
            <w:tcW w:w="937" w:type="dxa"/>
          </w:tcPr>
          <w:p w14:paraId="7456AA67" w14:textId="77777777" w:rsidR="002031B8" w:rsidRDefault="002031B8" w:rsidP="00910210">
            <w:pPr>
              <w:spacing w:line="360" w:lineRule="auto"/>
              <w:jc w:val="left"/>
            </w:pPr>
            <w:r>
              <w:rPr>
                <w:rFonts w:hint="eastAsia"/>
              </w:rPr>
              <w:t>男</w:t>
            </w:r>
          </w:p>
        </w:tc>
        <w:tc>
          <w:tcPr>
            <w:tcW w:w="1433" w:type="dxa"/>
            <w:vAlign w:val="center"/>
          </w:tcPr>
          <w:p w14:paraId="3BD420D6" w14:textId="167A8464" w:rsidR="002031B8" w:rsidRDefault="002031B8" w:rsidP="000A2C1B">
            <w:pPr>
              <w:spacing w:line="360" w:lineRule="auto"/>
              <w:jc w:val="left"/>
            </w:pPr>
            <w:r w:rsidRPr="005A4D07">
              <w:t>−21.9 ± 0.</w:t>
            </w:r>
            <w:r w:rsidR="00750A61">
              <w:rPr>
                <w:rFonts w:hint="eastAsia"/>
              </w:rPr>
              <w:t>6</w:t>
            </w:r>
          </w:p>
        </w:tc>
        <w:tc>
          <w:tcPr>
            <w:tcW w:w="1402" w:type="dxa"/>
            <w:vAlign w:val="center"/>
          </w:tcPr>
          <w:p w14:paraId="53FC8F7A" w14:textId="6134EE8B" w:rsidR="002031B8" w:rsidRDefault="002031B8" w:rsidP="000A2C1B">
            <w:pPr>
              <w:spacing w:line="360" w:lineRule="auto"/>
              <w:jc w:val="left"/>
            </w:pPr>
            <w:r w:rsidRPr="005A4D07">
              <w:t>12.6 ± 2.0</w:t>
            </w:r>
          </w:p>
        </w:tc>
        <w:tc>
          <w:tcPr>
            <w:tcW w:w="968" w:type="dxa"/>
          </w:tcPr>
          <w:p w14:paraId="1B191E14" w14:textId="0B6F5677" w:rsidR="002031B8" w:rsidRDefault="000A2C1B" w:rsidP="00910210">
            <w:pPr>
              <w:spacing w:line="360" w:lineRule="auto"/>
            </w:pPr>
            <w:r w:rsidRPr="007301AA">
              <w:t>δ</w:t>
            </w:r>
            <w:r w:rsidRPr="00A435BF">
              <w:rPr>
                <w:rFonts w:hint="eastAsia"/>
                <w:vertAlign w:val="superscript"/>
              </w:rPr>
              <w:t>13</w:t>
            </w:r>
            <w:r w:rsidRPr="007301AA">
              <w:t>C</w:t>
            </w:r>
          </w:p>
        </w:tc>
        <w:tc>
          <w:tcPr>
            <w:tcW w:w="1185" w:type="dxa"/>
          </w:tcPr>
          <w:p w14:paraId="2DA3A82E" w14:textId="77777777" w:rsidR="002031B8" w:rsidRDefault="002031B8" w:rsidP="00910210">
            <w:pPr>
              <w:spacing w:line="360" w:lineRule="auto"/>
              <w:jc w:val="left"/>
            </w:pPr>
            <w:r w:rsidRPr="00B14C4F">
              <w:t>P=0.029*</w:t>
            </w:r>
          </w:p>
        </w:tc>
        <w:tc>
          <w:tcPr>
            <w:tcW w:w="1186" w:type="dxa"/>
          </w:tcPr>
          <w:p w14:paraId="7A77A80D" w14:textId="77777777" w:rsidR="002031B8" w:rsidRDefault="002031B8" w:rsidP="00910210">
            <w:pPr>
              <w:spacing w:line="360" w:lineRule="auto"/>
              <w:jc w:val="left"/>
            </w:pPr>
            <w:r w:rsidRPr="00B14C4F">
              <w:t>P=0.017*</w:t>
            </w:r>
          </w:p>
        </w:tc>
      </w:tr>
      <w:tr w:rsidR="002031B8" w14:paraId="07281934" w14:textId="77777777" w:rsidTr="00910210">
        <w:tc>
          <w:tcPr>
            <w:tcW w:w="1185" w:type="dxa"/>
            <w:vMerge/>
          </w:tcPr>
          <w:p w14:paraId="7DB63127" w14:textId="77777777" w:rsidR="002031B8" w:rsidRDefault="002031B8" w:rsidP="00910210">
            <w:pPr>
              <w:spacing w:line="360" w:lineRule="auto"/>
              <w:jc w:val="left"/>
            </w:pPr>
          </w:p>
        </w:tc>
        <w:tc>
          <w:tcPr>
            <w:tcW w:w="937" w:type="dxa"/>
          </w:tcPr>
          <w:p w14:paraId="5188A1B3" w14:textId="77777777" w:rsidR="002031B8" w:rsidRDefault="002031B8" w:rsidP="00910210">
            <w:pPr>
              <w:spacing w:line="360" w:lineRule="auto"/>
              <w:jc w:val="left"/>
            </w:pPr>
            <w:r>
              <w:rPr>
                <w:rFonts w:hint="eastAsia"/>
              </w:rPr>
              <w:t>女</w:t>
            </w:r>
          </w:p>
        </w:tc>
        <w:tc>
          <w:tcPr>
            <w:tcW w:w="1433" w:type="dxa"/>
            <w:vAlign w:val="center"/>
          </w:tcPr>
          <w:p w14:paraId="01B025AD" w14:textId="5979BBF9" w:rsidR="002031B8" w:rsidRDefault="002031B8" w:rsidP="000A2C1B">
            <w:pPr>
              <w:spacing w:line="360" w:lineRule="auto"/>
              <w:jc w:val="left"/>
            </w:pPr>
            <w:r w:rsidRPr="005A4D07">
              <w:t>−21.</w:t>
            </w:r>
            <w:r w:rsidR="00750A61">
              <w:rPr>
                <w:rFonts w:hint="eastAsia"/>
              </w:rPr>
              <w:t>6</w:t>
            </w:r>
            <w:r w:rsidRPr="005A4D07">
              <w:t xml:space="preserve"> ± 0.4</w:t>
            </w:r>
          </w:p>
        </w:tc>
        <w:tc>
          <w:tcPr>
            <w:tcW w:w="1402" w:type="dxa"/>
            <w:vAlign w:val="center"/>
          </w:tcPr>
          <w:p w14:paraId="5DA20290" w14:textId="73CA5DAA" w:rsidR="002031B8" w:rsidRDefault="002031B8" w:rsidP="000A2C1B">
            <w:pPr>
              <w:spacing w:line="360" w:lineRule="auto"/>
              <w:jc w:val="left"/>
            </w:pPr>
            <w:r w:rsidRPr="005A4D07">
              <w:t>1</w:t>
            </w:r>
            <w:r w:rsidR="00750A61">
              <w:rPr>
                <w:rFonts w:hint="eastAsia"/>
              </w:rPr>
              <w:t>3.0</w:t>
            </w:r>
            <w:r w:rsidRPr="005A4D07">
              <w:t xml:space="preserve"> ± 1.</w:t>
            </w:r>
            <w:r w:rsidR="00750A61">
              <w:rPr>
                <w:rFonts w:hint="eastAsia"/>
              </w:rPr>
              <w:t>9</w:t>
            </w:r>
          </w:p>
        </w:tc>
        <w:tc>
          <w:tcPr>
            <w:tcW w:w="968" w:type="dxa"/>
          </w:tcPr>
          <w:p w14:paraId="2B49284E" w14:textId="30867ABB" w:rsidR="002031B8" w:rsidRDefault="000A2C1B" w:rsidP="00910210">
            <w:pPr>
              <w:spacing w:line="360" w:lineRule="auto"/>
              <w:jc w:val="left"/>
            </w:pPr>
            <w:r w:rsidRPr="007301AA">
              <w:t>δ</w:t>
            </w:r>
            <w:r w:rsidRPr="00A435BF">
              <w:rPr>
                <w:rFonts w:hint="eastAsia"/>
                <w:vertAlign w:val="superscript"/>
              </w:rPr>
              <w:t>1</w:t>
            </w:r>
            <w:r>
              <w:rPr>
                <w:rFonts w:hint="eastAsia"/>
                <w:vertAlign w:val="superscript"/>
              </w:rPr>
              <w:t>5</w:t>
            </w:r>
            <w:r>
              <w:rPr>
                <w:rFonts w:hint="eastAsia"/>
              </w:rPr>
              <w:t>N</w:t>
            </w:r>
          </w:p>
        </w:tc>
        <w:tc>
          <w:tcPr>
            <w:tcW w:w="1185" w:type="dxa"/>
          </w:tcPr>
          <w:p w14:paraId="309C0896" w14:textId="77777777" w:rsidR="002031B8" w:rsidRDefault="002031B8" w:rsidP="00910210">
            <w:pPr>
              <w:spacing w:line="360" w:lineRule="auto"/>
              <w:jc w:val="left"/>
            </w:pPr>
            <w:r w:rsidRPr="00B14C4F">
              <w:t>P=0.630</w:t>
            </w:r>
          </w:p>
        </w:tc>
        <w:tc>
          <w:tcPr>
            <w:tcW w:w="1186" w:type="dxa"/>
          </w:tcPr>
          <w:p w14:paraId="6D022A92" w14:textId="77777777" w:rsidR="002031B8" w:rsidRDefault="002031B8" w:rsidP="00910210">
            <w:pPr>
              <w:spacing w:line="360" w:lineRule="auto"/>
              <w:jc w:val="left"/>
            </w:pPr>
            <w:r w:rsidRPr="00B14C4F">
              <w:t>P=0.633</w:t>
            </w:r>
          </w:p>
        </w:tc>
      </w:tr>
      <w:tr w:rsidR="002031B8" w14:paraId="21C32A02" w14:textId="77777777" w:rsidTr="00910210">
        <w:tc>
          <w:tcPr>
            <w:tcW w:w="1185" w:type="dxa"/>
            <w:vMerge w:val="restart"/>
          </w:tcPr>
          <w:p w14:paraId="285BA49A" w14:textId="77777777" w:rsidR="002031B8" w:rsidRDefault="002031B8" w:rsidP="00910210">
            <w:pPr>
              <w:spacing w:line="360" w:lineRule="auto"/>
              <w:jc w:val="left"/>
            </w:pPr>
            <w:r>
              <w:rPr>
                <w:rFonts w:hint="eastAsia"/>
              </w:rPr>
              <w:t>年龄</w:t>
            </w:r>
          </w:p>
        </w:tc>
        <w:tc>
          <w:tcPr>
            <w:tcW w:w="937" w:type="dxa"/>
          </w:tcPr>
          <w:p w14:paraId="5EC67113" w14:textId="77777777" w:rsidR="002031B8" w:rsidRDefault="002031B8" w:rsidP="00910210">
            <w:pPr>
              <w:spacing w:line="360" w:lineRule="auto"/>
              <w:jc w:val="left"/>
            </w:pPr>
            <w:r>
              <w:rPr>
                <w:rFonts w:hint="eastAsia"/>
              </w:rPr>
              <w:t>青年期</w:t>
            </w:r>
          </w:p>
        </w:tc>
        <w:tc>
          <w:tcPr>
            <w:tcW w:w="1433" w:type="dxa"/>
            <w:vAlign w:val="center"/>
          </w:tcPr>
          <w:p w14:paraId="7DECCA87" w14:textId="7DEA08EF" w:rsidR="002031B8" w:rsidRDefault="002031B8" w:rsidP="000A2C1B">
            <w:pPr>
              <w:spacing w:line="360" w:lineRule="auto"/>
              <w:jc w:val="left"/>
            </w:pPr>
            <w:r w:rsidRPr="005A4D07">
              <w:t>−21.6 ± 0.</w:t>
            </w:r>
            <w:r w:rsidR="00750A61">
              <w:rPr>
                <w:rFonts w:hint="eastAsia"/>
              </w:rPr>
              <w:t>4</w:t>
            </w:r>
          </w:p>
        </w:tc>
        <w:tc>
          <w:tcPr>
            <w:tcW w:w="1402" w:type="dxa"/>
            <w:vAlign w:val="center"/>
          </w:tcPr>
          <w:p w14:paraId="00229B14" w14:textId="63B89F25" w:rsidR="002031B8" w:rsidRDefault="002031B8" w:rsidP="000A2C1B">
            <w:pPr>
              <w:spacing w:line="360" w:lineRule="auto"/>
              <w:jc w:val="left"/>
            </w:pPr>
            <w:r w:rsidRPr="005A4D07">
              <w:t>12.9 ± 2.</w:t>
            </w:r>
            <w:r w:rsidR="00750A61">
              <w:rPr>
                <w:rFonts w:hint="eastAsia"/>
              </w:rPr>
              <w:t>0</w:t>
            </w:r>
          </w:p>
        </w:tc>
        <w:tc>
          <w:tcPr>
            <w:tcW w:w="968" w:type="dxa"/>
          </w:tcPr>
          <w:p w14:paraId="4AA3EF75" w14:textId="563AC9B3" w:rsidR="002031B8" w:rsidRDefault="000A2C1B" w:rsidP="00910210">
            <w:pPr>
              <w:spacing w:line="360" w:lineRule="auto"/>
            </w:pPr>
            <w:r w:rsidRPr="007301AA">
              <w:t>δ</w:t>
            </w:r>
            <w:r w:rsidRPr="00A435BF">
              <w:rPr>
                <w:rFonts w:hint="eastAsia"/>
                <w:vertAlign w:val="superscript"/>
              </w:rPr>
              <w:t>13</w:t>
            </w:r>
            <w:r w:rsidRPr="007301AA">
              <w:t>C</w:t>
            </w:r>
          </w:p>
        </w:tc>
        <w:tc>
          <w:tcPr>
            <w:tcW w:w="1185" w:type="dxa"/>
          </w:tcPr>
          <w:p w14:paraId="0E264741" w14:textId="77777777" w:rsidR="002031B8" w:rsidRDefault="002031B8" w:rsidP="00910210">
            <w:pPr>
              <w:spacing w:line="360" w:lineRule="auto"/>
              <w:jc w:val="left"/>
            </w:pPr>
            <w:r w:rsidRPr="00B14C4F">
              <w:t>P=0.004*</w:t>
            </w:r>
          </w:p>
        </w:tc>
        <w:tc>
          <w:tcPr>
            <w:tcW w:w="1186" w:type="dxa"/>
          </w:tcPr>
          <w:p w14:paraId="6D88521E" w14:textId="77777777" w:rsidR="002031B8" w:rsidRDefault="002031B8" w:rsidP="00910210">
            <w:pPr>
              <w:spacing w:line="360" w:lineRule="auto"/>
              <w:jc w:val="left"/>
            </w:pPr>
          </w:p>
        </w:tc>
      </w:tr>
      <w:tr w:rsidR="002031B8" w14:paraId="0100E76C" w14:textId="77777777" w:rsidTr="00910210">
        <w:tc>
          <w:tcPr>
            <w:tcW w:w="1185" w:type="dxa"/>
            <w:vMerge/>
          </w:tcPr>
          <w:p w14:paraId="572F51C9" w14:textId="77777777" w:rsidR="002031B8" w:rsidRDefault="002031B8" w:rsidP="00910210">
            <w:pPr>
              <w:spacing w:line="360" w:lineRule="auto"/>
              <w:jc w:val="left"/>
            </w:pPr>
          </w:p>
        </w:tc>
        <w:tc>
          <w:tcPr>
            <w:tcW w:w="937" w:type="dxa"/>
          </w:tcPr>
          <w:p w14:paraId="4D617BAA" w14:textId="77777777" w:rsidR="002031B8" w:rsidRDefault="002031B8" w:rsidP="00910210">
            <w:pPr>
              <w:spacing w:line="360" w:lineRule="auto"/>
              <w:jc w:val="left"/>
            </w:pPr>
            <w:r>
              <w:rPr>
                <w:rFonts w:hint="eastAsia"/>
              </w:rPr>
              <w:t>壮年期</w:t>
            </w:r>
          </w:p>
        </w:tc>
        <w:tc>
          <w:tcPr>
            <w:tcW w:w="1433" w:type="dxa"/>
            <w:vAlign w:val="center"/>
          </w:tcPr>
          <w:p w14:paraId="2FD1F4F6" w14:textId="544A97D0" w:rsidR="002031B8" w:rsidRDefault="002031B8" w:rsidP="000A2C1B">
            <w:pPr>
              <w:spacing w:line="360" w:lineRule="auto"/>
              <w:jc w:val="left"/>
            </w:pPr>
            <w:r w:rsidRPr="005A4D07">
              <w:t>−21.9 ± 0.3</w:t>
            </w:r>
          </w:p>
        </w:tc>
        <w:tc>
          <w:tcPr>
            <w:tcW w:w="1402" w:type="dxa"/>
            <w:vAlign w:val="center"/>
          </w:tcPr>
          <w:p w14:paraId="24AF50CB" w14:textId="5B4C6534" w:rsidR="002031B8" w:rsidRDefault="002031B8" w:rsidP="000A2C1B">
            <w:pPr>
              <w:spacing w:line="360" w:lineRule="auto"/>
              <w:jc w:val="left"/>
            </w:pPr>
            <w:r w:rsidRPr="005A4D07">
              <w:t>13.</w:t>
            </w:r>
            <w:r w:rsidR="00750A61">
              <w:rPr>
                <w:rFonts w:hint="eastAsia"/>
              </w:rPr>
              <w:t>3</w:t>
            </w:r>
            <w:r w:rsidRPr="005A4D07">
              <w:t xml:space="preserve"> ± 1.</w:t>
            </w:r>
            <w:r w:rsidR="00750A61">
              <w:rPr>
                <w:rFonts w:hint="eastAsia"/>
              </w:rPr>
              <w:t>8</w:t>
            </w:r>
          </w:p>
        </w:tc>
        <w:tc>
          <w:tcPr>
            <w:tcW w:w="968" w:type="dxa"/>
          </w:tcPr>
          <w:p w14:paraId="74BB43E6" w14:textId="0DB9BC36" w:rsidR="002031B8" w:rsidRDefault="000A2C1B" w:rsidP="00910210">
            <w:pPr>
              <w:spacing w:line="360" w:lineRule="auto"/>
              <w:jc w:val="left"/>
            </w:pPr>
            <w:r w:rsidRPr="007301AA">
              <w:t>δ</w:t>
            </w:r>
            <w:r w:rsidRPr="00A435BF">
              <w:rPr>
                <w:rFonts w:hint="eastAsia"/>
                <w:vertAlign w:val="superscript"/>
              </w:rPr>
              <w:t>1</w:t>
            </w:r>
            <w:r>
              <w:rPr>
                <w:rFonts w:hint="eastAsia"/>
                <w:vertAlign w:val="superscript"/>
              </w:rPr>
              <w:t>5</w:t>
            </w:r>
            <w:r>
              <w:rPr>
                <w:rFonts w:hint="eastAsia"/>
              </w:rPr>
              <w:t>N</w:t>
            </w:r>
          </w:p>
        </w:tc>
        <w:tc>
          <w:tcPr>
            <w:tcW w:w="1185" w:type="dxa"/>
          </w:tcPr>
          <w:p w14:paraId="4F28CBAF" w14:textId="77777777" w:rsidR="002031B8" w:rsidRDefault="002031B8" w:rsidP="00910210">
            <w:pPr>
              <w:spacing w:line="360" w:lineRule="auto"/>
              <w:jc w:val="left"/>
            </w:pPr>
            <w:r w:rsidRPr="00B14C4F">
              <w:t>P=0.404</w:t>
            </w:r>
          </w:p>
        </w:tc>
        <w:tc>
          <w:tcPr>
            <w:tcW w:w="1186" w:type="dxa"/>
          </w:tcPr>
          <w:p w14:paraId="6B1ADF99" w14:textId="77777777" w:rsidR="002031B8" w:rsidRDefault="002031B8" w:rsidP="00910210">
            <w:pPr>
              <w:spacing w:line="360" w:lineRule="auto"/>
              <w:jc w:val="left"/>
            </w:pPr>
          </w:p>
        </w:tc>
      </w:tr>
      <w:tr w:rsidR="002031B8" w14:paraId="401AF460" w14:textId="77777777" w:rsidTr="00910210">
        <w:tc>
          <w:tcPr>
            <w:tcW w:w="1185" w:type="dxa"/>
            <w:vMerge/>
          </w:tcPr>
          <w:p w14:paraId="1ABAD102" w14:textId="77777777" w:rsidR="002031B8" w:rsidRDefault="002031B8" w:rsidP="00910210">
            <w:pPr>
              <w:spacing w:line="360" w:lineRule="auto"/>
              <w:jc w:val="left"/>
            </w:pPr>
          </w:p>
        </w:tc>
        <w:tc>
          <w:tcPr>
            <w:tcW w:w="937" w:type="dxa"/>
          </w:tcPr>
          <w:p w14:paraId="0BF10B1A" w14:textId="77777777" w:rsidR="002031B8" w:rsidRDefault="002031B8" w:rsidP="00910210">
            <w:pPr>
              <w:spacing w:line="360" w:lineRule="auto"/>
              <w:jc w:val="left"/>
            </w:pPr>
            <w:r>
              <w:rPr>
                <w:rFonts w:hint="eastAsia"/>
              </w:rPr>
              <w:t>中年期</w:t>
            </w:r>
          </w:p>
        </w:tc>
        <w:tc>
          <w:tcPr>
            <w:tcW w:w="1433" w:type="dxa"/>
            <w:vAlign w:val="center"/>
          </w:tcPr>
          <w:p w14:paraId="3943AD77" w14:textId="6E1FA75A" w:rsidR="002031B8" w:rsidRDefault="002031B8" w:rsidP="000A2C1B">
            <w:pPr>
              <w:spacing w:line="360" w:lineRule="auto"/>
              <w:jc w:val="left"/>
            </w:pPr>
            <w:r w:rsidRPr="005A4D07">
              <w:t>−21.8 ± 0.2</w:t>
            </w:r>
          </w:p>
        </w:tc>
        <w:tc>
          <w:tcPr>
            <w:tcW w:w="1402" w:type="dxa"/>
            <w:vAlign w:val="center"/>
          </w:tcPr>
          <w:p w14:paraId="74627539" w14:textId="1B849E67" w:rsidR="002031B8" w:rsidRDefault="002031B8" w:rsidP="000A2C1B">
            <w:pPr>
              <w:spacing w:line="360" w:lineRule="auto"/>
              <w:jc w:val="left"/>
            </w:pPr>
            <w:r w:rsidRPr="005A4D07">
              <w:t>12.</w:t>
            </w:r>
            <w:r w:rsidR="00750A61">
              <w:rPr>
                <w:rFonts w:hint="eastAsia"/>
              </w:rPr>
              <w:t>3</w:t>
            </w:r>
            <w:r w:rsidRPr="005A4D07">
              <w:t xml:space="preserve"> ± 2.2</w:t>
            </w:r>
          </w:p>
        </w:tc>
        <w:tc>
          <w:tcPr>
            <w:tcW w:w="968" w:type="dxa"/>
          </w:tcPr>
          <w:p w14:paraId="0037FCB4" w14:textId="77777777" w:rsidR="002031B8" w:rsidRDefault="002031B8" w:rsidP="00910210">
            <w:pPr>
              <w:spacing w:line="360" w:lineRule="auto"/>
              <w:jc w:val="left"/>
            </w:pPr>
          </w:p>
        </w:tc>
        <w:tc>
          <w:tcPr>
            <w:tcW w:w="1185" w:type="dxa"/>
          </w:tcPr>
          <w:p w14:paraId="7EE63591" w14:textId="77777777" w:rsidR="002031B8" w:rsidRDefault="002031B8" w:rsidP="00910210">
            <w:pPr>
              <w:spacing w:line="360" w:lineRule="auto"/>
              <w:jc w:val="left"/>
            </w:pPr>
          </w:p>
        </w:tc>
        <w:tc>
          <w:tcPr>
            <w:tcW w:w="1186" w:type="dxa"/>
          </w:tcPr>
          <w:p w14:paraId="60A1F403" w14:textId="77777777" w:rsidR="002031B8" w:rsidRDefault="002031B8" w:rsidP="00910210">
            <w:pPr>
              <w:spacing w:line="360" w:lineRule="auto"/>
              <w:jc w:val="left"/>
            </w:pPr>
          </w:p>
        </w:tc>
      </w:tr>
      <w:tr w:rsidR="002031B8" w14:paraId="7300B501" w14:textId="77777777" w:rsidTr="00910210">
        <w:tc>
          <w:tcPr>
            <w:tcW w:w="1185" w:type="dxa"/>
            <w:vMerge/>
          </w:tcPr>
          <w:p w14:paraId="651DE62F" w14:textId="77777777" w:rsidR="002031B8" w:rsidRDefault="002031B8" w:rsidP="00910210">
            <w:pPr>
              <w:spacing w:line="360" w:lineRule="auto"/>
              <w:jc w:val="left"/>
            </w:pPr>
          </w:p>
        </w:tc>
        <w:tc>
          <w:tcPr>
            <w:tcW w:w="937" w:type="dxa"/>
          </w:tcPr>
          <w:p w14:paraId="471474B6" w14:textId="77777777" w:rsidR="002031B8" w:rsidRDefault="002031B8" w:rsidP="00910210">
            <w:pPr>
              <w:spacing w:line="360" w:lineRule="auto"/>
              <w:jc w:val="left"/>
            </w:pPr>
            <w:r>
              <w:rPr>
                <w:rFonts w:hint="eastAsia"/>
              </w:rPr>
              <w:t>老年期</w:t>
            </w:r>
          </w:p>
        </w:tc>
        <w:tc>
          <w:tcPr>
            <w:tcW w:w="1433" w:type="dxa"/>
            <w:vAlign w:val="center"/>
          </w:tcPr>
          <w:p w14:paraId="76CE4993" w14:textId="4E1F6DF6" w:rsidR="002031B8" w:rsidRDefault="002031B8" w:rsidP="000A2C1B">
            <w:pPr>
              <w:spacing w:line="360" w:lineRule="auto"/>
              <w:jc w:val="left"/>
            </w:pPr>
            <w:r w:rsidRPr="005A4D07">
              <w:t>−21.5 ± 0.1</w:t>
            </w:r>
          </w:p>
        </w:tc>
        <w:tc>
          <w:tcPr>
            <w:tcW w:w="1402" w:type="dxa"/>
            <w:vAlign w:val="center"/>
          </w:tcPr>
          <w:p w14:paraId="62E975F9" w14:textId="1B654397" w:rsidR="002031B8" w:rsidRDefault="002031B8" w:rsidP="000A2C1B">
            <w:pPr>
              <w:spacing w:line="360" w:lineRule="auto"/>
              <w:jc w:val="left"/>
            </w:pPr>
            <w:r w:rsidRPr="005A4D07">
              <w:t>13.</w:t>
            </w:r>
            <w:r w:rsidR="00750A61">
              <w:rPr>
                <w:rFonts w:hint="eastAsia"/>
              </w:rPr>
              <w:t>1</w:t>
            </w:r>
            <w:r w:rsidRPr="005A4D07">
              <w:t xml:space="preserve"> ± 1.9</w:t>
            </w:r>
          </w:p>
        </w:tc>
        <w:tc>
          <w:tcPr>
            <w:tcW w:w="968" w:type="dxa"/>
          </w:tcPr>
          <w:p w14:paraId="315FCF1D" w14:textId="77777777" w:rsidR="002031B8" w:rsidRDefault="002031B8" w:rsidP="00910210">
            <w:pPr>
              <w:spacing w:line="360" w:lineRule="auto"/>
              <w:jc w:val="left"/>
            </w:pPr>
          </w:p>
        </w:tc>
        <w:tc>
          <w:tcPr>
            <w:tcW w:w="1185" w:type="dxa"/>
          </w:tcPr>
          <w:p w14:paraId="43995677" w14:textId="77777777" w:rsidR="002031B8" w:rsidRDefault="002031B8" w:rsidP="00910210">
            <w:pPr>
              <w:spacing w:line="360" w:lineRule="auto"/>
              <w:jc w:val="left"/>
            </w:pPr>
          </w:p>
        </w:tc>
        <w:tc>
          <w:tcPr>
            <w:tcW w:w="1186" w:type="dxa"/>
          </w:tcPr>
          <w:p w14:paraId="6C96DF48" w14:textId="77777777" w:rsidR="002031B8" w:rsidRDefault="002031B8" w:rsidP="00910210">
            <w:pPr>
              <w:spacing w:line="360" w:lineRule="auto"/>
              <w:jc w:val="left"/>
            </w:pPr>
          </w:p>
        </w:tc>
      </w:tr>
      <w:tr w:rsidR="002031B8" w14:paraId="6A168C0B" w14:textId="77777777" w:rsidTr="00910210">
        <w:tc>
          <w:tcPr>
            <w:tcW w:w="1185" w:type="dxa"/>
          </w:tcPr>
          <w:p w14:paraId="7D2CDE45" w14:textId="77777777" w:rsidR="002031B8" w:rsidRDefault="002031B8" w:rsidP="00910210">
            <w:pPr>
              <w:spacing w:line="360" w:lineRule="auto"/>
              <w:jc w:val="left"/>
            </w:pPr>
            <w:r>
              <w:rPr>
                <w:rFonts w:hint="eastAsia"/>
              </w:rPr>
              <w:t>葬式</w:t>
            </w:r>
          </w:p>
        </w:tc>
        <w:tc>
          <w:tcPr>
            <w:tcW w:w="937" w:type="dxa"/>
          </w:tcPr>
          <w:p w14:paraId="3D580776" w14:textId="77777777" w:rsidR="002031B8" w:rsidRDefault="002031B8" w:rsidP="00910210">
            <w:pPr>
              <w:spacing w:line="360" w:lineRule="auto"/>
              <w:jc w:val="left"/>
            </w:pPr>
            <w:r>
              <w:rPr>
                <w:rFonts w:hint="eastAsia"/>
              </w:rPr>
              <w:t>屈肢葬</w:t>
            </w:r>
          </w:p>
        </w:tc>
        <w:tc>
          <w:tcPr>
            <w:tcW w:w="1433" w:type="dxa"/>
            <w:vAlign w:val="center"/>
          </w:tcPr>
          <w:p w14:paraId="75230039" w14:textId="15DF010B" w:rsidR="002031B8" w:rsidRDefault="002031B8" w:rsidP="000A2C1B">
            <w:pPr>
              <w:spacing w:line="360" w:lineRule="auto"/>
              <w:jc w:val="left"/>
            </w:pPr>
            <w:r w:rsidRPr="005A4D07">
              <w:t>−21.</w:t>
            </w:r>
            <w:r w:rsidR="00750A61">
              <w:rPr>
                <w:rFonts w:hint="eastAsia"/>
              </w:rPr>
              <w:t>8</w:t>
            </w:r>
            <w:r w:rsidRPr="005A4D07">
              <w:t xml:space="preserve"> ± 0.4</w:t>
            </w:r>
          </w:p>
        </w:tc>
        <w:tc>
          <w:tcPr>
            <w:tcW w:w="1402" w:type="dxa"/>
            <w:vAlign w:val="center"/>
          </w:tcPr>
          <w:p w14:paraId="5ACC7A0D" w14:textId="7AB2D215" w:rsidR="002031B8" w:rsidRDefault="002031B8" w:rsidP="000A2C1B">
            <w:pPr>
              <w:spacing w:line="360" w:lineRule="auto"/>
              <w:jc w:val="left"/>
            </w:pPr>
            <w:r w:rsidRPr="005A4D07">
              <w:t>12.</w:t>
            </w:r>
            <w:r w:rsidR="00750A61">
              <w:rPr>
                <w:rFonts w:hint="eastAsia"/>
              </w:rPr>
              <w:t>6</w:t>
            </w:r>
            <w:r w:rsidRPr="005A4D07">
              <w:t xml:space="preserve"> ± 2.</w:t>
            </w:r>
            <w:r w:rsidR="00750A61">
              <w:rPr>
                <w:rFonts w:hint="eastAsia"/>
              </w:rPr>
              <w:t>1</w:t>
            </w:r>
          </w:p>
        </w:tc>
        <w:tc>
          <w:tcPr>
            <w:tcW w:w="968" w:type="dxa"/>
          </w:tcPr>
          <w:p w14:paraId="71731B90" w14:textId="6D562733" w:rsidR="002031B8" w:rsidRDefault="000A2C1B" w:rsidP="00910210">
            <w:pPr>
              <w:spacing w:line="360" w:lineRule="auto"/>
            </w:pPr>
            <w:r w:rsidRPr="007301AA">
              <w:t>δ</w:t>
            </w:r>
            <w:r w:rsidRPr="00A435BF">
              <w:rPr>
                <w:rFonts w:hint="eastAsia"/>
                <w:vertAlign w:val="superscript"/>
              </w:rPr>
              <w:t>13</w:t>
            </w:r>
            <w:r w:rsidRPr="007301AA">
              <w:t>C</w:t>
            </w:r>
          </w:p>
        </w:tc>
        <w:tc>
          <w:tcPr>
            <w:tcW w:w="1185" w:type="dxa"/>
          </w:tcPr>
          <w:p w14:paraId="67F55128" w14:textId="77777777" w:rsidR="002031B8" w:rsidRDefault="002031B8" w:rsidP="00910210">
            <w:pPr>
              <w:spacing w:line="360" w:lineRule="auto"/>
              <w:jc w:val="left"/>
            </w:pPr>
            <w:r w:rsidRPr="00B14C4F">
              <w:t>P=0.594</w:t>
            </w:r>
          </w:p>
        </w:tc>
        <w:tc>
          <w:tcPr>
            <w:tcW w:w="1186" w:type="dxa"/>
          </w:tcPr>
          <w:p w14:paraId="49375076" w14:textId="77777777" w:rsidR="002031B8" w:rsidRDefault="002031B8" w:rsidP="00910210">
            <w:pPr>
              <w:spacing w:line="360" w:lineRule="auto"/>
              <w:jc w:val="left"/>
            </w:pPr>
            <w:r w:rsidRPr="00B14C4F">
              <w:t>P=0.582</w:t>
            </w:r>
          </w:p>
        </w:tc>
      </w:tr>
      <w:tr w:rsidR="002031B8" w14:paraId="33979DAC" w14:textId="77777777" w:rsidTr="00910210">
        <w:tc>
          <w:tcPr>
            <w:tcW w:w="1185" w:type="dxa"/>
          </w:tcPr>
          <w:p w14:paraId="7E075F47" w14:textId="77777777" w:rsidR="002031B8" w:rsidRDefault="002031B8" w:rsidP="00910210">
            <w:pPr>
              <w:spacing w:line="360" w:lineRule="auto"/>
              <w:jc w:val="left"/>
            </w:pPr>
          </w:p>
        </w:tc>
        <w:tc>
          <w:tcPr>
            <w:tcW w:w="937" w:type="dxa"/>
          </w:tcPr>
          <w:p w14:paraId="7BDF2C76" w14:textId="77777777" w:rsidR="002031B8" w:rsidRDefault="002031B8" w:rsidP="00910210">
            <w:pPr>
              <w:spacing w:line="360" w:lineRule="auto"/>
              <w:jc w:val="left"/>
            </w:pPr>
            <w:r>
              <w:rPr>
                <w:rFonts w:hint="eastAsia"/>
              </w:rPr>
              <w:t>肢解葬</w:t>
            </w:r>
          </w:p>
        </w:tc>
        <w:tc>
          <w:tcPr>
            <w:tcW w:w="1433" w:type="dxa"/>
            <w:vAlign w:val="center"/>
          </w:tcPr>
          <w:p w14:paraId="3BB9ACDE" w14:textId="35480194" w:rsidR="002031B8" w:rsidRDefault="002031B8" w:rsidP="000A2C1B">
            <w:pPr>
              <w:spacing w:line="360" w:lineRule="auto"/>
              <w:jc w:val="left"/>
            </w:pPr>
            <w:r w:rsidRPr="005A4D07">
              <w:t>−21.8 ± 0.</w:t>
            </w:r>
            <w:r w:rsidR="00750A61">
              <w:rPr>
                <w:rFonts w:hint="eastAsia"/>
              </w:rPr>
              <w:t>2</w:t>
            </w:r>
          </w:p>
        </w:tc>
        <w:tc>
          <w:tcPr>
            <w:tcW w:w="1402" w:type="dxa"/>
            <w:vAlign w:val="center"/>
          </w:tcPr>
          <w:p w14:paraId="2A53A9CB" w14:textId="354E0AFC" w:rsidR="002031B8" w:rsidRDefault="00750A61" w:rsidP="000A2C1B">
            <w:pPr>
              <w:spacing w:line="360" w:lineRule="auto"/>
              <w:jc w:val="left"/>
            </w:pPr>
            <w:r w:rsidRPr="005A4D07">
              <w:t>13.</w:t>
            </w:r>
            <w:r>
              <w:rPr>
                <w:rFonts w:hint="eastAsia"/>
              </w:rPr>
              <w:t>1</w:t>
            </w:r>
            <w:r w:rsidRPr="005A4D07">
              <w:t xml:space="preserve"> ± 2.</w:t>
            </w:r>
            <w:r>
              <w:rPr>
                <w:rFonts w:hint="eastAsia"/>
              </w:rPr>
              <w:t>2</w:t>
            </w:r>
          </w:p>
        </w:tc>
        <w:tc>
          <w:tcPr>
            <w:tcW w:w="968" w:type="dxa"/>
          </w:tcPr>
          <w:p w14:paraId="66A5A39D" w14:textId="4EB2182B" w:rsidR="002031B8" w:rsidRPr="000A2C1B" w:rsidRDefault="000A2C1B" w:rsidP="00910210">
            <w:pPr>
              <w:spacing w:line="360" w:lineRule="auto"/>
              <w:jc w:val="left"/>
            </w:pPr>
            <w:r w:rsidRPr="007301AA">
              <w:t>δ</w:t>
            </w:r>
            <w:r w:rsidRPr="00A435BF">
              <w:rPr>
                <w:rFonts w:hint="eastAsia"/>
                <w:vertAlign w:val="superscript"/>
              </w:rPr>
              <w:t>1</w:t>
            </w:r>
            <w:r>
              <w:rPr>
                <w:rFonts w:hint="eastAsia"/>
                <w:vertAlign w:val="superscript"/>
              </w:rPr>
              <w:t>5</w:t>
            </w:r>
            <w:r>
              <w:rPr>
                <w:rFonts w:hint="eastAsia"/>
              </w:rPr>
              <w:t>N</w:t>
            </w:r>
          </w:p>
        </w:tc>
        <w:tc>
          <w:tcPr>
            <w:tcW w:w="1185" w:type="dxa"/>
          </w:tcPr>
          <w:p w14:paraId="7B82BA30" w14:textId="77777777" w:rsidR="002031B8" w:rsidRPr="00B14C4F" w:rsidRDefault="002031B8" w:rsidP="00910210">
            <w:pPr>
              <w:spacing w:line="360" w:lineRule="auto"/>
              <w:jc w:val="left"/>
            </w:pPr>
            <w:r w:rsidRPr="00B14C4F">
              <w:t>P=0.120</w:t>
            </w:r>
          </w:p>
        </w:tc>
        <w:tc>
          <w:tcPr>
            <w:tcW w:w="1186" w:type="dxa"/>
          </w:tcPr>
          <w:p w14:paraId="612DC2D0" w14:textId="77777777" w:rsidR="002031B8" w:rsidRDefault="002031B8" w:rsidP="00910210">
            <w:pPr>
              <w:spacing w:line="360" w:lineRule="auto"/>
              <w:jc w:val="left"/>
            </w:pPr>
            <w:r w:rsidRPr="00B14C4F">
              <w:t>P=0.120</w:t>
            </w:r>
          </w:p>
        </w:tc>
      </w:tr>
    </w:tbl>
    <w:p w14:paraId="5A88AFD7" w14:textId="77777777" w:rsidR="002031B8" w:rsidRPr="00CD52E6" w:rsidRDefault="002031B8" w:rsidP="004B2571">
      <w:pPr>
        <w:spacing w:line="360" w:lineRule="auto"/>
        <w:jc w:val="left"/>
        <w:rPr>
          <w:b/>
          <w:bCs/>
        </w:rPr>
      </w:pPr>
      <w:r w:rsidRPr="00CD52E6">
        <w:rPr>
          <w:rFonts w:hint="eastAsia"/>
          <w:b/>
          <w:bCs/>
        </w:rPr>
        <w:t xml:space="preserve">5.1.3 </w:t>
      </w:r>
      <w:r w:rsidRPr="00CD52E6">
        <w:rPr>
          <w:rFonts w:hint="eastAsia"/>
          <w:b/>
          <w:bCs/>
        </w:rPr>
        <w:t>顶</w:t>
      </w:r>
      <w:proofErr w:type="gramStart"/>
      <w:r w:rsidRPr="00CD52E6">
        <w:rPr>
          <w:rFonts w:hint="eastAsia"/>
          <w:b/>
          <w:bCs/>
        </w:rPr>
        <w:t>蛳</w:t>
      </w:r>
      <w:proofErr w:type="gramEnd"/>
      <w:r w:rsidRPr="00CD52E6">
        <w:rPr>
          <w:rFonts w:hint="eastAsia"/>
          <w:b/>
          <w:bCs/>
        </w:rPr>
        <w:t>山遗址分析结果</w:t>
      </w:r>
    </w:p>
    <w:bookmarkEnd w:id="31"/>
    <w:p w14:paraId="48CEBB93" w14:textId="77777777" w:rsidR="002031B8" w:rsidRDefault="002031B8" w:rsidP="004B2571">
      <w:pPr>
        <w:spacing w:line="360" w:lineRule="auto"/>
        <w:ind w:firstLineChars="200" w:firstLine="420"/>
        <w:jc w:val="left"/>
      </w:pPr>
      <w:r>
        <w:rPr>
          <w:rFonts w:hint="eastAsia"/>
        </w:rPr>
        <w:t>根据目前朱</w:t>
      </w:r>
      <w:proofErr w:type="gramStart"/>
      <w:r>
        <w:rPr>
          <w:rFonts w:hint="eastAsia"/>
        </w:rPr>
        <w:t>思媚已经</w:t>
      </w:r>
      <w:proofErr w:type="gramEnd"/>
      <w:r>
        <w:rPr>
          <w:rFonts w:hint="eastAsia"/>
        </w:rPr>
        <w:t>测得的</w:t>
      </w:r>
      <w:r>
        <w:rPr>
          <w:rFonts w:hint="eastAsia"/>
        </w:rPr>
        <w:t>38</w:t>
      </w:r>
      <w:r>
        <w:rPr>
          <w:rFonts w:hint="eastAsia"/>
        </w:rPr>
        <w:t>例顶</w:t>
      </w:r>
      <w:proofErr w:type="gramStart"/>
      <w:r>
        <w:rPr>
          <w:rFonts w:hint="eastAsia"/>
        </w:rPr>
        <w:t>蛳</w:t>
      </w:r>
      <w:proofErr w:type="gramEnd"/>
      <w:r>
        <w:rPr>
          <w:rFonts w:hint="eastAsia"/>
        </w:rPr>
        <w:t>山人骨胶原的碳氮稳定同位素数据</w:t>
      </w:r>
      <w:r>
        <w:rPr>
          <w:rStyle w:val="afa"/>
        </w:rPr>
        <w:endnoteReference w:id="113"/>
      </w:r>
      <w:r>
        <w:rPr>
          <w:rFonts w:hint="eastAsia"/>
        </w:rPr>
        <w:t>，顶</w:t>
      </w:r>
      <w:proofErr w:type="gramStart"/>
      <w:r>
        <w:rPr>
          <w:rFonts w:hint="eastAsia"/>
        </w:rPr>
        <w:t>蛳</w:t>
      </w:r>
      <w:proofErr w:type="gramEnd"/>
      <w:r>
        <w:rPr>
          <w:rFonts w:hint="eastAsia"/>
        </w:rPr>
        <w:t>山人</w:t>
      </w:r>
      <w:r w:rsidRPr="00C70263">
        <w:t>骨胶原的</w:t>
      </w:r>
      <w:r w:rsidRPr="00C70263">
        <w:t>δ</w:t>
      </w:r>
      <w:r w:rsidRPr="004B2571">
        <w:rPr>
          <w:vertAlign w:val="superscript"/>
        </w:rPr>
        <w:t>13</w:t>
      </w:r>
      <w:r w:rsidRPr="00C70263">
        <w:t>C</w:t>
      </w:r>
      <w:r w:rsidRPr="00C70263">
        <w:t>值为</w:t>
      </w:r>
      <w:r w:rsidRPr="00C70263">
        <w:t>-21.9‰</w:t>
      </w:r>
      <w:r>
        <w:t xml:space="preserve"> </w:t>
      </w:r>
      <w:r w:rsidRPr="00C70263">
        <w:t>~</w:t>
      </w:r>
      <w:r>
        <w:t xml:space="preserve"> </w:t>
      </w:r>
      <w:r w:rsidRPr="00C70263">
        <w:t>-19.0‰</w:t>
      </w:r>
      <w:r>
        <w:rPr>
          <w:rFonts w:hint="eastAsia"/>
        </w:rPr>
        <w:t>，</w:t>
      </w:r>
      <w:r w:rsidRPr="00C70263">
        <w:t>平均值为</w:t>
      </w:r>
      <w:r w:rsidRPr="00C70263">
        <w:t>-21.1</w:t>
      </w:r>
      <w:r>
        <w:t xml:space="preserve"> </w:t>
      </w:r>
      <w:r w:rsidRPr="00C70263">
        <w:t>±</w:t>
      </w:r>
      <w:r>
        <w:t xml:space="preserve"> </w:t>
      </w:r>
      <w:r w:rsidRPr="00C70263">
        <w:t>0.7‰</w:t>
      </w:r>
      <w:r>
        <w:rPr>
          <w:rFonts w:hint="eastAsia"/>
        </w:rPr>
        <w:t>；</w:t>
      </w:r>
      <w:r w:rsidRPr="00C70263">
        <w:t>δ</w:t>
      </w:r>
      <w:r w:rsidRPr="004B2571">
        <w:rPr>
          <w:vertAlign w:val="superscript"/>
        </w:rPr>
        <w:t>15</w:t>
      </w:r>
      <w:r w:rsidRPr="00C70263">
        <w:t>N</w:t>
      </w:r>
      <w:r w:rsidRPr="00C70263">
        <w:t>值为</w:t>
      </w:r>
      <w:r w:rsidRPr="00C70263">
        <w:t>10.8‰</w:t>
      </w:r>
      <w:r>
        <w:t xml:space="preserve"> </w:t>
      </w:r>
      <w:r w:rsidRPr="00C70263">
        <w:t>~15.0‰</w:t>
      </w:r>
      <w:r>
        <w:t xml:space="preserve"> </w:t>
      </w:r>
      <w:r w:rsidRPr="00C70263">
        <w:t>，平均值为</w:t>
      </w:r>
      <w:r w:rsidRPr="00C70263">
        <w:t>12.3</w:t>
      </w:r>
      <w:r>
        <w:t xml:space="preserve"> </w:t>
      </w:r>
      <w:r w:rsidRPr="00C70263">
        <w:t>±</w:t>
      </w:r>
      <w:r>
        <w:t xml:space="preserve"> </w:t>
      </w:r>
      <w:r w:rsidRPr="00C70263">
        <w:t>1.8‰</w:t>
      </w:r>
      <w:r>
        <w:rPr>
          <w:rFonts w:hint="eastAsia"/>
        </w:rPr>
        <w:t>，</w:t>
      </w:r>
      <w:r w:rsidRPr="00C70263">
        <w:t>体现出该遗址先民</w:t>
      </w:r>
      <w:r>
        <w:rPr>
          <w:rFonts w:hint="eastAsia"/>
        </w:rPr>
        <w:t>与灰窑田相似，人群</w:t>
      </w:r>
      <w:r w:rsidRPr="00C70263">
        <w:t>以摄入</w:t>
      </w:r>
      <w:r w:rsidRPr="00C70263">
        <w:t>C3</w:t>
      </w:r>
      <w:r w:rsidRPr="00C70263">
        <w:t>类食物为主</w:t>
      </w:r>
      <w:r>
        <w:rPr>
          <w:rFonts w:hint="eastAsia"/>
        </w:rPr>
        <w:t>，并</w:t>
      </w:r>
      <w:r w:rsidRPr="00C70263">
        <w:t>摄入了大量的动物蛋白。</w:t>
      </w:r>
      <w:r>
        <w:rPr>
          <w:rFonts w:hint="eastAsia"/>
        </w:rPr>
        <w:t>顶</w:t>
      </w:r>
      <w:proofErr w:type="gramStart"/>
      <w:r>
        <w:rPr>
          <w:rFonts w:hint="eastAsia"/>
        </w:rPr>
        <w:t>蛳</w:t>
      </w:r>
      <w:proofErr w:type="gramEnd"/>
      <w:r>
        <w:rPr>
          <w:rFonts w:hint="eastAsia"/>
        </w:rPr>
        <w:t>山先民在平均</w:t>
      </w:r>
      <w:r w:rsidRPr="00C70263">
        <w:t>δ</w:t>
      </w:r>
      <w:r w:rsidRPr="004B2571">
        <w:rPr>
          <w:vertAlign w:val="superscript"/>
        </w:rPr>
        <w:t>15</w:t>
      </w:r>
      <w:r w:rsidRPr="00C70263">
        <w:t>N</w:t>
      </w:r>
      <w:r w:rsidRPr="00C70263">
        <w:t>值</w:t>
      </w:r>
      <w:r>
        <w:rPr>
          <w:rFonts w:hint="eastAsia"/>
        </w:rPr>
        <w:t>上，相较于当地出土的食肉类动物高出</w:t>
      </w:r>
      <w:r w:rsidRPr="00C70263">
        <w:t>2‰</w:t>
      </w:r>
      <w:r>
        <w:rPr>
          <w:rFonts w:hint="eastAsia"/>
        </w:rPr>
        <w:t>，但不到一个营养级，因此其主要的动物蛋白来源可能包含有陆生动物以及</w:t>
      </w:r>
      <w:r w:rsidRPr="00C70263">
        <w:t>淡水鱼</w:t>
      </w:r>
      <w:r>
        <w:rPr>
          <w:rFonts w:hint="eastAsia"/>
        </w:rPr>
        <w:t>、</w:t>
      </w:r>
      <w:r w:rsidRPr="00C70263">
        <w:t>贝类</w:t>
      </w:r>
      <w:r>
        <w:rPr>
          <w:rFonts w:hint="eastAsia"/>
        </w:rPr>
        <w:t>的混合体系。</w:t>
      </w:r>
      <w:r w:rsidRPr="00C24F82">
        <w:t>在目前所获取的顶</w:t>
      </w:r>
      <w:proofErr w:type="gramStart"/>
      <w:r w:rsidRPr="00C24F82">
        <w:t>蛳山数据</w:t>
      </w:r>
      <w:proofErr w:type="gramEnd"/>
      <w:r w:rsidRPr="00C24F82">
        <w:t>中，未观察到不同性别、年龄段及葬式类型的</w:t>
      </w:r>
      <w:r w:rsidRPr="00C24F82">
        <w:lastRenderedPageBreak/>
        <w:t>个体的显著差异</w:t>
      </w:r>
      <w:r>
        <w:rPr>
          <w:rFonts w:hint="eastAsia"/>
        </w:rPr>
        <w:t>，表现了人群在</w:t>
      </w:r>
      <w:r w:rsidRPr="00C24F82">
        <w:t>食物资源获取和分配方面</w:t>
      </w:r>
      <w:r>
        <w:rPr>
          <w:rFonts w:hint="eastAsia"/>
        </w:rPr>
        <w:t>相对的一致性</w:t>
      </w:r>
      <w:r w:rsidRPr="00C24F82">
        <w:t>。</w:t>
      </w:r>
    </w:p>
    <w:p w14:paraId="3DFEC288" w14:textId="77777777" w:rsidR="002031B8" w:rsidRDefault="002031B8" w:rsidP="00C70263">
      <w:pPr>
        <w:spacing w:line="360" w:lineRule="auto"/>
        <w:ind w:firstLineChars="200" w:firstLine="420"/>
        <w:jc w:val="left"/>
      </w:pPr>
      <w:r>
        <w:rPr>
          <w:rFonts w:hint="eastAsia"/>
        </w:rPr>
        <w:t>我们现已取得了顶</w:t>
      </w:r>
      <w:proofErr w:type="gramStart"/>
      <w:r>
        <w:rPr>
          <w:rFonts w:hint="eastAsia"/>
        </w:rPr>
        <w:t>蛳</w:t>
      </w:r>
      <w:proofErr w:type="gramEnd"/>
      <w:r>
        <w:rPr>
          <w:rFonts w:hint="eastAsia"/>
        </w:rPr>
        <w:t>山</w:t>
      </w:r>
      <w:r>
        <w:rPr>
          <w:rFonts w:hint="eastAsia"/>
        </w:rPr>
        <w:t>272</w:t>
      </w:r>
      <w:r>
        <w:rPr>
          <w:rFonts w:hint="eastAsia"/>
        </w:rPr>
        <w:t>个个体的</w:t>
      </w:r>
      <w:r>
        <w:rPr>
          <w:rFonts w:hint="eastAsia"/>
        </w:rPr>
        <w:t>409</w:t>
      </w:r>
      <w:r>
        <w:rPr>
          <w:rFonts w:hint="eastAsia"/>
        </w:rPr>
        <w:t>份骨骼样品，此后会在目前已有的数据的基础上，进行补全与再分析。</w:t>
      </w:r>
    </w:p>
    <w:p w14:paraId="7179A3DC" w14:textId="77777777" w:rsidR="002031B8" w:rsidRPr="00CD52E6" w:rsidRDefault="002031B8" w:rsidP="0026750A">
      <w:pPr>
        <w:spacing w:line="360" w:lineRule="auto"/>
        <w:jc w:val="left"/>
        <w:rPr>
          <w:b/>
          <w:bCs/>
          <w:sz w:val="22"/>
          <w:szCs w:val="28"/>
        </w:rPr>
      </w:pPr>
      <w:r w:rsidRPr="00CD52E6">
        <w:rPr>
          <w:rFonts w:hint="eastAsia"/>
          <w:b/>
          <w:bCs/>
          <w:sz w:val="22"/>
          <w:szCs w:val="28"/>
        </w:rPr>
        <w:t xml:space="preserve">5.2 </w:t>
      </w:r>
      <w:r w:rsidRPr="00CD52E6">
        <w:rPr>
          <w:rFonts w:hint="eastAsia"/>
          <w:b/>
          <w:bCs/>
          <w:sz w:val="22"/>
          <w:szCs w:val="28"/>
        </w:rPr>
        <w:t>碳氧稳定同位素分析结果</w:t>
      </w:r>
    </w:p>
    <w:p w14:paraId="6290218F" w14:textId="77777777" w:rsidR="002031B8" w:rsidRPr="00CD52E6" w:rsidRDefault="002031B8" w:rsidP="00CD52E6">
      <w:pPr>
        <w:spacing w:line="360" w:lineRule="auto"/>
        <w:jc w:val="left"/>
        <w:rPr>
          <w:b/>
          <w:bCs/>
        </w:rPr>
      </w:pPr>
      <w:bookmarkStart w:id="32" w:name="_Hlk200138995"/>
      <w:r w:rsidRPr="00CD52E6">
        <w:rPr>
          <w:rFonts w:hint="eastAsia"/>
          <w:b/>
          <w:bCs/>
        </w:rPr>
        <w:t xml:space="preserve">5.2.1 </w:t>
      </w:r>
      <w:r w:rsidRPr="00CD52E6">
        <w:rPr>
          <w:rFonts w:hint="eastAsia"/>
          <w:b/>
          <w:bCs/>
        </w:rPr>
        <w:t>人骨羟磷灰石污染鉴定结果</w:t>
      </w:r>
    </w:p>
    <w:bookmarkEnd w:id="32"/>
    <w:p w14:paraId="4E6467DB" w14:textId="77777777" w:rsidR="002031B8" w:rsidRDefault="002031B8" w:rsidP="00CD52E6">
      <w:pPr>
        <w:spacing w:line="360" w:lineRule="auto"/>
        <w:ind w:firstLineChars="200" w:firstLine="420"/>
        <w:jc w:val="left"/>
      </w:pPr>
      <w:r>
        <w:rPr>
          <w:rFonts w:hint="eastAsia"/>
        </w:rPr>
        <w:t>根据</w:t>
      </w:r>
      <w:r>
        <w:rPr>
          <w:rFonts w:hint="eastAsia"/>
        </w:rPr>
        <w:t xml:space="preserve"> France </w:t>
      </w:r>
      <w:r>
        <w:rPr>
          <w:rFonts w:hint="eastAsia"/>
        </w:rPr>
        <w:t>所提出的红外污染鉴别标准，保存良好的骨轻磷灰石的指标主要包括：</w:t>
      </w:r>
      <w:r>
        <w:t>C</w:t>
      </w:r>
      <w:r>
        <w:rPr>
          <w:rFonts w:hint="eastAsia"/>
        </w:rPr>
        <w:t>O</w:t>
      </w:r>
      <w:r w:rsidRPr="00763726">
        <w:rPr>
          <w:rFonts w:hint="eastAsia"/>
          <w:vertAlign w:val="subscript"/>
        </w:rPr>
        <w:t>3</w:t>
      </w:r>
      <w:r>
        <w:t>/P</w:t>
      </w:r>
      <w:r>
        <w:rPr>
          <w:rFonts w:hint="eastAsia"/>
        </w:rPr>
        <w:t>O</w:t>
      </w:r>
      <w:r w:rsidRPr="00763726">
        <w:rPr>
          <w:rFonts w:hint="eastAsia"/>
          <w:vertAlign w:val="subscript"/>
        </w:rPr>
        <w:t>4</w:t>
      </w:r>
      <w:r>
        <w:rPr>
          <w:rFonts w:hint="eastAsia"/>
        </w:rPr>
        <w:t>：</w:t>
      </w:r>
      <w:r>
        <w:t>0.05</w:t>
      </w:r>
      <w:r>
        <w:rPr>
          <w:rFonts w:hint="eastAsia"/>
        </w:rPr>
        <w:t>~</w:t>
      </w:r>
      <w:r>
        <w:t>0.32%</w:t>
      </w:r>
      <w:r>
        <w:rPr>
          <w:rFonts w:hint="eastAsia"/>
        </w:rPr>
        <w:t>（</w:t>
      </w:r>
      <w:r>
        <w:t xml:space="preserve">B </w:t>
      </w:r>
      <w:r>
        <w:rPr>
          <w:rFonts w:hint="eastAsia"/>
        </w:rPr>
        <w:t>型碳酸盐（</w:t>
      </w:r>
      <w:r>
        <w:t>1415 cm⁻¹</w:t>
      </w:r>
      <w:r>
        <w:rPr>
          <w:rFonts w:hint="eastAsia"/>
        </w:rPr>
        <w:t>）</w:t>
      </w:r>
      <w:r>
        <w:t>/</w:t>
      </w:r>
      <w:r>
        <w:rPr>
          <w:rFonts w:hint="eastAsia"/>
        </w:rPr>
        <w:t>磷酸盐（</w:t>
      </w:r>
      <w:r>
        <w:t>1035 cm⁻¹</w:t>
      </w:r>
      <w:r>
        <w:rPr>
          <w:rFonts w:hint="eastAsia"/>
        </w:rPr>
        <w:t>）），</w:t>
      </w:r>
      <w:r>
        <w:t>IRSF</w:t>
      </w:r>
      <w:r>
        <w:rPr>
          <w:rFonts w:hint="eastAsia"/>
        </w:rPr>
        <w:t>：</w:t>
      </w:r>
      <w:r>
        <w:t>2.5</w:t>
      </w:r>
      <w:r>
        <w:rPr>
          <w:rFonts w:hint="eastAsia"/>
        </w:rPr>
        <w:t>~</w:t>
      </w:r>
      <w:r>
        <w:t>4.3</w:t>
      </w:r>
      <w:r>
        <w:rPr>
          <w:rFonts w:hint="eastAsia"/>
        </w:rPr>
        <w:t>（磷酸盐（</w:t>
      </w:r>
      <w:r>
        <w:t>565+605 cm⁻¹</w:t>
      </w:r>
      <w:r>
        <w:rPr>
          <w:rFonts w:hint="eastAsia"/>
        </w:rPr>
        <w:t>）</w:t>
      </w:r>
      <w:r>
        <w:t>/</w:t>
      </w:r>
      <w:r>
        <w:rPr>
          <w:rFonts w:hint="eastAsia"/>
        </w:rPr>
        <w:t>中间峰谷（</w:t>
      </w:r>
      <w:r>
        <w:t>590 cm⁻¹</w:t>
      </w:r>
      <w:r>
        <w:rPr>
          <w:rFonts w:hint="eastAsia"/>
        </w:rPr>
        <w:t>））</w:t>
      </w:r>
      <w:r>
        <w:rPr>
          <w:rFonts w:hint="eastAsia"/>
        </w:rPr>
        <w:t>,</w:t>
      </w:r>
      <w:r w:rsidRPr="00763726">
        <w:t xml:space="preserve"> </w:t>
      </w:r>
      <w:r w:rsidRPr="00763726">
        <w:t>若</w:t>
      </w:r>
      <w:proofErr w:type="gramStart"/>
      <w:r w:rsidRPr="00763726">
        <w:t>古代骨</w:t>
      </w:r>
      <w:proofErr w:type="gramEnd"/>
      <w:r w:rsidRPr="00763726">
        <w:t>的</w:t>
      </w:r>
      <w:r w:rsidRPr="00763726">
        <w:t xml:space="preserve"> IRSF≤4.2 </w:t>
      </w:r>
      <w:r w:rsidRPr="00763726">
        <w:t>且</w:t>
      </w:r>
      <w:r w:rsidRPr="00763726">
        <w:t>CO3/PO4≤0.6</w:t>
      </w:r>
      <w:r w:rsidRPr="00763726">
        <w:t>，可视为保存情况较好、未受污染</w:t>
      </w:r>
      <w:r>
        <w:rPr>
          <w:rFonts w:hint="eastAsia"/>
        </w:rPr>
        <w:t>。</w:t>
      </w:r>
    </w:p>
    <w:p w14:paraId="7CF10E87" w14:textId="77777777" w:rsidR="002031B8" w:rsidRDefault="002031B8" w:rsidP="00CD52E6">
      <w:pPr>
        <w:spacing w:line="360" w:lineRule="auto"/>
        <w:ind w:firstLineChars="200" w:firstLine="420"/>
        <w:jc w:val="left"/>
      </w:pPr>
      <w:r w:rsidRPr="00FB79E5">
        <w:rPr>
          <w:rFonts w:hint="eastAsia"/>
        </w:rPr>
        <w:t>在</w:t>
      </w:r>
      <w:r>
        <w:rPr>
          <w:rFonts w:hint="eastAsia"/>
        </w:rPr>
        <w:t>灰窑田遗址的</w:t>
      </w:r>
      <w:r>
        <w:rPr>
          <w:rFonts w:hint="eastAsia"/>
        </w:rPr>
        <w:t>109</w:t>
      </w:r>
      <w:r>
        <w:rPr>
          <w:rFonts w:hint="eastAsia"/>
        </w:rPr>
        <w:t>例样品中</w:t>
      </w:r>
      <w:r w:rsidRPr="00FB79E5">
        <w:rPr>
          <w:rFonts w:hint="eastAsia"/>
        </w:rPr>
        <w:t>，</w:t>
      </w:r>
      <w:r>
        <w:rPr>
          <w:rFonts w:hint="eastAsia"/>
        </w:rPr>
        <w:t>抽样的</w:t>
      </w:r>
      <w:r>
        <w:rPr>
          <w:rFonts w:hint="eastAsia"/>
        </w:rPr>
        <w:t>71</w:t>
      </w:r>
      <w:r>
        <w:rPr>
          <w:rFonts w:hint="eastAsia"/>
        </w:rPr>
        <w:t>份样品中</w:t>
      </w:r>
      <w:r w:rsidRPr="00FB79E5">
        <w:rPr>
          <w:rFonts w:hint="eastAsia"/>
        </w:rPr>
        <w:t>红外光谱测试数据显示</w:t>
      </w:r>
      <w:r>
        <w:rPr>
          <w:rFonts w:hint="eastAsia"/>
        </w:rPr>
        <w:t>有</w:t>
      </w:r>
      <w:r>
        <w:rPr>
          <w:rFonts w:hint="eastAsia"/>
        </w:rPr>
        <w:t>2</w:t>
      </w:r>
      <w:r w:rsidRPr="00FB79E5">
        <w:rPr>
          <w:rFonts w:hint="eastAsia"/>
        </w:rPr>
        <w:t>例样品受到污染，其参数指标超出上述范围，其余样品未受污染</w:t>
      </w:r>
      <w:r>
        <w:rPr>
          <w:rFonts w:hint="eastAsia"/>
        </w:rPr>
        <w:t>，红外光谱测试数据见附表</w:t>
      </w:r>
      <w:r>
        <w:rPr>
          <w:rFonts w:hint="eastAsia"/>
        </w:rPr>
        <w:t>2</w:t>
      </w:r>
      <w:r w:rsidRPr="00FB79E5">
        <w:rPr>
          <w:rFonts w:hint="eastAsia"/>
        </w:rPr>
        <w:t>。最终，共有</w:t>
      </w:r>
      <w:r>
        <w:rPr>
          <w:rFonts w:hint="eastAsia"/>
        </w:rPr>
        <w:t>107</w:t>
      </w:r>
      <w:proofErr w:type="gramStart"/>
      <w:r w:rsidRPr="00FB79E5">
        <w:rPr>
          <w:rFonts w:hint="eastAsia"/>
        </w:rPr>
        <w:t>例轻磷灰石</w:t>
      </w:r>
      <w:proofErr w:type="gramEnd"/>
      <w:r w:rsidRPr="00FB79E5">
        <w:rPr>
          <w:rFonts w:hint="eastAsia"/>
        </w:rPr>
        <w:t>样品的数据可进行下一步分析</w:t>
      </w:r>
      <w:r>
        <w:rPr>
          <w:rFonts w:hint="eastAsia"/>
        </w:rPr>
        <w:t>，具体数据见附表</w:t>
      </w:r>
      <w:r>
        <w:rPr>
          <w:rFonts w:hint="eastAsia"/>
        </w:rPr>
        <w:t>3</w:t>
      </w:r>
      <w:r w:rsidRPr="00FB79E5">
        <w:rPr>
          <w:rFonts w:hint="eastAsia"/>
        </w:rPr>
        <w:t>。</w:t>
      </w:r>
    </w:p>
    <w:p w14:paraId="46C7464E" w14:textId="77777777" w:rsidR="002031B8" w:rsidRPr="00B37F17" w:rsidRDefault="002031B8" w:rsidP="00CD52E6">
      <w:pPr>
        <w:spacing w:line="360" w:lineRule="auto"/>
        <w:jc w:val="left"/>
        <w:rPr>
          <w:b/>
          <w:bCs/>
        </w:rPr>
      </w:pPr>
      <w:bookmarkStart w:id="33" w:name="_Hlk200139027"/>
      <w:r>
        <w:rPr>
          <w:rFonts w:hint="eastAsia"/>
          <w:b/>
          <w:bCs/>
        </w:rPr>
        <w:t>5.2</w:t>
      </w:r>
      <w:r w:rsidRPr="00B37F17">
        <w:rPr>
          <w:rFonts w:hint="eastAsia"/>
          <w:b/>
          <w:bCs/>
        </w:rPr>
        <w:t xml:space="preserve">.2 </w:t>
      </w:r>
      <w:r w:rsidRPr="00B37F17">
        <w:rPr>
          <w:rFonts w:hint="eastAsia"/>
          <w:b/>
          <w:bCs/>
        </w:rPr>
        <w:t>灰窑田</w:t>
      </w:r>
      <w:r w:rsidRPr="00B37F17">
        <w:rPr>
          <w:b/>
          <w:bCs/>
        </w:rPr>
        <w:t>人骨</w:t>
      </w:r>
      <w:r w:rsidRPr="00B37F17">
        <w:rPr>
          <w:rFonts w:hint="eastAsia"/>
          <w:b/>
          <w:bCs/>
        </w:rPr>
        <w:t>碳氧</w:t>
      </w:r>
      <w:r w:rsidRPr="00B37F17">
        <w:rPr>
          <w:b/>
          <w:bCs/>
        </w:rPr>
        <w:t>稳定同位素分析</w:t>
      </w:r>
    </w:p>
    <w:bookmarkEnd w:id="33"/>
    <w:p w14:paraId="65E10283" w14:textId="77777777" w:rsidR="002031B8" w:rsidRDefault="002031B8" w:rsidP="00CD52E6">
      <w:pPr>
        <w:spacing w:line="360" w:lineRule="auto"/>
        <w:jc w:val="left"/>
      </w:pPr>
      <w:r w:rsidRPr="00026551">
        <w:rPr>
          <w:noProof/>
        </w:rPr>
        <w:drawing>
          <wp:inline distT="0" distB="0" distL="0" distR="0" wp14:anchorId="151ED637" wp14:editId="5B0CAA96">
            <wp:extent cx="5274310" cy="3939540"/>
            <wp:effectExtent l="0" t="0" r="2540" b="3810"/>
            <wp:docPr id="5" name="图片 4">
              <a:extLst xmlns:a="http://schemas.openxmlformats.org/drawingml/2006/main">
                <a:ext uri="{FF2B5EF4-FFF2-40B4-BE49-F238E27FC236}">
                  <a16:creationId xmlns:a16="http://schemas.microsoft.com/office/drawing/2014/main" id="{AB6BA348-38E8-DB2A-7DF3-EA35CD21F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AB6BA348-38E8-DB2A-7DF3-EA35CD21FBD2}"/>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3939540"/>
                    </a:xfrm>
                    <a:prstGeom prst="rect">
                      <a:avLst/>
                    </a:prstGeom>
                  </pic:spPr>
                </pic:pic>
              </a:graphicData>
            </a:graphic>
          </wp:inline>
        </w:drawing>
      </w:r>
    </w:p>
    <w:p w14:paraId="042A562D" w14:textId="77777777" w:rsidR="002031B8" w:rsidRDefault="002031B8" w:rsidP="00CD52E6">
      <w:pPr>
        <w:spacing w:line="360" w:lineRule="auto"/>
        <w:jc w:val="center"/>
      </w:pPr>
      <w:r>
        <w:t>图</w:t>
      </w:r>
      <w:r>
        <w:rPr>
          <w:rFonts w:hint="eastAsia"/>
        </w:rPr>
        <w:t xml:space="preserve">5-2 </w:t>
      </w:r>
      <w:r>
        <w:rPr>
          <w:rFonts w:hint="eastAsia"/>
        </w:rPr>
        <w:t>灰窑田遗址人群</w:t>
      </w:r>
      <w:r w:rsidRPr="007301AA">
        <w:t>δ¹³C</w:t>
      </w:r>
      <w:r>
        <w:rPr>
          <w:rFonts w:hint="eastAsia"/>
        </w:rPr>
        <w:t>和</w:t>
      </w:r>
      <w:r w:rsidRPr="00D97142">
        <w:t>δ¹⁸O</w:t>
      </w:r>
      <w:r w:rsidRPr="00026551">
        <w:t>值</w:t>
      </w:r>
      <w:r>
        <w:rPr>
          <w:rFonts w:hint="eastAsia"/>
        </w:rPr>
        <w:t>散点图</w:t>
      </w:r>
    </w:p>
    <w:p w14:paraId="6738B61E" w14:textId="77777777" w:rsidR="002031B8" w:rsidRPr="00D97142" w:rsidRDefault="002031B8" w:rsidP="00D97142">
      <w:pPr>
        <w:spacing w:line="360" w:lineRule="auto"/>
        <w:ind w:firstLineChars="200" w:firstLine="420"/>
        <w:jc w:val="left"/>
      </w:pPr>
      <w:r w:rsidRPr="00D97142">
        <w:t>如图</w:t>
      </w:r>
      <w:r>
        <w:rPr>
          <w:rFonts w:hint="eastAsia"/>
        </w:rPr>
        <w:t>5-2</w:t>
      </w:r>
      <w:r w:rsidRPr="00D97142">
        <w:t>所示，灰窑田遗址</w:t>
      </w:r>
      <w:r w:rsidRPr="00D97142">
        <w:t>107</w:t>
      </w:r>
      <w:r w:rsidRPr="00D97142">
        <w:t>例人骨羟磷灰石样本的</w:t>
      </w:r>
      <w:r w:rsidRPr="00D97142">
        <w:t xml:space="preserve"> δ¹³Cₐₚ</w:t>
      </w:r>
      <w:r w:rsidRPr="00D97142">
        <w:t>与</w:t>
      </w:r>
      <w:r w:rsidRPr="00D97142">
        <w:t xml:space="preserve"> δ¹⁸O</w:t>
      </w:r>
      <w:r w:rsidRPr="00D97142">
        <w:t>同位素数据显示出一定的离散性，</w:t>
      </w:r>
      <w:r w:rsidRPr="00D97142">
        <w:t xml:space="preserve">δ¹³Cₐₚ </w:t>
      </w:r>
      <w:r w:rsidRPr="00D97142">
        <w:t>值分布在</w:t>
      </w:r>
      <w:r w:rsidRPr="00D97142">
        <w:t>-16.2‰</w:t>
      </w:r>
      <w:r w:rsidRPr="00D97142">
        <w:t>至</w:t>
      </w:r>
      <w:r w:rsidRPr="00D97142">
        <w:t>-11.6‰</w:t>
      </w:r>
      <w:r w:rsidRPr="00D97142">
        <w:t>之间，</w:t>
      </w:r>
      <w:r w:rsidRPr="00D97142">
        <w:t xml:space="preserve">δ¹⁸O </w:t>
      </w:r>
      <w:r w:rsidRPr="00D97142">
        <w:t>值范围为</w:t>
      </w:r>
      <w:r w:rsidRPr="00D97142">
        <w:t>-</w:t>
      </w:r>
      <w:r>
        <w:rPr>
          <w:rFonts w:hint="eastAsia"/>
        </w:rPr>
        <w:t>1</w:t>
      </w:r>
      <w:r w:rsidRPr="00D97142">
        <w:t>6.1‰</w:t>
      </w:r>
      <w:r w:rsidRPr="00D97142">
        <w:t>至</w:t>
      </w:r>
      <w:r w:rsidRPr="00D97142">
        <w:t>-6.8‰</w:t>
      </w:r>
      <w:r w:rsidRPr="00D97142">
        <w:t>，</w:t>
      </w:r>
      <w:r>
        <w:rPr>
          <w:rFonts w:hint="eastAsia"/>
        </w:rPr>
        <w:lastRenderedPageBreak/>
        <w:t>平均值分别为</w:t>
      </w:r>
      <w:r w:rsidRPr="00D97142">
        <w:t>-13.8±0.9‰</w:t>
      </w:r>
      <w:r w:rsidRPr="00D97142">
        <w:t>和</w:t>
      </w:r>
      <w:r w:rsidRPr="00D97142">
        <w:t>-9.1±1.5‰</w:t>
      </w:r>
      <w:r w:rsidRPr="00D97142">
        <w:t>。</w:t>
      </w:r>
      <w:r w:rsidRPr="001E1C14">
        <w:t>总体上，所有个体的</w:t>
      </w:r>
      <w:r w:rsidRPr="001E1C14">
        <w:t>C</w:t>
      </w:r>
      <w:r w:rsidRPr="001E1C14">
        <w:t>、</w:t>
      </w:r>
      <w:r w:rsidRPr="001E1C14">
        <w:t>O</w:t>
      </w:r>
      <w:r w:rsidRPr="001E1C14">
        <w:t>同位素数据波动幅度非常大，表明其食物来源与生存环境具有非常明显的差异。</w:t>
      </w:r>
      <w:r>
        <w:rPr>
          <w:rFonts w:hint="eastAsia"/>
        </w:rPr>
        <w:t>人群的</w:t>
      </w:r>
      <w:r w:rsidRPr="00D97142">
        <w:t>整体</w:t>
      </w:r>
      <w:r>
        <w:rPr>
          <w:rFonts w:hint="eastAsia"/>
        </w:rPr>
        <w:t>数据</w:t>
      </w:r>
      <w:r w:rsidRPr="00D97142">
        <w:t>分布落于热带雨林与开阔</w:t>
      </w:r>
      <w:r w:rsidRPr="00D97142">
        <w:t>C₃</w:t>
      </w:r>
      <w:r w:rsidRPr="00D97142">
        <w:t>林地的生态交界区域</w:t>
      </w:r>
      <w:r>
        <w:rPr>
          <w:rStyle w:val="afa"/>
        </w:rPr>
        <w:endnoteReference w:id="114"/>
      </w:r>
      <w:r w:rsidRPr="00D97142">
        <w:t>，表明个体所</w:t>
      </w:r>
      <w:r>
        <w:rPr>
          <w:rFonts w:hint="eastAsia"/>
        </w:rPr>
        <w:t>利用与开发</w:t>
      </w:r>
      <w:r w:rsidRPr="00D97142">
        <w:t>的资源具有多样性，既包含一定比例的</w:t>
      </w:r>
      <w:r>
        <w:rPr>
          <w:rFonts w:hint="eastAsia"/>
        </w:rPr>
        <w:t>来自相对密闭</w:t>
      </w:r>
      <w:r w:rsidRPr="00D97142">
        <w:t>林地</w:t>
      </w:r>
      <w:r>
        <w:rPr>
          <w:rFonts w:hint="eastAsia"/>
        </w:rPr>
        <w:t>的动、植物</w:t>
      </w:r>
      <w:r w:rsidRPr="00D97142">
        <w:t>，也可能接触到来自</w:t>
      </w:r>
      <w:r>
        <w:rPr>
          <w:rFonts w:hint="eastAsia"/>
        </w:rPr>
        <w:t>相对</w:t>
      </w:r>
      <w:r w:rsidRPr="00D97142">
        <w:t>开阔区域的</w:t>
      </w:r>
      <w:r>
        <w:rPr>
          <w:rFonts w:hint="eastAsia"/>
        </w:rPr>
        <w:t>开放</w:t>
      </w:r>
      <w:r>
        <w:rPr>
          <w:rFonts w:hint="eastAsia"/>
        </w:rPr>
        <w:t>C</w:t>
      </w:r>
      <w:r w:rsidRPr="001E1C14">
        <w:rPr>
          <w:rFonts w:hint="eastAsia"/>
          <w:vertAlign w:val="subscript"/>
        </w:rPr>
        <w:t>3</w:t>
      </w:r>
      <w:r>
        <w:rPr>
          <w:rFonts w:hint="eastAsia"/>
        </w:rPr>
        <w:t>林地内资源</w:t>
      </w:r>
      <w:r w:rsidRPr="00D97142">
        <w:t>。这种</w:t>
      </w:r>
      <w:r w:rsidRPr="00D97142">
        <w:t>“</w:t>
      </w:r>
      <w:r w:rsidRPr="00D97142">
        <w:t>边缘带</w:t>
      </w:r>
      <w:r w:rsidRPr="00D97142">
        <w:t>”</w:t>
      </w:r>
      <w:r w:rsidRPr="00D97142">
        <w:t>式的生态指向可能反映出灰窑田先民对不同生态区资源的混合利用策略。</w:t>
      </w:r>
    </w:p>
    <w:p w14:paraId="05AF7877" w14:textId="77777777" w:rsidR="002031B8" w:rsidRDefault="002031B8" w:rsidP="00D97142">
      <w:pPr>
        <w:spacing w:line="360" w:lineRule="auto"/>
        <w:ind w:firstLineChars="200" w:firstLine="420"/>
        <w:jc w:val="left"/>
      </w:pPr>
      <w:r w:rsidRPr="00D97142">
        <w:t>同时，</w:t>
      </w:r>
      <w:r>
        <w:rPr>
          <w:rFonts w:hint="eastAsia"/>
        </w:rPr>
        <w:t>人群</w:t>
      </w:r>
      <w:r w:rsidRPr="00D97142">
        <w:t>δ¹⁸O</w:t>
      </w:r>
      <w:r>
        <w:rPr>
          <w:rFonts w:hint="eastAsia"/>
        </w:rPr>
        <w:t>值分布差异达到了</w:t>
      </w:r>
      <w:r>
        <w:rPr>
          <w:rFonts w:hint="eastAsia"/>
        </w:rPr>
        <w:t>10</w:t>
      </w:r>
      <w:r>
        <w:rPr>
          <w:rFonts w:hint="eastAsia"/>
        </w:rPr>
        <w:t>‰，显示了广泛的人群饮水来源，</w:t>
      </w:r>
      <w:r w:rsidRPr="001E1C14">
        <w:rPr>
          <w:rFonts w:hint="eastAsia"/>
        </w:rPr>
        <w:t>暗示了人群的活动范围较广，表现出狩猎采集人群高度流动性的特点</w:t>
      </w:r>
      <w:r>
        <w:rPr>
          <w:rFonts w:hint="eastAsia"/>
        </w:rPr>
        <w:t>。</w:t>
      </w:r>
      <w:r w:rsidRPr="00D97142">
        <w:t>尽管样本的</w:t>
      </w:r>
      <w:r w:rsidRPr="00D97142">
        <w:t xml:space="preserve">δ¹³Cₐₚ </w:t>
      </w:r>
      <w:r w:rsidRPr="00D97142">
        <w:t>与</w:t>
      </w:r>
      <w:r w:rsidRPr="00D97142">
        <w:t xml:space="preserve"> δ¹⁸O </w:t>
      </w:r>
      <w:r w:rsidRPr="00D97142">
        <w:t>数据呈一定离散态势，但并未表现出极端异常值，说明其饮食与饮水来源虽多样，但总体仍围绕相对稳定的地理与生态背景展开。</w:t>
      </w:r>
      <w:r>
        <w:rPr>
          <w:rFonts w:hint="eastAsia"/>
        </w:rPr>
        <w:t>从人群</w:t>
      </w:r>
      <w:r w:rsidRPr="007301AA">
        <w:t>δ¹³C</w:t>
      </w:r>
      <w:r>
        <w:rPr>
          <w:rFonts w:hint="eastAsia"/>
        </w:rPr>
        <w:t>和</w:t>
      </w:r>
      <w:r w:rsidRPr="00D97142">
        <w:t>δ¹⁸O</w:t>
      </w:r>
      <w:r w:rsidRPr="00026551">
        <w:t>值</w:t>
      </w:r>
      <w:r>
        <w:rPr>
          <w:rFonts w:hint="eastAsia"/>
        </w:rPr>
        <w:t>上来看，</w:t>
      </w:r>
      <w:r w:rsidRPr="00D97142">
        <w:t>新石器中期的灰窑田人群主要在特定生态边界内进行日常采集与资源获取活动，兼具林地采集与开放环境资源的双重策略，反映出更为灵活与复杂的生计适应能力。</w:t>
      </w:r>
    </w:p>
    <w:p w14:paraId="37AD1F5C" w14:textId="77777777" w:rsidR="002031B8" w:rsidRPr="00D97142" w:rsidRDefault="002031B8" w:rsidP="00D97142">
      <w:pPr>
        <w:spacing w:line="360" w:lineRule="auto"/>
        <w:ind w:firstLineChars="200" w:firstLine="420"/>
        <w:jc w:val="left"/>
      </w:pPr>
      <w:r w:rsidRPr="00F3354A">
        <w:t>我们也对灰窑田遗址人骨羟磷灰石</w:t>
      </w:r>
      <w:r w:rsidRPr="00F3354A">
        <w:t xml:space="preserve"> δ¹³C </w:t>
      </w:r>
      <w:r w:rsidRPr="00F3354A">
        <w:t>和</w:t>
      </w:r>
      <w:r w:rsidRPr="00F3354A">
        <w:t xml:space="preserve"> δ¹⁸O </w:t>
      </w:r>
      <w:r w:rsidRPr="00F3354A">
        <w:t>值在不同性别、年龄阶段与葬式类型中的差异进行了显著性检验。如表</w:t>
      </w:r>
      <w:r w:rsidRPr="00F3354A">
        <w:t xml:space="preserve"> 5-2 </w:t>
      </w:r>
      <w:r w:rsidRPr="00F3354A">
        <w:t>所示，在各分类人群中，亦未显现出统计学上的显著差异。无论是性别（</w:t>
      </w:r>
      <w:r w:rsidRPr="00F3354A">
        <w:t>δ¹³C: P=0.242</w:t>
      </w:r>
      <w:r w:rsidRPr="00F3354A">
        <w:t>；</w:t>
      </w:r>
      <w:r w:rsidRPr="00F3354A">
        <w:t>δ¹⁸O: P=0.391</w:t>
      </w:r>
      <w:r w:rsidRPr="00F3354A">
        <w:t>）、年龄阶段（</w:t>
      </w:r>
      <w:r w:rsidRPr="00F3354A">
        <w:t>δ¹³C: P=0.205</w:t>
      </w:r>
      <w:r w:rsidRPr="00F3354A">
        <w:t>；</w:t>
      </w:r>
      <w:r w:rsidRPr="00F3354A">
        <w:t>δ¹⁸O: P=0.745</w:t>
      </w:r>
      <w:r w:rsidRPr="00F3354A">
        <w:t>），还是葬式类型（</w:t>
      </w:r>
      <w:r w:rsidRPr="00F3354A">
        <w:t>δ¹³C: P=0.097</w:t>
      </w:r>
      <w:r w:rsidRPr="00F3354A">
        <w:t>；</w:t>
      </w:r>
      <w:r w:rsidRPr="00F3354A">
        <w:t>δ¹⁸O: P=0.950</w:t>
      </w:r>
      <w:r w:rsidRPr="00F3354A">
        <w:t>），均未达到显著性水平（</w:t>
      </w:r>
      <w:r w:rsidRPr="00F3354A">
        <w:t>P&gt;0.05</w:t>
      </w:r>
      <w:r w:rsidRPr="00F3354A">
        <w:t>）。这说明不同性别、年龄与处理方式的人群，其碳氧同位素反映的食物结构与饮水来源在整体上保持一致，未表现出明显的食谱差异或生活环境的分化。这一结果进一步支持了灰窑田人群内部资源获取的相对均质性，以及居址人群在生态适应上的一致策略。</w:t>
      </w:r>
    </w:p>
    <w:p w14:paraId="0798D3C2" w14:textId="77777777" w:rsidR="002031B8" w:rsidRDefault="002031B8" w:rsidP="00F3354A">
      <w:pPr>
        <w:spacing w:line="360" w:lineRule="auto"/>
        <w:jc w:val="center"/>
      </w:pPr>
      <w:r>
        <w:rPr>
          <w:rFonts w:hint="eastAsia"/>
        </w:rPr>
        <w:t>表</w:t>
      </w:r>
      <w:r>
        <w:rPr>
          <w:rFonts w:hint="eastAsia"/>
        </w:rPr>
        <w:t xml:space="preserve">5-2 </w:t>
      </w:r>
      <w:r>
        <w:rPr>
          <w:rFonts w:hint="eastAsia"/>
        </w:rPr>
        <w:t>灰窑田</w:t>
      </w:r>
      <w:r w:rsidRPr="00B14C4F">
        <w:t>遗址</w:t>
      </w:r>
      <w:r>
        <w:rPr>
          <w:rFonts w:hint="eastAsia"/>
        </w:rPr>
        <w:t>人骨羟磷灰石</w:t>
      </w:r>
      <w:r w:rsidRPr="007301AA">
        <w:t>δ¹³C</w:t>
      </w:r>
      <w:r w:rsidRPr="00026551">
        <w:t>和</w:t>
      </w:r>
      <w:r w:rsidRPr="007301AA">
        <w:t>δ¹</w:t>
      </w:r>
      <w:r w:rsidRPr="005C454A">
        <w:rPr>
          <w:rFonts w:hint="eastAsia"/>
          <w:vertAlign w:val="superscript"/>
        </w:rPr>
        <w:t>8</w:t>
      </w:r>
      <w:r>
        <w:rPr>
          <w:rFonts w:hint="eastAsia"/>
        </w:rPr>
        <w:t>O</w:t>
      </w:r>
      <w:r w:rsidRPr="00026551">
        <w:t>值</w:t>
      </w:r>
      <w:r w:rsidRPr="00B14C4F">
        <w:t>性别</w:t>
      </w:r>
      <w:r>
        <w:rPr>
          <w:rFonts w:hint="eastAsia"/>
        </w:rPr>
        <w:t>、</w:t>
      </w:r>
      <w:r w:rsidRPr="00B14C4F">
        <w:t>年龄、葬式差异</w:t>
      </w:r>
      <w:r>
        <w:rPr>
          <w:rFonts w:hint="eastAsia"/>
        </w:rPr>
        <w:t>与显著性</w:t>
      </w:r>
    </w:p>
    <w:tbl>
      <w:tblPr>
        <w:tblStyle w:val="af4"/>
        <w:tblW w:w="0" w:type="auto"/>
        <w:tblLook w:val="04A0" w:firstRow="1" w:lastRow="0" w:firstColumn="1" w:lastColumn="0" w:noHBand="0" w:noVBand="1"/>
      </w:tblPr>
      <w:tblGrid>
        <w:gridCol w:w="1185"/>
        <w:gridCol w:w="937"/>
        <w:gridCol w:w="1433"/>
        <w:gridCol w:w="1402"/>
        <w:gridCol w:w="968"/>
        <w:gridCol w:w="1185"/>
        <w:gridCol w:w="1186"/>
      </w:tblGrid>
      <w:tr w:rsidR="002031B8" w14:paraId="18E9E5E6" w14:textId="77777777" w:rsidTr="00910210">
        <w:tc>
          <w:tcPr>
            <w:tcW w:w="1185" w:type="dxa"/>
          </w:tcPr>
          <w:p w14:paraId="0D0069F5" w14:textId="77777777" w:rsidR="002031B8" w:rsidRDefault="002031B8" w:rsidP="00910210">
            <w:pPr>
              <w:spacing w:line="360" w:lineRule="auto"/>
              <w:jc w:val="left"/>
            </w:pPr>
          </w:p>
        </w:tc>
        <w:tc>
          <w:tcPr>
            <w:tcW w:w="937" w:type="dxa"/>
          </w:tcPr>
          <w:p w14:paraId="63EDA37C" w14:textId="77777777" w:rsidR="002031B8" w:rsidRDefault="002031B8" w:rsidP="00910210">
            <w:pPr>
              <w:spacing w:line="360" w:lineRule="auto"/>
              <w:jc w:val="left"/>
            </w:pPr>
          </w:p>
        </w:tc>
        <w:tc>
          <w:tcPr>
            <w:tcW w:w="1433" w:type="dxa"/>
          </w:tcPr>
          <w:p w14:paraId="2EA5B0D4" w14:textId="77777777" w:rsidR="002031B8" w:rsidRDefault="002031B8" w:rsidP="00910210">
            <w:pPr>
              <w:spacing w:line="360" w:lineRule="auto"/>
              <w:jc w:val="left"/>
            </w:pPr>
            <w:r w:rsidRPr="007301AA">
              <w:t>δ¹³C</w:t>
            </w:r>
          </w:p>
        </w:tc>
        <w:tc>
          <w:tcPr>
            <w:tcW w:w="1402" w:type="dxa"/>
          </w:tcPr>
          <w:p w14:paraId="257D7442" w14:textId="026F3014" w:rsidR="002031B8" w:rsidRDefault="005C3D6C" w:rsidP="00910210">
            <w:pPr>
              <w:spacing w:line="360" w:lineRule="auto"/>
              <w:jc w:val="left"/>
            </w:pPr>
            <w:r w:rsidRPr="007301AA">
              <w:t>δ</w:t>
            </w:r>
            <w:r>
              <w:rPr>
                <w:rFonts w:hint="eastAsia"/>
                <w:vertAlign w:val="superscript"/>
              </w:rPr>
              <w:t>1</w:t>
            </w:r>
            <w:r w:rsidRPr="005C3D6C">
              <w:rPr>
                <w:rFonts w:hint="eastAsia"/>
                <w:vertAlign w:val="superscript"/>
              </w:rPr>
              <w:t>8</w:t>
            </w:r>
            <w:r w:rsidR="002031B8">
              <w:t>O</w:t>
            </w:r>
          </w:p>
        </w:tc>
        <w:tc>
          <w:tcPr>
            <w:tcW w:w="2153" w:type="dxa"/>
            <w:gridSpan w:val="2"/>
          </w:tcPr>
          <w:p w14:paraId="58E1C724" w14:textId="77777777" w:rsidR="002031B8" w:rsidRDefault="002031B8" w:rsidP="00910210">
            <w:pPr>
              <w:spacing w:line="360" w:lineRule="auto"/>
              <w:jc w:val="center"/>
            </w:pPr>
            <w:r>
              <w:rPr>
                <w:rFonts w:hint="eastAsia"/>
              </w:rPr>
              <w:t>ANOVA</w:t>
            </w:r>
          </w:p>
        </w:tc>
        <w:tc>
          <w:tcPr>
            <w:tcW w:w="1186" w:type="dxa"/>
          </w:tcPr>
          <w:p w14:paraId="68A18EA3" w14:textId="77777777" w:rsidR="002031B8" w:rsidRDefault="002031B8" w:rsidP="00910210">
            <w:pPr>
              <w:spacing w:line="360" w:lineRule="auto"/>
              <w:jc w:val="left"/>
            </w:pPr>
            <w:r>
              <w:rPr>
                <w:rFonts w:hint="eastAsia"/>
              </w:rPr>
              <w:t>T-test</w:t>
            </w:r>
          </w:p>
        </w:tc>
      </w:tr>
      <w:tr w:rsidR="002031B8" w14:paraId="039EAD91" w14:textId="77777777" w:rsidTr="00910210">
        <w:tc>
          <w:tcPr>
            <w:tcW w:w="1185" w:type="dxa"/>
            <w:vMerge w:val="restart"/>
          </w:tcPr>
          <w:p w14:paraId="6025647F" w14:textId="77777777" w:rsidR="002031B8" w:rsidRDefault="002031B8" w:rsidP="00910210">
            <w:pPr>
              <w:spacing w:line="360" w:lineRule="auto"/>
              <w:jc w:val="left"/>
            </w:pPr>
            <w:r>
              <w:rPr>
                <w:rFonts w:hint="eastAsia"/>
              </w:rPr>
              <w:t>性别</w:t>
            </w:r>
          </w:p>
        </w:tc>
        <w:tc>
          <w:tcPr>
            <w:tcW w:w="937" w:type="dxa"/>
          </w:tcPr>
          <w:p w14:paraId="158D41F8" w14:textId="77777777" w:rsidR="002031B8" w:rsidRDefault="002031B8" w:rsidP="00910210">
            <w:pPr>
              <w:spacing w:line="360" w:lineRule="auto"/>
              <w:jc w:val="left"/>
            </w:pPr>
            <w:r>
              <w:rPr>
                <w:rFonts w:hint="eastAsia"/>
              </w:rPr>
              <w:t>男</w:t>
            </w:r>
          </w:p>
        </w:tc>
        <w:tc>
          <w:tcPr>
            <w:tcW w:w="1433" w:type="dxa"/>
            <w:vAlign w:val="center"/>
          </w:tcPr>
          <w:p w14:paraId="672874CC" w14:textId="156D28AE" w:rsidR="002031B8" w:rsidRDefault="002031B8" w:rsidP="000A2C1B">
            <w:pPr>
              <w:spacing w:line="360" w:lineRule="auto"/>
              <w:jc w:val="left"/>
            </w:pPr>
            <w:r w:rsidRPr="005A4D07">
              <w:t>−13.7 ± 0.8</w:t>
            </w:r>
          </w:p>
        </w:tc>
        <w:tc>
          <w:tcPr>
            <w:tcW w:w="1402" w:type="dxa"/>
            <w:vAlign w:val="center"/>
          </w:tcPr>
          <w:p w14:paraId="32528660" w14:textId="6D812932" w:rsidR="002031B8" w:rsidRDefault="005C3D6C" w:rsidP="000A2C1B">
            <w:pPr>
              <w:spacing w:line="360" w:lineRule="auto"/>
              <w:jc w:val="left"/>
            </w:pPr>
            <w:r w:rsidRPr="005A4D07">
              <w:t>−</w:t>
            </w:r>
            <w:r>
              <w:rPr>
                <w:rFonts w:hint="eastAsia"/>
              </w:rPr>
              <w:t>9.0</w:t>
            </w:r>
            <w:r w:rsidRPr="005A4D07">
              <w:t xml:space="preserve"> ± 1.</w:t>
            </w:r>
            <w:r>
              <w:rPr>
                <w:rFonts w:hint="eastAsia"/>
              </w:rPr>
              <w:t>6</w:t>
            </w:r>
          </w:p>
        </w:tc>
        <w:tc>
          <w:tcPr>
            <w:tcW w:w="968" w:type="dxa"/>
          </w:tcPr>
          <w:p w14:paraId="22F9D4B0" w14:textId="2585A9F7" w:rsidR="002031B8" w:rsidRDefault="002031B8" w:rsidP="00910210">
            <w:pPr>
              <w:spacing w:line="360" w:lineRule="auto"/>
            </w:pPr>
            <w:r w:rsidRPr="007301AA">
              <w:t>δ</w:t>
            </w:r>
            <w:r w:rsidR="00A435BF" w:rsidRPr="00A435BF">
              <w:rPr>
                <w:rFonts w:hint="eastAsia"/>
                <w:vertAlign w:val="superscript"/>
              </w:rPr>
              <w:t>13</w:t>
            </w:r>
            <w:r w:rsidRPr="007301AA">
              <w:t>C</w:t>
            </w:r>
          </w:p>
        </w:tc>
        <w:tc>
          <w:tcPr>
            <w:tcW w:w="1185" w:type="dxa"/>
          </w:tcPr>
          <w:p w14:paraId="6561262C" w14:textId="77777777" w:rsidR="002031B8" w:rsidRDefault="002031B8" w:rsidP="00910210">
            <w:pPr>
              <w:spacing w:line="360" w:lineRule="auto"/>
              <w:jc w:val="left"/>
            </w:pPr>
            <w:r w:rsidRPr="005C454A">
              <w:t>P=0.237</w:t>
            </w:r>
          </w:p>
        </w:tc>
        <w:tc>
          <w:tcPr>
            <w:tcW w:w="1186" w:type="dxa"/>
          </w:tcPr>
          <w:p w14:paraId="5B0255B3" w14:textId="77777777" w:rsidR="002031B8" w:rsidRDefault="002031B8" w:rsidP="00910210">
            <w:pPr>
              <w:spacing w:line="360" w:lineRule="auto"/>
              <w:jc w:val="left"/>
            </w:pPr>
            <w:r w:rsidRPr="005C454A">
              <w:t>P=0.242</w:t>
            </w:r>
          </w:p>
        </w:tc>
      </w:tr>
      <w:tr w:rsidR="002031B8" w14:paraId="7EBFDB53" w14:textId="77777777" w:rsidTr="00910210">
        <w:tc>
          <w:tcPr>
            <w:tcW w:w="1185" w:type="dxa"/>
            <w:vMerge/>
          </w:tcPr>
          <w:p w14:paraId="7975389D" w14:textId="77777777" w:rsidR="002031B8" w:rsidRDefault="002031B8" w:rsidP="00910210">
            <w:pPr>
              <w:spacing w:line="360" w:lineRule="auto"/>
              <w:jc w:val="left"/>
            </w:pPr>
          </w:p>
        </w:tc>
        <w:tc>
          <w:tcPr>
            <w:tcW w:w="937" w:type="dxa"/>
          </w:tcPr>
          <w:p w14:paraId="2109CDEE" w14:textId="77777777" w:rsidR="002031B8" w:rsidRDefault="002031B8" w:rsidP="00910210">
            <w:pPr>
              <w:spacing w:line="360" w:lineRule="auto"/>
              <w:jc w:val="left"/>
            </w:pPr>
            <w:r>
              <w:rPr>
                <w:rFonts w:hint="eastAsia"/>
              </w:rPr>
              <w:t>女</w:t>
            </w:r>
          </w:p>
        </w:tc>
        <w:tc>
          <w:tcPr>
            <w:tcW w:w="1433" w:type="dxa"/>
            <w:vAlign w:val="center"/>
          </w:tcPr>
          <w:p w14:paraId="102DF6B6" w14:textId="2C0D4DC4" w:rsidR="002031B8" w:rsidRDefault="002031B8" w:rsidP="000A2C1B">
            <w:pPr>
              <w:spacing w:line="360" w:lineRule="auto"/>
              <w:jc w:val="left"/>
            </w:pPr>
            <w:r w:rsidRPr="005A4D07">
              <w:t>−13.9 ± 0.</w:t>
            </w:r>
            <w:r w:rsidR="005C3D6C">
              <w:rPr>
                <w:rFonts w:hint="eastAsia"/>
              </w:rPr>
              <w:t>9</w:t>
            </w:r>
          </w:p>
        </w:tc>
        <w:tc>
          <w:tcPr>
            <w:tcW w:w="1402" w:type="dxa"/>
            <w:vAlign w:val="center"/>
          </w:tcPr>
          <w:p w14:paraId="72230185" w14:textId="3EFD6320" w:rsidR="002031B8" w:rsidRDefault="00080DBE" w:rsidP="000A2C1B">
            <w:pPr>
              <w:spacing w:line="360" w:lineRule="auto"/>
              <w:jc w:val="left"/>
            </w:pPr>
            <w:r w:rsidRPr="005A4D07">
              <w:t>−9.</w:t>
            </w:r>
            <w:r>
              <w:rPr>
                <w:rFonts w:hint="eastAsia"/>
              </w:rPr>
              <w:t>4</w:t>
            </w:r>
            <w:r w:rsidRPr="005A4D07">
              <w:t xml:space="preserve"> ± 1.</w:t>
            </w:r>
            <w:r>
              <w:rPr>
                <w:rFonts w:hint="eastAsia"/>
              </w:rPr>
              <w:t>4</w:t>
            </w:r>
          </w:p>
        </w:tc>
        <w:tc>
          <w:tcPr>
            <w:tcW w:w="968" w:type="dxa"/>
          </w:tcPr>
          <w:p w14:paraId="43FE472C" w14:textId="021123B3" w:rsidR="002031B8" w:rsidRDefault="00A435BF" w:rsidP="00910210">
            <w:pPr>
              <w:spacing w:line="360" w:lineRule="auto"/>
              <w:jc w:val="left"/>
            </w:pPr>
            <w:r w:rsidRPr="007301AA">
              <w:t>δ</w:t>
            </w:r>
            <w:r w:rsidRPr="00A435BF">
              <w:rPr>
                <w:rFonts w:hint="eastAsia"/>
                <w:vertAlign w:val="superscript"/>
              </w:rPr>
              <w:t>1</w:t>
            </w:r>
            <w:r>
              <w:rPr>
                <w:rFonts w:hint="eastAsia"/>
                <w:vertAlign w:val="superscript"/>
              </w:rPr>
              <w:t>8</w:t>
            </w:r>
            <w:r w:rsidRPr="00A435BF">
              <w:rPr>
                <w:rFonts w:hint="eastAsia"/>
              </w:rPr>
              <w:t>O</w:t>
            </w:r>
          </w:p>
        </w:tc>
        <w:tc>
          <w:tcPr>
            <w:tcW w:w="1185" w:type="dxa"/>
          </w:tcPr>
          <w:p w14:paraId="0CFD4691" w14:textId="77777777" w:rsidR="002031B8" w:rsidRDefault="002031B8" w:rsidP="00910210">
            <w:pPr>
              <w:spacing w:line="360" w:lineRule="auto"/>
              <w:jc w:val="left"/>
            </w:pPr>
            <w:r w:rsidRPr="005C454A">
              <w:t>P=0.438</w:t>
            </w:r>
          </w:p>
        </w:tc>
        <w:tc>
          <w:tcPr>
            <w:tcW w:w="1186" w:type="dxa"/>
          </w:tcPr>
          <w:p w14:paraId="6B88EB82" w14:textId="77777777" w:rsidR="002031B8" w:rsidRDefault="002031B8" w:rsidP="00910210">
            <w:pPr>
              <w:spacing w:line="360" w:lineRule="auto"/>
              <w:jc w:val="left"/>
            </w:pPr>
            <w:r w:rsidRPr="005C454A">
              <w:t>P=0.391</w:t>
            </w:r>
          </w:p>
        </w:tc>
      </w:tr>
      <w:tr w:rsidR="002031B8" w14:paraId="35097676" w14:textId="77777777" w:rsidTr="00910210">
        <w:tc>
          <w:tcPr>
            <w:tcW w:w="1185" w:type="dxa"/>
            <w:vMerge w:val="restart"/>
          </w:tcPr>
          <w:p w14:paraId="214DFE28" w14:textId="77777777" w:rsidR="002031B8" w:rsidRDefault="002031B8" w:rsidP="00910210">
            <w:pPr>
              <w:spacing w:line="360" w:lineRule="auto"/>
              <w:jc w:val="left"/>
            </w:pPr>
            <w:r>
              <w:rPr>
                <w:rFonts w:hint="eastAsia"/>
              </w:rPr>
              <w:t>年龄</w:t>
            </w:r>
          </w:p>
        </w:tc>
        <w:tc>
          <w:tcPr>
            <w:tcW w:w="937" w:type="dxa"/>
          </w:tcPr>
          <w:p w14:paraId="481C19E0" w14:textId="77777777" w:rsidR="002031B8" w:rsidRDefault="002031B8" w:rsidP="00910210">
            <w:pPr>
              <w:spacing w:line="360" w:lineRule="auto"/>
              <w:jc w:val="left"/>
            </w:pPr>
            <w:r>
              <w:rPr>
                <w:rFonts w:hint="eastAsia"/>
              </w:rPr>
              <w:t>青年期</w:t>
            </w:r>
          </w:p>
        </w:tc>
        <w:tc>
          <w:tcPr>
            <w:tcW w:w="1433" w:type="dxa"/>
            <w:vAlign w:val="center"/>
          </w:tcPr>
          <w:p w14:paraId="79197BF1" w14:textId="049ACB5A" w:rsidR="002031B8" w:rsidRDefault="002031B8" w:rsidP="000A2C1B">
            <w:pPr>
              <w:spacing w:line="360" w:lineRule="auto"/>
              <w:jc w:val="left"/>
            </w:pPr>
            <w:r w:rsidRPr="005A4D07">
              <w:t>−13.5 ± 0.9</w:t>
            </w:r>
          </w:p>
        </w:tc>
        <w:tc>
          <w:tcPr>
            <w:tcW w:w="1402" w:type="dxa"/>
            <w:vAlign w:val="center"/>
          </w:tcPr>
          <w:p w14:paraId="61B4B706" w14:textId="73AD6BC9" w:rsidR="002031B8" w:rsidRDefault="002031B8" w:rsidP="000A2C1B">
            <w:pPr>
              <w:spacing w:line="360" w:lineRule="auto"/>
              <w:jc w:val="left"/>
            </w:pPr>
            <w:r w:rsidRPr="005A4D07">
              <w:t>−9.4 ± 2.3</w:t>
            </w:r>
          </w:p>
        </w:tc>
        <w:tc>
          <w:tcPr>
            <w:tcW w:w="968" w:type="dxa"/>
          </w:tcPr>
          <w:p w14:paraId="6CDE3F5D" w14:textId="4A562C52" w:rsidR="002031B8" w:rsidRDefault="00A435BF" w:rsidP="00910210">
            <w:pPr>
              <w:spacing w:line="360" w:lineRule="auto"/>
            </w:pPr>
            <w:r w:rsidRPr="007301AA">
              <w:t>δ</w:t>
            </w:r>
            <w:r w:rsidRPr="00A435BF">
              <w:rPr>
                <w:rFonts w:hint="eastAsia"/>
                <w:vertAlign w:val="superscript"/>
              </w:rPr>
              <w:t>13</w:t>
            </w:r>
            <w:r w:rsidRPr="007301AA">
              <w:t>C</w:t>
            </w:r>
          </w:p>
        </w:tc>
        <w:tc>
          <w:tcPr>
            <w:tcW w:w="1185" w:type="dxa"/>
          </w:tcPr>
          <w:p w14:paraId="2531B8FD" w14:textId="77777777" w:rsidR="002031B8" w:rsidRDefault="002031B8" w:rsidP="00910210">
            <w:pPr>
              <w:spacing w:line="360" w:lineRule="auto"/>
              <w:jc w:val="left"/>
            </w:pPr>
            <w:r w:rsidRPr="005C454A">
              <w:t>P=0.205</w:t>
            </w:r>
          </w:p>
        </w:tc>
        <w:tc>
          <w:tcPr>
            <w:tcW w:w="1186" w:type="dxa"/>
          </w:tcPr>
          <w:p w14:paraId="7F929274" w14:textId="77777777" w:rsidR="002031B8" w:rsidRDefault="002031B8" w:rsidP="00910210">
            <w:pPr>
              <w:spacing w:line="360" w:lineRule="auto"/>
              <w:jc w:val="left"/>
            </w:pPr>
          </w:p>
        </w:tc>
      </w:tr>
      <w:tr w:rsidR="002031B8" w14:paraId="41D064B9" w14:textId="77777777" w:rsidTr="00910210">
        <w:tc>
          <w:tcPr>
            <w:tcW w:w="1185" w:type="dxa"/>
            <w:vMerge/>
          </w:tcPr>
          <w:p w14:paraId="47124C55" w14:textId="77777777" w:rsidR="002031B8" w:rsidRDefault="002031B8" w:rsidP="00910210">
            <w:pPr>
              <w:spacing w:line="360" w:lineRule="auto"/>
              <w:jc w:val="left"/>
            </w:pPr>
          </w:p>
        </w:tc>
        <w:tc>
          <w:tcPr>
            <w:tcW w:w="937" w:type="dxa"/>
          </w:tcPr>
          <w:p w14:paraId="24072CF3" w14:textId="77777777" w:rsidR="002031B8" w:rsidRDefault="002031B8" w:rsidP="00910210">
            <w:pPr>
              <w:spacing w:line="360" w:lineRule="auto"/>
              <w:jc w:val="left"/>
            </w:pPr>
            <w:r>
              <w:rPr>
                <w:rFonts w:hint="eastAsia"/>
              </w:rPr>
              <w:t>壮年期</w:t>
            </w:r>
          </w:p>
        </w:tc>
        <w:tc>
          <w:tcPr>
            <w:tcW w:w="1433" w:type="dxa"/>
            <w:vAlign w:val="center"/>
          </w:tcPr>
          <w:p w14:paraId="42543879" w14:textId="436E96C5" w:rsidR="002031B8" w:rsidRDefault="002031B8" w:rsidP="000A2C1B">
            <w:pPr>
              <w:spacing w:line="360" w:lineRule="auto"/>
              <w:jc w:val="left"/>
            </w:pPr>
            <w:r w:rsidRPr="005A4D07">
              <w:t>−13.9 ± 0.8</w:t>
            </w:r>
          </w:p>
        </w:tc>
        <w:tc>
          <w:tcPr>
            <w:tcW w:w="1402" w:type="dxa"/>
            <w:vAlign w:val="center"/>
          </w:tcPr>
          <w:p w14:paraId="7E16B051" w14:textId="143E9308" w:rsidR="002031B8" w:rsidRDefault="005C3D6C" w:rsidP="000A2C1B">
            <w:pPr>
              <w:spacing w:line="360" w:lineRule="auto"/>
              <w:jc w:val="left"/>
            </w:pPr>
            <w:r w:rsidRPr="005A4D07">
              <w:t>−9.</w:t>
            </w:r>
            <w:r w:rsidR="00080DBE">
              <w:rPr>
                <w:rFonts w:hint="eastAsia"/>
              </w:rPr>
              <w:t>1</w:t>
            </w:r>
            <w:r w:rsidRPr="005A4D07">
              <w:t xml:space="preserve"> ± 1.7</w:t>
            </w:r>
          </w:p>
        </w:tc>
        <w:tc>
          <w:tcPr>
            <w:tcW w:w="968" w:type="dxa"/>
          </w:tcPr>
          <w:p w14:paraId="47771B6C" w14:textId="116DFECB" w:rsidR="002031B8" w:rsidRDefault="00A435BF" w:rsidP="00910210">
            <w:pPr>
              <w:spacing w:line="360" w:lineRule="auto"/>
              <w:jc w:val="left"/>
            </w:pPr>
            <w:r w:rsidRPr="007301AA">
              <w:t>δ</w:t>
            </w:r>
            <w:r w:rsidRPr="00A435BF">
              <w:rPr>
                <w:rFonts w:hint="eastAsia"/>
                <w:vertAlign w:val="superscript"/>
              </w:rPr>
              <w:t>1</w:t>
            </w:r>
            <w:r>
              <w:rPr>
                <w:rFonts w:hint="eastAsia"/>
                <w:vertAlign w:val="superscript"/>
              </w:rPr>
              <w:t>8</w:t>
            </w:r>
            <w:r w:rsidRPr="00A435BF">
              <w:rPr>
                <w:rFonts w:hint="eastAsia"/>
              </w:rPr>
              <w:t>O</w:t>
            </w:r>
          </w:p>
        </w:tc>
        <w:tc>
          <w:tcPr>
            <w:tcW w:w="1185" w:type="dxa"/>
          </w:tcPr>
          <w:p w14:paraId="3F63CBC9" w14:textId="77777777" w:rsidR="002031B8" w:rsidRDefault="002031B8" w:rsidP="00910210">
            <w:pPr>
              <w:spacing w:line="360" w:lineRule="auto"/>
              <w:jc w:val="left"/>
            </w:pPr>
            <w:r w:rsidRPr="005C454A">
              <w:t>P=0.745</w:t>
            </w:r>
          </w:p>
        </w:tc>
        <w:tc>
          <w:tcPr>
            <w:tcW w:w="1186" w:type="dxa"/>
          </w:tcPr>
          <w:p w14:paraId="728DB7C8" w14:textId="77777777" w:rsidR="002031B8" w:rsidRDefault="002031B8" w:rsidP="00910210">
            <w:pPr>
              <w:spacing w:line="360" w:lineRule="auto"/>
              <w:jc w:val="left"/>
            </w:pPr>
          </w:p>
        </w:tc>
      </w:tr>
      <w:tr w:rsidR="002031B8" w14:paraId="31239B8C" w14:textId="77777777" w:rsidTr="00910210">
        <w:tc>
          <w:tcPr>
            <w:tcW w:w="1185" w:type="dxa"/>
            <w:vMerge/>
          </w:tcPr>
          <w:p w14:paraId="72B4EACA" w14:textId="77777777" w:rsidR="002031B8" w:rsidRDefault="002031B8" w:rsidP="00910210">
            <w:pPr>
              <w:spacing w:line="360" w:lineRule="auto"/>
              <w:jc w:val="left"/>
            </w:pPr>
          </w:p>
        </w:tc>
        <w:tc>
          <w:tcPr>
            <w:tcW w:w="937" w:type="dxa"/>
          </w:tcPr>
          <w:p w14:paraId="21A04291" w14:textId="77777777" w:rsidR="002031B8" w:rsidRDefault="002031B8" w:rsidP="00910210">
            <w:pPr>
              <w:spacing w:line="360" w:lineRule="auto"/>
              <w:jc w:val="left"/>
            </w:pPr>
            <w:r>
              <w:rPr>
                <w:rFonts w:hint="eastAsia"/>
              </w:rPr>
              <w:t>中年期</w:t>
            </w:r>
          </w:p>
        </w:tc>
        <w:tc>
          <w:tcPr>
            <w:tcW w:w="1433" w:type="dxa"/>
            <w:vAlign w:val="center"/>
          </w:tcPr>
          <w:p w14:paraId="1C267FD5" w14:textId="1B310A8D" w:rsidR="002031B8" w:rsidRDefault="002031B8" w:rsidP="000A2C1B">
            <w:pPr>
              <w:spacing w:line="360" w:lineRule="auto"/>
              <w:jc w:val="left"/>
            </w:pPr>
            <w:r w:rsidRPr="005A4D07">
              <w:t>−14.</w:t>
            </w:r>
            <w:r w:rsidR="005C3D6C">
              <w:rPr>
                <w:rFonts w:hint="eastAsia"/>
              </w:rPr>
              <w:t>1</w:t>
            </w:r>
            <w:r w:rsidRPr="005A4D07">
              <w:t xml:space="preserve"> ± 0.</w:t>
            </w:r>
            <w:r w:rsidR="005C3D6C">
              <w:rPr>
                <w:rFonts w:hint="eastAsia"/>
              </w:rPr>
              <w:t>8</w:t>
            </w:r>
          </w:p>
        </w:tc>
        <w:tc>
          <w:tcPr>
            <w:tcW w:w="1402" w:type="dxa"/>
            <w:vAlign w:val="center"/>
          </w:tcPr>
          <w:p w14:paraId="0C02C8FA" w14:textId="0FE6593F" w:rsidR="002031B8" w:rsidRDefault="002031B8" w:rsidP="000A2C1B">
            <w:pPr>
              <w:spacing w:line="360" w:lineRule="auto"/>
              <w:jc w:val="left"/>
            </w:pPr>
            <w:r w:rsidRPr="005A4D07">
              <w:t>−9.</w:t>
            </w:r>
            <w:r w:rsidR="00080DBE">
              <w:rPr>
                <w:rFonts w:hint="eastAsia"/>
              </w:rPr>
              <w:t>3</w:t>
            </w:r>
            <w:r w:rsidRPr="005A4D07">
              <w:t xml:space="preserve"> ± 1.</w:t>
            </w:r>
            <w:r w:rsidR="00080DBE">
              <w:rPr>
                <w:rFonts w:hint="eastAsia"/>
              </w:rPr>
              <w:t>2</w:t>
            </w:r>
          </w:p>
        </w:tc>
        <w:tc>
          <w:tcPr>
            <w:tcW w:w="968" w:type="dxa"/>
          </w:tcPr>
          <w:p w14:paraId="61E4D3F1" w14:textId="77777777" w:rsidR="002031B8" w:rsidRDefault="002031B8" w:rsidP="00910210">
            <w:pPr>
              <w:spacing w:line="360" w:lineRule="auto"/>
              <w:jc w:val="left"/>
            </w:pPr>
          </w:p>
        </w:tc>
        <w:tc>
          <w:tcPr>
            <w:tcW w:w="1185" w:type="dxa"/>
          </w:tcPr>
          <w:p w14:paraId="22A3BC70" w14:textId="77777777" w:rsidR="002031B8" w:rsidRDefault="002031B8" w:rsidP="00910210">
            <w:pPr>
              <w:spacing w:line="360" w:lineRule="auto"/>
              <w:jc w:val="left"/>
            </w:pPr>
          </w:p>
        </w:tc>
        <w:tc>
          <w:tcPr>
            <w:tcW w:w="1186" w:type="dxa"/>
          </w:tcPr>
          <w:p w14:paraId="7E80E023" w14:textId="77777777" w:rsidR="002031B8" w:rsidRDefault="002031B8" w:rsidP="00910210">
            <w:pPr>
              <w:spacing w:line="360" w:lineRule="auto"/>
              <w:jc w:val="left"/>
            </w:pPr>
          </w:p>
        </w:tc>
      </w:tr>
      <w:tr w:rsidR="002031B8" w14:paraId="6CA6CA87" w14:textId="77777777" w:rsidTr="00910210">
        <w:tc>
          <w:tcPr>
            <w:tcW w:w="1185" w:type="dxa"/>
            <w:vMerge/>
          </w:tcPr>
          <w:p w14:paraId="3E131503" w14:textId="77777777" w:rsidR="002031B8" w:rsidRDefault="002031B8" w:rsidP="00910210">
            <w:pPr>
              <w:spacing w:line="360" w:lineRule="auto"/>
              <w:jc w:val="left"/>
            </w:pPr>
          </w:p>
        </w:tc>
        <w:tc>
          <w:tcPr>
            <w:tcW w:w="937" w:type="dxa"/>
          </w:tcPr>
          <w:p w14:paraId="7D19F50B" w14:textId="77777777" w:rsidR="002031B8" w:rsidRDefault="002031B8" w:rsidP="00910210">
            <w:pPr>
              <w:spacing w:line="360" w:lineRule="auto"/>
              <w:jc w:val="left"/>
            </w:pPr>
            <w:r>
              <w:rPr>
                <w:rFonts w:hint="eastAsia"/>
              </w:rPr>
              <w:t>老年期</w:t>
            </w:r>
          </w:p>
        </w:tc>
        <w:tc>
          <w:tcPr>
            <w:tcW w:w="1433" w:type="dxa"/>
            <w:vAlign w:val="center"/>
          </w:tcPr>
          <w:p w14:paraId="67DAA8D8" w14:textId="3900FFAE" w:rsidR="002031B8" w:rsidRDefault="002031B8" w:rsidP="000A2C1B">
            <w:pPr>
              <w:spacing w:line="360" w:lineRule="auto"/>
              <w:jc w:val="left"/>
            </w:pPr>
            <w:r w:rsidRPr="005A4D07">
              <w:t>−13.6 ± 0.8</w:t>
            </w:r>
          </w:p>
        </w:tc>
        <w:tc>
          <w:tcPr>
            <w:tcW w:w="1402" w:type="dxa"/>
            <w:vAlign w:val="center"/>
          </w:tcPr>
          <w:p w14:paraId="4A8C5E6E" w14:textId="40506A1A" w:rsidR="002031B8" w:rsidRDefault="002031B8" w:rsidP="000A2C1B">
            <w:pPr>
              <w:spacing w:line="360" w:lineRule="auto"/>
              <w:jc w:val="left"/>
            </w:pPr>
            <w:r w:rsidRPr="004132F1">
              <w:t>−8.5 ± 1.</w:t>
            </w:r>
            <w:r w:rsidR="00080DBE">
              <w:rPr>
                <w:rFonts w:hint="eastAsia"/>
              </w:rPr>
              <w:t>2</w:t>
            </w:r>
          </w:p>
        </w:tc>
        <w:tc>
          <w:tcPr>
            <w:tcW w:w="968" w:type="dxa"/>
          </w:tcPr>
          <w:p w14:paraId="060F7463" w14:textId="77777777" w:rsidR="002031B8" w:rsidRDefault="002031B8" w:rsidP="00910210">
            <w:pPr>
              <w:spacing w:line="360" w:lineRule="auto"/>
              <w:jc w:val="left"/>
            </w:pPr>
          </w:p>
        </w:tc>
        <w:tc>
          <w:tcPr>
            <w:tcW w:w="1185" w:type="dxa"/>
          </w:tcPr>
          <w:p w14:paraId="19F0A5F3" w14:textId="77777777" w:rsidR="002031B8" w:rsidRDefault="002031B8" w:rsidP="00910210">
            <w:pPr>
              <w:spacing w:line="360" w:lineRule="auto"/>
              <w:jc w:val="left"/>
            </w:pPr>
          </w:p>
        </w:tc>
        <w:tc>
          <w:tcPr>
            <w:tcW w:w="1186" w:type="dxa"/>
          </w:tcPr>
          <w:p w14:paraId="401B26A8" w14:textId="77777777" w:rsidR="002031B8" w:rsidRDefault="002031B8" w:rsidP="00910210">
            <w:pPr>
              <w:spacing w:line="360" w:lineRule="auto"/>
              <w:jc w:val="left"/>
            </w:pPr>
          </w:p>
        </w:tc>
      </w:tr>
      <w:tr w:rsidR="002031B8" w14:paraId="5B86CB02" w14:textId="77777777" w:rsidTr="00910210">
        <w:tc>
          <w:tcPr>
            <w:tcW w:w="1185" w:type="dxa"/>
          </w:tcPr>
          <w:p w14:paraId="55B49288" w14:textId="77777777" w:rsidR="002031B8" w:rsidRDefault="002031B8" w:rsidP="00910210">
            <w:pPr>
              <w:spacing w:line="360" w:lineRule="auto"/>
              <w:jc w:val="left"/>
            </w:pPr>
            <w:r>
              <w:rPr>
                <w:rFonts w:hint="eastAsia"/>
              </w:rPr>
              <w:t>葬式</w:t>
            </w:r>
          </w:p>
        </w:tc>
        <w:tc>
          <w:tcPr>
            <w:tcW w:w="937" w:type="dxa"/>
          </w:tcPr>
          <w:p w14:paraId="0B663E0E" w14:textId="77777777" w:rsidR="002031B8" w:rsidRDefault="002031B8" w:rsidP="00910210">
            <w:pPr>
              <w:spacing w:line="360" w:lineRule="auto"/>
              <w:jc w:val="left"/>
            </w:pPr>
            <w:r>
              <w:rPr>
                <w:rFonts w:hint="eastAsia"/>
              </w:rPr>
              <w:t>屈肢葬</w:t>
            </w:r>
          </w:p>
        </w:tc>
        <w:tc>
          <w:tcPr>
            <w:tcW w:w="1433" w:type="dxa"/>
            <w:vAlign w:val="center"/>
          </w:tcPr>
          <w:p w14:paraId="6C675FF9" w14:textId="4B709495" w:rsidR="002031B8" w:rsidRDefault="002031B8" w:rsidP="000A2C1B">
            <w:pPr>
              <w:spacing w:line="360" w:lineRule="auto"/>
              <w:jc w:val="left"/>
            </w:pPr>
            <w:r w:rsidRPr="004132F1">
              <w:t>−1</w:t>
            </w:r>
            <w:r w:rsidR="005C3D6C">
              <w:rPr>
                <w:rFonts w:hint="eastAsia"/>
              </w:rPr>
              <w:t>4.0</w:t>
            </w:r>
            <w:r w:rsidRPr="004132F1">
              <w:t xml:space="preserve"> ± 0.7</w:t>
            </w:r>
          </w:p>
        </w:tc>
        <w:tc>
          <w:tcPr>
            <w:tcW w:w="1402" w:type="dxa"/>
            <w:vAlign w:val="center"/>
          </w:tcPr>
          <w:p w14:paraId="6A523CC5" w14:textId="41ED2330" w:rsidR="002031B8" w:rsidRDefault="005C3D6C" w:rsidP="000A2C1B">
            <w:pPr>
              <w:spacing w:line="360" w:lineRule="auto"/>
              <w:jc w:val="left"/>
            </w:pPr>
            <w:r w:rsidRPr="004132F1">
              <w:t>−9.1 ± 1.</w:t>
            </w:r>
            <w:r w:rsidR="00080DBE">
              <w:rPr>
                <w:rFonts w:hint="eastAsia"/>
              </w:rPr>
              <w:t>3</w:t>
            </w:r>
          </w:p>
        </w:tc>
        <w:tc>
          <w:tcPr>
            <w:tcW w:w="968" w:type="dxa"/>
          </w:tcPr>
          <w:p w14:paraId="6FF24B53" w14:textId="7C80CD78" w:rsidR="002031B8" w:rsidRDefault="00A435BF" w:rsidP="00910210">
            <w:pPr>
              <w:spacing w:line="360" w:lineRule="auto"/>
            </w:pPr>
            <w:r w:rsidRPr="007301AA">
              <w:t>δ</w:t>
            </w:r>
            <w:r w:rsidRPr="00A435BF">
              <w:rPr>
                <w:rFonts w:hint="eastAsia"/>
                <w:vertAlign w:val="superscript"/>
              </w:rPr>
              <w:t>13</w:t>
            </w:r>
            <w:r w:rsidRPr="007301AA">
              <w:t>C</w:t>
            </w:r>
          </w:p>
        </w:tc>
        <w:tc>
          <w:tcPr>
            <w:tcW w:w="1185" w:type="dxa"/>
          </w:tcPr>
          <w:p w14:paraId="3D408F5C" w14:textId="77777777" w:rsidR="002031B8" w:rsidRDefault="002031B8" w:rsidP="00910210">
            <w:pPr>
              <w:spacing w:line="360" w:lineRule="auto"/>
              <w:jc w:val="left"/>
            </w:pPr>
            <w:r w:rsidRPr="005C454A">
              <w:t>P=0.097</w:t>
            </w:r>
          </w:p>
        </w:tc>
        <w:tc>
          <w:tcPr>
            <w:tcW w:w="1186" w:type="dxa"/>
          </w:tcPr>
          <w:p w14:paraId="70C89EF3" w14:textId="77777777" w:rsidR="002031B8" w:rsidRDefault="002031B8" w:rsidP="00910210">
            <w:pPr>
              <w:spacing w:line="360" w:lineRule="auto"/>
              <w:jc w:val="left"/>
            </w:pPr>
            <w:r w:rsidRPr="005C454A">
              <w:t>P=0.097</w:t>
            </w:r>
          </w:p>
        </w:tc>
      </w:tr>
      <w:tr w:rsidR="002031B8" w14:paraId="15C687BC" w14:textId="77777777" w:rsidTr="00910210">
        <w:tc>
          <w:tcPr>
            <w:tcW w:w="1185" w:type="dxa"/>
          </w:tcPr>
          <w:p w14:paraId="5D26F9F2" w14:textId="77777777" w:rsidR="002031B8" w:rsidRDefault="002031B8" w:rsidP="00910210">
            <w:pPr>
              <w:spacing w:line="360" w:lineRule="auto"/>
              <w:jc w:val="left"/>
            </w:pPr>
          </w:p>
        </w:tc>
        <w:tc>
          <w:tcPr>
            <w:tcW w:w="937" w:type="dxa"/>
          </w:tcPr>
          <w:p w14:paraId="3B4F9A2C" w14:textId="77777777" w:rsidR="002031B8" w:rsidRDefault="002031B8" w:rsidP="00910210">
            <w:pPr>
              <w:spacing w:line="360" w:lineRule="auto"/>
              <w:jc w:val="left"/>
            </w:pPr>
            <w:r>
              <w:rPr>
                <w:rFonts w:hint="eastAsia"/>
              </w:rPr>
              <w:t>肢解葬</w:t>
            </w:r>
          </w:p>
        </w:tc>
        <w:tc>
          <w:tcPr>
            <w:tcW w:w="1433" w:type="dxa"/>
            <w:vAlign w:val="center"/>
          </w:tcPr>
          <w:p w14:paraId="77DA5AFB" w14:textId="3E7C8E6C" w:rsidR="002031B8" w:rsidRDefault="002031B8" w:rsidP="000A2C1B">
            <w:pPr>
              <w:spacing w:line="360" w:lineRule="auto"/>
              <w:jc w:val="left"/>
            </w:pPr>
            <w:r w:rsidRPr="004132F1">
              <w:t>−13.</w:t>
            </w:r>
            <w:r w:rsidR="005C3D6C">
              <w:rPr>
                <w:rFonts w:hint="eastAsia"/>
              </w:rPr>
              <w:t>7</w:t>
            </w:r>
            <w:r w:rsidRPr="004132F1">
              <w:t xml:space="preserve"> ± 0.</w:t>
            </w:r>
            <w:r w:rsidR="005C3D6C">
              <w:rPr>
                <w:rFonts w:hint="eastAsia"/>
              </w:rPr>
              <w:t>9</w:t>
            </w:r>
          </w:p>
        </w:tc>
        <w:tc>
          <w:tcPr>
            <w:tcW w:w="1402" w:type="dxa"/>
            <w:vAlign w:val="center"/>
          </w:tcPr>
          <w:p w14:paraId="41263C33" w14:textId="42BD8997" w:rsidR="002031B8" w:rsidRDefault="00080DBE" w:rsidP="000A2C1B">
            <w:pPr>
              <w:spacing w:line="360" w:lineRule="auto"/>
              <w:jc w:val="left"/>
            </w:pPr>
            <w:r w:rsidRPr="004132F1">
              <w:t xml:space="preserve">−9.1 ± </w:t>
            </w:r>
            <w:r>
              <w:rPr>
                <w:rFonts w:hint="eastAsia"/>
              </w:rPr>
              <w:t>2.0</w:t>
            </w:r>
          </w:p>
        </w:tc>
        <w:tc>
          <w:tcPr>
            <w:tcW w:w="968" w:type="dxa"/>
          </w:tcPr>
          <w:p w14:paraId="72E05959" w14:textId="4747615A" w:rsidR="002031B8" w:rsidRDefault="00A435BF" w:rsidP="00910210">
            <w:pPr>
              <w:spacing w:line="360" w:lineRule="auto"/>
              <w:jc w:val="left"/>
            </w:pPr>
            <w:r w:rsidRPr="007301AA">
              <w:t>δ</w:t>
            </w:r>
            <w:r w:rsidRPr="00A435BF">
              <w:rPr>
                <w:rFonts w:hint="eastAsia"/>
                <w:vertAlign w:val="superscript"/>
              </w:rPr>
              <w:t>1</w:t>
            </w:r>
            <w:r>
              <w:rPr>
                <w:rFonts w:hint="eastAsia"/>
                <w:vertAlign w:val="superscript"/>
              </w:rPr>
              <w:t>8</w:t>
            </w:r>
            <w:r w:rsidRPr="00A435BF">
              <w:rPr>
                <w:rFonts w:hint="eastAsia"/>
              </w:rPr>
              <w:t>O</w:t>
            </w:r>
          </w:p>
        </w:tc>
        <w:tc>
          <w:tcPr>
            <w:tcW w:w="1185" w:type="dxa"/>
          </w:tcPr>
          <w:p w14:paraId="23D0AFF5" w14:textId="77777777" w:rsidR="002031B8" w:rsidRPr="00B14C4F" w:rsidRDefault="002031B8" w:rsidP="00910210">
            <w:pPr>
              <w:spacing w:line="360" w:lineRule="auto"/>
              <w:jc w:val="left"/>
            </w:pPr>
            <w:r w:rsidRPr="005C454A">
              <w:t>P=0.950</w:t>
            </w:r>
          </w:p>
        </w:tc>
        <w:tc>
          <w:tcPr>
            <w:tcW w:w="1186" w:type="dxa"/>
          </w:tcPr>
          <w:p w14:paraId="17FB10F7" w14:textId="77777777" w:rsidR="002031B8" w:rsidRDefault="002031B8" w:rsidP="00910210">
            <w:pPr>
              <w:spacing w:line="360" w:lineRule="auto"/>
              <w:jc w:val="left"/>
            </w:pPr>
            <w:r w:rsidRPr="005C454A">
              <w:t>P=0.950</w:t>
            </w:r>
          </w:p>
        </w:tc>
      </w:tr>
    </w:tbl>
    <w:p w14:paraId="7C51ED04" w14:textId="77777777" w:rsidR="002031B8" w:rsidRPr="00B37F17" w:rsidRDefault="002031B8" w:rsidP="00CD52E6">
      <w:pPr>
        <w:spacing w:line="360" w:lineRule="auto"/>
        <w:jc w:val="left"/>
        <w:rPr>
          <w:b/>
          <w:bCs/>
        </w:rPr>
      </w:pPr>
      <w:r>
        <w:rPr>
          <w:rFonts w:hint="eastAsia"/>
          <w:b/>
          <w:bCs/>
        </w:rPr>
        <w:lastRenderedPageBreak/>
        <w:t>5.2</w:t>
      </w:r>
      <w:r w:rsidRPr="00B37F17">
        <w:rPr>
          <w:rFonts w:hint="eastAsia"/>
          <w:b/>
          <w:bCs/>
        </w:rPr>
        <w:t>.</w:t>
      </w:r>
      <w:r>
        <w:rPr>
          <w:rFonts w:hint="eastAsia"/>
          <w:b/>
          <w:bCs/>
        </w:rPr>
        <w:t>3</w:t>
      </w:r>
      <w:r w:rsidRPr="00B37F17">
        <w:rPr>
          <w:rFonts w:hint="eastAsia"/>
          <w:b/>
          <w:bCs/>
        </w:rPr>
        <w:t xml:space="preserve"> </w:t>
      </w:r>
      <w:r>
        <w:rPr>
          <w:rFonts w:hint="eastAsia"/>
          <w:b/>
          <w:bCs/>
        </w:rPr>
        <w:t>顶</w:t>
      </w:r>
      <w:proofErr w:type="gramStart"/>
      <w:r>
        <w:rPr>
          <w:rFonts w:hint="eastAsia"/>
          <w:b/>
          <w:bCs/>
        </w:rPr>
        <w:t>蛳</w:t>
      </w:r>
      <w:proofErr w:type="gramEnd"/>
      <w:r>
        <w:rPr>
          <w:rFonts w:hint="eastAsia"/>
          <w:b/>
          <w:bCs/>
        </w:rPr>
        <w:t>山</w:t>
      </w:r>
      <w:r w:rsidRPr="00B37F17">
        <w:rPr>
          <w:b/>
          <w:bCs/>
        </w:rPr>
        <w:t>人骨</w:t>
      </w:r>
      <w:r w:rsidRPr="00B37F17">
        <w:rPr>
          <w:rFonts w:hint="eastAsia"/>
          <w:b/>
          <w:bCs/>
        </w:rPr>
        <w:t>碳氧</w:t>
      </w:r>
      <w:r w:rsidRPr="00B37F17">
        <w:rPr>
          <w:b/>
          <w:bCs/>
        </w:rPr>
        <w:t>稳定同位素分析</w:t>
      </w:r>
    </w:p>
    <w:p w14:paraId="6DFEBBB8" w14:textId="670EA80F" w:rsidR="002031B8" w:rsidRDefault="004E7ADC" w:rsidP="004E7ADC">
      <w:pPr>
        <w:spacing w:line="360" w:lineRule="auto"/>
        <w:jc w:val="center"/>
      </w:pPr>
      <w:r>
        <w:rPr>
          <w:noProof/>
        </w:rPr>
        <w:drawing>
          <wp:inline distT="0" distB="0" distL="0" distR="0" wp14:anchorId="28EB4910" wp14:editId="06B09207">
            <wp:extent cx="5135880" cy="3817620"/>
            <wp:effectExtent l="0" t="0" r="7620" b="0"/>
            <wp:docPr id="1142271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601" b="3468"/>
                    <a:stretch>
                      <a:fillRect/>
                    </a:stretch>
                  </pic:blipFill>
                  <pic:spPr bwMode="auto">
                    <a:xfrm>
                      <a:off x="0" y="0"/>
                      <a:ext cx="5135880" cy="3817620"/>
                    </a:xfrm>
                    <a:prstGeom prst="rect">
                      <a:avLst/>
                    </a:prstGeom>
                    <a:noFill/>
                    <a:ln>
                      <a:noFill/>
                    </a:ln>
                    <a:extLst>
                      <a:ext uri="{53640926-AAD7-44D8-BBD7-CCE9431645EC}">
                        <a14:shadowObscured xmlns:a14="http://schemas.microsoft.com/office/drawing/2010/main"/>
                      </a:ext>
                    </a:extLst>
                  </pic:spPr>
                </pic:pic>
              </a:graphicData>
            </a:graphic>
          </wp:inline>
        </w:drawing>
      </w:r>
    </w:p>
    <w:p w14:paraId="11EB0361" w14:textId="118D713D" w:rsidR="004E7ADC" w:rsidRDefault="004E7ADC" w:rsidP="004E7ADC">
      <w:pPr>
        <w:spacing w:line="360" w:lineRule="auto"/>
        <w:jc w:val="center"/>
      </w:pPr>
      <w:r>
        <w:rPr>
          <w:rFonts w:hint="eastAsia"/>
        </w:rPr>
        <w:t>图</w:t>
      </w:r>
      <w:r>
        <w:rPr>
          <w:rFonts w:hint="eastAsia"/>
        </w:rPr>
        <w:t xml:space="preserve">5-2 </w:t>
      </w:r>
      <w:r>
        <w:rPr>
          <w:rFonts w:hint="eastAsia"/>
        </w:rPr>
        <w:t>顶</w:t>
      </w:r>
      <w:proofErr w:type="gramStart"/>
      <w:r>
        <w:rPr>
          <w:rFonts w:hint="eastAsia"/>
        </w:rPr>
        <w:t>蛳</w:t>
      </w:r>
      <w:proofErr w:type="gramEnd"/>
      <w:r>
        <w:rPr>
          <w:rFonts w:hint="eastAsia"/>
        </w:rPr>
        <w:t>山遗址人群</w:t>
      </w:r>
      <w:r w:rsidRPr="007301AA">
        <w:t>δ¹³C</w:t>
      </w:r>
      <w:r>
        <w:rPr>
          <w:rFonts w:hint="eastAsia"/>
        </w:rPr>
        <w:t>和</w:t>
      </w:r>
      <w:r w:rsidRPr="007301AA">
        <w:t>δ¹⁵N</w:t>
      </w:r>
      <w:r w:rsidRPr="00026551">
        <w:t>值</w:t>
      </w:r>
      <w:r>
        <w:rPr>
          <w:rFonts w:hint="eastAsia"/>
        </w:rPr>
        <w:t>散点图</w:t>
      </w:r>
    </w:p>
    <w:p w14:paraId="7EC123E5" w14:textId="3A1304EC" w:rsidR="004E7ADC" w:rsidRDefault="004E7ADC" w:rsidP="004E7ADC">
      <w:pPr>
        <w:spacing w:line="360" w:lineRule="auto"/>
        <w:ind w:firstLineChars="200" w:firstLine="420"/>
        <w:jc w:val="left"/>
      </w:pPr>
      <w:r w:rsidRPr="007301AA">
        <w:t>如图</w:t>
      </w:r>
      <w:r>
        <w:rPr>
          <w:rFonts w:hint="eastAsia"/>
        </w:rPr>
        <w:t>5-2</w:t>
      </w:r>
      <w:r w:rsidRPr="007301AA">
        <w:t>所示，该人群的</w:t>
      </w:r>
      <w:r w:rsidRPr="007301AA">
        <w:t>δ¹³C</w:t>
      </w:r>
      <w:r w:rsidRPr="007301AA">
        <w:t>值分布在</w:t>
      </w:r>
      <w:r w:rsidRPr="007301AA">
        <w:t xml:space="preserve"> -22.7‰ </w:t>
      </w:r>
      <w:r w:rsidRPr="007301AA">
        <w:t>至</w:t>
      </w:r>
      <w:r w:rsidRPr="007301AA">
        <w:t xml:space="preserve"> -20.8‰ </w:t>
      </w:r>
      <w:r w:rsidRPr="007301AA">
        <w:t>之间，平均值为</w:t>
      </w:r>
      <w:r w:rsidRPr="007301AA">
        <w:t xml:space="preserve"> -1.8±0.3‰</w:t>
      </w:r>
      <w:r w:rsidRPr="007301AA">
        <w:t>，</w:t>
      </w:r>
      <w:r w:rsidRPr="007301AA">
        <w:t>δ¹⁵N</w:t>
      </w:r>
      <w:r w:rsidRPr="007301AA">
        <w:t>值则在</w:t>
      </w:r>
      <w:r w:rsidRPr="007301AA">
        <w:t xml:space="preserve"> 6.4‰ </w:t>
      </w:r>
      <w:r w:rsidRPr="007301AA">
        <w:t>至</w:t>
      </w:r>
      <w:r w:rsidRPr="007301AA">
        <w:t xml:space="preserve"> 15.9‰ </w:t>
      </w:r>
      <w:r w:rsidRPr="007301AA">
        <w:t>之间，平均值为</w:t>
      </w:r>
      <w:r w:rsidRPr="007301AA">
        <w:t xml:space="preserve"> 12.7±2.1‰</w:t>
      </w:r>
      <w:r w:rsidRPr="007301AA">
        <w:rPr>
          <w:rFonts w:hint="eastAsia"/>
        </w:rPr>
        <w:t>。</w:t>
      </w:r>
      <w:r w:rsidRPr="007301AA">
        <w:t>结合</w:t>
      </w:r>
      <w:r w:rsidRPr="007301AA">
        <w:t>C</w:t>
      </w:r>
      <w:r w:rsidRPr="007301AA">
        <w:t>同位素值来看，其食物类型仍以</w:t>
      </w:r>
      <w:r w:rsidRPr="007301AA">
        <w:t>C</w:t>
      </w:r>
      <w:r w:rsidRPr="007301AA">
        <w:rPr>
          <w:rFonts w:hint="eastAsia"/>
          <w:vertAlign w:val="subscript"/>
        </w:rPr>
        <w:t>3</w:t>
      </w:r>
      <w:r w:rsidRPr="007301AA">
        <w:t>类</w:t>
      </w:r>
      <w:r>
        <w:rPr>
          <w:rFonts w:hint="eastAsia"/>
        </w:rPr>
        <w:t>食物</w:t>
      </w:r>
      <w:r w:rsidRPr="007301AA">
        <w:t>为主，包括陆生</w:t>
      </w:r>
      <w:r w:rsidRPr="007301AA">
        <w:t>C</w:t>
      </w:r>
      <w:r w:rsidRPr="007301AA">
        <w:rPr>
          <w:rFonts w:hint="eastAsia"/>
          <w:vertAlign w:val="subscript"/>
        </w:rPr>
        <w:t>3</w:t>
      </w:r>
      <w:r w:rsidRPr="007301AA">
        <w:t>植物、水生植物或以</w:t>
      </w:r>
      <w:r w:rsidRPr="007301AA">
        <w:t>C</w:t>
      </w:r>
      <w:r w:rsidRPr="007301AA">
        <w:rPr>
          <w:rFonts w:hint="eastAsia"/>
          <w:vertAlign w:val="subscript"/>
        </w:rPr>
        <w:t>3</w:t>
      </w:r>
      <w:r w:rsidRPr="007301AA">
        <w:t>植物为食的动物。</w:t>
      </w:r>
      <w:r>
        <w:rPr>
          <w:rFonts w:hint="eastAsia"/>
        </w:rPr>
        <w:t>人群大部分个体</w:t>
      </w:r>
      <w:r w:rsidRPr="007301AA">
        <w:t>δ¹⁵N</w:t>
      </w:r>
      <w:proofErr w:type="gramStart"/>
      <w:r w:rsidRPr="007301AA">
        <w:t>值普遍</w:t>
      </w:r>
      <w:proofErr w:type="gramEnd"/>
      <w:r w:rsidRPr="007301AA">
        <w:t>偏高，反映出该人群处于相对较高的营养级，其</w:t>
      </w:r>
      <w:r>
        <w:rPr>
          <w:rFonts w:hint="eastAsia"/>
        </w:rPr>
        <w:t>饮食</w:t>
      </w:r>
      <w:r w:rsidRPr="007301AA">
        <w:t>结构中动物性蛋白的</w:t>
      </w:r>
      <w:r>
        <w:rPr>
          <w:rFonts w:hint="eastAsia"/>
        </w:rPr>
        <w:t>贡献</w:t>
      </w:r>
      <w:r w:rsidRPr="007301AA">
        <w:t>比例较大，特别是可能摄取了较多的水生资源。</w:t>
      </w:r>
      <w:r>
        <w:rPr>
          <w:rFonts w:hint="eastAsia"/>
        </w:rPr>
        <w:t>然而我们也发现</w:t>
      </w:r>
      <w:r w:rsidRPr="00026551">
        <w:t>人骨</w:t>
      </w:r>
      <w:r w:rsidRPr="00026551">
        <w:t>δ</w:t>
      </w:r>
      <w:r w:rsidRPr="007301AA">
        <w:rPr>
          <w:vertAlign w:val="superscript"/>
        </w:rPr>
        <w:t>13</w:t>
      </w:r>
      <w:r w:rsidRPr="00026551">
        <w:t>C</w:t>
      </w:r>
      <w:r w:rsidRPr="007301AA">
        <w:rPr>
          <w:rFonts w:hint="eastAsia"/>
          <w:vertAlign w:val="subscript"/>
        </w:rPr>
        <w:t>coll</w:t>
      </w:r>
      <w:r w:rsidRPr="00026551">
        <w:t>和</w:t>
      </w:r>
      <w:r w:rsidRPr="00026551">
        <w:t>δ</w:t>
      </w:r>
      <w:r w:rsidRPr="007301AA">
        <w:rPr>
          <w:vertAlign w:val="superscript"/>
        </w:rPr>
        <w:t>15</w:t>
      </w:r>
      <w:r w:rsidRPr="00026551">
        <w:t>N</w:t>
      </w:r>
      <w:r w:rsidRPr="00026551">
        <w:t>值的变化范围较大，</w:t>
      </w:r>
      <w:r w:rsidRPr="007301AA">
        <w:rPr>
          <w:rFonts w:hint="eastAsia"/>
        </w:rPr>
        <w:t>人群的食物来源</w:t>
      </w:r>
      <w:r>
        <w:rPr>
          <w:rFonts w:hint="eastAsia"/>
        </w:rPr>
        <w:t>比较</w:t>
      </w:r>
      <w:r w:rsidRPr="007301AA">
        <w:rPr>
          <w:rFonts w:hint="eastAsia"/>
        </w:rPr>
        <w:t>多样</w:t>
      </w:r>
      <w:r>
        <w:rPr>
          <w:rFonts w:hint="eastAsia"/>
        </w:rPr>
        <w:t>化</w:t>
      </w:r>
      <w:r w:rsidRPr="007301AA">
        <w:rPr>
          <w:rFonts w:hint="eastAsia"/>
        </w:rPr>
        <w:t>，不同个体或群体对动物蛋白的摄取存在</w:t>
      </w:r>
      <w:r>
        <w:rPr>
          <w:rFonts w:hint="eastAsia"/>
        </w:rPr>
        <w:t>一定差异</w:t>
      </w:r>
      <w:r w:rsidRPr="00026551">
        <w:t>。为进一步探讨这种差异是否与性别或年龄有关，我们按照性别</w:t>
      </w:r>
      <w:r>
        <w:rPr>
          <w:rFonts w:hint="eastAsia"/>
        </w:rPr>
        <w:t>、</w:t>
      </w:r>
      <w:r w:rsidRPr="00026551">
        <w:t>年龄</w:t>
      </w:r>
      <w:r>
        <w:rPr>
          <w:rFonts w:hint="eastAsia"/>
        </w:rPr>
        <w:t>与葬俗葬式</w:t>
      </w:r>
      <w:r w:rsidRPr="00026551">
        <w:t>，对</w:t>
      </w:r>
      <w:r w:rsidRPr="007301AA">
        <w:rPr>
          <w:rFonts w:hint="eastAsia"/>
        </w:rPr>
        <w:t>灰窑田先</w:t>
      </w:r>
      <w:r w:rsidRPr="007301AA">
        <w:t>民</w:t>
      </w:r>
      <w:r w:rsidRPr="00026551">
        <w:t>的</w:t>
      </w:r>
      <w:r w:rsidRPr="007301AA">
        <w:t>δ¹³C</w:t>
      </w:r>
      <w:r w:rsidRPr="00026551">
        <w:t>和</w:t>
      </w:r>
      <w:r w:rsidRPr="007301AA">
        <w:t>δ¹⁵N</w:t>
      </w:r>
      <w:r w:rsidRPr="00026551">
        <w:t>值进行了分组与显著性检验，统计结果</w:t>
      </w:r>
      <w:r>
        <w:rPr>
          <w:rFonts w:hint="eastAsia"/>
        </w:rPr>
        <w:t>见下</w:t>
      </w:r>
      <w:r w:rsidRPr="00026551">
        <w:t>表。</w:t>
      </w:r>
    </w:p>
    <w:p w14:paraId="33A311B4" w14:textId="77777777" w:rsidR="004E7ADC" w:rsidRPr="004E7ADC" w:rsidRDefault="004E7ADC" w:rsidP="004E7ADC">
      <w:pPr>
        <w:spacing w:line="360" w:lineRule="auto"/>
        <w:ind w:firstLineChars="200" w:firstLine="420"/>
        <w:jc w:val="left"/>
      </w:pPr>
    </w:p>
    <w:p w14:paraId="6074790E" w14:textId="77777777" w:rsidR="002031B8" w:rsidRPr="004E7ADC" w:rsidRDefault="002031B8">
      <w:pPr>
        <w:widowControl/>
        <w:jc w:val="left"/>
      </w:pPr>
      <w:r>
        <w:br w:type="page"/>
      </w:r>
    </w:p>
    <w:p w14:paraId="6F54E79F" w14:textId="77777777" w:rsidR="002031B8" w:rsidRPr="00A05DC4" w:rsidRDefault="002031B8" w:rsidP="00490A7A">
      <w:pPr>
        <w:spacing w:line="360" w:lineRule="auto"/>
        <w:jc w:val="center"/>
        <w:rPr>
          <w:b/>
          <w:bCs/>
          <w:color w:val="000000"/>
          <w:sz w:val="24"/>
        </w:rPr>
      </w:pPr>
      <w:bookmarkStart w:id="34" w:name="OLE_LINK10"/>
      <w:r w:rsidRPr="00A05DC4">
        <w:rPr>
          <w:rFonts w:hint="eastAsia"/>
          <w:b/>
          <w:bCs/>
          <w:color w:val="000000"/>
          <w:sz w:val="24"/>
        </w:rPr>
        <w:lastRenderedPageBreak/>
        <w:t>第</w:t>
      </w:r>
      <w:r>
        <w:rPr>
          <w:rFonts w:hint="eastAsia"/>
          <w:b/>
          <w:bCs/>
          <w:color w:val="000000"/>
          <w:sz w:val="24"/>
        </w:rPr>
        <w:t>六</w:t>
      </w:r>
      <w:r w:rsidRPr="00A05DC4">
        <w:rPr>
          <w:rFonts w:hint="eastAsia"/>
          <w:b/>
          <w:bCs/>
          <w:color w:val="000000"/>
          <w:sz w:val="24"/>
        </w:rPr>
        <w:t>章</w:t>
      </w:r>
      <w:r w:rsidRPr="00A05DC4">
        <w:rPr>
          <w:b/>
          <w:bCs/>
          <w:color w:val="000000"/>
          <w:sz w:val="24"/>
        </w:rPr>
        <w:t xml:space="preserve"> </w:t>
      </w:r>
      <w:r w:rsidRPr="00A05DC4">
        <w:rPr>
          <w:rFonts w:hint="eastAsia"/>
          <w:b/>
          <w:bCs/>
          <w:color w:val="000000"/>
          <w:sz w:val="24"/>
        </w:rPr>
        <w:t>碳氧稳定同位素分析结果</w:t>
      </w:r>
    </w:p>
    <w:p w14:paraId="2746C14A" w14:textId="77777777" w:rsidR="002031B8" w:rsidRPr="00CD52E6" w:rsidRDefault="002031B8" w:rsidP="00CD52E6">
      <w:pPr>
        <w:spacing w:line="360" w:lineRule="auto"/>
        <w:jc w:val="left"/>
        <w:rPr>
          <w:b/>
          <w:bCs/>
          <w:sz w:val="22"/>
          <w:szCs w:val="28"/>
        </w:rPr>
      </w:pPr>
      <w:bookmarkStart w:id="35" w:name="_Hlk200138868"/>
      <w:bookmarkEnd w:id="34"/>
      <w:r w:rsidRPr="00CD52E6">
        <w:rPr>
          <w:rFonts w:hint="eastAsia"/>
          <w:b/>
          <w:bCs/>
          <w:sz w:val="22"/>
          <w:szCs w:val="28"/>
        </w:rPr>
        <w:t xml:space="preserve">6.1 </w:t>
      </w:r>
      <w:r w:rsidRPr="00CD52E6">
        <w:rPr>
          <w:rFonts w:hint="eastAsia"/>
          <w:b/>
          <w:bCs/>
          <w:sz w:val="22"/>
          <w:szCs w:val="28"/>
        </w:rPr>
        <w:t>灰窑田遗址的个体生活史重建</w:t>
      </w:r>
    </w:p>
    <w:p w14:paraId="6071F78B" w14:textId="77777777" w:rsidR="002031B8" w:rsidRPr="00CD52E6" w:rsidRDefault="002031B8" w:rsidP="00CD52E6">
      <w:pPr>
        <w:spacing w:line="360" w:lineRule="auto"/>
        <w:jc w:val="left"/>
        <w:rPr>
          <w:b/>
          <w:bCs/>
        </w:rPr>
      </w:pPr>
      <w:r w:rsidRPr="00CD52E6">
        <w:rPr>
          <w:rFonts w:hint="eastAsia"/>
          <w:b/>
          <w:bCs/>
        </w:rPr>
        <w:t>6.1.1</w:t>
      </w:r>
      <w:bookmarkStart w:id="36" w:name="_Hlk200143819"/>
      <w:r w:rsidRPr="00CD52E6">
        <w:rPr>
          <w:rFonts w:hint="eastAsia"/>
          <w:b/>
          <w:bCs/>
        </w:rPr>
        <w:t>灰窑田个体</w:t>
      </w:r>
      <w:bookmarkEnd w:id="36"/>
      <w:r w:rsidRPr="00CD52E6">
        <w:rPr>
          <w:b/>
          <w:bCs/>
        </w:rPr>
        <w:t>肋骨与肢骨</w:t>
      </w:r>
      <w:r w:rsidRPr="00CD52E6">
        <w:rPr>
          <w:rFonts w:hint="eastAsia"/>
          <w:b/>
          <w:bCs/>
        </w:rPr>
        <w:t>比较分析</w:t>
      </w:r>
    </w:p>
    <w:bookmarkEnd w:id="35"/>
    <w:p w14:paraId="0F326A2A" w14:textId="77777777" w:rsidR="002031B8" w:rsidRDefault="002031B8" w:rsidP="00CD52E6">
      <w:pPr>
        <w:spacing w:line="360" w:lineRule="auto"/>
        <w:ind w:firstLineChars="200" w:firstLine="420"/>
        <w:jc w:val="left"/>
      </w:pPr>
      <w:r>
        <w:rPr>
          <w:rFonts w:hint="eastAsia"/>
        </w:rPr>
        <w:t>图</w:t>
      </w:r>
      <w:r>
        <w:rPr>
          <w:rFonts w:hint="eastAsia"/>
        </w:rPr>
        <w:t>6-1</w:t>
      </w:r>
      <w:r>
        <w:rPr>
          <w:rFonts w:hint="eastAsia"/>
        </w:rPr>
        <w:t>显示出</w:t>
      </w:r>
      <w:r w:rsidRPr="00794BD8">
        <w:t>灰窑田遗址的</w:t>
      </w:r>
      <w:r w:rsidRPr="00794BD8">
        <w:t xml:space="preserve"> δ¹³C </w:t>
      </w:r>
      <w:r w:rsidRPr="00794BD8">
        <w:t>值在不同个体间整体差异不大，反映出该人群在碳来源方面膳食结构较为稳定，</w:t>
      </w:r>
      <w:r>
        <w:rPr>
          <w:rFonts w:hint="eastAsia"/>
        </w:rPr>
        <w:t>在生命周期中均</w:t>
      </w:r>
      <w:r w:rsidRPr="00794BD8">
        <w:t>以</w:t>
      </w:r>
      <w:r w:rsidRPr="00794BD8">
        <w:t>C</w:t>
      </w:r>
      <w:r w:rsidRPr="00794BD8">
        <w:rPr>
          <w:rFonts w:hint="eastAsia"/>
          <w:vertAlign w:val="subscript"/>
        </w:rPr>
        <w:t>3</w:t>
      </w:r>
      <w:r>
        <w:rPr>
          <w:rFonts w:hint="eastAsia"/>
        </w:rPr>
        <w:t>类食物</w:t>
      </w:r>
      <w:r w:rsidRPr="00794BD8">
        <w:t>为主。然而，</w:t>
      </w:r>
      <w:r w:rsidRPr="00794BD8">
        <w:t xml:space="preserve">δ¹⁵N </w:t>
      </w:r>
      <w:r w:rsidRPr="00794BD8">
        <w:t>值却呈现出更大的变异性，其中超过</w:t>
      </w:r>
      <w:r w:rsidRPr="00794BD8">
        <w:t>50%</w:t>
      </w:r>
      <w:r w:rsidRPr="00794BD8">
        <w:t>的个体在肢骨与肋骨样本之间表现出超过</w:t>
      </w:r>
      <w:r w:rsidRPr="00794BD8">
        <w:t>1‰</w:t>
      </w:r>
      <w:r>
        <w:rPr>
          <w:rFonts w:hint="eastAsia"/>
        </w:rPr>
        <w:t>，说明群体中存在大量个体在死亡前</w:t>
      </w:r>
      <w:r>
        <w:rPr>
          <w:rFonts w:hint="eastAsia"/>
        </w:rPr>
        <w:t>5</w:t>
      </w:r>
      <w:r>
        <w:rPr>
          <w:rFonts w:hint="eastAsia"/>
        </w:rPr>
        <w:t>到</w:t>
      </w:r>
      <w:r>
        <w:rPr>
          <w:rFonts w:hint="eastAsia"/>
        </w:rPr>
        <w:t>10</w:t>
      </w:r>
      <w:r>
        <w:rPr>
          <w:rFonts w:hint="eastAsia"/>
        </w:rPr>
        <w:t>年内饮食结构发生了显著的变化</w:t>
      </w:r>
      <w:r>
        <w:rPr>
          <w:rStyle w:val="afa"/>
        </w:rPr>
        <w:endnoteReference w:id="115"/>
      </w:r>
      <w:r>
        <w:rPr>
          <w:rFonts w:hint="eastAsia"/>
        </w:rPr>
        <w:t>。</w:t>
      </w:r>
      <w:r>
        <w:rPr>
          <w:rFonts w:hint="eastAsia"/>
        </w:rPr>
        <w:t>M30</w:t>
      </w:r>
      <w:r>
        <w:rPr>
          <w:rFonts w:hint="eastAsia"/>
        </w:rPr>
        <w:t>、</w:t>
      </w:r>
      <w:r>
        <w:rPr>
          <w:rFonts w:hint="eastAsia"/>
        </w:rPr>
        <w:t>M43</w:t>
      </w:r>
      <w:r>
        <w:rPr>
          <w:rFonts w:hint="eastAsia"/>
        </w:rPr>
        <w:t>、</w:t>
      </w:r>
      <w:r>
        <w:rPr>
          <w:rFonts w:hint="eastAsia"/>
        </w:rPr>
        <w:t>M70</w:t>
      </w:r>
      <w:r>
        <w:rPr>
          <w:rFonts w:hint="eastAsia"/>
        </w:rPr>
        <w:t>的个体肢骨与肋骨</w:t>
      </w:r>
      <w:r w:rsidRPr="007301AA">
        <w:t>δ¹⁵N</w:t>
      </w:r>
      <w:r w:rsidRPr="00794BD8">
        <w:rPr>
          <w:rFonts w:hint="eastAsia"/>
        </w:rPr>
        <w:t>值</w:t>
      </w:r>
      <w:r>
        <w:rPr>
          <w:rFonts w:hint="eastAsia"/>
        </w:rPr>
        <w:t>差异上升了一个营养级以上，</w:t>
      </w:r>
      <w:r w:rsidRPr="00794BD8">
        <w:t>提示他们在</w:t>
      </w:r>
      <w:r>
        <w:rPr>
          <w:rFonts w:hint="eastAsia"/>
        </w:rPr>
        <w:t>生命末期在蛋白质摄入上呈现出显著的增加。人群中个体的食谱结构变化</w:t>
      </w:r>
      <w:r w:rsidRPr="00794BD8">
        <w:t>可能与社会身份、健康状态、迁徙经历或特殊的生存压力有关</w:t>
      </w:r>
      <w:r>
        <w:rPr>
          <w:rFonts w:hint="eastAsia"/>
        </w:rPr>
        <w:t>，肢骨与肋骨的对比数据向我们暗示了人群中的流动性及可能的内部分化情况。</w:t>
      </w:r>
    </w:p>
    <w:p w14:paraId="1C1F787E" w14:textId="77777777" w:rsidR="002031B8" w:rsidRDefault="002031B8" w:rsidP="00CD52E6">
      <w:pPr>
        <w:spacing w:line="360" w:lineRule="auto"/>
        <w:jc w:val="left"/>
      </w:pPr>
      <w:r w:rsidRPr="00984881">
        <w:rPr>
          <w:noProof/>
        </w:rPr>
        <w:drawing>
          <wp:inline distT="0" distB="0" distL="0" distR="0" wp14:anchorId="0FF92C97" wp14:editId="65304624">
            <wp:extent cx="5199530" cy="2936875"/>
            <wp:effectExtent l="0" t="0" r="1270" b="0"/>
            <wp:docPr id="19" name="图片 18">
              <a:extLst xmlns:a="http://schemas.openxmlformats.org/drawingml/2006/main">
                <a:ext uri="{FF2B5EF4-FFF2-40B4-BE49-F238E27FC236}">
                  <a16:creationId xmlns:a16="http://schemas.microsoft.com/office/drawing/2014/main" id="{F33D45FE-C71B-EF5B-28B1-F83968D6F2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F33D45FE-C71B-EF5B-28B1-F83968D6F257}"/>
                        </a:ext>
                      </a:extLst>
                    </pic:cNvPr>
                    <pic:cNvPicPr>
                      <a:picLocks noChangeAspect="1"/>
                    </pic:cNvPicPr>
                  </pic:nvPicPr>
                  <pic:blipFill rotWithShape="1">
                    <a:blip r:embed="rId20">
                      <a:extLst>
                        <a:ext uri="{28A0092B-C50C-407E-A947-70E740481C1C}">
                          <a14:useLocalDpi xmlns:a14="http://schemas.microsoft.com/office/drawing/2010/main" val="0"/>
                        </a:ext>
                      </a:extLst>
                    </a:blip>
                    <a:srcRect t="4511" b="807"/>
                    <a:stretch/>
                  </pic:blipFill>
                  <pic:spPr bwMode="auto">
                    <a:xfrm>
                      <a:off x="0" y="0"/>
                      <a:ext cx="5200650" cy="2937507"/>
                    </a:xfrm>
                    <a:prstGeom prst="rect">
                      <a:avLst/>
                    </a:prstGeom>
                    <a:ln>
                      <a:noFill/>
                    </a:ln>
                    <a:extLst>
                      <a:ext uri="{53640926-AAD7-44D8-BBD7-CCE9431645EC}">
                        <a14:shadowObscured xmlns:a14="http://schemas.microsoft.com/office/drawing/2010/main"/>
                      </a:ext>
                    </a:extLst>
                  </pic:spPr>
                </pic:pic>
              </a:graphicData>
            </a:graphic>
          </wp:inline>
        </w:drawing>
      </w:r>
    </w:p>
    <w:p w14:paraId="7E5E4C31" w14:textId="77777777" w:rsidR="002031B8" w:rsidRDefault="002031B8" w:rsidP="00CD52E6">
      <w:pPr>
        <w:spacing w:line="360" w:lineRule="auto"/>
        <w:jc w:val="left"/>
      </w:pPr>
      <w:r w:rsidRPr="00E501E3">
        <w:rPr>
          <w:noProof/>
        </w:rPr>
        <w:lastRenderedPageBreak/>
        <w:drawing>
          <wp:inline distT="0" distB="0" distL="0" distR="0" wp14:anchorId="07FFB025" wp14:editId="77151F7B">
            <wp:extent cx="5187315" cy="2918460"/>
            <wp:effectExtent l="0" t="0" r="0" b="0"/>
            <wp:docPr id="22" name="图片 21">
              <a:extLst xmlns:a="http://schemas.openxmlformats.org/drawingml/2006/main">
                <a:ext uri="{FF2B5EF4-FFF2-40B4-BE49-F238E27FC236}">
                  <a16:creationId xmlns:a16="http://schemas.microsoft.com/office/drawing/2014/main" id="{9D70F11D-EF07-C465-9597-A2E81A3F1B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9D70F11D-EF07-C465-9597-A2E81A3F1BD0}"/>
                        </a:ext>
                      </a:extLst>
                    </pic:cNvPr>
                    <pic:cNvPicPr>
                      <a:picLocks noChangeAspect="1"/>
                    </pic:cNvPicPr>
                  </pic:nvPicPr>
                  <pic:blipFill rotWithShape="1">
                    <a:blip r:embed="rId21">
                      <a:extLst>
                        <a:ext uri="{28A0092B-C50C-407E-A947-70E740481C1C}">
                          <a14:useLocalDpi xmlns:a14="http://schemas.microsoft.com/office/drawing/2010/main" val="0"/>
                        </a:ext>
                      </a:extLst>
                    </a:blip>
                    <a:srcRect t="4441" b="1250"/>
                    <a:stretch/>
                  </pic:blipFill>
                  <pic:spPr bwMode="auto">
                    <a:xfrm>
                      <a:off x="0" y="0"/>
                      <a:ext cx="5188514" cy="2919135"/>
                    </a:xfrm>
                    <a:prstGeom prst="rect">
                      <a:avLst/>
                    </a:prstGeom>
                    <a:ln>
                      <a:noFill/>
                    </a:ln>
                    <a:extLst>
                      <a:ext uri="{53640926-AAD7-44D8-BBD7-CCE9431645EC}">
                        <a14:shadowObscured xmlns:a14="http://schemas.microsoft.com/office/drawing/2010/main"/>
                      </a:ext>
                    </a:extLst>
                  </pic:spPr>
                </pic:pic>
              </a:graphicData>
            </a:graphic>
          </wp:inline>
        </w:drawing>
      </w:r>
    </w:p>
    <w:p w14:paraId="029DEC84" w14:textId="77777777" w:rsidR="002031B8" w:rsidRDefault="002031B8" w:rsidP="00CD52E6">
      <w:pPr>
        <w:spacing w:line="360" w:lineRule="auto"/>
        <w:jc w:val="center"/>
      </w:pPr>
      <w:r>
        <w:rPr>
          <w:rFonts w:hint="eastAsia"/>
        </w:rPr>
        <w:t>图</w:t>
      </w:r>
      <w:r>
        <w:rPr>
          <w:rFonts w:hint="eastAsia"/>
        </w:rPr>
        <w:t xml:space="preserve">6-1 </w:t>
      </w:r>
      <w:r>
        <w:rPr>
          <w:rFonts w:hint="eastAsia"/>
        </w:rPr>
        <w:t>灰窑田遗址人群肢骨与肋骨</w:t>
      </w:r>
      <w:r w:rsidRPr="007301AA">
        <w:t>δ¹³C</w:t>
      </w:r>
      <w:r>
        <w:rPr>
          <w:rFonts w:hint="eastAsia"/>
        </w:rPr>
        <w:t>和</w:t>
      </w:r>
      <w:r w:rsidRPr="007301AA">
        <w:t>δ¹⁵N</w:t>
      </w:r>
      <w:r w:rsidRPr="00026551">
        <w:t>值</w:t>
      </w:r>
      <w:r>
        <w:rPr>
          <w:rFonts w:hint="eastAsia"/>
        </w:rPr>
        <w:t>差值图</w:t>
      </w:r>
    </w:p>
    <w:p w14:paraId="7F87290A" w14:textId="77777777" w:rsidR="002031B8" w:rsidRDefault="002031B8" w:rsidP="00CD52E6">
      <w:pPr>
        <w:spacing w:line="360" w:lineRule="auto"/>
        <w:ind w:firstLineChars="200" w:firstLine="420"/>
        <w:jc w:val="left"/>
      </w:pPr>
      <w:r w:rsidRPr="008D105F">
        <w:rPr>
          <w:rFonts w:hint="eastAsia"/>
        </w:rPr>
        <w:t>由于该地区未有动物的氧稳定同位素数据</w:t>
      </w:r>
      <w:r>
        <w:rPr>
          <w:rFonts w:hint="eastAsia"/>
        </w:rPr>
        <w:t>能够作为本地值的建立，而人肋骨的</w:t>
      </w:r>
      <w:bookmarkStart w:id="37" w:name="OLE_LINK19"/>
      <w:r>
        <w:rPr>
          <w:rFonts w:hint="eastAsia"/>
        </w:rPr>
        <w:t>δ</w:t>
      </w:r>
      <w:r w:rsidRPr="008D105F">
        <w:rPr>
          <w:rFonts w:hint="eastAsia"/>
          <w:vertAlign w:val="superscript"/>
        </w:rPr>
        <w:t>18</w:t>
      </w:r>
      <w:r w:rsidRPr="00B37F17">
        <w:rPr>
          <w:rFonts w:hint="eastAsia"/>
        </w:rPr>
        <w:t>O</w:t>
      </w:r>
      <w:r>
        <w:rPr>
          <w:rFonts w:hint="eastAsia"/>
        </w:rPr>
        <w:t>值</w:t>
      </w:r>
      <w:bookmarkEnd w:id="37"/>
      <w:r>
        <w:rPr>
          <w:rFonts w:hint="eastAsia"/>
        </w:rPr>
        <w:t>的分布也相当分散，无法将之作为确定</w:t>
      </w:r>
      <w:proofErr w:type="gramStart"/>
      <w:r>
        <w:rPr>
          <w:rFonts w:hint="eastAsia"/>
        </w:rPr>
        <w:t>人群本地</w:t>
      </w:r>
      <w:proofErr w:type="gramEnd"/>
      <w:r>
        <w:rPr>
          <w:rFonts w:hint="eastAsia"/>
        </w:rPr>
        <w:t>值的依据。因此，我们依据肢骨与肋骨δ</w:t>
      </w:r>
      <w:r w:rsidRPr="008D105F">
        <w:rPr>
          <w:rFonts w:hint="eastAsia"/>
          <w:vertAlign w:val="superscript"/>
        </w:rPr>
        <w:t>1</w:t>
      </w:r>
      <w:r>
        <w:rPr>
          <w:rFonts w:hint="eastAsia"/>
          <w:vertAlign w:val="superscript"/>
        </w:rPr>
        <w:t>3</w:t>
      </w:r>
      <w:r>
        <w:rPr>
          <w:rFonts w:hint="eastAsia"/>
        </w:rPr>
        <w:t>C</w:t>
      </w:r>
      <w:r w:rsidRPr="008D105F">
        <w:rPr>
          <w:rFonts w:hint="eastAsia"/>
          <w:vertAlign w:val="subscript"/>
        </w:rPr>
        <w:t>ap</w:t>
      </w:r>
      <w:r>
        <w:rPr>
          <w:rFonts w:hint="eastAsia"/>
        </w:rPr>
        <w:t>与δ</w:t>
      </w:r>
      <w:r w:rsidRPr="008D105F">
        <w:rPr>
          <w:rFonts w:hint="eastAsia"/>
          <w:vertAlign w:val="superscript"/>
        </w:rPr>
        <w:t>18</w:t>
      </w:r>
      <w:r w:rsidRPr="00B37F17">
        <w:rPr>
          <w:rFonts w:hint="eastAsia"/>
        </w:rPr>
        <w:t>O</w:t>
      </w:r>
      <w:r>
        <w:rPr>
          <w:rFonts w:hint="eastAsia"/>
        </w:rPr>
        <w:t>值分别差值</w:t>
      </w:r>
      <w:r>
        <w:rPr>
          <w:rFonts w:hint="eastAsia"/>
        </w:rPr>
        <w:t>2</w:t>
      </w:r>
      <w:r>
        <w:rPr>
          <w:rFonts w:hint="eastAsia"/>
        </w:rPr>
        <w:t>‰作为判定个体在生前</w:t>
      </w:r>
      <w:r>
        <w:rPr>
          <w:rFonts w:hint="eastAsia"/>
        </w:rPr>
        <w:t>5</w:t>
      </w:r>
      <w:r>
        <w:rPr>
          <w:rFonts w:hint="eastAsia"/>
        </w:rPr>
        <w:t>到</w:t>
      </w:r>
      <w:r>
        <w:rPr>
          <w:rFonts w:hint="eastAsia"/>
        </w:rPr>
        <w:t>10</w:t>
      </w:r>
      <w:r>
        <w:rPr>
          <w:rFonts w:hint="eastAsia"/>
        </w:rPr>
        <w:t>年内饮水来源存在明显变化的基准</w:t>
      </w:r>
      <w:r>
        <w:rPr>
          <w:rStyle w:val="afa"/>
        </w:rPr>
        <w:endnoteReference w:id="116"/>
      </w:r>
      <w:r>
        <w:rPr>
          <w:rFonts w:hint="eastAsia"/>
        </w:rPr>
        <w:t>。</w:t>
      </w:r>
    </w:p>
    <w:p w14:paraId="7F3E6176" w14:textId="73EB65B8" w:rsidR="002031B8" w:rsidRDefault="002031B8" w:rsidP="00CD52E6">
      <w:pPr>
        <w:spacing w:line="360" w:lineRule="auto"/>
        <w:ind w:firstLineChars="200" w:firstLine="420"/>
        <w:jc w:val="left"/>
      </w:pPr>
      <w:r>
        <w:rPr>
          <w:rFonts w:hint="eastAsia"/>
        </w:rPr>
        <w:t>根据图</w:t>
      </w:r>
      <w:r>
        <w:rPr>
          <w:rFonts w:hint="eastAsia"/>
        </w:rPr>
        <w:t>6-2</w:t>
      </w:r>
      <w:r>
        <w:rPr>
          <w:rFonts w:hint="eastAsia"/>
        </w:rPr>
        <w:t>可以发现个体肢骨与肋骨的δ</w:t>
      </w:r>
      <w:r w:rsidRPr="008D105F">
        <w:rPr>
          <w:rFonts w:hint="eastAsia"/>
          <w:vertAlign w:val="superscript"/>
        </w:rPr>
        <w:t>1</w:t>
      </w:r>
      <w:r>
        <w:rPr>
          <w:rFonts w:hint="eastAsia"/>
          <w:vertAlign w:val="superscript"/>
        </w:rPr>
        <w:t>3</w:t>
      </w:r>
      <w:r>
        <w:rPr>
          <w:rFonts w:hint="eastAsia"/>
        </w:rPr>
        <w:t>C</w:t>
      </w:r>
      <w:r w:rsidRPr="008D105F">
        <w:rPr>
          <w:rFonts w:hint="eastAsia"/>
          <w:vertAlign w:val="subscript"/>
        </w:rPr>
        <w:t>ap</w:t>
      </w:r>
      <w:r>
        <w:rPr>
          <w:rFonts w:hint="eastAsia"/>
        </w:rPr>
        <w:t>相对较为稳定，虽然有部分个体存在一定的变化，但都没有超过</w:t>
      </w:r>
      <w:r>
        <w:rPr>
          <w:rFonts w:hint="eastAsia"/>
        </w:rPr>
        <w:t>2</w:t>
      </w:r>
      <w:r>
        <w:rPr>
          <w:rFonts w:hint="eastAsia"/>
        </w:rPr>
        <w:t>‰的阈值。然而个体生前不同时期的δ</w:t>
      </w:r>
      <w:r w:rsidRPr="008D105F">
        <w:rPr>
          <w:rFonts w:hint="eastAsia"/>
          <w:vertAlign w:val="superscript"/>
        </w:rPr>
        <w:t>18</w:t>
      </w:r>
      <w:r w:rsidRPr="00B37F17">
        <w:rPr>
          <w:rFonts w:hint="eastAsia"/>
        </w:rPr>
        <w:t>O</w:t>
      </w:r>
      <w:r>
        <w:rPr>
          <w:rFonts w:hint="eastAsia"/>
        </w:rPr>
        <w:t>值变化非常复杂，</w:t>
      </w:r>
      <w:r w:rsidRPr="00B37F17">
        <w:rPr>
          <w:rFonts w:hint="eastAsia"/>
        </w:rPr>
        <w:t>这显示出了先民饮用水来源的多样化与复杂的变化趋势，暗示了人群较为复杂的迁徙行为</w:t>
      </w:r>
      <w:r w:rsidRPr="008D105F">
        <w:rPr>
          <w:rFonts w:hint="eastAsia"/>
        </w:rPr>
        <w:t>。</w:t>
      </w:r>
      <w:r>
        <w:rPr>
          <w:rFonts w:hint="eastAsia"/>
        </w:rPr>
        <w:t>具体而言，</w:t>
      </w:r>
      <w:r>
        <w:rPr>
          <w:rFonts w:hint="eastAsia"/>
        </w:rPr>
        <w:t>36</w:t>
      </w:r>
      <w:r>
        <w:rPr>
          <w:rFonts w:hint="eastAsia"/>
        </w:rPr>
        <w:t>个个体中</w:t>
      </w:r>
      <w:r>
        <w:rPr>
          <w:rFonts w:hint="eastAsia"/>
        </w:rPr>
        <w:t>11</w:t>
      </w:r>
      <w:r>
        <w:rPr>
          <w:rFonts w:hint="eastAsia"/>
        </w:rPr>
        <w:t>个个体δ</w:t>
      </w:r>
      <w:r w:rsidRPr="008D105F">
        <w:rPr>
          <w:rFonts w:hint="eastAsia"/>
          <w:vertAlign w:val="superscript"/>
        </w:rPr>
        <w:t>18</w:t>
      </w:r>
      <w:r w:rsidRPr="00B37F17">
        <w:rPr>
          <w:rFonts w:hint="eastAsia"/>
        </w:rPr>
        <w:t>O</w:t>
      </w:r>
      <w:r>
        <w:rPr>
          <w:rFonts w:hint="eastAsia"/>
        </w:rPr>
        <w:t>值的肢骨与肋骨差值均超过了</w:t>
      </w:r>
      <w:r>
        <w:rPr>
          <w:rFonts w:hint="eastAsia"/>
        </w:rPr>
        <w:t>2</w:t>
      </w:r>
      <w:r>
        <w:rPr>
          <w:rFonts w:hint="eastAsia"/>
        </w:rPr>
        <w:t>‰，并且其中</w:t>
      </w:r>
      <w:r>
        <w:rPr>
          <w:rFonts w:hint="eastAsia"/>
        </w:rPr>
        <w:t>7</w:t>
      </w:r>
      <w:r>
        <w:rPr>
          <w:rFonts w:hint="eastAsia"/>
        </w:rPr>
        <w:t>个个体肋骨δ</w:t>
      </w:r>
      <w:r w:rsidRPr="008D105F">
        <w:rPr>
          <w:rFonts w:hint="eastAsia"/>
          <w:vertAlign w:val="superscript"/>
        </w:rPr>
        <w:t>18</w:t>
      </w:r>
      <w:r w:rsidRPr="00B37F17">
        <w:rPr>
          <w:rFonts w:hint="eastAsia"/>
        </w:rPr>
        <w:t>O</w:t>
      </w:r>
      <w:r>
        <w:rPr>
          <w:rFonts w:hint="eastAsia"/>
        </w:rPr>
        <w:t>值更为偏正，而另外</w:t>
      </w:r>
      <w:r>
        <w:rPr>
          <w:rFonts w:hint="eastAsia"/>
        </w:rPr>
        <w:t>4</w:t>
      </w:r>
      <w:r>
        <w:rPr>
          <w:rFonts w:hint="eastAsia"/>
        </w:rPr>
        <w:t>个个体肋骨δ</w:t>
      </w:r>
      <w:r w:rsidRPr="008D105F">
        <w:rPr>
          <w:rFonts w:hint="eastAsia"/>
          <w:vertAlign w:val="superscript"/>
        </w:rPr>
        <w:t>18</w:t>
      </w:r>
      <w:r w:rsidRPr="00B37F17">
        <w:rPr>
          <w:rFonts w:hint="eastAsia"/>
        </w:rPr>
        <w:t>O</w:t>
      </w:r>
      <w:r>
        <w:rPr>
          <w:rFonts w:hint="eastAsia"/>
        </w:rPr>
        <w:t>值更为偏负。</w:t>
      </w:r>
      <w:r w:rsidRPr="008D105F">
        <w:t>气候对于环境水中的</w:t>
      </w:r>
      <w:r w:rsidRPr="008D105F">
        <w:t>δ18O</w:t>
      </w:r>
      <w:r w:rsidRPr="008D105F">
        <w:t>值有直接影响，更高维度、更加寒冷干燥的气候环境下，</w:t>
      </w:r>
      <w:r w:rsidRPr="008D105F">
        <w:t>δ</w:t>
      </w:r>
      <w:r w:rsidRPr="00295B77">
        <w:rPr>
          <w:vertAlign w:val="superscript"/>
        </w:rPr>
        <w:t>18</w:t>
      </w:r>
      <w:r w:rsidRPr="008D105F">
        <w:t>O</w:t>
      </w:r>
      <w:r w:rsidRPr="008D105F">
        <w:t>值更偏负</w:t>
      </w:r>
      <w:r>
        <w:rPr>
          <w:rFonts w:hint="eastAsia"/>
        </w:rPr>
        <w:t>，因此不同个体死亡前迁徙的来源地亦呈现出多样化的趋势</w:t>
      </w:r>
      <w:r w:rsidRPr="008D105F">
        <w:t>。</w:t>
      </w:r>
    </w:p>
    <w:p w14:paraId="172DF450" w14:textId="77777777" w:rsidR="002031B8" w:rsidRDefault="002031B8" w:rsidP="00CD52E6">
      <w:pPr>
        <w:spacing w:line="360" w:lineRule="auto"/>
        <w:ind w:firstLineChars="200" w:firstLine="420"/>
        <w:jc w:val="left"/>
      </w:pPr>
      <w:r>
        <w:rPr>
          <w:rFonts w:hint="eastAsia"/>
        </w:rPr>
        <w:t>该区域在石笋记录的δ</w:t>
      </w:r>
      <w:r w:rsidRPr="008D105F">
        <w:rPr>
          <w:rFonts w:hint="eastAsia"/>
          <w:vertAlign w:val="superscript"/>
        </w:rPr>
        <w:t>18</w:t>
      </w:r>
      <w:r w:rsidRPr="00B37F17">
        <w:rPr>
          <w:rFonts w:hint="eastAsia"/>
        </w:rPr>
        <w:t>O</w:t>
      </w:r>
      <w:r>
        <w:rPr>
          <w:rFonts w:hint="eastAsia"/>
        </w:rPr>
        <w:t>值上可以看出，除了新仙女木与</w:t>
      </w:r>
      <w:r>
        <w:rPr>
          <w:rFonts w:hint="eastAsia"/>
        </w:rPr>
        <w:t>8.2ka BP</w:t>
      </w:r>
      <w:r>
        <w:rPr>
          <w:rFonts w:hint="eastAsia"/>
        </w:rPr>
        <w:t>事件期间，由于华南气温短暂变为干冷之外，其他时期季风与降水未出现明显的波动，气候基本稳定</w:t>
      </w:r>
      <w:r>
        <w:rPr>
          <w:rStyle w:val="afa"/>
        </w:rPr>
        <w:endnoteReference w:id="117"/>
      </w:r>
      <w:r>
        <w:rPr>
          <w:rFonts w:hint="eastAsia"/>
        </w:rPr>
        <w:t>。因此，身处</w:t>
      </w:r>
      <w:r>
        <w:rPr>
          <w:rFonts w:hint="eastAsia"/>
        </w:rPr>
        <w:t>9000-8300 BP</w:t>
      </w:r>
      <w:r>
        <w:rPr>
          <w:rFonts w:hint="eastAsia"/>
        </w:rPr>
        <w:t>的灰窑田人群生存的气候条件应当较为稳定，其人骨δ</w:t>
      </w:r>
      <w:r w:rsidRPr="008D105F">
        <w:rPr>
          <w:rFonts w:hint="eastAsia"/>
          <w:vertAlign w:val="superscript"/>
        </w:rPr>
        <w:t>18</w:t>
      </w:r>
      <w:r w:rsidRPr="00B37F17">
        <w:rPr>
          <w:rFonts w:hint="eastAsia"/>
        </w:rPr>
        <w:t>O</w:t>
      </w:r>
      <w:r>
        <w:rPr>
          <w:rFonts w:hint="eastAsia"/>
        </w:rPr>
        <w:t>值的变化更有可能是受到个体活动影响造成的。因此，针对灰窑田遗址中人群复杂的δ</w:t>
      </w:r>
      <w:r w:rsidRPr="008D105F">
        <w:rPr>
          <w:rFonts w:hint="eastAsia"/>
          <w:vertAlign w:val="superscript"/>
        </w:rPr>
        <w:t>18</w:t>
      </w:r>
      <w:r w:rsidRPr="00B37F17">
        <w:rPr>
          <w:rFonts w:hint="eastAsia"/>
        </w:rPr>
        <w:t>O</w:t>
      </w:r>
      <w:r>
        <w:rPr>
          <w:rFonts w:hint="eastAsia"/>
        </w:rPr>
        <w:t>值变化情况，说明个体死亡前的生活周期内存在不规律的迁徙行为。</w:t>
      </w:r>
    </w:p>
    <w:p w14:paraId="5902720F" w14:textId="77777777" w:rsidR="002031B8" w:rsidRDefault="002031B8" w:rsidP="00CD52E6">
      <w:pPr>
        <w:spacing w:line="360" w:lineRule="auto"/>
        <w:jc w:val="left"/>
      </w:pPr>
      <w:r w:rsidRPr="00B37F17">
        <w:rPr>
          <w:noProof/>
        </w:rPr>
        <w:lastRenderedPageBreak/>
        <w:drawing>
          <wp:inline distT="0" distB="0" distL="0" distR="0" wp14:anchorId="006599B0" wp14:editId="54C5ACE8">
            <wp:extent cx="5234455" cy="2981894"/>
            <wp:effectExtent l="0" t="0" r="4445" b="9525"/>
            <wp:docPr id="32" name="图片 31">
              <a:extLst xmlns:a="http://schemas.openxmlformats.org/drawingml/2006/main">
                <a:ext uri="{FF2B5EF4-FFF2-40B4-BE49-F238E27FC236}">
                  <a16:creationId xmlns:a16="http://schemas.microsoft.com/office/drawing/2014/main" id="{1BCD3F64-F780-ECAA-1B9E-6AA3874F7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a:extLst>
                        <a:ext uri="{FF2B5EF4-FFF2-40B4-BE49-F238E27FC236}">
                          <a16:creationId xmlns:a16="http://schemas.microsoft.com/office/drawing/2014/main" id="{1BCD3F64-F780-ECAA-1B9E-6AA3874F73F0}"/>
                        </a:ext>
                      </a:extLst>
                    </pic:cNvPr>
                    <pic:cNvPicPr>
                      <a:picLocks noChangeAspect="1"/>
                    </pic:cNvPicPr>
                  </pic:nvPicPr>
                  <pic:blipFill>
                    <a:blip r:embed="rId22">
                      <a:extLst>
                        <a:ext uri="{28A0092B-C50C-407E-A947-70E740481C1C}">
                          <a14:useLocalDpi xmlns:a14="http://schemas.microsoft.com/office/drawing/2010/main" val="0"/>
                        </a:ext>
                      </a:extLst>
                    </a:blip>
                    <a:srcRect t="5384" b="562"/>
                    <a:stretch/>
                  </pic:blipFill>
                  <pic:spPr>
                    <a:xfrm>
                      <a:off x="0" y="0"/>
                      <a:ext cx="5234455" cy="2981894"/>
                    </a:xfrm>
                    <a:prstGeom prst="rect">
                      <a:avLst/>
                    </a:prstGeom>
                  </pic:spPr>
                </pic:pic>
              </a:graphicData>
            </a:graphic>
          </wp:inline>
        </w:drawing>
      </w:r>
    </w:p>
    <w:p w14:paraId="4DDE90DA" w14:textId="77777777" w:rsidR="002031B8" w:rsidRPr="00B37F17" w:rsidRDefault="002031B8" w:rsidP="00CD52E6">
      <w:pPr>
        <w:spacing w:line="360" w:lineRule="auto"/>
        <w:jc w:val="left"/>
      </w:pPr>
      <w:r w:rsidRPr="00B37F17">
        <w:rPr>
          <w:noProof/>
        </w:rPr>
        <w:drawing>
          <wp:inline distT="0" distB="0" distL="0" distR="0" wp14:anchorId="3E87346C" wp14:editId="63F2E9ED">
            <wp:extent cx="5262814" cy="2981895"/>
            <wp:effectExtent l="0" t="0" r="0" b="9525"/>
            <wp:docPr id="31" name="图片 30">
              <a:extLst xmlns:a="http://schemas.openxmlformats.org/drawingml/2006/main">
                <a:ext uri="{FF2B5EF4-FFF2-40B4-BE49-F238E27FC236}">
                  <a16:creationId xmlns:a16="http://schemas.microsoft.com/office/drawing/2014/main" id="{81EC3587-A2F7-1E3E-DD47-C68C4CDA77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a:extLst>
                        <a:ext uri="{FF2B5EF4-FFF2-40B4-BE49-F238E27FC236}">
                          <a16:creationId xmlns:a16="http://schemas.microsoft.com/office/drawing/2014/main" id="{81EC3587-A2F7-1E3E-DD47-C68C4CDA77E1}"/>
                        </a:ext>
                      </a:extLst>
                    </pic:cNvPr>
                    <pic:cNvPicPr>
                      <a:picLocks noChangeAspect="1"/>
                    </pic:cNvPicPr>
                  </pic:nvPicPr>
                  <pic:blipFill>
                    <a:blip r:embed="rId23">
                      <a:extLst>
                        <a:ext uri="{28A0092B-C50C-407E-A947-70E740481C1C}">
                          <a14:useLocalDpi xmlns:a14="http://schemas.microsoft.com/office/drawing/2010/main" val="0"/>
                        </a:ext>
                      </a:extLst>
                    </a:blip>
                    <a:srcRect t="5023"/>
                    <a:stretch/>
                  </pic:blipFill>
                  <pic:spPr>
                    <a:xfrm>
                      <a:off x="0" y="0"/>
                      <a:ext cx="5262814" cy="2981895"/>
                    </a:xfrm>
                    <a:prstGeom prst="rect">
                      <a:avLst/>
                    </a:prstGeom>
                  </pic:spPr>
                </pic:pic>
              </a:graphicData>
            </a:graphic>
          </wp:inline>
        </w:drawing>
      </w:r>
    </w:p>
    <w:p w14:paraId="6E67C825" w14:textId="77777777" w:rsidR="002031B8" w:rsidRPr="004B2571" w:rsidRDefault="002031B8" w:rsidP="00CD52E6">
      <w:pPr>
        <w:spacing w:line="360" w:lineRule="auto"/>
        <w:jc w:val="center"/>
      </w:pPr>
      <w:r>
        <w:rPr>
          <w:rFonts w:hint="eastAsia"/>
        </w:rPr>
        <w:t>图</w:t>
      </w:r>
      <w:r>
        <w:rPr>
          <w:rFonts w:hint="eastAsia"/>
        </w:rPr>
        <w:t xml:space="preserve">6-2 </w:t>
      </w:r>
      <w:r>
        <w:rPr>
          <w:rFonts w:hint="eastAsia"/>
        </w:rPr>
        <w:t>灰窑田遗址人群肢骨与肋骨</w:t>
      </w:r>
      <w:r w:rsidRPr="007301AA">
        <w:t>δ¹³C</w:t>
      </w:r>
      <w:r>
        <w:rPr>
          <w:rFonts w:hint="eastAsia"/>
        </w:rPr>
        <w:t>和</w:t>
      </w:r>
      <w:r w:rsidRPr="007301AA">
        <w:t>δ¹</w:t>
      </w:r>
      <w:r w:rsidRPr="009C01E7">
        <w:rPr>
          <w:rFonts w:hint="eastAsia"/>
          <w:vertAlign w:val="superscript"/>
        </w:rPr>
        <w:t>8</w:t>
      </w:r>
      <w:r>
        <w:rPr>
          <w:rFonts w:hint="eastAsia"/>
        </w:rPr>
        <w:t>O</w:t>
      </w:r>
      <w:r w:rsidRPr="00026551">
        <w:t>值</w:t>
      </w:r>
      <w:r>
        <w:rPr>
          <w:rFonts w:hint="eastAsia"/>
        </w:rPr>
        <w:t>差值图</w:t>
      </w:r>
    </w:p>
    <w:p w14:paraId="1E762230" w14:textId="77777777" w:rsidR="002031B8" w:rsidRPr="00CD52E6" w:rsidRDefault="002031B8" w:rsidP="00CD52E6">
      <w:pPr>
        <w:spacing w:line="360" w:lineRule="auto"/>
        <w:jc w:val="left"/>
        <w:rPr>
          <w:b/>
          <w:bCs/>
        </w:rPr>
      </w:pPr>
      <w:r w:rsidRPr="00CD52E6">
        <w:rPr>
          <w:rFonts w:hint="eastAsia"/>
          <w:b/>
          <w:bCs/>
        </w:rPr>
        <w:t xml:space="preserve">6.1.2 </w:t>
      </w:r>
      <w:r w:rsidRPr="00CD52E6">
        <w:rPr>
          <w:rFonts w:hint="eastAsia"/>
          <w:b/>
          <w:bCs/>
        </w:rPr>
        <w:t>灰窑田个体牙釉质与牙本质序列的同位素分析结果</w:t>
      </w:r>
    </w:p>
    <w:p w14:paraId="350A50E6" w14:textId="77777777" w:rsidR="002031B8" w:rsidRDefault="002031B8" w:rsidP="00CD52E6">
      <w:pPr>
        <w:spacing w:line="360" w:lineRule="auto"/>
        <w:ind w:firstLineChars="200" w:firstLine="420"/>
        <w:jc w:val="left"/>
      </w:pPr>
    </w:p>
    <w:p w14:paraId="67CE49A4" w14:textId="77777777" w:rsidR="002031B8" w:rsidRPr="00026551" w:rsidRDefault="002031B8" w:rsidP="00CD52E6">
      <w:pPr>
        <w:spacing w:line="360" w:lineRule="auto"/>
        <w:ind w:firstLineChars="200" w:firstLine="420"/>
        <w:jc w:val="left"/>
      </w:pPr>
    </w:p>
    <w:p w14:paraId="6FEBFA5B" w14:textId="77777777" w:rsidR="002031B8" w:rsidRPr="000D458D" w:rsidRDefault="002031B8" w:rsidP="00CD52E6">
      <w:pPr>
        <w:spacing w:line="360" w:lineRule="auto"/>
        <w:jc w:val="left"/>
        <w:rPr>
          <w:b/>
          <w:bCs/>
          <w:sz w:val="22"/>
          <w:szCs w:val="28"/>
        </w:rPr>
      </w:pPr>
      <w:r w:rsidRPr="000D458D">
        <w:rPr>
          <w:rFonts w:hint="eastAsia"/>
          <w:b/>
          <w:bCs/>
          <w:sz w:val="22"/>
          <w:szCs w:val="28"/>
        </w:rPr>
        <w:t xml:space="preserve">6.2 </w:t>
      </w:r>
      <w:r w:rsidRPr="000D458D">
        <w:rPr>
          <w:rFonts w:hint="eastAsia"/>
          <w:b/>
          <w:bCs/>
          <w:sz w:val="22"/>
          <w:szCs w:val="28"/>
        </w:rPr>
        <w:t>顶</w:t>
      </w:r>
      <w:proofErr w:type="gramStart"/>
      <w:r w:rsidRPr="000D458D">
        <w:rPr>
          <w:rFonts w:hint="eastAsia"/>
          <w:b/>
          <w:bCs/>
          <w:sz w:val="22"/>
          <w:szCs w:val="28"/>
        </w:rPr>
        <w:t>蛳</w:t>
      </w:r>
      <w:proofErr w:type="gramEnd"/>
      <w:r w:rsidRPr="000D458D">
        <w:rPr>
          <w:rFonts w:hint="eastAsia"/>
          <w:b/>
          <w:bCs/>
          <w:sz w:val="22"/>
          <w:szCs w:val="28"/>
        </w:rPr>
        <w:t>山遗址的个体生活史重建</w:t>
      </w:r>
    </w:p>
    <w:p w14:paraId="4AF076D6" w14:textId="77777777" w:rsidR="002031B8" w:rsidRPr="00CD52E6" w:rsidRDefault="002031B8" w:rsidP="00CD52E6">
      <w:pPr>
        <w:spacing w:line="360" w:lineRule="auto"/>
        <w:jc w:val="left"/>
        <w:rPr>
          <w:b/>
          <w:bCs/>
        </w:rPr>
      </w:pPr>
      <w:r w:rsidRPr="00CD52E6">
        <w:rPr>
          <w:rFonts w:hint="eastAsia"/>
          <w:b/>
          <w:bCs/>
        </w:rPr>
        <w:t>6.</w:t>
      </w:r>
      <w:r>
        <w:rPr>
          <w:rFonts w:hint="eastAsia"/>
          <w:b/>
          <w:bCs/>
        </w:rPr>
        <w:t>2</w:t>
      </w:r>
      <w:r w:rsidRPr="00CD52E6">
        <w:rPr>
          <w:rFonts w:hint="eastAsia"/>
          <w:b/>
          <w:bCs/>
        </w:rPr>
        <w:t>.1</w:t>
      </w:r>
      <w:r w:rsidRPr="00CD52E6">
        <w:rPr>
          <w:rFonts w:hint="eastAsia"/>
          <w:b/>
          <w:bCs/>
        </w:rPr>
        <w:t>顶</w:t>
      </w:r>
      <w:proofErr w:type="gramStart"/>
      <w:r w:rsidRPr="00CD52E6">
        <w:rPr>
          <w:rFonts w:hint="eastAsia"/>
          <w:b/>
          <w:bCs/>
        </w:rPr>
        <w:t>蛳</w:t>
      </w:r>
      <w:proofErr w:type="gramEnd"/>
      <w:r w:rsidRPr="00CD52E6">
        <w:rPr>
          <w:rFonts w:hint="eastAsia"/>
          <w:b/>
          <w:bCs/>
        </w:rPr>
        <w:t>山</w:t>
      </w:r>
      <w:r>
        <w:rPr>
          <w:rFonts w:hint="eastAsia"/>
          <w:b/>
          <w:bCs/>
        </w:rPr>
        <w:t>个体</w:t>
      </w:r>
      <w:r w:rsidRPr="00CD52E6">
        <w:rPr>
          <w:b/>
          <w:bCs/>
        </w:rPr>
        <w:t>肋骨与肢骨</w:t>
      </w:r>
      <w:r w:rsidRPr="00CD52E6">
        <w:rPr>
          <w:rFonts w:hint="eastAsia"/>
          <w:b/>
          <w:bCs/>
        </w:rPr>
        <w:t>比较分析</w:t>
      </w:r>
    </w:p>
    <w:p w14:paraId="060BBA4D" w14:textId="77777777" w:rsidR="002031B8" w:rsidRDefault="002031B8" w:rsidP="00295B77">
      <w:pPr>
        <w:spacing w:line="360" w:lineRule="auto"/>
        <w:ind w:firstLineChars="200" w:firstLine="420"/>
        <w:jc w:val="left"/>
      </w:pPr>
      <w:r w:rsidRPr="00322E09">
        <w:rPr>
          <w:rFonts w:hint="eastAsia"/>
        </w:rPr>
        <w:t>在</w:t>
      </w:r>
      <w:r>
        <w:rPr>
          <w:rFonts w:hint="eastAsia"/>
        </w:rPr>
        <w:t>目前顶</w:t>
      </w:r>
      <w:proofErr w:type="gramStart"/>
      <w:r>
        <w:rPr>
          <w:rFonts w:hint="eastAsia"/>
        </w:rPr>
        <w:t>蛳</w:t>
      </w:r>
      <w:proofErr w:type="gramEnd"/>
      <w:r>
        <w:rPr>
          <w:rFonts w:hint="eastAsia"/>
        </w:rPr>
        <w:t>山的碳氮同位素数据</w:t>
      </w:r>
      <w:r w:rsidRPr="00322E09">
        <w:rPr>
          <w:rFonts w:hint="eastAsia"/>
        </w:rPr>
        <w:t>中，共有</w:t>
      </w:r>
      <w:r w:rsidRPr="00322E09">
        <w:t>8</w:t>
      </w:r>
      <w:r w:rsidRPr="00322E09">
        <w:rPr>
          <w:rFonts w:hint="eastAsia"/>
        </w:rPr>
        <w:t>例个体同时获得了未被污染的肢骨与肋骨胶原蛋白的稳定同位素数据。通过</w:t>
      </w:r>
      <w:r>
        <w:rPr>
          <w:rFonts w:hint="eastAsia"/>
        </w:rPr>
        <w:t>图</w:t>
      </w:r>
      <w:r>
        <w:rPr>
          <w:rFonts w:hint="eastAsia"/>
        </w:rPr>
        <w:t>5-3</w:t>
      </w:r>
      <w:r>
        <w:rPr>
          <w:rFonts w:hint="eastAsia"/>
        </w:rPr>
        <w:t>的</w:t>
      </w:r>
      <w:r w:rsidRPr="00322E09">
        <w:rPr>
          <w:rFonts w:hint="eastAsia"/>
        </w:rPr>
        <w:t>对比分析发现，这些个体的</w:t>
      </w:r>
      <w:r w:rsidRPr="00322E09">
        <w:t xml:space="preserve"> δ¹⁵N </w:t>
      </w:r>
      <w:r w:rsidRPr="00322E09">
        <w:rPr>
          <w:rFonts w:hint="eastAsia"/>
        </w:rPr>
        <w:t>与</w:t>
      </w:r>
      <w:r w:rsidRPr="00322E09">
        <w:t xml:space="preserve"> δ¹³C </w:t>
      </w:r>
      <w:r w:rsidRPr="00322E09">
        <w:rPr>
          <w:rFonts w:hint="eastAsia"/>
        </w:rPr>
        <w:t>值在</w:t>
      </w:r>
      <w:r w:rsidRPr="00322E09">
        <w:rPr>
          <w:rFonts w:hint="eastAsia"/>
        </w:rPr>
        <w:lastRenderedPageBreak/>
        <w:t>两种骨骼之间差异并不显著，</w:t>
      </w:r>
      <w:r>
        <w:rPr>
          <w:rFonts w:hint="eastAsia"/>
        </w:rPr>
        <w:t>均未超过</w:t>
      </w:r>
      <w:r>
        <w:rPr>
          <w:rFonts w:hint="eastAsia"/>
        </w:rPr>
        <w:t>1</w:t>
      </w:r>
      <w:r>
        <w:rPr>
          <w:rFonts w:hint="eastAsia"/>
        </w:rPr>
        <w:t>‰的阈值，说明顶</w:t>
      </w:r>
      <w:proofErr w:type="gramStart"/>
      <w:r>
        <w:rPr>
          <w:rFonts w:hint="eastAsia"/>
        </w:rPr>
        <w:t>蛳</w:t>
      </w:r>
      <w:proofErr w:type="gramEnd"/>
      <w:r>
        <w:rPr>
          <w:rFonts w:hint="eastAsia"/>
        </w:rPr>
        <w:t>山人群的</w:t>
      </w:r>
      <w:r w:rsidRPr="00295B77">
        <w:t>食谱结构相对稳定，未出现剧烈的</w:t>
      </w:r>
      <w:r>
        <w:rPr>
          <w:rFonts w:hint="eastAsia"/>
        </w:rPr>
        <w:t>饮</w:t>
      </w:r>
      <w:r w:rsidRPr="00295B77">
        <w:t>食转变，也未反映出远距离迁徙所可能引发的同位素波动。</w:t>
      </w:r>
    </w:p>
    <w:p w14:paraId="0AF6C530" w14:textId="77777777" w:rsidR="002031B8" w:rsidRDefault="002031B8" w:rsidP="00295B77">
      <w:pPr>
        <w:spacing w:line="360" w:lineRule="auto"/>
        <w:ind w:firstLineChars="200" w:firstLine="420"/>
        <w:jc w:val="left"/>
      </w:pPr>
      <w:r>
        <w:rPr>
          <w:rFonts w:hint="eastAsia"/>
        </w:rPr>
        <w:t>目前的</w:t>
      </w:r>
      <w:r>
        <w:rPr>
          <w:rFonts w:hint="eastAsia"/>
        </w:rPr>
        <w:t>8</w:t>
      </w:r>
      <w:r>
        <w:rPr>
          <w:rFonts w:hint="eastAsia"/>
        </w:rPr>
        <w:t>例个体已覆盖顶</w:t>
      </w:r>
      <w:proofErr w:type="gramStart"/>
      <w:r>
        <w:rPr>
          <w:rFonts w:hint="eastAsia"/>
        </w:rPr>
        <w:t>蛳</w:t>
      </w:r>
      <w:proofErr w:type="gramEnd"/>
      <w:r>
        <w:rPr>
          <w:rFonts w:hint="eastAsia"/>
        </w:rPr>
        <w:t>山遗址二、三、四期，虽然第二、四期的数据量较少，但向我们初步展示了顶</w:t>
      </w:r>
      <w:proofErr w:type="gramStart"/>
      <w:r>
        <w:rPr>
          <w:rFonts w:hint="eastAsia"/>
        </w:rPr>
        <w:t>蛳</w:t>
      </w:r>
      <w:proofErr w:type="gramEnd"/>
      <w:r>
        <w:rPr>
          <w:rFonts w:hint="eastAsia"/>
        </w:rPr>
        <w:t>山遗址人群在长时间尺度上较为稳定的资源利用情况。随着顶</w:t>
      </w:r>
      <w:proofErr w:type="gramStart"/>
      <w:r>
        <w:rPr>
          <w:rFonts w:hint="eastAsia"/>
        </w:rPr>
        <w:t>蛳</w:t>
      </w:r>
      <w:proofErr w:type="gramEnd"/>
      <w:r>
        <w:rPr>
          <w:rFonts w:hint="eastAsia"/>
        </w:rPr>
        <w:t>山其余</w:t>
      </w:r>
      <w:r>
        <w:rPr>
          <w:rFonts w:hint="eastAsia"/>
        </w:rPr>
        <w:t>272</w:t>
      </w:r>
      <w:r>
        <w:rPr>
          <w:rFonts w:hint="eastAsia"/>
        </w:rPr>
        <w:t>个个体的</w:t>
      </w:r>
      <w:r>
        <w:rPr>
          <w:rFonts w:hint="eastAsia"/>
        </w:rPr>
        <w:t>409</w:t>
      </w:r>
      <w:r>
        <w:rPr>
          <w:rFonts w:hint="eastAsia"/>
        </w:rPr>
        <w:t>份骨骼样品的补全，我们将在在更完整的角度分析遗址中不同性别、年龄、葬式的人群是否可能存在死亡前夕食谱变化或迁徙的证据。</w:t>
      </w:r>
    </w:p>
    <w:p w14:paraId="37F7722B" w14:textId="77777777" w:rsidR="002031B8" w:rsidRDefault="002031B8" w:rsidP="00CD52E6">
      <w:pPr>
        <w:spacing w:line="360" w:lineRule="auto"/>
        <w:jc w:val="center"/>
      </w:pPr>
      <w:r w:rsidRPr="00C70263">
        <w:rPr>
          <w:noProof/>
        </w:rPr>
        <w:drawing>
          <wp:inline distT="0" distB="0" distL="0" distR="0" wp14:anchorId="79050901" wp14:editId="51375862">
            <wp:extent cx="5122215" cy="2912922"/>
            <wp:effectExtent l="0" t="0" r="2540" b="1905"/>
            <wp:docPr id="9" name="图片 8">
              <a:extLst xmlns:a="http://schemas.openxmlformats.org/drawingml/2006/main">
                <a:ext uri="{FF2B5EF4-FFF2-40B4-BE49-F238E27FC236}">
                  <a16:creationId xmlns:a16="http://schemas.microsoft.com/office/drawing/2014/main" id="{44C05EBD-A9E9-85B9-DDC6-FEA79C97F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44C05EBD-A9E9-85B9-DDC6-FEA79C97F0C9}"/>
                        </a:ext>
                      </a:extLst>
                    </pic:cNvPr>
                    <pic:cNvPicPr>
                      <a:picLocks noChangeAspect="1"/>
                    </pic:cNvPicPr>
                  </pic:nvPicPr>
                  <pic:blipFill>
                    <a:blip r:embed="rId24">
                      <a:extLst>
                        <a:ext uri="{28A0092B-C50C-407E-A947-70E740481C1C}">
                          <a14:useLocalDpi xmlns:a14="http://schemas.microsoft.com/office/drawing/2010/main" val="0"/>
                        </a:ext>
                      </a:extLst>
                    </a:blip>
                    <a:srcRect t="4673"/>
                    <a:stretch/>
                  </pic:blipFill>
                  <pic:spPr>
                    <a:xfrm>
                      <a:off x="0" y="0"/>
                      <a:ext cx="5122215" cy="2912922"/>
                    </a:xfrm>
                    <a:prstGeom prst="rect">
                      <a:avLst/>
                    </a:prstGeom>
                  </pic:spPr>
                </pic:pic>
              </a:graphicData>
            </a:graphic>
          </wp:inline>
        </w:drawing>
      </w:r>
      <w:r w:rsidRPr="00C70263">
        <w:rPr>
          <w:noProof/>
        </w:rPr>
        <w:drawing>
          <wp:inline distT="0" distB="0" distL="0" distR="0" wp14:anchorId="53468C87" wp14:editId="548A0A95">
            <wp:extent cx="5047861" cy="2872455"/>
            <wp:effectExtent l="0" t="0" r="635" b="4445"/>
            <wp:docPr id="11" name="图片 10">
              <a:extLst xmlns:a="http://schemas.openxmlformats.org/drawingml/2006/main">
                <a:ext uri="{FF2B5EF4-FFF2-40B4-BE49-F238E27FC236}">
                  <a16:creationId xmlns:a16="http://schemas.microsoft.com/office/drawing/2014/main" id="{6CCCBEB3-2125-A640-F77C-DF50F73182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6CCCBEB3-2125-A640-F77C-DF50F7318255}"/>
                        </a:ext>
                      </a:extLst>
                    </pic:cNvPr>
                    <pic:cNvPicPr>
                      <a:picLocks noChangeAspect="1"/>
                    </pic:cNvPicPr>
                  </pic:nvPicPr>
                  <pic:blipFill>
                    <a:blip r:embed="rId25">
                      <a:extLst>
                        <a:ext uri="{28A0092B-C50C-407E-A947-70E740481C1C}">
                          <a14:useLocalDpi xmlns:a14="http://schemas.microsoft.com/office/drawing/2010/main" val="0"/>
                        </a:ext>
                      </a:extLst>
                    </a:blip>
                    <a:srcRect t="4613"/>
                    <a:stretch/>
                  </pic:blipFill>
                  <pic:spPr>
                    <a:xfrm>
                      <a:off x="0" y="0"/>
                      <a:ext cx="5047861" cy="2872455"/>
                    </a:xfrm>
                    <a:prstGeom prst="rect">
                      <a:avLst/>
                    </a:prstGeom>
                  </pic:spPr>
                </pic:pic>
              </a:graphicData>
            </a:graphic>
          </wp:inline>
        </w:drawing>
      </w:r>
    </w:p>
    <w:p w14:paraId="2AE3AA26" w14:textId="77777777" w:rsidR="002031B8" w:rsidRPr="004B2571" w:rsidRDefault="002031B8" w:rsidP="00CD52E6">
      <w:pPr>
        <w:spacing w:line="360" w:lineRule="auto"/>
        <w:jc w:val="center"/>
      </w:pPr>
      <w:r>
        <w:rPr>
          <w:rFonts w:hint="eastAsia"/>
        </w:rPr>
        <w:t>图</w:t>
      </w:r>
      <w:r>
        <w:rPr>
          <w:rFonts w:hint="eastAsia"/>
        </w:rPr>
        <w:t xml:space="preserve">6-3 </w:t>
      </w:r>
      <w:r>
        <w:rPr>
          <w:rFonts w:hint="eastAsia"/>
        </w:rPr>
        <w:t>顶</w:t>
      </w:r>
      <w:proofErr w:type="gramStart"/>
      <w:r>
        <w:rPr>
          <w:rFonts w:hint="eastAsia"/>
        </w:rPr>
        <w:t>蛳</w:t>
      </w:r>
      <w:proofErr w:type="gramEnd"/>
      <w:r>
        <w:rPr>
          <w:rFonts w:hint="eastAsia"/>
        </w:rPr>
        <w:t>山遗址人群肢骨与肋骨</w:t>
      </w:r>
      <w:r w:rsidRPr="007301AA">
        <w:t>δ¹³C</w:t>
      </w:r>
      <w:r>
        <w:rPr>
          <w:rFonts w:hint="eastAsia"/>
        </w:rPr>
        <w:t>和</w:t>
      </w:r>
      <w:r w:rsidRPr="007301AA">
        <w:t>δ¹⁵N</w:t>
      </w:r>
      <w:r w:rsidRPr="00026551">
        <w:t>值</w:t>
      </w:r>
      <w:r>
        <w:rPr>
          <w:rFonts w:hint="eastAsia"/>
        </w:rPr>
        <w:t>差值图</w:t>
      </w:r>
    </w:p>
    <w:p w14:paraId="7B033510" w14:textId="77777777" w:rsidR="002031B8" w:rsidRPr="00CD52E6" w:rsidRDefault="002031B8" w:rsidP="00CD52E6">
      <w:pPr>
        <w:spacing w:line="360" w:lineRule="auto"/>
        <w:jc w:val="left"/>
        <w:rPr>
          <w:b/>
          <w:bCs/>
        </w:rPr>
      </w:pPr>
      <w:r w:rsidRPr="00CD52E6">
        <w:rPr>
          <w:rFonts w:hint="eastAsia"/>
          <w:b/>
          <w:bCs/>
        </w:rPr>
        <w:t>6.1.2</w:t>
      </w:r>
      <w:r w:rsidRPr="00CD52E6">
        <w:rPr>
          <w:rFonts w:hint="eastAsia"/>
          <w:b/>
          <w:bCs/>
        </w:rPr>
        <w:t>顶</w:t>
      </w:r>
      <w:proofErr w:type="gramStart"/>
      <w:r w:rsidRPr="00CD52E6">
        <w:rPr>
          <w:rFonts w:hint="eastAsia"/>
          <w:b/>
          <w:bCs/>
        </w:rPr>
        <w:t>蛳</w:t>
      </w:r>
      <w:proofErr w:type="gramEnd"/>
      <w:r w:rsidRPr="00CD52E6">
        <w:rPr>
          <w:rFonts w:hint="eastAsia"/>
          <w:b/>
          <w:bCs/>
        </w:rPr>
        <w:t>山个体</w:t>
      </w:r>
      <w:r>
        <w:rPr>
          <w:rFonts w:hint="eastAsia"/>
          <w:b/>
          <w:bCs/>
        </w:rPr>
        <w:t>牙</w:t>
      </w:r>
      <w:r w:rsidRPr="00CD52E6">
        <w:rPr>
          <w:rFonts w:hint="eastAsia"/>
          <w:b/>
          <w:bCs/>
        </w:rPr>
        <w:t>釉质与牙本质序列的同位素分析结果</w:t>
      </w:r>
    </w:p>
    <w:p w14:paraId="4517AF08" w14:textId="77777777" w:rsidR="002031B8" w:rsidRDefault="002031B8">
      <w:pPr>
        <w:widowControl/>
        <w:jc w:val="left"/>
        <w:rPr>
          <w:b/>
          <w:bCs/>
          <w:color w:val="000000"/>
          <w:sz w:val="24"/>
        </w:rPr>
      </w:pPr>
      <w:bookmarkStart w:id="38" w:name="OLE_LINK11"/>
      <w:r>
        <w:rPr>
          <w:b/>
          <w:bCs/>
          <w:color w:val="000000"/>
          <w:sz w:val="24"/>
        </w:rPr>
        <w:br w:type="page"/>
      </w:r>
    </w:p>
    <w:p w14:paraId="38A2A870" w14:textId="77777777" w:rsidR="002031B8" w:rsidRPr="001A07A7" w:rsidRDefault="002031B8" w:rsidP="00026551">
      <w:pPr>
        <w:spacing w:line="360" w:lineRule="auto"/>
        <w:jc w:val="center"/>
        <w:rPr>
          <w:b/>
          <w:bCs/>
          <w:color w:val="000000"/>
          <w:sz w:val="24"/>
        </w:rPr>
      </w:pPr>
      <w:bookmarkStart w:id="39" w:name="_Hlk200139889"/>
      <w:bookmarkStart w:id="40" w:name="_Hlk200144298"/>
      <w:r w:rsidRPr="001A07A7">
        <w:rPr>
          <w:rFonts w:hint="eastAsia"/>
          <w:b/>
          <w:bCs/>
          <w:color w:val="000000"/>
          <w:sz w:val="24"/>
        </w:rPr>
        <w:lastRenderedPageBreak/>
        <w:t>第</w:t>
      </w:r>
      <w:r>
        <w:rPr>
          <w:rFonts w:hint="eastAsia"/>
          <w:b/>
          <w:bCs/>
          <w:color w:val="000000"/>
          <w:sz w:val="24"/>
        </w:rPr>
        <w:t>七</w:t>
      </w:r>
      <w:r w:rsidRPr="001A07A7">
        <w:rPr>
          <w:rFonts w:hint="eastAsia"/>
          <w:b/>
          <w:bCs/>
          <w:color w:val="000000"/>
          <w:sz w:val="24"/>
        </w:rPr>
        <w:t>章</w:t>
      </w:r>
      <w:r w:rsidRPr="001A07A7">
        <w:rPr>
          <w:rFonts w:hint="eastAsia"/>
          <w:b/>
          <w:bCs/>
          <w:color w:val="000000"/>
          <w:sz w:val="24"/>
        </w:rPr>
        <w:t xml:space="preserve"> </w:t>
      </w:r>
      <w:r w:rsidRPr="001A07A7">
        <w:rPr>
          <w:rFonts w:hint="eastAsia"/>
          <w:b/>
          <w:bCs/>
          <w:color w:val="000000"/>
          <w:sz w:val="24"/>
        </w:rPr>
        <w:t>人口学统计结果</w:t>
      </w:r>
    </w:p>
    <w:bookmarkEnd w:id="38"/>
    <w:p w14:paraId="5324A50E" w14:textId="77777777" w:rsidR="002031B8" w:rsidRPr="00344601" w:rsidRDefault="002031B8" w:rsidP="00026551">
      <w:pPr>
        <w:spacing w:line="360" w:lineRule="auto"/>
        <w:jc w:val="left"/>
        <w:rPr>
          <w:b/>
          <w:bCs/>
          <w:color w:val="000000"/>
          <w:sz w:val="22"/>
          <w:szCs w:val="22"/>
        </w:rPr>
      </w:pPr>
      <w:r w:rsidRPr="00344601">
        <w:rPr>
          <w:rFonts w:hint="eastAsia"/>
          <w:b/>
          <w:bCs/>
          <w:color w:val="000000"/>
          <w:sz w:val="22"/>
          <w:szCs w:val="22"/>
        </w:rPr>
        <w:t>7.1</w:t>
      </w:r>
      <w:r w:rsidRPr="00344601">
        <w:rPr>
          <w:rFonts w:hint="eastAsia"/>
          <w:b/>
          <w:bCs/>
          <w:color w:val="000000"/>
          <w:sz w:val="22"/>
          <w:szCs w:val="22"/>
        </w:rPr>
        <w:t>灰窑田遗址的人口学结果</w:t>
      </w:r>
    </w:p>
    <w:bookmarkEnd w:id="39"/>
    <w:p w14:paraId="3FDCF828" w14:textId="77777777" w:rsidR="002031B8" w:rsidRDefault="002031B8" w:rsidP="00344601">
      <w:pPr>
        <w:spacing w:line="360" w:lineRule="auto"/>
        <w:ind w:firstLineChars="200" w:firstLine="420"/>
        <w:rPr>
          <w:color w:val="000000"/>
          <w:szCs w:val="21"/>
        </w:rPr>
      </w:pPr>
      <w:r w:rsidRPr="00344601">
        <w:rPr>
          <w:rFonts w:hint="eastAsia"/>
          <w:color w:val="000000"/>
          <w:szCs w:val="21"/>
        </w:rPr>
        <w:t>灰窑田遗址</w:t>
      </w:r>
      <w:r>
        <w:rPr>
          <w:rFonts w:hint="eastAsia"/>
          <w:color w:val="000000"/>
          <w:szCs w:val="21"/>
        </w:rPr>
        <w:t>的体质人类学鉴定数据由</w:t>
      </w:r>
      <w:r w:rsidRPr="003E0A01">
        <w:rPr>
          <w:color w:val="000000"/>
          <w:szCs w:val="21"/>
        </w:rPr>
        <w:t>中山大学人类学系生物人类学实验室</w:t>
      </w:r>
      <w:r>
        <w:rPr>
          <w:rFonts w:hint="eastAsia"/>
          <w:color w:val="000000"/>
          <w:szCs w:val="21"/>
        </w:rPr>
        <w:t>李法军教授团队提供。由于遗址中人骨</w:t>
      </w:r>
      <w:r w:rsidRPr="00DF0874">
        <w:t>牙齿磨耗程度普遍较高，臼齿尤其严重，且见齿冠向一侧强烈倾斜的现象，龋齿率也较高，</w:t>
      </w:r>
      <w:r>
        <w:rPr>
          <w:rFonts w:hint="eastAsia"/>
        </w:rPr>
        <w:t>因此</w:t>
      </w:r>
      <w:r w:rsidRPr="00DF0874">
        <w:t>按照牙齿磨耗程度与按照骨骼特征来判断年龄差异</w:t>
      </w:r>
      <w:r>
        <w:rPr>
          <w:rFonts w:hint="eastAsia"/>
        </w:rPr>
        <w:t>较大。因此对灰窑田遗址的体质人类学鉴定</w:t>
      </w:r>
      <w:r w:rsidRPr="00DF0874">
        <w:t>主要依据骨骼年龄特征，辅以牙齿磨耗水平进行判断。在只有牙齿磨耗水平能反映年龄时，参照遗址平均牙齿磨耗水平对年龄进行相应修正。</w:t>
      </w:r>
      <w:r w:rsidRPr="00344601">
        <w:rPr>
          <w:rFonts w:hint="eastAsia"/>
        </w:rPr>
        <w:t>根据原始的个体性别、年龄鉴定数据，编写顶</w:t>
      </w:r>
      <w:proofErr w:type="gramStart"/>
      <w:r w:rsidRPr="00344601">
        <w:rPr>
          <w:rFonts w:hint="eastAsia"/>
        </w:rPr>
        <w:t>蛳</w:t>
      </w:r>
      <w:proofErr w:type="gramEnd"/>
      <w:r w:rsidRPr="00344601">
        <w:rPr>
          <w:rFonts w:hint="eastAsia"/>
        </w:rPr>
        <w:t>山遗址的死亡率与生命表，从而计算遗址平均预期寿命。具体统计结果如下（表</w:t>
      </w:r>
      <w:r w:rsidRPr="00344601">
        <w:rPr>
          <w:rFonts w:hint="eastAsia"/>
        </w:rPr>
        <w:t>7-</w:t>
      </w:r>
      <w:r>
        <w:rPr>
          <w:rFonts w:hint="eastAsia"/>
        </w:rPr>
        <w:t>1</w:t>
      </w:r>
      <w:r w:rsidRPr="00344601">
        <w:rPr>
          <w:rFonts w:hint="eastAsia"/>
        </w:rPr>
        <w:t>）：</w:t>
      </w:r>
    </w:p>
    <w:p w14:paraId="1B28E9DB" w14:textId="77777777" w:rsidR="002031B8" w:rsidRPr="00C92F7D" w:rsidRDefault="002031B8" w:rsidP="001A07A7">
      <w:pPr>
        <w:spacing w:line="360" w:lineRule="auto"/>
        <w:jc w:val="center"/>
        <w:rPr>
          <w:color w:val="000000"/>
          <w:szCs w:val="21"/>
        </w:rPr>
      </w:pPr>
      <w:r>
        <w:rPr>
          <w:rFonts w:hint="eastAsia"/>
          <w:color w:val="000000"/>
          <w:szCs w:val="21"/>
        </w:rPr>
        <w:t>表</w:t>
      </w:r>
      <w:r>
        <w:rPr>
          <w:rFonts w:hint="eastAsia"/>
          <w:color w:val="000000"/>
          <w:szCs w:val="21"/>
        </w:rPr>
        <w:t xml:space="preserve">7-1 </w:t>
      </w:r>
      <w:r>
        <w:rPr>
          <w:rFonts w:hint="eastAsia"/>
          <w:color w:val="000000"/>
          <w:szCs w:val="21"/>
        </w:rPr>
        <w:t>灰窑田遗址死亡率与平均预期寿命</w:t>
      </w:r>
    </w:p>
    <w:tbl>
      <w:tblPr>
        <w:tblStyle w:val="af4"/>
        <w:tblW w:w="0" w:type="auto"/>
        <w:tblLayout w:type="fixed"/>
        <w:tblLook w:val="04A0" w:firstRow="1" w:lastRow="0" w:firstColumn="1" w:lastColumn="0" w:noHBand="0" w:noVBand="1"/>
      </w:tblPr>
      <w:tblGrid>
        <w:gridCol w:w="562"/>
        <w:gridCol w:w="431"/>
        <w:gridCol w:w="850"/>
        <w:gridCol w:w="921"/>
        <w:gridCol w:w="922"/>
        <w:gridCol w:w="922"/>
        <w:gridCol w:w="922"/>
        <w:gridCol w:w="922"/>
        <w:gridCol w:w="922"/>
        <w:gridCol w:w="922"/>
      </w:tblGrid>
      <w:tr w:rsidR="002031B8" w:rsidRPr="001A07A7" w14:paraId="6139FA37" w14:textId="77777777" w:rsidTr="001A07A7">
        <w:trPr>
          <w:trHeight w:val="564"/>
        </w:trPr>
        <w:tc>
          <w:tcPr>
            <w:tcW w:w="562" w:type="dxa"/>
            <w:tcBorders>
              <w:top w:val="single" w:sz="4" w:space="0" w:color="auto"/>
              <w:left w:val="nil"/>
              <w:bottom w:val="single" w:sz="4" w:space="0" w:color="auto"/>
              <w:right w:val="nil"/>
            </w:tcBorders>
            <w:noWrap/>
            <w:hideMark/>
          </w:tcPr>
          <w:p w14:paraId="0BA02970" w14:textId="77777777" w:rsidR="002031B8" w:rsidRPr="001A07A7" w:rsidRDefault="002031B8" w:rsidP="001A07A7">
            <w:pPr>
              <w:spacing w:line="360" w:lineRule="auto"/>
              <w:jc w:val="left"/>
              <w:rPr>
                <w:color w:val="000000"/>
                <w:szCs w:val="21"/>
              </w:rPr>
            </w:pPr>
          </w:p>
        </w:tc>
        <w:tc>
          <w:tcPr>
            <w:tcW w:w="431" w:type="dxa"/>
            <w:tcBorders>
              <w:top w:val="single" w:sz="4" w:space="0" w:color="auto"/>
              <w:left w:val="nil"/>
              <w:bottom w:val="single" w:sz="4" w:space="0" w:color="auto"/>
              <w:right w:val="nil"/>
            </w:tcBorders>
            <w:noWrap/>
            <w:hideMark/>
          </w:tcPr>
          <w:p w14:paraId="1A626DFB" w14:textId="77777777" w:rsidR="002031B8" w:rsidRPr="001A07A7" w:rsidRDefault="002031B8" w:rsidP="001A07A7">
            <w:pPr>
              <w:spacing w:line="360" w:lineRule="auto"/>
              <w:ind w:firstLineChars="200" w:firstLine="420"/>
              <w:jc w:val="left"/>
              <w:rPr>
                <w:color w:val="000000"/>
                <w:szCs w:val="21"/>
              </w:rPr>
            </w:pPr>
          </w:p>
        </w:tc>
        <w:tc>
          <w:tcPr>
            <w:tcW w:w="850" w:type="dxa"/>
            <w:tcBorders>
              <w:top w:val="single" w:sz="4" w:space="0" w:color="auto"/>
              <w:left w:val="nil"/>
              <w:bottom w:val="single" w:sz="4" w:space="0" w:color="auto"/>
              <w:right w:val="nil"/>
            </w:tcBorders>
            <w:noWrap/>
            <w:hideMark/>
          </w:tcPr>
          <w:p w14:paraId="4D21E3D0" w14:textId="77777777" w:rsidR="002031B8" w:rsidRPr="001A07A7" w:rsidRDefault="002031B8" w:rsidP="001A07A7">
            <w:pPr>
              <w:spacing w:line="360" w:lineRule="auto"/>
              <w:jc w:val="left"/>
              <w:rPr>
                <w:color w:val="000000"/>
                <w:szCs w:val="21"/>
              </w:rPr>
            </w:pPr>
            <w:r w:rsidRPr="001A07A7">
              <w:rPr>
                <w:rFonts w:hint="eastAsia"/>
                <w:color w:val="000000"/>
                <w:szCs w:val="21"/>
              </w:rPr>
              <w:t>个体数</w:t>
            </w:r>
          </w:p>
        </w:tc>
        <w:tc>
          <w:tcPr>
            <w:tcW w:w="921" w:type="dxa"/>
            <w:tcBorders>
              <w:top w:val="single" w:sz="4" w:space="0" w:color="auto"/>
              <w:left w:val="nil"/>
              <w:bottom w:val="single" w:sz="4" w:space="0" w:color="auto"/>
              <w:right w:val="nil"/>
            </w:tcBorders>
            <w:hideMark/>
          </w:tcPr>
          <w:p w14:paraId="282D9428" w14:textId="77777777" w:rsidR="002031B8" w:rsidRPr="001A07A7" w:rsidRDefault="002031B8" w:rsidP="001A07A7">
            <w:pPr>
              <w:spacing w:line="360" w:lineRule="auto"/>
              <w:jc w:val="left"/>
              <w:rPr>
                <w:color w:val="000000"/>
                <w:szCs w:val="21"/>
              </w:rPr>
            </w:pPr>
            <w:r w:rsidRPr="001A07A7">
              <w:rPr>
                <w:rFonts w:hint="eastAsia"/>
                <w:color w:val="000000"/>
                <w:szCs w:val="21"/>
              </w:rPr>
              <w:t>婴幼儿期</w:t>
            </w:r>
            <w:r w:rsidRPr="001A07A7">
              <w:rPr>
                <w:rFonts w:hint="eastAsia"/>
                <w:color w:val="000000"/>
                <w:szCs w:val="21"/>
              </w:rPr>
              <w:t>(&lt;6)</w:t>
            </w:r>
          </w:p>
        </w:tc>
        <w:tc>
          <w:tcPr>
            <w:tcW w:w="922" w:type="dxa"/>
            <w:tcBorders>
              <w:top w:val="single" w:sz="4" w:space="0" w:color="auto"/>
              <w:left w:val="nil"/>
              <w:bottom w:val="single" w:sz="4" w:space="0" w:color="auto"/>
              <w:right w:val="nil"/>
            </w:tcBorders>
            <w:hideMark/>
          </w:tcPr>
          <w:p w14:paraId="77998417" w14:textId="77777777" w:rsidR="002031B8" w:rsidRPr="001A07A7" w:rsidRDefault="002031B8" w:rsidP="001A07A7">
            <w:pPr>
              <w:spacing w:line="360" w:lineRule="auto"/>
              <w:jc w:val="left"/>
              <w:rPr>
                <w:color w:val="000000"/>
                <w:szCs w:val="21"/>
              </w:rPr>
            </w:pPr>
            <w:r w:rsidRPr="001A07A7">
              <w:rPr>
                <w:rFonts w:hint="eastAsia"/>
                <w:color w:val="000000"/>
                <w:szCs w:val="21"/>
              </w:rPr>
              <w:t>少年期</w:t>
            </w:r>
            <w:r w:rsidRPr="001A07A7">
              <w:rPr>
                <w:rFonts w:hint="eastAsia"/>
                <w:color w:val="000000"/>
                <w:szCs w:val="21"/>
              </w:rPr>
              <w:t>(6-14)</w:t>
            </w:r>
          </w:p>
        </w:tc>
        <w:tc>
          <w:tcPr>
            <w:tcW w:w="922" w:type="dxa"/>
            <w:tcBorders>
              <w:top w:val="single" w:sz="4" w:space="0" w:color="auto"/>
              <w:left w:val="nil"/>
              <w:bottom w:val="single" w:sz="4" w:space="0" w:color="auto"/>
              <w:right w:val="nil"/>
            </w:tcBorders>
            <w:hideMark/>
          </w:tcPr>
          <w:p w14:paraId="576D6416" w14:textId="77777777" w:rsidR="002031B8" w:rsidRPr="001A07A7" w:rsidRDefault="002031B8" w:rsidP="001A07A7">
            <w:pPr>
              <w:spacing w:line="360" w:lineRule="auto"/>
              <w:jc w:val="left"/>
              <w:rPr>
                <w:color w:val="000000"/>
                <w:szCs w:val="21"/>
              </w:rPr>
            </w:pPr>
            <w:r w:rsidRPr="001A07A7">
              <w:rPr>
                <w:rFonts w:hint="eastAsia"/>
                <w:color w:val="000000"/>
                <w:szCs w:val="21"/>
              </w:rPr>
              <w:t>青年期</w:t>
            </w:r>
            <w:r w:rsidRPr="001A07A7">
              <w:rPr>
                <w:rFonts w:hint="eastAsia"/>
                <w:color w:val="000000"/>
                <w:szCs w:val="21"/>
              </w:rPr>
              <w:t>(1</w:t>
            </w:r>
            <w:r>
              <w:rPr>
                <w:rFonts w:hint="eastAsia"/>
                <w:color w:val="000000"/>
                <w:szCs w:val="21"/>
              </w:rPr>
              <w:t>5</w:t>
            </w:r>
            <w:r w:rsidRPr="001A07A7">
              <w:rPr>
                <w:rFonts w:hint="eastAsia"/>
                <w:color w:val="000000"/>
                <w:szCs w:val="21"/>
              </w:rPr>
              <w:t>-23)</w:t>
            </w:r>
          </w:p>
        </w:tc>
        <w:tc>
          <w:tcPr>
            <w:tcW w:w="922" w:type="dxa"/>
            <w:tcBorders>
              <w:top w:val="single" w:sz="4" w:space="0" w:color="auto"/>
              <w:left w:val="nil"/>
              <w:bottom w:val="single" w:sz="4" w:space="0" w:color="auto"/>
              <w:right w:val="nil"/>
            </w:tcBorders>
            <w:hideMark/>
          </w:tcPr>
          <w:p w14:paraId="1AA5720B" w14:textId="77777777" w:rsidR="002031B8" w:rsidRPr="001A07A7" w:rsidRDefault="002031B8" w:rsidP="001A07A7">
            <w:pPr>
              <w:spacing w:line="360" w:lineRule="auto"/>
              <w:jc w:val="left"/>
              <w:rPr>
                <w:color w:val="000000"/>
                <w:szCs w:val="21"/>
              </w:rPr>
            </w:pPr>
            <w:r w:rsidRPr="001A07A7">
              <w:rPr>
                <w:rFonts w:hint="eastAsia"/>
                <w:color w:val="000000"/>
                <w:szCs w:val="21"/>
              </w:rPr>
              <w:t>壮年期</w:t>
            </w:r>
            <w:r w:rsidRPr="001A07A7">
              <w:rPr>
                <w:rFonts w:hint="eastAsia"/>
                <w:color w:val="000000"/>
                <w:szCs w:val="21"/>
              </w:rPr>
              <w:t>(24-35)</w:t>
            </w:r>
          </w:p>
        </w:tc>
        <w:tc>
          <w:tcPr>
            <w:tcW w:w="922" w:type="dxa"/>
            <w:tcBorders>
              <w:top w:val="single" w:sz="4" w:space="0" w:color="auto"/>
              <w:left w:val="nil"/>
              <w:bottom w:val="single" w:sz="4" w:space="0" w:color="auto"/>
              <w:right w:val="nil"/>
            </w:tcBorders>
            <w:hideMark/>
          </w:tcPr>
          <w:p w14:paraId="5814BF80" w14:textId="77777777" w:rsidR="002031B8" w:rsidRPr="001A07A7" w:rsidRDefault="002031B8" w:rsidP="001A07A7">
            <w:pPr>
              <w:spacing w:line="360" w:lineRule="auto"/>
              <w:jc w:val="left"/>
              <w:rPr>
                <w:color w:val="000000"/>
                <w:szCs w:val="21"/>
              </w:rPr>
            </w:pPr>
            <w:r w:rsidRPr="001A07A7">
              <w:rPr>
                <w:rFonts w:hint="eastAsia"/>
                <w:color w:val="000000"/>
                <w:szCs w:val="21"/>
              </w:rPr>
              <w:t>中年期</w:t>
            </w:r>
            <w:r w:rsidRPr="001A07A7">
              <w:rPr>
                <w:rFonts w:hint="eastAsia"/>
                <w:color w:val="000000"/>
                <w:szCs w:val="21"/>
              </w:rPr>
              <w:t>(36-55)</w:t>
            </w:r>
          </w:p>
        </w:tc>
        <w:tc>
          <w:tcPr>
            <w:tcW w:w="922" w:type="dxa"/>
            <w:tcBorders>
              <w:top w:val="single" w:sz="4" w:space="0" w:color="auto"/>
              <w:left w:val="nil"/>
              <w:bottom w:val="single" w:sz="4" w:space="0" w:color="auto"/>
              <w:right w:val="nil"/>
            </w:tcBorders>
            <w:hideMark/>
          </w:tcPr>
          <w:p w14:paraId="2F03717C" w14:textId="77777777" w:rsidR="002031B8" w:rsidRPr="001A07A7" w:rsidRDefault="002031B8" w:rsidP="001A07A7">
            <w:pPr>
              <w:spacing w:line="360" w:lineRule="auto"/>
              <w:jc w:val="left"/>
              <w:rPr>
                <w:color w:val="000000"/>
                <w:szCs w:val="21"/>
              </w:rPr>
            </w:pPr>
            <w:r w:rsidRPr="001A07A7">
              <w:rPr>
                <w:rFonts w:hint="eastAsia"/>
                <w:color w:val="000000"/>
                <w:szCs w:val="21"/>
              </w:rPr>
              <w:t>老年期</w:t>
            </w:r>
            <w:r w:rsidRPr="001A07A7">
              <w:rPr>
                <w:rFonts w:hint="eastAsia"/>
                <w:color w:val="000000"/>
                <w:szCs w:val="21"/>
              </w:rPr>
              <w:t>(&gt;56)</w:t>
            </w:r>
          </w:p>
        </w:tc>
        <w:tc>
          <w:tcPr>
            <w:tcW w:w="922" w:type="dxa"/>
            <w:tcBorders>
              <w:top w:val="single" w:sz="4" w:space="0" w:color="auto"/>
              <w:left w:val="nil"/>
              <w:bottom w:val="single" w:sz="4" w:space="0" w:color="auto"/>
              <w:right w:val="nil"/>
            </w:tcBorders>
            <w:noWrap/>
            <w:hideMark/>
          </w:tcPr>
          <w:p w14:paraId="32256FAC" w14:textId="77777777" w:rsidR="002031B8" w:rsidRPr="001A07A7" w:rsidRDefault="002031B8" w:rsidP="001A07A7">
            <w:pPr>
              <w:spacing w:line="360" w:lineRule="auto"/>
              <w:jc w:val="left"/>
              <w:rPr>
                <w:color w:val="000000"/>
                <w:szCs w:val="21"/>
              </w:rPr>
            </w:pPr>
            <w:r w:rsidRPr="001A07A7">
              <w:rPr>
                <w:rFonts w:hint="eastAsia"/>
                <w:color w:val="000000"/>
                <w:szCs w:val="21"/>
              </w:rPr>
              <w:t>平均</w:t>
            </w:r>
            <w:r>
              <w:rPr>
                <w:rFonts w:hint="eastAsia"/>
                <w:color w:val="000000"/>
                <w:szCs w:val="21"/>
              </w:rPr>
              <w:t>预期</w:t>
            </w:r>
            <w:r w:rsidRPr="001A07A7">
              <w:rPr>
                <w:rFonts w:hint="eastAsia"/>
                <w:color w:val="000000"/>
                <w:szCs w:val="21"/>
              </w:rPr>
              <w:t>寿命</w:t>
            </w:r>
          </w:p>
        </w:tc>
      </w:tr>
      <w:tr w:rsidR="002031B8" w:rsidRPr="001A07A7" w14:paraId="5C0B3089" w14:textId="77777777" w:rsidTr="001A07A7">
        <w:trPr>
          <w:trHeight w:val="282"/>
        </w:trPr>
        <w:tc>
          <w:tcPr>
            <w:tcW w:w="562" w:type="dxa"/>
            <w:vMerge w:val="restart"/>
            <w:tcBorders>
              <w:top w:val="single" w:sz="4" w:space="0" w:color="auto"/>
              <w:left w:val="nil"/>
              <w:bottom w:val="single" w:sz="4" w:space="0" w:color="auto"/>
              <w:right w:val="nil"/>
            </w:tcBorders>
            <w:noWrap/>
            <w:hideMark/>
          </w:tcPr>
          <w:p w14:paraId="0840FCEE" w14:textId="77777777" w:rsidR="002031B8" w:rsidRPr="001A07A7" w:rsidRDefault="002031B8" w:rsidP="001A07A7">
            <w:pPr>
              <w:spacing w:line="360" w:lineRule="auto"/>
              <w:jc w:val="left"/>
              <w:rPr>
                <w:color w:val="000000"/>
                <w:szCs w:val="21"/>
              </w:rPr>
            </w:pPr>
            <w:r w:rsidRPr="001A07A7">
              <w:rPr>
                <w:rFonts w:hint="eastAsia"/>
                <w:color w:val="000000"/>
                <w:szCs w:val="21"/>
              </w:rPr>
              <w:t>灰窑田</w:t>
            </w:r>
          </w:p>
        </w:tc>
        <w:tc>
          <w:tcPr>
            <w:tcW w:w="431" w:type="dxa"/>
            <w:tcBorders>
              <w:top w:val="single" w:sz="4" w:space="0" w:color="auto"/>
              <w:left w:val="nil"/>
              <w:bottom w:val="nil"/>
              <w:right w:val="nil"/>
            </w:tcBorders>
            <w:noWrap/>
            <w:hideMark/>
          </w:tcPr>
          <w:p w14:paraId="4033EDFC" w14:textId="77777777" w:rsidR="002031B8" w:rsidRPr="001A07A7" w:rsidRDefault="002031B8" w:rsidP="001A07A7">
            <w:pPr>
              <w:spacing w:line="360" w:lineRule="auto"/>
              <w:jc w:val="left"/>
              <w:rPr>
                <w:color w:val="000000"/>
                <w:szCs w:val="21"/>
              </w:rPr>
            </w:pPr>
            <w:r w:rsidRPr="001A07A7">
              <w:rPr>
                <w:rFonts w:hint="eastAsia"/>
                <w:color w:val="000000"/>
                <w:szCs w:val="21"/>
              </w:rPr>
              <w:t>男</w:t>
            </w:r>
          </w:p>
        </w:tc>
        <w:tc>
          <w:tcPr>
            <w:tcW w:w="850" w:type="dxa"/>
            <w:tcBorders>
              <w:top w:val="single" w:sz="4" w:space="0" w:color="auto"/>
              <w:left w:val="nil"/>
              <w:bottom w:val="nil"/>
              <w:right w:val="nil"/>
            </w:tcBorders>
            <w:noWrap/>
            <w:hideMark/>
          </w:tcPr>
          <w:p w14:paraId="233DA6E1" w14:textId="77777777" w:rsidR="002031B8" w:rsidRPr="001A07A7" w:rsidRDefault="002031B8" w:rsidP="001A07A7">
            <w:pPr>
              <w:spacing w:line="360" w:lineRule="auto"/>
              <w:jc w:val="left"/>
              <w:rPr>
                <w:color w:val="000000"/>
                <w:szCs w:val="21"/>
              </w:rPr>
            </w:pPr>
            <w:r w:rsidRPr="001A07A7">
              <w:rPr>
                <w:rFonts w:hint="eastAsia"/>
                <w:color w:val="000000"/>
                <w:szCs w:val="21"/>
              </w:rPr>
              <w:t>65</w:t>
            </w:r>
          </w:p>
        </w:tc>
        <w:tc>
          <w:tcPr>
            <w:tcW w:w="921" w:type="dxa"/>
            <w:tcBorders>
              <w:top w:val="single" w:sz="4" w:space="0" w:color="auto"/>
              <w:left w:val="nil"/>
              <w:bottom w:val="nil"/>
              <w:right w:val="nil"/>
            </w:tcBorders>
            <w:noWrap/>
            <w:hideMark/>
          </w:tcPr>
          <w:p w14:paraId="0F37C069" w14:textId="77777777" w:rsidR="002031B8" w:rsidRPr="001A07A7" w:rsidRDefault="002031B8" w:rsidP="001A07A7">
            <w:pPr>
              <w:spacing w:line="360" w:lineRule="auto"/>
              <w:jc w:val="left"/>
              <w:rPr>
                <w:color w:val="000000"/>
                <w:szCs w:val="21"/>
              </w:rPr>
            </w:pPr>
            <w:r w:rsidRPr="001A07A7">
              <w:rPr>
                <w:rFonts w:hint="eastAsia"/>
                <w:color w:val="000000"/>
                <w:szCs w:val="21"/>
              </w:rPr>
              <w:t>0</w:t>
            </w:r>
            <w:r>
              <w:rPr>
                <w:rFonts w:hint="eastAsia"/>
                <w:color w:val="000000"/>
                <w:szCs w:val="21"/>
              </w:rPr>
              <w:t>.00</w:t>
            </w:r>
          </w:p>
        </w:tc>
        <w:tc>
          <w:tcPr>
            <w:tcW w:w="922" w:type="dxa"/>
            <w:tcBorders>
              <w:top w:val="single" w:sz="4" w:space="0" w:color="auto"/>
              <w:left w:val="nil"/>
              <w:bottom w:val="nil"/>
              <w:right w:val="nil"/>
            </w:tcBorders>
            <w:noWrap/>
            <w:hideMark/>
          </w:tcPr>
          <w:p w14:paraId="68DD383C" w14:textId="77777777" w:rsidR="002031B8" w:rsidRPr="001A07A7" w:rsidRDefault="002031B8" w:rsidP="001A07A7">
            <w:pPr>
              <w:spacing w:line="360" w:lineRule="auto"/>
              <w:jc w:val="left"/>
              <w:rPr>
                <w:color w:val="000000"/>
                <w:szCs w:val="21"/>
              </w:rPr>
            </w:pPr>
            <w:r w:rsidRPr="001A07A7">
              <w:rPr>
                <w:rFonts w:hint="eastAsia"/>
                <w:color w:val="000000"/>
                <w:szCs w:val="21"/>
              </w:rPr>
              <w:t>0</w:t>
            </w:r>
            <w:r>
              <w:rPr>
                <w:rFonts w:hint="eastAsia"/>
                <w:color w:val="000000"/>
                <w:szCs w:val="21"/>
              </w:rPr>
              <w:t>.00</w:t>
            </w:r>
          </w:p>
        </w:tc>
        <w:tc>
          <w:tcPr>
            <w:tcW w:w="922" w:type="dxa"/>
            <w:tcBorders>
              <w:top w:val="single" w:sz="4" w:space="0" w:color="auto"/>
              <w:left w:val="nil"/>
              <w:bottom w:val="nil"/>
              <w:right w:val="nil"/>
            </w:tcBorders>
            <w:noWrap/>
            <w:hideMark/>
          </w:tcPr>
          <w:p w14:paraId="09C34991"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18.46 </w:t>
            </w:r>
          </w:p>
        </w:tc>
        <w:tc>
          <w:tcPr>
            <w:tcW w:w="922" w:type="dxa"/>
            <w:tcBorders>
              <w:top w:val="single" w:sz="4" w:space="0" w:color="auto"/>
              <w:left w:val="nil"/>
              <w:bottom w:val="nil"/>
              <w:right w:val="nil"/>
            </w:tcBorders>
            <w:noWrap/>
            <w:hideMark/>
          </w:tcPr>
          <w:p w14:paraId="23E9E524"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36.92 </w:t>
            </w:r>
          </w:p>
        </w:tc>
        <w:tc>
          <w:tcPr>
            <w:tcW w:w="922" w:type="dxa"/>
            <w:tcBorders>
              <w:top w:val="single" w:sz="4" w:space="0" w:color="auto"/>
              <w:left w:val="nil"/>
              <w:bottom w:val="nil"/>
              <w:right w:val="nil"/>
            </w:tcBorders>
            <w:noWrap/>
            <w:hideMark/>
          </w:tcPr>
          <w:p w14:paraId="5F086906"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30.77 </w:t>
            </w:r>
          </w:p>
        </w:tc>
        <w:tc>
          <w:tcPr>
            <w:tcW w:w="922" w:type="dxa"/>
            <w:tcBorders>
              <w:top w:val="single" w:sz="4" w:space="0" w:color="auto"/>
              <w:left w:val="nil"/>
              <w:bottom w:val="nil"/>
              <w:right w:val="nil"/>
            </w:tcBorders>
            <w:noWrap/>
            <w:hideMark/>
          </w:tcPr>
          <w:p w14:paraId="60B1E7F0" w14:textId="77777777" w:rsidR="002031B8" w:rsidRPr="001A07A7" w:rsidRDefault="002031B8" w:rsidP="001A07A7">
            <w:pPr>
              <w:spacing w:line="360" w:lineRule="auto"/>
              <w:jc w:val="left"/>
              <w:rPr>
                <w:color w:val="000000"/>
                <w:szCs w:val="21"/>
              </w:rPr>
            </w:pPr>
            <w:r w:rsidRPr="001A07A7">
              <w:rPr>
                <w:rFonts w:hint="eastAsia"/>
                <w:color w:val="000000"/>
                <w:szCs w:val="21"/>
              </w:rPr>
              <w:t>2</w:t>
            </w:r>
            <w:r>
              <w:rPr>
                <w:rFonts w:hint="eastAsia"/>
                <w:color w:val="000000"/>
                <w:szCs w:val="21"/>
              </w:rPr>
              <w:t>.00</w:t>
            </w:r>
          </w:p>
        </w:tc>
        <w:tc>
          <w:tcPr>
            <w:tcW w:w="922" w:type="dxa"/>
            <w:tcBorders>
              <w:top w:val="single" w:sz="4" w:space="0" w:color="auto"/>
              <w:left w:val="nil"/>
              <w:bottom w:val="nil"/>
              <w:right w:val="nil"/>
            </w:tcBorders>
            <w:noWrap/>
            <w:hideMark/>
          </w:tcPr>
          <w:p w14:paraId="241BDD72"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34.34 </w:t>
            </w:r>
          </w:p>
        </w:tc>
      </w:tr>
      <w:tr w:rsidR="002031B8" w:rsidRPr="001A07A7" w14:paraId="2210EECF" w14:textId="77777777" w:rsidTr="001A07A7">
        <w:trPr>
          <w:trHeight w:val="282"/>
        </w:trPr>
        <w:tc>
          <w:tcPr>
            <w:tcW w:w="562" w:type="dxa"/>
            <w:vMerge/>
            <w:tcBorders>
              <w:top w:val="nil"/>
              <w:left w:val="nil"/>
              <w:bottom w:val="single" w:sz="4" w:space="0" w:color="auto"/>
              <w:right w:val="nil"/>
            </w:tcBorders>
            <w:hideMark/>
          </w:tcPr>
          <w:p w14:paraId="3451D49B" w14:textId="77777777" w:rsidR="002031B8" w:rsidRPr="001A07A7" w:rsidRDefault="002031B8" w:rsidP="001A07A7">
            <w:pPr>
              <w:spacing w:line="360" w:lineRule="auto"/>
              <w:ind w:firstLineChars="200" w:firstLine="420"/>
              <w:jc w:val="left"/>
              <w:rPr>
                <w:color w:val="000000"/>
                <w:szCs w:val="21"/>
              </w:rPr>
            </w:pPr>
          </w:p>
        </w:tc>
        <w:tc>
          <w:tcPr>
            <w:tcW w:w="431" w:type="dxa"/>
            <w:tcBorders>
              <w:top w:val="nil"/>
              <w:left w:val="nil"/>
              <w:bottom w:val="nil"/>
              <w:right w:val="nil"/>
            </w:tcBorders>
            <w:noWrap/>
            <w:hideMark/>
          </w:tcPr>
          <w:p w14:paraId="42561A2C" w14:textId="77777777" w:rsidR="002031B8" w:rsidRPr="001A07A7" w:rsidRDefault="002031B8" w:rsidP="001A07A7">
            <w:pPr>
              <w:spacing w:line="360" w:lineRule="auto"/>
              <w:jc w:val="left"/>
              <w:rPr>
                <w:color w:val="000000"/>
                <w:szCs w:val="21"/>
              </w:rPr>
            </w:pPr>
            <w:r w:rsidRPr="001A07A7">
              <w:rPr>
                <w:rFonts w:hint="eastAsia"/>
                <w:color w:val="000000"/>
                <w:szCs w:val="21"/>
              </w:rPr>
              <w:t>女</w:t>
            </w:r>
          </w:p>
        </w:tc>
        <w:tc>
          <w:tcPr>
            <w:tcW w:w="850" w:type="dxa"/>
            <w:tcBorders>
              <w:top w:val="nil"/>
              <w:left w:val="nil"/>
              <w:bottom w:val="nil"/>
              <w:right w:val="nil"/>
            </w:tcBorders>
            <w:noWrap/>
            <w:hideMark/>
          </w:tcPr>
          <w:p w14:paraId="7C36D7FB" w14:textId="77777777" w:rsidR="002031B8" w:rsidRPr="001A07A7" w:rsidRDefault="002031B8" w:rsidP="001A07A7">
            <w:pPr>
              <w:spacing w:line="360" w:lineRule="auto"/>
              <w:jc w:val="left"/>
              <w:rPr>
                <w:color w:val="000000"/>
                <w:szCs w:val="21"/>
              </w:rPr>
            </w:pPr>
            <w:r w:rsidRPr="001A07A7">
              <w:rPr>
                <w:rFonts w:hint="eastAsia"/>
                <w:color w:val="000000"/>
                <w:szCs w:val="21"/>
              </w:rPr>
              <w:t>25</w:t>
            </w:r>
          </w:p>
        </w:tc>
        <w:tc>
          <w:tcPr>
            <w:tcW w:w="921" w:type="dxa"/>
            <w:tcBorders>
              <w:top w:val="nil"/>
              <w:left w:val="nil"/>
              <w:bottom w:val="nil"/>
              <w:right w:val="nil"/>
            </w:tcBorders>
            <w:noWrap/>
            <w:hideMark/>
          </w:tcPr>
          <w:p w14:paraId="5F08BBC2" w14:textId="77777777" w:rsidR="002031B8" w:rsidRPr="001A07A7" w:rsidRDefault="002031B8" w:rsidP="001A07A7">
            <w:pPr>
              <w:spacing w:line="360" w:lineRule="auto"/>
              <w:jc w:val="left"/>
              <w:rPr>
                <w:color w:val="000000"/>
                <w:szCs w:val="21"/>
              </w:rPr>
            </w:pPr>
            <w:r w:rsidRPr="001A07A7">
              <w:rPr>
                <w:rFonts w:hint="eastAsia"/>
                <w:color w:val="000000"/>
                <w:szCs w:val="21"/>
              </w:rPr>
              <w:t>0</w:t>
            </w:r>
            <w:r>
              <w:rPr>
                <w:rFonts w:hint="eastAsia"/>
                <w:color w:val="000000"/>
                <w:szCs w:val="21"/>
              </w:rPr>
              <w:t>.00</w:t>
            </w:r>
          </w:p>
        </w:tc>
        <w:tc>
          <w:tcPr>
            <w:tcW w:w="922" w:type="dxa"/>
            <w:tcBorders>
              <w:top w:val="nil"/>
              <w:left w:val="nil"/>
              <w:bottom w:val="nil"/>
              <w:right w:val="nil"/>
            </w:tcBorders>
            <w:noWrap/>
            <w:hideMark/>
          </w:tcPr>
          <w:p w14:paraId="6D17D9D1" w14:textId="77777777" w:rsidR="002031B8" w:rsidRPr="001A07A7" w:rsidRDefault="002031B8" w:rsidP="001A07A7">
            <w:pPr>
              <w:spacing w:line="360" w:lineRule="auto"/>
              <w:jc w:val="left"/>
              <w:rPr>
                <w:color w:val="000000"/>
                <w:szCs w:val="21"/>
              </w:rPr>
            </w:pPr>
            <w:r w:rsidRPr="001A07A7">
              <w:rPr>
                <w:rFonts w:hint="eastAsia"/>
                <w:color w:val="000000"/>
                <w:szCs w:val="21"/>
              </w:rPr>
              <w:t>0</w:t>
            </w:r>
            <w:r>
              <w:rPr>
                <w:rFonts w:hint="eastAsia"/>
                <w:color w:val="000000"/>
                <w:szCs w:val="21"/>
              </w:rPr>
              <w:t>.00</w:t>
            </w:r>
          </w:p>
        </w:tc>
        <w:tc>
          <w:tcPr>
            <w:tcW w:w="922" w:type="dxa"/>
            <w:tcBorders>
              <w:top w:val="nil"/>
              <w:left w:val="nil"/>
              <w:bottom w:val="nil"/>
              <w:right w:val="nil"/>
            </w:tcBorders>
            <w:noWrap/>
            <w:hideMark/>
          </w:tcPr>
          <w:p w14:paraId="470C06AF"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32.00 </w:t>
            </w:r>
          </w:p>
        </w:tc>
        <w:tc>
          <w:tcPr>
            <w:tcW w:w="922" w:type="dxa"/>
            <w:tcBorders>
              <w:top w:val="nil"/>
              <w:left w:val="nil"/>
              <w:bottom w:val="nil"/>
              <w:right w:val="nil"/>
            </w:tcBorders>
            <w:noWrap/>
            <w:hideMark/>
          </w:tcPr>
          <w:p w14:paraId="336946CF"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44.00 </w:t>
            </w:r>
          </w:p>
        </w:tc>
        <w:tc>
          <w:tcPr>
            <w:tcW w:w="922" w:type="dxa"/>
            <w:tcBorders>
              <w:top w:val="nil"/>
              <w:left w:val="nil"/>
              <w:bottom w:val="nil"/>
              <w:right w:val="nil"/>
            </w:tcBorders>
            <w:noWrap/>
            <w:hideMark/>
          </w:tcPr>
          <w:p w14:paraId="68CE47DE"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24.00 </w:t>
            </w:r>
          </w:p>
        </w:tc>
        <w:tc>
          <w:tcPr>
            <w:tcW w:w="922" w:type="dxa"/>
            <w:tcBorders>
              <w:top w:val="nil"/>
              <w:left w:val="nil"/>
              <w:bottom w:val="nil"/>
              <w:right w:val="nil"/>
            </w:tcBorders>
            <w:noWrap/>
            <w:hideMark/>
          </w:tcPr>
          <w:p w14:paraId="4CA7F33A" w14:textId="77777777" w:rsidR="002031B8" w:rsidRPr="001A07A7" w:rsidRDefault="002031B8" w:rsidP="001A07A7">
            <w:pPr>
              <w:spacing w:line="360" w:lineRule="auto"/>
              <w:jc w:val="left"/>
              <w:rPr>
                <w:color w:val="000000"/>
                <w:szCs w:val="21"/>
              </w:rPr>
            </w:pPr>
            <w:r w:rsidRPr="001A07A7">
              <w:rPr>
                <w:rFonts w:hint="eastAsia"/>
                <w:color w:val="000000"/>
                <w:szCs w:val="21"/>
              </w:rPr>
              <w:t>0</w:t>
            </w:r>
            <w:r>
              <w:rPr>
                <w:rFonts w:hint="eastAsia"/>
                <w:color w:val="000000"/>
                <w:szCs w:val="21"/>
              </w:rPr>
              <w:t>.00</w:t>
            </w:r>
          </w:p>
        </w:tc>
        <w:tc>
          <w:tcPr>
            <w:tcW w:w="922" w:type="dxa"/>
            <w:tcBorders>
              <w:top w:val="nil"/>
              <w:left w:val="nil"/>
              <w:bottom w:val="nil"/>
              <w:right w:val="nil"/>
            </w:tcBorders>
            <w:noWrap/>
            <w:hideMark/>
          </w:tcPr>
          <w:p w14:paraId="622AE145"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30.70 </w:t>
            </w:r>
          </w:p>
        </w:tc>
      </w:tr>
      <w:tr w:rsidR="002031B8" w:rsidRPr="001A07A7" w14:paraId="138E7631" w14:textId="77777777" w:rsidTr="001A07A7">
        <w:trPr>
          <w:trHeight w:val="282"/>
        </w:trPr>
        <w:tc>
          <w:tcPr>
            <w:tcW w:w="562" w:type="dxa"/>
            <w:vMerge/>
            <w:tcBorders>
              <w:top w:val="nil"/>
              <w:left w:val="nil"/>
              <w:bottom w:val="single" w:sz="4" w:space="0" w:color="auto"/>
              <w:right w:val="nil"/>
            </w:tcBorders>
            <w:hideMark/>
          </w:tcPr>
          <w:p w14:paraId="7EA62D66" w14:textId="77777777" w:rsidR="002031B8" w:rsidRPr="001A07A7" w:rsidRDefault="002031B8" w:rsidP="001A07A7">
            <w:pPr>
              <w:spacing w:line="360" w:lineRule="auto"/>
              <w:ind w:firstLineChars="200" w:firstLine="420"/>
              <w:jc w:val="left"/>
              <w:rPr>
                <w:color w:val="000000"/>
                <w:szCs w:val="21"/>
              </w:rPr>
            </w:pPr>
          </w:p>
        </w:tc>
        <w:tc>
          <w:tcPr>
            <w:tcW w:w="431" w:type="dxa"/>
            <w:tcBorders>
              <w:top w:val="nil"/>
              <w:left w:val="nil"/>
              <w:bottom w:val="single" w:sz="4" w:space="0" w:color="auto"/>
              <w:right w:val="nil"/>
            </w:tcBorders>
            <w:noWrap/>
            <w:hideMark/>
          </w:tcPr>
          <w:p w14:paraId="482896B8" w14:textId="77777777" w:rsidR="002031B8" w:rsidRPr="001A07A7" w:rsidRDefault="002031B8" w:rsidP="001A07A7">
            <w:pPr>
              <w:spacing w:line="360" w:lineRule="auto"/>
              <w:jc w:val="left"/>
              <w:rPr>
                <w:color w:val="000000"/>
                <w:szCs w:val="21"/>
              </w:rPr>
            </w:pPr>
            <w:r w:rsidRPr="001A07A7">
              <w:rPr>
                <w:rFonts w:hint="eastAsia"/>
                <w:color w:val="000000"/>
                <w:szCs w:val="21"/>
              </w:rPr>
              <w:t>总</w:t>
            </w:r>
          </w:p>
        </w:tc>
        <w:tc>
          <w:tcPr>
            <w:tcW w:w="850" w:type="dxa"/>
            <w:tcBorders>
              <w:top w:val="nil"/>
              <w:left w:val="nil"/>
              <w:bottom w:val="single" w:sz="4" w:space="0" w:color="auto"/>
              <w:right w:val="nil"/>
            </w:tcBorders>
            <w:noWrap/>
            <w:hideMark/>
          </w:tcPr>
          <w:p w14:paraId="582AE3A3" w14:textId="77777777" w:rsidR="002031B8" w:rsidRPr="001A07A7" w:rsidRDefault="002031B8" w:rsidP="001A07A7">
            <w:pPr>
              <w:spacing w:line="360" w:lineRule="auto"/>
              <w:jc w:val="left"/>
              <w:rPr>
                <w:color w:val="000000"/>
                <w:szCs w:val="21"/>
              </w:rPr>
            </w:pPr>
            <w:r w:rsidRPr="001A07A7">
              <w:rPr>
                <w:rFonts w:hint="eastAsia"/>
                <w:color w:val="000000"/>
                <w:szCs w:val="21"/>
              </w:rPr>
              <w:t>100</w:t>
            </w:r>
          </w:p>
        </w:tc>
        <w:tc>
          <w:tcPr>
            <w:tcW w:w="921" w:type="dxa"/>
            <w:tcBorders>
              <w:top w:val="nil"/>
              <w:left w:val="nil"/>
              <w:bottom w:val="single" w:sz="4" w:space="0" w:color="auto"/>
              <w:right w:val="nil"/>
            </w:tcBorders>
            <w:noWrap/>
            <w:hideMark/>
          </w:tcPr>
          <w:p w14:paraId="006BD968" w14:textId="77777777" w:rsidR="002031B8" w:rsidRPr="001A07A7" w:rsidRDefault="002031B8" w:rsidP="001A07A7">
            <w:pPr>
              <w:spacing w:line="360" w:lineRule="auto"/>
              <w:jc w:val="left"/>
              <w:rPr>
                <w:color w:val="000000"/>
                <w:szCs w:val="21"/>
              </w:rPr>
            </w:pPr>
            <w:r w:rsidRPr="001A07A7">
              <w:rPr>
                <w:rFonts w:hint="eastAsia"/>
                <w:color w:val="000000"/>
                <w:szCs w:val="21"/>
              </w:rPr>
              <w:t>1</w:t>
            </w:r>
            <w:r>
              <w:rPr>
                <w:rFonts w:hint="eastAsia"/>
                <w:color w:val="000000"/>
                <w:szCs w:val="21"/>
              </w:rPr>
              <w:t>.00</w:t>
            </w:r>
          </w:p>
        </w:tc>
        <w:tc>
          <w:tcPr>
            <w:tcW w:w="922" w:type="dxa"/>
            <w:tcBorders>
              <w:top w:val="nil"/>
              <w:left w:val="nil"/>
              <w:bottom w:val="single" w:sz="4" w:space="0" w:color="auto"/>
              <w:right w:val="nil"/>
            </w:tcBorders>
            <w:noWrap/>
            <w:hideMark/>
          </w:tcPr>
          <w:p w14:paraId="4480218E" w14:textId="77777777" w:rsidR="002031B8" w:rsidRPr="001A07A7" w:rsidRDefault="002031B8" w:rsidP="001A07A7">
            <w:pPr>
              <w:spacing w:line="360" w:lineRule="auto"/>
              <w:jc w:val="left"/>
              <w:rPr>
                <w:color w:val="000000"/>
                <w:szCs w:val="21"/>
              </w:rPr>
            </w:pPr>
            <w:r w:rsidRPr="001A07A7">
              <w:rPr>
                <w:rFonts w:hint="eastAsia"/>
                <w:color w:val="000000"/>
                <w:szCs w:val="21"/>
              </w:rPr>
              <w:t>0</w:t>
            </w:r>
            <w:r>
              <w:rPr>
                <w:rFonts w:hint="eastAsia"/>
                <w:color w:val="000000"/>
                <w:szCs w:val="21"/>
              </w:rPr>
              <w:t>.00</w:t>
            </w:r>
          </w:p>
        </w:tc>
        <w:tc>
          <w:tcPr>
            <w:tcW w:w="922" w:type="dxa"/>
            <w:tcBorders>
              <w:top w:val="nil"/>
              <w:left w:val="nil"/>
              <w:bottom w:val="single" w:sz="4" w:space="0" w:color="auto"/>
              <w:right w:val="nil"/>
            </w:tcBorders>
            <w:noWrap/>
            <w:hideMark/>
          </w:tcPr>
          <w:p w14:paraId="029415F7" w14:textId="77777777" w:rsidR="002031B8" w:rsidRPr="001A07A7" w:rsidRDefault="002031B8" w:rsidP="001A07A7">
            <w:pPr>
              <w:spacing w:line="360" w:lineRule="auto"/>
              <w:jc w:val="left"/>
              <w:rPr>
                <w:color w:val="000000"/>
                <w:szCs w:val="21"/>
              </w:rPr>
            </w:pPr>
            <w:r>
              <w:rPr>
                <w:rFonts w:hint="eastAsia"/>
                <w:color w:val="000000"/>
                <w:szCs w:val="21"/>
              </w:rPr>
              <w:t>2</w:t>
            </w:r>
            <w:r w:rsidRPr="001A07A7">
              <w:rPr>
                <w:rFonts w:hint="eastAsia"/>
                <w:color w:val="000000"/>
                <w:szCs w:val="21"/>
              </w:rPr>
              <w:t xml:space="preserve">0.00 </w:t>
            </w:r>
          </w:p>
        </w:tc>
        <w:tc>
          <w:tcPr>
            <w:tcW w:w="922" w:type="dxa"/>
            <w:tcBorders>
              <w:top w:val="nil"/>
              <w:left w:val="nil"/>
              <w:bottom w:val="single" w:sz="4" w:space="0" w:color="auto"/>
              <w:right w:val="nil"/>
            </w:tcBorders>
            <w:noWrap/>
            <w:hideMark/>
          </w:tcPr>
          <w:p w14:paraId="061B475A"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36.00 </w:t>
            </w:r>
          </w:p>
        </w:tc>
        <w:tc>
          <w:tcPr>
            <w:tcW w:w="922" w:type="dxa"/>
            <w:tcBorders>
              <w:top w:val="nil"/>
              <w:left w:val="nil"/>
              <w:bottom w:val="single" w:sz="4" w:space="0" w:color="auto"/>
              <w:right w:val="nil"/>
            </w:tcBorders>
            <w:noWrap/>
            <w:hideMark/>
          </w:tcPr>
          <w:p w14:paraId="5F8CF806"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27.00 </w:t>
            </w:r>
          </w:p>
        </w:tc>
        <w:tc>
          <w:tcPr>
            <w:tcW w:w="922" w:type="dxa"/>
            <w:tcBorders>
              <w:top w:val="nil"/>
              <w:left w:val="nil"/>
              <w:bottom w:val="single" w:sz="4" w:space="0" w:color="auto"/>
              <w:right w:val="nil"/>
            </w:tcBorders>
            <w:noWrap/>
            <w:hideMark/>
          </w:tcPr>
          <w:p w14:paraId="3E13F515" w14:textId="77777777" w:rsidR="002031B8" w:rsidRPr="001A07A7" w:rsidRDefault="002031B8" w:rsidP="001A07A7">
            <w:pPr>
              <w:spacing w:line="360" w:lineRule="auto"/>
              <w:jc w:val="left"/>
              <w:rPr>
                <w:color w:val="000000"/>
                <w:szCs w:val="21"/>
              </w:rPr>
            </w:pPr>
            <w:r w:rsidRPr="001A07A7">
              <w:rPr>
                <w:rFonts w:hint="eastAsia"/>
                <w:color w:val="000000"/>
                <w:szCs w:val="21"/>
              </w:rPr>
              <w:t>1</w:t>
            </w:r>
            <w:r>
              <w:rPr>
                <w:rFonts w:hint="eastAsia"/>
                <w:color w:val="000000"/>
                <w:szCs w:val="21"/>
              </w:rPr>
              <w:t>.00</w:t>
            </w:r>
          </w:p>
        </w:tc>
        <w:tc>
          <w:tcPr>
            <w:tcW w:w="922" w:type="dxa"/>
            <w:tcBorders>
              <w:top w:val="nil"/>
              <w:left w:val="nil"/>
              <w:bottom w:val="single" w:sz="4" w:space="0" w:color="auto"/>
              <w:right w:val="nil"/>
            </w:tcBorders>
            <w:noWrap/>
            <w:hideMark/>
          </w:tcPr>
          <w:p w14:paraId="1EADFB4D" w14:textId="77777777" w:rsidR="002031B8" w:rsidRPr="001A07A7" w:rsidRDefault="002031B8" w:rsidP="001A07A7">
            <w:pPr>
              <w:spacing w:line="360" w:lineRule="auto"/>
              <w:jc w:val="left"/>
              <w:rPr>
                <w:color w:val="000000"/>
                <w:szCs w:val="21"/>
              </w:rPr>
            </w:pPr>
            <w:r w:rsidRPr="001A07A7">
              <w:rPr>
                <w:rFonts w:hint="eastAsia"/>
                <w:color w:val="000000"/>
                <w:szCs w:val="21"/>
              </w:rPr>
              <w:t xml:space="preserve">32.98 </w:t>
            </w:r>
          </w:p>
        </w:tc>
      </w:tr>
    </w:tbl>
    <w:p w14:paraId="5B58F8A3" w14:textId="77777777" w:rsidR="002031B8" w:rsidRPr="00C92F7D" w:rsidRDefault="002031B8" w:rsidP="00C92F7D">
      <w:pPr>
        <w:spacing w:line="360" w:lineRule="auto"/>
        <w:ind w:firstLineChars="200" w:firstLine="420"/>
        <w:jc w:val="left"/>
        <w:rPr>
          <w:color w:val="000000"/>
          <w:szCs w:val="21"/>
        </w:rPr>
      </w:pPr>
      <w:r w:rsidRPr="00C92F7D">
        <w:rPr>
          <w:color w:val="000000"/>
          <w:szCs w:val="21"/>
        </w:rPr>
        <w:t>灰窑田遗址提供了较为完整的性别分层死亡年龄段分布信息。在总体人群中，死亡主要集中于壮年期（</w:t>
      </w:r>
      <w:r w:rsidRPr="00C92F7D">
        <w:rPr>
          <w:color w:val="000000"/>
          <w:szCs w:val="21"/>
        </w:rPr>
        <w:t>36.00%</w:t>
      </w:r>
      <w:r w:rsidRPr="00C92F7D">
        <w:rPr>
          <w:color w:val="000000"/>
          <w:szCs w:val="21"/>
        </w:rPr>
        <w:t>）和中年期（</w:t>
      </w:r>
      <w:r w:rsidRPr="00C92F7D">
        <w:rPr>
          <w:color w:val="000000"/>
          <w:szCs w:val="21"/>
        </w:rPr>
        <w:t>27.00%</w:t>
      </w:r>
      <w:r w:rsidRPr="00C92F7D">
        <w:rPr>
          <w:color w:val="000000"/>
          <w:szCs w:val="21"/>
        </w:rPr>
        <w:t>），青年期占比为</w:t>
      </w:r>
      <w:r w:rsidRPr="00C92F7D">
        <w:rPr>
          <w:color w:val="000000"/>
          <w:szCs w:val="21"/>
        </w:rPr>
        <w:t>20.00%</w:t>
      </w:r>
      <w:r w:rsidRPr="00C92F7D">
        <w:rPr>
          <w:color w:val="000000"/>
          <w:szCs w:val="21"/>
        </w:rPr>
        <w:t>，老年期为</w:t>
      </w:r>
      <w:r w:rsidRPr="00C92F7D">
        <w:rPr>
          <w:color w:val="000000"/>
          <w:szCs w:val="21"/>
        </w:rPr>
        <w:t>1.00%</w:t>
      </w:r>
      <w:r w:rsidRPr="00C92F7D">
        <w:rPr>
          <w:color w:val="000000"/>
          <w:szCs w:val="21"/>
        </w:rPr>
        <w:t>，平均预期寿命为</w:t>
      </w:r>
      <w:r w:rsidRPr="00C92F7D">
        <w:rPr>
          <w:color w:val="000000"/>
          <w:szCs w:val="21"/>
        </w:rPr>
        <w:t>32.98</w:t>
      </w:r>
      <w:r w:rsidRPr="00C92F7D">
        <w:rPr>
          <w:color w:val="000000"/>
          <w:szCs w:val="21"/>
        </w:rPr>
        <w:t>岁。</w:t>
      </w:r>
    </w:p>
    <w:p w14:paraId="7F475FF3" w14:textId="77777777" w:rsidR="002031B8" w:rsidRPr="00C92F7D" w:rsidRDefault="002031B8" w:rsidP="00C92F7D">
      <w:pPr>
        <w:spacing w:line="360" w:lineRule="auto"/>
        <w:ind w:firstLineChars="200" w:firstLine="420"/>
        <w:jc w:val="left"/>
        <w:rPr>
          <w:color w:val="000000"/>
          <w:szCs w:val="21"/>
        </w:rPr>
      </w:pPr>
      <w:r w:rsidRPr="00C92F7D">
        <w:rPr>
          <w:color w:val="000000"/>
          <w:szCs w:val="21"/>
        </w:rPr>
        <w:t>从性别角度看，男性死亡集中于壮年期（</w:t>
      </w:r>
      <w:r w:rsidRPr="00C92F7D">
        <w:rPr>
          <w:color w:val="000000"/>
          <w:szCs w:val="21"/>
        </w:rPr>
        <w:t>36.92%</w:t>
      </w:r>
      <w:r w:rsidRPr="00C92F7D">
        <w:rPr>
          <w:color w:val="000000"/>
          <w:szCs w:val="21"/>
        </w:rPr>
        <w:t>）和中年期（</w:t>
      </w:r>
      <w:r w:rsidRPr="00C92F7D">
        <w:rPr>
          <w:color w:val="000000"/>
          <w:szCs w:val="21"/>
        </w:rPr>
        <w:t>30.77%</w:t>
      </w:r>
      <w:r w:rsidRPr="00C92F7D">
        <w:rPr>
          <w:color w:val="000000"/>
          <w:szCs w:val="21"/>
        </w:rPr>
        <w:t>），青年期为</w:t>
      </w:r>
      <w:r w:rsidRPr="00C92F7D">
        <w:rPr>
          <w:color w:val="000000"/>
          <w:szCs w:val="21"/>
        </w:rPr>
        <w:t>18.46%</w:t>
      </w:r>
      <w:r w:rsidRPr="00C92F7D">
        <w:rPr>
          <w:color w:val="000000"/>
          <w:szCs w:val="21"/>
        </w:rPr>
        <w:t>，有</w:t>
      </w:r>
      <w:r w:rsidRPr="00C92F7D">
        <w:rPr>
          <w:color w:val="000000"/>
          <w:szCs w:val="21"/>
        </w:rPr>
        <w:t>1.54%</w:t>
      </w:r>
      <w:r w:rsidRPr="00C92F7D">
        <w:rPr>
          <w:color w:val="000000"/>
          <w:szCs w:val="21"/>
        </w:rPr>
        <w:t>的男性进入老年期，平均寿命为</w:t>
      </w:r>
      <w:r w:rsidRPr="00C92F7D">
        <w:rPr>
          <w:color w:val="000000"/>
          <w:szCs w:val="21"/>
        </w:rPr>
        <w:t>34.34</w:t>
      </w:r>
      <w:r w:rsidRPr="00C92F7D">
        <w:rPr>
          <w:color w:val="000000"/>
          <w:szCs w:val="21"/>
        </w:rPr>
        <w:t>岁。女性则展现出更集中的死亡高峰，主要集中在壮年期（</w:t>
      </w:r>
      <w:r w:rsidRPr="00C92F7D">
        <w:rPr>
          <w:color w:val="000000"/>
          <w:szCs w:val="21"/>
        </w:rPr>
        <w:t>44.00%</w:t>
      </w:r>
      <w:r w:rsidRPr="00C92F7D">
        <w:rPr>
          <w:color w:val="000000"/>
          <w:szCs w:val="21"/>
        </w:rPr>
        <w:t>）和青年期（</w:t>
      </w:r>
      <w:r w:rsidRPr="00C92F7D">
        <w:rPr>
          <w:color w:val="000000"/>
          <w:szCs w:val="21"/>
        </w:rPr>
        <w:t>32.00%</w:t>
      </w:r>
      <w:r w:rsidRPr="00C92F7D">
        <w:rPr>
          <w:color w:val="000000"/>
          <w:szCs w:val="21"/>
        </w:rPr>
        <w:t>），中年期占</w:t>
      </w:r>
      <w:r w:rsidRPr="00C92F7D">
        <w:rPr>
          <w:color w:val="000000"/>
          <w:szCs w:val="21"/>
        </w:rPr>
        <w:t>24.00%</w:t>
      </w:r>
      <w:r w:rsidRPr="00C92F7D">
        <w:rPr>
          <w:color w:val="000000"/>
          <w:szCs w:val="21"/>
        </w:rPr>
        <w:t>，无一人进入老年阶段，平均寿命为</w:t>
      </w:r>
      <w:r w:rsidRPr="00C92F7D">
        <w:rPr>
          <w:color w:val="000000"/>
          <w:szCs w:val="21"/>
        </w:rPr>
        <w:t>30.70</w:t>
      </w:r>
      <w:r w:rsidRPr="00C92F7D">
        <w:rPr>
          <w:color w:val="000000"/>
          <w:szCs w:val="21"/>
        </w:rPr>
        <w:t>岁。</w:t>
      </w:r>
    </w:p>
    <w:p w14:paraId="7038EC34" w14:textId="77777777" w:rsidR="002031B8" w:rsidRPr="00C92F7D" w:rsidRDefault="002031B8" w:rsidP="00C92F7D">
      <w:pPr>
        <w:spacing w:line="360" w:lineRule="auto"/>
        <w:ind w:firstLineChars="200" w:firstLine="420"/>
        <w:jc w:val="left"/>
        <w:rPr>
          <w:color w:val="000000"/>
          <w:szCs w:val="21"/>
        </w:rPr>
      </w:pPr>
      <w:r w:rsidRPr="00C92F7D">
        <w:rPr>
          <w:color w:val="000000"/>
          <w:szCs w:val="21"/>
        </w:rPr>
        <w:t>与男性相比，女性在青年期死亡率更高，而老年生存率更低，显示出一定程度上的性别健康差异。尽管男性的老年期比例略高，但整体死亡年龄段在性别间尚具相似性。</w:t>
      </w:r>
    </w:p>
    <w:p w14:paraId="52CA7BB4" w14:textId="77777777" w:rsidR="002031B8" w:rsidRPr="00344601" w:rsidRDefault="002031B8" w:rsidP="00026551">
      <w:pPr>
        <w:spacing w:line="360" w:lineRule="auto"/>
        <w:jc w:val="left"/>
        <w:rPr>
          <w:b/>
          <w:bCs/>
          <w:color w:val="000000"/>
          <w:sz w:val="22"/>
          <w:szCs w:val="22"/>
        </w:rPr>
      </w:pPr>
      <w:bookmarkStart w:id="41" w:name="_Hlk200139881"/>
      <w:r w:rsidRPr="00344601">
        <w:rPr>
          <w:rFonts w:hint="eastAsia"/>
          <w:b/>
          <w:bCs/>
          <w:color w:val="000000"/>
          <w:sz w:val="22"/>
          <w:szCs w:val="22"/>
        </w:rPr>
        <w:t xml:space="preserve">7.2 </w:t>
      </w:r>
      <w:r w:rsidRPr="00344601">
        <w:rPr>
          <w:rFonts w:hint="eastAsia"/>
          <w:b/>
          <w:bCs/>
          <w:color w:val="000000"/>
          <w:sz w:val="22"/>
          <w:szCs w:val="22"/>
        </w:rPr>
        <w:t>顶</w:t>
      </w:r>
      <w:proofErr w:type="gramStart"/>
      <w:r w:rsidRPr="00344601">
        <w:rPr>
          <w:rFonts w:hint="eastAsia"/>
          <w:b/>
          <w:bCs/>
          <w:color w:val="000000"/>
          <w:sz w:val="22"/>
          <w:szCs w:val="22"/>
        </w:rPr>
        <w:t>蛳</w:t>
      </w:r>
      <w:proofErr w:type="gramEnd"/>
      <w:r w:rsidRPr="00344601">
        <w:rPr>
          <w:rFonts w:hint="eastAsia"/>
          <w:b/>
          <w:bCs/>
          <w:color w:val="000000"/>
          <w:sz w:val="22"/>
          <w:szCs w:val="22"/>
        </w:rPr>
        <w:t>山遗址的人口学结果</w:t>
      </w:r>
    </w:p>
    <w:p w14:paraId="3CF88920" w14:textId="77777777" w:rsidR="002031B8" w:rsidRPr="00A67B1E" w:rsidRDefault="002031B8" w:rsidP="00A67B1E">
      <w:pPr>
        <w:spacing w:line="360" w:lineRule="auto"/>
        <w:ind w:firstLineChars="200" w:firstLine="420"/>
        <w:jc w:val="left"/>
        <w:rPr>
          <w:color w:val="000000"/>
          <w:szCs w:val="21"/>
        </w:rPr>
      </w:pPr>
      <w:r w:rsidRPr="00A67B1E">
        <w:rPr>
          <w:rFonts w:hint="eastAsia"/>
          <w:color w:val="000000"/>
          <w:szCs w:val="21"/>
        </w:rPr>
        <w:t>顶</w:t>
      </w:r>
      <w:proofErr w:type="gramStart"/>
      <w:r w:rsidRPr="00A67B1E">
        <w:rPr>
          <w:rFonts w:hint="eastAsia"/>
          <w:color w:val="000000"/>
          <w:szCs w:val="21"/>
        </w:rPr>
        <w:t>蛳</w:t>
      </w:r>
      <w:proofErr w:type="gramEnd"/>
      <w:r w:rsidRPr="00A67B1E">
        <w:rPr>
          <w:rFonts w:hint="eastAsia"/>
          <w:color w:val="000000"/>
          <w:szCs w:val="21"/>
        </w:rPr>
        <w:t>山遗址</w:t>
      </w:r>
      <w:r>
        <w:rPr>
          <w:rFonts w:hint="eastAsia"/>
          <w:color w:val="000000"/>
          <w:szCs w:val="21"/>
        </w:rPr>
        <w:t>的体质人类学鉴定数据同样由</w:t>
      </w:r>
      <w:r w:rsidRPr="003E0A01">
        <w:rPr>
          <w:color w:val="000000"/>
          <w:szCs w:val="21"/>
        </w:rPr>
        <w:t>中山大学人类学系生物人类学实验室</w:t>
      </w:r>
      <w:r>
        <w:rPr>
          <w:rFonts w:hint="eastAsia"/>
          <w:color w:val="000000"/>
          <w:szCs w:val="21"/>
        </w:rPr>
        <w:t>李法军教授团队提供。其中个体死亡年龄依据</w:t>
      </w:r>
      <w:r w:rsidRPr="003E0A01">
        <w:rPr>
          <w:color w:val="000000"/>
          <w:szCs w:val="21"/>
        </w:rPr>
        <w:t>对单一个体耻骨联合面、耳状关节面、牙齿磨耗或</w:t>
      </w:r>
      <w:r w:rsidRPr="003E0A01">
        <w:rPr>
          <w:color w:val="000000"/>
          <w:szCs w:val="21"/>
        </w:rPr>
        <w:t xml:space="preserve"> </w:t>
      </w:r>
      <w:r w:rsidRPr="003E0A01">
        <w:rPr>
          <w:color w:val="000000"/>
          <w:szCs w:val="21"/>
        </w:rPr>
        <w:t>牙齿萌出的对比，确定将那些仅仅依据牙齿磨耗进行判定的成年个体的年龄减去</w:t>
      </w:r>
      <w:r w:rsidRPr="003E0A01">
        <w:rPr>
          <w:color w:val="000000"/>
          <w:szCs w:val="21"/>
        </w:rPr>
        <w:t>10</w:t>
      </w:r>
      <w:r w:rsidRPr="003E0A01">
        <w:rPr>
          <w:color w:val="000000"/>
          <w:szCs w:val="21"/>
        </w:rPr>
        <w:t>岁作为其真实年龄，</w:t>
      </w:r>
      <w:r w:rsidRPr="003E0A01">
        <w:rPr>
          <w:color w:val="000000"/>
          <w:szCs w:val="21"/>
        </w:rPr>
        <w:t>“</w:t>
      </w:r>
      <w:r w:rsidRPr="003E0A01">
        <w:rPr>
          <w:color w:val="000000"/>
          <w:szCs w:val="21"/>
        </w:rPr>
        <w:t>鉴定依据</w:t>
      </w:r>
      <w:r w:rsidRPr="003E0A01">
        <w:rPr>
          <w:color w:val="000000"/>
          <w:szCs w:val="21"/>
        </w:rPr>
        <w:t>”</w:t>
      </w:r>
      <w:r w:rsidRPr="003E0A01">
        <w:rPr>
          <w:color w:val="000000"/>
          <w:szCs w:val="21"/>
        </w:rPr>
        <w:t>中的年龄仍为初判年龄，</w:t>
      </w:r>
      <w:r w:rsidRPr="003E0A01">
        <w:rPr>
          <w:color w:val="000000"/>
          <w:szCs w:val="21"/>
        </w:rPr>
        <w:t>“</w:t>
      </w:r>
      <w:r w:rsidRPr="003E0A01">
        <w:rPr>
          <w:color w:val="000000"/>
          <w:szCs w:val="21"/>
        </w:rPr>
        <w:t>年龄</w:t>
      </w:r>
      <w:r w:rsidRPr="003E0A01">
        <w:rPr>
          <w:color w:val="000000"/>
          <w:szCs w:val="21"/>
        </w:rPr>
        <w:t xml:space="preserve">” </w:t>
      </w:r>
      <w:r w:rsidRPr="003E0A01">
        <w:rPr>
          <w:color w:val="000000"/>
          <w:szCs w:val="21"/>
        </w:rPr>
        <w:t>中的为最后推断年龄。</w:t>
      </w:r>
      <w:r>
        <w:rPr>
          <w:rFonts w:hint="eastAsia"/>
          <w:color w:val="000000"/>
          <w:szCs w:val="21"/>
        </w:rPr>
        <w:t>根据原始</w:t>
      </w:r>
      <w:r>
        <w:rPr>
          <w:rFonts w:hint="eastAsia"/>
          <w:color w:val="000000"/>
          <w:szCs w:val="21"/>
        </w:rPr>
        <w:lastRenderedPageBreak/>
        <w:t>的个体性别、年龄鉴定数据，编写顶</w:t>
      </w:r>
      <w:proofErr w:type="gramStart"/>
      <w:r>
        <w:rPr>
          <w:rFonts w:hint="eastAsia"/>
          <w:color w:val="000000"/>
          <w:szCs w:val="21"/>
        </w:rPr>
        <w:t>蛳</w:t>
      </w:r>
      <w:proofErr w:type="gramEnd"/>
      <w:r>
        <w:rPr>
          <w:rFonts w:hint="eastAsia"/>
          <w:color w:val="000000"/>
          <w:szCs w:val="21"/>
        </w:rPr>
        <w:t>山遗址的死亡率与生命表，从而计算遗址平均预期寿命。具体统计结果如下（表</w:t>
      </w:r>
      <w:r>
        <w:rPr>
          <w:rFonts w:hint="eastAsia"/>
          <w:color w:val="000000"/>
          <w:szCs w:val="21"/>
        </w:rPr>
        <w:t>7-2</w:t>
      </w:r>
      <w:r>
        <w:rPr>
          <w:rFonts w:hint="eastAsia"/>
          <w:color w:val="000000"/>
          <w:szCs w:val="21"/>
        </w:rPr>
        <w:t>）：</w:t>
      </w:r>
    </w:p>
    <w:bookmarkEnd w:id="41"/>
    <w:p w14:paraId="25B15736" w14:textId="77777777" w:rsidR="002031B8" w:rsidRPr="00E470BD" w:rsidRDefault="002031B8" w:rsidP="00EF4398">
      <w:pPr>
        <w:spacing w:line="360" w:lineRule="auto"/>
        <w:jc w:val="center"/>
        <w:rPr>
          <w:b/>
          <w:bCs/>
          <w:color w:val="000000"/>
          <w:szCs w:val="21"/>
        </w:rPr>
      </w:pPr>
      <w:r>
        <w:rPr>
          <w:rFonts w:hint="eastAsia"/>
          <w:b/>
          <w:bCs/>
          <w:color w:val="000000"/>
          <w:szCs w:val="21"/>
        </w:rPr>
        <w:t>表</w:t>
      </w:r>
      <w:r>
        <w:rPr>
          <w:rFonts w:hint="eastAsia"/>
          <w:b/>
          <w:bCs/>
          <w:color w:val="000000"/>
          <w:szCs w:val="21"/>
        </w:rPr>
        <w:t xml:space="preserve">7-2 </w:t>
      </w:r>
      <w:r>
        <w:rPr>
          <w:rFonts w:hint="eastAsia"/>
          <w:color w:val="000000"/>
          <w:szCs w:val="21"/>
        </w:rPr>
        <w:t>顶</w:t>
      </w:r>
      <w:proofErr w:type="gramStart"/>
      <w:r>
        <w:rPr>
          <w:rFonts w:hint="eastAsia"/>
          <w:color w:val="000000"/>
          <w:szCs w:val="21"/>
        </w:rPr>
        <w:t>蛳</w:t>
      </w:r>
      <w:proofErr w:type="gramEnd"/>
      <w:r>
        <w:rPr>
          <w:rFonts w:hint="eastAsia"/>
          <w:color w:val="000000"/>
          <w:szCs w:val="21"/>
        </w:rPr>
        <w:t>山遗址死亡率与平均预期寿命</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3"/>
        <w:gridCol w:w="426"/>
        <w:gridCol w:w="851"/>
        <w:gridCol w:w="902"/>
        <w:gridCol w:w="902"/>
        <w:gridCol w:w="902"/>
        <w:gridCol w:w="903"/>
        <w:gridCol w:w="902"/>
        <w:gridCol w:w="902"/>
        <w:gridCol w:w="903"/>
      </w:tblGrid>
      <w:tr w:rsidR="002031B8" w:rsidRPr="001A07A7" w14:paraId="4CCF39BD" w14:textId="77777777" w:rsidTr="00EF4398">
        <w:trPr>
          <w:trHeight w:val="564"/>
        </w:trPr>
        <w:tc>
          <w:tcPr>
            <w:tcW w:w="703" w:type="dxa"/>
            <w:tcBorders>
              <w:top w:val="single" w:sz="4" w:space="0" w:color="auto"/>
              <w:bottom w:val="single" w:sz="4" w:space="0" w:color="auto"/>
            </w:tcBorders>
            <w:noWrap/>
            <w:hideMark/>
          </w:tcPr>
          <w:p w14:paraId="1F6B6A24" w14:textId="77777777" w:rsidR="002031B8" w:rsidRPr="001A07A7" w:rsidRDefault="002031B8" w:rsidP="001A07A7">
            <w:pPr>
              <w:spacing w:line="360" w:lineRule="auto"/>
              <w:jc w:val="left"/>
            </w:pPr>
          </w:p>
        </w:tc>
        <w:tc>
          <w:tcPr>
            <w:tcW w:w="426" w:type="dxa"/>
            <w:tcBorders>
              <w:top w:val="single" w:sz="4" w:space="0" w:color="auto"/>
              <w:bottom w:val="single" w:sz="4" w:space="0" w:color="auto"/>
            </w:tcBorders>
            <w:noWrap/>
            <w:hideMark/>
          </w:tcPr>
          <w:p w14:paraId="76D3B167" w14:textId="77777777" w:rsidR="002031B8" w:rsidRPr="001A07A7" w:rsidRDefault="002031B8" w:rsidP="001A07A7">
            <w:pPr>
              <w:spacing w:line="360" w:lineRule="auto"/>
              <w:jc w:val="left"/>
            </w:pPr>
          </w:p>
        </w:tc>
        <w:tc>
          <w:tcPr>
            <w:tcW w:w="851" w:type="dxa"/>
            <w:tcBorders>
              <w:top w:val="single" w:sz="4" w:space="0" w:color="auto"/>
              <w:bottom w:val="single" w:sz="4" w:space="0" w:color="auto"/>
            </w:tcBorders>
            <w:noWrap/>
            <w:hideMark/>
          </w:tcPr>
          <w:p w14:paraId="3249C3D1" w14:textId="77777777" w:rsidR="002031B8" w:rsidRPr="001A07A7" w:rsidRDefault="002031B8" w:rsidP="001A07A7">
            <w:pPr>
              <w:spacing w:line="360" w:lineRule="auto"/>
              <w:jc w:val="left"/>
            </w:pPr>
            <w:r w:rsidRPr="001A07A7">
              <w:rPr>
                <w:rFonts w:hint="eastAsia"/>
              </w:rPr>
              <w:t>个体数</w:t>
            </w:r>
          </w:p>
        </w:tc>
        <w:tc>
          <w:tcPr>
            <w:tcW w:w="902" w:type="dxa"/>
            <w:tcBorders>
              <w:top w:val="single" w:sz="4" w:space="0" w:color="auto"/>
              <w:bottom w:val="single" w:sz="4" w:space="0" w:color="auto"/>
            </w:tcBorders>
            <w:hideMark/>
          </w:tcPr>
          <w:p w14:paraId="52E9E518" w14:textId="77777777" w:rsidR="002031B8" w:rsidRPr="001A07A7" w:rsidRDefault="002031B8" w:rsidP="001A07A7">
            <w:pPr>
              <w:spacing w:line="360" w:lineRule="auto"/>
              <w:jc w:val="left"/>
            </w:pPr>
            <w:r w:rsidRPr="001A07A7">
              <w:rPr>
                <w:rFonts w:hint="eastAsia"/>
              </w:rPr>
              <w:t>婴幼儿期</w:t>
            </w:r>
            <w:r w:rsidRPr="001A07A7">
              <w:rPr>
                <w:rFonts w:hint="eastAsia"/>
              </w:rPr>
              <w:t>(&lt;6)</w:t>
            </w:r>
          </w:p>
        </w:tc>
        <w:tc>
          <w:tcPr>
            <w:tcW w:w="902" w:type="dxa"/>
            <w:tcBorders>
              <w:top w:val="single" w:sz="4" w:space="0" w:color="auto"/>
              <w:bottom w:val="single" w:sz="4" w:space="0" w:color="auto"/>
            </w:tcBorders>
            <w:hideMark/>
          </w:tcPr>
          <w:p w14:paraId="72069E16" w14:textId="77777777" w:rsidR="002031B8" w:rsidRPr="001A07A7" w:rsidRDefault="002031B8" w:rsidP="001A07A7">
            <w:pPr>
              <w:spacing w:line="360" w:lineRule="auto"/>
              <w:jc w:val="left"/>
            </w:pPr>
            <w:r w:rsidRPr="001A07A7">
              <w:rPr>
                <w:rFonts w:hint="eastAsia"/>
              </w:rPr>
              <w:t>少年期</w:t>
            </w:r>
            <w:r w:rsidRPr="001A07A7">
              <w:rPr>
                <w:rFonts w:hint="eastAsia"/>
              </w:rPr>
              <w:t>(6-14)</w:t>
            </w:r>
          </w:p>
        </w:tc>
        <w:tc>
          <w:tcPr>
            <w:tcW w:w="902" w:type="dxa"/>
            <w:tcBorders>
              <w:top w:val="single" w:sz="4" w:space="0" w:color="auto"/>
              <w:bottom w:val="single" w:sz="4" w:space="0" w:color="auto"/>
            </w:tcBorders>
            <w:hideMark/>
          </w:tcPr>
          <w:p w14:paraId="02EBA011" w14:textId="77777777" w:rsidR="002031B8" w:rsidRPr="001A07A7" w:rsidRDefault="002031B8" w:rsidP="001A07A7">
            <w:pPr>
              <w:spacing w:line="360" w:lineRule="auto"/>
              <w:jc w:val="left"/>
            </w:pPr>
            <w:r w:rsidRPr="001A07A7">
              <w:rPr>
                <w:rFonts w:hint="eastAsia"/>
              </w:rPr>
              <w:t>青年期</w:t>
            </w:r>
            <w:r w:rsidRPr="001A07A7">
              <w:rPr>
                <w:rFonts w:hint="eastAsia"/>
              </w:rPr>
              <w:t>(1</w:t>
            </w:r>
            <w:r>
              <w:rPr>
                <w:rFonts w:hint="eastAsia"/>
              </w:rPr>
              <w:t>5</w:t>
            </w:r>
            <w:r w:rsidRPr="001A07A7">
              <w:rPr>
                <w:rFonts w:hint="eastAsia"/>
              </w:rPr>
              <w:t>-23)</w:t>
            </w:r>
          </w:p>
        </w:tc>
        <w:tc>
          <w:tcPr>
            <w:tcW w:w="903" w:type="dxa"/>
            <w:tcBorders>
              <w:top w:val="single" w:sz="4" w:space="0" w:color="auto"/>
              <w:bottom w:val="single" w:sz="4" w:space="0" w:color="auto"/>
            </w:tcBorders>
            <w:hideMark/>
          </w:tcPr>
          <w:p w14:paraId="24685936" w14:textId="77777777" w:rsidR="002031B8" w:rsidRPr="001A07A7" w:rsidRDefault="002031B8" w:rsidP="001A07A7">
            <w:pPr>
              <w:spacing w:line="360" w:lineRule="auto"/>
              <w:jc w:val="left"/>
            </w:pPr>
            <w:r w:rsidRPr="001A07A7">
              <w:rPr>
                <w:rFonts w:hint="eastAsia"/>
              </w:rPr>
              <w:t>壮年期</w:t>
            </w:r>
            <w:r w:rsidRPr="001A07A7">
              <w:rPr>
                <w:rFonts w:hint="eastAsia"/>
              </w:rPr>
              <w:t>(24-35)</w:t>
            </w:r>
          </w:p>
        </w:tc>
        <w:tc>
          <w:tcPr>
            <w:tcW w:w="902" w:type="dxa"/>
            <w:tcBorders>
              <w:top w:val="single" w:sz="4" w:space="0" w:color="auto"/>
              <w:bottom w:val="single" w:sz="4" w:space="0" w:color="auto"/>
            </w:tcBorders>
            <w:hideMark/>
          </w:tcPr>
          <w:p w14:paraId="52332677" w14:textId="77777777" w:rsidR="002031B8" w:rsidRPr="001A07A7" w:rsidRDefault="002031B8" w:rsidP="001A07A7">
            <w:pPr>
              <w:spacing w:line="360" w:lineRule="auto"/>
              <w:jc w:val="left"/>
            </w:pPr>
            <w:r w:rsidRPr="001A07A7">
              <w:rPr>
                <w:rFonts w:hint="eastAsia"/>
              </w:rPr>
              <w:t>中年期</w:t>
            </w:r>
            <w:r w:rsidRPr="001A07A7">
              <w:rPr>
                <w:rFonts w:hint="eastAsia"/>
              </w:rPr>
              <w:t>(36-55)</w:t>
            </w:r>
          </w:p>
        </w:tc>
        <w:tc>
          <w:tcPr>
            <w:tcW w:w="902" w:type="dxa"/>
            <w:tcBorders>
              <w:top w:val="single" w:sz="4" w:space="0" w:color="auto"/>
              <w:bottom w:val="single" w:sz="4" w:space="0" w:color="auto"/>
            </w:tcBorders>
            <w:hideMark/>
          </w:tcPr>
          <w:p w14:paraId="0F577667" w14:textId="77777777" w:rsidR="002031B8" w:rsidRPr="001A07A7" w:rsidRDefault="002031B8" w:rsidP="001A07A7">
            <w:pPr>
              <w:spacing w:line="360" w:lineRule="auto"/>
              <w:jc w:val="left"/>
            </w:pPr>
            <w:r w:rsidRPr="001A07A7">
              <w:rPr>
                <w:rFonts w:hint="eastAsia"/>
              </w:rPr>
              <w:t>老年期</w:t>
            </w:r>
            <w:r w:rsidRPr="001A07A7">
              <w:rPr>
                <w:rFonts w:hint="eastAsia"/>
              </w:rPr>
              <w:t>(&gt;56)</w:t>
            </w:r>
          </w:p>
        </w:tc>
        <w:tc>
          <w:tcPr>
            <w:tcW w:w="903" w:type="dxa"/>
            <w:tcBorders>
              <w:top w:val="single" w:sz="4" w:space="0" w:color="auto"/>
              <w:bottom w:val="single" w:sz="4" w:space="0" w:color="auto"/>
            </w:tcBorders>
            <w:noWrap/>
            <w:hideMark/>
          </w:tcPr>
          <w:p w14:paraId="296618B9" w14:textId="77777777" w:rsidR="002031B8" w:rsidRPr="001A07A7" w:rsidRDefault="002031B8" w:rsidP="001A07A7">
            <w:pPr>
              <w:spacing w:line="360" w:lineRule="auto"/>
              <w:jc w:val="left"/>
            </w:pPr>
            <w:r w:rsidRPr="001A07A7">
              <w:rPr>
                <w:rFonts w:hint="eastAsia"/>
              </w:rPr>
              <w:t>平均</w:t>
            </w:r>
            <w:r>
              <w:rPr>
                <w:rFonts w:hint="eastAsia"/>
              </w:rPr>
              <w:t>预期</w:t>
            </w:r>
            <w:r w:rsidRPr="001A07A7">
              <w:rPr>
                <w:rFonts w:hint="eastAsia"/>
              </w:rPr>
              <w:t>寿命</w:t>
            </w:r>
          </w:p>
        </w:tc>
      </w:tr>
      <w:tr w:rsidR="002031B8" w:rsidRPr="001A07A7" w14:paraId="3EFD5E89" w14:textId="77777777" w:rsidTr="00EF4398">
        <w:trPr>
          <w:trHeight w:val="282"/>
        </w:trPr>
        <w:tc>
          <w:tcPr>
            <w:tcW w:w="703" w:type="dxa"/>
            <w:vMerge w:val="restart"/>
            <w:tcBorders>
              <w:top w:val="single" w:sz="4" w:space="0" w:color="auto"/>
            </w:tcBorders>
            <w:noWrap/>
            <w:hideMark/>
          </w:tcPr>
          <w:p w14:paraId="44E6DAE8" w14:textId="77777777" w:rsidR="002031B8" w:rsidRPr="001A07A7" w:rsidRDefault="002031B8" w:rsidP="001A07A7">
            <w:pPr>
              <w:spacing w:line="360" w:lineRule="auto"/>
              <w:jc w:val="left"/>
            </w:pPr>
            <w:r w:rsidRPr="001A07A7">
              <w:rPr>
                <w:rFonts w:hint="eastAsia"/>
              </w:rPr>
              <w:t>顶</w:t>
            </w:r>
            <w:proofErr w:type="gramStart"/>
            <w:r w:rsidRPr="001A07A7">
              <w:rPr>
                <w:rFonts w:hint="eastAsia"/>
              </w:rPr>
              <w:t>蛳</w:t>
            </w:r>
            <w:proofErr w:type="gramEnd"/>
            <w:r w:rsidRPr="001A07A7">
              <w:rPr>
                <w:rFonts w:hint="eastAsia"/>
              </w:rPr>
              <w:t>山第二期</w:t>
            </w:r>
          </w:p>
        </w:tc>
        <w:tc>
          <w:tcPr>
            <w:tcW w:w="426" w:type="dxa"/>
            <w:tcBorders>
              <w:top w:val="single" w:sz="4" w:space="0" w:color="auto"/>
            </w:tcBorders>
            <w:noWrap/>
            <w:hideMark/>
          </w:tcPr>
          <w:p w14:paraId="6768C88D" w14:textId="77777777" w:rsidR="002031B8" w:rsidRPr="001A07A7" w:rsidRDefault="002031B8" w:rsidP="001A07A7">
            <w:pPr>
              <w:spacing w:line="360" w:lineRule="auto"/>
              <w:jc w:val="left"/>
            </w:pPr>
            <w:r w:rsidRPr="001A07A7">
              <w:rPr>
                <w:rFonts w:hint="eastAsia"/>
              </w:rPr>
              <w:t>男</w:t>
            </w:r>
          </w:p>
        </w:tc>
        <w:tc>
          <w:tcPr>
            <w:tcW w:w="851" w:type="dxa"/>
            <w:tcBorders>
              <w:top w:val="single" w:sz="4" w:space="0" w:color="auto"/>
            </w:tcBorders>
            <w:noWrap/>
            <w:hideMark/>
          </w:tcPr>
          <w:p w14:paraId="39E2B3FF" w14:textId="77777777" w:rsidR="002031B8" w:rsidRPr="001A07A7" w:rsidRDefault="002031B8" w:rsidP="001A07A7">
            <w:pPr>
              <w:spacing w:line="360" w:lineRule="auto"/>
              <w:jc w:val="left"/>
            </w:pPr>
            <w:r w:rsidRPr="001A07A7">
              <w:rPr>
                <w:rFonts w:hint="eastAsia"/>
              </w:rPr>
              <w:t>6</w:t>
            </w:r>
          </w:p>
        </w:tc>
        <w:tc>
          <w:tcPr>
            <w:tcW w:w="902" w:type="dxa"/>
            <w:tcBorders>
              <w:top w:val="single" w:sz="4" w:space="0" w:color="auto"/>
            </w:tcBorders>
            <w:noWrap/>
            <w:hideMark/>
          </w:tcPr>
          <w:p w14:paraId="49201142" w14:textId="77777777" w:rsidR="002031B8" w:rsidRPr="001A07A7" w:rsidRDefault="002031B8" w:rsidP="001A07A7">
            <w:pPr>
              <w:spacing w:line="360" w:lineRule="auto"/>
              <w:jc w:val="left"/>
            </w:pPr>
            <w:r w:rsidRPr="001A07A7">
              <w:rPr>
                <w:rFonts w:hint="eastAsia"/>
              </w:rPr>
              <w:t>0</w:t>
            </w:r>
          </w:p>
        </w:tc>
        <w:tc>
          <w:tcPr>
            <w:tcW w:w="902" w:type="dxa"/>
            <w:tcBorders>
              <w:top w:val="single" w:sz="4" w:space="0" w:color="auto"/>
            </w:tcBorders>
            <w:noWrap/>
            <w:hideMark/>
          </w:tcPr>
          <w:p w14:paraId="6E42DFB9" w14:textId="77777777" w:rsidR="002031B8" w:rsidRPr="001A07A7" w:rsidRDefault="002031B8" w:rsidP="001A07A7">
            <w:pPr>
              <w:spacing w:line="360" w:lineRule="auto"/>
              <w:jc w:val="left"/>
            </w:pPr>
            <w:r w:rsidRPr="001A07A7">
              <w:rPr>
                <w:rFonts w:hint="eastAsia"/>
              </w:rPr>
              <w:t>0</w:t>
            </w:r>
          </w:p>
        </w:tc>
        <w:tc>
          <w:tcPr>
            <w:tcW w:w="902" w:type="dxa"/>
            <w:tcBorders>
              <w:top w:val="single" w:sz="4" w:space="0" w:color="auto"/>
            </w:tcBorders>
            <w:noWrap/>
            <w:hideMark/>
          </w:tcPr>
          <w:p w14:paraId="168DB8BE" w14:textId="77777777" w:rsidR="002031B8" w:rsidRPr="001A07A7" w:rsidRDefault="002031B8" w:rsidP="001A07A7">
            <w:pPr>
              <w:spacing w:line="360" w:lineRule="auto"/>
              <w:jc w:val="left"/>
            </w:pPr>
            <w:r w:rsidRPr="001A07A7">
              <w:rPr>
                <w:rFonts w:hint="eastAsia"/>
              </w:rPr>
              <w:t xml:space="preserve">0.00 </w:t>
            </w:r>
          </w:p>
        </w:tc>
        <w:tc>
          <w:tcPr>
            <w:tcW w:w="903" w:type="dxa"/>
            <w:tcBorders>
              <w:top w:val="single" w:sz="4" w:space="0" w:color="auto"/>
            </w:tcBorders>
            <w:noWrap/>
            <w:hideMark/>
          </w:tcPr>
          <w:p w14:paraId="55F5004D" w14:textId="77777777" w:rsidR="002031B8" w:rsidRPr="001A07A7" w:rsidRDefault="002031B8" w:rsidP="001A07A7">
            <w:pPr>
              <w:spacing w:line="360" w:lineRule="auto"/>
              <w:jc w:val="left"/>
            </w:pPr>
            <w:r w:rsidRPr="001A07A7">
              <w:rPr>
                <w:rFonts w:hint="eastAsia"/>
              </w:rPr>
              <w:t xml:space="preserve">66.67 </w:t>
            </w:r>
          </w:p>
        </w:tc>
        <w:tc>
          <w:tcPr>
            <w:tcW w:w="902" w:type="dxa"/>
            <w:tcBorders>
              <w:top w:val="single" w:sz="4" w:space="0" w:color="auto"/>
            </w:tcBorders>
            <w:noWrap/>
            <w:hideMark/>
          </w:tcPr>
          <w:p w14:paraId="33197B6A" w14:textId="77777777" w:rsidR="002031B8" w:rsidRPr="001A07A7" w:rsidRDefault="002031B8" w:rsidP="001A07A7">
            <w:pPr>
              <w:spacing w:line="360" w:lineRule="auto"/>
              <w:jc w:val="left"/>
            </w:pPr>
            <w:r w:rsidRPr="001A07A7">
              <w:rPr>
                <w:rFonts w:hint="eastAsia"/>
              </w:rPr>
              <w:t xml:space="preserve">16.67 </w:t>
            </w:r>
          </w:p>
        </w:tc>
        <w:tc>
          <w:tcPr>
            <w:tcW w:w="902" w:type="dxa"/>
            <w:tcBorders>
              <w:top w:val="single" w:sz="4" w:space="0" w:color="auto"/>
            </w:tcBorders>
            <w:noWrap/>
            <w:hideMark/>
          </w:tcPr>
          <w:p w14:paraId="73A06B7E" w14:textId="77777777" w:rsidR="002031B8" w:rsidRPr="001A07A7" w:rsidRDefault="002031B8" w:rsidP="001A07A7">
            <w:pPr>
              <w:spacing w:line="360" w:lineRule="auto"/>
              <w:jc w:val="left"/>
            </w:pPr>
            <w:r w:rsidRPr="001A07A7">
              <w:rPr>
                <w:rFonts w:hint="eastAsia"/>
              </w:rPr>
              <w:t>0</w:t>
            </w:r>
          </w:p>
        </w:tc>
        <w:tc>
          <w:tcPr>
            <w:tcW w:w="903" w:type="dxa"/>
            <w:tcBorders>
              <w:top w:val="single" w:sz="4" w:space="0" w:color="auto"/>
            </w:tcBorders>
            <w:noWrap/>
            <w:hideMark/>
          </w:tcPr>
          <w:p w14:paraId="6C48C6BE" w14:textId="77777777" w:rsidR="002031B8" w:rsidRPr="001A07A7" w:rsidRDefault="002031B8" w:rsidP="001A07A7">
            <w:pPr>
              <w:spacing w:line="360" w:lineRule="auto"/>
              <w:jc w:val="left"/>
            </w:pPr>
          </w:p>
        </w:tc>
      </w:tr>
      <w:tr w:rsidR="002031B8" w:rsidRPr="001A07A7" w14:paraId="4FD82FD8" w14:textId="77777777" w:rsidTr="00EF4398">
        <w:trPr>
          <w:trHeight w:val="282"/>
        </w:trPr>
        <w:tc>
          <w:tcPr>
            <w:tcW w:w="703" w:type="dxa"/>
            <w:vMerge/>
            <w:hideMark/>
          </w:tcPr>
          <w:p w14:paraId="19207CD2" w14:textId="77777777" w:rsidR="002031B8" w:rsidRPr="001A07A7" w:rsidRDefault="002031B8" w:rsidP="001A07A7">
            <w:pPr>
              <w:spacing w:line="360" w:lineRule="auto"/>
              <w:jc w:val="left"/>
            </w:pPr>
          </w:p>
        </w:tc>
        <w:tc>
          <w:tcPr>
            <w:tcW w:w="426" w:type="dxa"/>
            <w:noWrap/>
            <w:hideMark/>
          </w:tcPr>
          <w:p w14:paraId="0E614FF8" w14:textId="77777777" w:rsidR="002031B8" w:rsidRPr="001A07A7" w:rsidRDefault="002031B8" w:rsidP="001A07A7">
            <w:pPr>
              <w:spacing w:line="360" w:lineRule="auto"/>
              <w:jc w:val="left"/>
            </w:pPr>
            <w:r w:rsidRPr="001A07A7">
              <w:rPr>
                <w:rFonts w:hint="eastAsia"/>
              </w:rPr>
              <w:t>女</w:t>
            </w:r>
          </w:p>
        </w:tc>
        <w:tc>
          <w:tcPr>
            <w:tcW w:w="851" w:type="dxa"/>
            <w:noWrap/>
            <w:hideMark/>
          </w:tcPr>
          <w:p w14:paraId="4645A21A" w14:textId="77777777" w:rsidR="002031B8" w:rsidRPr="001A07A7" w:rsidRDefault="002031B8" w:rsidP="001A07A7">
            <w:pPr>
              <w:spacing w:line="360" w:lineRule="auto"/>
              <w:jc w:val="left"/>
            </w:pPr>
            <w:r w:rsidRPr="001A07A7">
              <w:rPr>
                <w:rFonts w:hint="eastAsia"/>
              </w:rPr>
              <w:t>13</w:t>
            </w:r>
          </w:p>
        </w:tc>
        <w:tc>
          <w:tcPr>
            <w:tcW w:w="902" w:type="dxa"/>
            <w:noWrap/>
            <w:hideMark/>
          </w:tcPr>
          <w:p w14:paraId="7868A472" w14:textId="77777777" w:rsidR="002031B8" w:rsidRPr="001A07A7" w:rsidRDefault="002031B8" w:rsidP="001A07A7">
            <w:pPr>
              <w:spacing w:line="360" w:lineRule="auto"/>
              <w:jc w:val="left"/>
            </w:pPr>
            <w:r w:rsidRPr="001A07A7">
              <w:rPr>
                <w:rFonts w:hint="eastAsia"/>
              </w:rPr>
              <w:t>0</w:t>
            </w:r>
          </w:p>
        </w:tc>
        <w:tc>
          <w:tcPr>
            <w:tcW w:w="902" w:type="dxa"/>
            <w:noWrap/>
            <w:hideMark/>
          </w:tcPr>
          <w:p w14:paraId="6179A3EC" w14:textId="77777777" w:rsidR="002031B8" w:rsidRPr="001A07A7" w:rsidRDefault="002031B8" w:rsidP="001A07A7">
            <w:pPr>
              <w:spacing w:line="360" w:lineRule="auto"/>
              <w:jc w:val="left"/>
            </w:pPr>
            <w:r w:rsidRPr="001A07A7">
              <w:rPr>
                <w:rFonts w:hint="eastAsia"/>
              </w:rPr>
              <w:t>0</w:t>
            </w:r>
          </w:p>
        </w:tc>
        <w:tc>
          <w:tcPr>
            <w:tcW w:w="902" w:type="dxa"/>
            <w:noWrap/>
            <w:hideMark/>
          </w:tcPr>
          <w:p w14:paraId="12926DFA" w14:textId="77777777" w:rsidR="002031B8" w:rsidRPr="001A07A7" w:rsidRDefault="002031B8" w:rsidP="001A07A7">
            <w:pPr>
              <w:spacing w:line="360" w:lineRule="auto"/>
              <w:jc w:val="left"/>
            </w:pPr>
            <w:r w:rsidRPr="001A07A7">
              <w:rPr>
                <w:rFonts w:hint="eastAsia"/>
              </w:rPr>
              <w:t xml:space="preserve">23.08 </w:t>
            </w:r>
          </w:p>
        </w:tc>
        <w:tc>
          <w:tcPr>
            <w:tcW w:w="903" w:type="dxa"/>
            <w:noWrap/>
            <w:hideMark/>
          </w:tcPr>
          <w:p w14:paraId="1691D01D" w14:textId="77777777" w:rsidR="002031B8" w:rsidRPr="001A07A7" w:rsidRDefault="002031B8" w:rsidP="001A07A7">
            <w:pPr>
              <w:spacing w:line="360" w:lineRule="auto"/>
              <w:jc w:val="left"/>
            </w:pPr>
            <w:r w:rsidRPr="001A07A7">
              <w:rPr>
                <w:rFonts w:hint="eastAsia"/>
              </w:rPr>
              <w:t xml:space="preserve">38.46 </w:t>
            </w:r>
          </w:p>
        </w:tc>
        <w:tc>
          <w:tcPr>
            <w:tcW w:w="902" w:type="dxa"/>
            <w:noWrap/>
            <w:hideMark/>
          </w:tcPr>
          <w:p w14:paraId="72E9962A" w14:textId="77777777" w:rsidR="002031B8" w:rsidRPr="001A07A7" w:rsidRDefault="002031B8" w:rsidP="001A07A7">
            <w:pPr>
              <w:spacing w:line="360" w:lineRule="auto"/>
              <w:jc w:val="left"/>
            </w:pPr>
            <w:r w:rsidRPr="001A07A7">
              <w:rPr>
                <w:rFonts w:hint="eastAsia"/>
              </w:rPr>
              <w:t xml:space="preserve">30.77 </w:t>
            </w:r>
          </w:p>
        </w:tc>
        <w:tc>
          <w:tcPr>
            <w:tcW w:w="902" w:type="dxa"/>
            <w:noWrap/>
            <w:hideMark/>
          </w:tcPr>
          <w:p w14:paraId="0632BADA" w14:textId="77777777" w:rsidR="002031B8" w:rsidRPr="001A07A7" w:rsidRDefault="002031B8" w:rsidP="001A07A7">
            <w:pPr>
              <w:spacing w:line="360" w:lineRule="auto"/>
              <w:jc w:val="left"/>
            </w:pPr>
            <w:r w:rsidRPr="001A07A7">
              <w:rPr>
                <w:rFonts w:hint="eastAsia"/>
              </w:rPr>
              <w:t>0</w:t>
            </w:r>
          </w:p>
        </w:tc>
        <w:tc>
          <w:tcPr>
            <w:tcW w:w="903" w:type="dxa"/>
            <w:noWrap/>
            <w:hideMark/>
          </w:tcPr>
          <w:p w14:paraId="6336FEC1" w14:textId="77777777" w:rsidR="002031B8" w:rsidRPr="001A07A7" w:rsidRDefault="002031B8" w:rsidP="001A07A7">
            <w:pPr>
              <w:spacing w:line="360" w:lineRule="auto"/>
              <w:jc w:val="left"/>
            </w:pPr>
          </w:p>
        </w:tc>
      </w:tr>
      <w:tr w:rsidR="002031B8" w:rsidRPr="001A07A7" w14:paraId="2E66BB11" w14:textId="77777777" w:rsidTr="00EF4398">
        <w:trPr>
          <w:trHeight w:val="282"/>
        </w:trPr>
        <w:tc>
          <w:tcPr>
            <w:tcW w:w="703" w:type="dxa"/>
            <w:vMerge/>
            <w:hideMark/>
          </w:tcPr>
          <w:p w14:paraId="33B0435E" w14:textId="77777777" w:rsidR="002031B8" w:rsidRPr="001A07A7" w:rsidRDefault="002031B8" w:rsidP="001A07A7">
            <w:pPr>
              <w:spacing w:line="360" w:lineRule="auto"/>
              <w:jc w:val="left"/>
            </w:pPr>
          </w:p>
        </w:tc>
        <w:tc>
          <w:tcPr>
            <w:tcW w:w="426" w:type="dxa"/>
            <w:noWrap/>
            <w:hideMark/>
          </w:tcPr>
          <w:p w14:paraId="0C153515" w14:textId="77777777" w:rsidR="002031B8" w:rsidRPr="001A07A7" w:rsidRDefault="002031B8" w:rsidP="001A07A7">
            <w:pPr>
              <w:spacing w:line="360" w:lineRule="auto"/>
              <w:jc w:val="left"/>
            </w:pPr>
            <w:r w:rsidRPr="001A07A7">
              <w:rPr>
                <w:rFonts w:hint="eastAsia"/>
              </w:rPr>
              <w:t>总</w:t>
            </w:r>
          </w:p>
        </w:tc>
        <w:tc>
          <w:tcPr>
            <w:tcW w:w="851" w:type="dxa"/>
            <w:noWrap/>
            <w:hideMark/>
          </w:tcPr>
          <w:p w14:paraId="24A2287E" w14:textId="77777777" w:rsidR="002031B8" w:rsidRPr="001A07A7" w:rsidRDefault="002031B8" w:rsidP="001A07A7">
            <w:pPr>
              <w:spacing w:line="360" w:lineRule="auto"/>
              <w:jc w:val="left"/>
            </w:pPr>
            <w:r w:rsidRPr="001A07A7">
              <w:rPr>
                <w:rFonts w:hint="eastAsia"/>
              </w:rPr>
              <w:t>28</w:t>
            </w:r>
          </w:p>
        </w:tc>
        <w:tc>
          <w:tcPr>
            <w:tcW w:w="902" w:type="dxa"/>
            <w:noWrap/>
            <w:hideMark/>
          </w:tcPr>
          <w:p w14:paraId="7BF836A6" w14:textId="77777777" w:rsidR="002031B8" w:rsidRPr="001A07A7" w:rsidRDefault="002031B8" w:rsidP="001A07A7">
            <w:pPr>
              <w:spacing w:line="360" w:lineRule="auto"/>
              <w:jc w:val="left"/>
            </w:pPr>
            <w:r w:rsidRPr="001A07A7">
              <w:rPr>
                <w:rFonts w:hint="eastAsia"/>
              </w:rPr>
              <w:t xml:space="preserve">14.29 </w:t>
            </w:r>
          </w:p>
        </w:tc>
        <w:tc>
          <w:tcPr>
            <w:tcW w:w="902" w:type="dxa"/>
            <w:noWrap/>
            <w:hideMark/>
          </w:tcPr>
          <w:p w14:paraId="7C556614" w14:textId="77777777" w:rsidR="002031B8" w:rsidRPr="001A07A7" w:rsidRDefault="002031B8" w:rsidP="001A07A7">
            <w:pPr>
              <w:spacing w:line="360" w:lineRule="auto"/>
              <w:jc w:val="left"/>
            </w:pPr>
            <w:r w:rsidRPr="001A07A7">
              <w:rPr>
                <w:rFonts w:hint="eastAsia"/>
              </w:rPr>
              <w:t xml:space="preserve">14.29 </w:t>
            </w:r>
          </w:p>
        </w:tc>
        <w:tc>
          <w:tcPr>
            <w:tcW w:w="902" w:type="dxa"/>
            <w:noWrap/>
            <w:hideMark/>
          </w:tcPr>
          <w:p w14:paraId="7339FD21" w14:textId="77777777" w:rsidR="002031B8" w:rsidRPr="001A07A7" w:rsidRDefault="002031B8" w:rsidP="001A07A7">
            <w:pPr>
              <w:spacing w:line="360" w:lineRule="auto"/>
              <w:jc w:val="left"/>
            </w:pPr>
            <w:r w:rsidRPr="001A07A7">
              <w:rPr>
                <w:rFonts w:hint="eastAsia"/>
              </w:rPr>
              <w:t xml:space="preserve">10.71 </w:t>
            </w:r>
          </w:p>
        </w:tc>
        <w:tc>
          <w:tcPr>
            <w:tcW w:w="903" w:type="dxa"/>
            <w:noWrap/>
            <w:hideMark/>
          </w:tcPr>
          <w:p w14:paraId="12B0E289" w14:textId="77777777" w:rsidR="002031B8" w:rsidRPr="001A07A7" w:rsidRDefault="002031B8" w:rsidP="001A07A7">
            <w:pPr>
              <w:spacing w:line="360" w:lineRule="auto"/>
              <w:jc w:val="left"/>
            </w:pPr>
            <w:r w:rsidRPr="001A07A7">
              <w:rPr>
                <w:rFonts w:hint="eastAsia"/>
              </w:rPr>
              <w:t xml:space="preserve">32.14 </w:t>
            </w:r>
          </w:p>
        </w:tc>
        <w:tc>
          <w:tcPr>
            <w:tcW w:w="902" w:type="dxa"/>
            <w:noWrap/>
            <w:hideMark/>
          </w:tcPr>
          <w:p w14:paraId="26EF6BE0" w14:textId="77777777" w:rsidR="002031B8" w:rsidRPr="001A07A7" w:rsidRDefault="002031B8" w:rsidP="001A07A7">
            <w:pPr>
              <w:spacing w:line="360" w:lineRule="auto"/>
              <w:jc w:val="left"/>
            </w:pPr>
            <w:r w:rsidRPr="001A07A7">
              <w:rPr>
                <w:rFonts w:hint="eastAsia"/>
              </w:rPr>
              <w:t xml:space="preserve">17.86 </w:t>
            </w:r>
          </w:p>
        </w:tc>
        <w:tc>
          <w:tcPr>
            <w:tcW w:w="902" w:type="dxa"/>
            <w:noWrap/>
            <w:hideMark/>
          </w:tcPr>
          <w:p w14:paraId="4A0A3C80" w14:textId="77777777" w:rsidR="002031B8" w:rsidRPr="001A07A7" w:rsidRDefault="002031B8" w:rsidP="001A07A7">
            <w:pPr>
              <w:spacing w:line="360" w:lineRule="auto"/>
              <w:jc w:val="left"/>
            </w:pPr>
            <w:r w:rsidRPr="001A07A7">
              <w:rPr>
                <w:rFonts w:hint="eastAsia"/>
              </w:rPr>
              <w:t>0</w:t>
            </w:r>
          </w:p>
        </w:tc>
        <w:tc>
          <w:tcPr>
            <w:tcW w:w="903" w:type="dxa"/>
            <w:noWrap/>
            <w:hideMark/>
          </w:tcPr>
          <w:p w14:paraId="05BFE953" w14:textId="77777777" w:rsidR="002031B8" w:rsidRPr="001A07A7" w:rsidRDefault="002031B8" w:rsidP="001A07A7">
            <w:pPr>
              <w:spacing w:line="360" w:lineRule="auto"/>
              <w:jc w:val="left"/>
            </w:pPr>
            <w:r w:rsidRPr="001A07A7">
              <w:rPr>
                <w:rFonts w:hint="eastAsia"/>
              </w:rPr>
              <w:t>24.71</w:t>
            </w:r>
          </w:p>
        </w:tc>
      </w:tr>
      <w:tr w:rsidR="002031B8" w:rsidRPr="001A07A7" w14:paraId="65F9F731" w14:textId="77777777" w:rsidTr="00EF4398">
        <w:trPr>
          <w:trHeight w:val="282"/>
        </w:trPr>
        <w:tc>
          <w:tcPr>
            <w:tcW w:w="703" w:type="dxa"/>
            <w:vMerge w:val="restart"/>
            <w:noWrap/>
            <w:hideMark/>
          </w:tcPr>
          <w:p w14:paraId="36235192" w14:textId="77777777" w:rsidR="002031B8" w:rsidRPr="001A07A7" w:rsidRDefault="002031B8" w:rsidP="001A07A7">
            <w:pPr>
              <w:spacing w:line="360" w:lineRule="auto"/>
              <w:jc w:val="left"/>
            </w:pPr>
            <w:r w:rsidRPr="001A07A7">
              <w:rPr>
                <w:rFonts w:hint="eastAsia"/>
              </w:rPr>
              <w:t>顶</w:t>
            </w:r>
            <w:proofErr w:type="gramStart"/>
            <w:r w:rsidRPr="001A07A7">
              <w:rPr>
                <w:rFonts w:hint="eastAsia"/>
              </w:rPr>
              <w:t>蛳</w:t>
            </w:r>
            <w:proofErr w:type="gramEnd"/>
            <w:r w:rsidRPr="001A07A7">
              <w:rPr>
                <w:rFonts w:hint="eastAsia"/>
              </w:rPr>
              <w:t>山第三期</w:t>
            </w:r>
          </w:p>
        </w:tc>
        <w:tc>
          <w:tcPr>
            <w:tcW w:w="426" w:type="dxa"/>
            <w:noWrap/>
            <w:hideMark/>
          </w:tcPr>
          <w:p w14:paraId="03FD1214" w14:textId="77777777" w:rsidR="002031B8" w:rsidRPr="001A07A7" w:rsidRDefault="002031B8" w:rsidP="001A07A7">
            <w:pPr>
              <w:spacing w:line="360" w:lineRule="auto"/>
              <w:jc w:val="left"/>
            </w:pPr>
            <w:r w:rsidRPr="001A07A7">
              <w:rPr>
                <w:rFonts w:hint="eastAsia"/>
              </w:rPr>
              <w:t>男</w:t>
            </w:r>
          </w:p>
        </w:tc>
        <w:tc>
          <w:tcPr>
            <w:tcW w:w="851" w:type="dxa"/>
            <w:noWrap/>
            <w:hideMark/>
          </w:tcPr>
          <w:p w14:paraId="1EAB3A0C" w14:textId="77777777" w:rsidR="002031B8" w:rsidRPr="001A07A7" w:rsidRDefault="002031B8" w:rsidP="001A07A7">
            <w:pPr>
              <w:spacing w:line="360" w:lineRule="auto"/>
              <w:jc w:val="left"/>
            </w:pPr>
            <w:r w:rsidRPr="001A07A7">
              <w:rPr>
                <w:rFonts w:hint="eastAsia"/>
              </w:rPr>
              <w:t>138</w:t>
            </w:r>
          </w:p>
        </w:tc>
        <w:tc>
          <w:tcPr>
            <w:tcW w:w="902" w:type="dxa"/>
            <w:noWrap/>
            <w:hideMark/>
          </w:tcPr>
          <w:p w14:paraId="29DE9B5A" w14:textId="77777777" w:rsidR="002031B8" w:rsidRPr="001A07A7" w:rsidRDefault="002031B8" w:rsidP="001A07A7">
            <w:pPr>
              <w:spacing w:line="360" w:lineRule="auto"/>
              <w:jc w:val="left"/>
            </w:pPr>
            <w:r w:rsidRPr="001A07A7">
              <w:rPr>
                <w:rFonts w:hint="eastAsia"/>
              </w:rPr>
              <w:t xml:space="preserve">0.00 </w:t>
            </w:r>
          </w:p>
        </w:tc>
        <w:tc>
          <w:tcPr>
            <w:tcW w:w="902" w:type="dxa"/>
            <w:noWrap/>
            <w:hideMark/>
          </w:tcPr>
          <w:p w14:paraId="5BFA9FFD" w14:textId="77777777" w:rsidR="002031B8" w:rsidRPr="001A07A7" w:rsidRDefault="002031B8" w:rsidP="001A07A7">
            <w:pPr>
              <w:spacing w:line="360" w:lineRule="auto"/>
              <w:jc w:val="left"/>
            </w:pPr>
            <w:r w:rsidRPr="001A07A7">
              <w:rPr>
                <w:rFonts w:hint="eastAsia"/>
              </w:rPr>
              <w:t xml:space="preserve">1.45 </w:t>
            </w:r>
          </w:p>
        </w:tc>
        <w:tc>
          <w:tcPr>
            <w:tcW w:w="902" w:type="dxa"/>
            <w:noWrap/>
            <w:hideMark/>
          </w:tcPr>
          <w:p w14:paraId="38D89403" w14:textId="77777777" w:rsidR="002031B8" w:rsidRPr="001A07A7" w:rsidRDefault="002031B8" w:rsidP="001A07A7">
            <w:pPr>
              <w:spacing w:line="360" w:lineRule="auto"/>
              <w:jc w:val="left"/>
            </w:pPr>
            <w:r w:rsidRPr="001A07A7">
              <w:rPr>
                <w:rFonts w:hint="eastAsia"/>
              </w:rPr>
              <w:t xml:space="preserve">12.32 </w:t>
            </w:r>
          </w:p>
        </w:tc>
        <w:tc>
          <w:tcPr>
            <w:tcW w:w="903" w:type="dxa"/>
            <w:noWrap/>
            <w:hideMark/>
          </w:tcPr>
          <w:p w14:paraId="67B30E87" w14:textId="77777777" w:rsidR="002031B8" w:rsidRPr="001A07A7" w:rsidRDefault="002031B8" w:rsidP="001A07A7">
            <w:pPr>
              <w:spacing w:line="360" w:lineRule="auto"/>
              <w:jc w:val="left"/>
            </w:pPr>
            <w:r w:rsidRPr="001A07A7">
              <w:rPr>
                <w:rFonts w:hint="eastAsia"/>
              </w:rPr>
              <w:t xml:space="preserve">36.23 </w:t>
            </w:r>
          </w:p>
        </w:tc>
        <w:tc>
          <w:tcPr>
            <w:tcW w:w="902" w:type="dxa"/>
            <w:noWrap/>
            <w:hideMark/>
          </w:tcPr>
          <w:p w14:paraId="5B415045" w14:textId="77777777" w:rsidR="002031B8" w:rsidRPr="001A07A7" w:rsidRDefault="002031B8" w:rsidP="001A07A7">
            <w:pPr>
              <w:spacing w:line="360" w:lineRule="auto"/>
              <w:jc w:val="left"/>
            </w:pPr>
            <w:r w:rsidRPr="001A07A7">
              <w:rPr>
                <w:rFonts w:hint="eastAsia"/>
              </w:rPr>
              <w:t xml:space="preserve">26.09 </w:t>
            </w:r>
          </w:p>
        </w:tc>
        <w:tc>
          <w:tcPr>
            <w:tcW w:w="902" w:type="dxa"/>
            <w:noWrap/>
            <w:hideMark/>
          </w:tcPr>
          <w:p w14:paraId="73B1513D" w14:textId="77777777" w:rsidR="002031B8" w:rsidRPr="001A07A7" w:rsidRDefault="002031B8" w:rsidP="001A07A7">
            <w:pPr>
              <w:spacing w:line="360" w:lineRule="auto"/>
              <w:jc w:val="left"/>
            </w:pPr>
            <w:r w:rsidRPr="001A07A7">
              <w:rPr>
                <w:rFonts w:hint="eastAsia"/>
              </w:rPr>
              <w:t xml:space="preserve">2.17 </w:t>
            </w:r>
          </w:p>
        </w:tc>
        <w:tc>
          <w:tcPr>
            <w:tcW w:w="903" w:type="dxa"/>
            <w:noWrap/>
            <w:hideMark/>
          </w:tcPr>
          <w:p w14:paraId="748679C2" w14:textId="77777777" w:rsidR="002031B8" w:rsidRPr="001A07A7" w:rsidRDefault="002031B8" w:rsidP="001A07A7">
            <w:pPr>
              <w:spacing w:line="360" w:lineRule="auto"/>
              <w:jc w:val="left"/>
            </w:pPr>
            <w:r w:rsidRPr="001A07A7">
              <w:rPr>
                <w:rFonts w:hint="eastAsia"/>
              </w:rPr>
              <w:t xml:space="preserve">33.61 </w:t>
            </w:r>
          </w:p>
        </w:tc>
      </w:tr>
      <w:tr w:rsidR="002031B8" w:rsidRPr="001A07A7" w14:paraId="31C7C0E9" w14:textId="77777777" w:rsidTr="00EF4398">
        <w:trPr>
          <w:trHeight w:val="282"/>
        </w:trPr>
        <w:tc>
          <w:tcPr>
            <w:tcW w:w="703" w:type="dxa"/>
            <w:vMerge/>
            <w:hideMark/>
          </w:tcPr>
          <w:p w14:paraId="418D0C69" w14:textId="77777777" w:rsidR="002031B8" w:rsidRPr="001A07A7" w:rsidRDefault="002031B8" w:rsidP="001A07A7">
            <w:pPr>
              <w:spacing w:line="360" w:lineRule="auto"/>
              <w:jc w:val="left"/>
            </w:pPr>
          </w:p>
        </w:tc>
        <w:tc>
          <w:tcPr>
            <w:tcW w:w="426" w:type="dxa"/>
            <w:noWrap/>
            <w:hideMark/>
          </w:tcPr>
          <w:p w14:paraId="5B21EA6A" w14:textId="77777777" w:rsidR="002031B8" w:rsidRPr="001A07A7" w:rsidRDefault="002031B8" w:rsidP="001A07A7">
            <w:pPr>
              <w:spacing w:line="360" w:lineRule="auto"/>
              <w:jc w:val="left"/>
            </w:pPr>
            <w:r w:rsidRPr="001A07A7">
              <w:rPr>
                <w:rFonts w:hint="eastAsia"/>
              </w:rPr>
              <w:t>女</w:t>
            </w:r>
          </w:p>
        </w:tc>
        <w:tc>
          <w:tcPr>
            <w:tcW w:w="851" w:type="dxa"/>
            <w:noWrap/>
            <w:hideMark/>
          </w:tcPr>
          <w:p w14:paraId="3F2ACF48" w14:textId="77777777" w:rsidR="002031B8" w:rsidRPr="001A07A7" w:rsidRDefault="002031B8" w:rsidP="001A07A7">
            <w:pPr>
              <w:spacing w:line="360" w:lineRule="auto"/>
              <w:jc w:val="left"/>
            </w:pPr>
            <w:r w:rsidRPr="001A07A7">
              <w:rPr>
                <w:rFonts w:hint="eastAsia"/>
              </w:rPr>
              <w:t>102</w:t>
            </w:r>
          </w:p>
        </w:tc>
        <w:tc>
          <w:tcPr>
            <w:tcW w:w="902" w:type="dxa"/>
            <w:noWrap/>
            <w:hideMark/>
          </w:tcPr>
          <w:p w14:paraId="685ED0C6" w14:textId="77777777" w:rsidR="002031B8" w:rsidRPr="001A07A7" w:rsidRDefault="002031B8" w:rsidP="001A07A7">
            <w:pPr>
              <w:spacing w:line="360" w:lineRule="auto"/>
              <w:jc w:val="left"/>
            </w:pPr>
            <w:r w:rsidRPr="001A07A7">
              <w:rPr>
                <w:rFonts w:hint="eastAsia"/>
              </w:rPr>
              <w:t xml:space="preserve">0.98 </w:t>
            </w:r>
          </w:p>
        </w:tc>
        <w:tc>
          <w:tcPr>
            <w:tcW w:w="902" w:type="dxa"/>
            <w:noWrap/>
            <w:hideMark/>
          </w:tcPr>
          <w:p w14:paraId="187C310C" w14:textId="77777777" w:rsidR="002031B8" w:rsidRPr="001A07A7" w:rsidRDefault="002031B8" w:rsidP="001A07A7">
            <w:pPr>
              <w:spacing w:line="360" w:lineRule="auto"/>
              <w:jc w:val="left"/>
            </w:pPr>
            <w:r w:rsidRPr="001A07A7">
              <w:rPr>
                <w:rFonts w:hint="eastAsia"/>
              </w:rPr>
              <w:t xml:space="preserve">0.98 </w:t>
            </w:r>
          </w:p>
        </w:tc>
        <w:tc>
          <w:tcPr>
            <w:tcW w:w="902" w:type="dxa"/>
            <w:noWrap/>
            <w:hideMark/>
          </w:tcPr>
          <w:p w14:paraId="6F724929" w14:textId="77777777" w:rsidR="002031B8" w:rsidRPr="001A07A7" w:rsidRDefault="002031B8" w:rsidP="001A07A7">
            <w:pPr>
              <w:spacing w:line="360" w:lineRule="auto"/>
              <w:jc w:val="left"/>
            </w:pPr>
            <w:r w:rsidRPr="001A07A7">
              <w:rPr>
                <w:rFonts w:hint="eastAsia"/>
              </w:rPr>
              <w:t xml:space="preserve">16.67 </w:t>
            </w:r>
          </w:p>
        </w:tc>
        <w:tc>
          <w:tcPr>
            <w:tcW w:w="903" w:type="dxa"/>
            <w:noWrap/>
            <w:hideMark/>
          </w:tcPr>
          <w:p w14:paraId="0E6DA5C1" w14:textId="77777777" w:rsidR="002031B8" w:rsidRPr="001A07A7" w:rsidRDefault="002031B8" w:rsidP="001A07A7">
            <w:pPr>
              <w:spacing w:line="360" w:lineRule="auto"/>
              <w:jc w:val="left"/>
            </w:pPr>
            <w:r w:rsidRPr="001A07A7">
              <w:rPr>
                <w:rFonts w:hint="eastAsia"/>
              </w:rPr>
              <w:t xml:space="preserve">37.25 </w:t>
            </w:r>
          </w:p>
        </w:tc>
        <w:tc>
          <w:tcPr>
            <w:tcW w:w="902" w:type="dxa"/>
            <w:noWrap/>
            <w:hideMark/>
          </w:tcPr>
          <w:p w14:paraId="1F7C9A55" w14:textId="77777777" w:rsidR="002031B8" w:rsidRPr="001A07A7" w:rsidRDefault="002031B8" w:rsidP="001A07A7">
            <w:pPr>
              <w:spacing w:line="360" w:lineRule="auto"/>
              <w:jc w:val="left"/>
            </w:pPr>
            <w:r w:rsidRPr="001A07A7">
              <w:rPr>
                <w:rFonts w:hint="eastAsia"/>
              </w:rPr>
              <w:t xml:space="preserve">30.39 </w:t>
            </w:r>
          </w:p>
        </w:tc>
        <w:tc>
          <w:tcPr>
            <w:tcW w:w="902" w:type="dxa"/>
            <w:noWrap/>
            <w:hideMark/>
          </w:tcPr>
          <w:p w14:paraId="0A3971B8" w14:textId="77777777" w:rsidR="002031B8" w:rsidRPr="001A07A7" w:rsidRDefault="002031B8" w:rsidP="001A07A7">
            <w:pPr>
              <w:spacing w:line="360" w:lineRule="auto"/>
              <w:jc w:val="left"/>
            </w:pPr>
            <w:r w:rsidRPr="001A07A7">
              <w:rPr>
                <w:rFonts w:hint="eastAsia"/>
              </w:rPr>
              <w:t xml:space="preserve">1.96 </w:t>
            </w:r>
          </w:p>
        </w:tc>
        <w:tc>
          <w:tcPr>
            <w:tcW w:w="903" w:type="dxa"/>
            <w:noWrap/>
            <w:hideMark/>
          </w:tcPr>
          <w:p w14:paraId="58CC5438" w14:textId="77777777" w:rsidR="002031B8" w:rsidRPr="001A07A7" w:rsidRDefault="002031B8" w:rsidP="001A07A7">
            <w:pPr>
              <w:spacing w:line="360" w:lineRule="auto"/>
              <w:jc w:val="left"/>
            </w:pPr>
            <w:r w:rsidRPr="001A07A7">
              <w:rPr>
                <w:rFonts w:hint="eastAsia"/>
              </w:rPr>
              <w:t xml:space="preserve">32.84 </w:t>
            </w:r>
          </w:p>
        </w:tc>
      </w:tr>
      <w:tr w:rsidR="002031B8" w:rsidRPr="001A07A7" w14:paraId="19CD78AB" w14:textId="77777777" w:rsidTr="00EF4398">
        <w:trPr>
          <w:trHeight w:val="282"/>
        </w:trPr>
        <w:tc>
          <w:tcPr>
            <w:tcW w:w="703" w:type="dxa"/>
            <w:vMerge/>
            <w:hideMark/>
          </w:tcPr>
          <w:p w14:paraId="574078F2" w14:textId="77777777" w:rsidR="002031B8" w:rsidRPr="001A07A7" w:rsidRDefault="002031B8" w:rsidP="001A07A7">
            <w:pPr>
              <w:spacing w:line="360" w:lineRule="auto"/>
              <w:jc w:val="left"/>
            </w:pPr>
          </w:p>
        </w:tc>
        <w:tc>
          <w:tcPr>
            <w:tcW w:w="426" w:type="dxa"/>
            <w:noWrap/>
            <w:hideMark/>
          </w:tcPr>
          <w:p w14:paraId="5F6CAEA2" w14:textId="77777777" w:rsidR="002031B8" w:rsidRPr="001A07A7" w:rsidRDefault="002031B8" w:rsidP="001A07A7">
            <w:pPr>
              <w:spacing w:line="360" w:lineRule="auto"/>
              <w:jc w:val="left"/>
            </w:pPr>
            <w:r w:rsidRPr="001A07A7">
              <w:rPr>
                <w:rFonts w:hint="eastAsia"/>
              </w:rPr>
              <w:t>总</w:t>
            </w:r>
          </w:p>
        </w:tc>
        <w:tc>
          <w:tcPr>
            <w:tcW w:w="851" w:type="dxa"/>
            <w:noWrap/>
            <w:hideMark/>
          </w:tcPr>
          <w:p w14:paraId="67746B12" w14:textId="77777777" w:rsidR="002031B8" w:rsidRPr="001A07A7" w:rsidRDefault="002031B8" w:rsidP="001A07A7">
            <w:pPr>
              <w:spacing w:line="360" w:lineRule="auto"/>
              <w:jc w:val="left"/>
            </w:pPr>
            <w:r w:rsidRPr="001A07A7">
              <w:rPr>
                <w:rFonts w:hint="eastAsia"/>
              </w:rPr>
              <w:t>309</w:t>
            </w:r>
          </w:p>
        </w:tc>
        <w:tc>
          <w:tcPr>
            <w:tcW w:w="902" w:type="dxa"/>
            <w:noWrap/>
            <w:hideMark/>
          </w:tcPr>
          <w:p w14:paraId="783C72CB" w14:textId="77777777" w:rsidR="002031B8" w:rsidRPr="001A07A7" w:rsidRDefault="002031B8" w:rsidP="001A07A7">
            <w:pPr>
              <w:spacing w:line="360" w:lineRule="auto"/>
              <w:jc w:val="left"/>
            </w:pPr>
            <w:r w:rsidRPr="001A07A7">
              <w:rPr>
                <w:rFonts w:hint="eastAsia"/>
              </w:rPr>
              <w:t xml:space="preserve">4.21 </w:t>
            </w:r>
          </w:p>
        </w:tc>
        <w:tc>
          <w:tcPr>
            <w:tcW w:w="902" w:type="dxa"/>
            <w:noWrap/>
            <w:hideMark/>
          </w:tcPr>
          <w:p w14:paraId="420CCD1B" w14:textId="77777777" w:rsidR="002031B8" w:rsidRPr="001A07A7" w:rsidRDefault="002031B8" w:rsidP="001A07A7">
            <w:pPr>
              <w:spacing w:line="360" w:lineRule="auto"/>
              <w:jc w:val="left"/>
            </w:pPr>
            <w:r w:rsidRPr="001A07A7">
              <w:rPr>
                <w:rFonts w:hint="eastAsia"/>
              </w:rPr>
              <w:t xml:space="preserve">3.56 </w:t>
            </w:r>
          </w:p>
        </w:tc>
        <w:tc>
          <w:tcPr>
            <w:tcW w:w="902" w:type="dxa"/>
            <w:noWrap/>
            <w:hideMark/>
          </w:tcPr>
          <w:p w14:paraId="00256C4A" w14:textId="77777777" w:rsidR="002031B8" w:rsidRPr="001A07A7" w:rsidRDefault="002031B8" w:rsidP="001A07A7">
            <w:pPr>
              <w:spacing w:line="360" w:lineRule="auto"/>
              <w:jc w:val="left"/>
            </w:pPr>
            <w:r w:rsidRPr="001A07A7">
              <w:rPr>
                <w:rFonts w:hint="eastAsia"/>
              </w:rPr>
              <w:t xml:space="preserve">13.27 </w:t>
            </w:r>
          </w:p>
        </w:tc>
        <w:tc>
          <w:tcPr>
            <w:tcW w:w="903" w:type="dxa"/>
            <w:noWrap/>
            <w:hideMark/>
          </w:tcPr>
          <w:p w14:paraId="36B80071" w14:textId="77777777" w:rsidR="002031B8" w:rsidRPr="001A07A7" w:rsidRDefault="002031B8" w:rsidP="001A07A7">
            <w:pPr>
              <w:spacing w:line="360" w:lineRule="auto"/>
              <w:jc w:val="left"/>
            </w:pPr>
            <w:r w:rsidRPr="001A07A7">
              <w:rPr>
                <w:rFonts w:hint="eastAsia"/>
              </w:rPr>
              <w:t xml:space="preserve">30.10 </w:t>
            </w:r>
          </w:p>
        </w:tc>
        <w:tc>
          <w:tcPr>
            <w:tcW w:w="902" w:type="dxa"/>
            <w:noWrap/>
            <w:hideMark/>
          </w:tcPr>
          <w:p w14:paraId="4BF5B350" w14:textId="77777777" w:rsidR="002031B8" w:rsidRPr="001A07A7" w:rsidRDefault="002031B8" w:rsidP="001A07A7">
            <w:pPr>
              <w:spacing w:line="360" w:lineRule="auto"/>
              <w:jc w:val="left"/>
            </w:pPr>
            <w:r w:rsidRPr="001A07A7">
              <w:rPr>
                <w:rFonts w:hint="eastAsia"/>
              </w:rPr>
              <w:t xml:space="preserve">24.27 </w:t>
            </w:r>
          </w:p>
        </w:tc>
        <w:tc>
          <w:tcPr>
            <w:tcW w:w="902" w:type="dxa"/>
            <w:noWrap/>
            <w:hideMark/>
          </w:tcPr>
          <w:p w14:paraId="2BECD822" w14:textId="77777777" w:rsidR="002031B8" w:rsidRPr="001A07A7" w:rsidRDefault="002031B8" w:rsidP="001A07A7">
            <w:pPr>
              <w:spacing w:line="360" w:lineRule="auto"/>
              <w:jc w:val="left"/>
            </w:pPr>
            <w:r w:rsidRPr="001A07A7">
              <w:rPr>
                <w:rFonts w:hint="eastAsia"/>
              </w:rPr>
              <w:t xml:space="preserve">1.94 </w:t>
            </w:r>
          </w:p>
        </w:tc>
        <w:tc>
          <w:tcPr>
            <w:tcW w:w="903" w:type="dxa"/>
            <w:noWrap/>
            <w:hideMark/>
          </w:tcPr>
          <w:p w14:paraId="382C628C" w14:textId="77777777" w:rsidR="002031B8" w:rsidRPr="001A07A7" w:rsidRDefault="002031B8" w:rsidP="001A07A7">
            <w:pPr>
              <w:spacing w:line="360" w:lineRule="auto"/>
              <w:jc w:val="left"/>
            </w:pPr>
            <w:r w:rsidRPr="001A07A7">
              <w:rPr>
                <w:rFonts w:hint="eastAsia"/>
              </w:rPr>
              <w:t xml:space="preserve">30.88 </w:t>
            </w:r>
          </w:p>
        </w:tc>
      </w:tr>
      <w:tr w:rsidR="002031B8" w:rsidRPr="001A07A7" w14:paraId="39510AF2" w14:textId="77777777" w:rsidTr="00EF4398">
        <w:trPr>
          <w:trHeight w:val="282"/>
        </w:trPr>
        <w:tc>
          <w:tcPr>
            <w:tcW w:w="703" w:type="dxa"/>
            <w:vMerge w:val="restart"/>
            <w:noWrap/>
            <w:hideMark/>
          </w:tcPr>
          <w:p w14:paraId="7A9AE97F" w14:textId="77777777" w:rsidR="002031B8" w:rsidRPr="001A07A7" w:rsidRDefault="002031B8" w:rsidP="001A07A7">
            <w:pPr>
              <w:spacing w:line="360" w:lineRule="auto"/>
              <w:jc w:val="left"/>
            </w:pPr>
            <w:r w:rsidRPr="001A07A7">
              <w:rPr>
                <w:rFonts w:hint="eastAsia"/>
              </w:rPr>
              <w:t>顶</w:t>
            </w:r>
            <w:proofErr w:type="gramStart"/>
            <w:r w:rsidRPr="001A07A7">
              <w:rPr>
                <w:rFonts w:hint="eastAsia"/>
              </w:rPr>
              <w:t>蛳</w:t>
            </w:r>
            <w:proofErr w:type="gramEnd"/>
            <w:r w:rsidRPr="001A07A7">
              <w:rPr>
                <w:rFonts w:hint="eastAsia"/>
              </w:rPr>
              <w:t>山第四期</w:t>
            </w:r>
          </w:p>
        </w:tc>
        <w:tc>
          <w:tcPr>
            <w:tcW w:w="426" w:type="dxa"/>
            <w:noWrap/>
            <w:hideMark/>
          </w:tcPr>
          <w:p w14:paraId="23FCA1E1" w14:textId="77777777" w:rsidR="002031B8" w:rsidRPr="001A07A7" w:rsidRDefault="002031B8" w:rsidP="001A07A7">
            <w:pPr>
              <w:spacing w:line="360" w:lineRule="auto"/>
              <w:jc w:val="left"/>
            </w:pPr>
            <w:r w:rsidRPr="001A07A7">
              <w:rPr>
                <w:rFonts w:hint="eastAsia"/>
              </w:rPr>
              <w:t>男</w:t>
            </w:r>
          </w:p>
        </w:tc>
        <w:tc>
          <w:tcPr>
            <w:tcW w:w="851" w:type="dxa"/>
            <w:noWrap/>
            <w:hideMark/>
          </w:tcPr>
          <w:p w14:paraId="2DDAE837" w14:textId="77777777" w:rsidR="002031B8" w:rsidRPr="001A07A7" w:rsidRDefault="002031B8" w:rsidP="001A07A7">
            <w:pPr>
              <w:spacing w:line="360" w:lineRule="auto"/>
              <w:jc w:val="left"/>
            </w:pPr>
            <w:r w:rsidRPr="001A07A7">
              <w:rPr>
                <w:rFonts w:hint="eastAsia"/>
              </w:rPr>
              <w:t>6</w:t>
            </w:r>
          </w:p>
        </w:tc>
        <w:tc>
          <w:tcPr>
            <w:tcW w:w="902" w:type="dxa"/>
            <w:noWrap/>
            <w:hideMark/>
          </w:tcPr>
          <w:p w14:paraId="420B57A7" w14:textId="77777777" w:rsidR="002031B8" w:rsidRPr="001A07A7" w:rsidRDefault="002031B8" w:rsidP="001A07A7">
            <w:pPr>
              <w:spacing w:line="360" w:lineRule="auto"/>
              <w:jc w:val="left"/>
            </w:pPr>
            <w:r w:rsidRPr="001A07A7">
              <w:rPr>
                <w:rFonts w:hint="eastAsia"/>
              </w:rPr>
              <w:t>0</w:t>
            </w:r>
          </w:p>
        </w:tc>
        <w:tc>
          <w:tcPr>
            <w:tcW w:w="902" w:type="dxa"/>
            <w:noWrap/>
            <w:hideMark/>
          </w:tcPr>
          <w:p w14:paraId="482E7B0F" w14:textId="77777777" w:rsidR="002031B8" w:rsidRPr="001A07A7" w:rsidRDefault="002031B8" w:rsidP="001A07A7">
            <w:pPr>
              <w:spacing w:line="360" w:lineRule="auto"/>
              <w:jc w:val="left"/>
            </w:pPr>
            <w:r w:rsidRPr="001A07A7">
              <w:rPr>
                <w:rFonts w:hint="eastAsia"/>
              </w:rPr>
              <w:t>0</w:t>
            </w:r>
          </w:p>
        </w:tc>
        <w:tc>
          <w:tcPr>
            <w:tcW w:w="902" w:type="dxa"/>
            <w:noWrap/>
            <w:hideMark/>
          </w:tcPr>
          <w:p w14:paraId="3A33BCAD" w14:textId="77777777" w:rsidR="002031B8" w:rsidRPr="001A07A7" w:rsidRDefault="002031B8" w:rsidP="001A07A7">
            <w:pPr>
              <w:spacing w:line="360" w:lineRule="auto"/>
              <w:jc w:val="left"/>
            </w:pPr>
            <w:r w:rsidRPr="001A07A7">
              <w:rPr>
                <w:rFonts w:hint="eastAsia"/>
              </w:rPr>
              <w:t xml:space="preserve">33.33 </w:t>
            </w:r>
          </w:p>
        </w:tc>
        <w:tc>
          <w:tcPr>
            <w:tcW w:w="903" w:type="dxa"/>
            <w:noWrap/>
            <w:hideMark/>
          </w:tcPr>
          <w:p w14:paraId="6DDA0499" w14:textId="77777777" w:rsidR="002031B8" w:rsidRPr="001A07A7" w:rsidRDefault="002031B8" w:rsidP="001A07A7">
            <w:pPr>
              <w:spacing w:line="360" w:lineRule="auto"/>
              <w:jc w:val="left"/>
            </w:pPr>
            <w:r w:rsidRPr="001A07A7">
              <w:rPr>
                <w:rFonts w:hint="eastAsia"/>
              </w:rPr>
              <w:t xml:space="preserve">0.00 </w:t>
            </w:r>
          </w:p>
        </w:tc>
        <w:tc>
          <w:tcPr>
            <w:tcW w:w="902" w:type="dxa"/>
            <w:noWrap/>
            <w:hideMark/>
          </w:tcPr>
          <w:p w14:paraId="5FEF53EC" w14:textId="77777777" w:rsidR="002031B8" w:rsidRPr="001A07A7" w:rsidRDefault="002031B8" w:rsidP="001A07A7">
            <w:pPr>
              <w:spacing w:line="360" w:lineRule="auto"/>
              <w:jc w:val="left"/>
            </w:pPr>
            <w:r w:rsidRPr="001A07A7">
              <w:rPr>
                <w:rFonts w:hint="eastAsia"/>
              </w:rPr>
              <w:t xml:space="preserve">66.67 </w:t>
            </w:r>
          </w:p>
        </w:tc>
        <w:tc>
          <w:tcPr>
            <w:tcW w:w="902" w:type="dxa"/>
            <w:noWrap/>
            <w:hideMark/>
          </w:tcPr>
          <w:p w14:paraId="7B7365C3" w14:textId="77777777" w:rsidR="002031B8" w:rsidRPr="001A07A7" w:rsidRDefault="002031B8" w:rsidP="001A07A7">
            <w:pPr>
              <w:spacing w:line="360" w:lineRule="auto"/>
              <w:jc w:val="left"/>
            </w:pPr>
            <w:r w:rsidRPr="001A07A7">
              <w:rPr>
                <w:rFonts w:hint="eastAsia"/>
              </w:rPr>
              <w:t>0</w:t>
            </w:r>
          </w:p>
        </w:tc>
        <w:tc>
          <w:tcPr>
            <w:tcW w:w="903" w:type="dxa"/>
            <w:noWrap/>
            <w:hideMark/>
          </w:tcPr>
          <w:p w14:paraId="1513F2A9" w14:textId="77777777" w:rsidR="002031B8" w:rsidRPr="001A07A7" w:rsidRDefault="002031B8" w:rsidP="001A07A7">
            <w:pPr>
              <w:spacing w:line="360" w:lineRule="auto"/>
              <w:jc w:val="left"/>
            </w:pPr>
          </w:p>
        </w:tc>
      </w:tr>
      <w:tr w:rsidR="002031B8" w:rsidRPr="001A07A7" w14:paraId="2E02F3B2" w14:textId="77777777" w:rsidTr="00EF4398">
        <w:trPr>
          <w:trHeight w:val="282"/>
        </w:trPr>
        <w:tc>
          <w:tcPr>
            <w:tcW w:w="703" w:type="dxa"/>
            <w:vMerge/>
            <w:hideMark/>
          </w:tcPr>
          <w:p w14:paraId="751DBFAD" w14:textId="77777777" w:rsidR="002031B8" w:rsidRPr="001A07A7" w:rsidRDefault="002031B8" w:rsidP="001A07A7">
            <w:pPr>
              <w:spacing w:line="360" w:lineRule="auto"/>
              <w:jc w:val="left"/>
            </w:pPr>
          </w:p>
        </w:tc>
        <w:tc>
          <w:tcPr>
            <w:tcW w:w="426" w:type="dxa"/>
            <w:noWrap/>
            <w:hideMark/>
          </w:tcPr>
          <w:p w14:paraId="114F40EB" w14:textId="77777777" w:rsidR="002031B8" w:rsidRPr="001A07A7" w:rsidRDefault="002031B8" w:rsidP="001A07A7">
            <w:pPr>
              <w:spacing w:line="360" w:lineRule="auto"/>
              <w:jc w:val="left"/>
            </w:pPr>
            <w:r w:rsidRPr="001A07A7">
              <w:rPr>
                <w:rFonts w:hint="eastAsia"/>
              </w:rPr>
              <w:t>女</w:t>
            </w:r>
          </w:p>
        </w:tc>
        <w:tc>
          <w:tcPr>
            <w:tcW w:w="851" w:type="dxa"/>
            <w:noWrap/>
            <w:hideMark/>
          </w:tcPr>
          <w:p w14:paraId="287A2E98" w14:textId="77777777" w:rsidR="002031B8" w:rsidRPr="001A07A7" w:rsidRDefault="002031B8" w:rsidP="001A07A7">
            <w:pPr>
              <w:spacing w:line="360" w:lineRule="auto"/>
              <w:jc w:val="left"/>
            </w:pPr>
            <w:r w:rsidRPr="001A07A7">
              <w:rPr>
                <w:rFonts w:hint="eastAsia"/>
              </w:rPr>
              <w:t>5</w:t>
            </w:r>
          </w:p>
        </w:tc>
        <w:tc>
          <w:tcPr>
            <w:tcW w:w="902" w:type="dxa"/>
            <w:noWrap/>
            <w:hideMark/>
          </w:tcPr>
          <w:p w14:paraId="725A5209" w14:textId="77777777" w:rsidR="002031B8" w:rsidRPr="001A07A7" w:rsidRDefault="002031B8" w:rsidP="001A07A7">
            <w:pPr>
              <w:spacing w:line="360" w:lineRule="auto"/>
              <w:jc w:val="left"/>
            </w:pPr>
            <w:r w:rsidRPr="001A07A7">
              <w:rPr>
                <w:rFonts w:hint="eastAsia"/>
              </w:rPr>
              <w:t>0</w:t>
            </w:r>
          </w:p>
        </w:tc>
        <w:tc>
          <w:tcPr>
            <w:tcW w:w="902" w:type="dxa"/>
            <w:noWrap/>
            <w:hideMark/>
          </w:tcPr>
          <w:p w14:paraId="0E0A14CA" w14:textId="77777777" w:rsidR="002031B8" w:rsidRPr="001A07A7" w:rsidRDefault="002031B8" w:rsidP="001A07A7">
            <w:pPr>
              <w:spacing w:line="360" w:lineRule="auto"/>
              <w:jc w:val="left"/>
            </w:pPr>
            <w:r w:rsidRPr="001A07A7">
              <w:rPr>
                <w:rFonts w:hint="eastAsia"/>
              </w:rPr>
              <w:t>0</w:t>
            </w:r>
          </w:p>
        </w:tc>
        <w:tc>
          <w:tcPr>
            <w:tcW w:w="902" w:type="dxa"/>
            <w:noWrap/>
            <w:hideMark/>
          </w:tcPr>
          <w:p w14:paraId="33CC440E" w14:textId="77777777" w:rsidR="002031B8" w:rsidRPr="001A07A7" w:rsidRDefault="002031B8" w:rsidP="001A07A7">
            <w:pPr>
              <w:spacing w:line="360" w:lineRule="auto"/>
              <w:jc w:val="left"/>
            </w:pPr>
            <w:r w:rsidRPr="001A07A7">
              <w:rPr>
                <w:rFonts w:hint="eastAsia"/>
              </w:rPr>
              <w:t xml:space="preserve">20.00 </w:t>
            </w:r>
          </w:p>
        </w:tc>
        <w:tc>
          <w:tcPr>
            <w:tcW w:w="903" w:type="dxa"/>
            <w:noWrap/>
            <w:hideMark/>
          </w:tcPr>
          <w:p w14:paraId="3E5B892E" w14:textId="77777777" w:rsidR="002031B8" w:rsidRPr="001A07A7" w:rsidRDefault="002031B8" w:rsidP="001A07A7">
            <w:pPr>
              <w:spacing w:line="360" w:lineRule="auto"/>
              <w:jc w:val="left"/>
            </w:pPr>
            <w:r w:rsidRPr="001A07A7">
              <w:rPr>
                <w:rFonts w:hint="eastAsia"/>
              </w:rPr>
              <w:t xml:space="preserve">40.00 </w:t>
            </w:r>
          </w:p>
        </w:tc>
        <w:tc>
          <w:tcPr>
            <w:tcW w:w="902" w:type="dxa"/>
            <w:noWrap/>
            <w:hideMark/>
          </w:tcPr>
          <w:p w14:paraId="58AA771C" w14:textId="77777777" w:rsidR="002031B8" w:rsidRPr="001A07A7" w:rsidRDefault="002031B8" w:rsidP="001A07A7">
            <w:pPr>
              <w:spacing w:line="360" w:lineRule="auto"/>
              <w:jc w:val="left"/>
            </w:pPr>
            <w:r w:rsidRPr="001A07A7">
              <w:rPr>
                <w:rFonts w:hint="eastAsia"/>
              </w:rPr>
              <w:t xml:space="preserve">20.00 </w:t>
            </w:r>
          </w:p>
        </w:tc>
        <w:tc>
          <w:tcPr>
            <w:tcW w:w="902" w:type="dxa"/>
            <w:noWrap/>
            <w:hideMark/>
          </w:tcPr>
          <w:p w14:paraId="1EA85F5D" w14:textId="77777777" w:rsidR="002031B8" w:rsidRPr="001A07A7" w:rsidRDefault="002031B8" w:rsidP="001A07A7">
            <w:pPr>
              <w:spacing w:line="360" w:lineRule="auto"/>
              <w:jc w:val="left"/>
            </w:pPr>
            <w:r w:rsidRPr="001A07A7">
              <w:rPr>
                <w:rFonts w:hint="eastAsia"/>
              </w:rPr>
              <w:t>0</w:t>
            </w:r>
          </w:p>
        </w:tc>
        <w:tc>
          <w:tcPr>
            <w:tcW w:w="903" w:type="dxa"/>
            <w:noWrap/>
            <w:hideMark/>
          </w:tcPr>
          <w:p w14:paraId="3C5F45BB" w14:textId="77777777" w:rsidR="002031B8" w:rsidRPr="001A07A7" w:rsidRDefault="002031B8" w:rsidP="001A07A7">
            <w:pPr>
              <w:spacing w:line="360" w:lineRule="auto"/>
              <w:jc w:val="left"/>
            </w:pPr>
          </w:p>
        </w:tc>
      </w:tr>
      <w:tr w:rsidR="002031B8" w:rsidRPr="001A07A7" w14:paraId="7E034813" w14:textId="77777777" w:rsidTr="00EF4398">
        <w:trPr>
          <w:trHeight w:val="282"/>
        </w:trPr>
        <w:tc>
          <w:tcPr>
            <w:tcW w:w="703" w:type="dxa"/>
            <w:vMerge/>
            <w:tcBorders>
              <w:bottom w:val="single" w:sz="4" w:space="0" w:color="auto"/>
            </w:tcBorders>
            <w:hideMark/>
          </w:tcPr>
          <w:p w14:paraId="424BC88F" w14:textId="77777777" w:rsidR="002031B8" w:rsidRPr="001A07A7" w:rsidRDefault="002031B8" w:rsidP="001A07A7">
            <w:pPr>
              <w:spacing w:line="360" w:lineRule="auto"/>
              <w:jc w:val="left"/>
            </w:pPr>
          </w:p>
        </w:tc>
        <w:tc>
          <w:tcPr>
            <w:tcW w:w="426" w:type="dxa"/>
            <w:tcBorders>
              <w:bottom w:val="single" w:sz="4" w:space="0" w:color="auto"/>
            </w:tcBorders>
            <w:noWrap/>
            <w:hideMark/>
          </w:tcPr>
          <w:p w14:paraId="7059E811" w14:textId="77777777" w:rsidR="002031B8" w:rsidRPr="001A07A7" w:rsidRDefault="002031B8" w:rsidP="001A07A7">
            <w:pPr>
              <w:spacing w:line="360" w:lineRule="auto"/>
              <w:jc w:val="left"/>
            </w:pPr>
            <w:r w:rsidRPr="001A07A7">
              <w:rPr>
                <w:rFonts w:hint="eastAsia"/>
              </w:rPr>
              <w:t>总</w:t>
            </w:r>
          </w:p>
        </w:tc>
        <w:tc>
          <w:tcPr>
            <w:tcW w:w="851" w:type="dxa"/>
            <w:tcBorders>
              <w:bottom w:val="single" w:sz="4" w:space="0" w:color="auto"/>
            </w:tcBorders>
            <w:noWrap/>
            <w:hideMark/>
          </w:tcPr>
          <w:p w14:paraId="4428D760" w14:textId="77777777" w:rsidR="002031B8" w:rsidRPr="001A07A7" w:rsidRDefault="002031B8" w:rsidP="001A07A7">
            <w:pPr>
              <w:spacing w:line="360" w:lineRule="auto"/>
              <w:jc w:val="left"/>
            </w:pPr>
            <w:r w:rsidRPr="001A07A7">
              <w:rPr>
                <w:rFonts w:hint="eastAsia"/>
              </w:rPr>
              <w:t>18</w:t>
            </w:r>
          </w:p>
        </w:tc>
        <w:tc>
          <w:tcPr>
            <w:tcW w:w="902" w:type="dxa"/>
            <w:tcBorders>
              <w:bottom w:val="single" w:sz="4" w:space="0" w:color="auto"/>
            </w:tcBorders>
            <w:noWrap/>
            <w:hideMark/>
          </w:tcPr>
          <w:p w14:paraId="6DDB59CF" w14:textId="77777777" w:rsidR="002031B8" w:rsidRPr="001A07A7" w:rsidRDefault="002031B8" w:rsidP="001A07A7">
            <w:pPr>
              <w:spacing w:line="360" w:lineRule="auto"/>
              <w:jc w:val="left"/>
            </w:pPr>
            <w:r w:rsidRPr="001A07A7">
              <w:rPr>
                <w:rFonts w:hint="eastAsia"/>
              </w:rPr>
              <w:t xml:space="preserve">5.56 </w:t>
            </w:r>
          </w:p>
        </w:tc>
        <w:tc>
          <w:tcPr>
            <w:tcW w:w="902" w:type="dxa"/>
            <w:tcBorders>
              <w:bottom w:val="single" w:sz="4" w:space="0" w:color="auto"/>
            </w:tcBorders>
            <w:noWrap/>
            <w:hideMark/>
          </w:tcPr>
          <w:p w14:paraId="13115589" w14:textId="77777777" w:rsidR="002031B8" w:rsidRPr="001A07A7" w:rsidRDefault="002031B8" w:rsidP="001A07A7">
            <w:pPr>
              <w:spacing w:line="360" w:lineRule="auto"/>
              <w:jc w:val="left"/>
            </w:pPr>
            <w:r w:rsidRPr="001A07A7">
              <w:rPr>
                <w:rFonts w:hint="eastAsia"/>
              </w:rPr>
              <w:t xml:space="preserve">5.56 </w:t>
            </w:r>
          </w:p>
        </w:tc>
        <w:tc>
          <w:tcPr>
            <w:tcW w:w="902" w:type="dxa"/>
            <w:tcBorders>
              <w:bottom w:val="single" w:sz="4" w:space="0" w:color="auto"/>
            </w:tcBorders>
            <w:noWrap/>
            <w:hideMark/>
          </w:tcPr>
          <w:p w14:paraId="1B0B1BA6" w14:textId="77777777" w:rsidR="002031B8" w:rsidRPr="001A07A7" w:rsidRDefault="002031B8" w:rsidP="001A07A7">
            <w:pPr>
              <w:spacing w:line="360" w:lineRule="auto"/>
              <w:jc w:val="left"/>
            </w:pPr>
            <w:r w:rsidRPr="001A07A7">
              <w:rPr>
                <w:rFonts w:hint="eastAsia"/>
              </w:rPr>
              <w:t xml:space="preserve">16.67 </w:t>
            </w:r>
          </w:p>
        </w:tc>
        <w:tc>
          <w:tcPr>
            <w:tcW w:w="903" w:type="dxa"/>
            <w:tcBorders>
              <w:bottom w:val="single" w:sz="4" w:space="0" w:color="auto"/>
            </w:tcBorders>
            <w:noWrap/>
            <w:hideMark/>
          </w:tcPr>
          <w:p w14:paraId="14306F99" w14:textId="77777777" w:rsidR="002031B8" w:rsidRPr="001A07A7" w:rsidRDefault="002031B8" w:rsidP="001A07A7">
            <w:pPr>
              <w:spacing w:line="360" w:lineRule="auto"/>
              <w:jc w:val="left"/>
            </w:pPr>
            <w:r w:rsidRPr="001A07A7">
              <w:rPr>
                <w:rFonts w:hint="eastAsia"/>
              </w:rPr>
              <w:t xml:space="preserve">11.11 </w:t>
            </w:r>
          </w:p>
        </w:tc>
        <w:tc>
          <w:tcPr>
            <w:tcW w:w="902" w:type="dxa"/>
            <w:tcBorders>
              <w:bottom w:val="single" w:sz="4" w:space="0" w:color="auto"/>
            </w:tcBorders>
            <w:noWrap/>
            <w:hideMark/>
          </w:tcPr>
          <w:p w14:paraId="2135EE37" w14:textId="77777777" w:rsidR="002031B8" w:rsidRPr="001A07A7" w:rsidRDefault="002031B8" w:rsidP="001A07A7">
            <w:pPr>
              <w:spacing w:line="360" w:lineRule="auto"/>
              <w:jc w:val="left"/>
            </w:pPr>
            <w:r w:rsidRPr="001A07A7">
              <w:rPr>
                <w:rFonts w:hint="eastAsia"/>
              </w:rPr>
              <w:t xml:space="preserve">27.78 </w:t>
            </w:r>
          </w:p>
        </w:tc>
        <w:tc>
          <w:tcPr>
            <w:tcW w:w="902" w:type="dxa"/>
            <w:tcBorders>
              <w:bottom w:val="single" w:sz="4" w:space="0" w:color="auto"/>
            </w:tcBorders>
            <w:noWrap/>
            <w:hideMark/>
          </w:tcPr>
          <w:p w14:paraId="2D007F36" w14:textId="77777777" w:rsidR="002031B8" w:rsidRPr="001A07A7" w:rsidRDefault="002031B8" w:rsidP="001A07A7">
            <w:pPr>
              <w:spacing w:line="360" w:lineRule="auto"/>
              <w:jc w:val="left"/>
            </w:pPr>
            <w:r w:rsidRPr="001A07A7">
              <w:rPr>
                <w:rFonts w:hint="eastAsia"/>
              </w:rPr>
              <w:t xml:space="preserve">0 </w:t>
            </w:r>
          </w:p>
        </w:tc>
        <w:tc>
          <w:tcPr>
            <w:tcW w:w="903" w:type="dxa"/>
            <w:tcBorders>
              <w:bottom w:val="single" w:sz="4" w:space="0" w:color="auto"/>
            </w:tcBorders>
            <w:noWrap/>
            <w:hideMark/>
          </w:tcPr>
          <w:p w14:paraId="071CFC2F" w14:textId="77777777" w:rsidR="002031B8" w:rsidRPr="001A07A7" w:rsidRDefault="002031B8" w:rsidP="001A07A7">
            <w:pPr>
              <w:spacing w:line="360" w:lineRule="auto"/>
              <w:jc w:val="left"/>
            </w:pPr>
            <w:r w:rsidRPr="001A07A7">
              <w:rPr>
                <w:rFonts w:hint="eastAsia"/>
              </w:rPr>
              <w:t xml:space="preserve">29.79 </w:t>
            </w:r>
          </w:p>
        </w:tc>
      </w:tr>
    </w:tbl>
    <w:p w14:paraId="5EF0F929" w14:textId="77777777" w:rsidR="002031B8" w:rsidRDefault="002031B8" w:rsidP="00E470BD">
      <w:pPr>
        <w:spacing w:line="360" w:lineRule="auto"/>
        <w:ind w:firstLineChars="200" w:firstLine="420"/>
        <w:jc w:val="left"/>
      </w:pPr>
      <w:r>
        <w:rPr>
          <w:rFonts w:hint="eastAsia"/>
        </w:rPr>
        <w:t>顶</w:t>
      </w:r>
      <w:proofErr w:type="gramStart"/>
      <w:r>
        <w:rPr>
          <w:rFonts w:hint="eastAsia"/>
        </w:rPr>
        <w:t>蛳</w:t>
      </w:r>
      <w:proofErr w:type="gramEnd"/>
      <w:r>
        <w:rPr>
          <w:rFonts w:hint="eastAsia"/>
        </w:rPr>
        <w:t>山遗址人群总体上在第二、三期死亡高峰均集中在中在壮年期（</w:t>
      </w:r>
      <w:r w:rsidRPr="00C92F7D">
        <w:t>32.14%</w:t>
      </w:r>
      <w:r>
        <w:rPr>
          <w:rFonts w:hint="eastAsia"/>
        </w:rPr>
        <w:t>与</w:t>
      </w:r>
      <w:r w:rsidRPr="00C92F7D">
        <w:t>37.25%</w:t>
      </w:r>
      <w:r>
        <w:rPr>
          <w:rFonts w:hint="eastAsia"/>
        </w:rPr>
        <w:t>），随后是中年期（</w:t>
      </w:r>
      <w:r w:rsidRPr="00C92F7D">
        <w:t>17.86%</w:t>
      </w:r>
      <w:r>
        <w:rPr>
          <w:rFonts w:hint="eastAsia"/>
        </w:rPr>
        <w:t>和</w:t>
      </w:r>
      <w:r w:rsidRPr="00C92F7D">
        <w:t>30.39%</w:t>
      </w:r>
      <w:r>
        <w:rPr>
          <w:rFonts w:hint="eastAsia"/>
        </w:rPr>
        <w:t>），在幼年、青年、老年期死亡的人数比例较低，尤其是第二期中无人存活至老年期。</w:t>
      </w:r>
      <w:r w:rsidRPr="00C92F7D">
        <w:t>到第四期，死亡高峰再次转移，中年期死亡率高达</w:t>
      </w:r>
      <w:r w:rsidRPr="00C92F7D">
        <w:t>66.67%</w:t>
      </w:r>
      <w:r w:rsidRPr="00C92F7D">
        <w:t>，青年期也有</w:t>
      </w:r>
      <w:r w:rsidRPr="00C92F7D">
        <w:t>33.33%</w:t>
      </w:r>
      <w:r w:rsidRPr="00C92F7D">
        <w:t>的比例，壮年期则未见死亡记录，老年期亦无人进入，显示出与前期不同的人口死亡特征。</w:t>
      </w:r>
    </w:p>
    <w:p w14:paraId="5D938843" w14:textId="77777777" w:rsidR="002031B8" w:rsidRPr="00E470BD" w:rsidRDefault="002031B8" w:rsidP="00E470BD">
      <w:pPr>
        <w:spacing w:line="360" w:lineRule="auto"/>
        <w:ind w:firstLineChars="200" w:firstLine="420"/>
        <w:jc w:val="left"/>
      </w:pPr>
      <w:r>
        <w:rPr>
          <w:rFonts w:hint="eastAsia"/>
        </w:rPr>
        <w:t>顶</w:t>
      </w:r>
      <w:proofErr w:type="gramStart"/>
      <w:r>
        <w:rPr>
          <w:rFonts w:hint="eastAsia"/>
        </w:rPr>
        <w:t>蛳</w:t>
      </w:r>
      <w:proofErr w:type="gramEnd"/>
      <w:r>
        <w:rPr>
          <w:rFonts w:hint="eastAsia"/>
        </w:rPr>
        <w:t>山第二期总体人群的平均</w:t>
      </w:r>
      <w:r w:rsidRPr="00C92F7D">
        <w:t>预期寿命为</w:t>
      </w:r>
      <w:r w:rsidRPr="00C92F7D">
        <w:t>24.71</w:t>
      </w:r>
      <w:r w:rsidRPr="00C92F7D">
        <w:t>岁</w:t>
      </w:r>
      <w:r>
        <w:rPr>
          <w:rFonts w:hint="eastAsia"/>
        </w:rPr>
        <w:t>，而第三期上升至</w:t>
      </w:r>
      <w:r w:rsidRPr="00C92F7D">
        <w:t>32.84</w:t>
      </w:r>
      <w:r w:rsidRPr="00C92F7D">
        <w:t>岁</w:t>
      </w:r>
      <w:r>
        <w:rPr>
          <w:rFonts w:hint="eastAsia"/>
        </w:rPr>
        <w:t>，这是由于存活至中年期的人口比例增高，死亡高峰推后决定的。到了第四期，平均</w:t>
      </w:r>
      <w:r w:rsidRPr="00C92F7D">
        <w:t>预期寿命</w:t>
      </w:r>
      <w:r>
        <w:rPr>
          <w:rFonts w:hint="eastAsia"/>
        </w:rPr>
        <w:t>有所回落至</w:t>
      </w:r>
      <w:r>
        <w:rPr>
          <w:rFonts w:hint="eastAsia"/>
        </w:rPr>
        <w:t>29.79</w:t>
      </w:r>
      <w:r>
        <w:rPr>
          <w:rFonts w:hint="eastAsia"/>
        </w:rPr>
        <w:t>，存活至老年期的个体消失，说明人群的健康情况相较于第三期相对下降。</w:t>
      </w:r>
    </w:p>
    <w:p w14:paraId="7FDF6188" w14:textId="77777777" w:rsidR="002031B8" w:rsidRDefault="002031B8" w:rsidP="00C92F7D">
      <w:pPr>
        <w:spacing w:line="360" w:lineRule="auto"/>
        <w:ind w:firstLineChars="200" w:firstLine="420"/>
        <w:jc w:val="left"/>
      </w:pPr>
      <w:r>
        <w:rPr>
          <w:rFonts w:hint="eastAsia"/>
        </w:rPr>
        <w:t>在不同性别的死亡率记录上，</w:t>
      </w:r>
      <w:r w:rsidRPr="00C92F7D">
        <w:t>在第二期，男性死亡高峰集中于壮年期（</w:t>
      </w:r>
      <w:r w:rsidRPr="00C92F7D">
        <w:t>66.67%</w:t>
      </w:r>
      <w:r w:rsidRPr="00C92F7D">
        <w:t>），其次为中年期（</w:t>
      </w:r>
      <w:r w:rsidRPr="00C92F7D">
        <w:t>16.67%</w:t>
      </w:r>
      <w:r w:rsidRPr="00C92F7D">
        <w:t>），青年期和老年期皆无记录。相比之下，女性的死亡分布更为分散，壮年期仍为最高（</w:t>
      </w:r>
      <w:r w:rsidRPr="00C92F7D">
        <w:t>38.46%</w:t>
      </w:r>
      <w:r w:rsidRPr="00C92F7D">
        <w:t>），中年期（</w:t>
      </w:r>
      <w:r w:rsidRPr="00C92F7D">
        <w:t>30.77%</w:t>
      </w:r>
      <w:r w:rsidRPr="00C92F7D">
        <w:t>）和青年期（</w:t>
      </w:r>
      <w:r w:rsidRPr="00C92F7D">
        <w:t>23.08%</w:t>
      </w:r>
      <w:r w:rsidRPr="00C92F7D">
        <w:t>）也有一定比例，显示出女性可能面临更广泛的生命风险阶段。至第三期，男性死亡率最高的阶段依旧为壮年期（</w:t>
      </w:r>
      <w:r w:rsidRPr="00C92F7D">
        <w:t>36.23%</w:t>
      </w:r>
      <w:r w:rsidRPr="00C92F7D">
        <w:t>），其次为中年期（</w:t>
      </w:r>
      <w:r w:rsidRPr="00C92F7D">
        <w:t>26.09%</w:t>
      </w:r>
      <w:r w:rsidRPr="00C92F7D">
        <w:t>）和青年期（</w:t>
      </w:r>
      <w:r w:rsidRPr="00C92F7D">
        <w:t>12.32%</w:t>
      </w:r>
      <w:r w:rsidRPr="00C92F7D">
        <w:t>），有</w:t>
      </w:r>
      <w:r w:rsidRPr="00C92F7D">
        <w:t>2.17%</w:t>
      </w:r>
      <w:r w:rsidRPr="00C92F7D">
        <w:t>的个体进入老年期。女性方面，死亡同样集中在壮年期（</w:t>
      </w:r>
      <w:r w:rsidRPr="00C92F7D">
        <w:t>37.25%</w:t>
      </w:r>
      <w:r w:rsidRPr="00C92F7D">
        <w:t>）和中年期（</w:t>
      </w:r>
      <w:r w:rsidRPr="00C92F7D">
        <w:t>30.39%</w:t>
      </w:r>
      <w:r w:rsidRPr="00C92F7D">
        <w:t>），青年期占</w:t>
      </w:r>
      <w:r w:rsidRPr="00C92F7D">
        <w:t>16.67%</w:t>
      </w:r>
      <w:r w:rsidRPr="00C92F7D">
        <w:t>，约</w:t>
      </w:r>
      <w:r w:rsidRPr="00C92F7D">
        <w:t>2%</w:t>
      </w:r>
      <w:r w:rsidRPr="00C92F7D">
        <w:t>进入老年期。该期男女在死亡年龄段上的差异缩小，整体趋势趋同。在第</w:t>
      </w:r>
      <w:r w:rsidRPr="00C92F7D">
        <w:lastRenderedPageBreak/>
        <w:t>四期，男性死亡集中于中年期（</w:t>
      </w:r>
      <w:r w:rsidRPr="00C92F7D">
        <w:t>66.67%</w:t>
      </w:r>
      <w:r w:rsidRPr="00C92F7D">
        <w:t>），青年期为</w:t>
      </w:r>
      <w:r w:rsidRPr="00C92F7D">
        <w:t>33.33%</w:t>
      </w:r>
      <w:r w:rsidRPr="00C92F7D">
        <w:t>，无壮年期与老年期记录；而女性则呈现相对均衡分布，壮年期（</w:t>
      </w:r>
      <w:r w:rsidRPr="00C92F7D">
        <w:t>40.00%</w:t>
      </w:r>
      <w:r w:rsidRPr="00C92F7D">
        <w:t>）和青年期（</w:t>
      </w:r>
      <w:r w:rsidRPr="00C92F7D">
        <w:t>20.00%</w:t>
      </w:r>
      <w:r w:rsidRPr="00C92F7D">
        <w:t>）为主要死亡阶段，中年期为</w:t>
      </w:r>
      <w:r w:rsidRPr="00C92F7D">
        <w:t>20.00%</w:t>
      </w:r>
      <w:r w:rsidRPr="00C92F7D">
        <w:t>，同样无人进入老年期。女性死亡阶段的分散性再次体现，可能反映了该期社会分工或性别角色差异。</w:t>
      </w:r>
    </w:p>
    <w:p w14:paraId="37AD8D87" w14:textId="77777777" w:rsidR="002031B8" w:rsidRPr="00C92F7D" w:rsidRDefault="002031B8" w:rsidP="00C92F7D">
      <w:pPr>
        <w:spacing w:line="360" w:lineRule="auto"/>
        <w:ind w:firstLineChars="200" w:firstLine="420"/>
        <w:jc w:val="left"/>
      </w:pPr>
      <w:r w:rsidRPr="00C92F7D">
        <w:t>总体而言，第二期女性相较男性具有更分散的死亡阶段，第三期性别差异缩小，而第四期男性死亡集中性增强、女性相对均衡，揭示了该遗址居民随时间推移在人口结构与生活压力上的性别异质性。</w:t>
      </w:r>
    </w:p>
    <w:p w14:paraId="181B35E8" w14:textId="77777777" w:rsidR="002031B8" w:rsidRPr="00344601" w:rsidRDefault="002031B8" w:rsidP="00C92F7D">
      <w:pPr>
        <w:spacing w:line="360" w:lineRule="auto"/>
        <w:jc w:val="left"/>
        <w:rPr>
          <w:b/>
          <w:bCs/>
          <w:sz w:val="22"/>
          <w:szCs w:val="28"/>
        </w:rPr>
      </w:pPr>
      <w:r>
        <w:rPr>
          <w:rFonts w:hint="eastAsia"/>
          <w:b/>
          <w:bCs/>
          <w:sz w:val="22"/>
          <w:szCs w:val="28"/>
        </w:rPr>
        <w:t>7</w:t>
      </w:r>
      <w:r w:rsidRPr="00344601">
        <w:rPr>
          <w:rFonts w:hint="eastAsia"/>
          <w:b/>
          <w:bCs/>
          <w:sz w:val="22"/>
          <w:szCs w:val="28"/>
        </w:rPr>
        <w:t xml:space="preserve">.3 </w:t>
      </w:r>
      <w:r w:rsidRPr="00344601">
        <w:rPr>
          <w:rFonts w:hint="eastAsia"/>
          <w:b/>
          <w:bCs/>
          <w:sz w:val="22"/>
          <w:szCs w:val="28"/>
        </w:rPr>
        <w:t>小结</w:t>
      </w:r>
    </w:p>
    <w:p w14:paraId="66EFD228" w14:textId="77777777" w:rsidR="002031B8" w:rsidRDefault="002031B8" w:rsidP="00C92F7D">
      <w:pPr>
        <w:spacing w:line="360" w:lineRule="auto"/>
        <w:jc w:val="left"/>
      </w:pPr>
      <w:r w:rsidRPr="00026551">
        <w:rPr>
          <w:noProof/>
        </w:rPr>
        <w:drawing>
          <wp:inline distT="0" distB="0" distL="0" distR="0" wp14:anchorId="4EC4D36A" wp14:editId="6FEF68D0">
            <wp:extent cx="5274310" cy="2595245"/>
            <wp:effectExtent l="0" t="0" r="2540" b="0"/>
            <wp:docPr id="3" name="图片 2">
              <a:extLst xmlns:a="http://schemas.openxmlformats.org/drawingml/2006/main">
                <a:ext uri="{FF2B5EF4-FFF2-40B4-BE49-F238E27FC236}">
                  <a16:creationId xmlns:a16="http://schemas.microsoft.com/office/drawing/2014/main" id="{2496EC87-997E-C759-243C-3277193548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2496EC87-997E-C759-243C-327719354811}"/>
                        </a:ext>
                      </a:extLst>
                    </pic:cNvPr>
                    <pic:cNvPicPr>
                      <a:picLocks noChangeAspect="1"/>
                    </pic:cNvPicPr>
                  </pic:nvPicPr>
                  <pic:blipFill>
                    <a:blip r:embed="rId26" cstate="print">
                      <a:extLst>
                        <a:ext uri="{28A0092B-C50C-407E-A947-70E740481C1C}">
                          <a14:useLocalDpi xmlns:a14="http://schemas.microsoft.com/office/drawing/2010/main" val="0"/>
                        </a:ext>
                      </a:extLst>
                    </a:blip>
                    <a:srcRect t="1592"/>
                    <a:stretch/>
                  </pic:blipFill>
                  <pic:spPr>
                    <a:xfrm>
                      <a:off x="0" y="0"/>
                      <a:ext cx="5274310" cy="2595245"/>
                    </a:xfrm>
                    <a:prstGeom prst="rect">
                      <a:avLst/>
                    </a:prstGeom>
                  </pic:spPr>
                </pic:pic>
              </a:graphicData>
            </a:graphic>
          </wp:inline>
        </w:drawing>
      </w:r>
    </w:p>
    <w:p w14:paraId="195E304F" w14:textId="77777777" w:rsidR="002031B8" w:rsidRDefault="002031B8" w:rsidP="00C92F7D">
      <w:pPr>
        <w:spacing w:line="360" w:lineRule="auto"/>
        <w:jc w:val="left"/>
      </w:pPr>
      <w:r w:rsidRPr="00026551">
        <w:rPr>
          <w:noProof/>
        </w:rPr>
        <w:drawing>
          <wp:inline distT="0" distB="0" distL="0" distR="0" wp14:anchorId="4E94F590" wp14:editId="439D74D9">
            <wp:extent cx="5274310" cy="3164840"/>
            <wp:effectExtent l="0" t="0" r="2540" b="0"/>
            <wp:docPr id="1252950530" name="图片 6">
              <a:extLst xmlns:a="http://schemas.openxmlformats.org/drawingml/2006/main">
                <a:ext uri="{FF2B5EF4-FFF2-40B4-BE49-F238E27FC236}">
                  <a16:creationId xmlns:a16="http://schemas.microsoft.com/office/drawing/2014/main" id="{155022DD-BE45-7163-D3BE-C86F5B2C8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155022DD-BE45-7163-D3BE-C86F5B2C885F}"/>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74310" cy="3164840"/>
                    </a:xfrm>
                    <a:prstGeom prst="rect">
                      <a:avLst/>
                    </a:prstGeom>
                  </pic:spPr>
                </pic:pic>
              </a:graphicData>
            </a:graphic>
          </wp:inline>
        </w:drawing>
      </w:r>
    </w:p>
    <w:p w14:paraId="4D701021" w14:textId="77777777" w:rsidR="002031B8" w:rsidRDefault="002031B8" w:rsidP="002031B8">
      <w:pPr>
        <w:spacing w:line="360" w:lineRule="auto"/>
        <w:jc w:val="center"/>
      </w:pPr>
      <w:r>
        <w:rPr>
          <w:rFonts w:hint="eastAsia"/>
        </w:rPr>
        <w:t>图</w:t>
      </w:r>
      <w:r>
        <w:rPr>
          <w:rFonts w:hint="eastAsia"/>
        </w:rPr>
        <w:t xml:space="preserve">7-1 </w:t>
      </w:r>
      <w:r>
        <w:rPr>
          <w:rFonts w:hint="eastAsia"/>
        </w:rPr>
        <w:t>灰窑田与顶</w:t>
      </w:r>
      <w:proofErr w:type="gramStart"/>
      <w:r>
        <w:rPr>
          <w:rFonts w:hint="eastAsia"/>
        </w:rPr>
        <w:t>蛳</w:t>
      </w:r>
      <w:proofErr w:type="gramEnd"/>
      <w:r>
        <w:rPr>
          <w:rFonts w:hint="eastAsia"/>
        </w:rPr>
        <w:t>山遗址人口学统计分布图</w:t>
      </w:r>
    </w:p>
    <w:p w14:paraId="5F279C20" w14:textId="77777777" w:rsidR="002031B8" w:rsidRPr="00A8002D" w:rsidRDefault="002031B8" w:rsidP="008A3137">
      <w:pPr>
        <w:spacing w:line="360" w:lineRule="auto"/>
        <w:ind w:firstLineChars="200" w:firstLine="420"/>
        <w:jc w:val="left"/>
      </w:pPr>
      <w:r w:rsidRPr="00A8002D">
        <w:rPr>
          <w:rFonts w:hint="eastAsia"/>
        </w:rPr>
        <w:t>灰窑田与顶</w:t>
      </w:r>
      <w:proofErr w:type="gramStart"/>
      <w:r w:rsidRPr="00A8002D">
        <w:rPr>
          <w:rFonts w:hint="eastAsia"/>
        </w:rPr>
        <w:t>蛳</w:t>
      </w:r>
      <w:proofErr w:type="gramEnd"/>
      <w:r w:rsidRPr="00A8002D">
        <w:rPr>
          <w:rFonts w:hint="eastAsia"/>
        </w:rPr>
        <w:t>山遗址的人口学统计结果在死亡年龄分布与性别差异等方面展现出一定</w:t>
      </w:r>
      <w:r w:rsidRPr="00A8002D">
        <w:rPr>
          <w:rFonts w:hint="eastAsia"/>
        </w:rPr>
        <w:lastRenderedPageBreak/>
        <w:t>的相似性。两地人群的死亡主要集中于壮年期和中年期，青年期次之，老年期与幼年期的死亡比例均较低。</w:t>
      </w:r>
    </w:p>
    <w:p w14:paraId="0D9D652C" w14:textId="77777777" w:rsidR="002031B8" w:rsidRDefault="002031B8" w:rsidP="008A3137">
      <w:pPr>
        <w:spacing w:line="360" w:lineRule="auto"/>
        <w:ind w:firstLineChars="200" w:firstLine="420"/>
        <w:jc w:val="left"/>
      </w:pPr>
      <w:r w:rsidRPr="00A8002D">
        <w:rPr>
          <w:rFonts w:hint="eastAsia"/>
        </w:rPr>
        <w:t>然而，两遗址在具体死亡分布和寿命变迁上亦存在差异</w:t>
      </w:r>
      <w:r>
        <w:rPr>
          <w:rFonts w:hint="eastAsia"/>
        </w:rPr>
        <w:t>，主要体现在灰窑田的平均预期寿命相对较高，为</w:t>
      </w:r>
      <w:r>
        <w:rPr>
          <w:rFonts w:hint="eastAsia"/>
        </w:rPr>
        <w:t>32.37</w:t>
      </w:r>
      <w:r w:rsidRPr="00A8002D">
        <w:rPr>
          <w:rFonts w:hint="eastAsia"/>
        </w:rPr>
        <w:t>岁</w:t>
      </w:r>
      <w:r>
        <w:rPr>
          <w:rFonts w:hint="eastAsia"/>
        </w:rPr>
        <w:t>，相对男女平均预期寿命差异也较大；而顶</w:t>
      </w:r>
      <w:proofErr w:type="gramStart"/>
      <w:r>
        <w:rPr>
          <w:rFonts w:hint="eastAsia"/>
        </w:rPr>
        <w:t>蛳</w:t>
      </w:r>
      <w:proofErr w:type="gramEnd"/>
      <w:r>
        <w:rPr>
          <w:rFonts w:hint="eastAsia"/>
        </w:rPr>
        <w:t>山人群的平均预期寿命在不同阶段有所变化，</w:t>
      </w:r>
      <w:r w:rsidRPr="00A8002D">
        <w:rPr>
          <w:rFonts w:hint="eastAsia"/>
        </w:rPr>
        <w:t>第二期寿命较低，仅为</w:t>
      </w:r>
      <w:r w:rsidRPr="00A8002D">
        <w:rPr>
          <w:rFonts w:hint="eastAsia"/>
        </w:rPr>
        <w:t>24.7</w:t>
      </w:r>
      <w:r w:rsidRPr="00A8002D">
        <w:rPr>
          <w:rFonts w:hint="eastAsia"/>
        </w:rPr>
        <w:t>岁，第三期则上升至</w:t>
      </w:r>
      <w:r w:rsidRPr="00A8002D">
        <w:rPr>
          <w:rFonts w:hint="eastAsia"/>
        </w:rPr>
        <w:t>32.8</w:t>
      </w:r>
      <w:r w:rsidRPr="00A8002D">
        <w:rPr>
          <w:rFonts w:hint="eastAsia"/>
        </w:rPr>
        <w:t>岁，至第四期又回落至</w:t>
      </w:r>
      <w:r w:rsidRPr="00A8002D">
        <w:rPr>
          <w:rFonts w:hint="eastAsia"/>
        </w:rPr>
        <w:t>29.8</w:t>
      </w:r>
      <w:r w:rsidRPr="00A8002D">
        <w:rPr>
          <w:rFonts w:hint="eastAsia"/>
        </w:rPr>
        <w:t>岁，体现了不同历史阶段人群健康状况的起伏。</w:t>
      </w:r>
      <w:r>
        <w:rPr>
          <w:rFonts w:hint="eastAsia"/>
        </w:rPr>
        <w:t>由于顶</w:t>
      </w:r>
      <w:proofErr w:type="gramStart"/>
      <w:r>
        <w:rPr>
          <w:rFonts w:hint="eastAsia"/>
        </w:rPr>
        <w:t>蛳</w:t>
      </w:r>
      <w:proofErr w:type="gramEnd"/>
      <w:r>
        <w:rPr>
          <w:rFonts w:hint="eastAsia"/>
        </w:rPr>
        <w:t>山二期与四期个体数较少，无法对男、女分别的预期寿命进行计算，但从顶</w:t>
      </w:r>
      <w:proofErr w:type="gramStart"/>
      <w:r>
        <w:rPr>
          <w:rFonts w:hint="eastAsia"/>
        </w:rPr>
        <w:t>蛳</w:t>
      </w:r>
      <w:proofErr w:type="gramEnd"/>
      <w:r>
        <w:rPr>
          <w:rFonts w:hint="eastAsia"/>
        </w:rPr>
        <w:t>山第二期的数据来看，该遗址女性虽然比男性平均预期寿命略短，但相较之下两者差异不大。</w:t>
      </w:r>
    </w:p>
    <w:bookmarkEnd w:id="40"/>
    <w:p w14:paraId="6A3F11E3" w14:textId="77777777" w:rsidR="002031B8" w:rsidRDefault="002031B8">
      <w:pPr>
        <w:widowControl/>
        <w:jc w:val="left"/>
      </w:pPr>
      <w:r>
        <w:br w:type="page"/>
      </w:r>
    </w:p>
    <w:p w14:paraId="109E278E" w14:textId="77777777" w:rsidR="002031B8" w:rsidRPr="00026551" w:rsidRDefault="002031B8" w:rsidP="003E0A01">
      <w:pPr>
        <w:spacing w:line="360" w:lineRule="auto"/>
        <w:jc w:val="center"/>
        <w:rPr>
          <w:sz w:val="24"/>
          <w:szCs w:val="32"/>
        </w:rPr>
      </w:pPr>
      <w:bookmarkStart w:id="42" w:name="_Hlk200140239"/>
      <w:bookmarkStart w:id="43" w:name="_Hlk200140203"/>
      <w:r w:rsidRPr="00026551">
        <w:rPr>
          <w:rFonts w:hint="eastAsia"/>
          <w:sz w:val="24"/>
          <w:szCs w:val="32"/>
        </w:rPr>
        <w:lastRenderedPageBreak/>
        <w:t>第</w:t>
      </w:r>
      <w:r>
        <w:rPr>
          <w:rFonts w:hint="eastAsia"/>
          <w:sz w:val="24"/>
          <w:szCs w:val="32"/>
        </w:rPr>
        <w:t>八</w:t>
      </w:r>
      <w:r w:rsidRPr="00026551">
        <w:rPr>
          <w:rFonts w:hint="eastAsia"/>
          <w:sz w:val="24"/>
          <w:szCs w:val="32"/>
        </w:rPr>
        <w:t>章</w:t>
      </w:r>
      <w:r w:rsidRPr="00026551">
        <w:rPr>
          <w:sz w:val="24"/>
          <w:szCs w:val="32"/>
        </w:rPr>
        <w:t xml:space="preserve"> </w:t>
      </w:r>
      <w:proofErr w:type="gramStart"/>
      <w:r w:rsidRPr="00026551">
        <w:rPr>
          <w:rFonts w:hint="eastAsia"/>
          <w:sz w:val="24"/>
          <w:szCs w:val="32"/>
        </w:rPr>
        <w:t>邕</w:t>
      </w:r>
      <w:proofErr w:type="gramEnd"/>
      <w:r w:rsidRPr="00026551">
        <w:rPr>
          <w:rFonts w:hint="eastAsia"/>
          <w:sz w:val="24"/>
          <w:szCs w:val="32"/>
        </w:rPr>
        <w:t>江流域</w:t>
      </w:r>
      <w:r>
        <w:rPr>
          <w:rFonts w:hint="eastAsia"/>
          <w:sz w:val="24"/>
          <w:szCs w:val="32"/>
        </w:rPr>
        <w:t>贝丘遗址人群</w:t>
      </w:r>
      <w:r w:rsidRPr="00026551">
        <w:rPr>
          <w:rFonts w:hint="eastAsia"/>
          <w:sz w:val="24"/>
          <w:szCs w:val="32"/>
        </w:rPr>
        <w:t>的生存策略及健康</w:t>
      </w:r>
    </w:p>
    <w:p w14:paraId="1E603041" w14:textId="77777777" w:rsidR="002031B8" w:rsidRPr="00CA137D" w:rsidRDefault="002031B8" w:rsidP="00026551">
      <w:pPr>
        <w:spacing w:line="360" w:lineRule="auto"/>
        <w:jc w:val="left"/>
        <w:rPr>
          <w:b/>
          <w:bCs/>
          <w:sz w:val="22"/>
          <w:szCs w:val="28"/>
        </w:rPr>
      </w:pPr>
      <w:bookmarkStart w:id="44" w:name="_Hlk200140284"/>
      <w:bookmarkEnd w:id="42"/>
      <w:r w:rsidRPr="00CA137D">
        <w:rPr>
          <w:rFonts w:hint="eastAsia"/>
          <w:b/>
          <w:bCs/>
          <w:sz w:val="22"/>
          <w:szCs w:val="28"/>
        </w:rPr>
        <w:t xml:space="preserve">8.1 </w:t>
      </w:r>
      <w:r w:rsidRPr="00CA137D">
        <w:rPr>
          <w:rFonts w:hint="eastAsia"/>
          <w:b/>
          <w:bCs/>
          <w:sz w:val="22"/>
          <w:szCs w:val="28"/>
        </w:rPr>
        <w:t>多元统计方式</w:t>
      </w:r>
      <w:proofErr w:type="gramStart"/>
      <w:r w:rsidRPr="00CA137D">
        <w:rPr>
          <w:rFonts w:hint="eastAsia"/>
          <w:b/>
          <w:bCs/>
          <w:sz w:val="22"/>
          <w:szCs w:val="28"/>
        </w:rPr>
        <w:t>邕</w:t>
      </w:r>
      <w:proofErr w:type="gramEnd"/>
      <w:r w:rsidRPr="00CA137D">
        <w:rPr>
          <w:rFonts w:hint="eastAsia"/>
          <w:b/>
          <w:bCs/>
          <w:sz w:val="22"/>
          <w:szCs w:val="28"/>
        </w:rPr>
        <w:t>江动植物开发与利用的特点</w:t>
      </w:r>
    </w:p>
    <w:bookmarkEnd w:id="43"/>
    <w:p w14:paraId="6B27F3E5" w14:textId="77777777" w:rsidR="002031B8" w:rsidRDefault="002031B8" w:rsidP="00026551">
      <w:pPr>
        <w:spacing w:line="360" w:lineRule="auto"/>
        <w:jc w:val="left"/>
        <w:rPr>
          <w:b/>
          <w:bCs/>
        </w:rPr>
      </w:pPr>
    </w:p>
    <w:p w14:paraId="76C48090" w14:textId="77777777" w:rsidR="002031B8" w:rsidRDefault="002031B8" w:rsidP="00026551">
      <w:pPr>
        <w:spacing w:line="360" w:lineRule="auto"/>
        <w:jc w:val="left"/>
        <w:rPr>
          <w:b/>
          <w:bCs/>
        </w:rPr>
      </w:pPr>
    </w:p>
    <w:p w14:paraId="6B851590" w14:textId="77777777" w:rsidR="002031B8" w:rsidRDefault="002031B8" w:rsidP="00026551">
      <w:pPr>
        <w:spacing w:line="360" w:lineRule="auto"/>
        <w:jc w:val="left"/>
        <w:rPr>
          <w:b/>
          <w:bCs/>
        </w:rPr>
      </w:pPr>
    </w:p>
    <w:p w14:paraId="6B991BE3" w14:textId="77777777" w:rsidR="002031B8" w:rsidRPr="00CA137D" w:rsidRDefault="002031B8" w:rsidP="00026551">
      <w:pPr>
        <w:spacing w:line="360" w:lineRule="auto"/>
        <w:jc w:val="left"/>
        <w:rPr>
          <w:b/>
          <w:bCs/>
          <w:sz w:val="22"/>
          <w:szCs w:val="28"/>
        </w:rPr>
      </w:pPr>
      <w:r w:rsidRPr="00CA137D">
        <w:rPr>
          <w:rFonts w:hint="eastAsia"/>
          <w:b/>
          <w:bCs/>
          <w:sz w:val="22"/>
          <w:szCs w:val="28"/>
        </w:rPr>
        <w:t xml:space="preserve">8.2 </w:t>
      </w:r>
      <w:r w:rsidRPr="00CA137D">
        <w:rPr>
          <w:rFonts w:hint="eastAsia"/>
          <w:b/>
          <w:bCs/>
          <w:sz w:val="22"/>
          <w:szCs w:val="28"/>
        </w:rPr>
        <w:t>多同位素显示的人群生存策略</w:t>
      </w:r>
    </w:p>
    <w:p w14:paraId="6BCFC6ED" w14:textId="77777777" w:rsidR="002031B8" w:rsidRPr="00CA137D" w:rsidRDefault="002031B8" w:rsidP="00026551">
      <w:pPr>
        <w:spacing w:line="360" w:lineRule="auto"/>
        <w:jc w:val="left"/>
        <w:rPr>
          <w:b/>
          <w:bCs/>
          <w:sz w:val="22"/>
          <w:szCs w:val="28"/>
        </w:rPr>
      </w:pPr>
      <w:r w:rsidRPr="00CA137D">
        <w:rPr>
          <w:rFonts w:hint="eastAsia"/>
          <w:b/>
          <w:bCs/>
          <w:sz w:val="22"/>
          <w:szCs w:val="28"/>
        </w:rPr>
        <w:t xml:space="preserve">8.2.1 </w:t>
      </w:r>
      <w:r w:rsidRPr="00CA137D">
        <w:rPr>
          <w:rFonts w:hint="eastAsia"/>
          <w:b/>
          <w:bCs/>
          <w:sz w:val="22"/>
          <w:szCs w:val="28"/>
        </w:rPr>
        <w:t>多样化的渔猎采集模式</w:t>
      </w:r>
    </w:p>
    <w:bookmarkEnd w:id="44"/>
    <w:p w14:paraId="1D0F6EDB" w14:textId="77777777" w:rsidR="002031B8" w:rsidRDefault="002031B8" w:rsidP="00A40BBC">
      <w:pPr>
        <w:spacing w:line="360" w:lineRule="auto"/>
        <w:ind w:firstLineChars="200" w:firstLine="420"/>
        <w:jc w:val="left"/>
      </w:pPr>
      <w:r>
        <w:rPr>
          <w:rFonts w:hint="eastAsia"/>
        </w:rPr>
        <w:t>由于灰窑田遗址未有动物遗存的稳定同位素分析数据，为了研究遗址人类对环境中资源的利用情况，尤其是动物资源的开发，我们利用同时期周边的顶</w:t>
      </w:r>
      <w:proofErr w:type="gramStart"/>
      <w:r>
        <w:rPr>
          <w:rFonts w:hint="eastAsia"/>
        </w:rPr>
        <w:t>蛳</w:t>
      </w:r>
      <w:proofErr w:type="gramEnd"/>
      <w:r>
        <w:rPr>
          <w:rFonts w:hint="eastAsia"/>
        </w:rPr>
        <w:t>山</w:t>
      </w:r>
      <w:proofErr w:type="gramStart"/>
      <w:r>
        <w:rPr>
          <w:rFonts w:hint="eastAsia"/>
        </w:rPr>
        <w:t>及凌屋遗址</w:t>
      </w:r>
      <w:proofErr w:type="gramEnd"/>
      <w:r>
        <w:rPr>
          <w:rFonts w:hint="eastAsia"/>
        </w:rPr>
        <w:t>已有的动物群</w:t>
      </w:r>
      <w:r w:rsidRPr="00E501E3">
        <w:t>δ</w:t>
      </w:r>
      <w:r w:rsidRPr="00E501E3">
        <w:rPr>
          <w:vertAlign w:val="superscript"/>
        </w:rPr>
        <w:t>13</w:t>
      </w:r>
      <w:r w:rsidRPr="00E501E3">
        <w:t>C</w:t>
      </w:r>
      <w:r>
        <w:rPr>
          <w:rFonts w:hint="eastAsia"/>
        </w:rPr>
        <w:t>和</w:t>
      </w:r>
      <w:r w:rsidRPr="00E501E3">
        <w:t>δ</w:t>
      </w:r>
      <w:r w:rsidRPr="00E501E3">
        <w:rPr>
          <w:vertAlign w:val="superscript"/>
        </w:rPr>
        <w:t>15</w:t>
      </w:r>
      <w:r w:rsidRPr="00E501E3">
        <w:t>N</w:t>
      </w:r>
      <w:r>
        <w:rPr>
          <w:rFonts w:hint="eastAsia"/>
        </w:rPr>
        <w:t>数据进行当地稳定同位素基线的建立。</w:t>
      </w:r>
    </w:p>
    <w:p w14:paraId="741C8BAA" w14:textId="77777777" w:rsidR="002031B8" w:rsidRDefault="002031B8" w:rsidP="00E501E3">
      <w:pPr>
        <w:spacing w:line="360" w:lineRule="auto"/>
        <w:jc w:val="center"/>
      </w:pPr>
      <w:r>
        <w:rPr>
          <w:rFonts w:hint="eastAsia"/>
        </w:rPr>
        <w:t xml:space="preserve"> </w:t>
      </w:r>
      <w:r w:rsidRPr="000B3FFE">
        <w:rPr>
          <w:noProof/>
        </w:rPr>
        <w:drawing>
          <wp:inline distT="0" distB="0" distL="0" distR="0" wp14:anchorId="0A987304" wp14:editId="15810D30">
            <wp:extent cx="4931245" cy="3752757"/>
            <wp:effectExtent l="0" t="0" r="3175" b="635"/>
            <wp:docPr id="1434447482" name="图片 6">
              <a:extLst xmlns:a="http://schemas.openxmlformats.org/drawingml/2006/main">
                <a:ext uri="{FF2B5EF4-FFF2-40B4-BE49-F238E27FC236}">
                  <a16:creationId xmlns:a16="http://schemas.microsoft.com/office/drawing/2014/main" id="{CD0A6C53-C756-27E9-D4B2-9447D1097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47482" name="图片 6">
                      <a:extLst>
                        <a:ext uri="{FF2B5EF4-FFF2-40B4-BE49-F238E27FC236}">
                          <a16:creationId xmlns:a16="http://schemas.microsoft.com/office/drawing/2014/main" id="{CD0A6C53-C756-27E9-D4B2-9447D1097827}"/>
                        </a:ext>
                      </a:extLst>
                    </pic:cNvPr>
                    <pic:cNvPicPr>
                      <a:picLocks noChangeAspect="1"/>
                    </pic:cNvPicPr>
                  </pic:nvPicPr>
                  <pic:blipFill>
                    <a:blip r:embed="rId28" cstate="print">
                      <a:extLst>
                        <a:ext uri="{28A0092B-C50C-407E-A947-70E740481C1C}">
                          <a14:useLocalDpi xmlns:a14="http://schemas.microsoft.com/office/drawing/2010/main" val="0"/>
                        </a:ext>
                      </a:extLst>
                    </a:blip>
                    <a:srcRect l="805" r="805"/>
                    <a:stretch>
                      <a:fillRect/>
                    </a:stretch>
                  </pic:blipFill>
                  <pic:spPr>
                    <a:xfrm>
                      <a:off x="0" y="0"/>
                      <a:ext cx="4931245" cy="3752757"/>
                    </a:xfrm>
                    <a:prstGeom prst="rect">
                      <a:avLst/>
                    </a:prstGeom>
                  </pic:spPr>
                </pic:pic>
              </a:graphicData>
            </a:graphic>
          </wp:inline>
        </w:drawing>
      </w:r>
    </w:p>
    <w:p w14:paraId="0626FD3C" w14:textId="77777777" w:rsidR="002031B8" w:rsidRDefault="002031B8" w:rsidP="00CA137D">
      <w:pPr>
        <w:spacing w:line="360" w:lineRule="auto"/>
        <w:jc w:val="center"/>
      </w:pPr>
      <w:r>
        <w:rPr>
          <w:rFonts w:hint="eastAsia"/>
        </w:rPr>
        <w:t>图</w:t>
      </w:r>
      <w:r>
        <w:rPr>
          <w:rFonts w:hint="eastAsia"/>
        </w:rPr>
        <w:t>8-1</w:t>
      </w:r>
      <w:proofErr w:type="gramStart"/>
      <w:r>
        <w:rPr>
          <w:rFonts w:hint="eastAsia"/>
        </w:rPr>
        <w:t>邕</w:t>
      </w:r>
      <w:proofErr w:type="gramEnd"/>
      <w:r>
        <w:rPr>
          <w:rFonts w:hint="eastAsia"/>
        </w:rPr>
        <w:t>江流域新石器</w:t>
      </w:r>
      <w:proofErr w:type="gramStart"/>
      <w:r>
        <w:rPr>
          <w:rFonts w:hint="eastAsia"/>
        </w:rPr>
        <w:t>中期贝</w:t>
      </w:r>
      <w:proofErr w:type="gramEnd"/>
      <w:r>
        <w:rPr>
          <w:rFonts w:hint="eastAsia"/>
        </w:rPr>
        <w:t>丘动物群的</w:t>
      </w:r>
      <w:r w:rsidRPr="00E501E3">
        <w:t>δ</w:t>
      </w:r>
      <w:r w:rsidRPr="00E501E3">
        <w:rPr>
          <w:vertAlign w:val="superscript"/>
        </w:rPr>
        <w:t>13</w:t>
      </w:r>
      <w:r w:rsidRPr="00E501E3">
        <w:t>C</w:t>
      </w:r>
      <w:r>
        <w:rPr>
          <w:rFonts w:hint="eastAsia"/>
        </w:rPr>
        <w:t>和</w:t>
      </w:r>
      <w:r w:rsidRPr="00E501E3">
        <w:t>δ</w:t>
      </w:r>
      <w:r w:rsidRPr="00E501E3">
        <w:rPr>
          <w:vertAlign w:val="superscript"/>
        </w:rPr>
        <w:t>15</w:t>
      </w:r>
      <w:r w:rsidRPr="00E501E3">
        <w:t>N</w:t>
      </w:r>
      <w:r>
        <w:rPr>
          <w:rFonts w:hint="eastAsia"/>
        </w:rPr>
        <w:t>误差棒及灰窑田人群散点图</w:t>
      </w:r>
    </w:p>
    <w:p w14:paraId="20CD9FAB" w14:textId="77777777" w:rsidR="002031B8" w:rsidRDefault="002031B8" w:rsidP="00AC07DE">
      <w:pPr>
        <w:spacing w:line="360" w:lineRule="auto"/>
        <w:ind w:firstLineChars="200" w:firstLine="420"/>
        <w:jc w:val="left"/>
      </w:pPr>
      <w:r>
        <w:rPr>
          <w:rFonts w:hint="eastAsia"/>
        </w:rPr>
        <w:t>由图</w:t>
      </w:r>
      <w:r>
        <w:rPr>
          <w:rFonts w:hint="eastAsia"/>
        </w:rPr>
        <w:t>8-1</w:t>
      </w:r>
      <w:r>
        <w:rPr>
          <w:rFonts w:hint="eastAsia"/>
        </w:rPr>
        <w:t>所示，</w:t>
      </w:r>
      <w:proofErr w:type="gramStart"/>
      <w:r>
        <w:rPr>
          <w:rFonts w:hint="eastAsia"/>
        </w:rPr>
        <w:t>凌屋遗址</w:t>
      </w:r>
      <w:proofErr w:type="gramEnd"/>
      <w:r>
        <w:rPr>
          <w:rFonts w:hint="eastAsia"/>
        </w:rPr>
        <w:t>的动物稳定同位素数据包括梅花鹿、淡水鱼及龟鳖类，整体</w:t>
      </w:r>
      <w:r w:rsidRPr="00E501E3">
        <w:t>δ</w:t>
      </w:r>
      <w:r w:rsidRPr="00E501E3">
        <w:rPr>
          <w:vertAlign w:val="superscript"/>
        </w:rPr>
        <w:t>13</w:t>
      </w:r>
      <w:r w:rsidRPr="00E501E3">
        <w:t>C</w:t>
      </w:r>
      <w:r w:rsidRPr="00E501E3">
        <w:t>值分布范围在</w:t>
      </w:r>
      <w:r w:rsidRPr="00E501E3">
        <w:t>-24.1~-21.5‰</w:t>
      </w:r>
      <w:r w:rsidRPr="00E501E3">
        <w:t>，平均值为</w:t>
      </w:r>
      <w:r w:rsidRPr="00E501E3">
        <w:t>-23.0±1.0‰</w:t>
      </w:r>
      <w:r w:rsidRPr="00E501E3">
        <w:t>（</w:t>
      </w:r>
      <w:r w:rsidRPr="00E501E3">
        <w:t>n=5</w:t>
      </w:r>
      <w:r w:rsidRPr="00E501E3">
        <w:t>）；</w:t>
      </w:r>
      <w:r w:rsidRPr="00E501E3">
        <w:t xml:space="preserve"> δ</w:t>
      </w:r>
      <w:r w:rsidRPr="00E501E3">
        <w:rPr>
          <w:vertAlign w:val="superscript"/>
        </w:rPr>
        <w:t>15</w:t>
      </w:r>
      <w:r w:rsidRPr="00E501E3">
        <w:t>N</w:t>
      </w:r>
      <w:r w:rsidRPr="00E501E3">
        <w:t>值介于</w:t>
      </w:r>
      <w:r w:rsidRPr="00E501E3">
        <w:t>6.3~9.0‰</w:t>
      </w:r>
      <w:r w:rsidRPr="00E501E3">
        <w:t>，平均值为</w:t>
      </w:r>
      <w:r w:rsidRPr="00E501E3">
        <w:t>7.6±1.2‰</w:t>
      </w:r>
      <w:r w:rsidRPr="00E501E3">
        <w:t>（</w:t>
      </w:r>
      <w:r w:rsidRPr="00E501E3">
        <w:t>n=5</w:t>
      </w:r>
      <w:r w:rsidRPr="00E501E3">
        <w:t>）</w:t>
      </w:r>
      <w:r>
        <w:rPr>
          <w:rFonts w:hint="eastAsia"/>
        </w:rPr>
        <w:t>。其中</w:t>
      </w:r>
      <w:r w:rsidRPr="00E501E3">
        <w:t>两例淡水鱼的较为相近，分别为</w:t>
      </w:r>
      <w:r w:rsidRPr="00E501E3">
        <w:t>9.0‰</w:t>
      </w:r>
      <w:r w:rsidRPr="00E501E3">
        <w:t>和</w:t>
      </w:r>
      <w:r w:rsidRPr="00E501E3">
        <w:t>8.8‰</w:t>
      </w:r>
      <w:r w:rsidRPr="00E501E3">
        <w:t>，但其</w:t>
      </w:r>
      <w:r w:rsidRPr="00E501E3">
        <w:t>δ</w:t>
      </w:r>
      <w:r w:rsidRPr="00292AF5">
        <w:rPr>
          <w:vertAlign w:val="superscript"/>
        </w:rPr>
        <w:t>13</w:t>
      </w:r>
      <w:r w:rsidRPr="00E501E3">
        <w:t xml:space="preserve">C </w:t>
      </w:r>
      <w:r w:rsidRPr="00E501E3">
        <w:t>值存在明显差异，分别为</w:t>
      </w:r>
      <w:r w:rsidRPr="00E501E3">
        <w:t>-24.1‰</w:t>
      </w:r>
      <w:r w:rsidRPr="00E501E3">
        <w:t>和</w:t>
      </w:r>
      <w:r w:rsidRPr="00E501E3">
        <w:t>-21.5‰</w:t>
      </w:r>
      <w:r>
        <w:rPr>
          <w:rStyle w:val="afa"/>
        </w:rPr>
        <w:endnoteReference w:id="118"/>
      </w:r>
      <w:r w:rsidRPr="00E501E3">
        <w:t>。</w:t>
      </w:r>
      <w:r>
        <w:rPr>
          <w:rFonts w:hint="eastAsia"/>
        </w:rPr>
        <w:t>顶</w:t>
      </w:r>
      <w:proofErr w:type="gramStart"/>
      <w:r>
        <w:rPr>
          <w:rFonts w:hint="eastAsia"/>
        </w:rPr>
        <w:t>蛳</w:t>
      </w:r>
      <w:proofErr w:type="gramEnd"/>
      <w:r>
        <w:rPr>
          <w:rFonts w:hint="eastAsia"/>
        </w:rPr>
        <w:t>山遗址的动物稳定同位素数据包括</w:t>
      </w:r>
      <w:proofErr w:type="gramStart"/>
      <w:r w:rsidRPr="00E80E52">
        <w:t>麂</w:t>
      </w:r>
      <w:proofErr w:type="gramEnd"/>
      <w:r w:rsidRPr="00E80E52">
        <w:t>、猪及狗等陆生动物的</w:t>
      </w:r>
      <w:r w:rsidRPr="00E80E52">
        <w:t>δ</w:t>
      </w:r>
      <w:r w:rsidRPr="00E80E52">
        <w:rPr>
          <w:vertAlign w:val="superscript"/>
        </w:rPr>
        <w:t>13</w:t>
      </w:r>
      <w:r w:rsidRPr="00E80E52">
        <w:t>C</w:t>
      </w:r>
      <w:r w:rsidRPr="00E80E52">
        <w:t>平均值分别为</w:t>
      </w:r>
      <w:r w:rsidRPr="00E80E52">
        <w:t xml:space="preserve"> 22.2 ± 0.8‰</w:t>
      </w:r>
      <w:r w:rsidRPr="00E80E52">
        <w:t>（</w:t>
      </w:r>
      <w:r w:rsidRPr="00E80E52">
        <w:t>n = 3</w:t>
      </w:r>
      <w:r w:rsidRPr="00E80E52">
        <w:t>），</w:t>
      </w:r>
      <w:r w:rsidRPr="00E80E52">
        <w:t xml:space="preserve"> -21.6 ± 0.5‰ </w:t>
      </w:r>
      <w:r w:rsidRPr="00E80E52">
        <w:t>（</w:t>
      </w:r>
      <w:r w:rsidRPr="00E80E52">
        <w:t>n = 6</w:t>
      </w:r>
      <w:r w:rsidRPr="00E80E52">
        <w:t>）</w:t>
      </w:r>
      <w:r w:rsidRPr="00E80E52">
        <w:t xml:space="preserve"> and -21.3 ± 1.0‰</w:t>
      </w:r>
      <w:r w:rsidRPr="00E80E52">
        <w:t>（</w:t>
      </w:r>
      <w:r w:rsidRPr="00E80E52">
        <w:t>n=2</w:t>
      </w:r>
      <w:r w:rsidRPr="00E80E52">
        <w:t>）</w:t>
      </w:r>
      <w:r>
        <w:rPr>
          <w:rStyle w:val="afa"/>
        </w:rPr>
        <w:endnoteReference w:id="119"/>
      </w:r>
      <w:r w:rsidRPr="00E80E52">
        <w:t>。</w:t>
      </w:r>
      <w:r>
        <w:rPr>
          <w:rFonts w:hint="eastAsia"/>
        </w:rPr>
        <w:t>可以看出两处遗址中的陆生动物</w:t>
      </w:r>
      <w:r w:rsidRPr="00E501E3">
        <w:t>主要摄取自然环境中的</w:t>
      </w:r>
      <w:r w:rsidRPr="00E501E3">
        <w:t>C3</w:t>
      </w:r>
      <w:r w:rsidRPr="00E501E3">
        <w:t>类</w:t>
      </w:r>
      <w:r w:rsidRPr="00E501E3">
        <w:lastRenderedPageBreak/>
        <w:t>植物，</w:t>
      </w:r>
      <w:r>
        <w:rPr>
          <w:rFonts w:hint="eastAsia"/>
        </w:rPr>
        <w:t>但对比两处遗址动物群的稳定同位素，可以发现临近的两处遗址仍然呈现出了一定的差异，主要体现在陆生动物的</w:t>
      </w:r>
      <w:r w:rsidRPr="00E501E3">
        <w:t>δ</w:t>
      </w:r>
      <w:r w:rsidRPr="00292AF5">
        <w:rPr>
          <w:vertAlign w:val="superscript"/>
        </w:rPr>
        <w:t>13</w:t>
      </w:r>
      <w:r w:rsidRPr="00E501E3">
        <w:t>C</w:t>
      </w:r>
      <w:r>
        <w:rPr>
          <w:rFonts w:hint="eastAsia"/>
        </w:rPr>
        <w:t>值上。</w:t>
      </w:r>
      <w:proofErr w:type="gramStart"/>
      <w:r>
        <w:rPr>
          <w:rFonts w:hint="eastAsia"/>
        </w:rPr>
        <w:t>凌屋遗址</w:t>
      </w:r>
      <w:proofErr w:type="gramEnd"/>
      <w:r>
        <w:rPr>
          <w:rFonts w:hint="eastAsia"/>
        </w:rPr>
        <w:t>的鹿相较于顶</w:t>
      </w:r>
      <w:proofErr w:type="gramStart"/>
      <w:r>
        <w:rPr>
          <w:rFonts w:hint="eastAsia"/>
        </w:rPr>
        <w:t>蛳</w:t>
      </w:r>
      <w:proofErr w:type="gramEnd"/>
      <w:r>
        <w:rPr>
          <w:rFonts w:hint="eastAsia"/>
        </w:rPr>
        <w:t>山的鹿在</w:t>
      </w:r>
      <w:r w:rsidRPr="00E501E3">
        <w:t>δ</w:t>
      </w:r>
      <w:r w:rsidRPr="00292AF5">
        <w:rPr>
          <w:vertAlign w:val="superscript"/>
        </w:rPr>
        <w:t>13</w:t>
      </w:r>
      <w:r w:rsidRPr="00E501E3">
        <w:t>C</w:t>
      </w:r>
      <w:r>
        <w:rPr>
          <w:rFonts w:hint="eastAsia"/>
        </w:rPr>
        <w:t>值上偏负</w:t>
      </w:r>
      <w:r>
        <w:rPr>
          <w:rFonts w:hint="eastAsia"/>
        </w:rPr>
        <w:t>1</w:t>
      </w:r>
      <w:r>
        <w:rPr>
          <w:rFonts w:hint="eastAsia"/>
        </w:rPr>
        <w:t>‰，说明两者在生活环境上存在差距，</w:t>
      </w:r>
      <w:proofErr w:type="gramStart"/>
      <w:r>
        <w:rPr>
          <w:rFonts w:hint="eastAsia"/>
        </w:rPr>
        <w:t>凌屋遗址</w:t>
      </w:r>
      <w:proofErr w:type="gramEnd"/>
      <w:r>
        <w:rPr>
          <w:rFonts w:hint="eastAsia"/>
        </w:rPr>
        <w:t>的鹿摄入的</w:t>
      </w:r>
      <w:r>
        <w:rPr>
          <w:rFonts w:hint="eastAsia"/>
        </w:rPr>
        <w:t>C</w:t>
      </w:r>
      <w:r w:rsidRPr="00EA62F9">
        <w:rPr>
          <w:rFonts w:hint="eastAsia"/>
          <w:vertAlign w:val="subscript"/>
        </w:rPr>
        <w:t>3</w:t>
      </w:r>
      <w:r>
        <w:rPr>
          <w:rFonts w:hint="eastAsia"/>
        </w:rPr>
        <w:t>类植物更可能来自更为密闭的林地。</w:t>
      </w:r>
    </w:p>
    <w:p w14:paraId="0B7337CB" w14:textId="77777777" w:rsidR="002031B8" w:rsidRDefault="002031B8" w:rsidP="00AC07DE">
      <w:pPr>
        <w:spacing w:line="360" w:lineRule="auto"/>
        <w:ind w:firstLineChars="200" w:firstLine="420"/>
        <w:jc w:val="left"/>
      </w:pPr>
      <w:proofErr w:type="gramStart"/>
      <w:r w:rsidRPr="00AC07DE">
        <w:t>凌屋遗址</w:t>
      </w:r>
      <w:proofErr w:type="gramEnd"/>
      <w:r w:rsidRPr="00AC07DE">
        <w:t>、灰窑田遗址均位于</w:t>
      </w:r>
      <w:proofErr w:type="gramStart"/>
      <w:r w:rsidRPr="00AC07DE">
        <w:t>邕</w:t>
      </w:r>
      <w:proofErr w:type="gramEnd"/>
      <w:r w:rsidRPr="00AC07DE">
        <w:t>江流域北岸，而顶</w:t>
      </w:r>
      <w:proofErr w:type="gramStart"/>
      <w:r w:rsidRPr="00AC07DE">
        <w:t>蛳</w:t>
      </w:r>
      <w:proofErr w:type="gramEnd"/>
      <w:r w:rsidRPr="00AC07DE">
        <w:t>山遗址则位于</w:t>
      </w:r>
      <w:proofErr w:type="gramStart"/>
      <w:r w:rsidRPr="00AC07DE">
        <w:t>邕</w:t>
      </w:r>
      <w:proofErr w:type="gramEnd"/>
      <w:r w:rsidRPr="00AC07DE">
        <w:t>江支流八尺江右岸的台地上，因此三者所处的小环境可能存在差异，灰窑田遗址周边的生态环境更可能</w:t>
      </w:r>
      <w:proofErr w:type="gramStart"/>
      <w:r w:rsidRPr="00AC07DE">
        <w:t>与凌屋</w:t>
      </w:r>
      <w:proofErr w:type="gramEnd"/>
      <w:r w:rsidRPr="00AC07DE">
        <w:t>遗址相近。从稳定同位素数据来看，灰窑田人群的</w:t>
      </w:r>
      <w:r w:rsidRPr="00AC07DE">
        <w:t xml:space="preserve"> δ¹³C </w:t>
      </w:r>
      <w:r w:rsidRPr="00AC07DE">
        <w:t>和</w:t>
      </w:r>
      <w:r w:rsidRPr="00AC07DE">
        <w:t xml:space="preserve"> δ¹⁵N </w:t>
      </w:r>
      <w:r w:rsidRPr="00AC07DE">
        <w:t>值与顶</w:t>
      </w:r>
      <w:proofErr w:type="gramStart"/>
      <w:r w:rsidRPr="00AC07DE">
        <w:t>蛳</w:t>
      </w:r>
      <w:proofErr w:type="gramEnd"/>
      <w:r w:rsidRPr="00AC07DE">
        <w:t>山遗址的陆生动物存在较大差距，而</w:t>
      </w:r>
      <w:proofErr w:type="gramStart"/>
      <w:r w:rsidRPr="00AC07DE">
        <w:t>与凌屋</w:t>
      </w:r>
      <w:proofErr w:type="gramEnd"/>
      <w:r w:rsidRPr="00AC07DE">
        <w:t>遗址的水生动物资源相比，则相差约一个营养级（表现为</w:t>
      </w:r>
      <w:r w:rsidRPr="00AC07DE">
        <w:t xml:space="preserve"> δ</w:t>
      </w:r>
      <w:r w:rsidRPr="00AC07DE">
        <w:rPr>
          <w:rFonts w:hint="eastAsia"/>
          <w:vertAlign w:val="superscript"/>
        </w:rPr>
        <w:t>13</w:t>
      </w:r>
      <w:r w:rsidRPr="00AC07DE">
        <w:t xml:space="preserve">C </w:t>
      </w:r>
      <w:r w:rsidRPr="00AC07DE">
        <w:t>富集约</w:t>
      </w:r>
      <w:r w:rsidRPr="00AC07DE">
        <w:t xml:space="preserve"> 1‰</w:t>
      </w:r>
      <w:r w:rsidRPr="00AC07DE">
        <w:t>，</w:t>
      </w:r>
      <w:r w:rsidRPr="00AC07DE">
        <w:t>δ</w:t>
      </w:r>
      <w:r w:rsidRPr="00AC07DE">
        <w:rPr>
          <w:rFonts w:hint="eastAsia"/>
          <w:vertAlign w:val="superscript"/>
        </w:rPr>
        <w:t>15</w:t>
      </w:r>
      <w:r w:rsidRPr="00AC07DE">
        <w:t xml:space="preserve">N </w:t>
      </w:r>
      <w:r w:rsidRPr="00AC07DE">
        <w:t>富集</w:t>
      </w:r>
      <w:r w:rsidRPr="00AC07DE">
        <w:t xml:space="preserve"> 3~5‰</w:t>
      </w:r>
      <w:r w:rsidRPr="00AC07DE">
        <w:t>）。这一差异表明，灰窑田人群的食物来源更有可能以淡水鱼类等水生资源为主，而非以林地动物为主的陆生蛋白来源。这种同位素特征的趋同性，进一步印证了灰窑田</w:t>
      </w:r>
      <w:proofErr w:type="gramStart"/>
      <w:r w:rsidRPr="00AC07DE">
        <w:t>与凌屋</w:t>
      </w:r>
      <w:proofErr w:type="gramEnd"/>
      <w:r w:rsidRPr="00AC07DE">
        <w:t>遗址在资源获取策略与生态适应方面的相似性，反映出</w:t>
      </w:r>
      <w:proofErr w:type="gramStart"/>
      <w:r w:rsidRPr="00AC07DE">
        <w:t>邕</w:t>
      </w:r>
      <w:proofErr w:type="gramEnd"/>
      <w:r w:rsidRPr="00AC07DE">
        <w:t>江流域北岸区域在新石器时代中期可能形成了以水生资源利用</w:t>
      </w:r>
      <w:r>
        <w:rPr>
          <w:rFonts w:hint="eastAsia"/>
        </w:rPr>
        <w:t>与林地植物资源混合的渔猎采集</w:t>
      </w:r>
      <w:r w:rsidRPr="00AC07DE">
        <w:t>为主的共同生业模式。</w:t>
      </w:r>
    </w:p>
    <w:p w14:paraId="5E3023F6" w14:textId="77777777" w:rsidR="002031B8" w:rsidRDefault="002031B8" w:rsidP="00AC07DE">
      <w:pPr>
        <w:spacing w:line="360" w:lineRule="auto"/>
        <w:ind w:firstLineChars="200" w:firstLine="420"/>
        <w:jc w:val="center"/>
      </w:pPr>
      <w:r w:rsidRPr="00D55836">
        <w:rPr>
          <w:noProof/>
        </w:rPr>
        <w:drawing>
          <wp:inline distT="0" distB="0" distL="0" distR="0" wp14:anchorId="12E3AEC6" wp14:editId="43B4AE95">
            <wp:extent cx="4381500" cy="3332800"/>
            <wp:effectExtent l="0" t="0" r="0" b="1270"/>
            <wp:docPr id="10" name="图片 9">
              <a:extLst xmlns:a="http://schemas.openxmlformats.org/drawingml/2006/main">
                <a:ext uri="{FF2B5EF4-FFF2-40B4-BE49-F238E27FC236}">
                  <a16:creationId xmlns:a16="http://schemas.microsoft.com/office/drawing/2014/main" id="{814FFA8D-8355-555D-1A11-CBD1879184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814FFA8D-8355-555D-1A11-CBD1879184FA}"/>
                        </a:ext>
                      </a:extLst>
                    </pic:cNvPr>
                    <pic:cNvPicPr>
                      <a:picLocks noChangeAspect="1"/>
                    </pic:cNvPicPr>
                  </pic:nvPicPr>
                  <pic:blipFill rotWithShape="1">
                    <a:blip r:embed="rId29" cstate="print">
                      <a:extLst>
                        <a:ext uri="{28A0092B-C50C-407E-A947-70E740481C1C}">
                          <a14:useLocalDpi xmlns:a14="http://schemas.microsoft.com/office/drawing/2010/main" val="0"/>
                        </a:ext>
                      </a:extLst>
                    </a:blip>
                    <a:srcRect l="4190" t="9022" r="6930" b="859"/>
                    <a:stretch/>
                  </pic:blipFill>
                  <pic:spPr bwMode="auto">
                    <a:xfrm>
                      <a:off x="0" y="0"/>
                      <a:ext cx="4385256" cy="3335657"/>
                    </a:xfrm>
                    <a:prstGeom prst="rect">
                      <a:avLst/>
                    </a:prstGeom>
                    <a:ln>
                      <a:noFill/>
                    </a:ln>
                    <a:extLst>
                      <a:ext uri="{53640926-AAD7-44D8-BBD7-CCE9431645EC}">
                        <a14:shadowObscured xmlns:a14="http://schemas.microsoft.com/office/drawing/2010/main"/>
                      </a:ext>
                    </a:extLst>
                  </pic:spPr>
                </pic:pic>
              </a:graphicData>
            </a:graphic>
          </wp:inline>
        </w:drawing>
      </w:r>
    </w:p>
    <w:p w14:paraId="77E07D90" w14:textId="77777777" w:rsidR="002031B8" w:rsidRDefault="002031B8" w:rsidP="00A40BBC">
      <w:pPr>
        <w:spacing w:line="360" w:lineRule="auto"/>
        <w:jc w:val="center"/>
      </w:pPr>
      <w:r>
        <w:rPr>
          <w:rFonts w:hint="eastAsia"/>
        </w:rPr>
        <w:t>图</w:t>
      </w:r>
      <w:r>
        <w:rPr>
          <w:rFonts w:hint="eastAsia"/>
        </w:rPr>
        <w:t xml:space="preserve">8-2 </w:t>
      </w:r>
      <w:r>
        <w:rPr>
          <w:rFonts w:hint="eastAsia"/>
        </w:rPr>
        <w:t>新石器时代华南地区人骨胶原</w:t>
      </w:r>
      <w:r w:rsidRPr="00E501E3">
        <w:t>δ</w:t>
      </w:r>
      <w:r w:rsidRPr="00E501E3">
        <w:rPr>
          <w:vertAlign w:val="superscript"/>
        </w:rPr>
        <w:t>13</w:t>
      </w:r>
      <w:r w:rsidRPr="00E501E3">
        <w:t>C</w:t>
      </w:r>
      <w:r>
        <w:rPr>
          <w:rFonts w:hint="eastAsia"/>
        </w:rPr>
        <w:t>和</w:t>
      </w:r>
      <w:r w:rsidRPr="00E501E3">
        <w:t>δ</w:t>
      </w:r>
      <w:r w:rsidRPr="00E501E3">
        <w:rPr>
          <w:vertAlign w:val="superscript"/>
        </w:rPr>
        <w:t>15</w:t>
      </w:r>
      <w:r w:rsidRPr="00E501E3">
        <w:t>N</w:t>
      </w:r>
      <w:r>
        <w:rPr>
          <w:rFonts w:hint="eastAsia"/>
        </w:rPr>
        <w:t>误差棒图</w:t>
      </w:r>
    </w:p>
    <w:p w14:paraId="7A3DFE69" w14:textId="77777777" w:rsidR="002031B8" w:rsidRDefault="002031B8" w:rsidP="0081464A">
      <w:pPr>
        <w:spacing w:line="360" w:lineRule="auto"/>
        <w:ind w:firstLineChars="200" w:firstLine="420"/>
      </w:pPr>
      <w:r w:rsidRPr="0081464A">
        <w:rPr>
          <w:rFonts w:hint="eastAsia"/>
        </w:rPr>
        <w:t>图</w:t>
      </w:r>
      <w:r w:rsidRPr="0081464A">
        <w:rPr>
          <w:rFonts w:hint="eastAsia"/>
        </w:rPr>
        <w:t>8-2</w:t>
      </w:r>
      <w:r w:rsidRPr="0081464A">
        <w:rPr>
          <w:rFonts w:hint="eastAsia"/>
        </w:rPr>
        <w:t>对比了</w:t>
      </w:r>
      <w:r w:rsidRPr="0081464A">
        <w:t>华南地区新石器时代各遗址人群的</w:t>
      </w:r>
      <w:r w:rsidRPr="0081464A">
        <w:t xml:space="preserve"> δ¹³C</w:t>
      </w:r>
      <w:r w:rsidRPr="0081464A">
        <w:rPr>
          <w:vertAlign w:val="subscript"/>
        </w:rPr>
        <w:t>coll</w:t>
      </w:r>
      <w:r w:rsidRPr="0081464A">
        <w:t>与</w:t>
      </w:r>
      <w:r w:rsidRPr="0081464A">
        <w:t>δ¹⁵N</w:t>
      </w:r>
      <w:r w:rsidRPr="0081464A">
        <w:t>值</w:t>
      </w:r>
      <w:r>
        <w:rPr>
          <w:rFonts w:hint="eastAsia"/>
        </w:rPr>
        <w:t>，并观察到</w:t>
      </w:r>
      <w:r w:rsidRPr="0081464A">
        <w:t>明显的区域性差异，反映出先民在资源利用策略上对所处环境的适应性</w:t>
      </w:r>
      <w:r>
        <w:rPr>
          <w:rFonts w:hint="eastAsia"/>
        </w:rPr>
        <w:t>选择</w:t>
      </w:r>
      <w:r w:rsidRPr="0081464A">
        <w:t>。灰窑田人群（</w:t>
      </w:r>
      <w:r w:rsidRPr="0081464A">
        <w:t>n=99</w:t>
      </w:r>
      <w:r w:rsidRPr="0081464A">
        <w:t>）与位于同一</w:t>
      </w:r>
      <w:proofErr w:type="gramStart"/>
      <w:r w:rsidRPr="0081464A">
        <w:t>邕</w:t>
      </w:r>
      <w:proofErr w:type="gramEnd"/>
      <w:r w:rsidRPr="0081464A">
        <w:t>江北岸</w:t>
      </w:r>
      <w:proofErr w:type="gramStart"/>
      <w:r w:rsidRPr="0081464A">
        <w:t>的凌屋遗址</w:t>
      </w:r>
      <w:proofErr w:type="gramEnd"/>
      <w:r w:rsidRPr="0081464A">
        <w:t>（</w:t>
      </w:r>
      <w:r w:rsidRPr="0081464A">
        <w:t>n=5</w:t>
      </w:r>
      <w:r w:rsidRPr="0081464A">
        <w:t>）</w:t>
      </w:r>
      <w:r>
        <w:rPr>
          <w:rFonts w:hint="eastAsia"/>
        </w:rPr>
        <w:t>相近</w:t>
      </w:r>
      <w:r w:rsidRPr="0081464A">
        <w:t>，</w:t>
      </w:r>
      <w:r w:rsidRPr="0081464A">
        <w:t xml:space="preserve">δ¹⁵N </w:t>
      </w:r>
      <w:r w:rsidRPr="0081464A">
        <w:t>值平均偏高</w:t>
      </w:r>
      <w:r>
        <w:rPr>
          <w:rFonts w:hint="eastAsia"/>
        </w:rPr>
        <w:t>，</w:t>
      </w:r>
      <w:r w:rsidRPr="0081464A">
        <w:t>而</w:t>
      </w:r>
      <w:r w:rsidRPr="0081464A">
        <w:t xml:space="preserve"> δ¹³C </w:t>
      </w:r>
      <w:r w:rsidRPr="0081464A">
        <w:t>值</w:t>
      </w:r>
      <w:r>
        <w:rPr>
          <w:rFonts w:hint="eastAsia"/>
        </w:rPr>
        <w:t>相对</w:t>
      </w:r>
      <w:r w:rsidRPr="0081464A">
        <w:t>偏</w:t>
      </w:r>
      <w:r>
        <w:rPr>
          <w:rFonts w:hint="eastAsia"/>
        </w:rPr>
        <w:t>负</w:t>
      </w:r>
      <w:r w:rsidRPr="0081464A">
        <w:t>，表明其膳食结构可能以淡水鱼</w:t>
      </w:r>
      <w:r>
        <w:rPr>
          <w:rFonts w:hint="eastAsia"/>
        </w:rPr>
        <w:t>、贝</w:t>
      </w:r>
      <w:r w:rsidRPr="0081464A">
        <w:t>类等高营养级水生资源为主要蛋白质来源</w:t>
      </w:r>
      <w:r>
        <w:rPr>
          <w:rFonts w:hint="eastAsia"/>
        </w:rPr>
        <w:t>，并兼具在林地中狩</w:t>
      </w:r>
      <w:r>
        <w:rPr>
          <w:rFonts w:hint="eastAsia"/>
        </w:rPr>
        <w:lastRenderedPageBreak/>
        <w:t>猎采集，</w:t>
      </w:r>
      <w:r w:rsidRPr="0081464A">
        <w:t>显示两地人群在生计策略上具有生态区位上的一致性。相较之下，</w:t>
      </w:r>
      <w:r>
        <w:rPr>
          <w:rFonts w:hint="eastAsia"/>
        </w:rPr>
        <w:t>顶</w:t>
      </w:r>
      <w:proofErr w:type="gramStart"/>
      <w:r>
        <w:rPr>
          <w:rFonts w:hint="eastAsia"/>
        </w:rPr>
        <w:t>蛳</w:t>
      </w:r>
      <w:proofErr w:type="gramEnd"/>
      <w:r>
        <w:rPr>
          <w:rFonts w:hint="eastAsia"/>
        </w:rPr>
        <w:t>山</w:t>
      </w:r>
      <w:r w:rsidRPr="0081464A">
        <w:t>遗址人群（</w:t>
      </w:r>
      <w:r w:rsidRPr="0081464A">
        <w:t>n=38</w:t>
      </w:r>
      <w:r w:rsidRPr="0081464A">
        <w:t>）同位素特征则略有不同，其</w:t>
      </w:r>
      <w:r w:rsidRPr="0081464A">
        <w:t xml:space="preserve">δ¹⁵N </w:t>
      </w:r>
      <w:r w:rsidRPr="0081464A">
        <w:t>均值</w:t>
      </w:r>
      <w:r>
        <w:rPr>
          <w:rFonts w:hint="eastAsia"/>
        </w:rPr>
        <w:t>与灰窑田、</w:t>
      </w:r>
      <w:proofErr w:type="gramStart"/>
      <w:r>
        <w:rPr>
          <w:rFonts w:hint="eastAsia"/>
        </w:rPr>
        <w:t>凌屋遗址</w:t>
      </w:r>
      <w:proofErr w:type="gramEnd"/>
      <w:r>
        <w:rPr>
          <w:rFonts w:hint="eastAsia"/>
        </w:rPr>
        <w:t>相近，但</w:t>
      </w:r>
      <w:r w:rsidRPr="0081464A">
        <w:t>δ¹³C</w:t>
      </w:r>
      <w:r>
        <w:rPr>
          <w:rFonts w:hint="eastAsia"/>
        </w:rPr>
        <w:t>值相对偏正，说明顶</w:t>
      </w:r>
      <w:proofErr w:type="gramStart"/>
      <w:r>
        <w:rPr>
          <w:rFonts w:hint="eastAsia"/>
        </w:rPr>
        <w:t>蛳</w:t>
      </w:r>
      <w:proofErr w:type="gramEnd"/>
      <w:r>
        <w:rPr>
          <w:rFonts w:hint="eastAsia"/>
        </w:rPr>
        <w:t>山遗址的渔猎采集资源来源地更加偏向于开阔的林地与草地。</w:t>
      </w:r>
    </w:p>
    <w:p w14:paraId="37560126" w14:textId="77777777" w:rsidR="002031B8" w:rsidRPr="0081464A" w:rsidRDefault="002031B8" w:rsidP="0081464A">
      <w:pPr>
        <w:spacing w:line="360" w:lineRule="auto"/>
        <w:ind w:firstLineChars="200" w:firstLine="420"/>
      </w:pPr>
      <w:r w:rsidRPr="0081464A">
        <w:t>而</w:t>
      </w:r>
      <w:r>
        <w:rPr>
          <w:rFonts w:hint="eastAsia"/>
        </w:rPr>
        <w:t>处于桂北地区的</w:t>
      </w:r>
      <w:proofErr w:type="gramStart"/>
      <w:r>
        <w:rPr>
          <w:rFonts w:hint="eastAsia"/>
        </w:rPr>
        <w:t>甑皮岩</w:t>
      </w:r>
      <w:proofErr w:type="gramEnd"/>
      <w:r>
        <w:rPr>
          <w:rFonts w:hint="eastAsia"/>
        </w:rPr>
        <w:t>与</w:t>
      </w:r>
      <w:r w:rsidRPr="0081464A">
        <w:t>大岩（</w:t>
      </w:r>
      <w:r w:rsidRPr="0081464A">
        <w:t>n=17</w:t>
      </w:r>
      <w:r w:rsidRPr="0081464A">
        <w:t>）</w:t>
      </w:r>
      <w:r>
        <w:rPr>
          <w:rFonts w:hint="eastAsia"/>
        </w:rPr>
        <w:t>则呈现出明显的不同趋势，其</w:t>
      </w:r>
      <w:r w:rsidRPr="0081464A">
        <w:t>个体的</w:t>
      </w:r>
      <w:r w:rsidRPr="0081464A">
        <w:t xml:space="preserve"> δ¹⁵N </w:t>
      </w:r>
      <w:r w:rsidRPr="0081464A">
        <w:t>值</w:t>
      </w:r>
      <w:r>
        <w:rPr>
          <w:rFonts w:hint="eastAsia"/>
        </w:rPr>
        <w:t>偏</w:t>
      </w:r>
      <w:r w:rsidRPr="0081464A">
        <w:t>低，</w:t>
      </w:r>
      <w:r>
        <w:rPr>
          <w:rFonts w:hint="eastAsia"/>
        </w:rPr>
        <w:t>暗示了在该地区</w:t>
      </w:r>
      <w:r w:rsidRPr="001B5BF2">
        <w:t>水生资源已不再作为人群主要的食物来源</w:t>
      </w:r>
      <w:r>
        <w:rPr>
          <w:rFonts w:hint="eastAsia"/>
        </w:rPr>
        <w:t>，</w:t>
      </w:r>
      <w:r w:rsidRPr="001B5BF2">
        <w:t>某些</w:t>
      </w:r>
      <w:r w:rsidRPr="001B5BF2">
        <w:t>C3</w:t>
      </w:r>
      <w:r w:rsidRPr="001B5BF2">
        <w:t>植物或以之为食的动物等陆生资源在人群食物结构中的比重大幅提升</w:t>
      </w:r>
      <w:r w:rsidRPr="0081464A">
        <w:t>。</w:t>
      </w:r>
      <w:r>
        <w:rPr>
          <w:rFonts w:hint="eastAsia"/>
        </w:rPr>
        <w:t>而位于环北部湾地区的鲤鱼</w:t>
      </w:r>
      <w:proofErr w:type="gramStart"/>
      <w:r>
        <w:rPr>
          <w:rFonts w:hint="eastAsia"/>
        </w:rPr>
        <w:t>墩</w:t>
      </w:r>
      <w:proofErr w:type="gramEnd"/>
      <w:r>
        <w:rPr>
          <w:rFonts w:hint="eastAsia"/>
        </w:rPr>
        <w:t>遗址</w:t>
      </w:r>
      <w:r w:rsidRPr="0081464A">
        <w:t>个体（</w:t>
      </w:r>
      <w:r w:rsidRPr="0081464A">
        <w:t>n=2</w:t>
      </w:r>
      <w:r w:rsidRPr="0081464A">
        <w:t>）则</w:t>
      </w:r>
      <w:r>
        <w:rPr>
          <w:rFonts w:hint="eastAsia"/>
        </w:rPr>
        <w:t>明显呈现</w:t>
      </w:r>
      <w:r w:rsidRPr="0081464A">
        <w:t>δ¹³C</w:t>
      </w:r>
      <w:r w:rsidRPr="0081464A">
        <w:t>值</w:t>
      </w:r>
      <w:r>
        <w:rPr>
          <w:rFonts w:hint="eastAsia"/>
        </w:rPr>
        <w:t>偏正的特征，平均为</w:t>
      </w:r>
      <w:r w:rsidRPr="0081464A">
        <w:t>−17</w:t>
      </w:r>
      <w:r>
        <w:rPr>
          <w:rFonts w:hint="eastAsia"/>
        </w:rPr>
        <w:t>.0</w:t>
      </w:r>
      <w:r w:rsidRPr="0081464A">
        <w:t>‰</w:t>
      </w:r>
      <w:r w:rsidRPr="0081464A">
        <w:t>，</w:t>
      </w:r>
      <w:r w:rsidRPr="0081464A">
        <w:t>δ¹⁵N</w:t>
      </w:r>
      <w:r w:rsidRPr="0081464A">
        <w:t>值高达</w:t>
      </w:r>
      <w:r w:rsidRPr="0081464A">
        <w:t>14.5‰</w:t>
      </w:r>
      <w:r w:rsidRPr="0081464A">
        <w:t>左右，表明其高度依赖高营养级的海洋蛋白，</w:t>
      </w:r>
      <w:r>
        <w:rPr>
          <w:rFonts w:hint="eastAsia"/>
        </w:rPr>
        <w:t>这与其所处的</w:t>
      </w:r>
      <w:proofErr w:type="gramStart"/>
      <w:r>
        <w:rPr>
          <w:rFonts w:hint="eastAsia"/>
        </w:rPr>
        <w:t>沿海环境</w:t>
      </w:r>
      <w:proofErr w:type="gramEnd"/>
      <w:r>
        <w:rPr>
          <w:rFonts w:hint="eastAsia"/>
        </w:rPr>
        <w:t>是非常契合的</w:t>
      </w:r>
      <w:r w:rsidRPr="0081464A">
        <w:t>。</w:t>
      </w:r>
    </w:p>
    <w:p w14:paraId="7976E425" w14:textId="77777777" w:rsidR="002031B8" w:rsidRDefault="002031B8" w:rsidP="0081464A">
      <w:pPr>
        <w:spacing w:line="360" w:lineRule="auto"/>
        <w:ind w:firstLineChars="200" w:firstLine="420"/>
      </w:pPr>
      <w:r w:rsidRPr="0081464A">
        <w:t>综合以上对比可以看出，华南地区新石器时代不同遗址人群在食物资源的选择上体现出显著的</w:t>
      </w:r>
      <w:r w:rsidRPr="0081464A">
        <w:t>“</w:t>
      </w:r>
      <w:r w:rsidRPr="0081464A">
        <w:t>在地适应性</w:t>
      </w:r>
      <w:r w:rsidRPr="0081464A">
        <w:t>”</w:t>
      </w:r>
      <w:r w:rsidRPr="0081464A">
        <w:t>，其同位素特征不仅响应了各遗址所处的环境条件，也揭示了史前人群在具体生态系统中形成的多样化生计策略。这种因地制宜的资源利用模式，是人群与环境互动关系的直接体现，也为理解贝丘遗址人群的生计结构提供了关键证据。</w:t>
      </w:r>
    </w:p>
    <w:p w14:paraId="611B5B5F" w14:textId="77777777" w:rsidR="002031B8" w:rsidRDefault="002031B8" w:rsidP="002F17FC">
      <w:pPr>
        <w:spacing w:line="360" w:lineRule="auto"/>
        <w:ind w:firstLineChars="200" w:firstLine="420"/>
        <w:jc w:val="left"/>
      </w:pPr>
      <w:r>
        <w:rPr>
          <w:rFonts w:hint="eastAsia"/>
        </w:rPr>
        <w:t>考虑不同的史前贝丘遗址人群均因地制宜开展渔猎采集为主生业经济的动因，应当认为这种选择早期先民对环境认识之后人为选择的路径，其最大优势就在于</w:t>
      </w:r>
      <w:r w:rsidRPr="00E8156C">
        <w:t>最便捷的途径获取最大的资源回报率。</w:t>
      </w:r>
      <w:r>
        <w:rPr>
          <w:rFonts w:hint="eastAsia"/>
        </w:rPr>
        <w:t>针对史前人群</w:t>
      </w:r>
      <w:r w:rsidRPr="00E8156C">
        <w:t>选择生计方式的因素</w:t>
      </w:r>
      <w:r>
        <w:rPr>
          <w:rFonts w:hint="eastAsia"/>
        </w:rPr>
        <w:t>，学者引用了</w:t>
      </w:r>
      <w:r w:rsidRPr="00E8156C">
        <w:t>现代宏观经济学中的</w:t>
      </w:r>
      <w:r w:rsidRPr="00E8156C">
        <w:t>“</w:t>
      </w:r>
      <w:r w:rsidRPr="00E8156C">
        <w:t>投资</w:t>
      </w:r>
      <w:r w:rsidRPr="00E8156C">
        <w:t>-</w:t>
      </w:r>
      <w:r w:rsidRPr="00E8156C">
        <w:t>收益率</w:t>
      </w:r>
      <w:r w:rsidRPr="00E8156C">
        <w:t>”</w:t>
      </w:r>
      <w:r>
        <w:rPr>
          <w:rFonts w:hint="eastAsia"/>
        </w:rPr>
        <w:t>概念进行了推断，考虑不同类别资源占用先民的时间及可以为先民提供的热量回报。最终，三个因素被认为是</w:t>
      </w:r>
      <w:r w:rsidRPr="00E8156C">
        <w:t>史前人群经济形态的研究中</w:t>
      </w:r>
      <w:r>
        <w:rPr>
          <w:rFonts w:hint="eastAsia"/>
        </w:rPr>
        <w:t>最主要的影响要素，即</w:t>
      </w:r>
      <w:r w:rsidRPr="00E8156C">
        <w:t>动、植物资源的搜索时间</w:t>
      </w:r>
      <w:r>
        <w:t xml:space="preserve"> </w:t>
      </w:r>
      <w:r w:rsidRPr="00E8156C">
        <w:t>（</w:t>
      </w:r>
      <w:r w:rsidRPr="00E8156C">
        <w:t>searching</w:t>
      </w:r>
      <w:r>
        <w:t xml:space="preserve"> </w:t>
      </w:r>
      <w:r w:rsidRPr="00E8156C">
        <w:t>time</w:t>
      </w:r>
      <w:r w:rsidRPr="00E8156C">
        <w:t>）、处理时间（</w:t>
      </w:r>
      <w:r w:rsidRPr="00E8156C">
        <w:t>handling</w:t>
      </w:r>
      <w:r>
        <w:t xml:space="preserve"> </w:t>
      </w:r>
      <w:r w:rsidRPr="00E8156C">
        <w:t>time</w:t>
      </w:r>
      <w:r w:rsidRPr="00E8156C">
        <w:t>）和回报率（</w:t>
      </w:r>
      <w:r w:rsidRPr="00E8156C">
        <w:t>yielding</w:t>
      </w:r>
      <w:r>
        <w:t xml:space="preserve"> </w:t>
      </w:r>
      <w:r w:rsidRPr="00E8156C">
        <w:t>rate</w:t>
      </w:r>
      <w:r w:rsidRPr="00E8156C">
        <w:t>）</w:t>
      </w:r>
      <w:r>
        <w:rPr>
          <w:rStyle w:val="afa"/>
        </w:rPr>
        <w:endnoteReference w:id="120"/>
      </w:r>
      <w:r w:rsidRPr="00E8156C">
        <w:t>。</w:t>
      </w:r>
    </w:p>
    <w:p w14:paraId="718D3622" w14:textId="77777777" w:rsidR="002031B8" w:rsidRDefault="002031B8" w:rsidP="00DE5881">
      <w:pPr>
        <w:spacing w:line="360" w:lineRule="auto"/>
        <w:ind w:firstLineChars="200" w:firstLine="420"/>
        <w:jc w:val="left"/>
      </w:pPr>
      <w:r>
        <w:rPr>
          <w:rFonts w:hint="eastAsia"/>
        </w:rPr>
        <w:t>根据现代模拟研究，一个个体</w:t>
      </w:r>
      <w:r w:rsidRPr="00E8156C">
        <w:t>个体</w:t>
      </w:r>
      <w:r>
        <w:rPr>
          <w:rFonts w:hint="eastAsia"/>
        </w:rPr>
        <w:t>平均采集螺贝的速度约在</w:t>
      </w:r>
      <w:r>
        <w:rPr>
          <w:rFonts w:hint="eastAsia"/>
        </w:rPr>
        <w:t>20</w:t>
      </w:r>
      <w:r>
        <w:rPr>
          <w:rFonts w:hint="eastAsia"/>
        </w:rPr>
        <w:t>分钟</w:t>
      </w:r>
      <w:r w:rsidRPr="00E8156C">
        <w:t>700</w:t>
      </w:r>
      <w:r w:rsidRPr="00E8156C">
        <w:t>克</w:t>
      </w:r>
      <w:r>
        <w:rPr>
          <w:rFonts w:hint="eastAsia"/>
        </w:rPr>
        <w:t>左右，该类资源每小时约可提供</w:t>
      </w:r>
      <w:r w:rsidRPr="00E8156C">
        <w:t>317</w:t>
      </w:r>
      <w:r w:rsidRPr="00E8156C">
        <w:t>千卡</w:t>
      </w:r>
      <w:r>
        <w:rPr>
          <w:rFonts w:hint="eastAsia"/>
        </w:rPr>
        <w:t>；采集</w:t>
      </w:r>
      <w:r w:rsidRPr="00E8156C">
        <w:t>芋类</w:t>
      </w:r>
      <w:r>
        <w:rPr>
          <w:rFonts w:hint="eastAsia"/>
        </w:rPr>
        <w:t>等块茎类植物速度约在</w:t>
      </w:r>
      <w:r>
        <w:rPr>
          <w:rFonts w:hint="eastAsia"/>
        </w:rPr>
        <w:t>20</w:t>
      </w:r>
      <w:r>
        <w:rPr>
          <w:rFonts w:hint="eastAsia"/>
        </w:rPr>
        <w:t>分钟</w:t>
      </w:r>
      <w:r>
        <w:rPr>
          <w:rFonts w:hint="eastAsia"/>
        </w:rPr>
        <w:t>6</w:t>
      </w:r>
      <w:r w:rsidRPr="00E8156C">
        <w:t>00</w:t>
      </w:r>
      <w:r w:rsidRPr="00E8156C">
        <w:t>克</w:t>
      </w:r>
      <w:r>
        <w:rPr>
          <w:rFonts w:hint="eastAsia"/>
        </w:rPr>
        <w:t>左右，但块茎类可以提供更高的能量，因此该类资源每小时约可提供</w:t>
      </w:r>
      <w:r w:rsidRPr="00E8156C">
        <w:t>1300</w:t>
      </w:r>
      <w:r>
        <w:t xml:space="preserve"> </w:t>
      </w:r>
      <w:r w:rsidRPr="00E8156C">
        <w:t>千卡</w:t>
      </w:r>
      <w:r>
        <w:rPr>
          <w:rFonts w:hint="eastAsia"/>
        </w:rPr>
        <w:t>；而采集并处理野生稻则相对速度较慢，</w:t>
      </w:r>
      <w:r>
        <w:rPr>
          <w:rFonts w:hint="eastAsia"/>
        </w:rPr>
        <w:t>20</w:t>
      </w:r>
      <w:r>
        <w:rPr>
          <w:rFonts w:hint="eastAsia"/>
        </w:rPr>
        <w:t>分钟仅能处理</w:t>
      </w:r>
      <w:r>
        <w:rPr>
          <w:rFonts w:hint="eastAsia"/>
        </w:rPr>
        <w:t>30</w:t>
      </w:r>
      <w:r>
        <w:rPr>
          <w:rFonts w:hint="eastAsia"/>
        </w:rPr>
        <w:t>克左右，折合该类资源每小时约可提供</w:t>
      </w:r>
      <w:r>
        <w:rPr>
          <w:rFonts w:hint="eastAsia"/>
        </w:rPr>
        <w:t>116</w:t>
      </w:r>
      <w:r w:rsidRPr="00E8156C">
        <w:t>千卡</w:t>
      </w:r>
      <w:r>
        <w:rPr>
          <w:rFonts w:hint="eastAsia"/>
        </w:rPr>
        <w:t>能量</w:t>
      </w:r>
      <w:r>
        <w:rPr>
          <w:rStyle w:val="afa"/>
        </w:rPr>
        <w:endnoteReference w:id="121"/>
      </w:r>
      <w:r>
        <w:rPr>
          <w:rFonts w:hint="eastAsia"/>
        </w:rPr>
        <w:t>。从以上的对比中可以看出，因地制宜地开展渔猎采集对于生活在河旁贝丘遗址中的先民来说，是更为经济的选择，符合史前人群追求的资源回报率需求。华南地区遗址周边优质的环境资源恰好为当地先民开展广泛而多样化的渔猎采集经济提供了基础的保障条件。以各遗址为中心，在临近的区域均存在可捕捞鱼、贝类资源的河流或海岸</w:t>
      </w:r>
      <w:r>
        <w:rPr>
          <w:rStyle w:val="afa"/>
        </w:rPr>
        <w:endnoteReference w:id="122"/>
      </w:r>
      <w:r>
        <w:rPr>
          <w:rFonts w:hint="eastAsia"/>
        </w:rPr>
        <w:t>，</w:t>
      </w:r>
      <w:r w:rsidRPr="0081464A">
        <w:t>正是这种环境的空间可及性与资源的稳定性，使得贝丘先民能够建立起以</w:t>
      </w:r>
      <w:r>
        <w:rPr>
          <w:rFonts w:hint="eastAsia"/>
        </w:rPr>
        <w:t>多样化的</w:t>
      </w:r>
      <w:r w:rsidRPr="0081464A">
        <w:t>渔猎采集为主、灵活调节的生业体系，并在此基础上维持相对稳定</w:t>
      </w:r>
      <w:r>
        <w:rPr>
          <w:rFonts w:hint="eastAsia"/>
        </w:rPr>
        <w:t>生计方式</w:t>
      </w:r>
      <w:r w:rsidRPr="0081464A">
        <w:t>与人口结构。</w:t>
      </w:r>
    </w:p>
    <w:p w14:paraId="5162A266" w14:textId="77777777" w:rsidR="002031B8" w:rsidRDefault="002031B8" w:rsidP="00E454AB">
      <w:pPr>
        <w:spacing w:line="360" w:lineRule="auto"/>
        <w:jc w:val="center"/>
      </w:pPr>
      <w:r w:rsidRPr="00DE5881">
        <w:rPr>
          <w:noProof/>
        </w:rPr>
        <w:lastRenderedPageBreak/>
        <w:drawing>
          <wp:inline distT="0" distB="0" distL="0" distR="0" wp14:anchorId="059A5D01" wp14:editId="0DEE9ECC">
            <wp:extent cx="2416915" cy="1271568"/>
            <wp:effectExtent l="0" t="0" r="2540" b="5080"/>
            <wp:docPr id="1800852122" name="图片 11">
              <a:extLst xmlns:a="http://schemas.openxmlformats.org/drawingml/2006/main">
                <a:ext uri="{FF2B5EF4-FFF2-40B4-BE49-F238E27FC236}">
                  <a16:creationId xmlns:a16="http://schemas.microsoft.com/office/drawing/2014/main" id="{CA4664A3-3105-3C30-E8C8-3F8BA622E0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52122" name="图片 11">
                      <a:extLst>
                        <a:ext uri="{FF2B5EF4-FFF2-40B4-BE49-F238E27FC236}">
                          <a16:creationId xmlns:a16="http://schemas.microsoft.com/office/drawing/2014/main" id="{CA4664A3-3105-3C30-E8C8-3F8BA622E044}"/>
                        </a:ext>
                      </a:extLst>
                    </pic:cNvPr>
                    <pic:cNvPicPr>
                      <a:picLocks noChangeAspect="1"/>
                    </pic:cNvPicPr>
                  </pic:nvPicPr>
                  <pic:blipFill>
                    <a:blip r:embed="rId30">
                      <a:extLst>
                        <a:ext uri="{28A0092B-C50C-407E-A947-70E740481C1C}">
                          <a14:useLocalDpi xmlns:a14="http://schemas.microsoft.com/office/drawing/2010/main" val="0"/>
                        </a:ext>
                      </a:extLst>
                    </a:blip>
                    <a:srcRect l="40" r="40"/>
                    <a:stretch>
                      <a:fillRect/>
                    </a:stretch>
                  </pic:blipFill>
                  <pic:spPr bwMode="auto">
                    <a:xfrm>
                      <a:off x="0" y="0"/>
                      <a:ext cx="2416915" cy="1271568"/>
                    </a:xfrm>
                    <a:prstGeom prst="rect">
                      <a:avLst/>
                    </a:prstGeom>
                    <a:ln>
                      <a:noFill/>
                    </a:ln>
                    <a:extLst>
                      <a:ext uri="{53640926-AAD7-44D8-BBD7-CCE9431645EC}">
                        <a14:shadowObscured xmlns:a14="http://schemas.microsoft.com/office/drawing/2010/main"/>
                      </a:ext>
                    </a:extLst>
                  </pic:spPr>
                </pic:pic>
              </a:graphicData>
            </a:graphic>
          </wp:inline>
        </w:drawing>
      </w:r>
    </w:p>
    <w:p w14:paraId="4FFCFA32" w14:textId="77777777" w:rsidR="002031B8" w:rsidRPr="00DE5881" w:rsidRDefault="002031B8" w:rsidP="00E454AB">
      <w:pPr>
        <w:spacing w:line="360" w:lineRule="auto"/>
        <w:jc w:val="center"/>
      </w:pPr>
      <w:r>
        <w:rPr>
          <w:rFonts w:hint="eastAsia"/>
        </w:rPr>
        <w:t>图</w:t>
      </w:r>
      <w:r>
        <w:rPr>
          <w:rFonts w:hint="eastAsia"/>
        </w:rPr>
        <w:t xml:space="preserve">8-3 </w:t>
      </w:r>
      <w:proofErr w:type="gramStart"/>
      <w:r>
        <w:rPr>
          <w:rFonts w:hint="eastAsia"/>
        </w:rPr>
        <w:t>西津遗址</w:t>
      </w:r>
      <w:proofErr w:type="gramEnd"/>
      <w:r>
        <w:rPr>
          <w:rFonts w:hint="eastAsia"/>
        </w:rPr>
        <w:t>（</w:t>
      </w:r>
      <w:r>
        <w:rPr>
          <w:rFonts w:hint="eastAsia"/>
        </w:rPr>
        <w:t>1-2</w:t>
      </w:r>
      <w:r>
        <w:rPr>
          <w:rFonts w:hint="eastAsia"/>
        </w:rPr>
        <w:t>）、江口遗址（</w:t>
      </w:r>
      <w:r>
        <w:rPr>
          <w:rFonts w:hint="eastAsia"/>
        </w:rPr>
        <w:t>3</w:t>
      </w:r>
      <w:r>
        <w:rPr>
          <w:rFonts w:hint="eastAsia"/>
        </w:rPr>
        <w:t>）、顶</w:t>
      </w:r>
      <w:proofErr w:type="gramStart"/>
      <w:r>
        <w:rPr>
          <w:rFonts w:hint="eastAsia"/>
        </w:rPr>
        <w:t>蛳</w:t>
      </w:r>
      <w:proofErr w:type="gramEnd"/>
      <w:r>
        <w:rPr>
          <w:rFonts w:hint="eastAsia"/>
        </w:rPr>
        <w:t>山遗址（</w:t>
      </w:r>
      <w:r>
        <w:rPr>
          <w:rFonts w:hint="eastAsia"/>
        </w:rPr>
        <w:t>4</w:t>
      </w:r>
      <w:r>
        <w:rPr>
          <w:rFonts w:hint="eastAsia"/>
        </w:rPr>
        <w:t>）出土的骨制鱼钩</w:t>
      </w:r>
      <w:r>
        <w:rPr>
          <w:rStyle w:val="afa"/>
        </w:rPr>
        <w:endnoteReference w:id="123"/>
      </w:r>
    </w:p>
    <w:p w14:paraId="37173385" w14:textId="77777777" w:rsidR="002031B8" w:rsidRDefault="002031B8" w:rsidP="00DE5881">
      <w:pPr>
        <w:spacing w:line="360" w:lineRule="auto"/>
        <w:ind w:firstLineChars="200" w:firstLine="420"/>
        <w:jc w:val="left"/>
      </w:pPr>
      <w:r>
        <w:rPr>
          <w:rFonts w:hint="eastAsia"/>
        </w:rPr>
        <w:t>更重要的是，在新石器时代中期在邕江流域顶</w:t>
      </w:r>
      <w:proofErr w:type="gramStart"/>
      <w:r>
        <w:rPr>
          <w:rFonts w:hint="eastAsia"/>
        </w:rPr>
        <w:t>蛳</w:t>
      </w:r>
      <w:proofErr w:type="gramEnd"/>
      <w:r>
        <w:rPr>
          <w:rFonts w:hint="eastAsia"/>
        </w:rPr>
        <w:t>山遗址，及左江、右江流域的诸多遗址中开始出土骨质的鱼钩（图</w:t>
      </w:r>
      <w:r>
        <w:rPr>
          <w:rFonts w:hint="eastAsia"/>
        </w:rPr>
        <w:t>8-3</w:t>
      </w:r>
      <w:r>
        <w:rPr>
          <w:rFonts w:hint="eastAsia"/>
        </w:rPr>
        <w:t>），相对于新石器早期未发现捕鱼工具的情况来看，这无疑反映了在这一阶段渔猎采集经济的进一步发展。鱼钩使用简单，基本没有学习门槛，各个年龄段的人群都能使用，增加了可参与渔猎的人口数量，对于提高渔猎效率与增加可利用的鱼类种类来说都非常关键，是渔猎采集社会重要的技术革新，说明先民在渔猎采集的过程中也不断尝试提高生产力，这成为当地社会发展的一大推动力。</w:t>
      </w:r>
    </w:p>
    <w:p w14:paraId="1020499D" w14:textId="77777777" w:rsidR="002031B8" w:rsidRPr="00CA137D" w:rsidRDefault="002031B8" w:rsidP="00026551">
      <w:pPr>
        <w:spacing w:line="360" w:lineRule="auto"/>
        <w:jc w:val="left"/>
        <w:rPr>
          <w:b/>
          <w:bCs/>
          <w:sz w:val="22"/>
          <w:szCs w:val="28"/>
        </w:rPr>
      </w:pPr>
      <w:bookmarkStart w:id="45" w:name="_Hlk200140400"/>
      <w:r w:rsidRPr="00CA137D">
        <w:rPr>
          <w:rFonts w:hint="eastAsia"/>
          <w:b/>
          <w:bCs/>
          <w:sz w:val="22"/>
          <w:szCs w:val="28"/>
        </w:rPr>
        <w:t xml:space="preserve">8.2.2 </w:t>
      </w:r>
      <w:r w:rsidRPr="00CA137D">
        <w:rPr>
          <w:rFonts w:hint="eastAsia"/>
          <w:b/>
          <w:bCs/>
          <w:sz w:val="22"/>
          <w:szCs w:val="28"/>
        </w:rPr>
        <w:t>低水平的食物生产</w:t>
      </w:r>
    </w:p>
    <w:bookmarkEnd w:id="45"/>
    <w:p w14:paraId="41B4CCC6" w14:textId="77777777" w:rsidR="002031B8" w:rsidRDefault="002031B8" w:rsidP="0032799E">
      <w:pPr>
        <w:spacing w:line="360" w:lineRule="auto"/>
        <w:ind w:firstLineChars="200" w:firstLine="420"/>
        <w:jc w:val="left"/>
      </w:pPr>
      <w:r>
        <w:rPr>
          <w:rFonts w:hint="eastAsia"/>
        </w:rPr>
        <w:t>植物性资源在华南地区的贡献一直是该地区先民生业研究的重大问题，先民如何采集、加工、利用遗址周边丰富的植物性资源是我们讨论先民生存策略的一个重要抓手。</w:t>
      </w:r>
      <w:proofErr w:type="gramStart"/>
      <w:r>
        <w:rPr>
          <w:rFonts w:hint="eastAsia"/>
        </w:rPr>
        <w:t>邕</w:t>
      </w:r>
      <w:proofErr w:type="gramEnd"/>
      <w:r>
        <w:rPr>
          <w:rFonts w:hint="eastAsia"/>
        </w:rPr>
        <w:t>江、左江、右江各流域的贝丘遗址中目前都已经发现了大量与人类利用相关的微体植物遗存，包括</w:t>
      </w:r>
      <w:r w:rsidRPr="00AE1C20">
        <w:t>大量禾本科</w:t>
      </w:r>
      <w:proofErr w:type="gramStart"/>
      <w:r w:rsidRPr="00AE1C20">
        <w:t>扇形植硅体</w:t>
      </w:r>
      <w:proofErr w:type="gramEnd"/>
      <w:r w:rsidRPr="00AE1C20">
        <w:t>以及棕榈科、葫芦科等淀粉粒，说明</w:t>
      </w:r>
      <w:r>
        <w:rPr>
          <w:rFonts w:hint="eastAsia"/>
        </w:rPr>
        <w:t>在渔猎采集的生存方式之外，</w:t>
      </w:r>
      <w:proofErr w:type="gramStart"/>
      <w:r>
        <w:rPr>
          <w:rFonts w:hint="eastAsia"/>
        </w:rPr>
        <w:t>邕</w:t>
      </w:r>
      <w:proofErr w:type="gramEnd"/>
      <w:r>
        <w:rPr>
          <w:rFonts w:hint="eastAsia"/>
        </w:rPr>
        <w:t>江流域及其地区</w:t>
      </w:r>
      <w:r w:rsidRPr="00AE1C20">
        <w:t>普遍</w:t>
      </w:r>
      <w:r>
        <w:rPr>
          <w:rFonts w:hint="eastAsia"/>
        </w:rPr>
        <w:t>存在着</w:t>
      </w:r>
      <w:r w:rsidRPr="00AE1C20">
        <w:t>对植物资源</w:t>
      </w:r>
      <w:r>
        <w:rPr>
          <w:rFonts w:hint="eastAsia"/>
        </w:rPr>
        <w:t>可能</w:t>
      </w:r>
      <w:r w:rsidRPr="00AE1C20">
        <w:t>的</w:t>
      </w:r>
      <w:r>
        <w:rPr>
          <w:rFonts w:hint="eastAsia"/>
        </w:rPr>
        <w:t>强化</w:t>
      </w:r>
      <w:r w:rsidRPr="00AE1C20">
        <w:t>利用</w:t>
      </w:r>
      <w:r>
        <w:rPr>
          <w:rStyle w:val="afa"/>
        </w:rPr>
        <w:endnoteReference w:id="124"/>
      </w:r>
      <w:r>
        <w:rPr>
          <w:rFonts w:hint="eastAsia"/>
        </w:rPr>
        <w:t>。在工具方面，在新石器中期，广西的河旁贝丘遗址中开始出现了各种形态不同的石制加工工具，包括左右江流域出土的柱状研磨器，以及郁江、柳江流域出土的石饼。这类石器大多拥有光滑的、可用于研磨或捶捣的平面，很可能被用以处理植物类食物</w:t>
      </w:r>
      <w:r>
        <w:rPr>
          <w:rStyle w:val="afa"/>
        </w:rPr>
        <w:endnoteReference w:id="125"/>
      </w:r>
      <w:r>
        <w:rPr>
          <w:rFonts w:hint="eastAsia"/>
        </w:rPr>
        <w:t>。</w:t>
      </w:r>
    </w:p>
    <w:p w14:paraId="50209F5F" w14:textId="77777777" w:rsidR="002031B8" w:rsidRDefault="002031B8" w:rsidP="004970B0">
      <w:pPr>
        <w:spacing w:line="360" w:lineRule="auto"/>
        <w:jc w:val="left"/>
      </w:pPr>
      <w:r>
        <w:rPr>
          <w:noProof/>
        </w:rPr>
        <w:lastRenderedPageBreak/>
        <w:drawing>
          <wp:inline distT="0" distB="0" distL="0" distR="0" wp14:anchorId="164EAAC4" wp14:editId="62F9CC96">
            <wp:extent cx="5265420" cy="3158490"/>
            <wp:effectExtent l="0" t="0" r="0" b="3810"/>
            <wp:docPr id="8631752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5420" cy="3158490"/>
                    </a:xfrm>
                    <a:prstGeom prst="rect">
                      <a:avLst/>
                    </a:prstGeom>
                    <a:noFill/>
                    <a:ln>
                      <a:noFill/>
                    </a:ln>
                  </pic:spPr>
                </pic:pic>
              </a:graphicData>
            </a:graphic>
          </wp:inline>
        </w:drawing>
      </w:r>
    </w:p>
    <w:p w14:paraId="0E8ED861" w14:textId="77777777" w:rsidR="002031B8" w:rsidRDefault="002031B8" w:rsidP="00A96A1D">
      <w:pPr>
        <w:spacing w:line="360" w:lineRule="auto"/>
        <w:jc w:val="center"/>
      </w:pPr>
      <w:r>
        <w:rPr>
          <w:rFonts w:hint="eastAsia"/>
        </w:rPr>
        <w:t>图</w:t>
      </w:r>
      <w:r>
        <w:rPr>
          <w:rFonts w:hint="eastAsia"/>
        </w:rPr>
        <w:t xml:space="preserve">8-4 </w:t>
      </w:r>
      <w:r>
        <w:rPr>
          <w:rFonts w:hint="eastAsia"/>
        </w:rPr>
        <w:t>灰窑田遗址碳氮稳定同位素聚类分析结果</w:t>
      </w:r>
    </w:p>
    <w:p w14:paraId="190FC50D" w14:textId="77777777" w:rsidR="002031B8" w:rsidRDefault="002031B8" w:rsidP="00330E3D">
      <w:pPr>
        <w:spacing w:line="360" w:lineRule="auto"/>
        <w:ind w:firstLineChars="200" w:firstLine="420"/>
        <w:jc w:val="left"/>
      </w:pPr>
      <w:r>
        <w:rPr>
          <w:rFonts w:hint="eastAsia"/>
        </w:rPr>
        <w:t>通过对灰窑田遗址数据的聚类分析（图</w:t>
      </w:r>
      <w:r>
        <w:rPr>
          <w:rFonts w:hint="eastAsia"/>
        </w:rPr>
        <w:t>8-4</w:t>
      </w:r>
      <w:r>
        <w:rPr>
          <w:rFonts w:hint="eastAsia"/>
        </w:rPr>
        <w:t>）可以发现，在灰窑田遗址中存在两类不同的生存策略，相较于聚类</w:t>
      </w:r>
      <w:r>
        <w:rPr>
          <w:rFonts w:hint="eastAsia"/>
        </w:rPr>
        <w:t>2</w:t>
      </w:r>
      <w:r>
        <w:rPr>
          <w:rFonts w:hint="eastAsia"/>
        </w:rPr>
        <w:t>中的个体，聚类</w:t>
      </w:r>
      <w:r>
        <w:rPr>
          <w:rFonts w:hint="eastAsia"/>
        </w:rPr>
        <w:t>1</w:t>
      </w:r>
      <w:r>
        <w:rPr>
          <w:rFonts w:hint="eastAsia"/>
        </w:rPr>
        <w:t>中的个体数据分布在δ</w:t>
      </w:r>
      <w:r w:rsidRPr="00F844DF">
        <w:rPr>
          <w:rFonts w:hint="eastAsia"/>
          <w:vertAlign w:val="superscript"/>
        </w:rPr>
        <w:t>15</w:t>
      </w:r>
      <w:r>
        <w:rPr>
          <w:rFonts w:hint="eastAsia"/>
        </w:rPr>
        <w:t>N</w:t>
      </w:r>
      <w:r>
        <w:rPr>
          <w:rFonts w:hint="eastAsia"/>
        </w:rPr>
        <w:t>值上相对较低，这表明他们摄入了更少的动物蛋白，而陆生与植物性食物的贡献相对较高。考察聚类</w:t>
      </w:r>
      <w:r>
        <w:rPr>
          <w:rFonts w:hint="eastAsia"/>
        </w:rPr>
        <w:t>1</w:t>
      </w:r>
      <w:r>
        <w:rPr>
          <w:rFonts w:hint="eastAsia"/>
        </w:rPr>
        <w:t>与聚类</w:t>
      </w:r>
      <w:r>
        <w:rPr>
          <w:rFonts w:hint="eastAsia"/>
        </w:rPr>
        <w:t>2</w:t>
      </w:r>
      <w:r>
        <w:rPr>
          <w:rFonts w:hint="eastAsia"/>
        </w:rPr>
        <w:t>中的个体分布情况，我们发现并没有出现明显的性别、年龄或葬式的偏好性。虽然存在</w:t>
      </w:r>
      <w:r>
        <w:rPr>
          <w:rFonts w:hint="eastAsia"/>
        </w:rPr>
        <w:t>5</w:t>
      </w:r>
      <w:r>
        <w:rPr>
          <w:rFonts w:hint="eastAsia"/>
        </w:rPr>
        <w:t>个个体的肢骨、肋骨数据分属于两个不同聚类，但并没有聚类之间转变的统一趋势，说明先民死亡前的饮食摄入变化更多是个体性的而非群体性的。</w:t>
      </w:r>
    </w:p>
    <w:p w14:paraId="0D0745F6" w14:textId="77777777" w:rsidR="002031B8" w:rsidRDefault="002031B8" w:rsidP="0032799E">
      <w:pPr>
        <w:spacing w:line="360" w:lineRule="auto"/>
        <w:ind w:firstLineChars="200" w:firstLine="420"/>
        <w:jc w:val="center"/>
      </w:pPr>
      <w:r w:rsidRPr="0032799E">
        <w:rPr>
          <w:noProof/>
        </w:rPr>
        <w:drawing>
          <wp:inline distT="0" distB="0" distL="0" distR="0" wp14:anchorId="242A76DA" wp14:editId="2DB21CBE">
            <wp:extent cx="2434590" cy="2423160"/>
            <wp:effectExtent l="0" t="0" r="3810" b="0"/>
            <wp:docPr id="12" name="图片 11">
              <a:extLst xmlns:a="http://schemas.openxmlformats.org/drawingml/2006/main">
                <a:ext uri="{FF2B5EF4-FFF2-40B4-BE49-F238E27FC236}">
                  <a16:creationId xmlns:a16="http://schemas.microsoft.com/office/drawing/2014/main" id="{4E7B5436-967D-F5BC-E019-8CABB3CF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4E7B5436-967D-F5BC-E019-8CABB3CF24B0}"/>
                        </a:ext>
                      </a:extLst>
                    </pic:cNvPr>
                    <pic:cNvPicPr>
                      <a:picLocks noChangeAspect="1"/>
                    </pic:cNvPicPr>
                  </pic:nvPicPr>
                  <pic:blipFill rotWithShape="1">
                    <a:blip r:embed="rId32">
                      <a:extLst>
                        <a:ext uri="{BEBA8EAE-BF5A-486C-A8C5-ECC9F3942E4B}">
                          <a14:imgProps xmlns:a14="http://schemas.microsoft.com/office/drawing/2010/main">
                            <a14:imgLayer r:embed="rId33">
                              <a14:imgEffect>
                                <a14:saturation sat="0"/>
                              </a14:imgEffect>
                            </a14:imgLayer>
                          </a14:imgProps>
                        </a:ext>
                      </a:extLst>
                    </a:blip>
                    <a:srcRect l="39102" t="55531" r="2653" b="6033"/>
                    <a:stretch/>
                  </pic:blipFill>
                  <pic:spPr bwMode="auto">
                    <a:xfrm>
                      <a:off x="0" y="0"/>
                      <a:ext cx="2435133" cy="2423700"/>
                    </a:xfrm>
                    <a:prstGeom prst="rect">
                      <a:avLst/>
                    </a:prstGeom>
                    <a:ln>
                      <a:noFill/>
                    </a:ln>
                    <a:extLst>
                      <a:ext uri="{53640926-AAD7-44D8-BBD7-CCE9431645EC}">
                        <a14:shadowObscured xmlns:a14="http://schemas.microsoft.com/office/drawing/2010/main"/>
                      </a:ext>
                    </a:extLst>
                  </pic:spPr>
                </pic:pic>
              </a:graphicData>
            </a:graphic>
          </wp:inline>
        </w:drawing>
      </w:r>
    </w:p>
    <w:p w14:paraId="6B13B7B8" w14:textId="77777777" w:rsidR="002031B8" w:rsidRDefault="002031B8" w:rsidP="0032799E">
      <w:pPr>
        <w:spacing w:line="360" w:lineRule="auto"/>
        <w:ind w:firstLineChars="200" w:firstLine="420"/>
        <w:jc w:val="center"/>
      </w:pPr>
      <w:r>
        <w:rPr>
          <w:rFonts w:hint="eastAsia"/>
        </w:rPr>
        <w:t>图</w:t>
      </w:r>
      <w:r>
        <w:rPr>
          <w:rFonts w:hint="eastAsia"/>
        </w:rPr>
        <w:t xml:space="preserve">8-5 </w:t>
      </w:r>
      <w:r>
        <w:rPr>
          <w:rFonts w:hint="eastAsia"/>
        </w:rPr>
        <w:t>灰窑田遗址中出土的研磨石</w:t>
      </w:r>
      <w:r>
        <w:rPr>
          <w:rStyle w:val="afa"/>
        </w:rPr>
        <w:endnoteReference w:id="126"/>
      </w:r>
    </w:p>
    <w:p w14:paraId="6E7C0760" w14:textId="77777777" w:rsidR="002031B8" w:rsidRDefault="002031B8" w:rsidP="00AE1C20">
      <w:pPr>
        <w:spacing w:line="360" w:lineRule="auto"/>
        <w:ind w:firstLineChars="200" w:firstLine="420"/>
        <w:jc w:val="left"/>
      </w:pPr>
      <w:r>
        <w:rPr>
          <w:rFonts w:hint="eastAsia"/>
        </w:rPr>
        <w:t>灰窑田遗址中也出土了与植物加工相关的磨石（图</w:t>
      </w:r>
      <w:r>
        <w:rPr>
          <w:rFonts w:hint="eastAsia"/>
        </w:rPr>
        <w:t>8-5</w:t>
      </w:r>
      <w:r>
        <w:rPr>
          <w:rFonts w:hint="eastAsia"/>
        </w:rPr>
        <w:t>），显示出</w:t>
      </w:r>
      <w:proofErr w:type="gramStart"/>
      <w:r>
        <w:rPr>
          <w:rFonts w:hint="eastAsia"/>
        </w:rPr>
        <w:t>邕</w:t>
      </w:r>
      <w:proofErr w:type="gramEnd"/>
      <w:r>
        <w:rPr>
          <w:rFonts w:hint="eastAsia"/>
        </w:rPr>
        <w:t>江流域与其他</w:t>
      </w:r>
      <w:proofErr w:type="gramStart"/>
      <w:r>
        <w:rPr>
          <w:rFonts w:hint="eastAsia"/>
        </w:rPr>
        <w:t>广西河旁贝丘</w:t>
      </w:r>
      <w:proofErr w:type="gramEnd"/>
      <w:r>
        <w:rPr>
          <w:rFonts w:hint="eastAsia"/>
        </w:rPr>
        <w:t>相似的面貌。并且根据石器残留物的分析，发现灰窑田的石器有用于加工山药、</w:t>
      </w:r>
      <w:r>
        <w:rPr>
          <w:rFonts w:hint="eastAsia"/>
        </w:rPr>
        <w:lastRenderedPageBreak/>
        <w:t>天南星科等块茎类植物的证据</w:t>
      </w:r>
      <w:r>
        <w:rPr>
          <w:rStyle w:val="afa"/>
        </w:rPr>
        <w:endnoteReference w:id="127"/>
      </w:r>
      <w:r>
        <w:rPr>
          <w:rFonts w:hint="eastAsia"/>
        </w:rPr>
        <w:t>。研磨石器的出现表明史前人类开始有能力食用粉状的食物，将植物类食物研磨成粉，对于坚果类与块茎类植物来说，能够起到破坏硬质外壳、更容易去除果实内单宁等影响口感或有毒的物质，以及破坏细胞结构使淀粉更容易与</w:t>
      </w:r>
      <w:proofErr w:type="gramStart"/>
      <w:r>
        <w:rPr>
          <w:rFonts w:hint="eastAsia"/>
        </w:rPr>
        <w:t>酶接触</w:t>
      </w:r>
      <w:proofErr w:type="gramEnd"/>
      <w:r>
        <w:rPr>
          <w:rFonts w:hint="eastAsia"/>
        </w:rPr>
        <w:t>的作用。更重要的是，粉状处理后的淀粉类植物能够通过蒸、煮的方式完成糊化，从而促进</w:t>
      </w:r>
      <w:r w:rsidRPr="00294E99">
        <w:rPr>
          <w:rFonts w:hint="eastAsia"/>
        </w:rPr>
        <w:t>α</w:t>
      </w:r>
      <w:r w:rsidRPr="00294E99">
        <w:rPr>
          <w:rFonts w:hint="eastAsia"/>
        </w:rPr>
        <w:t>-</w:t>
      </w:r>
      <w:r w:rsidRPr="00294E99">
        <w:rPr>
          <w:rFonts w:hint="eastAsia"/>
        </w:rPr>
        <w:t>淀粉酶分解为麦芽糖、葡萄糖</w:t>
      </w:r>
      <w:r>
        <w:rPr>
          <w:rFonts w:hint="eastAsia"/>
        </w:rPr>
        <w:t>，加快人类对于能量的吸收</w:t>
      </w:r>
      <w:r>
        <w:rPr>
          <w:rStyle w:val="afa"/>
        </w:rPr>
        <w:endnoteReference w:id="128"/>
      </w:r>
      <w:r>
        <w:rPr>
          <w:rFonts w:hint="eastAsia"/>
        </w:rPr>
        <w:t>。在顶</w:t>
      </w:r>
      <w:proofErr w:type="gramStart"/>
      <w:r>
        <w:rPr>
          <w:rFonts w:hint="eastAsia"/>
        </w:rPr>
        <w:t>蛳</w:t>
      </w:r>
      <w:proofErr w:type="gramEnd"/>
      <w:r>
        <w:rPr>
          <w:rFonts w:hint="eastAsia"/>
        </w:rPr>
        <w:t>山</w:t>
      </w:r>
      <w:proofErr w:type="gramStart"/>
      <w:r>
        <w:rPr>
          <w:rFonts w:hint="eastAsia"/>
        </w:rPr>
        <w:t>与凌屋</w:t>
      </w:r>
      <w:proofErr w:type="gramEnd"/>
      <w:r>
        <w:rPr>
          <w:rFonts w:hint="eastAsia"/>
        </w:rPr>
        <w:t>遗址中出土的陶器经过残留物检测分析，发现该地区大部分陶器都有用于烹饪陆生植物的残留证据</w:t>
      </w:r>
      <w:r>
        <w:rPr>
          <w:rStyle w:val="afa"/>
        </w:rPr>
        <w:endnoteReference w:id="129"/>
      </w:r>
      <w:r>
        <w:rPr>
          <w:rFonts w:hint="eastAsia"/>
        </w:rPr>
        <w:t>，表明很有可能在研磨之后，先民还对研磨后的植物性食物进行了进一步的加工操作。这些食物加工技术的出现，证明了先民在植物类食物强化利用上的技术革新，对于当时人群的生存、健康以及社会分工等问题，都可能产生积极的影响。</w:t>
      </w:r>
    </w:p>
    <w:p w14:paraId="2733DFB1" w14:textId="77777777" w:rsidR="002031B8" w:rsidRDefault="002031B8" w:rsidP="00F844DF">
      <w:pPr>
        <w:spacing w:line="360" w:lineRule="auto"/>
        <w:ind w:firstLineChars="200" w:firstLine="420"/>
        <w:jc w:val="left"/>
      </w:pPr>
      <w:r>
        <w:rPr>
          <w:rFonts w:hint="eastAsia"/>
        </w:rPr>
        <w:t>结合人骨稳定同位素、实物加工工具、微体植物遗存及陶器残留物分析等多方面证据，我们认为在广西新石器时代中期的河旁贝丘遗址中，应当广泛出现了植物类食物加工，并且这些被加工后的植物类食物已经成为遗址中部分先民的主要饮食来源。这些证据显现出顶</w:t>
      </w:r>
      <w:proofErr w:type="gramStart"/>
      <w:r>
        <w:rPr>
          <w:rFonts w:hint="eastAsia"/>
        </w:rPr>
        <w:t>蛳</w:t>
      </w:r>
      <w:proofErr w:type="gramEnd"/>
      <w:r>
        <w:rPr>
          <w:rFonts w:hint="eastAsia"/>
        </w:rPr>
        <w:t>山文化时期</w:t>
      </w:r>
      <w:proofErr w:type="gramStart"/>
      <w:r>
        <w:rPr>
          <w:rFonts w:hint="eastAsia"/>
        </w:rPr>
        <w:t>邕</w:t>
      </w:r>
      <w:proofErr w:type="gramEnd"/>
      <w:r>
        <w:rPr>
          <w:rFonts w:hint="eastAsia"/>
        </w:rPr>
        <w:t>江流域各遗址应当处在早期狩猎采集经济到农业经济之间广阔的分界地带上，它们仍然保持了渔猎采集为主的经济模式，但同时也存在植物资源的管理与强化。</w:t>
      </w:r>
    </w:p>
    <w:p w14:paraId="0C195FD9" w14:textId="77777777" w:rsidR="002031B8" w:rsidRDefault="002031B8" w:rsidP="00F844DF">
      <w:pPr>
        <w:spacing w:line="360" w:lineRule="auto"/>
        <w:ind w:firstLineChars="200" w:firstLine="420"/>
      </w:pPr>
      <w:r>
        <w:rPr>
          <w:rFonts w:hint="eastAsia"/>
        </w:rPr>
        <w:t>学界对于这种过渡地带提出过许多有关的术语来进行解释，包括“</w:t>
      </w:r>
      <w:r>
        <w:t>驯化前的食物生产经济</w:t>
      </w:r>
      <w:r>
        <w:rPr>
          <w:rFonts w:hint="eastAsia"/>
        </w:rPr>
        <w:t>”</w:t>
      </w:r>
      <w:r>
        <w:t>（</w:t>
      </w:r>
      <w:r>
        <w:t>pre-domesticated food production</w:t>
      </w:r>
      <w:r>
        <w:t>）</w:t>
      </w:r>
      <w:r>
        <w:rPr>
          <w:rFonts w:hint="eastAsia"/>
        </w:rPr>
        <w:t>或“复杂的狩猎采集经济”（</w:t>
      </w:r>
      <w:r>
        <w:rPr>
          <w:rFonts w:hint="eastAsia"/>
        </w:rPr>
        <w:t>Complex Hunter-Gatherer economy</w:t>
      </w:r>
      <w:r>
        <w:rPr>
          <w:rFonts w:hint="eastAsia"/>
        </w:rPr>
        <w:t>）、“富裕的食物采集文化”（</w:t>
      </w:r>
      <w:r>
        <w:rPr>
          <w:rFonts w:hint="eastAsia"/>
        </w:rPr>
        <w:t>Affluent Foragers</w:t>
      </w:r>
      <w:r>
        <w:rPr>
          <w:rFonts w:hint="eastAsia"/>
        </w:rPr>
        <w:t>）、</w:t>
      </w:r>
      <w:r>
        <w:t>“</w:t>
      </w:r>
      <w:r>
        <w:t>原始游牧式园艺文化的栽培</w:t>
      </w:r>
      <w:r>
        <w:t xml:space="preserve">” </w:t>
      </w:r>
      <w:r>
        <w:rPr>
          <w:rFonts w:hint="eastAsia"/>
        </w:rPr>
        <w:t>（</w:t>
      </w:r>
      <w:r>
        <w:t>primitive nomadic garden culture cultivation</w:t>
      </w:r>
      <w:r>
        <w:rPr>
          <w:rFonts w:hint="eastAsia"/>
        </w:rPr>
        <w:t>）及“中石器时代”（</w:t>
      </w:r>
      <w:r w:rsidRPr="00590604">
        <w:t>Mesolithic</w:t>
      </w:r>
      <w:r>
        <w:rPr>
          <w:rFonts w:hint="eastAsia"/>
        </w:rPr>
        <w:t>）</w:t>
      </w:r>
      <w:r>
        <w:rPr>
          <w:rStyle w:val="afa"/>
        </w:rPr>
        <w:endnoteReference w:id="130"/>
      </w:r>
      <w:r>
        <w:rPr>
          <w:rFonts w:hint="eastAsia"/>
          <w:vertAlign w:val="superscript"/>
        </w:rPr>
        <w:t>,</w:t>
      </w:r>
      <w:r>
        <w:rPr>
          <w:rStyle w:val="afa"/>
        </w:rPr>
        <w:endnoteReference w:id="131"/>
      </w:r>
      <w:r>
        <w:rPr>
          <w:rFonts w:hint="eastAsia"/>
        </w:rPr>
        <w:t>。虽然在术语上莫衷一是，但各个定义方式的重点在于强调狩猎采集及狩猎采集者的定义不应当简单直接依据驯化物种的有无，而应当从人类的行为特征上寻找证据。</w:t>
      </w:r>
      <w:r>
        <w:rPr>
          <w:rFonts w:hint="eastAsia"/>
        </w:rPr>
        <w:t>Bruce Smith</w:t>
      </w:r>
      <w:r>
        <w:rPr>
          <w:rFonts w:hint="eastAsia"/>
        </w:rPr>
        <w:t>总结了以上的定义，并提出“低水平的食物生产”概念，</w:t>
      </w:r>
      <w:r>
        <w:t>将狩猎采集</w:t>
      </w:r>
      <w:proofErr w:type="gramStart"/>
      <w:r>
        <w:t>向食物</w:t>
      </w:r>
      <w:proofErr w:type="gramEnd"/>
      <w:r>
        <w:t>生产转变过程中经历的中间阶段，</w:t>
      </w:r>
      <w:r>
        <w:rPr>
          <w:rFonts w:hint="eastAsia"/>
        </w:rPr>
        <w:t>将人群</w:t>
      </w:r>
      <w:r>
        <w:t>开发和利用大量动植物资源的</w:t>
      </w:r>
      <w:r>
        <w:t>“</w:t>
      </w:r>
      <w:r>
        <w:t>人为干预或管理</w:t>
      </w:r>
      <w:r>
        <w:t>”</w:t>
      </w:r>
      <w:r>
        <w:t>现象，称为</w:t>
      </w:r>
      <w:r>
        <w:t>“</w:t>
      </w:r>
      <w:r>
        <w:t>低水平食物生产</w:t>
      </w:r>
      <w:r>
        <w:rPr>
          <w:rFonts w:hint="eastAsia"/>
        </w:rPr>
        <w:t>”</w:t>
      </w:r>
      <w:r>
        <w:t>（</w:t>
      </w:r>
      <w:r>
        <w:t>low-level food production</w:t>
      </w:r>
      <w:r>
        <w:t>）</w:t>
      </w:r>
      <w:r>
        <w:rPr>
          <w:rStyle w:val="afa"/>
        </w:rPr>
        <w:endnoteReference w:id="132"/>
      </w:r>
      <w:r>
        <w:rPr>
          <w:rFonts w:hint="eastAsia"/>
        </w:rPr>
        <w:t>。本文也采纳</w:t>
      </w:r>
      <w:r>
        <w:rPr>
          <w:rFonts w:hint="eastAsia"/>
        </w:rPr>
        <w:t>Smith</w:t>
      </w:r>
      <w:r>
        <w:rPr>
          <w:rFonts w:hint="eastAsia"/>
        </w:rPr>
        <w:t>的观点，认为在邕江流域新石器中期的贝丘遗址也已经存在了“低水平的食物生产”。</w:t>
      </w:r>
    </w:p>
    <w:p w14:paraId="447EB371" w14:textId="77777777" w:rsidR="002031B8" w:rsidRPr="00CA137D" w:rsidRDefault="002031B8" w:rsidP="00026551">
      <w:pPr>
        <w:spacing w:line="360" w:lineRule="auto"/>
        <w:jc w:val="left"/>
        <w:rPr>
          <w:b/>
          <w:bCs/>
          <w:sz w:val="22"/>
          <w:szCs w:val="28"/>
        </w:rPr>
      </w:pPr>
      <w:bookmarkStart w:id="46" w:name="_Hlk200140419"/>
      <w:r w:rsidRPr="00CA137D">
        <w:rPr>
          <w:rFonts w:hint="eastAsia"/>
          <w:b/>
          <w:bCs/>
          <w:sz w:val="22"/>
          <w:szCs w:val="28"/>
        </w:rPr>
        <w:t xml:space="preserve">8.2.3 </w:t>
      </w:r>
      <w:r w:rsidRPr="00CA137D">
        <w:rPr>
          <w:rFonts w:hint="eastAsia"/>
          <w:b/>
          <w:bCs/>
          <w:sz w:val="22"/>
          <w:szCs w:val="28"/>
        </w:rPr>
        <w:t>人群的流动性与定居策略</w:t>
      </w:r>
    </w:p>
    <w:bookmarkEnd w:id="46"/>
    <w:p w14:paraId="4BB6C4F3" w14:textId="77777777" w:rsidR="002031B8" w:rsidRDefault="002031B8" w:rsidP="000F4F4E">
      <w:pPr>
        <w:spacing w:line="360" w:lineRule="auto"/>
        <w:ind w:firstLineChars="200" w:firstLine="420"/>
        <w:jc w:val="left"/>
      </w:pPr>
      <w:r>
        <w:rPr>
          <w:rFonts w:hint="eastAsia"/>
        </w:rPr>
        <w:t>人群的流动与定居是人类早期社会发展的一个重要的议题，传统认为狩猎采集者的流动性较高，而定居则更可能加快农业的产生与社会发展的进程</w:t>
      </w:r>
      <w:r>
        <w:rPr>
          <w:rStyle w:val="afa"/>
        </w:rPr>
        <w:endnoteReference w:id="133"/>
      </w:r>
      <w:r>
        <w:rPr>
          <w:rFonts w:hint="eastAsia"/>
        </w:rPr>
        <w:t>。贝丘群体是典型的狩猎采集者，因此贝丘遗址也往往被认为是临时性的营地或季节性的居址，大量的贝丘遗址研究中也展现了贝丘人群季节性利用资源与居址的证据</w:t>
      </w:r>
      <w:r>
        <w:rPr>
          <w:rStyle w:val="afa"/>
        </w:rPr>
        <w:endnoteReference w:id="134"/>
      </w:r>
      <w:r>
        <w:rPr>
          <w:rFonts w:hint="eastAsia"/>
        </w:rPr>
        <w:t>。</w:t>
      </w:r>
      <w:proofErr w:type="gramStart"/>
      <w:r>
        <w:rPr>
          <w:rFonts w:hint="eastAsia"/>
        </w:rPr>
        <w:t>邕</w:t>
      </w:r>
      <w:proofErr w:type="gramEnd"/>
      <w:r>
        <w:rPr>
          <w:rFonts w:hint="eastAsia"/>
        </w:rPr>
        <w:t>江流域的贝丘遗址与其他渔猎</w:t>
      </w:r>
      <w:r>
        <w:rPr>
          <w:rFonts w:hint="eastAsia"/>
        </w:rPr>
        <w:lastRenderedPageBreak/>
        <w:t>采集者类似，主要以开发遗址周边的野生动植物资源来保证社会的食物来源，这一人群是否存在流动性的降低与定居行为是研究当地贝丘社会的重要面向。根据灰窑田与顶</w:t>
      </w:r>
      <w:proofErr w:type="gramStart"/>
      <w:r>
        <w:rPr>
          <w:rFonts w:hint="eastAsia"/>
        </w:rPr>
        <w:t>蛳</w:t>
      </w:r>
      <w:proofErr w:type="gramEnd"/>
      <w:r>
        <w:rPr>
          <w:rFonts w:hint="eastAsia"/>
        </w:rPr>
        <w:t>山肢骨、肋骨的稳定同位素数据对比，我们可以对于</w:t>
      </w:r>
      <w:proofErr w:type="gramStart"/>
      <w:r>
        <w:rPr>
          <w:rFonts w:hint="eastAsia"/>
        </w:rPr>
        <w:t>邕</w:t>
      </w:r>
      <w:proofErr w:type="gramEnd"/>
      <w:r>
        <w:rPr>
          <w:rFonts w:hint="eastAsia"/>
        </w:rPr>
        <w:t>江流域贝丘群体的流动性做出一定推断。</w:t>
      </w:r>
    </w:p>
    <w:p w14:paraId="3DAE8262" w14:textId="77777777" w:rsidR="002031B8" w:rsidRDefault="002031B8" w:rsidP="00FA56FC">
      <w:pPr>
        <w:spacing w:line="360" w:lineRule="auto"/>
        <w:ind w:firstLineChars="200" w:firstLine="420"/>
        <w:jc w:val="left"/>
      </w:pPr>
      <w:r>
        <w:rPr>
          <w:rFonts w:hint="eastAsia"/>
        </w:rPr>
        <w:t>可以发现在顶</w:t>
      </w:r>
      <w:proofErr w:type="gramStart"/>
      <w:r>
        <w:rPr>
          <w:rFonts w:hint="eastAsia"/>
        </w:rPr>
        <w:t>蛳</w:t>
      </w:r>
      <w:proofErr w:type="gramEnd"/>
      <w:r>
        <w:rPr>
          <w:rFonts w:hint="eastAsia"/>
        </w:rPr>
        <w:t>山遗址中人群的流动性是相对较小的，各个体在死亡前</w:t>
      </w:r>
      <w:r>
        <w:rPr>
          <w:rFonts w:hint="eastAsia"/>
        </w:rPr>
        <w:t>5</w:t>
      </w:r>
      <w:r>
        <w:rPr>
          <w:rFonts w:hint="eastAsia"/>
        </w:rPr>
        <w:t>到</w:t>
      </w:r>
      <w:r>
        <w:rPr>
          <w:rFonts w:hint="eastAsia"/>
        </w:rPr>
        <w:t>10</w:t>
      </w:r>
      <w:r>
        <w:rPr>
          <w:rFonts w:hint="eastAsia"/>
        </w:rPr>
        <w:t>年的食谱均没有明显变化，说明食物来源相对固定、人群流动性不高，可能存在定居的行为。目前的考古学理论认为，</w:t>
      </w:r>
      <w:r w:rsidRPr="005109AB">
        <w:t>当</w:t>
      </w:r>
      <w:r>
        <w:rPr>
          <w:rFonts w:hint="eastAsia"/>
        </w:rPr>
        <w:t>遗址周边</w:t>
      </w:r>
      <w:r w:rsidRPr="005109AB">
        <w:t>资源丰富</w:t>
      </w:r>
      <w:r>
        <w:rPr>
          <w:rFonts w:hint="eastAsia"/>
        </w:rPr>
        <w:t>且可预测性较高时</w:t>
      </w:r>
      <w:r w:rsidRPr="005109AB">
        <w:t>，采食群体会趋向于降低流动性，进而在一地定居下来</w:t>
      </w:r>
      <w:r>
        <w:rPr>
          <w:rStyle w:val="afa"/>
        </w:rPr>
        <w:endnoteReference w:id="135"/>
      </w:r>
      <w:r>
        <w:rPr>
          <w:rFonts w:hint="eastAsia"/>
        </w:rPr>
        <w:t>。在渔猎采集与低水平的食物生产上出现的更先进的工具，如鱼钩、磨石等，能够将原本就较高的食物资源回报率进一步提高，也能够将如坚果、棕榈等原先较低回报率的食物资源提升为高排名、高回报率的食物种类，从而提升可利用资源的丰富度与可预测性。</w:t>
      </w:r>
      <w:proofErr w:type="gramStart"/>
      <w:r>
        <w:rPr>
          <w:rFonts w:hint="eastAsia"/>
        </w:rPr>
        <w:t>邕</w:t>
      </w:r>
      <w:proofErr w:type="gramEnd"/>
      <w:r>
        <w:rPr>
          <w:rFonts w:hint="eastAsia"/>
        </w:rPr>
        <w:t>江流域的贝</w:t>
      </w:r>
      <w:r w:rsidRPr="005109AB">
        <w:t>丘遗址</w:t>
      </w:r>
      <w:r>
        <w:rPr>
          <w:rFonts w:hint="eastAsia"/>
        </w:rPr>
        <w:t>大多位于</w:t>
      </w:r>
      <w:proofErr w:type="gramStart"/>
      <w:r>
        <w:rPr>
          <w:rFonts w:hint="eastAsia"/>
        </w:rPr>
        <w:t>邕</w:t>
      </w:r>
      <w:proofErr w:type="gramEnd"/>
      <w:r>
        <w:rPr>
          <w:rFonts w:hint="eastAsia"/>
        </w:rPr>
        <w:t>江的主干道河曲或主干道与支流的两河交汇处，为贝丘群体渔猎采集各类动植物资源提供了便利性，客观上为人群降低流动性提供了基础条件。除了稳定同位素的证据之外，在豹子头及顶</w:t>
      </w:r>
      <w:proofErr w:type="gramStart"/>
      <w:r>
        <w:rPr>
          <w:rFonts w:hint="eastAsia"/>
        </w:rPr>
        <w:t>蛳</w:t>
      </w:r>
      <w:proofErr w:type="gramEnd"/>
      <w:r>
        <w:rPr>
          <w:rFonts w:hint="eastAsia"/>
        </w:rPr>
        <w:t>山遗址中都发现了有功能分区的痕迹，顶</w:t>
      </w:r>
      <w:proofErr w:type="gramStart"/>
      <w:r>
        <w:rPr>
          <w:rFonts w:hint="eastAsia"/>
        </w:rPr>
        <w:t>蛳</w:t>
      </w:r>
      <w:proofErr w:type="gramEnd"/>
      <w:r>
        <w:rPr>
          <w:rFonts w:hint="eastAsia"/>
        </w:rPr>
        <w:t>山遗址中发现有成排的柱洞，象征着人群建造了适合居住的房址；而豹子头遗址中留存有制陶作坊区的痕迹</w:t>
      </w:r>
      <w:r>
        <w:rPr>
          <w:rStyle w:val="afa"/>
        </w:rPr>
        <w:endnoteReference w:id="136"/>
      </w:r>
      <w:r>
        <w:rPr>
          <w:rFonts w:hint="eastAsia"/>
        </w:rPr>
        <w:t>，虽然制陶的方式仍然是最粗放的平地堆烧，但陶器的制造、使用与废弃也都是人群流动性降低的侧面体现</w:t>
      </w:r>
      <w:r>
        <w:rPr>
          <w:rStyle w:val="afa"/>
        </w:rPr>
        <w:endnoteReference w:id="137"/>
      </w:r>
      <w:r>
        <w:rPr>
          <w:rFonts w:hint="eastAsia"/>
        </w:rPr>
        <w:t>。</w:t>
      </w:r>
    </w:p>
    <w:p w14:paraId="6ACCB6DA" w14:textId="77777777" w:rsidR="002031B8" w:rsidRDefault="002031B8" w:rsidP="00E63A5A">
      <w:pPr>
        <w:spacing w:line="360" w:lineRule="auto"/>
        <w:jc w:val="center"/>
      </w:pPr>
      <w:r w:rsidRPr="00E63A5A">
        <w:rPr>
          <w:noProof/>
        </w:rPr>
        <w:drawing>
          <wp:inline distT="0" distB="0" distL="0" distR="0" wp14:anchorId="026E7D1B" wp14:editId="63C216E6">
            <wp:extent cx="3476423" cy="2861310"/>
            <wp:effectExtent l="0" t="0" r="0" b="0"/>
            <wp:docPr id="595997061" name="图片 4">
              <a:extLst xmlns:a="http://schemas.openxmlformats.org/drawingml/2006/main">
                <a:ext uri="{FF2B5EF4-FFF2-40B4-BE49-F238E27FC236}">
                  <a16:creationId xmlns:a16="http://schemas.microsoft.com/office/drawing/2014/main" id="{A0BE08D5-62E5-5297-3A55-06AD2FC52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A0BE08D5-62E5-5297-3A55-06AD2FC52849}"/>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77969" cy="2862583"/>
                    </a:xfrm>
                    <a:prstGeom prst="rect">
                      <a:avLst/>
                    </a:prstGeom>
                  </pic:spPr>
                </pic:pic>
              </a:graphicData>
            </a:graphic>
          </wp:inline>
        </w:drawing>
      </w:r>
    </w:p>
    <w:p w14:paraId="4A8FAD73" w14:textId="77777777" w:rsidR="002031B8" w:rsidRDefault="002031B8" w:rsidP="00E63A5A">
      <w:pPr>
        <w:spacing w:line="360" w:lineRule="auto"/>
        <w:jc w:val="center"/>
      </w:pPr>
      <w:r>
        <w:rPr>
          <w:rFonts w:hint="eastAsia"/>
        </w:rPr>
        <w:t>图</w:t>
      </w:r>
      <w:r>
        <w:rPr>
          <w:rFonts w:hint="eastAsia"/>
        </w:rPr>
        <w:t xml:space="preserve">8-6 </w:t>
      </w:r>
      <w:r>
        <w:rPr>
          <w:rFonts w:hint="eastAsia"/>
        </w:rPr>
        <w:t>豹子头遗址中的遗址功能分区示意</w:t>
      </w:r>
      <w:r w:rsidRPr="00E63A5A">
        <w:rPr>
          <w:rFonts w:hint="eastAsia"/>
          <w:vertAlign w:val="superscript"/>
        </w:rPr>
        <w:t>132</w:t>
      </w:r>
    </w:p>
    <w:p w14:paraId="04FDF01E" w14:textId="77777777" w:rsidR="002031B8" w:rsidRDefault="002031B8" w:rsidP="00FA56FC">
      <w:pPr>
        <w:spacing w:line="360" w:lineRule="auto"/>
        <w:ind w:firstLineChars="200" w:firstLine="420"/>
        <w:jc w:val="left"/>
      </w:pPr>
      <w:r>
        <w:rPr>
          <w:rFonts w:hint="eastAsia"/>
        </w:rPr>
        <w:t>虽然这种定居仍然较为初级，可能并没有形成长期稳定的定居聚落，但相较于传统“逐水草而居”的渔猎采集群体，这些遗址更可能已经采取了“后勤式”的采集策略，即从采食转向集食</w:t>
      </w:r>
      <w:r>
        <w:rPr>
          <w:rStyle w:val="afa"/>
        </w:rPr>
        <w:endnoteReference w:id="138"/>
      </w:r>
      <w:r>
        <w:rPr>
          <w:rFonts w:hint="eastAsia"/>
        </w:rPr>
        <w:t>。这些贝丘遗址先民放弃了远距离迁徙，而</w:t>
      </w:r>
      <w:r w:rsidRPr="005109AB">
        <w:t>倾向于一种使用固定营地并</w:t>
      </w:r>
      <w:r w:rsidRPr="005109AB">
        <w:lastRenderedPageBreak/>
        <w:t>向周边派出小分队采集和猎获食物的后勤移动模式</w:t>
      </w:r>
      <w:r>
        <w:rPr>
          <w:rFonts w:hint="eastAsia"/>
        </w:rPr>
        <w:t>。</w:t>
      </w:r>
    </w:p>
    <w:p w14:paraId="1CF1727C" w14:textId="77777777" w:rsidR="002031B8" w:rsidRDefault="002031B8" w:rsidP="007C0DA1">
      <w:pPr>
        <w:spacing w:line="360" w:lineRule="auto"/>
        <w:ind w:firstLineChars="200" w:firstLine="420"/>
      </w:pPr>
      <w:r>
        <w:rPr>
          <w:rFonts w:hint="eastAsia"/>
        </w:rPr>
        <w:t>然而，并非所有遗址都采取了这样的策略，灰窑田遗址的</w:t>
      </w:r>
      <w:r w:rsidRPr="000F4F4E">
        <w:t>人骨羟磷灰石的</w:t>
      </w:r>
      <w:r w:rsidRPr="000F4F4E">
        <w:t>δ</w:t>
      </w:r>
      <w:r w:rsidRPr="000F4F4E">
        <w:rPr>
          <w:vertAlign w:val="superscript"/>
        </w:rPr>
        <w:t>13</w:t>
      </w:r>
      <w:r w:rsidRPr="000F4F4E">
        <w:t>C</w:t>
      </w:r>
      <w:r w:rsidRPr="000F4F4E">
        <w:t>和</w:t>
      </w:r>
      <w:r w:rsidRPr="000F4F4E">
        <w:t>δ</w:t>
      </w:r>
      <w:r w:rsidRPr="000F4F4E">
        <w:rPr>
          <w:vertAlign w:val="superscript"/>
        </w:rPr>
        <w:t>18</w:t>
      </w:r>
      <w:r w:rsidRPr="000F4F4E">
        <w:t>O</w:t>
      </w:r>
      <w:r w:rsidRPr="000F4F4E">
        <w:t>值</w:t>
      </w:r>
      <w:r>
        <w:rPr>
          <w:rFonts w:hint="eastAsia"/>
        </w:rPr>
        <w:t>则分布范围较广，肢骨与肋骨之间多同位素比较也发现大量个体存在明显的数值变化，推断灰窑田遗址的大部分先民仍然保持了高流动性的生存策略。灰窑田遗址中由于身处</w:t>
      </w:r>
      <w:proofErr w:type="gramStart"/>
      <w:r>
        <w:rPr>
          <w:rFonts w:hint="eastAsia"/>
        </w:rPr>
        <w:t>邕</w:t>
      </w:r>
      <w:proofErr w:type="gramEnd"/>
      <w:r>
        <w:rPr>
          <w:rFonts w:hint="eastAsia"/>
        </w:rPr>
        <w:t>江干流、水流更急，相较于位处干支流交汇处的顶</w:t>
      </w:r>
      <w:proofErr w:type="gramStart"/>
      <w:r>
        <w:rPr>
          <w:rFonts w:hint="eastAsia"/>
        </w:rPr>
        <w:t>蛳</w:t>
      </w:r>
      <w:proofErr w:type="gramEnd"/>
      <w:r>
        <w:rPr>
          <w:rFonts w:hint="eastAsia"/>
        </w:rPr>
        <w:t>山遗址，在更主要的食物来源如淡水鱼、贝类及陆生动物资源上并不足够丰富</w:t>
      </w:r>
      <w:r>
        <w:rPr>
          <w:rStyle w:val="afa"/>
        </w:rPr>
        <w:endnoteReference w:id="139"/>
      </w:r>
      <w:r>
        <w:rPr>
          <w:rFonts w:hint="eastAsia"/>
        </w:rPr>
        <w:t>。从已统计的数据来看，顶</w:t>
      </w:r>
      <w:proofErr w:type="gramStart"/>
      <w:r>
        <w:rPr>
          <w:rFonts w:hint="eastAsia"/>
        </w:rPr>
        <w:t>蛳</w:t>
      </w:r>
      <w:proofErr w:type="gramEnd"/>
      <w:r>
        <w:rPr>
          <w:rFonts w:hint="eastAsia"/>
        </w:rPr>
        <w:t>山出土了</w:t>
      </w:r>
      <w:r w:rsidRPr="003F5229">
        <w:rPr>
          <w:rFonts w:hint="eastAsia"/>
        </w:rPr>
        <w:t>32</w:t>
      </w:r>
      <w:r w:rsidRPr="003F5229">
        <w:rPr>
          <w:rFonts w:hint="eastAsia"/>
        </w:rPr>
        <w:t>种螺</w:t>
      </w:r>
      <w:proofErr w:type="gramStart"/>
      <w:r w:rsidRPr="003F5229">
        <w:rPr>
          <w:rFonts w:hint="eastAsia"/>
        </w:rPr>
        <w:t>蚌</w:t>
      </w:r>
      <w:r>
        <w:rPr>
          <w:rFonts w:hint="eastAsia"/>
        </w:rPr>
        <w:t>类遗存</w:t>
      </w:r>
      <w:proofErr w:type="gramEnd"/>
      <w:r w:rsidRPr="003F5229">
        <w:rPr>
          <w:rFonts w:hint="eastAsia"/>
        </w:rPr>
        <w:t>，</w:t>
      </w:r>
      <w:r>
        <w:rPr>
          <w:rFonts w:hint="eastAsia"/>
        </w:rPr>
        <w:t>而</w:t>
      </w:r>
      <w:r w:rsidRPr="003F5229">
        <w:rPr>
          <w:rFonts w:hint="eastAsia"/>
        </w:rPr>
        <w:t>灰窑田</w:t>
      </w:r>
      <w:r>
        <w:rPr>
          <w:rFonts w:hint="eastAsia"/>
        </w:rPr>
        <w:t>为</w:t>
      </w:r>
      <w:r w:rsidRPr="003F5229">
        <w:rPr>
          <w:rFonts w:hint="eastAsia"/>
        </w:rPr>
        <w:t>26</w:t>
      </w:r>
      <w:r w:rsidRPr="003F5229">
        <w:rPr>
          <w:rFonts w:hint="eastAsia"/>
        </w:rPr>
        <w:t>种</w:t>
      </w:r>
      <w:r>
        <w:rPr>
          <w:rFonts w:hint="eastAsia"/>
        </w:rPr>
        <w:t>，</w:t>
      </w:r>
      <w:r w:rsidRPr="003F5229">
        <w:rPr>
          <w:rFonts w:hint="eastAsia"/>
        </w:rPr>
        <w:t>总体</w:t>
      </w:r>
      <w:r>
        <w:rPr>
          <w:rFonts w:hint="eastAsia"/>
        </w:rPr>
        <w:t>动物遗存种属</w:t>
      </w:r>
      <w:r w:rsidRPr="003F5229">
        <w:rPr>
          <w:rFonts w:hint="eastAsia"/>
        </w:rPr>
        <w:t>顶</w:t>
      </w:r>
      <w:proofErr w:type="gramStart"/>
      <w:r w:rsidRPr="003F5229">
        <w:rPr>
          <w:rFonts w:hint="eastAsia"/>
        </w:rPr>
        <w:t>蛳</w:t>
      </w:r>
      <w:proofErr w:type="gramEnd"/>
      <w:r w:rsidRPr="003F5229">
        <w:rPr>
          <w:rFonts w:hint="eastAsia"/>
        </w:rPr>
        <w:t>山</w:t>
      </w:r>
      <w:r>
        <w:rPr>
          <w:rFonts w:hint="eastAsia"/>
        </w:rPr>
        <w:t>为</w:t>
      </w:r>
      <w:r w:rsidRPr="003F5229">
        <w:rPr>
          <w:rFonts w:hint="eastAsia"/>
        </w:rPr>
        <w:t>73</w:t>
      </w:r>
      <w:r w:rsidRPr="003F5229">
        <w:rPr>
          <w:rFonts w:hint="eastAsia"/>
        </w:rPr>
        <w:t>种，</w:t>
      </w:r>
      <w:proofErr w:type="gramStart"/>
      <w:r w:rsidRPr="003F5229">
        <w:rPr>
          <w:rFonts w:hint="eastAsia"/>
        </w:rPr>
        <w:t>灰窑田</w:t>
      </w:r>
      <w:r>
        <w:rPr>
          <w:rFonts w:hint="eastAsia"/>
        </w:rPr>
        <w:t>仅为</w:t>
      </w:r>
      <w:proofErr w:type="gramEnd"/>
      <w:r w:rsidRPr="003F5229">
        <w:rPr>
          <w:rFonts w:hint="eastAsia"/>
        </w:rPr>
        <w:t>53</w:t>
      </w:r>
      <w:r w:rsidRPr="003F5229">
        <w:rPr>
          <w:rFonts w:hint="eastAsia"/>
        </w:rPr>
        <w:t>种</w:t>
      </w:r>
      <w:r>
        <w:rPr>
          <w:rFonts w:hint="eastAsia"/>
        </w:rPr>
        <w:t>，相对贫乏的可利用资源种属可能促使灰窑田进行低水平的食物生产及更高流动性的采食策略，以保障聚落内部的人口维持。</w:t>
      </w:r>
    </w:p>
    <w:p w14:paraId="75C1D2BD" w14:textId="77777777" w:rsidR="002031B8" w:rsidRPr="00CA137D" w:rsidRDefault="002031B8" w:rsidP="00026551">
      <w:pPr>
        <w:spacing w:line="360" w:lineRule="auto"/>
        <w:jc w:val="left"/>
        <w:rPr>
          <w:b/>
          <w:bCs/>
          <w:sz w:val="22"/>
          <w:szCs w:val="28"/>
        </w:rPr>
      </w:pPr>
      <w:bookmarkStart w:id="47" w:name="_Hlk200140437"/>
      <w:r w:rsidRPr="00CA137D">
        <w:rPr>
          <w:rFonts w:hint="eastAsia"/>
          <w:b/>
          <w:bCs/>
          <w:sz w:val="22"/>
          <w:szCs w:val="28"/>
        </w:rPr>
        <w:t xml:space="preserve">8.2.4 </w:t>
      </w:r>
      <w:r w:rsidRPr="00CA137D">
        <w:rPr>
          <w:rFonts w:hint="eastAsia"/>
          <w:b/>
          <w:bCs/>
          <w:sz w:val="22"/>
          <w:szCs w:val="28"/>
        </w:rPr>
        <w:t>人群结构与内部分化</w:t>
      </w:r>
    </w:p>
    <w:bookmarkEnd w:id="47"/>
    <w:p w14:paraId="27BE98BE" w14:textId="77777777" w:rsidR="002031B8" w:rsidRDefault="002031B8" w:rsidP="005232D6">
      <w:pPr>
        <w:spacing w:line="360" w:lineRule="auto"/>
        <w:ind w:firstLineChars="200" w:firstLine="420"/>
        <w:jc w:val="left"/>
      </w:pPr>
      <w:r w:rsidRPr="006A3D8D">
        <w:t>体质人类学研究表明，华南地区自旧石器时代有人类居住开始，其人种皆为蒙古人种，朱泓先生称之为</w:t>
      </w:r>
      <w:r>
        <w:rPr>
          <w:rFonts w:hint="eastAsia"/>
        </w:rPr>
        <w:t>“</w:t>
      </w:r>
      <w:r w:rsidRPr="006A3D8D">
        <w:t>古华南类型</w:t>
      </w:r>
      <w:r>
        <w:rPr>
          <w:rFonts w:hint="eastAsia"/>
        </w:rPr>
        <w:t>”</w:t>
      </w:r>
      <w:r>
        <w:rPr>
          <w:rStyle w:val="afa"/>
        </w:rPr>
        <w:endnoteReference w:id="140"/>
      </w:r>
      <w:r w:rsidRPr="006A3D8D">
        <w:t>。通过</w:t>
      </w:r>
      <w:r>
        <w:rPr>
          <w:rFonts w:hint="eastAsia"/>
        </w:rPr>
        <w:t>对广东广西长时间尺度各遗址点</w:t>
      </w:r>
      <w:r w:rsidRPr="006A3D8D">
        <w:t>颅骨、肢骨等形态学分析，</w:t>
      </w:r>
      <w:r>
        <w:rPr>
          <w:rFonts w:hint="eastAsia"/>
        </w:rPr>
        <w:t>该地区被认为长期以来人群未发生过明显变化，并且随着时代发展，人群逐渐扩散至越南地区</w:t>
      </w:r>
      <w:r>
        <w:rPr>
          <w:rStyle w:val="afa"/>
        </w:rPr>
        <w:endnoteReference w:id="141"/>
      </w:r>
      <w:r>
        <w:rPr>
          <w:rFonts w:hint="eastAsia"/>
        </w:rPr>
        <w:t>。</w:t>
      </w:r>
      <w:r w:rsidRPr="006A3D8D">
        <w:t>与体质人类学研究的结论一致，古</w:t>
      </w:r>
      <w:r w:rsidRPr="006A3D8D">
        <w:t>DNA</w:t>
      </w:r>
      <w:r w:rsidRPr="006A3D8D">
        <w:t>研究表明，华南地区的人类至少自距今</w:t>
      </w:r>
      <w:r w:rsidRPr="006A3D8D">
        <w:t>9500</w:t>
      </w:r>
      <w:r w:rsidRPr="006A3D8D">
        <w:t>年以来，皆为连续演化且无外来基因，并从遗传学的角度首次揭示了华南地区史前人群的基因对于东南亚及赤道人群皆有贡献，这表明我国史前先民主要是向外流动，而无外来人群的混入</w:t>
      </w:r>
      <w:r>
        <w:rPr>
          <w:rStyle w:val="afa"/>
        </w:rPr>
        <w:endnoteReference w:id="142"/>
      </w:r>
      <w:r w:rsidRPr="006A3D8D">
        <w:t>。</w:t>
      </w:r>
    </w:p>
    <w:p w14:paraId="55F68312" w14:textId="77777777" w:rsidR="002031B8" w:rsidRDefault="002031B8" w:rsidP="00E8156C">
      <w:pPr>
        <w:spacing w:line="360" w:lineRule="auto"/>
        <w:ind w:firstLineChars="200" w:firstLine="420"/>
        <w:jc w:val="left"/>
      </w:pPr>
      <w:r>
        <w:rPr>
          <w:rFonts w:hint="eastAsia"/>
        </w:rPr>
        <w:t>然而在顶</w:t>
      </w:r>
      <w:proofErr w:type="gramStart"/>
      <w:r>
        <w:rPr>
          <w:rFonts w:hint="eastAsia"/>
        </w:rPr>
        <w:t>蛳</w:t>
      </w:r>
      <w:proofErr w:type="gramEnd"/>
      <w:r>
        <w:rPr>
          <w:rFonts w:hint="eastAsia"/>
        </w:rPr>
        <w:t>山文化时期，由于人群中出现了两种不同的葬式，即</w:t>
      </w:r>
      <w:proofErr w:type="gramStart"/>
      <w:r>
        <w:rPr>
          <w:rFonts w:hint="eastAsia"/>
        </w:rPr>
        <w:t>屈肢葬和肢解</w:t>
      </w:r>
      <w:proofErr w:type="gramEnd"/>
      <w:r>
        <w:rPr>
          <w:rFonts w:hint="eastAsia"/>
        </w:rPr>
        <w:t>葬，因此学界对本地是否存在两批不同的人群展开了长期的讨论</w:t>
      </w:r>
      <w:r>
        <w:rPr>
          <w:rStyle w:val="afa"/>
        </w:rPr>
        <w:endnoteReference w:id="143"/>
      </w:r>
      <w:r w:rsidRPr="008752CC">
        <w:rPr>
          <w:rFonts w:hint="eastAsia"/>
          <w:vertAlign w:val="superscript"/>
        </w:rPr>
        <w:t>,</w:t>
      </w:r>
      <w:r>
        <w:rPr>
          <w:rStyle w:val="afa"/>
        </w:rPr>
        <w:endnoteReference w:id="144"/>
      </w:r>
      <w:r w:rsidRPr="000047D1">
        <w:rPr>
          <w:rFonts w:hint="eastAsia"/>
          <w:vertAlign w:val="superscript"/>
        </w:rPr>
        <w:t>,</w:t>
      </w:r>
      <w:r>
        <w:rPr>
          <w:rStyle w:val="afa"/>
        </w:rPr>
        <w:endnoteReference w:id="145"/>
      </w:r>
      <w:r>
        <w:rPr>
          <w:rFonts w:hint="eastAsia"/>
        </w:rPr>
        <w:t>。根据顶</w:t>
      </w:r>
      <w:proofErr w:type="gramStart"/>
      <w:r>
        <w:rPr>
          <w:rFonts w:hint="eastAsia"/>
        </w:rPr>
        <w:t>蛳</w:t>
      </w:r>
      <w:proofErr w:type="gramEnd"/>
      <w:r>
        <w:rPr>
          <w:rFonts w:hint="eastAsia"/>
        </w:rPr>
        <w:t>山与灰窑田个体的稳定同位素分析来看，不同葬式的个体无论δ</w:t>
      </w:r>
      <w:r w:rsidRPr="000D31F3">
        <w:rPr>
          <w:rFonts w:hint="eastAsia"/>
          <w:vertAlign w:val="superscript"/>
        </w:rPr>
        <w:t>13</w:t>
      </w:r>
      <w:r>
        <w:rPr>
          <w:rFonts w:hint="eastAsia"/>
        </w:rPr>
        <w:t>C</w:t>
      </w:r>
      <w:r>
        <w:rPr>
          <w:rFonts w:hint="eastAsia"/>
        </w:rPr>
        <w:t>、δ</w:t>
      </w:r>
      <w:r w:rsidRPr="000D31F3">
        <w:rPr>
          <w:rFonts w:hint="eastAsia"/>
          <w:vertAlign w:val="superscript"/>
        </w:rPr>
        <w:t>15</w:t>
      </w:r>
      <w:r>
        <w:rPr>
          <w:rFonts w:hint="eastAsia"/>
        </w:rPr>
        <w:t>N</w:t>
      </w:r>
      <w:r>
        <w:rPr>
          <w:rFonts w:hint="eastAsia"/>
        </w:rPr>
        <w:t>、δ</w:t>
      </w:r>
      <w:r w:rsidRPr="000D31F3">
        <w:rPr>
          <w:rFonts w:hint="eastAsia"/>
          <w:vertAlign w:val="superscript"/>
        </w:rPr>
        <w:t>18</w:t>
      </w:r>
      <w:r>
        <w:rPr>
          <w:rFonts w:hint="eastAsia"/>
        </w:rPr>
        <w:t>O</w:t>
      </w:r>
      <w:r>
        <w:rPr>
          <w:rFonts w:hint="eastAsia"/>
        </w:rPr>
        <w:t>值都并未出现显著的差异，因此说明食物的分配和利用在不同葬式的个体生前是较为平均的，也没有显示出某一类人群具有更高或更低的迁徙情况。即使遗址内部存在两类不同的人群，也已经完全融入了当地统一化的生存方式中，显现出文化面貌的一致性。</w:t>
      </w:r>
    </w:p>
    <w:p w14:paraId="6D0F1F68" w14:textId="77777777" w:rsidR="002031B8" w:rsidRDefault="002031B8" w:rsidP="005232D6">
      <w:pPr>
        <w:spacing w:line="360" w:lineRule="auto"/>
        <w:ind w:firstLineChars="200" w:firstLine="420"/>
        <w:jc w:val="left"/>
      </w:pPr>
      <w:r>
        <w:rPr>
          <w:rFonts w:hint="eastAsia"/>
        </w:rPr>
        <w:t>对于肢解葬的动因目前有诸多假设与猜测，根据对于骨骼的痕迹分析，目前已经排除了该地区食人的假说，同时除了个体在墓葬中的摆放情况，也不存在肢解个体代表荣誉或堕落的标志，因此认为本地区也没有呈现出墓葬系统化的仪式性活动的证据</w:t>
      </w:r>
      <w:r>
        <w:rPr>
          <w:rStyle w:val="afa"/>
        </w:rPr>
        <w:endnoteReference w:id="146"/>
      </w:r>
      <w:r>
        <w:rPr>
          <w:rFonts w:hint="eastAsia"/>
        </w:rPr>
        <w:t>。对于尸体的处理更可能的解释现在包括“远距离运输”假说、“空间适应性”假说与“肢解葬是一类特殊的屈肢葬”假说。其中“远距离运输”假说人为肢解与将人头骨放置于胸腔掩埋的方式可能是与包装尸体运输相关的丧葬处理方式</w:t>
      </w:r>
      <w:r>
        <w:rPr>
          <w:rStyle w:val="afa"/>
        </w:rPr>
        <w:endnoteReference w:id="147"/>
      </w:r>
      <w:r>
        <w:rPr>
          <w:rFonts w:hint="eastAsia"/>
        </w:rPr>
        <w:t>。然而在我们通过稳定同位素对人群流动性做出的推断上，可以发现无论是流动性较高的灰窑</w:t>
      </w:r>
      <w:proofErr w:type="gramStart"/>
      <w:r>
        <w:rPr>
          <w:rFonts w:hint="eastAsia"/>
        </w:rPr>
        <w:t>田社会</w:t>
      </w:r>
      <w:proofErr w:type="gramEnd"/>
      <w:r>
        <w:rPr>
          <w:rFonts w:hint="eastAsia"/>
        </w:rPr>
        <w:t>或流动性较低的顶</w:t>
      </w:r>
      <w:proofErr w:type="gramStart"/>
      <w:r>
        <w:rPr>
          <w:rFonts w:hint="eastAsia"/>
        </w:rPr>
        <w:t>蛳山社会</w:t>
      </w:r>
      <w:proofErr w:type="gramEnd"/>
      <w:r>
        <w:rPr>
          <w:rFonts w:hint="eastAsia"/>
        </w:rPr>
        <w:t>均</w:t>
      </w:r>
      <w:r>
        <w:rPr>
          <w:rFonts w:hint="eastAsia"/>
        </w:rPr>
        <w:lastRenderedPageBreak/>
        <w:t>出现了肢解葬的个体，部分肢解葬（如灰窑田</w:t>
      </w:r>
      <w:r>
        <w:rPr>
          <w:rFonts w:hint="eastAsia"/>
        </w:rPr>
        <w:t>M39</w:t>
      </w:r>
      <w:r>
        <w:rPr>
          <w:rFonts w:hint="eastAsia"/>
        </w:rPr>
        <w:t>、</w:t>
      </w:r>
      <w:r>
        <w:rPr>
          <w:rFonts w:hint="eastAsia"/>
        </w:rPr>
        <w:t>M52</w:t>
      </w:r>
      <w:r>
        <w:rPr>
          <w:rFonts w:hint="eastAsia"/>
        </w:rPr>
        <w:t>）的个体在生前</w:t>
      </w:r>
      <w:r>
        <w:rPr>
          <w:rFonts w:hint="eastAsia"/>
        </w:rPr>
        <w:t>5</w:t>
      </w:r>
      <w:r>
        <w:rPr>
          <w:rFonts w:hint="eastAsia"/>
        </w:rPr>
        <w:t>到</w:t>
      </w:r>
      <w:r>
        <w:rPr>
          <w:rFonts w:hint="eastAsia"/>
        </w:rPr>
        <w:t>10</w:t>
      </w:r>
      <w:r>
        <w:rPr>
          <w:rFonts w:hint="eastAsia"/>
        </w:rPr>
        <w:t>年内在饮食与饮水来源上都没有发生明显变化，代表了一定程度上的定居可能。在这种情况下，肢解葬个体是否仍然是从远距离运输到本地的需要谨慎考虑。由于在尸体处理的准备、管理和执行方面做出了相当大的努力，这些以目标为导向的战略性操作需要一定程度的合作、经验甚至技术知识。考虑到肢解葬人群在生前与屈肢葬人群高度相似的生存方式，这一过程或许更可能是在处理遗体时与屈肢葬葬俗保持一致的一种精神性的哀悼。</w:t>
      </w:r>
    </w:p>
    <w:p w14:paraId="7834B8C3" w14:textId="77777777" w:rsidR="002031B8" w:rsidRDefault="002031B8" w:rsidP="0096527D">
      <w:pPr>
        <w:spacing w:line="360" w:lineRule="auto"/>
        <w:ind w:firstLineChars="200" w:firstLine="420"/>
        <w:jc w:val="left"/>
      </w:pPr>
      <w:r>
        <w:rPr>
          <w:rFonts w:hint="eastAsia"/>
        </w:rPr>
        <w:t>在葬式之外，狩猎采集经济中的内部分化还包括性别差异以及可能的社会等级分化。考虑到各遗址在随葬品与聚落内部分区中并未显现出明显的社会分化特质，因此更多的讨论围绕着性别差异展开。从两性偏向性的角度来说，目前已经在骨骼生物力学的角度对华南地区进行了广泛的对比观察，认为该地区的狩猎采集人群可能存在的性别分工</w:t>
      </w:r>
      <w:r>
        <w:rPr>
          <w:rStyle w:val="afa"/>
        </w:rPr>
        <w:endnoteReference w:id="148"/>
      </w:r>
      <w:r>
        <w:rPr>
          <w:rFonts w:hint="eastAsia"/>
        </w:rPr>
        <w:t>，但这并不意味着遗址中的两性存在着制度化的差异。在灰窑田遗址中我们看到，男性在骨胶原的δ</w:t>
      </w:r>
      <w:r w:rsidRPr="0096527D">
        <w:rPr>
          <w:rFonts w:hint="eastAsia"/>
          <w:vertAlign w:val="superscript"/>
        </w:rPr>
        <w:t>13</w:t>
      </w:r>
      <w:r>
        <w:rPr>
          <w:rFonts w:hint="eastAsia"/>
        </w:rPr>
        <w:t>C</w:t>
      </w:r>
      <w:r w:rsidRPr="00CF1F37">
        <w:rPr>
          <w:rFonts w:hint="eastAsia"/>
          <w:vertAlign w:val="subscript"/>
        </w:rPr>
        <w:t>coll</w:t>
      </w:r>
      <w:r>
        <w:rPr>
          <w:rFonts w:hint="eastAsia"/>
        </w:rPr>
        <w:t>上相较女性显著偏负，说明男性蛋白质来源摄入的更有可能出自更密闭的林地。考虑到灰窑田遗址中</w:t>
      </w:r>
      <w:r w:rsidRPr="0096527D">
        <w:t>男性髌骨形状</w:t>
      </w:r>
      <w:r>
        <w:rPr>
          <w:rFonts w:hint="eastAsia"/>
        </w:rPr>
        <w:t>也相较于女性</w:t>
      </w:r>
      <w:r w:rsidRPr="0096527D">
        <w:t>展现出更适应于奔跑、跳跃的运动特征</w:t>
      </w:r>
      <w:r>
        <w:rPr>
          <w:rStyle w:val="afa"/>
        </w:rPr>
        <w:endnoteReference w:id="149"/>
      </w:r>
      <w:r w:rsidRPr="0096527D">
        <w:t>，</w:t>
      </w:r>
      <w:r>
        <w:rPr>
          <w:rFonts w:hint="eastAsia"/>
        </w:rPr>
        <w:t>这可能代表了在灰窑田遗址中男性确实更多地开展了在更为复杂的环境中进行狩猎工作。然而并没有在δ</w:t>
      </w:r>
      <w:r w:rsidRPr="0096527D">
        <w:rPr>
          <w:rFonts w:hint="eastAsia"/>
          <w:vertAlign w:val="superscript"/>
        </w:rPr>
        <w:t>13</w:t>
      </w:r>
      <w:r>
        <w:rPr>
          <w:rFonts w:hint="eastAsia"/>
        </w:rPr>
        <w:t>C</w:t>
      </w:r>
      <w:r>
        <w:rPr>
          <w:rFonts w:hint="eastAsia"/>
          <w:vertAlign w:val="subscript"/>
        </w:rPr>
        <w:t>ap</w:t>
      </w:r>
      <w:r w:rsidRPr="00CF1F37">
        <w:rPr>
          <w:rFonts w:hint="eastAsia"/>
        </w:rPr>
        <w:t>所代表的</w:t>
      </w:r>
      <w:r>
        <w:rPr>
          <w:rFonts w:hint="eastAsia"/>
        </w:rPr>
        <w:t>整体</w:t>
      </w:r>
      <w:proofErr w:type="gramStart"/>
      <w:r>
        <w:rPr>
          <w:rFonts w:hint="eastAsia"/>
        </w:rPr>
        <w:t>饮食碳源与</w:t>
      </w:r>
      <w:proofErr w:type="gramEnd"/>
      <w:r>
        <w:rPr>
          <w:rFonts w:hint="eastAsia"/>
        </w:rPr>
        <w:t>δ</w:t>
      </w:r>
      <w:r w:rsidRPr="0096527D">
        <w:rPr>
          <w:rFonts w:hint="eastAsia"/>
          <w:vertAlign w:val="superscript"/>
        </w:rPr>
        <w:t>1</w:t>
      </w:r>
      <w:r>
        <w:rPr>
          <w:rFonts w:hint="eastAsia"/>
          <w:vertAlign w:val="superscript"/>
        </w:rPr>
        <w:t>5</w:t>
      </w:r>
      <w:r>
        <w:rPr>
          <w:rFonts w:hint="eastAsia"/>
        </w:rPr>
        <w:t>N</w:t>
      </w:r>
      <w:r>
        <w:rPr>
          <w:rFonts w:hint="eastAsia"/>
        </w:rPr>
        <w:t>所示的食物来源的营养级上看到明显的差异，说明</w:t>
      </w:r>
      <w:r w:rsidRPr="00E8156C">
        <w:t>尽管劳动分工可能存在，</w:t>
      </w:r>
      <w:r w:rsidRPr="007C0AFD">
        <w:t>最终个体摄入的食物结构在</w:t>
      </w:r>
      <w:r>
        <w:rPr>
          <w:rFonts w:hint="eastAsia"/>
        </w:rPr>
        <w:t>聚落中趋于</w:t>
      </w:r>
      <w:r w:rsidRPr="007C0AFD">
        <w:t>平衡，未形成长期稳定的性别</w:t>
      </w:r>
      <w:r>
        <w:rPr>
          <w:rFonts w:hint="eastAsia"/>
        </w:rPr>
        <w:t>饮食</w:t>
      </w:r>
      <w:r w:rsidRPr="007C0AFD">
        <w:t>差异。</w:t>
      </w:r>
    </w:p>
    <w:p w14:paraId="19A104E8" w14:textId="77777777" w:rsidR="002031B8" w:rsidRPr="00CA137D" w:rsidRDefault="002031B8" w:rsidP="001C6DB3">
      <w:pPr>
        <w:spacing w:line="360" w:lineRule="auto"/>
        <w:jc w:val="left"/>
        <w:rPr>
          <w:b/>
          <w:bCs/>
          <w:sz w:val="22"/>
          <w:szCs w:val="28"/>
        </w:rPr>
      </w:pPr>
      <w:r w:rsidRPr="00CA137D">
        <w:rPr>
          <w:rFonts w:hint="eastAsia"/>
          <w:b/>
          <w:bCs/>
          <w:sz w:val="22"/>
          <w:szCs w:val="28"/>
        </w:rPr>
        <w:t xml:space="preserve">8.3 </w:t>
      </w:r>
      <w:proofErr w:type="gramStart"/>
      <w:r w:rsidRPr="00CA137D">
        <w:rPr>
          <w:rFonts w:hint="eastAsia"/>
          <w:b/>
          <w:bCs/>
          <w:sz w:val="22"/>
          <w:szCs w:val="28"/>
        </w:rPr>
        <w:t>邕</w:t>
      </w:r>
      <w:proofErr w:type="gramEnd"/>
      <w:r w:rsidRPr="00CA137D">
        <w:rPr>
          <w:rFonts w:hint="eastAsia"/>
          <w:b/>
          <w:bCs/>
          <w:sz w:val="22"/>
          <w:szCs w:val="28"/>
        </w:rPr>
        <w:t>江流域贝丘先民的哺育与断奶</w:t>
      </w:r>
    </w:p>
    <w:p w14:paraId="5145F9B1" w14:textId="77777777" w:rsidR="002031B8" w:rsidRDefault="002031B8" w:rsidP="001C6DB3">
      <w:pPr>
        <w:spacing w:line="360" w:lineRule="auto"/>
        <w:jc w:val="left"/>
      </w:pPr>
    </w:p>
    <w:p w14:paraId="0488EB19" w14:textId="77777777" w:rsidR="002031B8" w:rsidRDefault="002031B8" w:rsidP="001C6DB3">
      <w:pPr>
        <w:spacing w:line="360" w:lineRule="auto"/>
        <w:jc w:val="left"/>
      </w:pPr>
    </w:p>
    <w:p w14:paraId="13AFD1DC" w14:textId="77777777" w:rsidR="002031B8" w:rsidRDefault="002031B8" w:rsidP="001C6DB3">
      <w:pPr>
        <w:spacing w:line="360" w:lineRule="auto"/>
        <w:jc w:val="left"/>
      </w:pPr>
    </w:p>
    <w:p w14:paraId="5B12AC1A" w14:textId="77777777" w:rsidR="002031B8" w:rsidRPr="00CA137D" w:rsidRDefault="002031B8" w:rsidP="001C6DB3">
      <w:pPr>
        <w:spacing w:line="360" w:lineRule="auto"/>
        <w:jc w:val="left"/>
        <w:rPr>
          <w:b/>
          <w:bCs/>
          <w:sz w:val="22"/>
          <w:szCs w:val="28"/>
        </w:rPr>
      </w:pPr>
      <w:r w:rsidRPr="00C659DA">
        <w:rPr>
          <w:rFonts w:hint="eastAsia"/>
          <w:b/>
          <w:bCs/>
          <w:sz w:val="22"/>
          <w:szCs w:val="28"/>
        </w:rPr>
        <w:t xml:space="preserve">8.4 </w:t>
      </w:r>
      <w:proofErr w:type="gramStart"/>
      <w:r w:rsidRPr="00C659DA">
        <w:rPr>
          <w:rFonts w:hint="eastAsia"/>
          <w:b/>
          <w:bCs/>
          <w:sz w:val="22"/>
          <w:szCs w:val="28"/>
        </w:rPr>
        <w:t>邕</w:t>
      </w:r>
      <w:proofErr w:type="gramEnd"/>
      <w:r w:rsidRPr="00C659DA">
        <w:rPr>
          <w:rFonts w:hint="eastAsia"/>
          <w:b/>
          <w:bCs/>
          <w:sz w:val="22"/>
          <w:szCs w:val="28"/>
        </w:rPr>
        <w:t>江流域贝丘先民生存策略对</w:t>
      </w:r>
      <w:r>
        <w:rPr>
          <w:rFonts w:hint="eastAsia"/>
          <w:b/>
          <w:bCs/>
          <w:sz w:val="22"/>
          <w:szCs w:val="28"/>
        </w:rPr>
        <w:t>人群健康</w:t>
      </w:r>
      <w:r w:rsidRPr="00C659DA">
        <w:rPr>
          <w:rFonts w:hint="eastAsia"/>
          <w:b/>
          <w:bCs/>
          <w:sz w:val="22"/>
          <w:szCs w:val="28"/>
        </w:rPr>
        <w:t>的影响</w:t>
      </w:r>
    </w:p>
    <w:p w14:paraId="766150B6" w14:textId="77777777" w:rsidR="002031B8" w:rsidRPr="00C659DA" w:rsidRDefault="002031B8" w:rsidP="00C659DA">
      <w:pPr>
        <w:spacing w:line="360" w:lineRule="auto"/>
        <w:ind w:firstLineChars="200" w:firstLine="420"/>
      </w:pPr>
      <w:r w:rsidRPr="00C659DA">
        <w:t>人口的平均寿命是衡量人群整体健康状况的重要指标，其在不同时期的变化往往反映出社会发展进程与环境变迁对人口健康的深远影响。结合前文分析可见，顶</w:t>
      </w:r>
      <w:proofErr w:type="gramStart"/>
      <w:r w:rsidRPr="00C659DA">
        <w:t>蛳</w:t>
      </w:r>
      <w:proofErr w:type="gramEnd"/>
      <w:r w:rsidRPr="00C659DA">
        <w:t>山与灰窑田遗址的</w:t>
      </w:r>
      <w:proofErr w:type="gramStart"/>
      <w:r w:rsidRPr="00C659DA">
        <w:t>先民虽</w:t>
      </w:r>
      <w:proofErr w:type="gramEnd"/>
      <w:r w:rsidRPr="00C659DA">
        <w:t>仍以因地制宜的渔猎采集为主体生业模式，但也逐步发展出一定程度的低水平食物生产，表现出生计结构的多元化趋势。</w:t>
      </w:r>
    </w:p>
    <w:p w14:paraId="0E624C35" w14:textId="77777777" w:rsidR="002031B8" w:rsidRPr="00C659DA" w:rsidRDefault="002031B8" w:rsidP="00C659DA">
      <w:pPr>
        <w:spacing w:line="360" w:lineRule="auto"/>
        <w:ind w:firstLineChars="200" w:firstLine="420"/>
        <w:jc w:val="left"/>
      </w:pPr>
      <w:r w:rsidRPr="00C659DA">
        <w:t>在人群流动性方面，顶</w:t>
      </w:r>
      <w:proofErr w:type="gramStart"/>
      <w:r w:rsidRPr="00C659DA">
        <w:t>蛳</w:t>
      </w:r>
      <w:proofErr w:type="gramEnd"/>
      <w:r w:rsidRPr="00C659DA">
        <w:t>山遗址个体的同位素表现及生活史重建结果显示其流动性相对较低，而灰窑田人群则延续了传统狩猎采集群体较高流动性的特点，体现出对多生态区资源的灵活获取策略。这种同一区域内不同贝丘人群在生存策略上的差异，是否会对其人口健康状况产生不同影响，是一个值得深入探讨的问题。此外，</w:t>
      </w:r>
      <w:proofErr w:type="gramStart"/>
      <w:r w:rsidRPr="00C659DA">
        <w:t>邕</w:t>
      </w:r>
      <w:proofErr w:type="gramEnd"/>
      <w:r w:rsidRPr="00C659DA">
        <w:t>江流域贝丘遗址中以渔</w:t>
      </w:r>
      <w:r w:rsidRPr="00C659DA">
        <w:lastRenderedPageBreak/>
        <w:t>猎采集为主的生存方式，相较于同一时期以农业为主的其他遗址，其健康状况是否更为优越，亦是当前研究亟需解答的关键议题。</w:t>
      </w:r>
    </w:p>
    <w:p w14:paraId="6C124AEB" w14:textId="77777777" w:rsidR="002031B8" w:rsidRDefault="002031B8" w:rsidP="002A0522">
      <w:pPr>
        <w:spacing w:line="360" w:lineRule="auto"/>
        <w:jc w:val="left"/>
      </w:pPr>
      <w:r>
        <w:rPr>
          <w:noProof/>
        </w:rPr>
        <w:drawing>
          <wp:inline distT="0" distB="0" distL="0" distR="0" wp14:anchorId="27F56833" wp14:editId="0CAB3390">
            <wp:extent cx="5265420" cy="3158490"/>
            <wp:effectExtent l="0" t="0" r="0" b="3810"/>
            <wp:docPr id="14801117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5420" cy="3158490"/>
                    </a:xfrm>
                    <a:prstGeom prst="rect">
                      <a:avLst/>
                    </a:prstGeom>
                    <a:noFill/>
                    <a:ln>
                      <a:noFill/>
                    </a:ln>
                  </pic:spPr>
                </pic:pic>
              </a:graphicData>
            </a:graphic>
          </wp:inline>
        </w:drawing>
      </w:r>
    </w:p>
    <w:p w14:paraId="14D10605" w14:textId="77777777" w:rsidR="002031B8" w:rsidRDefault="002031B8" w:rsidP="00E63A5A">
      <w:pPr>
        <w:spacing w:line="360" w:lineRule="auto"/>
        <w:jc w:val="center"/>
      </w:pPr>
      <w:r>
        <w:rPr>
          <w:rFonts w:hint="eastAsia"/>
        </w:rPr>
        <w:t>图</w:t>
      </w:r>
      <w:r>
        <w:rPr>
          <w:rFonts w:hint="eastAsia"/>
        </w:rPr>
        <w:t xml:space="preserve">8-7 </w:t>
      </w:r>
      <w:r>
        <w:rPr>
          <w:rFonts w:hint="eastAsia"/>
        </w:rPr>
        <w:t>新石器时代中期</w:t>
      </w:r>
      <w:proofErr w:type="gramStart"/>
      <w:r>
        <w:rPr>
          <w:rFonts w:hint="eastAsia"/>
        </w:rPr>
        <w:t>各生存</w:t>
      </w:r>
      <w:proofErr w:type="gramEnd"/>
      <w:r>
        <w:rPr>
          <w:rFonts w:hint="eastAsia"/>
        </w:rPr>
        <w:t>策略下不同遗址的平均预期寿命</w:t>
      </w:r>
    </w:p>
    <w:p w14:paraId="31E0AFFB" w14:textId="77777777" w:rsidR="002031B8" w:rsidRDefault="002031B8" w:rsidP="00B142B5">
      <w:pPr>
        <w:spacing w:line="360" w:lineRule="auto"/>
        <w:ind w:firstLineChars="200" w:firstLine="420"/>
        <w:jc w:val="left"/>
      </w:pPr>
      <w:r>
        <w:rPr>
          <w:rFonts w:hint="eastAsia"/>
        </w:rPr>
        <w:t>灰窑田与顶</w:t>
      </w:r>
      <w:proofErr w:type="gramStart"/>
      <w:r>
        <w:rPr>
          <w:rFonts w:hint="eastAsia"/>
        </w:rPr>
        <w:t>蛳</w:t>
      </w:r>
      <w:proofErr w:type="gramEnd"/>
      <w:r>
        <w:rPr>
          <w:rFonts w:hint="eastAsia"/>
        </w:rPr>
        <w:t>山第三期均是发展较为成熟的渔猎采集社会，在渔猎与植物加工工具上都出现了技术的革新，</w:t>
      </w:r>
      <w:r w:rsidRPr="00323302">
        <w:t>反映在人口学指标上，这种技术与生计方式的进步也带来了正向效应。从图</w:t>
      </w:r>
      <w:r>
        <w:rPr>
          <w:rFonts w:hint="eastAsia"/>
        </w:rPr>
        <w:t>8-7</w:t>
      </w:r>
      <w:r w:rsidRPr="00323302">
        <w:t>中可以看出，这两处遗址人群的平均预期寿命均显著高于渔猎采集初期阶段的顶</w:t>
      </w:r>
      <w:proofErr w:type="gramStart"/>
      <w:r w:rsidRPr="00323302">
        <w:t>蛳</w:t>
      </w:r>
      <w:proofErr w:type="gramEnd"/>
      <w:r w:rsidRPr="00323302">
        <w:t>山第二期，后者平均仅为</w:t>
      </w:r>
      <w:r w:rsidRPr="00323302">
        <w:t>24.71</w:t>
      </w:r>
      <w:r w:rsidRPr="00323302">
        <w:t>岁，而灰窑田为</w:t>
      </w:r>
      <w:r w:rsidRPr="00323302">
        <w:t>32.37</w:t>
      </w:r>
      <w:r w:rsidRPr="00323302">
        <w:t>岁，顶</w:t>
      </w:r>
      <w:proofErr w:type="gramStart"/>
      <w:r w:rsidRPr="00323302">
        <w:t>蛳</w:t>
      </w:r>
      <w:proofErr w:type="gramEnd"/>
      <w:r w:rsidRPr="00323302">
        <w:t>山第三期也提升至</w:t>
      </w:r>
      <w:r w:rsidRPr="00323302">
        <w:t>31.15</w:t>
      </w:r>
      <w:r w:rsidRPr="00323302">
        <w:t>岁。这一变化显示出随着渔猎采集社会的内部分工加深与资源利用效率提升，先民的整体健康状况与生存年限也相应改善。</w:t>
      </w:r>
    </w:p>
    <w:p w14:paraId="13CBF293" w14:textId="77777777" w:rsidR="002031B8" w:rsidRDefault="002031B8" w:rsidP="00B142B5">
      <w:pPr>
        <w:spacing w:line="360" w:lineRule="auto"/>
        <w:ind w:firstLineChars="200" w:firstLine="420"/>
        <w:jc w:val="left"/>
      </w:pPr>
      <w:r>
        <w:rPr>
          <w:rFonts w:hint="eastAsia"/>
        </w:rPr>
        <w:t>而比较灰窑田与顶</w:t>
      </w:r>
      <w:proofErr w:type="gramStart"/>
      <w:r>
        <w:rPr>
          <w:rFonts w:hint="eastAsia"/>
        </w:rPr>
        <w:t>蛳</w:t>
      </w:r>
      <w:proofErr w:type="gramEnd"/>
      <w:r>
        <w:rPr>
          <w:rFonts w:hint="eastAsia"/>
        </w:rPr>
        <w:t>山第三期，可以看出灰窑田遗址的平均预期寿命相对较高，显现出人群整体健康状况与流动性之间的关联。检视其他生业方式的遗址，这一差距则更为明显。我们选取了与顶</w:t>
      </w:r>
      <w:proofErr w:type="gramStart"/>
      <w:r>
        <w:rPr>
          <w:rFonts w:hint="eastAsia"/>
        </w:rPr>
        <w:t>蛳</w:t>
      </w:r>
      <w:proofErr w:type="gramEnd"/>
      <w:r>
        <w:rPr>
          <w:rFonts w:hint="eastAsia"/>
        </w:rPr>
        <w:t>山、灰窑田遗址时代相近的几处已有古人口学统计的遗址，可以看到：在黄河流域从事粟作为主的姜寨著民与长江流域部分从事稻作的三星村先民都明显呈现出较低的平均预期寿命。农业的产生依赖于人群的定居选择，仅有当定居之后，群体才能在固定的地点对广泛开展植物的栽培、管理与加工等工作，因此无论粟作或稻作农业都显示着该遗址人群较低的流动性。</w:t>
      </w:r>
    </w:p>
    <w:p w14:paraId="1225A255" w14:textId="77777777" w:rsidR="002031B8" w:rsidRDefault="002031B8" w:rsidP="00B142B5">
      <w:pPr>
        <w:spacing w:line="360" w:lineRule="auto"/>
        <w:ind w:firstLineChars="200" w:firstLine="420"/>
        <w:jc w:val="left"/>
      </w:pPr>
      <w:r>
        <w:rPr>
          <w:rFonts w:hint="eastAsia"/>
        </w:rPr>
        <w:t>低流动性、相对定居的生活相伴随而来的包括生育间隔的缩短与生育率的提高</w:t>
      </w:r>
      <w:r>
        <w:rPr>
          <w:rStyle w:val="afa"/>
        </w:rPr>
        <w:endnoteReference w:id="150"/>
      </w:r>
      <w:r>
        <w:rPr>
          <w:rFonts w:hint="eastAsia"/>
        </w:rPr>
        <w:t>，但相对应的，也提高了聚落的人口压力。对于狩猎采集群体来说，由于人群规模普遍不大，各聚落之间差距也不明显，对于储藏或再分配的需求不高，选择</w:t>
      </w:r>
      <w:r w:rsidRPr="00FB7C5B">
        <w:t>裂变（</w:t>
      </w:r>
      <w:r w:rsidRPr="00FB7C5B">
        <w:t>fission</w:t>
      </w:r>
      <w:r w:rsidRPr="00FB7C5B">
        <w:t>）</w:t>
      </w:r>
      <w:r>
        <w:rPr>
          <w:rFonts w:hint="eastAsia"/>
        </w:rPr>
        <w:t>的形式面</w:t>
      </w:r>
      <w:r>
        <w:rPr>
          <w:rFonts w:hint="eastAsia"/>
        </w:rPr>
        <w:lastRenderedPageBreak/>
        <w:t>对人口压力相对简易，在一个中心聚落的人口扩张到一定程度后，会自然分裂成两个或更多的聚落，并各自占据更合适生存的环境进行生活</w:t>
      </w:r>
      <w:r>
        <w:rPr>
          <w:rStyle w:val="afa"/>
        </w:rPr>
        <w:endnoteReference w:id="151"/>
      </w:r>
      <w:r>
        <w:rPr>
          <w:rFonts w:hint="eastAsia"/>
        </w:rPr>
        <w:t>。然而，农业社会则更多地需要依赖仓储防止出现作物产量不稳定导致的饥馑，这一方面促进了社会等级分化的出现，但另一方面对于人群来说，再次进行裂变与流动便相对较为困难。因此，在农业社会的早期，面对持续增长的人口压力，需要从事农业劳动的人们更长时间地持续劳作，带来了更多的生理压力，同时居址的拥挤和人畜混杂的现象导致更多传染性疾病更容易在聚落中传播</w:t>
      </w:r>
      <w:r>
        <w:rPr>
          <w:rStyle w:val="afa"/>
        </w:rPr>
        <w:endnoteReference w:id="152"/>
      </w:r>
      <w:r>
        <w:rPr>
          <w:rFonts w:hint="eastAsia"/>
        </w:rPr>
        <w:t>，从而显著降低了人群的存活时间。</w:t>
      </w:r>
    </w:p>
    <w:p w14:paraId="48D161CF" w14:textId="77777777" w:rsidR="00D61264" w:rsidRDefault="002031B8" w:rsidP="00D61264">
      <w:pPr>
        <w:spacing w:line="360" w:lineRule="auto"/>
        <w:ind w:firstLineChars="200" w:firstLine="420"/>
      </w:pPr>
      <w:r w:rsidRPr="00355C29">
        <w:t>此外，生育间隔</w:t>
      </w:r>
      <w:r>
        <w:rPr>
          <w:rFonts w:hint="eastAsia"/>
        </w:rPr>
        <w:t>的</w:t>
      </w:r>
      <w:r w:rsidRPr="00355C29">
        <w:t>变短</w:t>
      </w:r>
      <w:proofErr w:type="gramStart"/>
      <w:r>
        <w:rPr>
          <w:rFonts w:hint="eastAsia"/>
        </w:rPr>
        <w:t>显著给</w:t>
      </w:r>
      <w:proofErr w:type="gramEnd"/>
      <w:r>
        <w:rPr>
          <w:rFonts w:hint="eastAsia"/>
        </w:rPr>
        <w:t>女性造成了更大的生存压力与死亡风险，在三星村与姜寨遗址中</w:t>
      </w:r>
      <w:r w:rsidRPr="00D61264">
        <w:t>女性的寿命明显短于男性，且</w:t>
      </w:r>
      <w:r>
        <w:rPr>
          <w:rFonts w:hint="eastAsia"/>
        </w:rPr>
        <w:t>平均</w:t>
      </w:r>
      <w:r w:rsidRPr="00D61264">
        <w:t>低于以渔猎采集为主的灰窑田与顶</w:t>
      </w:r>
      <w:proofErr w:type="gramStart"/>
      <w:r w:rsidRPr="00D61264">
        <w:t>蛳</w:t>
      </w:r>
      <w:proofErr w:type="gramEnd"/>
      <w:r w:rsidRPr="00D61264">
        <w:t>山第三期。农业社会中更高的生育率与更短的生育间隔</w:t>
      </w:r>
      <w:r>
        <w:rPr>
          <w:rStyle w:val="afa"/>
        </w:rPr>
        <w:endnoteReference w:id="153"/>
      </w:r>
      <w:r w:rsidRPr="00D61264">
        <w:t>，</w:t>
      </w:r>
      <w:bookmarkStart w:id="48" w:name="_Hlk200172327"/>
      <w:r w:rsidR="00D61264" w:rsidRPr="00D61264">
        <w:t>令女</w:t>
      </w:r>
      <w:proofErr w:type="gramStart"/>
      <w:r w:rsidR="00D61264" w:rsidRPr="00D61264">
        <w:t>性面临</w:t>
      </w:r>
      <w:proofErr w:type="gramEnd"/>
      <w:r w:rsidR="00D61264" w:rsidRPr="00D61264">
        <w:t>持续的身体消耗，而</w:t>
      </w:r>
      <w:r w:rsidR="00D61264">
        <w:rPr>
          <w:rFonts w:hint="eastAsia"/>
        </w:rPr>
        <w:t>农业群体中较低的蛋白质摄入与</w:t>
      </w:r>
      <w:r w:rsidR="00D61264" w:rsidRPr="00D61264">
        <w:t>较差的医疗条件更进一步放大了</w:t>
      </w:r>
      <w:r w:rsidR="00D61264">
        <w:rPr>
          <w:rFonts w:hint="eastAsia"/>
        </w:rPr>
        <w:t>营养不足的可能性</w:t>
      </w:r>
      <w:proofErr w:type="gramStart"/>
      <w:r w:rsidR="00D61264">
        <w:rPr>
          <w:rFonts w:hint="eastAsia"/>
        </w:rPr>
        <w:t>与</w:t>
      </w:r>
      <w:r w:rsidR="00D61264" w:rsidRPr="00D61264">
        <w:t>孕产</w:t>
      </w:r>
      <w:r w:rsidR="00D61264">
        <w:rPr>
          <w:rFonts w:hint="eastAsia"/>
        </w:rPr>
        <w:t>死亡</w:t>
      </w:r>
      <w:proofErr w:type="gramEnd"/>
      <w:r w:rsidR="00D61264" w:rsidRPr="00D61264">
        <w:t>风险。这些因素共同作用，使得女性在进入农业经济体系后，其生存状况反而趋于恶化，</w:t>
      </w:r>
      <w:r w:rsidR="00D61264">
        <w:rPr>
          <w:rFonts w:hint="eastAsia"/>
        </w:rPr>
        <w:t>从而进一步降低了农业社会人群的平均预期寿命。</w:t>
      </w:r>
    </w:p>
    <w:p w14:paraId="23A20E41" w14:textId="77777777" w:rsidR="007D0523" w:rsidRPr="00026551" w:rsidRDefault="005128E7" w:rsidP="0077431D">
      <w:pPr>
        <w:spacing w:line="360" w:lineRule="auto"/>
        <w:ind w:firstLineChars="200" w:firstLine="420"/>
      </w:pPr>
      <w:r>
        <w:rPr>
          <w:rFonts w:hint="eastAsia"/>
        </w:rPr>
        <w:t>因此我们认为，</w:t>
      </w:r>
      <w:r w:rsidRPr="005128E7">
        <w:t>狩猎采集经济在新石器时代中期</w:t>
      </w:r>
      <w:r>
        <w:rPr>
          <w:rFonts w:hint="eastAsia"/>
        </w:rPr>
        <w:t>的贝丘遗址中</w:t>
      </w:r>
      <w:r w:rsidRPr="005128E7">
        <w:t>仍然展现出对人口健康的多方面积极影响。较高的流动性使得先民得以在多样生态位中灵活调配资源，缓解了因人口增长所带来的局部生态压力，也降低了聚落内部传染性疾病传播的风险。同时，较低的生育率与相对充足的</w:t>
      </w:r>
      <w:r>
        <w:rPr>
          <w:rFonts w:hint="eastAsia"/>
        </w:rPr>
        <w:t>动物性蛋白</w:t>
      </w:r>
      <w:r w:rsidRPr="005128E7">
        <w:t>供应有效减轻了育龄女性的生理负担，提升了女性个体的生存概率与总体人口的平均寿命，这些因素共同构建了一个更为有利于人群健康的生计环境。</w:t>
      </w:r>
      <w:bookmarkEnd w:id="48"/>
    </w:p>
    <w:p w14:paraId="1B09951A"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8.5 </w:t>
      </w:r>
      <w:r w:rsidRPr="00CA137D">
        <w:rPr>
          <w:rFonts w:hint="eastAsia"/>
          <w:b/>
          <w:bCs/>
          <w:sz w:val="22"/>
          <w:szCs w:val="28"/>
        </w:rPr>
        <w:t>小结</w:t>
      </w:r>
    </w:p>
    <w:p w14:paraId="59A9D6D8" w14:textId="7D9AF892" w:rsidR="005128E7" w:rsidRDefault="005128E7" w:rsidP="005128E7">
      <w:pPr>
        <w:spacing w:line="360" w:lineRule="auto"/>
        <w:ind w:firstLineChars="200" w:firstLine="420"/>
        <w:jc w:val="left"/>
      </w:pPr>
      <w:proofErr w:type="gramStart"/>
      <w:r w:rsidRPr="005128E7">
        <w:t>邕</w:t>
      </w:r>
      <w:proofErr w:type="gramEnd"/>
      <w:r w:rsidRPr="005128E7">
        <w:t>江流域的新石器时代贝丘遗址展现出因地制宜、动态多元的生存策略。在地理位置、资源类型、生态环境等差异的影响下，以灰窑田、顶</w:t>
      </w:r>
      <w:proofErr w:type="gramStart"/>
      <w:r w:rsidRPr="005128E7">
        <w:t>蛳</w:t>
      </w:r>
      <w:proofErr w:type="gramEnd"/>
      <w:r w:rsidRPr="005128E7">
        <w:t>山为代表的遗址普遍采取了以渔猎采集为主</w:t>
      </w:r>
      <w:r>
        <w:rPr>
          <w:rFonts w:hint="eastAsia"/>
        </w:rPr>
        <w:t>的生业模式，同时部分遗址开发了植物资源强化利用</w:t>
      </w:r>
      <w:r w:rsidRPr="005128E7">
        <w:t>的发展路径</w:t>
      </w:r>
      <w:r>
        <w:rPr>
          <w:rFonts w:hint="eastAsia"/>
        </w:rPr>
        <w:t>，存在“低水平的食物生产”</w:t>
      </w:r>
      <w:r w:rsidRPr="005128E7">
        <w:t>。这种策略不仅有效适应了</w:t>
      </w:r>
      <w:r>
        <w:rPr>
          <w:rFonts w:hint="eastAsia"/>
        </w:rPr>
        <w:t>遗址周边的</w:t>
      </w:r>
      <w:r w:rsidRPr="005128E7">
        <w:t>资源</w:t>
      </w:r>
      <w:r>
        <w:rPr>
          <w:rFonts w:hint="eastAsia"/>
        </w:rPr>
        <w:t>环境</w:t>
      </w:r>
      <w:r w:rsidRPr="005128E7">
        <w:t>，</w:t>
      </w:r>
      <w:r>
        <w:rPr>
          <w:rFonts w:hint="eastAsia"/>
        </w:rPr>
        <w:t>并在</w:t>
      </w:r>
      <w:r w:rsidRPr="005128E7">
        <w:t>技术与社会组织层面推动了人口健康状况的改善与社会</w:t>
      </w:r>
      <w:r>
        <w:rPr>
          <w:rFonts w:hint="eastAsia"/>
        </w:rPr>
        <w:t>发展的可能</w:t>
      </w:r>
      <w:r w:rsidRPr="005128E7">
        <w:t>。</w:t>
      </w:r>
      <w:r w:rsidR="0077431D">
        <w:rPr>
          <w:rFonts w:hint="eastAsia"/>
        </w:rPr>
        <w:t>而在华南地区的其他贝丘遗址中，我们可以看到类似的现象，说明先民多样化的生存策略对于华南整体丰富资源环境背景下</w:t>
      </w:r>
      <w:r w:rsidR="0077431D" w:rsidRPr="0077431D">
        <w:t>具有高度的适应性。</w:t>
      </w:r>
    </w:p>
    <w:p w14:paraId="63A3F27C" w14:textId="77777777" w:rsidR="0077431D" w:rsidRDefault="0077431D" w:rsidP="005128E7">
      <w:pPr>
        <w:spacing w:line="360" w:lineRule="auto"/>
        <w:ind w:firstLineChars="200" w:firstLine="420"/>
        <w:jc w:val="left"/>
      </w:pPr>
      <w:r>
        <w:rPr>
          <w:rFonts w:hint="eastAsia"/>
        </w:rPr>
        <w:t>我们在两处遗址中并没有观察到显著的人群内部分化现象，仅有适应于资源获取的不同性别分工，也未在不同葬式人群中观察到饮食结构的明显不同，说明在同一遗址中的人群都保持了相对一致的生计方式，目前还不能推断该地区出现了社会复杂化的迹象，但不同遗址复杂的生存策略亦是一种社会发展的进步。同时</w:t>
      </w:r>
      <w:r w:rsidR="005128E7" w:rsidRPr="005128E7">
        <w:t>合人口学</w:t>
      </w:r>
      <w:r>
        <w:rPr>
          <w:rFonts w:hint="eastAsia"/>
        </w:rPr>
        <w:t>分析我们还可以发现，</w:t>
      </w:r>
      <w:proofErr w:type="gramStart"/>
      <w:r>
        <w:rPr>
          <w:rFonts w:hint="eastAsia"/>
        </w:rPr>
        <w:t>邕</w:t>
      </w:r>
      <w:proofErr w:type="gramEnd"/>
      <w:r>
        <w:rPr>
          <w:rFonts w:hint="eastAsia"/>
        </w:rPr>
        <w:lastRenderedPageBreak/>
        <w:t>江流域新石器中期贝丘遗址采取的生计策略相较于农业，更能够提升人群的整体健康水平，对于整体聚落的人口与社会发展起到了积极作用。</w:t>
      </w:r>
    </w:p>
    <w:p w14:paraId="239A6CF8" w14:textId="77777777" w:rsidR="001C6DB3" w:rsidRDefault="001C6DB3" w:rsidP="00CA137D">
      <w:pPr>
        <w:spacing w:line="360" w:lineRule="auto"/>
        <w:ind w:firstLineChars="200" w:firstLine="420"/>
        <w:jc w:val="left"/>
      </w:pPr>
      <w:r>
        <w:br w:type="page"/>
      </w:r>
    </w:p>
    <w:p w14:paraId="76532B79" w14:textId="77777777" w:rsidR="001C6DB3" w:rsidRPr="00F1735E" w:rsidRDefault="001C6DB3" w:rsidP="001C6DB3">
      <w:pPr>
        <w:spacing w:line="360" w:lineRule="auto"/>
        <w:jc w:val="center"/>
        <w:rPr>
          <w:sz w:val="24"/>
          <w:szCs w:val="32"/>
        </w:rPr>
      </w:pPr>
      <w:r w:rsidRPr="00026551">
        <w:rPr>
          <w:rFonts w:hint="eastAsia"/>
          <w:sz w:val="24"/>
          <w:szCs w:val="32"/>
        </w:rPr>
        <w:lastRenderedPageBreak/>
        <w:t>第</w:t>
      </w:r>
      <w:r w:rsidRPr="00F1735E">
        <w:rPr>
          <w:rFonts w:hint="eastAsia"/>
          <w:sz w:val="24"/>
          <w:szCs w:val="32"/>
        </w:rPr>
        <w:t>九</w:t>
      </w:r>
      <w:r w:rsidRPr="00026551">
        <w:rPr>
          <w:rFonts w:hint="eastAsia"/>
          <w:sz w:val="24"/>
          <w:szCs w:val="32"/>
        </w:rPr>
        <w:t>章</w:t>
      </w:r>
      <w:r w:rsidRPr="00026551">
        <w:rPr>
          <w:sz w:val="24"/>
          <w:szCs w:val="32"/>
        </w:rPr>
        <w:t xml:space="preserve"> </w:t>
      </w:r>
      <w:r w:rsidRPr="00F1735E">
        <w:rPr>
          <w:rFonts w:hint="eastAsia"/>
          <w:sz w:val="24"/>
          <w:szCs w:val="32"/>
        </w:rPr>
        <w:t>贝丘狩猎采集人群的生存策略与社会发展</w:t>
      </w:r>
    </w:p>
    <w:p w14:paraId="6FB7C8CD" w14:textId="77777777" w:rsidR="001C6DB3" w:rsidRDefault="001C6DB3" w:rsidP="001C6DB3">
      <w:pPr>
        <w:spacing w:line="360" w:lineRule="auto"/>
        <w:jc w:val="left"/>
        <w:rPr>
          <w:b/>
          <w:bCs/>
        </w:rPr>
      </w:pPr>
    </w:p>
    <w:p w14:paraId="789F4672"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9.1 </w:t>
      </w:r>
      <w:r w:rsidRPr="00CA137D">
        <w:rPr>
          <w:rFonts w:hint="eastAsia"/>
          <w:b/>
          <w:bCs/>
          <w:sz w:val="22"/>
          <w:szCs w:val="28"/>
        </w:rPr>
        <w:t>热带、亚热带贝丘社会的多样化生存策略</w:t>
      </w:r>
    </w:p>
    <w:p w14:paraId="115E8BDD" w14:textId="77777777" w:rsidR="001C6DB3" w:rsidRPr="001C6DB3" w:rsidRDefault="001C6DB3" w:rsidP="001C6DB3">
      <w:pPr>
        <w:spacing w:line="360" w:lineRule="auto"/>
        <w:jc w:val="left"/>
        <w:rPr>
          <w:b/>
          <w:bCs/>
        </w:rPr>
      </w:pPr>
    </w:p>
    <w:p w14:paraId="732847EB"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9.2 </w:t>
      </w:r>
      <w:r w:rsidRPr="00CA137D">
        <w:rPr>
          <w:rFonts w:hint="eastAsia"/>
          <w:b/>
          <w:bCs/>
          <w:sz w:val="22"/>
          <w:szCs w:val="28"/>
        </w:rPr>
        <w:t>热带、亚热带贝丘社会的社会复杂化过程</w:t>
      </w:r>
    </w:p>
    <w:p w14:paraId="6B5BE9C5" w14:textId="77777777" w:rsidR="001C6DB3" w:rsidRPr="001C6DB3" w:rsidRDefault="001C6DB3" w:rsidP="001C6DB3">
      <w:pPr>
        <w:spacing w:line="360" w:lineRule="auto"/>
        <w:jc w:val="left"/>
        <w:rPr>
          <w:b/>
          <w:bCs/>
        </w:rPr>
      </w:pPr>
    </w:p>
    <w:p w14:paraId="40241DE2"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9.3 </w:t>
      </w:r>
      <w:r w:rsidRPr="00CA137D">
        <w:rPr>
          <w:rFonts w:hint="eastAsia"/>
          <w:b/>
          <w:bCs/>
          <w:sz w:val="22"/>
          <w:szCs w:val="28"/>
        </w:rPr>
        <w:t>复杂的渔猎采集经济：支持社会发展的第二条路径</w:t>
      </w:r>
    </w:p>
    <w:p w14:paraId="449B2F8F" w14:textId="77777777" w:rsidR="001C6DB3" w:rsidRDefault="001C6DB3">
      <w:pPr>
        <w:widowControl/>
        <w:jc w:val="left"/>
      </w:pPr>
      <w:r>
        <w:br w:type="page"/>
      </w:r>
    </w:p>
    <w:p w14:paraId="107C4D3B" w14:textId="77777777" w:rsidR="001C6DB3" w:rsidRPr="00F1735E" w:rsidRDefault="001C6DB3" w:rsidP="001C6DB3">
      <w:pPr>
        <w:spacing w:line="360" w:lineRule="auto"/>
        <w:jc w:val="center"/>
        <w:rPr>
          <w:sz w:val="24"/>
          <w:szCs w:val="32"/>
        </w:rPr>
      </w:pPr>
      <w:r w:rsidRPr="00026551">
        <w:rPr>
          <w:rFonts w:hint="eastAsia"/>
          <w:sz w:val="24"/>
          <w:szCs w:val="32"/>
        </w:rPr>
        <w:lastRenderedPageBreak/>
        <w:t>第</w:t>
      </w:r>
      <w:r w:rsidRPr="00F1735E">
        <w:rPr>
          <w:rFonts w:hint="eastAsia"/>
          <w:sz w:val="24"/>
          <w:szCs w:val="32"/>
        </w:rPr>
        <w:t>十</w:t>
      </w:r>
      <w:r w:rsidRPr="00026551">
        <w:rPr>
          <w:rFonts w:hint="eastAsia"/>
          <w:sz w:val="24"/>
          <w:szCs w:val="32"/>
        </w:rPr>
        <w:t>章</w:t>
      </w:r>
      <w:r w:rsidRPr="00026551">
        <w:rPr>
          <w:sz w:val="24"/>
          <w:szCs w:val="32"/>
        </w:rPr>
        <w:t xml:space="preserve"> </w:t>
      </w:r>
      <w:r w:rsidRPr="00F1735E">
        <w:rPr>
          <w:rFonts w:hint="eastAsia"/>
          <w:sz w:val="24"/>
          <w:szCs w:val="32"/>
        </w:rPr>
        <w:t>结论与展望</w:t>
      </w:r>
    </w:p>
    <w:p w14:paraId="0BAB8077" w14:textId="77777777" w:rsidR="001C6DB3" w:rsidRDefault="001C6DB3" w:rsidP="001C6DB3">
      <w:pPr>
        <w:spacing w:line="360" w:lineRule="auto"/>
        <w:jc w:val="left"/>
        <w:rPr>
          <w:b/>
          <w:bCs/>
        </w:rPr>
      </w:pPr>
    </w:p>
    <w:p w14:paraId="4D6C1944"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10.1 </w:t>
      </w:r>
      <w:r w:rsidRPr="00CA137D">
        <w:rPr>
          <w:rFonts w:hint="eastAsia"/>
          <w:b/>
          <w:bCs/>
          <w:sz w:val="22"/>
          <w:szCs w:val="28"/>
        </w:rPr>
        <w:t>结论</w:t>
      </w:r>
    </w:p>
    <w:p w14:paraId="47121CD8" w14:textId="77777777" w:rsidR="001C6DB3" w:rsidRPr="001C6DB3" w:rsidRDefault="001C6DB3" w:rsidP="001C6DB3">
      <w:pPr>
        <w:spacing w:line="360" w:lineRule="auto"/>
        <w:jc w:val="left"/>
        <w:rPr>
          <w:b/>
          <w:bCs/>
        </w:rPr>
      </w:pPr>
    </w:p>
    <w:p w14:paraId="1CE96DD3"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10.2 </w:t>
      </w:r>
      <w:r w:rsidRPr="00CA137D">
        <w:rPr>
          <w:rFonts w:hint="eastAsia"/>
          <w:b/>
          <w:bCs/>
          <w:sz w:val="22"/>
          <w:szCs w:val="28"/>
        </w:rPr>
        <w:t>创新点</w:t>
      </w:r>
    </w:p>
    <w:p w14:paraId="42270BF2" w14:textId="77777777" w:rsidR="001C6DB3" w:rsidRPr="001C6DB3" w:rsidRDefault="001C6DB3" w:rsidP="001C6DB3">
      <w:pPr>
        <w:spacing w:line="360" w:lineRule="auto"/>
        <w:jc w:val="left"/>
        <w:rPr>
          <w:b/>
          <w:bCs/>
        </w:rPr>
      </w:pPr>
    </w:p>
    <w:p w14:paraId="6F022A03" w14:textId="77777777" w:rsidR="001C6DB3" w:rsidRPr="00CA137D" w:rsidRDefault="001C6DB3" w:rsidP="001C6DB3">
      <w:pPr>
        <w:spacing w:line="360" w:lineRule="auto"/>
        <w:jc w:val="left"/>
        <w:rPr>
          <w:b/>
          <w:bCs/>
          <w:sz w:val="22"/>
          <w:szCs w:val="28"/>
        </w:rPr>
      </w:pPr>
      <w:r w:rsidRPr="00CA137D">
        <w:rPr>
          <w:rFonts w:hint="eastAsia"/>
          <w:b/>
          <w:bCs/>
          <w:sz w:val="22"/>
          <w:szCs w:val="28"/>
        </w:rPr>
        <w:t xml:space="preserve">10.3 </w:t>
      </w:r>
      <w:r w:rsidRPr="00CA137D">
        <w:rPr>
          <w:rFonts w:hint="eastAsia"/>
          <w:b/>
          <w:bCs/>
          <w:sz w:val="22"/>
          <w:szCs w:val="28"/>
        </w:rPr>
        <w:t>不足与展望</w:t>
      </w:r>
    </w:p>
    <w:p w14:paraId="4112B2E5" w14:textId="77777777" w:rsidR="007359C3" w:rsidRDefault="007359C3">
      <w:pPr>
        <w:widowControl/>
        <w:jc w:val="left"/>
      </w:pPr>
      <w:r>
        <w:br w:type="page"/>
      </w:r>
    </w:p>
    <w:p w14:paraId="0565D423" w14:textId="77777777" w:rsidR="00E8156C" w:rsidRDefault="007359C3" w:rsidP="001C6DB3">
      <w:pPr>
        <w:spacing w:line="360" w:lineRule="auto"/>
        <w:jc w:val="left"/>
      </w:pPr>
      <w:r>
        <w:rPr>
          <w:rFonts w:hint="eastAsia"/>
        </w:rPr>
        <w:lastRenderedPageBreak/>
        <w:t>附表</w:t>
      </w:r>
      <w:r>
        <w:rPr>
          <w:rFonts w:hint="eastAsia"/>
        </w:rPr>
        <w:t xml:space="preserve">1 </w:t>
      </w:r>
      <w:r w:rsidR="00736FF7">
        <w:rPr>
          <w:rFonts w:hint="eastAsia"/>
        </w:rPr>
        <w:t>灰窑田遗址人</w:t>
      </w:r>
      <w:r w:rsidR="00736FF7" w:rsidRPr="00736FF7">
        <w:t>骨</w:t>
      </w:r>
      <w:r w:rsidR="00736FF7">
        <w:rPr>
          <w:rFonts w:hint="eastAsia"/>
        </w:rPr>
        <w:t>胶原</w:t>
      </w:r>
      <w:r w:rsidR="00736FF7" w:rsidRPr="00736FF7">
        <w:t>C</w:t>
      </w:r>
      <w:r w:rsidR="00736FF7" w:rsidRPr="00736FF7">
        <w:t>、</w:t>
      </w:r>
      <w:r w:rsidR="00736FF7" w:rsidRPr="00736FF7">
        <w:t>N</w:t>
      </w:r>
      <w:r w:rsidR="00736FF7" w:rsidRPr="00736FF7">
        <w:t>稳定同位素测试结果</w:t>
      </w:r>
    </w:p>
    <w:tbl>
      <w:tblPr>
        <w:tblStyle w:val="af4"/>
        <w:tblW w:w="0" w:type="auto"/>
        <w:tblLayout w:type="fixed"/>
        <w:tblLook w:val="04A0" w:firstRow="1" w:lastRow="0" w:firstColumn="1" w:lastColumn="0" w:noHBand="0" w:noVBand="1"/>
      </w:tblPr>
      <w:tblGrid>
        <w:gridCol w:w="988"/>
        <w:gridCol w:w="713"/>
        <w:gridCol w:w="928"/>
        <w:gridCol w:w="1005"/>
        <w:gridCol w:w="1006"/>
        <w:gridCol w:w="1007"/>
        <w:gridCol w:w="1007"/>
        <w:gridCol w:w="1007"/>
        <w:gridCol w:w="635"/>
      </w:tblGrid>
      <w:tr w:rsidR="00736FF7" w:rsidRPr="007359C3" w14:paraId="00B00358" w14:textId="77777777" w:rsidTr="00910210">
        <w:trPr>
          <w:trHeight w:val="282"/>
        </w:trPr>
        <w:tc>
          <w:tcPr>
            <w:tcW w:w="988" w:type="dxa"/>
            <w:noWrap/>
            <w:hideMark/>
          </w:tcPr>
          <w:p w14:paraId="2E87E722" w14:textId="77777777" w:rsidR="00736FF7" w:rsidRDefault="00736FF7" w:rsidP="00910210">
            <w:pPr>
              <w:spacing w:line="360" w:lineRule="auto"/>
              <w:jc w:val="left"/>
            </w:pPr>
            <w:r w:rsidRPr="007359C3">
              <w:rPr>
                <w:rFonts w:hint="eastAsia"/>
              </w:rPr>
              <w:t>样品</w:t>
            </w:r>
          </w:p>
          <w:p w14:paraId="2EBAC178" w14:textId="77777777" w:rsidR="00736FF7" w:rsidRPr="007359C3" w:rsidRDefault="00736FF7" w:rsidP="00910210">
            <w:pPr>
              <w:spacing w:line="360" w:lineRule="auto"/>
              <w:jc w:val="left"/>
            </w:pPr>
            <w:r w:rsidRPr="007359C3">
              <w:rPr>
                <w:rFonts w:hint="eastAsia"/>
              </w:rPr>
              <w:t>编号</w:t>
            </w:r>
          </w:p>
        </w:tc>
        <w:tc>
          <w:tcPr>
            <w:tcW w:w="713" w:type="dxa"/>
            <w:noWrap/>
            <w:hideMark/>
          </w:tcPr>
          <w:p w14:paraId="4D9CE253" w14:textId="77777777" w:rsidR="00736FF7" w:rsidRPr="007359C3" w:rsidRDefault="00736FF7" w:rsidP="00910210">
            <w:pPr>
              <w:spacing w:line="360" w:lineRule="auto"/>
              <w:jc w:val="left"/>
            </w:pPr>
            <w:r w:rsidRPr="007359C3">
              <w:rPr>
                <w:rFonts w:hint="eastAsia"/>
              </w:rPr>
              <w:t>单位</w:t>
            </w:r>
          </w:p>
        </w:tc>
        <w:tc>
          <w:tcPr>
            <w:tcW w:w="928" w:type="dxa"/>
            <w:noWrap/>
            <w:hideMark/>
          </w:tcPr>
          <w:p w14:paraId="16A359CE" w14:textId="77777777" w:rsidR="00736FF7" w:rsidRDefault="00736FF7" w:rsidP="00910210">
            <w:pPr>
              <w:spacing w:line="360" w:lineRule="auto"/>
              <w:jc w:val="left"/>
            </w:pPr>
            <w:r w:rsidRPr="007359C3">
              <w:rPr>
                <w:rFonts w:hint="eastAsia"/>
              </w:rPr>
              <w:t>样本</w:t>
            </w:r>
          </w:p>
          <w:p w14:paraId="13B8EA89" w14:textId="77777777" w:rsidR="00736FF7" w:rsidRPr="007359C3" w:rsidRDefault="00736FF7" w:rsidP="00910210">
            <w:pPr>
              <w:spacing w:line="360" w:lineRule="auto"/>
              <w:jc w:val="left"/>
            </w:pPr>
            <w:r w:rsidRPr="007359C3">
              <w:rPr>
                <w:rFonts w:hint="eastAsia"/>
              </w:rPr>
              <w:t>内容</w:t>
            </w:r>
          </w:p>
        </w:tc>
        <w:tc>
          <w:tcPr>
            <w:tcW w:w="1005" w:type="dxa"/>
            <w:noWrap/>
            <w:hideMark/>
          </w:tcPr>
          <w:p w14:paraId="380A542D" w14:textId="77777777" w:rsidR="00736FF7" w:rsidRDefault="00736FF7" w:rsidP="00910210">
            <w:pPr>
              <w:spacing w:line="360" w:lineRule="auto"/>
              <w:jc w:val="left"/>
            </w:pPr>
            <w:r w:rsidRPr="007359C3">
              <w:rPr>
                <w:rFonts w:hint="eastAsia"/>
              </w:rPr>
              <w:t>样品</w:t>
            </w:r>
          </w:p>
          <w:p w14:paraId="7F4C03FB" w14:textId="77777777" w:rsidR="00736FF7" w:rsidRPr="007359C3" w:rsidRDefault="00736FF7" w:rsidP="00910210">
            <w:pPr>
              <w:spacing w:line="360" w:lineRule="auto"/>
              <w:jc w:val="left"/>
            </w:pPr>
            <w:r w:rsidRPr="007359C3">
              <w:rPr>
                <w:rFonts w:hint="eastAsia"/>
              </w:rPr>
              <w:t>编号</w:t>
            </w:r>
          </w:p>
        </w:tc>
        <w:tc>
          <w:tcPr>
            <w:tcW w:w="1006" w:type="dxa"/>
            <w:noWrap/>
            <w:hideMark/>
          </w:tcPr>
          <w:p w14:paraId="2241B8E2" w14:textId="77777777" w:rsidR="00736FF7" w:rsidRDefault="00736FF7" w:rsidP="00910210">
            <w:pPr>
              <w:spacing w:line="360" w:lineRule="auto"/>
              <w:jc w:val="left"/>
            </w:pPr>
            <w:r w:rsidRPr="007359C3">
              <w:rPr>
                <w:rFonts w:hint="eastAsia"/>
              </w:rPr>
              <w:t>N-Amt%</w:t>
            </w:r>
          </w:p>
          <w:p w14:paraId="4E5E83F4" w14:textId="77777777" w:rsidR="00736FF7" w:rsidRPr="007359C3" w:rsidRDefault="00736FF7" w:rsidP="00910210">
            <w:pPr>
              <w:spacing w:line="360" w:lineRule="auto"/>
              <w:jc w:val="left"/>
            </w:pPr>
            <w:r w:rsidRPr="007359C3">
              <w:rPr>
                <w:rFonts w:hint="eastAsia"/>
              </w:rPr>
              <w:t>(Cal data)</w:t>
            </w:r>
          </w:p>
        </w:tc>
        <w:tc>
          <w:tcPr>
            <w:tcW w:w="1007" w:type="dxa"/>
            <w:noWrap/>
            <w:hideMark/>
          </w:tcPr>
          <w:p w14:paraId="1AF8F6EB" w14:textId="77777777" w:rsidR="00736FF7" w:rsidRDefault="00736FF7" w:rsidP="00910210">
            <w:pPr>
              <w:spacing w:line="360" w:lineRule="auto"/>
              <w:jc w:val="left"/>
            </w:pPr>
            <w:r w:rsidRPr="007359C3">
              <w:rPr>
                <w:rFonts w:hint="eastAsia"/>
              </w:rPr>
              <w:t>δ</w:t>
            </w:r>
            <w:r w:rsidRPr="00863173">
              <w:rPr>
                <w:rFonts w:hint="eastAsia"/>
                <w:vertAlign w:val="superscript"/>
              </w:rPr>
              <w:t>15</w:t>
            </w:r>
            <w:r w:rsidRPr="007359C3">
              <w:rPr>
                <w:rFonts w:hint="eastAsia"/>
              </w:rPr>
              <w:t>N</w:t>
            </w:r>
          </w:p>
          <w:p w14:paraId="5C254F97" w14:textId="77777777" w:rsidR="00736FF7" w:rsidRPr="007359C3" w:rsidRDefault="00736FF7" w:rsidP="00910210">
            <w:pPr>
              <w:spacing w:line="360" w:lineRule="auto"/>
              <w:jc w:val="left"/>
            </w:pPr>
            <w:r w:rsidRPr="007359C3">
              <w:rPr>
                <w:rFonts w:hint="eastAsia"/>
              </w:rPr>
              <w:t>(Cal data)</w:t>
            </w:r>
          </w:p>
        </w:tc>
        <w:tc>
          <w:tcPr>
            <w:tcW w:w="1007" w:type="dxa"/>
            <w:noWrap/>
            <w:hideMark/>
          </w:tcPr>
          <w:p w14:paraId="1E6B32DE" w14:textId="77777777" w:rsidR="00736FF7" w:rsidRDefault="00736FF7" w:rsidP="00910210">
            <w:pPr>
              <w:spacing w:line="360" w:lineRule="auto"/>
              <w:jc w:val="left"/>
            </w:pPr>
            <w:r w:rsidRPr="007359C3">
              <w:rPr>
                <w:rFonts w:hint="eastAsia"/>
              </w:rPr>
              <w:t>C-Amt%</w:t>
            </w:r>
          </w:p>
          <w:p w14:paraId="118B2E6A" w14:textId="77777777" w:rsidR="00736FF7" w:rsidRPr="007359C3" w:rsidRDefault="00736FF7" w:rsidP="00910210">
            <w:pPr>
              <w:spacing w:line="360" w:lineRule="auto"/>
              <w:jc w:val="left"/>
            </w:pPr>
            <w:r w:rsidRPr="007359C3">
              <w:rPr>
                <w:rFonts w:hint="eastAsia"/>
              </w:rPr>
              <w:t>(Cal data)</w:t>
            </w:r>
          </w:p>
        </w:tc>
        <w:tc>
          <w:tcPr>
            <w:tcW w:w="1007" w:type="dxa"/>
            <w:noWrap/>
            <w:hideMark/>
          </w:tcPr>
          <w:p w14:paraId="23806217" w14:textId="77777777" w:rsidR="00736FF7" w:rsidRDefault="00736FF7" w:rsidP="00910210">
            <w:pPr>
              <w:spacing w:line="360" w:lineRule="auto"/>
              <w:jc w:val="left"/>
            </w:pPr>
            <w:r w:rsidRPr="007359C3">
              <w:rPr>
                <w:rFonts w:hint="eastAsia"/>
              </w:rPr>
              <w:t>δ</w:t>
            </w:r>
            <w:r w:rsidRPr="00863173">
              <w:rPr>
                <w:rFonts w:hint="eastAsia"/>
                <w:vertAlign w:val="superscript"/>
              </w:rPr>
              <w:t>13</w:t>
            </w:r>
            <w:r w:rsidRPr="007359C3">
              <w:rPr>
                <w:rFonts w:hint="eastAsia"/>
              </w:rPr>
              <w:t>C</w:t>
            </w:r>
          </w:p>
          <w:p w14:paraId="0F3FCE12" w14:textId="77777777" w:rsidR="00736FF7" w:rsidRPr="007359C3" w:rsidRDefault="00736FF7" w:rsidP="00910210">
            <w:pPr>
              <w:spacing w:line="360" w:lineRule="auto"/>
              <w:jc w:val="left"/>
            </w:pPr>
            <w:r w:rsidRPr="007359C3">
              <w:rPr>
                <w:rFonts w:hint="eastAsia"/>
              </w:rPr>
              <w:t>(Cal data)</w:t>
            </w:r>
          </w:p>
        </w:tc>
        <w:tc>
          <w:tcPr>
            <w:tcW w:w="635" w:type="dxa"/>
            <w:noWrap/>
            <w:hideMark/>
          </w:tcPr>
          <w:p w14:paraId="1DD1477B" w14:textId="77777777" w:rsidR="00736FF7" w:rsidRPr="007359C3" w:rsidRDefault="00736FF7" w:rsidP="00910210">
            <w:pPr>
              <w:spacing w:line="360" w:lineRule="auto"/>
              <w:jc w:val="left"/>
            </w:pPr>
            <w:r w:rsidRPr="007359C3">
              <w:rPr>
                <w:rFonts w:hint="eastAsia"/>
              </w:rPr>
              <w:t>C/N</w:t>
            </w:r>
          </w:p>
        </w:tc>
      </w:tr>
      <w:tr w:rsidR="00736FF7" w:rsidRPr="007359C3" w14:paraId="232697BD" w14:textId="77777777" w:rsidTr="00910210">
        <w:trPr>
          <w:trHeight w:val="282"/>
        </w:trPr>
        <w:tc>
          <w:tcPr>
            <w:tcW w:w="988" w:type="dxa"/>
            <w:noWrap/>
            <w:hideMark/>
          </w:tcPr>
          <w:p w14:paraId="7B7CE948" w14:textId="77777777" w:rsidR="00736FF7" w:rsidRPr="007359C3" w:rsidRDefault="00736FF7" w:rsidP="00910210">
            <w:pPr>
              <w:spacing w:line="360" w:lineRule="auto"/>
              <w:jc w:val="left"/>
              <w:rPr>
                <w:i/>
                <w:iCs/>
              </w:rPr>
            </w:pPr>
            <w:r w:rsidRPr="007359C3">
              <w:rPr>
                <w:rFonts w:hint="eastAsia"/>
                <w:i/>
                <w:iCs/>
              </w:rPr>
              <w:t>GNH001</w:t>
            </w:r>
          </w:p>
        </w:tc>
        <w:tc>
          <w:tcPr>
            <w:tcW w:w="713" w:type="dxa"/>
            <w:noWrap/>
            <w:hideMark/>
          </w:tcPr>
          <w:p w14:paraId="020E76B5" w14:textId="77777777" w:rsidR="00736FF7" w:rsidRPr="007359C3" w:rsidRDefault="00736FF7" w:rsidP="00910210">
            <w:pPr>
              <w:spacing w:line="360" w:lineRule="auto"/>
              <w:jc w:val="left"/>
              <w:rPr>
                <w:i/>
                <w:iCs/>
              </w:rPr>
            </w:pPr>
            <w:r w:rsidRPr="007359C3">
              <w:rPr>
                <w:rFonts w:hint="eastAsia"/>
                <w:i/>
                <w:iCs/>
              </w:rPr>
              <w:t>M1</w:t>
            </w:r>
          </w:p>
        </w:tc>
        <w:tc>
          <w:tcPr>
            <w:tcW w:w="928" w:type="dxa"/>
            <w:noWrap/>
            <w:hideMark/>
          </w:tcPr>
          <w:p w14:paraId="7FECAD08" w14:textId="77777777" w:rsidR="00736FF7" w:rsidRPr="007359C3" w:rsidRDefault="00736FF7" w:rsidP="00910210">
            <w:pPr>
              <w:spacing w:line="360" w:lineRule="auto"/>
              <w:jc w:val="left"/>
              <w:rPr>
                <w:i/>
                <w:iCs/>
              </w:rPr>
            </w:pPr>
            <w:r w:rsidRPr="007359C3">
              <w:rPr>
                <w:rFonts w:hint="eastAsia"/>
                <w:i/>
                <w:iCs/>
              </w:rPr>
              <w:t>锁骨</w:t>
            </w:r>
          </w:p>
        </w:tc>
        <w:tc>
          <w:tcPr>
            <w:tcW w:w="1005" w:type="dxa"/>
            <w:noWrap/>
            <w:hideMark/>
          </w:tcPr>
          <w:p w14:paraId="35B6FD5A" w14:textId="77777777" w:rsidR="00736FF7" w:rsidRPr="007359C3" w:rsidRDefault="00736FF7" w:rsidP="00910210">
            <w:pPr>
              <w:spacing w:line="360" w:lineRule="auto"/>
              <w:jc w:val="left"/>
              <w:rPr>
                <w:i/>
                <w:iCs/>
              </w:rPr>
            </w:pPr>
            <w:r w:rsidRPr="007359C3">
              <w:rPr>
                <w:rFonts w:hint="eastAsia"/>
                <w:i/>
                <w:iCs/>
              </w:rPr>
              <w:t>GNH001</w:t>
            </w:r>
          </w:p>
        </w:tc>
        <w:tc>
          <w:tcPr>
            <w:tcW w:w="1006" w:type="dxa"/>
            <w:noWrap/>
            <w:hideMark/>
          </w:tcPr>
          <w:p w14:paraId="48223066" w14:textId="77777777" w:rsidR="00736FF7" w:rsidRPr="007359C3" w:rsidRDefault="00736FF7" w:rsidP="00910210">
            <w:pPr>
              <w:spacing w:line="360" w:lineRule="auto"/>
              <w:jc w:val="left"/>
              <w:rPr>
                <w:i/>
                <w:iCs/>
              </w:rPr>
            </w:pPr>
            <w:r w:rsidRPr="007359C3">
              <w:rPr>
                <w:rFonts w:hint="eastAsia"/>
                <w:i/>
                <w:iCs/>
              </w:rPr>
              <w:t xml:space="preserve">0.8 </w:t>
            </w:r>
          </w:p>
        </w:tc>
        <w:tc>
          <w:tcPr>
            <w:tcW w:w="1007" w:type="dxa"/>
            <w:noWrap/>
            <w:hideMark/>
          </w:tcPr>
          <w:p w14:paraId="62A79690" w14:textId="77777777" w:rsidR="00736FF7" w:rsidRPr="007359C3" w:rsidRDefault="00736FF7" w:rsidP="00910210">
            <w:pPr>
              <w:spacing w:line="360" w:lineRule="auto"/>
              <w:jc w:val="left"/>
              <w:rPr>
                <w:i/>
                <w:iCs/>
              </w:rPr>
            </w:pPr>
            <w:r w:rsidRPr="007359C3">
              <w:rPr>
                <w:rFonts w:hint="eastAsia"/>
                <w:i/>
                <w:iCs/>
              </w:rPr>
              <w:t xml:space="preserve">9.4 </w:t>
            </w:r>
          </w:p>
        </w:tc>
        <w:tc>
          <w:tcPr>
            <w:tcW w:w="1007" w:type="dxa"/>
            <w:noWrap/>
            <w:hideMark/>
          </w:tcPr>
          <w:p w14:paraId="52480687" w14:textId="77777777" w:rsidR="00736FF7" w:rsidRPr="007359C3" w:rsidRDefault="00736FF7" w:rsidP="00910210">
            <w:pPr>
              <w:spacing w:line="360" w:lineRule="auto"/>
              <w:jc w:val="left"/>
              <w:rPr>
                <w:i/>
                <w:iCs/>
              </w:rPr>
            </w:pPr>
            <w:r w:rsidRPr="007359C3">
              <w:rPr>
                <w:rFonts w:hint="eastAsia"/>
                <w:i/>
                <w:iCs/>
              </w:rPr>
              <w:t xml:space="preserve">4.8 </w:t>
            </w:r>
          </w:p>
        </w:tc>
        <w:tc>
          <w:tcPr>
            <w:tcW w:w="1007" w:type="dxa"/>
            <w:noWrap/>
            <w:hideMark/>
          </w:tcPr>
          <w:p w14:paraId="302F3852" w14:textId="77777777" w:rsidR="00736FF7" w:rsidRPr="007359C3" w:rsidRDefault="00736FF7" w:rsidP="00910210">
            <w:pPr>
              <w:spacing w:line="360" w:lineRule="auto"/>
              <w:jc w:val="left"/>
              <w:rPr>
                <w:i/>
                <w:iCs/>
              </w:rPr>
            </w:pPr>
            <w:r w:rsidRPr="007359C3">
              <w:rPr>
                <w:rFonts w:hint="eastAsia"/>
                <w:i/>
                <w:iCs/>
              </w:rPr>
              <w:t xml:space="preserve">-22.2 </w:t>
            </w:r>
          </w:p>
        </w:tc>
        <w:tc>
          <w:tcPr>
            <w:tcW w:w="635" w:type="dxa"/>
            <w:noWrap/>
            <w:hideMark/>
          </w:tcPr>
          <w:p w14:paraId="1E905C03" w14:textId="77777777" w:rsidR="00736FF7" w:rsidRPr="007359C3" w:rsidRDefault="00736FF7" w:rsidP="00910210">
            <w:pPr>
              <w:spacing w:line="360" w:lineRule="auto"/>
              <w:jc w:val="left"/>
              <w:rPr>
                <w:i/>
                <w:iCs/>
              </w:rPr>
            </w:pPr>
            <w:r w:rsidRPr="007359C3">
              <w:rPr>
                <w:rFonts w:hint="eastAsia"/>
                <w:i/>
                <w:iCs/>
              </w:rPr>
              <w:t>7</w:t>
            </w:r>
          </w:p>
        </w:tc>
      </w:tr>
      <w:tr w:rsidR="00736FF7" w:rsidRPr="007359C3" w14:paraId="228408BC" w14:textId="77777777" w:rsidTr="00910210">
        <w:trPr>
          <w:trHeight w:val="282"/>
        </w:trPr>
        <w:tc>
          <w:tcPr>
            <w:tcW w:w="988" w:type="dxa"/>
            <w:noWrap/>
            <w:hideMark/>
          </w:tcPr>
          <w:p w14:paraId="1A97ED6D" w14:textId="77777777" w:rsidR="00736FF7" w:rsidRPr="007359C3" w:rsidRDefault="00736FF7" w:rsidP="00910210">
            <w:pPr>
              <w:spacing w:line="360" w:lineRule="auto"/>
              <w:jc w:val="left"/>
              <w:rPr>
                <w:i/>
                <w:iCs/>
              </w:rPr>
            </w:pPr>
            <w:r w:rsidRPr="007359C3">
              <w:rPr>
                <w:rFonts w:hint="eastAsia"/>
                <w:i/>
                <w:iCs/>
              </w:rPr>
              <w:t>GNH002</w:t>
            </w:r>
          </w:p>
        </w:tc>
        <w:tc>
          <w:tcPr>
            <w:tcW w:w="713" w:type="dxa"/>
            <w:noWrap/>
            <w:hideMark/>
          </w:tcPr>
          <w:p w14:paraId="517C382D" w14:textId="77777777" w:rsidR="00736FF7" w:rsidRPr="007359C3" w:rsidRDefault="00736FF7" w:rsidP="00910210">
            <w:pPr>
              <w:spacing w:line="360" w:lineRule="auto"/>
              <w:jc w:val="left"/>
              <w:rPr>
                <w:i/>
                <w:iCs/>
              </w:rPr>
            </w:pPr>
            <w:r w:rsidRPr="007359C3">
              <w:rPr>
                <w:rFonts w:hint="eastAsia"/>
                <w:i/>
                <w:iCs/>
              </w:rPr>
              <w:t>M2</w:t>
            </w:r>
          </w:p>
        </w:tc>
        <w:tc>
          <w:tcPr>
            <w:tcW w:w="928" w:type="dxa"/>
            <w:noWrap/>
            <w:hideMark/>
          </w:tcPr>
          <w:p w14:paraId="2583FE6D" w14:textId="77777777" w:rsidR="00736FF7" w:rsidRPr="007359C3" w:rsidRDefault="00736FF7" w:rsidP="00910210">
            <w:pPr>
              <w:spacing w:line="360" w:lineRule="auto"/>
              <w:jc w:val="left"/>
              <w:rPr>
                <w:i/>
                <w:iCs/>
              </w:rPr>
            </w:pPr>
            <w:r w:rsidRPr="007359C3">
              <w:rPr>
                <w:rFonts w:hint="eastAsia"/>
                <w:i/>
                <w:iCs/>
              </w:rPr>
              <w:t>左腓骨</w:t>
            </w:r>
          </w:p>
        </w:tc>
        <w:tc>
          <w:tcPr>
            <w:tcW w:w="1005" w:type="dxa"/>
            <w:noWrap/>
            <w:hideMark/>
          </w:tcPr>
          <w:p w14:paraId="53C45A89" w14:textId="77777777" w:rsidR="00736FF7" w:rsidRPr="007359C3" w:rsidRDefault="00736FF7" w:rsidP="00910210">
            <w:pPr>
              <w:spacing w:line="360" w:lineRule="auto"/>
              <w:jc w:val="left"/>
              <w:rPr>
                <w:i/>
                <w:iCs/>
              </w:rPr>
            </w:pPr>
            <w:r w:rsidRPr="007359C3">
              <w:rPr>
                <w:rFonts w:hint="eastAsia"/>
                <w:i/>
                <w:iCs/>
              </w:rPr>
              <w:t>GNH002</w:t>
            </w:r>
          </w:p>
        </w:tc>
        <w:tc>
          <w:tcPr>
            <w:tcW w:w="1006" w:type="dxa"/>
            <w:noWrap/>
            <w:hideMark/>
          </w:tcPr>
          <w:p w14:paraId="2ED229CA" w14:textId="77777777" w:rsidR="00736FF7" w:rsidRPr="007359C3" w:rsidRDefault="00736FF7" w:rsidP="00910210">
            <w:pPr>
              <w:spacing w:line="360" w:lineRule="auto"/>
              <w:jc w:val="left"/>
              <w:rPr>
                <w:i/>
                <w:iCs/>
              </w:rPr>
            </w:pPr>
            <w:r w:rsidRPr="007359C3">
              <w:rPr>
                <w:rFonts w:hint="eastAsia"/>
                <w:i/>
                <w:iCs/>
              </w:rPr>
              <w:t xml:space="preserve">1.8 </w:t>
            </w:r>
          </w:p>
        </w:tc>
        <w:tc>
          <w:tcPr>
            <w:tcW w:w="1007" w:type="dxa"/>
            <w:noWrap/>
            <w:hideMark/>
          </w:tcPr>
          <w:p w14:paraId="4F99F310" w14:textId="77777777" w:rsidR="00736FF7" w:rsidRPr="007359C3" w:rsidRDefault="00736FF7" w:rsidP="00910210">
            <w:pPr>
              <w:spacing w:line="360" w:lineRule="auto"/>
              <w:jc w:val="left"/>
              <w:rPr>
                <w:i/>
                <w:iCs/>
              </w:rPr>
            </w:pPr>
            <w:r w:rsidRPr="007359C3">
              <w:rPr>
                <w:rFonts w:hint="eastAsia"/>
                <w:i/>
                <w:iCs/>
              </w:rPr>
              <w:t xml:space="preserve">10.3 </w:t>
            </w:r>
          </w:p>
        </w:tc>
        <w:tc>
          <w:tcPr>
            <w:tcW w:w="1007" w:type="dxa"/>
            <w:noWrap/>
            <w:hideMark/>
          </w:tcPr>
          <w:p w14:paraId="600E8DFE" w14:textId="77777777" w:rsidR="00736FF7" w:rsidRPr="007359C3" w:rsidRDefault="00736FF7" w:rsidP="00910210">
            <w:pPr>
              <w:spacing w:line="360" w:lineRule="auto"/>
              <w:jc w:val="left"/>
              <w:rPr>
                <w:i/>
                <w:iCs/>
              </w:rPr>
            </w:pPr>
            <w:r w:rsidRPr="007359C3">
              <w:rPr>
                <w:rFonts w:hint="eastAsia"/>
                <w:i/>
                <w:iCs/>
              </w:rPr>
              <w:t xml:space="preserve">7.1 </w:t>
            </w:r>
          </w:p>
        </w:tc>
        <w:tc>
          <w:tcPr>
            <w:tcW w:w="1007" w:type="dxa"/>
            <w:noWrap/>
            <w:hideMark/>
          </w:tcPr>
          <w:p w14:paraId="296A39AB" w14:textId="77777777" w:rsidR="00736FF7" w:rsidRPr="007359C3" w:rsidRDefault="00736FF7" w:rsidP="00910210">
            <w:pPr>
              <w:spacing w:line="360" w:lineRule="auto"/>
              <w:jc w:val="left"/>
              <w:rPr>
                <w:i/>
                <w:iCs/>
              </w:rPr>
            </w:pPr>
            <w:r w:rsidRPr="007359C3">
              <w:rPr>
                <w:rFonts w:hint="eastAsia"/>
                <w:i/>
                <w:iCs/>
              </w:rPr>
              <w:t xml:space="preserve">-22.4 </w:t>
            </w:r>
          </w:p>
        </w:tc>
        <w:tc>
          <w:tcPr>
            <w:tcW w:w="635" w:type="dxa"/>
            <w:noWrap/>
            <w:hideMark/>
          </w:tcPr>
          <w:p w14:paraId="6B331A47" w14:textId="77777777" w:rsidR="00736FF7" w:rsidRPr="007359C3" w:rsidRDefault="00736FF7" w:rsidP="00910210">
            <w:pPr>
              <w:spacing w:line="360" w:lineRule="auto"/>
              <w:jc w:val="left"/>
              <w:rPr>
                <w:i/>
                <w:iCs/>
              </w:rPr>
            </w:pPr>
            <w:r w:rsidRPr="007359C3">
              <w:rPr>
                <w:rFonts w:hint="eastAsia"/>
                <w:i/>
                <w:iCs/>
              </w:rPr>
              <w:t>4.6</w:t>
            </w:r>
          </w:p>
        </w:tc>
      </w:tr>
      <w:tr w:rsidR="00736FF7" w:rsidRPr="007359C3" w14:paraId="29C168BA" w14:textId="77777777" w:rsidTr="00910210">
        <w:trPr>
          <w:trHeight w:val="282"/>
        </w:trPr>
        <w:tc>
          <w:tcPr>
            <w:tcW w:w="988" w:type="dxa"/>
            <w:noWrap/>
            <w:hideMark/>
          </w:tcPr>
          <w:p w14:paraId="3E4FE059" w14:textId="77777777" w:rsidR="00736FF7" w:rsidRPr="007359C3" w:rsidRDefault="00736FF7" w:rsidP="00910210">
            <w:pPr>
              <w:spacing w:line="360" w:lineRule="auto"/>
              <w:jc w:val="left"/>
              <w:rPr>
                <w:i/>
                <w:iCs/>
              </w:rPr>
            </w:pPr>
            <w:r w:rsidRPr="007359C3">
              <w:rPr>
                <w:rFonts w:hint="eastAsia"/>
                <w:i/>
                <w:iCs/>
              </w:rPr>
              <w:t>GNH003</w:t>
            </w:r>
          </w:p>
        </w:tc>
        <w:tc>
          <w:tcPr>
            <w:tcW w:w="713" w:type="dxa"/>
            <w:noWrap/>
            <w:hideMark/>
          </w:tcPr>
          <w:p w14:paraId="195E9E2F" w14:textId="77777777" w:rsidR="00736FF7" w:rsidRPr="007359C3" w:rsidRDefault="00736FF7" w:rsidP="00910210">
            <w:pPr>
              <w:spacing w:line="360" w:lineRule="auto"/>
              <w:jc w:val="left"/>
              <w:rPr>
                <w:i/>
                <w:iCs/>
              </w:rPr>
            </w:pPr>
            <w:r w:rsidRPr="007359C3">
              <w:rPr>
                <w:rFonts w:hint="eastAsia"/>
                <w:i/>
                <w:iCs/>
              </w:rPr>
              <w:t>M2</w:t>
            </w:r>
          </w:p>
        </w:tc>
        <w:tc>
          <w:tcPr>
            <w:tcW w:w="928" w:type="dxa"/>
            <w:noWrap/>
            <w:hideMark/>
          </w:tcPr>
          <w:p w14:paraId="5DE74179"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0BC794FA" w14:textId="77777777" w:rsidR="00736FF7" w:rsidRPr="007359C3" w:rsidRDefault="00736FF7" w:rsidP="00910210">
            <w:pPr>
              <w:spacing w:line="360" w:lineRule="auto"/>
              <w:jc w:val="left"/>
              <w:rPr>
                <w:i/>
                <w:iCs/>
              </w:rPr>
            </w:pPr>
            <w:r w:rsidRPr="007359C3">
              <w:rPr>
                <w:rFonts w:hint="eastAsia"/>
                <w:i/>
                <w:iCs/>
              </w:rPr>
              <w:t>GNH003</w:t>
            </w:r>
          </w:p>
        </w:tc>
        <w:tc>
          <w:tcPr>
            <w:tcW w:w="1006" w:type="dxa"/>
            <w:noWrap/>
            <w:hideMark/>
          </w:tcPr>
          <w:p w14:paraId="02AB0262" w14:textId="77777777" w:rsidR="00736FF7" w:rsidRPr="007359C3" w:rsidRDefault="00736FF7" w:rsidP="00910210">
            <w:pPr>
              <w:spacing w:line="360" w:lineRule="auto"/>
              <w:jc w:val="left"/>
              <w:rPr>
                <w:i/>
                <w:iCs/>
              </w:rPr>
            </w:pPr>
            <w:r w:rsidRPr="007359C3">
              <w:rPr>
                <w:rFonts w:hint="eastAsia"/>
                <w:i/>
                <w:iCs/>
              </w:rPr>
              <w:t xml:space="preserve">2.3 </w:t>
            </w:r>
          </w:p>
        </w:tc>
        <w:tc>
          <w:tcPr>
            <w:tcW w:w="1007" w:type="dxa"/>
            <w:noWrap/>
            <w:hideMark/>
          </w:tcPr>
          <w:p w14:paraId="7587089E" w14:textId="77777777" w:rsidR="00736FF7" w:rsidRPr="007359C3" w:rsidRDefault="00736FF7" w:rsidP="00910210">
            <w:pPr>
              <w:spacing w:line="360" w:lineRule="auto"/>
              <w:jc w:val="left"/>
              <w:rPr>
                <w:i/>
                <w:iCs/>
              </w:rPr>
            </w:pPr>
            <w:r w:rsidRPr="007359C3">
              <w:rPr>
                <w:rFonts w:hint="eastAsia"/>
                <w:i/>
                <w:iCs/>
              </w:rPr>
              <w:t xml:space="preserve">10.7 </w:t>
            </w:r>
          </w:p>
        </w:tc>
        <w:tc>
          <w:tcPr>
            <w:tcW w:w="1007" w:type="dxa"/>
            <w:noWrap/>
            <w:hideMark/>
          </w:tcPr>
          <w:p w14:paraId="58629D3F" w14:textId="77777777" w:rsidR="00736FF7" w:rsidRPr="007359C3" w:rsidRDefault="00736FF7" w:rsidP="00910210">
            <w:pPr>
              <w:spacing w:line="360" w:lineRule="auto"/>
              <w:jc w:val="left"/>
              <w:rPr>
                <w:i/>
                <w:iCs/>
              </w:rPr>
            </w:pPr>
            <w:r w:rsidRPr="007359C3">
              <w:rPr>
                <w:rFonts w:hint="eastAsia"/>
                <w:i/>
                <w:iCs/>
              </w:rPr>
              <w:t xml:space="preserve">8.2 </w:t>
            </w:r>
          </w:p>
        </w:tc>
        <w:tc>
          <w:tcPr>
            <w:tcW w:w="1007" w:type="dxa"/>
            <w:noWrap/>
            <w:hideMark/>
          </w:tcPr>
          <w:p w14:paraId="5A37506D" w14:textId="77777777" w:rsidR="00736FF7" w:rsidRPr="007359C3" w:rsidRDefault="00736FF7" w:rsidP="00910210">
            <w:pPr>
              <w:spacing w:line="360" w:lineRule="auto"/>
              <w:jc w:val="left"/>
              <w:rPr>
                <w:i/>
                <w:iCs/>
              </w:rPr>
            </w:pPr>
            <w:r w:rsidRPr="007359C3">
              <w:rPr>
                <w:rFonts w:hint="eastAsia"/>
                <w:i/>
                <w:iCs/>
              </w:rPr>
              <w:t xml:space="preserve">-21.9 </w:t>
            </w:r>
          </w:p>
        </w:tc>
        <w:tc>
          <w:tcPr>
            <w:tcW w:w="635" w:type="dxa"/>
            <w:noWrap/>
            <w:hideMark/>
          </w:tcPr>
          <w:p w14:paraId="17155DEF" w14:textId="77777777" w:rsidR="00736FF7" w:rsidRPr="007359C3" w:rsidRDefault="00736FF7" w:rsidP="00910210">
            <w:pPr>
              <w:spacing w:line="360" w:lineRule="auto"/>
              <w:jc w:val="left"/>
              <w:rPr>
                <w:i/>
                <w:iCs/>
              </w:rPr>
            </w:pPr>
            <w:r w:rsidRPr="007359C3">
              <w:rPr>
                <w:rFonts w:hint="eastAsia"/>
                <w:i/>
                <w:iCs/>
              </w:rPr>
              <w:t>4.2</w:t>
            </w:r>
          </w:p>
        </w:tc>
      </w:tr>
      <w:tr w:rsidR="00736FF7" w:rsidRPr="007359C3" w14:paraId="058ED765" w14:textId="77777777" w:rsidTr="00910210">
        <w:trPr>
          <w:trHeight w:val="282"/>
        </w:trPr>
        <w:tc>
          <w:tcPr>
            <w:tcW w:w="988" w:type="dxa"/>
            <w:noWrap/>
            <w:hideMark/>
          </w:tcPr>
          <w:p w14:paraId="7BDB654F" w14:textId="77777777" w:rsidR="00736FF7" w:rsidRPr="007359C3" w:rsidRDefault="00736FF7" w:rsidP="00910210">
            <w:pPr>
              <w:spacing w:line="360" w:lineRule="auto"/>
              <w:jc w:val="left"/>
            </w:pPr>
            <w:r w:rsidRPr="007359C3">
              <w:rPr>
                <w:rFonts w:hint="eastAsia"/>
              </w:rPr>
              <w:t>GNH004</w:t>
            </w:r>
          </w:p>
        </w:tc>
        <w:tc>
          <w:tcPr>
            <w:tcW w:w="713" w:type="dxa"/>
            <w:noWrap/>
            <w:hideMark/>
          </w:tcPr>
          <w:p w14:paraId="2ACA7B51" w14:textId="77777777" w:rsidR="00736FF7" w:rsidRPr="007359C3" w:rsidRDefault="00736FF7" w:rsidP="00910210">
            <w:pPr>
              <w:spacing w:line="360" w:lineRule="auto"/>
              <w:jc w:val="left"/>
            </w:pPr>
            <w:r w:rsidRPr="007359C3">
              <w:rPr>
                <w:rFonts w:hint="eastAsia"/>
              </w:rPr>
              <w:t>M3</w:t>
            </w:r>
          </w:p>
        </w:tc>
        <w:tc>
          <w:tcPr>
            <w:tcW w:w="928" w:type="dxa"/>
            <w:noWrap/>
            <w:hideMark/>
          </w:tcPr>
          <w:p w14:paraId="34E99064"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7F552E7B" w14:textId="77777777" w:rsidR="00736FF7" w:rsidRPr="007359C3" w:rsidRDefault="00736FF7" w:rsidP="00910210">
            <w:pPr>
              <w:spacing w:line="360" w:lineRule="auto"/>
              <w:jc w:val="left"/>
            </w:pPr>
            <w:r w:rsidRPr="007359C3">
              <w:rPr>
                <w:rFonts w:hint="eastAsia"/>
              </w:rPr>
              <w:t>GNH004</w:t>
            </w:r>
          </w:p>
        </w:tc>
        <w:tc>
          <w:tcPr>
            <w:tcW w:w="1006" w:type="dxa"/>
            <w:noWrap/>
            <w:hideMark/>
          </w:tcPr>
          <w:p w14:paraId="01E522F1" w14:textId="77777777" w:rsidR="00736FF7" w:rsidRPr="007359C3" w:rsidRDefault="00736FF7" w:rsidP="00910210">
            <w:pPr>
              <w:spacing w:line="360" w:lineRule="auto"/>
              <w:jc w:val="left"/>
            </w:pPr>
            <w:r w:rsidRPr="007359C3">
              <w:rPr>
                <w:rFonts w:hint="eastAsia"/>
              </w:rPr>
              <w:t xml:space="preserve">13.4 </w:t>
            </w:r>
          </w:p>
        </w:tc>
        <w:tc>
          <w:tcPr>
            <w:tcW w:w="1007" w:type="dxa"/>
            <w:noWrap/>
            <w:hideMark/>
          </w:tcPr>
          <w:p w14:paraId="4E7A2D93" w14:textId="77777777" w:rsidR="00736FF7" w:rsidRPr="007359C3" w:rsidRDefault="00736FF7" w:rsidP="00910210">
            <w:pPr>
              <w:spacing w:line="360" w:lineRule="auto"/>
              <w:jc w:val="left"/>
            </w:pPr>
            <w:r w:rsidRPr="007359C3">
              <w:rPr>
                <w:rFonts w:hint="eastAsia"/>
              </w:rPr>
              <w:t xml:space="preserve">12.1 </w:t>
            </w:r>
          </w:p>
        </w:tc>
        <w:tc>
          <w:tcPr>
            <w:tcW w:w="1007" w:type="dxa"/>
            <w:noWrap/>
            <w:hideMark/>
          </w:tcPr>
          <w:p w14:paraId="403338D2" w14:textId="77777777" w:rsidR="00736FF7" w:rsidRPr="007359C3" w:rsidRDefault="00736FF7" w:rsidP="00910210">
            <w:pPr>
              <w:spacing w:line="360" w:lineRule="auto"/>
              <w:jc w:val="left"/>
            </w:pPr>
            <w:r w:rsidRPr="007359C3">
              <w:rPr>
                <w:rFonts w:hint="eastAsia"/>
              </w:rPr>
              <w:t xml:space="preserve">38.3 </w:t>
            </w:r>
          </w:p>
        </w:tc>
        <w:tc>
          <w:tcPr>
            <w:tcW w:w="1007" w:type="dxa"/>
            <w:noWrap/>
            <w:hideMark/>
          </w:tcPr>
          <w:p w14:paraId="0817A7A9" w14:textId="77777777" w:rsidR="00736FF7" w:rsidRPr="007359C3" w:rsidRDefault="00736FF7" w:rsidP="00910210">
            <w:pPr>
              <w:spacing w:line="360" w:lineRule="auto"/>
              <w:jc w:val="left"/>
            </w:pPr>
            <w:r w:rsidRPr="007359C3">
              <w:rPr>
                <w:rFonts w:hint="eastAsia"/>
              </w:rPr>
              <w:t xml:space="preserve">-22.0 </w:t>
            </w:r>
          </w:p>
        </w:tc>
        <w:tc>
          <w:tcPr>
            <w:tcW w:w="635" w:type="dxa"/>
            <w:noWrap/>
            <w:hideMark/>
          </w:tcPr>
          <w:p w14:paraId="0E87A9EE" w14:textId="77777777" w:rsidR="00736FF7" w:rsidRPr="007359C3" w:rsidRDefault="00736FF7" w:rsidP="00910210">
            <w:pPr>
              <w:spacing w:line="360" w:lineRule="auto"/>
              <w:jc w:val="left"/>
            </w:pPr>
            <w:r w:rsidRPr="007359C3">
              <w:rPr>
                <w:rFonts w:hint="eastAsia"/>
              </w:rPr>
              <w:t>3.3</w:t>
            </w:r>
          </w:p>
        </w:tc>
      </w:tr>
      <w:tr w:rsidR="00736FF7" w:rsidRPr="007359C3" w14:paraId="2993E24C" w14:textId="77777777" w:rsidTr="00910210">
        <w:trPr>
          <w:trHeight w:val="282"/>
        </w:trPr>
        <w:tc>
          <w:tcPr>
            <w:tcW w:w="988" w:type="dxa"/>
            <w:noWrap/>
            <w:hideMark/>
          </w:tcPr>
          <w:p w14:paraId="53E9FF8D" w14:textId="77777777" w:rsidR="00736FF7" w:rsidRPr="007359C3" w:rsidRDefault="00736FF7" w:rsidP="00910210">
            <w:pPr>
              <w:spacing w:line="360" w:lineRule="auto"/>
              <w:jc w:val="left"/>
            </w:pPr>
            <w:r w:rsidRPr="007359C3">
              <w:rPr>
                <w:rFonts w:hint="eastAsia"/>
              </w:rPr>
              <w:t>GNH005</w:t>
            </w:r>
          </w:p>
        </w:tc>
        <w:tc>
          <w:tcPr>
            <w:tcW w:w="713" w:type="dxa"/>
            <w:noWrap/>
            <w:hideMark/>
          </w:tcPr>
          <w:p w14:paraId="52FDB776" w14:textId="77777777" w:rsidR="00736FF7" w:rsidRPr="007359C3" w:rsidRDefault="00736FF7" w:rsidP="00910210">
            <w:pPr>
              <w:spacing w:line="360" w:lineRule="auto"/>
              <w:jc w:val="left"/>
            </w:pPr>
            <w:r w:rsidRPr="007359C3">
              <w:rPr>
                <w:rFonts w:hint="eastAsia"/>
              </w:rPr>
              <w:t>M3</w:t>
            </w:r>
          </w:p>
        </w:tc>
        <w:tc>
          <w:tcPr>
            <w:tcW w:w="928" w:type="dxa"/>
            <w:noWrap/>
            <w:hideMark/>
          </w:tcPr>
          <w:p w14:paraId="6A7411A4" w14:textId="77777777" w:rsidR="00736FF7" w:rsidRPr="007359C3" w:rsidRDefault="00736FF7" w:rsidP="00910210">
            <w:pPr>
              <w:spacing w:line="360" w:lineRule="auto"/>
              <w:jc w:val="left"/>
            </w:pPr>
            <w:r w:rsidRPr="007359C3">
              <w:rPr>
                <w:rFonts w:hint="eastAsia"/>
              </w:rPr>
              <w:t>左腓骨</w:t>
            </w:r>
          </w:p>
        </w:tc>
        <w:tc>
          <w:tcPr>
            <w:tcW w:w="1005" w:type="dxa"/>
            <w:noWrap/>
            <w:hideMark/>
          </w:tcPr>
          <w:p w14:paraId="01D5B060" w14:textId="77777777" w:rsidR="00736FF7" w:rsidRPr="007359C3" w:rsidRDefault="00736FF7" w:rsidP="00910210">
            <w:pPr>
              <w:spacing w:line="360" w:lineRule="auto"/>
              <w:jc w:val="left"/>
            </w:pPr>
            <w:r w:rsidRPr="007359C3">
              <w:rPr>
                <w:rFonts w:hint="eastAsia"/>
              </w:rPr>
              <w:t>GNH005</w:t>
            </w:r>
          </w:p>
        </w:tc>
        <w:tc>
          <w:tcPr>
            <w:tcW w:w="1006" w:type="dxa"/>
            <w:noWrap/>
            <w:hideMark/>
          </w:tcPr>
          <w:p w14:paraId="7DDC06A6" w14:textId="77777777" w:rsidR="00736FF7" w:rsidRPr="007359C3" w:rsidRDefault="00736FF7" w:rsidP="00910210">
            <w:pPr>
              <w:spacing w:line="360" w:lineRule="auto"/>
              <w:jc w:val="left"/>
            </w:pPr>
            <w:r w:rsidRPr="007359C3">
              <w:rPr>
                <w:rFonts w:hint="eastAsia"/>
              </w:rPr>
              <w:t xml:space="preserve">15.0 </w:t>
            </w:r>
          </w:p>
        </w:tc>
        <w:tc>
          <w:tcPr>
            <w:tcW w:w="1007" w:type="dxa"/>
            <w:noWrap/>
            <w:hideMark/>
          </w:tcPr>
          <w:p w14:paraId="7CF7FBD9"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5085BA2E" w14:textId="77777777" w:rsidR="00736FF7" w:rsidRPr="007359C3" w:rsidRDefault="00736FF7" w:rsidP="00910210">
            <w:pPr>
              <w:spacing w:line="360" w:lineRule="auto"/>
              <w:jc w:val="left"/>
            </w:pPr>
            <w:r w:rsidRPr="007359C3">
              <w:rPr>
                <w:rFonts w:hint="eastAsia"/>
              </w:rPr>
              <w:t xml:space="preserve">42.8 </w:t>
            </w:r>
          </w:p>
        </w:tc>
        <w:tc>
          <w:tcPr>
            <w:tcW w:w="1007" w:type="dxa"/>
            <w:noWrap/>
            <w:hideMark/>
          </w:tcPr>
          <w:p w14:paraId="3544446A"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170157D9" w14:textId="77777777" w:rsidR="00736FF7" w:rsidRPr="007359C3" w:rsidRDefault="00736FF7" w:rsidP="00910210">
            <w:pPr>
              <w:spacing w:line="360" w:lineRule="auto"/>
              <w:jc w:val="left"/>
            </w:pPr>
            <w:r w:rsidRPr="007359C3">
              <w:rPr>
                <w:rFonts w:hint="eastAsia"/>
              </w:rPr>
              <w:t>3.3</w:t>
            </w:r>
          </w:p>
        </w:tc>
      </w:tr>
      <w:tr w:rsidR="00736FF7" w:rsidRPr="007359C3" w14:paraId="4BDE7C78" w14:textId="77777777" w:rsidTr="00910210">
        <w:trPr>
          <w:trHeight w:val="282"/>
        </w:trPr>
        <w:tc>
          <w:tcPr>
            <w:tcW w:w="988" w:type="dxa"/>
            <w:noWrap/>
            <w:hideMark/>
          </w:tcPr>
          <w:p w14:paraId="295D3582" w14:textId="77777777" w:rsidR="00736FF7" w:rsidRPr="007359C3" w:rsidRDefault="00736FF7" w:rsidP="00910210">
            <w:pPr>
              <w:spacing w:line="360" w:lineRule="auto"/>
              <w:jc w:val="left"/>
            </w:pPr>
            <w:r w:rsidRPr="007359C3">
              <w:rPr>
                <w:rFonts w:hint="eastAsia"/>
              </w:rPr>
              <w:t>GNH006</w:t>
            </w:r>
          </w:p>
        </w:tc>
        <w:tc>
          <w:tcPr>
            <w:tcW w:w="713" w:type="dxa"/>
            <w:noWrap/>
            <w:hideMark/>
          </w:tcPr>
          <w:p w14:paraId="77DA8308" w14:textId="77777777" w:rsidR="00736FF7" w:rsidRPr="007359C3" w:rsidRDefault="00736FF7" w:rsidP="00910210">
            <w:pPr>
              <w:spacing w:line="360" w:lineRule="auto"/>
              <w:jc w:val="left"/>
            </w:pPr>
            <w:r w:rsidRPr="007359C3">
              <w:rPr>
                <w:rFonts w:hint="eastAsia"/>
              </w:rPr>
              <w:t>M4</w:t>
            </w:r>
          </w:p>
        </w:tc>
        <w:tc>
          <w:tcPr>
            <w:tcW w:w="928" w:type="dxa"/>
            <w:noWrap/>
            <w:hideMark/>
          </w:tcPr>
          <w:p w14:paraId="14E1BCB3"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3310DCFF" w14:textId="77777777" w:rsidR="00736FF7" w:rsidRPr="007359C3" w:rsidRDefault="00736FF7" w:rsidP="00910210">
            <w:pPr>
              <w:spacing w:line="360" w:lineRule="auto"/>
              <w:jc w:val="left"/>
            </w:pPr>
            <w:r w:rsidRPr="007359C3">
              <w:rPr>
                <w:rFonts w:hint="eastAsia"/>
              </w:rPr>
              <w:t>GNH006</w:t>
            </w:r>
          </w:p>
        </w:tc>
        <w:tc>
          <w:tcPr>
            <w:tcW w:w="1006" w:type="dxa"/>
            <w:noWrap/>
            <w:hideMark/>
          </w:tcPr>
          <w:p w14:paraId="28FADE6E" w14:textId="77777777" w:rsidR="00736FF7" w:rsidRPr="007359C3" w:rsidRDefault="00736FF7" w:rsidP="00910210">
            <w:pPr>
              <w:spacing w:line="360" w:lineRule="auto"/>
              <w:jc w:val="left"/>
            </w:pPr>
            <w:r w:rsidRPr="007359C3">
              <w:rPr>
                <w:rFonts w:hint="eastAsia"/>
              </w:rPr>
              <w:t xml:space="preserve">13.8 </w:t>
            </w:r>
          </w:p>
        </w:tc>
        <w:tc>
          <w:tcPr>
            <w:tcW w:w="1007" w:type="dxa"/>
            <w:noWrap/>
            <w:hideMark/>
          </w:tcPr>
          <w:p w14:paraId="3B33F9DA"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5404FC82" w14:textId="77777777" w:rsidR="00736FF7" w:rsidRPr="007359C3" w:rsidRDefault="00736FF7" w:rsidP="00910210">
            <w:pPr>
              <w:spacing w:line="360" w:lineRule="auto"/>
              <w:jc w:val="left"/>
            </w:pPr>
            <w:r w:rsidRPr="007359C3">
              <w:rPr>
                <w:rFonts w:hint="eastAsia"/>
              </w:rPr>
              <w:t xml:space="preserve">39.7 </w:t>
            </w:r>
          </w:p>
        </w:tc>
        <w:tc>
          <w:tcPr>
            <w:tcW w:w="1007" w:type="dxa"/>
            <w:noWrap/>
            <w:hideMark/>
          </w:tcPr>
          <w:p w14:paraId="5E57D8AC"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6B202954" w14:textId="77777777" w:rsidR="00736FF7" w:rsidRPr="007359C3" w:rsidRDefault="00736FF7" w:rsidP="00910210">
            <w:pPr>
              <w:spacing w:line="360" w:lineRule="auto"/>
              <w:jc w:val="left"/>
            </w:pPr>
            <w:r w:rsidRPr="007359C3">
              <w:rPr>
                <w:rFonts w:hint="eastAsia"/>
              </w:rPr>
              <w:t>3.4</w:t>
            </w:r>
          </w:p>
        </w:tc>
      </w:tr>
      <w:tr w:rsidR="00736FF7" w:rsidRPr="007359C3" w14:paraId="5A14AF15" w14:textId="77777777" w:rsidTr="00910210">
        <w:trPr>
          <w:trHeight w:val="282"/>
        </w:trPr>
        <w:tc>
          <w:tcPr>
            <w:tcW w:w="988" w:type="dxa"/>
            <w:noWrap/>
            <w:hideMark/>
          </w:tcPr>
          <w:p w14:paraId="3159D24C" w14:textId="77777777" w:rsidR="00736FF7" w:rsidRPr="007359C3" w:rsidRDefault="00736FF7" w:rsidP="00910210">
            <w:pPr>
              <w:spacing w:line="360" w:lineRule="auto"/>
              <w:jc w:val="left"/>
            </w:pPr>
            <w:r w:rsidRPr="007359C3">
              <w:rPr>
                <w:rFonts w:hint="eastAsia"/>
              </w:rPr>
              <w:t>GNH007</w:t>
            </w:r>
          </w:p>
        </w:tc>
        <w:tc>
          <w:tcPr>
            <w:tcW w:w="713" w:type="dxa"/>
            <w:noWrap/>
            <w:hideMark/>
          </w:tcPr>
          <w:p w14:paraId="5DE58B1E" w14:textId="77777777" w:rsidR="00736FF7" w:rsidRPr="007359C3" w:rsidRDefault="00736FF7" w:rsidP="00910210">
            <w:pPr>
              <w:spacing w:line="360" w:lineRule="auto"/>
              <w:jc w:val="left"/>
            </w:pPr>
            <w:r w:rsidRPr="007359C3">
              <w:rPr>
                <w:rFonts w:hint="eastAsia"/>
              </w:rPr>
              <w:t>M4</w:t>
            </w:r>
          </w:p>
        </w:tc>
        <w:tc>
          <w:tcPr>
            <w:tcW w:w="928" w:type="dxa"/>
            <w:noWrap/>
            <w:hideMark/>
          </w:tcPr>
          <w:p w14:paraId="4A16F21D"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6D5311CF" w14:textId="77777777" w:rsidR="00736FF7" w:rsidRPr="007359C3" w:rsidRDefault="00736FF7" w:rsidP="00910210">
            <w:pPr>
              <w:spacing w:line="360" w:lineRule="auto"/>
              <w:jc w:val="left"/>
            </w:pPr>
            <w:r w:rsidRPr="007359C3">
              <w:rPr>
                <w:rFonts w:hint="eastAsia"/>
              </w:rPr>
              <w:t>GNH007</w:t>
            </w:r>
          </w:p>
        </w:tc>
        <w:tc>
          <w:tcPr>
            <w:tcW w:w="1006" w:type="dxa"/>
            <w:noWrap/>
            <w:hideMark/>
          </w:tcPr>
          <w:p w14:paraId="26DF12C9"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56E061BD" w14:textId="77777777" w:rsidR="00736FF7" w:rsidRPr="007359C3" w:rsidRDefault="00736FF7" w:rsidP="00910210">
            <w:pPr>
              <w:spacing w:line="360" w:lineRule="auto"/>
              <w:jc w:val="left"/>
            </w:pPr>
            <w:r w:rsidRPr="007359C3">
              <w:rPr>
                <w:rFonts w:hint="eastAsia"/>
              </w:rPr>
              <w:t xml:space="preserve">12.1 </w:t>
            </w:r>
          </w:p>
        </w:tc>
        <w:tc>
          <w:tcPr>
            <w:tcW w:w="1007" w:type="dxa"/>
            <w:noWrap/>
            <w:hideMark/>
          </w:tcPr>
          <w:p w14:paraId="79127CC1" w14:textId="77777777" w:rsidR="00736FF7" w:rsidRPr="007359C3" w:rsidRDefault="00736FF7" w:rsidP="00910210">
            <w:pPr>
              <w:spacing w:line="360" w:lineRule="auto"/>
              <w:jc w:val="left"/>
            </w:pPr>
            <w:r w:rsidRPr="007359C3">
              <w:rPr>
                <w:rFonts w:hint="eastAsia"/>
              </w:rPr>
              <w:t xml:space="preserve">35.1 </w:t>
            </w:r>
          </w:p>
        </w:tc>
        <w:tc>
          <w:tcPr>
            <w:tcW w:w="1007" w:type="dxa"/>
            <w:noWrap/>
            <w:hideMark/>
          </w:tcPr>
          <w:p w14:paraId="5548E3EF"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685D3059" w14:textId="77777777" w:rsidR="00736FF7" w:rsidRPr="007359C3" w:rsidRDefault="00736FF7" w:rsidP="00910210">
            <w:pPr>
              <w:spacing w:line="360" w:lineRule="auto"/>
              <w:jc w:val="left"/>
            </w:pPr>
            <w:r w:rsidRPr="007359C3">
              <w:rPr>
                <w:rFonts w:hint="eastAsia"/>
              </w:rPr>
              <w:t>3.4</w:t>
            </w:r>
          </w:p>
        </w:tc>
      </w:tr>
      <w:tr w:rsidR="00736FF7" w:rsidRPr="007359C3" w14:paraId="6A2CF12E" w14:textId="77777777" w:rsidTr="00910210">
        <w:trPr>
          <w:trHeight w:val="282"/>
        </w:trPr>
        <w:tc>
          <w:tcPr>
            <w:tcW w:w="988" w:type="dxa"/>
            <w:noWrap/>
            <w:hideMark/>
          </w:tcPr>
          <w:p w14:paraId="668D8FEB" w14:textId="77777777" w:rsidR="00736FF7" w:rsidRPr="007359C3" w:rsidRDefault="00736FF7" w:rsidP="00910210">
            <w:pPr>
              <w:spacing w:line="360" w:lineRule="auto"/>
              <w:jc w:val="left"/>
            </w:pPr>
            <w:r w:rsidRPr="007359C3">
              <w:rPr>
                <w:rFonts w:hint="eastAsia"/>
              </w:rPr>
              <w:t>GNH008</w:t>
            </w:r>
          </w:p>
        </w:tc>
        <w:tc>
          <w:tcPr>
            <w:tcW w:w="713" w:type="dxa"/>
            <w:noWrap/>
            <w:hideMark/>
          </w:tcPr>
          <w:p w14:paraId="5FD71BA9" w14:textId="77777777" w:rsidR="00736FF7" w:rsidRPr="007359C3" w:rsidRDefault="00736FF7" w:rsidP="00910210">
            <w:pPr>
              <w:spacing w:line="360" w:lineRule="auto"/>
              <w:jc w:val="left"/>
            </w:pPr>
            <w:r w:rsidRPr="007359C3">
              <w:rPr>
                <w:rFonts w:hint="eastAsia"/>
              </w:rPr>
              <w:t>M5</w:t>
            </w:r>
          </w:p>
        </w:tc>
        <w:tc>
          <w:tcPr>
            <w:tcW w:w="928" w:type="dxa"/>
            <w:noWrap/>
            <w:hideMark/>
          </w:tcPr>
          <w:p w14:paraId="5A4D14CF" w14:textId="77777777" w:rsidR="00736FF7" w:rsidRPr="007359C3" w:rsidRDefault="00736FF7" w:rsidP="00910210">
            <w:pPr>
              <w:spacing w:line="360" w:lineRule="auto"/>
              <w:jc w:val="left"/>
            </w:pPr>
            <w:r w:rsidRPr="007359C3">
              <w:rPr>
                <w:rFonts w:hint="eastAsia"/>
              </w:rPr>
              <w:t>左腓骨</w:t>
            </w:r>
          </w:p>
        </w:tc>
        <w:tc>
          <w:tcPr>
            <w:tcW w:w="1005" w:type="dxa"/>
            <w:noWrap/>
            <w:hideMark/>
          </w:tcPr>
          <w:p w14:paraId="5A24310C" w14:textId="77777777" w:rsidR="00736FF7" w:rsidRPr="007359C3" w:rsidRDefault="00736FF7" w:rsidP="00910210">
            <w:pPr>
              <w:spacing w:line="360" w:lineRule="auto"/>
              <w:jc w:val="left"/>
            </w:pPr>
            <w:r w:rsidRPr="007359C3">
              <w:rPr>
                <w:rFonts w:hint="eastAsia"/>
              </w:rPr>
              <w:t>GNH008</w:t>
            </w:r>
          </w:p>
        </w:tc>
        <w:tc>
          <w:tcPr>
            <w:tcW w:w="1006" w:type="dxa"/>
            <w:noWrap/>
            <w:hideMark/>
          </w:tcPr>
          <w:p w14:paraId="397A901F" w14:textId="77777777" w:rsidR="00736FF7" w:rsidRPr="007359C3" w:rsidRDefault="00736FF7" w:rsidP="00910210">
            <w:pPr>
              <w:spacing w:line="360" w:lineRule="auto"/>
              <w:jc w:val="left"/>
            </w:pPr>
            <w:r w:rsidRPr="007359C3">
              <w:rPr>
                <w:rFonts w:hint="eastAsia"/>
              </w:rPr>
              <w:t xml:space="preserve">15.1 </w:t>
            </w:r>
          </w:p>
        </w:tc>
        <w:tc>
          <w:tcPr>
            <w:tcW w:w="1007" w:type="dxa"/>
            <w:noWrap/>
            <w:hideMark/>
          </w:tcPr>
          <w:p w14:paraId="2DF7CB48" w14:textId="77777777" w:rsidR="00736FF7" w:rsidRPr="007359C3" w:rsidRDefault="00736FF7" w:rsidP="00910210">
            <w:pPr>
              <w:spacing w:line="360" w:lineRule="auto"/>
              <w:jc w:val="left"/>
            </w:pPr>
            <w:r w:rsidRPr="007359C3">
              <w:rPr>
                <w:rFonts w:hint="eastAsia"/>
              </w:rPr>
              <w:t xml:space="preserve">12.3 </w:t>
            </w:r>
          </w:p>
        </w:tc>
        <w:tc>
          <w:tcPr>
            <w:tcW w:w="1007" w:type="dxa"/>
            <w:noWrap/>
            <w:hideMark/>
          </w:tcPr>
          <w:p w14:paraId="163E50B7" w14:textId="77777777" w:rsidR="00736FF7" w:rsidRPr="007359C3" w:rsidRDefault="00736FF7" w:rsidP="00910210">
            <w:pPr>
              <w:spacing w:line="360" w:lineRule="auto"/>
              <w:jc w:val="left"/>
            </w:pPr>
            <w:r w:rsidRPr="007359C3">
              <w:rPr>
                <w:rFonts w:hint="eastAsia"/>
              </w:rPr>
              <w:t xml:space="preserve">43.2 </w:t>
            </w:r>
          </w:p>
        </w:tc>
        <w:tc>
          <w:tcPr>
            <w:tcW w:w="1007" w:type="dxa"/>
            <w:noWrap/>
            <w:hideMark/>
          </w:tcPr>
          <w:p w14:paraId="6FAB41DD" w14:textId="77777777" w:rsidR="00736FF7" w:rsidRPr="007359C3" w:rsidRDefault="00736FF7" w:rsidP="00910210">
            <w:pPr>
              <w:spacing w:line="360" w:lineRule="auto"/>
              <w:jc w:val="left"/>
            </w:pPr>
            <w:r w:rsidRPr="007359C3">
              <w:rPr>
                <w:rFonts w:hint="eastAsia"/>
              </w:rPr>
              <w:t xml:space="preserve">-22.0 </w:t>
            </w:r>
          </w:p>
        </w:tc>
        <w:tc>
          <w:tcPr>
            <w:tcW w:w="635" w:type="dxa"/>
            <w:noWrap/>
            <w:hideMark/>
          </w:tcPr>
          <w:p w14:paraId="180A9CC5" w14:textId="77777777" w:rsidR="00736FF7" w:rsidRPr="007359C3" w:rsidRDefault="00736FF7" w:rsidP="00910210">
            <w:pPr>
              <w:spacing w:line="360" w:lineRule="auto"/>
              <w:jc w:val="left"/>
            </w:pPr>
            <w:r w:rsidRPr="007359C3">
              <w:rPr>
                <w:rFonts w:hint="eastAsia"/>
              </w:rPr>
              <w:t>3.3</w:t>
            </w:r>
          </w:p>
        </w:tc>
      </w:tr>
      <w:tr w:rsidR="00736FF7" w:rsidRPr="007359C3" w14:paraId="307D0058" w14:textId="77777777" w:rsidTr="00910210">
        <w:trPr>
          <w:trHeight w:val="282"/>
        </w:trPr>
        <w:tc>
          <w:tcPr>
            <w:tcW w:w="988" w:type="dxa"/>
            <w:noWrap/>
            <w:hideMark/>
          </w:tcPr>
          <w:p w14:paraId="592D53B7" w14:textId="77777777" w:rsidR="00736FF7" w:rsidRPr="007359C3" w:rsidRDefault="00736FF7" w:rsidP="00910210">
            <w:pPr>
              <w:spacing w:line="360" w:lineRule="auto"/>
              <w:jc w:val="left"/>
            </w:pPr>
            <w:r w:rsidRPr="007359C3">
              <w:rPr>
                <w:rFonts w:hint="eastAsia"/>
              </w:rPr>
              <w:t>GNH009</w:t>
            </w:r>
          </w:p>
        </w:tc>
        <w:tc>
          <w:tcPr>
            <w:tcW w:w="713" w:type="dxa"/>
            <w:noWrap/>
            <w:hideMark/>
          </w:tcPr>
          <w:p w14:paraId="3AF183CC" w14:textId="77777777" w:rsidR="00736FF7" w:rsidRPr="007359C3" w:rsidRDefault="00736FF7" w:rsidP="00910210">
            <w:pPr>
              <w:spacing w:line="360" w:lineRule="auto"/>
              <w:jc w:val="left"/>
            </w:pPr>
            <w:r w:rsidRPr="007359C3">
              <w:rPr>
                <w:rFonts w:hint="eastAsia"/>
              </w:rPr>
              <w:t>M5</w:t>
            </w:r>
          </w:p>
        </w:tc>
        <w:tc>
          <w:tcPr>
            <w:tcW w:w="928" w:type="dxa"/>
            <w:noWrap/>
            <w:hideMark/>
          </w:tcPr>
          <w:p w14:paraId="5E5A0DA9"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FCB0375" w14:textId="77777777" w:rsidR="00736FF7" w:rsidRPr="007359C3" w:rsidRDefault="00736FF7" w:rsidP="00910210">
            <w:pPr>
              <w:spacing w:line="360" w:lineRule="auto"/>
              <w:jc w:val="left"/>
            </w:pPr>
            <w:r w:rsidRPr="007359C3">
              <w:rPr>
                <w:rFonts w:hint="eastAsia"/>
              </w:rPr>
              <w:t>GNH009</w:t>
            </w:r>
          </w:p>
        </w:tc>
        <w:tc>
          <w:tcPr>
            <w:tcW w:w="1006" w:type="dxa"/>
            <w:noWrap/>
            <w:hideMark/>
          </w:tcPr>
          <w:p w14:paraId="6A506B08" w14:textId="77777777" w:rsidR="00736FF7" w:rsidRPr="007359C3" w:rsidRDefault="00736FF7" w:rsidP="00910210">
            <w:pPr>
              <w:spacing w:line="360" w:lineRule="auto"/>
              <w:jc w:val="left"/>
            </w:pPr>
            <w:r w:rsidRPr="007359C3">
              <w:rPr>
                <w:rFonts w:hint="eastAsia"/>
              </w:rPr>
              <w:t xml:space="preserve">12.2 </w:t>
            </w:r>
          </w:p>
        </w:tc>
        <w:tc>
          <w:tcPr>
            <w:tcW w:w="1007" w:type="dxa"/>
            <w:noWrap/>
            <w:hideMark/>
          </w:tcPr>
          <w:p w14:paraId="2A26EF58"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32B8C9DA" w14:textId="77777777" w:rsidR="00736FF7" w:rsidRPr="007359C3" w:rsidRDefault="00736FF7" w:rsidP="00910210">
            <w:pPr>
              <w:spacing w:line="360" w:lineRule="auto"/>
              <w:jc w:val="left"/>
            </w:pPr>
            <w:r w:rsidRPr="007359C3">
              <w:rPr>
                <w:rFonts w:hint="eastAsia"/>
              </w:rPr>
              <w:t xml:space="preserve">34.7 </w:t>
            </w:r>
          </w:p>
        </w:tc>
        <w:tc>
          <w:tcPr>
            <w:tcW w:w="1007" w:type="dxa"/>
            <w:noWrap/>
            <w:hideMark/>
          </w:tcPr>
          <w:p w14:paraId="76248396"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71D91810" w14:textId="77777777" w:rsidR="00736FF7" w:rsidRPr="007359C3" w:rsidRDefault="00736FF7" w:rsidP="00910210">
            <w:pPr>
              <w:spacing w:line="360" w:lineRule="auto"/>
              <w:jc w:val="left"/>
            </w:pPr>
            <w:r w:rsidRPr="007359C3">
              <w:rPr>
                <w:rFonts w:hint="eastAsia"/>
              </w:rPr>
              <w:t>3.3</w:t>
            </w:r>
          </w:p>
        </w:tc>
      </w:tr>
      <w:tr w:rsidR="00736FF7" w:rsidRPr="007359C3" w14:paraId="38E43BD6" w14:textId="77777777" w:rsidTr="00910210">
        <w:trPr>
          <w:trHeight w:val="282"/>
        </w:trPr>
        <w:tc>
          <w:tcPr>
            <w:tcW w:w="988" w:type="dxa"/>
            <w:noWrap/>
            <w:hideMark/>
          </w:tcPr>
          <w:p w14:paraId="4683046A" w14:textId="77777777" w:rsidR="00736FF7" w:rsidRPr="007359C3" w:rsidRDefault="00736FF7" w:rsidP="00910210">
            <w:pPr>
              <w:spacing w:line="360" w:lineRule="auto"/>
              <w:jc w:val="left"/>
            </w:pPr>
            <w:r w:rsidRPr="007359C3">
              <w:rPr>
                <w:rFonts w:hint="eastAsia"/>
              </w:rPr>
              <w:t>GNH010</w:t>
            </w:r>
          </w:p>
        </w:tc>
        <w:tc>
          <w:tcPr>
            <w:tcW w:w="713" w:type="dxa"/>
            <w:noWrap/>
            <w:hideMark/>
          </w:tcPr>
          <w:p w14:paraId="2B4D252F" w14:textId="77777777" w:rsidR="00736FF7" w:rsidRPr="007359C3" w:rsidRDefault="00736FF7" w:rsidP="00910210">
            <w:pPr>
              <w:spacing w:line="360" w:lineRule="auto"/>
              <w:jc w:val="left"/>
            </w:pPr>
            <w:r w:rsidRPr="007359C3">
              <w:rPr>
                <w:rFonts w:hint="eastAsia"/>
              </w:rPr>
              <w:t>M6-1</w:t>
            </w:r>
          </w:p>
        </w:tc>
        <w:tc>
          <w:tcPr>
            <w:tcW w:w="928" w:type="dxa"/>
            <w:noWrap/>
            <w:hideMark/>
          </w:tcPr>
          <w:p w14:paraId="49984B46"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728C960B" w14:textId="77777777" w:rsidR="00736FF7" w:rsidRPr="007359C3" w:rsidRDefault="00736FF7" w:rsidP="00910210">
            <w:pPr>
              <w:spacing w:line="360" w:lineRule="auto"/>
              <w:jc w:val="left"/>
            </w:pPr>
            <w:r w:rsidRPr="007359C3">
              <w:rPr>
                <w:rFonts w:hint="eastAsia"/>
              </w:rPr>
              <w:t>GNH010</w:t>
            </w:r>
          </w:p>
        </w:tc>
        <w:tc>
          <w:tcPr>
            <w:tcW w:w="1006" w:type="dxa"/>
            <w:noWrap/>
            <w:hideMark/>
          </w:tcPr>
          <w:p w14:paraId="16650721" w14:textId="77777777" w:rsidR="00736FF7" w:rsidRPr="007359C3" w:rsidRDefault="00736FF7" w:rsidP="00910210">
            <w:pPr>
              <w:spacing w:line="360" w:lineRule="auto"/>
              <w:jc w:val="left"/>
            </w:pPr>
            <w:r w:rsidRPr="007359C3">
              <w:rPr>
                <w:rFonts w:hint="eastAsia"/>
              </w:rPr>
              <w:t xml:space="preserve">11.6 </w:t>
            </w:r>
          </w:p>
        </w:tc>
        <w:tc>
          <w:tcPr>
            <w:tcW w:w="1007" w:type="dxa"/>
            <w:noWrap/>
            <w:hideMark/>
          </w:tcPr>
          <w:p w14:paraId="3CCF3C74" w14:textId="77777777" w:rsidR="00736FF7" w:rsidRPr="007359C3" w:rsidRDefault="00736FF7" w:rsidP="00910210">
            <w:pPr>
              <w:spacing w:line="360" w:lineRule="auto"/>
              <w:jc w:val="left"/>
            </w:pPr>
            <w:r w:rsidRPr="007359C3">
              <w:rPr>
                <w:rFonts w:hint="eastAsia"/>
              </w:rPr>
              <w:t xml:space="preserve">11.7 </w:t>
            </w:r>
          </w:p>
        </w:tc>
        <w:tc>
          <w:tcPr>
            <w:tcW w:w="1007" w:type="dxa"/>
            <w:noWrap/>
            <w:hideMark/>
          </w:tcPr>
          <w:p w14:paraId="754F0235" w14:textId="77777777" w:rsidR="00736FF7" w:rsidRPr="007359C3" w:rsidRDefault="00736FF7" w:rsidP="00910210">
            <w:pPr>
              <w:spacing w:line="360" w:lineRule="auto"/>
              <w:jc w:val="left"/>
            </w:pPr>
            <w:r w:rsidRPr="007359C3">
              <w:rPr>
                <w:rFonts w:hint="eastAsia"/>
              </w:rPr>
              <w:t xml:space="preserve">33.6 </w:t>
            </w:r>
          </w:p>
        </w:tc>
        <w:tc>
          <w:tcPr>
            <w:tcW w:w="1007" w:type="dxa"/>
            <w:noWrap/>
            <w:hideMark/>
          </w:tcPr>
          <w:p w14:paraId="7314A3D0"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79DD4670" w14:textId="77777777" w:rsidR="00736FF7" w:rsidRPr="007359C3" w:rsidRDefault="00736FF7" w:rsidP="00910210">
            <w:pPr>
              <w:spacing w:line="360" w:lineRule="auto"/>
              <w:jc w:val="left"/>
            </w:pPr>
            <w:r w:rsidRPr="007359C3">
              <w:rPr>
                <w:rFonts w:hint="eastAsia"/>
              </w:rPr>
              <w:t>3.4</w:t>
            </w:r>
          </w:p>
        </w:tc>
      </w:tr>
      <w:tr w:rsidR="00736FF7" w:rsidRPr="007359C3" w14:paraId="359D7F0C" w14:textId="77777777" w:rsidTr="00910210">
        <w:trPr>
          <w:trHeight w:val="282"/>
        </w:trPr>
        <w:tc>
          <w:tcPr>
            <w:tcW w:w="988" w:type="dxa"/>
            <w:noWrap/>
            <w:hideMark/>
          </w:tcPr>
          <w:p w14:paraId="26D8520B" w14:textId="77777777" w:rsidR="00736FF7" w:rsidRPr="007359C3" w:rsidRDefault="00736FF7" w:rsidP="00910210">
            <w:pPr>
              <w:spacing w:line="360" w:lineRule="auto"/>
              <w:jc w:val="left"/>
            </w:pPr>
            <w:r w:rsidRPr="007359C3">
              <w:rPr>
                <w:rFonts w:hint="eastAsia"/>
              </w:rPr>
              <w:t>GNH011</w:t>
            </w:r>
          </w:p>
        </w:tc>
        <w:tc>
          <w:tcPr>
            <w:tcW w:w="713" w:type="dxa"/>
            <w:noWrap/>
            <w:hideMark/>
          </w:tcPr>
          <w:p w14:paraId="53D0268B" w14:textId="77777777" w:rsidR="00736FF7" w:rsidRPr="007359C3" w:rsidRDefault="00736FF7" w:rsidP="00910210">
            <w:pPr>
              <w:spacing w:line="360" w:lineRule="auto"/>
              <w:jc w:val="left"/>
            </w:pPr>
            <w:r w:rsidRPr="007359C3">
              <w:rPr>
                <w:rFonts w:hint="eastAsia"/>
              </w:rPr>
              <w:t>M6-2</w:t>
            </w:r>
          </w:p>
        </w:tc>
        <w:tc>
          <w:tcPr>
            <w:tcW w:w="928" w:type="dxa"/>
            <w:noWrap/>
            <w:hideMark/>
          </w:tcPr>
          <w:p w14:paraId="73638553"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BFEB165" w14:textId="77777777" w:rsidR="00736FF7" w:rsidRPr="007359C3" w:rsidRDefault="00736FF7" w:rsidP="00910210">
            <w:pPr>
              <w:spacing w:line="360" w:lineRule="auto"/>
              <w:jc w:val="left"/>
            </w:pPr>
            <w:r w:rsidRPr="007359C3">
              <w:rPr>
                <w:rFonts w:hint="eastAsia"/>
              </w:rPr>
              <w:t>GNH011</w:t>
            </w:r>
          </w:p>
        </w:tc>
        <w:tc>
          <w:tcPr>
            <w:tcW w:w="1006" w:type="dxa"/>
            <w:noWrap/>
            <w:hideMark/>
          </w:tcPr>
          <w:p w14:paraId="04E84D6E" w14:textId="77777777" w:rsidR="00736FF7" w:rsidRPr="007359C3" w:rsidRDefault="00736FF7" w:rsidP="00910210">
            <w:pPr>
              <w:spacing w:line="360" w:lineRule="auto"/>
              <w:jc w:val="left"/>
            </w:pPr>
            <w:r w:rsidRPr="007359C3">
              <w:rPr>
                <w:rFonts w:hint="eastAsia"/>
              </w:rPr>
              <w:t xml:space="preserve">13.8 </w:t>
            </w:r>
          </w:p>
        </w:tc>
        <w:tc>
          <w:tcPr>
            <w:tcW w:w="1007" w:type="dxa"/>
            <w:noWrap/>
            <w:hideMark/>
          </w:tcPr>
          <w:p w14:paraId="5EEF315A"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194532F9" w14:textId="77777777" w:rsidR="00736FF7" w:rsidRPr="007359C3" w:rsidRDefault="00736FF7" w:rsidP="00910210">
            <w:pPr>
              <w:spacing w:line="360" w:lineRule="auto"/>
              <w:jc w:val="left"/>
            </w:pPr>
            <w:r w:rsidRPr="007359C3">
              <w:rPr>
                <w:rFonts w:hint="eastAsia"/>
              </w:rPr>
              <w:t xml:space="preserve">39.6 </w:t>
            </w:r>
          </w:p>
        </w:tc>
        <w:tc>
          <w:tcPr>
            <w:tcW w:w="1007" w:type="dxa"/>
            <w:noWrap/>
            <w:hideMark/>
          </w:tcPr>
          <w:p w14:paraId="0EC135CE"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2539CDEB" w14:textId="77777777" w:rsidR="00736FF7" w:rsidRPr="007359C3" w:rsidRDefault="00736FF7" w:rsidP="00910210">
            <w:pPr>
              <w:spacing w:line="360" w:lineRule="auto"/>
              <w:jc w:val="left"/>
            </w:pPr>
            <w:r w:rsidRPr="007359C3">
              <w:rPr>
                <w:rFonts w:hint="eastAsia"/>
              </w:rPr>
              <w:t>3.3</w:t>
            </w:r>
          </w:p>
        </w:tc>
      </w:tr>
      <w:tr w:rsidR="00736FF7" w:rsidRPr="007359C3" w14:paraId="4E6BF4E2" w14:textId="77777777" w:rsidTr="00910210">
        <w:trPr>
          <w:trHeight w:val="282"/>
        </w:trPr>
        <w:tc>
          <w:tcPr>
            <w:tcW w:w="988" w:type="dxa"/>
            <w:noWrap/>
            <w:hideMark/>
          </w:tcPr>
          <w:p w14:paraId="761FBE8E" w14:textId="77777777" w:rsidR="00736FF7" w:rsidRPr="007359C3" w:rsidRDefault="00736FF7" w:rsidP="00910210">
            <w:pPr>
              <w:spacing w:line="360" w:lineRule="auto"/>
              <w:jc w:val="left"/>
            </w:pPr>
            <w:r w:rsidRPr="007359C3">
              <w:rPr>
                <w:rFonts w:hint="eastAsia"/>
              </w:rPr>
              <w:t>GNH013</w:t>
            </w:r>
          </w:p>
        </w:tc>
        <w:tc>
          <w:tcPr>
            <w:tcW w:w="713" w:type="dxa"/>
            <w:noWrap/>
            <w:hideMark/>
          </w:tcPr>
          <w:p w14:paraId="3ADE4D90" w14:textId="77777777" w:rsidR="00736FF7" w:rsidRPr="007359C3" w:rsidRDefault="00736FF7" w:rsidP="00910210">
            <w:pPr>
              <w:spacing w:line="360" w:lineRule="auto"/>
              <w:jc w:val="left"/>
            </w:pPr>
            <w:r w:rsidRPr="007359C3">
              <w:rPr>
                <w:rFonts w:hint="eastAsia"/>
              </w:rPr>
              <w:t>M6-H</w:t>
            </w:r>
          </w:p>
        </w:tc>
        <w:tc>
          <w:tcPr>
            <w:tcW w:w="928" w:type="dxa"/>
            <w:noWrap/>
            <w:hideMark/>
          </w:tcPr>
          <w:p w14:paraId="7D527070"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5EB084CD" w14:textId="77777777" w:rsidR="00736FF7" w:rsidRPr="007359C3" w:rsidRDefault="00736FF7" w:rsidP="00910210">
            <w:pPr>
              <w:spacing w:line="360" w:lineRule="auto"/>
              <w:jc w:val="left"/>
            </w:pPr>
            <w:r w:rsidRPr="007359C3">
              <w:rPr>
                <w:rFonts w:hint="eastAsia"/>
              </w:rPr>
              <w:t>GNH013</w:t>
            </w:r>
          </w:p>
        </w:tc>
        <w:tc>
          <w:tcPr>
            <w:tcW w:w="1006" w:type="dxa"/>
            <w:noWrap/>
            <w:hideMark/>
          </w:tcPr>
          <w:p w14:paraId="34E3A017"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1B815040"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4AF05C13" w14:textId="77777777" w:rsidR="00736FF7" w:rsidRPr="007359C3" w:rsidRDefault="00736FF7" w:rsidP="00910210">
            <w:pPr>
              <w:spacing w:line="360" w:lineRule="auto"/>
              <w:jc w:val="left"/>
            </w:pPr>
            <w:r w:rsidRPr="007359C3">
              <w:rPr>
                <w:rFonts w:hint="eastAsia"/>
              </w:rPr>
              <w:t xml:space="preserve">37.4 </w:t>
            </w:r>
          </w:p>
        </w:tc>
        <w:tc>
          <w:tcPr>
            <w:tcW w:w="1007" w:type="dxa"/>
            <w:noWrap/>
            <w:hideMark/>
          </w:tcPr>
          <w:p w14:paraId="020920EB"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33408CF2" w14:textId="77777777" w:rsidR="00736FF7" w:rsidRPr="007359C3" w:rsidRDefault="00736FF7" w:rsidP="00910210">
            <w:pPr>
              <w:spacing w:line="360" w:lineRule="auto"/>
              <w:jc w:val="left"/>
            </w:pPr>
            <w:r w:rsidRPr="007359C3">
              <w:rPr>
                <w:rFonts w:hint="eastAsia"/>
              </w:rPr>
              <w:t>3.4</w:t>
            </w:r>
          </w:p>
        </w:tc>
      </w:tr>
      <w:tr w:rsidR="00736FF7" w:rsidRPr="007359C3" w14:paraId="53266A6B" w14:textId="77777777" w:rsidTr="00910210">
        <w:trPr>
          <w:trHeight w:val="282"/>
        </w:trPr>
        <w:tc>
          <w:tcPr>
            <w:tcW w:w="988" w:type="dxa"/>
            <w:noWrap/>
            <w:hideMark/>
          </w:tcPr>
          <w:p w14:paraId="1E9E7232" w14:textId="77777777" w:rsidR="00736FF7" w:rsidRPr="007359C3" w:rsidRDefault="00736FF7" w:rsidP="00910210">
            <w:pPr>
              <w:spacing w:line="360" w:lineRule="auto"/>
              <w:jc w:val="left"/>
            </w:pPr>
            <w:r w:rsidRPr="007359C3">
              <w:rPr>
                <w:rFonts w:hint="eastAsia"/>
              </w:rPr>
              <w:t>GNH014</w:t>
            </w:r>
          </w:p>
        </w:tc>
        <w:tc>
          <w:tcPr>
            <w:tcW w:w="713" w:type="dxa"/>
            <w:noWrap/>
            <w:hideMark/>
          </w:tcPr>
          <w:p w14:paraId="3F8FB7D0" w14:textId="77777777" w:rsidR="00736FF7" w:rsidRPr="007359C3" w:rsidRDefault="00736FF7" w:rsidP="00910210">
            <w:pPr>
              <w:spacing w:line="360" w:lineRule="auto"/>
              <w:jc w:val="left"/>
            </w:pPr>
            <w:r w:rsidRPr="007359C3">
              <w:rPr>
                <w:rFonts w:hint="eastAsia"/>
              </w:rPr>
              <w:t>M6-F</w:t>
            </w:r>
          </w:p>
        </w:tc>
        <w:tc>
          <w:tcPr>
            <w:tcW w:w="928" w:type="dxa"/>
            <w:noWrap/>
            <w:hideMark/>
          </w:tcPr>
          <w:p w14:paraId="078B83A1"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0E455B88" w14:textId="77777777" w:rsidR="00736FF7" w:rsidRPr="007359C3" w:rsidRDefault="00736FF7" w:rsidP="00910210">
            <w:pPr>
              <w:spacing w:line="360" w:lineRule="auto"/>
              <w:jc w:val="left"/>
            </w:pPr>
            <w:r w:rsidRPr="007359C3">
              <w:rPr>
                <w:rFonts w:hint="eastAsia"/>
              </w:rPr>
              <w:t>GNH014</w:t>
            </w:r>
          </w:p>
        </w:tc>
        <w:tc>
          <w:tcPr>
            <w:tcW w:w="1006" w:type="dxa"/>
            <w:noWrap/>
            <w:hideMark/>
          </w:tcPr>
          <w:p w14:paraId="15D5320C" w14:textId="77777777" w:rsidR="00736FF7" w:rsidRPr="007359C3" w:rsidRDefault="00736FF7" w:rsidP="00910210">
            <w:pPr>
              <w:spacing w:line="360" w:lineRule="auto"/>
              <w:jc w:val="left"/>
            </w:pPr>
            <w:r w:rsidRPr="007359C3">
              <w:rPr>
                <w:rFonts w:hint="eastAsia"/>
              </w:rPr>
              <w:t xml:space="preserve">11.4 </w:t>
            </w:r>
          </w:p>
        </w:tc>
        <w:tc>
          <w:tcPr>
            <w:tcW w:w="1007" w:type="dxa"/>
            <w:noWrap/>
            <w:hideMark/>
          </w:tcPr>
          <w:p w14:paraId="2EEDAE55" w14:textId="77777777" w:rsidR="00736FF7" w:rsidRPr="007359C3" w:rsidRDefault="00736FF7" w:rsidP="00910210">
            <w:pPr>
              <w:spacing w:line="360" w:lineRule="auto"/>
              <w:jc w:val="left"/>
            </w:pPr>
            <w:r w:rsidRPr="007359C3">
              <w:rPr>
                <w:rFonts w:hint="eastAsia"/>
              </w:rPr>
              <w:t xml:space="preserve">12.3 </w:t>
            </w:r>
          </w:p>
        </w:tc>
        <w:tc>
          <w:tcPr>
            <w:tcW w:w="1007" w:type="dxa"/>
            <w:noWrap/>
            <w:hideMark/>
          </w:tcPr>
          <w:p w14:paraId="6F45C0A7" w14:textId="77777777" w:rsidR="00736FF7" w:rsidRPr="007359C3" w:rsidRDefault="00736FF7" w:rsidP="00910210">
            <w:pPr>
              <w:spacing w:line="360" w:lineRule="auto"/>
              <w:jc w:val="left"/>
            </w:pPr>
            <w:r w:rsidRPr="007359C3">
              <w:rPr>
                <w:rFonts w:hint="eastAsia"/>
              </w:rPr>
              <w:t xml:space="preserve">32.5 </w:t>
            </w:r>
          </w:p>
        </w:tc>
        <w:tc>
          <w:tcPr>
            <w:tcW w:w="1007" w:type="dxa"/>
            <w:noWrap/>
            <w:hideMark/>
          </w:tcPr>
          <w:p w14:paraId="61FCB556"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36C58906" w14:textId="77777777" w:rsidR="00736FF7" w:rsidRPr="007359C3" w:rsidRDefault="00736FF7" w:rsidP="00910210">
            <w:pPr>
              <w:spacing w:line="360" w:lineRule="auto"/>
              <w:jc w:val="left"/>
            </w:pPr>
            <w:r w:rsidRPr="007359C3">
              <w:rPr>
                <w:rFonts w:hint="eastAsia"/>
              </w:rPr>
              <w:t>3.3</w:t>
            </w:r>
          </w:p>
        </w:tc>
      </w:tr>
      <w:tr w:rsidR="00736FF7" w:rsidRPr="007359C3" w14:paraId="1118BFA5" w14:textId="77777777" w:rsidTr="00910210">
        <w:trPr>
          <w:trHeight w:val="282"/>
        </w:trPr>
        <w:tc>
          <w:tcPr>
            <w:tcW w:w="988" w:type="dxa"/>
            <w:noWrap/>
            <w:hideMark/>
          </w:tcPr>
          <w:p w14:paraId="03CD7067" w14:textId="77777777" w:rsidR="00736FF7" w:rsidRPr="007359C3" w:rsidRDefault="00736FF7" w:rsidP="00910210">
            <w:pPr>
              <w:spacing w:line="360" w:lineRule="auto"/>
              <w:jc w:val="left"/>
            </w:pPr>
            <w:r w:rsidRPr="007359C3">
              <w:rPr>
                <w:rFonts w:hint="eastAsia"/>
              </w:rPr>
              <w:t>GNH016</w:t>
            </w:r>
          </w:p>
        </w:tc>
        <w:tc>
          <w:tcPr>
            <w:tcW w:w="713" w:type="dxa"/>
            <w:noWrap/>
            <w:hideMark/>
          </w:tcPr>
          <w:p w14:paraId="7B5DD79C" w14:textId="77777777" w:rsidR="00736FF7" w:rsidRPr="007359C3" w:rsidRDefault="00736FF7" w:rsidP="00910210">
            <w:pPr>
              <w:spacing w:line="360" w:lineRule="auto"/>
              <w:jc w:val="left"/>
            </w:pPr>
            <w:r w:rsidRPr="007359C3">
              <w:rPr>
                <w:rFonts w:hint="eastAsia"/>
              </w:rPr>
              <w:t>M7</w:t>
            </w:r>
          </w:p>
        </w:tc>
        <w:tc>
          <w:tcPr>
            <w:tcW w:w="928" w:type="dxa"/>
            <w:noWrap/>
            <w:hideMark/>
          </w:tcPr>
          <w:p w14:paraId="5A2584B7" w14:textId="77777777" w:rsidR="00736FF7" w:rsidRPr="007359C3" w:rsidRDefault="00736FF7" w:rsidP="00910210">
            <w:pPr>
              <w:spacing w:line="360" w:lineRule="auto"/>
              <w:jc w:val="left"/>
            </w:pPr>
            <w:r w:rsidRPr="007359C3">
              <w:rPr>
                <w:rFonts w:hint="eastAsia"/>
              </w:rPr>
              <w:t>左腓骨</w:t>
            </w:r>
          </w:p>
        </w:tc>
        <w:tc>
          <w:tcPr>
            <w:tcW w:w="1005" w:type="dxa"/>
            <w:noWrap/>
            <w:hideMark/>
          </w:tcPr>
          <w:p w14:paraId="6C6142DC" w14:textId="77777777" w:rsidR="00736FF7" w:rsidRPr="007359C3" w:rsidRDefault="00736FF7" w:rsidP="00910210">
            <w:pPr>
              <w:spacing w:line="360" w:lineRule="auto"/>
              <w:jc w:val="left"/>
            </w:pPr>
            <w:r w:rsidRPr="007359C3">
              <w:rPr>
                <w:rFonts w:hint="eastAsia"/>
              </w:rPr>
              <w:t>GNH016</w:t>
            </w:r>
          </w:p>
        </w:tc>
        <w:tc>
          <w:tcPr>
            <w:tcW w:w="1006" w:type="dxa"/>
            <w:noWrap/>
            <w:hideMark/>
          </w:tcPr>
          <w:p w14:paraId="6A4EDEB7" w14:textId="77777777" w:rsidR="00736FF7" w:rsidRPr="007359C3" w:rsidRDefault="00736FF7" w:rsidP="00910210">
            <w:pPr>
              <w:spacing w:line="360" w:lineRule="auto"/>
              <w:jc w:val="left"/>
            </w:pPr>
            <w:r w:rsidRPr="007359C3">
              <w:rPr>
                <w:rFonts w:hint="eastAsia"/>
              </w:rPr>
              <w:t xml:space="preserve">5.2 </w:t>
            </w:r>
          </w:p>
        </w:tc>
        <w:tc>
          <w:tcPr>
            <w:tcW w:w="1007" w:type="dxa"/>
            <w:noWrap/>
            <w:hideMark/>
          </w:tcPr>
          <w:p w14:paraId="6EC308CA" w14:textId="77777777" w:rsidR="00736FF7" w:rsidRPr="007359C3" w:rsidRDefault="00736FF7" w:rsidP="00910210">
            <w:pPr>
              <w:spacing w:line="360" w:lineRule="auto"/>
              <w:jc w:val="left"/>
            </w:pPr>
            <w:r w:rsidRPr="007359C3">
              <w:rPr>
                <w:rFonts w:hint="eastAsia"/>
              </w:rPr>
              <w:t xml:space="preserve">10.8 </w:t>
            </w:r>
          </w:p>
        </w:tc>
        <w:tc>
          <w:tcPr>
            <w:tcW w:w="1007" w:type="dxa"/>
            <w:noWrap/>
            <w:hideMark/>
          </w:tcPr>
          <w:p w14:paraId="4B352651" w14:textId="77777777" w:rsidR="00736FF7" w:rsidRPr="007359C3" w:rsidRDefault="00736FF7" w:rsidP="00910210">
            <w:pPr>
              <w:spacing w:line="360" w:lineRule="auto"/>
              <w:jc w:val="left"/>
            </w:pPr>
            <w:r w:rsidRPr="007359C3">
              <w:rPr>
                <w:rFonts w:hint="eastAsia"/>
              </w:rPr>
              <w:t xml:space="preserve">16.0 </w:t>
            </w:r>
          </w:p>
        </w:tc>
        <w:tc>
          <w:tcPr>
            <w:tcW w:w="1007" w:type="dxa"/>
            <w:noWrap/>
            <w:hideMark/>
          </w:tcPr>
          <w:p w14:paraId="510BD1DC" w14:textId="77777777" w:rsidR="00736FF7" w:rsidRPr="007359C3" w:rsidRDefault="00736FF7" w:rsidP="00910210">
            <w:pPr>
              <w:spacing w:line="360" w:lineRule="auto"/>
              <w:jc w:val="left"/>
            </w:pPr>
            <w:r w:rsidRPr="007359C3">
              <w:rPr>
                <w:rFonts w:hint="eastAsia"/>
              </w:rPr>
              <w:t xml:space="preserve">-22.7 </w:t>
            </w:r>
          </w:p>
        </w:tc>
        <w:tc>
          <w:tcPr>
            <w:tcW w:w="635" w:type="dxa"/>
            <w:noWrap/>
            <w:hideMark/>
          </w:tcPr>
          <w:p w14:paraId="4D7EB5FE" w14:textId="77777777" w:rsidR="00736FF7" w:rsidRPr="007359C3" w:rsidRDefault="00736FF7" w:rsidP="00910210">
            <w:pPr>
              <w:spacing w:line="360" w:lineRule="auto"/>
              <w:jc w:val="left"/>
            </w:pPr>
            <w:r w:rsidRPr="007359C3">
              <w:rPr>
                <w:rFonts w:hint="eastAsia"/>
              </w:rPr>
              <w:t>3.6</w:t>
            </w:r>
          </w:p>
        </w:tc>
      </w:tr>
      <w:tr w:rsidR="00736FF7" w:rsidRPr="007359C3" w14:paraId="5E70B114" w14:textId="77777777" w:rsidTr="00910210">
        <w:trPr>
          <w:trHeight w:val="282"/>
        </w:trPr>
        <w:tc>
          <w:tcPr>
            <w:tcW w:w="988" w:type="dxa"/>
            <w:noWrap/>
            <w:hideMark/>
          </w:tcPr>
          <w:p w14:paraId="7D7CE5C5" w14:textId="77777777" w:rsidR="00736FF7" w:rsidRPr="007359C3" w:rsidRDefault="00736FF7" w:rsidP="00910210">
            <w:pPr>
              <w:spacing w:line="360" w:lineRule="auto"/>
              <w:jc w:val="left"/>
            </w:pPr>
            <w:r w:rsidRPr="007359C3">
              <w:rPr>
                <w:rFonts w:hint="eastAsia"/>
              </w:rPr>
              <w:t>GNH017</w:t>
            </w:r>
          </w:p>
        </w:tc>
        <w:tc>
          <w:tcPr>
            <w:tcW w:w="713" w:type="dxa"/>
            <w:noWrap/>
            <w:hideMark/>
          </w:tcPr>
          <w:p w14:paraId="3B87A5B0" w14:textId="77777777" w:rsidR="00736FF7" w:rsidRPr="007359C3" w:rsidRDefault="00736FF7" w:rsidP="00910210">
            <w:pPr>
              <w:spacing w:line="360" w:lineRule="auto"/>
              <w:jc w:val="left"/>
            </w:pPr>
            <w:r w:rsidRPr="007359C3">
              <w:rPr>
                <w:rFonts w:hint="eastAsia"/>
              </w:rPr>
              <w:t>M8</w:t>
            </w:r>
          </w:p>
        </w:tc>
        <w:tc>
          <w:tcPr>
            <w:tcW w:w="928" w:type="dxa"/>
            <w:noWrap/>
            <w:hideMark/>
          </w:tcPr>
          <w:p w14:paraId="5DEC12CC"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49A0F59" w14:textId="77777777" w:rsidR="00736FF7" w:rsidRPr="007359C3" w:rsidRDefault="00736FF7" w:rsidP="00910210">
            <w:pPr>
              <w:spacing w:line="360" w:lineRule="auto"/>
              <w:jc w:val="left"/>
            </w:pPr>
            <w:r w:rsidRPr="007359C3">
              <w:rPr>
                <w:rFonts w:hint="eastAsia"/>
              </w:rPr>
              <w:t>GNH017</w:t>
            </w:r>
          </w:p>
        </w:tc>
        <w:tc>
          <w:tcPr>
            <w:tcW w:w="1006" w:type="dxa"/>
            <w:noWrap/>
            <w:hideMark/>
          </w:tcPr>
          <w:p w14:paraId="654BB11B" w14:textId="77777777" w:rsidR="00736FF7" w:rsidRPr="007359C3" w:rsidRDefault="00736FF7" w:rsidP="00910210">
            <w:pPr>
              <w:spacing w:line="360" w:lineRule="auto"/>
              <w:jc w:val="left"/>
            </w:pPr>
            <w:r w:rsidRPr="007359C3">
              <w:rPr>
                <w:rFonts w:hint="eastAsia"/>
              </w:rPr>
              <w:t xml:space="preserve">13.5 </w:t>
            </w:r>
          </w:p>
        </w:tc>
        <w:tc>
          <w:tcPr>
            <w:tcW w:w="1007" w:type="dxa"/>
            <w:noWrap/>
            <w:hideMark/>
          </w:tcPr>
          <w:p w14:paraId="23D6489B" w14:textId="77777777" w:rsidR="00736FF7" w:rsidRPr="007359C3" w:rsidRDefault="00736FF7" w:rsidP="00910210">
            <w:pPr>
              <w:spacing w:line="360" w:lineRule="auto"/>
              <w:jc w:val="left"/>
            </w:pPr>
            <w:r w:rsidRPr="007359C3">
              <w:rPr>
                <w:rFonts w:hint="eastAsia"/>
              </w:rPr>
              <w:t xml:space="preserve">11.5 </w:t>
            </w:r>
          </w:p>
        </w:tc>
        <w:tc>
          <w:tcPr>
            <w:tcW w:w="1007" w:type="dxa"/>
            <w:noWrap/>
            <w:hideMark/>
          </w:tcPr>
          <w:p w14:paraId="6EAC1615" w14:textId="77777777" w:rsidR="00736FF7" w:rsidRPr="007359C3" w:rsidRDefault="00736FF7" w:rsidP="00910210">
            <w:pPr>
              <w:spacing w:line="360" w:lineRule="auto"/>
              <w:jc w:val="left"/>
            </w:pPr>
            <w:r w:rsidRPr="007359C3">
              <w:rPr>
                <w:rFonts w:hint="eastAsia"/>
              </w:rPr>
              <w:t xml:space="preserve">38.5 </w:t>
            </w:r>
          </w:p>
        </w:tc>
        <w:tc>
          <w:tcPr>
            <w:tcW w:w="1007" w:type="dxa"/>
            <w:noWrap/>
            <w:hideMark/>
          </w:tcPr>
          <w:p w14:paraId="5AD8112C"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2E17B467" w14:textId="77777777" w:rsidR="00736FF7" w:rsidRPr="007359C3" w:rsidRDefault="00736FF7" w:rsidP="00910210">
            <w:pPr>
              <w:spacing w:line="360" w:lineRule="auto"/>
              <w:jc w:val="left"/>
            </w:pPr>
            <w:r w:rsidRPr="007359C3">
              <w:rPr>
                <w:rFonts w:hint="eastAsia"/>
              </w:rPr>
              <w:t>3.3</w:t>
            </w:r>
          </w:p>
        </w:tc>
      </w:tr>
      <w:tr w:rsidR="00736FF7" w:rsidRPr="007359C3" w14:paraId="69BABC4B" w14:textId="77777777" w:rsidTr="00910210">
        <w:trPr>
          <w:trHeight w:val="282"/>
        </w:trPr>
        <w:tc>
          <w:tcPr>
            <w:tcW w:w="988" w:type="dxa"/>
            <w:noWrap/>
            <w:hideMark/>
          </w:tcPr>
          <w:p w14:paraId="2446280E" w14:textId="77777777" w:rsidR="00736FF7" w:rsidRPr="007359C3" w:rsidRDefault="00736FF7" w:rsidP="00910210">
            <w:pPr>
              <w:spacing w:line="360" w:lineRule="auto"/>
              <w:jc w:val="left"/>
            </w:pPr>
            <w:r w:rsidRPr="007359C3">
              <w:rPr>
                <w:rFonts w:hint="eastAsia"/>
              </w:rPr>
              <w:t>GNH018</w:t>
            </w:r>
          </w:p>
        </w:tc>
        <w:tc>
          <w:tcPr>
            <w:tcW w:w="713" w:type="dxa"/>
            <w:noWrap/>
            <w:hideMark/>
          </w:tcPr>
          <w:p w14:paraId="327B681E" w14:textId="77777777" w:rsidR="00736FF7" w:rsidRPr="007359C3" w:rsidRDefault="00736FF7" w:rsidP="00910210">
            <w:pPr>
              <w:spacing w:line="360" w:lineRule="auto"/>
              <w:jc w:val="left"/>
            </w:pPr>
            <w:r w:rsidRPr="007359C3">
              <w:rPr>
                <w:rFonts w:hint="eastAsia"/>
              </w:rPr>
              <w:t>M8</w:t>
            </w:r>
          </w:p>
        </w:tc>
        <w:tc>
          <w:tcPr>
            <w:tcW w:w="928" w:type="dxa"/>
            <w:noWrap/>
            <w:hideMark/>
          </w:tcPr>
          <w:p w14:paraId="4356283B" w14:textId="77777777" w:rsidR="00736FF7" w:rsidRPr="007359C3" w:rsidRDefault="00736FF7" w:rsidP="00910210">
            <w:pPr>
              <w:spacing w:line="360" w:lineRule="auto"/>
              <w:jc w:val="left"/>
            </w:pPr>
            <w:proofErr w:type="gramStart"/>
            <w:r w:rsidRPr="007359C3">
              <w:rPr>
                <w:rFonts w:hint="eastAsia"/>
              </w:rPr>
              <w:t>骰</w:t>
            </w:r>
            <w:proofErr w:type="gramEnd"/>
            <w:r w:rsidRPr="007359C3">
              <w:rPr>
                <w:rFonts w:hint="eastAsia"/>
              </w:rPr>
              <w:t>状骨</w:t>
            </w:r>
          </w:p>
        </w:tc>
        <w:tc>
          <w:tcPr>
            <w:tcW w:w="1005" w:type="dxa"/>
            <w:noWrap/>
            <w:hideMark/>
          </w:tcPr>
          <w:p w14:paraId="5B523766" w14:textId="77777777" w:rsidR="00736FF7" w:rsidRPr="007359C3" w:rsidRDefault="00736FF7" w:rsidP="00910210">
            <w:pPr>
              <w:spacing w:line="360" w:lineRule="auto"/>
              <w:jc w:val="left"/>
            </w:pPr>
            <w:r w:rsidRPr="007359C3">
              <w:rPr>
                <w:rFonts w:hint="eastAsia"/>
              </w:rPr>
              <w:t>GNH018</w:t>
            </w:r>
          </w:p>
        </w:tc>
        <w:tc>
          <w:tcPr>
            <w:tcW w:w="1006" w:type="dxa"/>
            <w:noWrap/>
            <w:hideMark/>
          </w:tcPr>
          <w:p w14:paraId="7C242755" w14:textId="77777777" w:rsidR="00736FF7" w:rsidRPr="007359C3" w:rsidRDefault="00736FF7" w:rsidP="00910210">
            <w:pPr>
              <w:spacing w:line="360" w:lineRule="auto"/>
              <w:jc w:val="left"/>
            </w:pPr>
            <w:r w:rsidRPr="007359C3">
              <w:rPr>
                <w:rFonts w:hint="eastAsia"/>
              </w:rPr>
              <w:t xml:space="preserve">6.2 </w:t>
            </w:r>
          </w:p>
        </w:tc>
        <w:tc>
          <w:tcPr>
            <w:tcW w:w="1007" w:type="dxa"/>
            <w:noWrap/>
            <w:hideMark/>
          </w:tcPr>
          <w:p w14:paraId="1205DB92" w14:textId="77777777" w:rsidR="00736FF7" w:rsidRPr="007359C3" w:rsidRDefault="00736FF7" w:rsidP="00910210">
            <w:pPr>
              <w:spacing w:line="360" w:lineRule="auto"/>
              <w:jc w:val="left"/>
            </w:pPr>
            <w:r w:rsidRPr="007359C3">
              <w:rPr>
                <w:rFonts w:hint="eastAsia"/>
              </w:rPr>
              <w:t xml:space="preserve">10.6 </w:t>
            </w:r>
          </w:p>
        </w:tc>
        <w:tc>
          <w:tcPr>
            <w:tcW w:w="1007" w:type="dxa"/>
            <w:noWrap/>
            <w:hideMark/>
          </w:tcPr>
          <w:p w14:paraId="05C534E7" w14:textId="77777777" w:rsidR="00736FF7" w:rsidRPr="007359C3" w:rsidRDefault="00736FF7" w:rsidP="00910210">
            <w:pPr>
              <w:spacing w:line="360" w:lineRule="auto"/>
              <w:jc w:val="left"/>
            </w:pPr>
            <w:r w:rsidRPr="007359C3">
              <w:rPr>
                <w:rFonts w:hint="eastAsia"/>
              </w:rPr>
              <w:t xml:space="preserve">19.2 </w:t>
            </w:r>
          </w:p>
        </w:tc>
        <w:tc>
          <w:tcPr>
            <w:tcW w:w="1007" w:type="dxa"/>
            <w:noWrap/>
            <w:hideMark/>
          </w:tcPr>
          <w:p w14:paraId="798B329E"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6C21DA25" w14:textId="77777777" w:rsidR="00736FF7" w:rsidRPr="007359C3" w:rsidRDefault="00736FF7" w:rsidP="00910210">
            <w:pPr>
              <w:spacing w:line="360" w:lineRule="auto"/>
              <w:jc w:val="left"/>
            </w:pPr>
            <w:r w:rsidRPr="007359C3">
              <w:rPr>
                <w:rFonts w:hint="eastAsia"/>
              </w:rPr>
              <w:t>3.6</w:t>
            </w:r>
          </w:p>
        </w:tc>
      </w:tr>
      <w:tr w:rsidR="00736FF7" w:rsidRPr="007359C3" w14:paraId="6B763CF3" w14:textId="77777777" w:rsidTr="00910210">
        <w:trPr>
          <w:trHeight w:val="282"/>
        </w:trPr>
        <w:tc>
          <w:tcPr>
            <w:tcW w:w="988" w:type="dxa"/>
            <w:noWrap/>
            <w:hideMark/>
          </w:tcPr>
          <w:p w14:paraId="3BD67704" w14:textId="77777777" w:rsidR="00736FF7" w:rsidRPr="007359C3" w:rsidRDefault="00736FF7" w:rsidP="00910210">
            <w:pPr>
              <w:spacing w:line="360" w:lineRule="auto"/>
              <w:jc w:val="left"/>
            </w:pPr>
            <w:r w:rsidRPr="007359C3">
              <w:rPr>
                <w:rFonts w:hint="eastAsia"/>
              </w:rPr>
              <w:t>GNH019</w:t>
            </w:r>
          </w:p>
        </w:tc>
        <w:tc>
          <w:tcPr>
            <w:tcW w:w="713" w:type="dxa"/>
            <w:noWrap/>
            <w:hideMark/>
          </w:tcPr>
          <w:p w14:paraId="2DA0B244" w14:textId="77777777" w:rsidR="00736FF7" w:rsidRPr="007359C3" w:rsidRDefault="00736FF7" w:rsidP="00910210">
            <w:pPr>
              <w:spacing w:line="360" w:lineRule="auto"/>
              <w:jc w:val="left"/>
            </w:pPr>
            <w:r w:rsidRPr="007359C3">
              <w:rPr>
                <w:rFonts w:hint="eastAsia"/>
              </w:rPr>
              <w:t>M9-1</w:t>
            </w:r>
          </w:p>
        </w:tc>
        <w:tc>
          <w:tcPr>
            <w:tcW w:w="928" w:type="dxa"/>
            <w:noWrap/>
            <w:hideMark/>
          </w:tcPr>
          <w:p w14:paraId="08E39E11"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1F33B0F8" w14:textId="77777777" w:rsidR="00736FF7" w:rsidRPr="007359C3" w:rsidRDefault="00736FF7" w:rsidP="00910210">
            <w:pPr>
              <w:spacing w:line="360" w:lineRule="auto"/>
              <w:jc w:val="left"/>
            </w:pPr>
            <w:r w:rsidRPr="007359C3">
              <w:rPr>
                <w:rFonts w:hint="eastAsia"/>
              </w:rPr>
              <w:t>GNH019</w:t>
            </w:r>
          </w:p>
        </w:tc>
        <w:tc>
          <w:tcPr>
            <w:tcW w:w="1006" w:type="dxa"/>
            <w:noWrap/>
            <w:hideMark/>
          </w:tcPr>
          <w:p w14:paraId="1D18D5D0"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5CCF5D7C"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1A423E7B" w14:textId="77777777" w:rsidR="00736FF7" w:rsidRPr="007359C3" w:rsidRDefault="00736FF7" w:rsidP="00910210">
            <w:pPr>
              <w:spacing w:line="360" w:lineRule="auto"/>
              <w:jc w:val="left"/>
            </w:pPr>
            <w:r w:rsidRPr="007359C3">
              <w:rPr>
                <w:rFonts w:hint="eastAsia"/>
              </w:rPr>
              <w:t xml:space="preserve">34.8 </w:t>
            </w:r>
          </w:p>
        </w:tc>
        <w:tc>
          <w:tcPr>
            <w:tcW w:w="1007" w:type="dxa"/>
            <w:noWrap/>
            <w:hideMark/>
          </w:tcPr>
          <w:p w14:paraId="7A63C5C1"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60A66B7B" w14:textId="77777777" w:rsidR="00736FF7" w:rsidRPr="007359C3" w:rsidRDefault="00736FF7" w:rsidP="00910210">
            <w:pPr>
              <w:spacing w:line="360" w:lineRule="auto"/>
              <w:jc w:val="left"/>
            </w:pPr>
            <w:r w:rsidRPr="007359C3">
              <w:rPr>
                <w:rFonts w:hint="eastAsia"/>
              </w:rPr>
              <w:t>3.4</w:t>
            </w:r>
          </w:p>
        </w:tc>
      </w:tr>
      <w:tr w:rsidR="00736FF7" w:rsidRPr="007359C3" w14:paraId="0117F657" w14:textId="77777777" w:rsidTr="00910210">
        <w:trPr>
          <w:trHeight w:val="282"/>
        </w:trPr>
        <w:tc>
          <w:tcPr>
            <w:tcW w:w="988" w:type="dxa"/>
            <w:noWrap/>
            <w:hideMark/>
          </w:tcPr>
          <w:p w14:paraId="320D2C5E" w14:textId="77777777" w:rsidR="00736FF7" w:rsidRPr="007359C3" w:rsidRDefault="00736FF7" w:rsidP="00910210">
            <w:pPr>
              <w:spacing w:line="360" w:lineRule="auto"/>
              <w:jc w:val="left"/>
            </w:pPr>
            <w:r w:rsidRPr="007359C3">
              <w:rPr>
                <w:rFonts w:hint="eastAsia"/>
              </w:rPr>
              <w:t>GNH020</w:t>
            </w:r>
          </w:p>
        </w:tc>
        <w:tc>
          <w:tcPr>
            <w:tcW w:w="713" w:type="dxa"/>
            <w:noWrap/>
            <w:hideMark/>
          </w:tcPr>
          <w:p w14:paraId="3E6BCFD1" w14:textId="77777777" w:rsidR="00736FF7" w:rsidRPr="007359C3" w:rsidRDefault="00736FF7" w:rsidP="00910210">
            <w:pPr>
              <w:spacing w:line="360" w:lineRule="auto"/>
              <w:jc w:val="left"/>
            </w:pPr>
            <w:r w:rsidRPr="007359C3">
              <w:rPr>
                <w:rFonts w:hint="eastAsia"/>
              </w:rPr>
              <w:t>M9-1</w:t>
            </w:r>
          </w:p>
        </w:tc>
        <w:tc>
          <w:tcPr>
            <w:tcW w:w="928" w:type="dxa"/>
            <w:noWrap/>
            <w:hideMark/>
          </w:tcPr>
          <w:p w14:paraId="49104B35"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12218A2" w14:textId="77777777" w:rsidR="00736FF7" w:rsidRPr="007359C3" w:rsidRDefault="00736FF7" w:rsidP="00910210">
            <w:pPr>
              <w:spacing w:line="360" w:lineRule="auto"/>
              <w:jc w:val="left"/>
            </w:pPr>
            <w:r w:rsidRPr="007359C3">
              <w:rPr>
                <w:rFonts w:hint="eastAsia"/>
              </w:rPr>
              <w:t>GNH020</w:t>
            </w:r>
          </w:p>
        </w:tc>
        <w:tc>
          <w:tcPr>
            <w:tcW w:w="1006" w:type="dxa"/>
            <w:noWrap/>
            <w:hideMark/>
          </w:tcPr>
          <w:p w14:paraId="6417B34D"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7C467081" w14:textId="77777777" w:rsidR="00736FF7" w:rsidRPr="007359C3" w:rsidRDefault="00736FF7" w:rsidP="00910210">
            <w:pPr>
              <w:spacing w:line="360" w:lineRule="auto"/>
              <w:jc w:val="left"/>
            </w:pPr>
            <w:r w:rsidRPr="007359C3">
              <w:rPr>
                <w:rFonts w:hint="eastAsia"/>
              </w:rPr>
              <w:t xml:space="preserve">12.7 </w:t>
            </w:r>
          </w:p>
        </w:tc>
        <w:tc>
          <w:tcPr>
            <w:tcW w:w="1007" w:type="dxa"/>
            <w:noWrap/>
            <w:hideMark/>
          </w:tcPr>
          <w:p w14:paraId="3556F568" w14:textId="77777777" w:rsidR="00736FF7" w:rsidRPr="007359C3" w:rsidRDefault="00736FF7" w:rsidP="00910210">
            <w:pPr>
              <w:spacing w:line="360" w:lineRule="auto"/>
              <w:jc w:val="left"/>
            </w:pPr>
            <w:r w:rsidRPr="007359C3">
              <w:rPr>
                <w:rFonts w:hint="eastAsia"/>
              </w:rPr>
              <w:t xml:space="preserve">37.0 </w:t>
            </w:r>
          </w:p>
        </w:tc>
        <w:tc>
          <w:tcPr>
            <w:tcW w:w="1007" w:type="dxa"/>
            <w:noWrap/>
            <w:hideMark/>
          </w:tcPr>
          <w:p w14:paraId="64116A06"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0B1D60D1" w14:textId="77777777" w:rsidR="00736FF7" w:rsidRPr="007359C3" w:rsidRDefault="00736FF7" w:rsidP="00910210">
            <w:pPr>
              <w:spacing w:line="360" w:lineRule="auto"/>
              <w:jc w:val="left"/>
            </w:pPr>
            <w:r w:rsidRPr="007359C3">
              <w:rPr>
                <w:rFonts w:hint="eastAsia"/>
              </w:rPr>
              <w:t>3.3</w:t>
            </w:r>
          </w:p>
        </w:tc>
      </w:tr>
      <w:tr w:rsidR="00736FF7" w:rsidRPr="007359C3" w14:paraId="74098A16" w14:textId="77777777" w:rsidTr="00910210">
        <w:trPr>
          <w:trHeight w:val="282"/>
        </w:trPr>
        <w:tc>
          <w:tcPr>
            <w:tcW w:w="988" w:type="dxa"/>
            <w:noWrap/>
            <w:hideMark/>
          </w:tcPr>
          <w:p w14:paraId="0F5214DE" w14:textId="77777777" w:rsidR="00736FF7" w:rsidRPr="007359C3" w:rsidRDefault="00736FF7" w:rsidP="00910210">
            <w:pPr>
              <w:spacing w:line="360" w:lineRule="auto"/>
              <w:jc w:val="left"/>
            </w:pPr>
            <w:r w:rsidRPr="007359C3">
              <w:rPr>
                <w:rFonts w:hint="eastAsia"/>
              </w:rPr>
              <w:t>GNH021</w:t>
            </w:r>
          </w:p>
        </w:tc>
        <w:tc>
          <w:tcPr>
            <w:tcW w:w="713" w:type="dxa"/>
            <w:noWrap/>
            <w:hideMark/>
          </w:tcPr>
          <w:p w14:paraId="5AF73109" w14:textId="77777777" w:rsidR="00736FF7" w:rsidRPr="007359C3" w:rsidRDefault="00736FF7" w:rsidP="00910210">
            <w:pPr>
              <w:spacing w:line="360" w:lineRule="auto"/>
              <w:jc w:val="left"/>
            </w:pPr>
            <w:r w:rsidRPr="007359C3">
              <w:rPr>
                <w:rFonts w:hint="eastAsia"/>
              </w:rPr>
              <w:t>M9-2</w:t>
            </w:r>
          </w:p>
        </w:tc>
        <w:tc>
          <w:tcPr>
            <w:tcW w:w="928" w:type="dxa"/>
            <w:noWrap/>
            <w:hideMark/>
          </w:tcPr>
          <w:p w14:paraId="582107F0"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063A664C" w14:textId="77777777" w:rsidR="00736FF7" w:rsidRPr="007359C3" w:rsidRDefault="00736FF7" w:rsidP="00910210">
            <w:pPr>
              <w:spacing w:line="360" w:lineRule="auto"/>
              <w:jc w:val="left"/>
            </w:pPr>
            <w:r w:rsidRPr="007359C3">
              <w:rPr>
                <w:rFonts w:hint="eastAsia"/>
              </w:rPr>
              <w:t>GNH021</w:t>
            </w:r>
          </w:p>
        </w:tc>
        <w:tc>
          <w:tcPr>
            <w:tcW w:w="1006" w:type="dxa"/>
            <w:noWrap/>
            <w:hideMark/>
          </w:tcPr>
          <w:p w14:paraId="09731880" w14:textId="77777777" w:rsidR="00736FF7" w:rsidRPr="007359C3" w:rsidRDefault="00736FF7" w:rsidP="00910210">
            <w:pPr>
              <w:spacing w:line="360" w:lineRule="auto"/>
              <w:jc w:val="left"/>
            </w:pPr>
            <w:r w:rsidRPr="007359C3">
              <w:rPr>
                <w:rFonts w:hint="eastAsia"/>
              </w:rPr>
              <w:t xml:space="preserve">9.9 </w:t>
            </w:r>
          </w:p>
        </w:tc>
        <w:tc>
          <w:tcPr>
            <w:tcW w:w="1007" w:type="dxa"/>
            <w:noWrap/>
            <w:hideMark/>
          </w:tcPr>
          <w:p w14:paraId="1F7FA465"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7ED26B83" w14:textId="77777777" w:rsidR="00736FF7" w:rsidRPr="007359C3" w:rsidRDefault="00736FF7" w:rsidP="00910210">
            <w:pPr>
              <w:spacing w:line="360" w:lineRule="auto"/>
              <w:jc w:val="left"/>
            </w:pPr>
            <w:r w:rsidRPr="007359C3">
              <w:rPr>
                <w:rFonts w:hint="eastAsia"/>
              </w:rPr>
              <w:t xml:space="preserve">28.4 </w:t>
            </w:r>
          </w:p>
        </w:tc>
        <w:tc>
          <w:tcPr>
            <w:tcW w:w="1007" w:type="dxa"/>
            <w:noWrap/>
            <w:hideMark/>
          </w:tcPr>
          <w:p w14:paraId="697382F6"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0F7419AC" w14:textId="77777777" w:rsidR="00736FF7" w:rsidRPr="007359C3" w:rsidRDefault="00736FF7" w:rsidP="00910210">
            <w:pPr>
              <w:spacing w:line="360" w:lineRule="auto"/>
              <w:jc w:val="left"/>
            </w:pPr>
            <w:r w:rsidRPr="007359C3">
              <w:rPr>
                <w:rFonts w:hint="eastAsia"/>
              </w:rPr>
              <w:t>3.4</w:t>
            </w:r>
          </w:p>
        </w:tc>
      </w:tr>
      <w:tr w:rsidR="00736FF7" w:rsidRPr="007359C3" w14:paraId="67A89C01" w14:textId="77777777" w:rsidTr="00910210">
        <w:trPr>
          <w:trHeight w:val="282"/>
        </w:trPr>
        <w:tc>
          <w:tcPr>
            <w:tcW w:w="988" w:type="dxa"/>
            <w:noWrap/>
            <w:hideMark/>
          </w:tcPr>
          <w:p w14:paraId="2D036D72" w14:textId="77777777" w:rsidR="00736FF7" w:rsidRPr="007359C3" w:rsidRDefault="00736FF7" w:rsidP="00910210">
            <w:pPr>
              <w:spacing w:line="360" w:lineRule="auto"/>
              <w:jc w:val="left"/>
              <w:rPr>
                <w:i/>
                <w:iCs/>
              </w:rPr>
            </w:pPr>
            <w:r w:rsidRPr="007359C3">
              <w:rPr>
                <w:rFonts w:hint="eastAsia"/>
                <w:i/>
                <w:iCs/>
              </w:rPr>
              <w:t>GNH023</w:t>
            </w:r>
          </w:p>
        </w:tc>
        <w:tc>
          <w:tcPr>
            <w:tcW w:w="713" w:type="dxa"/>
            <w:noWrap/>
            <w:hideMark/>
          </w:tcPr>
          <w:p w14:paraId="778A8733" w14:textId="77777777" w:rsidR="00736FF7" w:rsidRPr="007359C3" w:rsidRDefault="00736FF7" w:rsidP="00910210">
            <w:pPr>
              <w:spacing w:line="360" w:lineRule="auto"/>
              <w:jc w:val="left"/>
              <w:rPr>
                <w:i/>
                <w:iCs/>
              </w:rPr>
            </w:pPr>
            <w:r w:rsidRPr="007359C3">
              <w:rPr>
                <w:rFonts w:hint="eastAsia"/>
                <w:i/>
                <w:iCs/>
              </w:rPr>
              <w:t>M10</w:t>
            </w:r>
          </w:p>
        </w:tc>
        <w:tc>
          <w:tcPr>
            <w:tcW w:w="928" w:type="dxa"/>
            <w:noWrap/>
            <w:hideMark/>
          </w:tcPr>
          <w:p w14:paraId="1871B919" w14:textId="77777777" w:rsidR="00736FF7" w:rsidRPr="007359C3" w:rsidRDefault="00736FF7" w:rsidP="00910210">
            <w:pPr>
              <w:spacing w:line="360" w:lineRule="auto"/>
              <w:jc w:val="left"/>
              <w:rPr>
                <w:i/>
                <w:iCs/>
              </w:rPr>
            </w:pPr>
            <w:r w:rsidRPr="007359C3">
              <w:rPr>
                <w:rFonts w:hint="eastAsia"/>
                <w:i/>
                <w:iCs/>
              </w:rPr>
              <w:t>桡骨</w:t>
            </w:r>
          </w:p>
        </w:tc>
        <w:tc>
          <w:tcPr>
            <w:tcW w:w="1005" w:type="dxa"/>
            <w:noWrap/>
            <w:hideMark/>
          </w:tcPr>
          <w:p w14:paraId="5DD6BA70" w14:textId="77777777" w:rsidR="00736FF7" w:rsidRPr="007359C3" w:rsidRDefault="00736FF7" w:rsidP="00910210">
            <w:pPr>
              <w:spacing w:line="360" w:lineRule="auto"/>
              <w:jc w:val="left"/>
              <w:rPr>
                <w:i/>
                <w:iCs/>
              </w:rPr>
            </w:pPr>
            <w:r w:rsidRPr="007359C3">
              <w:rPr>
                <w:rFonts w:hint="eastAsia"/>
                <w:i/>
                <w:iCs/>
              </w:rPr>
              <w:t>GNH023</w:t>
            </w:r>
          </w:p>
        </w:tc>
        <w:tc>
          <w:tcPr>
            <w:tcW w:w="1006" w:type="dxa"/>
            <w:noWrap/>
            <w:hideMark/>
          </w:tcPr>
          <w:p w14:paraId="11BB4A09" w14:textId="77777777" w:rsidR="00736FF7" w:rsidRPr="007359C3" w:rsidRDefault="00736FF7" w:rsidP="00910210">
            <w:pPr>
              <w:spacing w:line="360" w:lineRule="auto"/>
              <w:jc w:val="left"/>
              <w:rPr>
                <w:i/>
                <w:iCs/>
              </w:rPr>
            </w:pPr>
            <w:r w:rsidRPr="007359C3">
              <w:rPr>
                <w:rFonts w:hint="eastAsia"/>
                <w:i/>
                <w:iCs/>
              </w:rPr>
              <w:t xml:space="preserve">0.5 </w:t>
            </w:r>
          </w:p>
        </w:tc>
        <w:tc>
          <w:tcPr>
            <w:tcW w:w="1007" w:type="dxa"/>
            <w:noWrap/>
            <w:hideMark/>
          </w:tcPr>
          <w:p w14:paraId="5913EB99" w14:textId="77777777" w:rsidR="00736FF7" w:rsidRPr="007359C3" w:rsidRDefault="00736FF7" w:rsidP="00910210">
            <w:pPr>
              <w:spacing w:line="360" w:lineRule="auto"/>
              <w:jc w:val="left"/>
              <w:rPr>
                <w:i/>
                <w:iCs/>
              </w:rPr>
            </w:pPr>
            <w:r w:rsidRPr="007359C3">
              <w:rPr>
                <w:rFonts w:hint="eastAsia"/>
                <w:i/>
                <w:iCs/>
              </w:rPr>
              <w:t xml:space="preserve">-0.2 </w:t>
            </w:r>
          </w:p>
        </w:tc>
        <w:tc>
          <w:tcPr>
            <w:tcW w:w="1007" w:type="dxa"/>
            <w:noWrap/>
            <w:hideMark/>
          </w:tcPr>
          <w:p w14:paraId="6C422C7D" w14:textId="77777777" w:rsidR="00736FF7" w:rsidRPr="007359C3" w:rsidRDefault="00736FF7" w:rsidP="00910210">
            <w:pPr>
              <w:spacing w:line="360" w:lineRule="auto"/>
              <w:jc w:val="left"/>
              <w:rPr>
                <w:i/>
                <w:iCs/>
              </w:rPr>
            </w:pPr>
            <w:r w:rsidRPr="007359C3">
              <w:rPr>
                <w:rFonts w:hint="eastAsia"/>
                <w:i/>
                <w:iCs/>
              </w:rPr>
              <w:t xml:space="preserve">2.8 </w:t>
            </w:r>
          </w:p>
        </w:tc>
        <w:tc>
          <w:tcPr>
            <w:tcW w:w="1007" w:type="dxa"/>
            <w:noWrap/>
            <w:hideMark/>
          </w:tcPr>
          <w:p w14:paraId="41B1A46E" w14:textId="77777777" w:rsidR="00736FF7" w:rsidRPr="007359C3" w:rsidRDefault="00736FF7" w:rsidP="00910210">
            <w:pPr>
              <w:spacing w:line="360" w:lineRule="auto"/>
              <w:jc w:val="left"/>
              <w:rPr>
                <w:i/>
                <w:iCs/>
              </w:rPr>
            </w:pPr>
            <w:r w:rsidRPr="007359C3">
              <w:rPr>
                <w:rFonts w:hint="eastAsia"/>
                <w:i/>
                <w:iCs/>
              </w:rPr>
              <w:t xml:space="preserve">-24.2 </w:t>
            </w:r>
          </w:p>
        </w:tc>
        <w:tc>
          <w:tcPr>
            <w:tcW w:w="635" w:type="dxa"/>
            <w:noWrap/>
            <w:hideMark/>
          </w:tcPr>
          <w:p w14:paraId="56FDF4E3" w14:textId="77777777" w:rsidR="00736FF7" w:rsidRPr="007359C3" w:rsidRDefault="00736FF7" w:rsidP="00910210">
            <w:pPr>
              <w:spacing w:line="360" w:lineRule="auto"/>
              <w:jc w:val="left"/>
              <w:rPr>
                <w:i/>
                <w:iCs/>
              </w:rPr>
            </w:pPr>
            <w:r w:rsidRPr="007359C3">
              <w:rPr>
                <w:rFonts w:hint="eastAsia"/>
                <w:i/>
                <w:iCs/>
              </w:rPr>
              <w:t>6.9</w:t>
            </w:r>
          </w:p>
        </w:tc>
      </w:tr>
      <w:tr w:rsidR="00736FF7" w:rsidRPr="007359C3" w14:paraId="003B77EB" w14:textId="77777777" w:rsidTr="00910210">
        <w:trPr>
          <w:trHeight w:val="282"/>
        </w:trPr>
        <w:tc>
          <w:tcPr>
            <w:tcW w:w="988" w:type="dxa"/>
            <w:noWrap/>
            <w:hideMark/>
          </w:tcPr>
          <w:p w14:paraId="4A75AFA6" w14:textId="77777777" w:rsidR="00736FF7" w:rsidRPr="007359C3" w:rsidRDefault="00736FF7" w:rsidP="00910210">
            <w:pPr>
              <w:spacing w:line="360" w:lineRule="auto"/>
              <w:jc w:val="left"/>
            </w:pPr>
            <w:r w:rsidRPr="007359C3">
              <w:rPr>
                <w:rFonts w:hint="eastAsia"/>
              </w:rPr>
              <w:t>GNH024</w:t>
            </w:r>
          </w:p>
        </w:tc>
        <w:tc>
          <w:tcPr>
            <w:tcW w:w="713" w:type="dxa"/>
            <w:noWrap/>
            <w:hideMark/>
          </w:tcPr>
          <w:p w14:paraId="1FE0529E" w14:textId="77777777" w:rsidR="00736FF7" w:rsidRPr="007359C3" w:rsidRDefault="00736FF7" w:rsidP="00910210">
            <w:pPr>
              <w:spacing w:line="360" w:lineRule="auto"/>
              <w:jc w:val="left"/>
            </w:pPr>
            <w:r w:rsidRPr="007359C3">
              <w:rPr>
                <w:rFonts w:hint="eastAsia"/>
              </w:rPr>
              <w:t>M10</w:t>
            </w:r>
          </w:p>
        </w:tc>
        <w:tc>
          <w:tcPr>
            <w:tcW w:w="928" w:type="dxa"/>
            <w:noWrap/>
            <w:hideMark/>
          </w:tcPr>
          <w:p w14:paraId="7BCE2CA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2F94A1F2" w14:textId="77777777" w:rsidR="00736FF7" w:rsidRPr="007359C3" w:rsidRDefault="00736FF7" w:rsidP="00910210">
            <w:pPr>
              <w:spacing w:line="360" w:lineRule="auto"/>
              <w:jc w:val="left"/>
            </w:pPr>
            <w:r w:rsidRPr="007359C3">
              <w:rPr>
                <w:rFonts w:hint="eastAsia"/>
              </w:rPr>
              <w:t>GNH024</w:t>
            </w:r>
          </w:p>
        </w:tc>
        <w:tc>
          <w:tcPr>
            <w:tcW w:w="1006" w:type="dxa"/>
            <w:noWrap/>
            <w:hideMark/>
          </w:tcPr>
          <w:p w14:paraId="74158446" w14:textId="77777777" w:rsidR="00736FF7" w:rsidRPr="007359C3" w:rsidRDefault="00736FF7" w:rsidP="00910210">
            <w:pPr>
              <w:spacing w:line="360" w:lineRule="auto"/>
              <w:jc w:val="left"/>
            </w:pPr>
            <w:r w:rsidRPr="007359C3">
              <w:rPr>
                <w:rFonts w:hint="eastAsia"/>
              </w:rPr>
              <w:t xml:space="preserve">8.0 </w:t>
            </w:r>
          </w:p>
        </w:tc>
        <w:tc>
          <w:tcPr>
            <w:tcW w:w="1007" w:type="dxa"/>
            <w:noWrap/>
            <w:hideMark/>
          </w:tcPr>
          <w:p w14:paraId="78805694"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6E86745B" w14:textId="77777777" w:rsidR="00736FF7" w:rsidRPr="007359C3" w:rsidRDefault="00736FF7" w:rsidP="00910210">
            <w:pPr>
              <w:spacing w:line="360" w:lineRule="auto"/>
              <w:jc w:val="left"/>
            </w:pPr>
            <w:r w:rsidRPr="007359C3">
              <w:rPr>
                <w:rFonts w:hint="eastAsia"/>
              </w:rPr>
              <w:t xml:space="preserve">23.0 </w:t>
            </w:r>
          </w:p>
        </w:tc>
        <w:tc>
          <w:tcPr>
            <w:tcW w:w="1007" w:type="dxa"/>
            <w:noWrap/>
            <w:hideMark/>
          </w:tcPr>
          <w:p w14:paraId="372ACC5B"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7FEE9E4A" w14:textId="77777777" w:rsidR="00736FF7" w:rsidRPr="007359C3" w:rsidRDefault="00736FF7" w:rsidP="00910210">
            <w:pPr>
              <w:spacing w:line="360" w:lineRule="auto"/>
              <w:jc w:val="left"/>
            </w:pPr>
            <w:r w:rsidRPr="007359C3">
              <w:rPr>
                <w:rFonts w:hint="eastAsia"/>
              </w:rPr>
              <w:t>3.3</w:t>
            </w:r>
          </w:p>
        </w:tc>
      </w:tr>
      <w:tr w:rsidR="00736FF7" w:rsidRPr="007359C3" w14:paraId="16A42E2D" w14:textId="77777777" w:rsidTr="00910210">
        <w:trPr>
          <w:trHeight w:val="282"/>
        </w:trPr>
        <w:tc>
          <w:tcPr>
            <w:tcW w:w="988" w:type="dxa"/>
            <w:noWrap/>
            <w:hideMark/>
          </w:tcPr>
          <w:p w14:paraId="04742FBE" w14:textId="77777777" w:rsidR="00736FF7" w:rsidRPr="007359C3" w:rsidRDefault="00736FF7" w:rsidP="00910210">
            <w:pPr>
              <w:spacing w:line="360" w:lineRule="auto"/>
              <w:jc w:val="left"/>
            </w:pPr>
            <w:r w:rsidRPr="007359C3">
              <w:rPr>
                <w:rFonts w:hint="eastAsia"/>
              </w:rPr>
              <w:t>GNH025</w:t>
            </w:r>
          </w:p>
        </w:tc>
        <w:tc>
          <w:tcPr>
            <w:tcW w:w="713" w:type="dxa"/>
            <w:noWrap/>
            <w:hideMark/>
          </w:tcPr>
          <w:p w14:paraId="7858366E" w14:textId="77777777" w:rsidR="00736FF7" w:rsidRPr="007359C3" w:rsidRDefault="00736FF7" w:rsidP="00910210">
            <w:pPr>
              <w:spacing w:line="360" w:lineRule="auto"/>
              <w:jc w:val="left"/>
            </w:pPr>
            <w:r w:rsidRPr="007359C3">
              <w:rPr>
                <w:rFonts w:hint="eastAsia"/>
              </w:rPr>
              <w:t>M11</w:t>
            </w:r>
          </w:p>
        </w:tc>
        <w:tc>
          <w:tcPr>
            <w:tcW w:w="928" w:type="dxa"/>
            <w:noWrap/>
            <w:hideMark/>
          </w:tcPr>
          <w:p w14:paraId="6B2D2131" w14:textId="77777777" w:rsidR="00736FF7" w:rsidRPr="007359C3" w:rsidRDefault="00736FF7" w:rsidP="00910210">
            <w:pPr>
              <w:spacing w:line="360" w:lineRule="auto"/>
              <w:jc w:val="left"/>
            </w:pPr>
            <w:r w:rsidRPr="007359C3">
              <w:rPr>
                <w:rFonts w:hint="eastAsia"/>
              </w:rPr>
              <w:t>左腓骨</w:t>
            </w:r>
          </w:p>
        </w:tc>
        <w:tc>
          <w:tcPr>
            <w:tcW w:w="1005" w:type="dxa"/>
            <w:noWrap/>
            <w:hideMark/>
          </w:tcPr>
          <w:p w14:paraId="3D5F38D5" w14:textId="77777777" w:rsidR="00736FF7" w:rsidRPr="007359C3" w:rsidRDefault="00736FF7" w:rsidP="00910210">
            <w:pPr>
              <w:spacing w:line="360" w:lineRule="auto"/>
              <w:jc w:val="left"/>
            </w:pPr>
            <w:r w:rsidRPr="007359C3">
              <w:rPr>
                <w:rFonts w:hint="eastAsia"/>
              </w:rPr>
              <w:t>GNH025</w:t>
            </w:r>
          </w:p>
        </w:tc>
        <w:tc>
          <w:tcPr>
            <w:tcW w:w="1006" w:type="dxa"/>
            <w:noWrap/>
            <w:hideMark/>
          </w:tcPr>
          <w:p w14:paraId="091409BE"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60C660A3"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35764A45" w14:textId="77777777" w:rsidR="00736FF7" w:rsidRPr="007359C3" w:rsidRDefault="00736FF7" w:rsidP="00910210">
            <w:pPr>
              <w:spacing w:line="360" w:lineRule="auto"/>
              <w:jc w:val="left"/>
            </w:pPr>
            <w:r w:rsidRPr="007359C3">
              <w:rPr>
                <w:rFonts w:hint="eastAsia"/>
              </w:rPr>
              <w:t xml:space="preserve">34.1 </w:t>
            </w:r>
          </w:p>
        </w:tc>
        <w:tc>
          <w:tcPr>
            <w:tcW w:w="1007" w:type="dxa"/>
            <w:noWrap/>
            <w:hideMark/>
          </w:tcPr>
          <w:p w14:paraId="160C18FA"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6926F57A" w14:textId="77777777" w:rsidR="00736FF7" w:rsidRPr="007359C3" w:rsidRDefault="00736FF7" w:rsidP="00910210">
            <w:pPr>
              <w:spacing w:line="360" w:lineRule="auto"/>
              <w:jc w:val="left"/>
            </w:pPr>
            <w:r w:rsidRPr="007359C3">
              <w:rPr>
                <w:rFonts w:hint="eastAsia"/>
              </w:rPr>
              <w:t>3.4</w:t>
            </w:r>
          </w:p>
        </w:tc>
      </w:tr>
      <w:tr w:rsidR="00736FF7" w:rsidRPr="007359C3" w14:paraId="2529BD8F" w14:textId="77777777" w:rsidTr="00910210">
        <w:trPr>
          <w:trHeight w:val="282"/>
        </w:trPr>
        <w:tc>
          <w:tcPr>
            <w:tcW w:w="988" w:type="dxa"/>
            <w:noWrap/>
            <w:hideMark/>
          </w:tcPr>
          <w:p w14:paraId="338C3A8E" w14:textId="77777777" w:rsidR="00736FF7" w:rsidRPr="007359C3" w:rsidRDefault="00736FF7" w:rsidP="00910210">
            <w:pPr>
              <w:spacing w:line="360" w:lineRule="auto"/>
              <w:jc w:val="left"/>
            </w:pPr>
            <w:r w:rsidRPr="007359C3">
              <w:rPr>
                <w:rFonts w:hint="eastAsia"/>
              </w:rPr>
              <w:t>GNH026</w:t>
            </w:r>
          </w:p>
        </w:tc>
        <w:tc>
          <w:tcPr>
            <w:tcW w:w="713" w:type="dxa"/>
            <w:noWrap/>
            <w:hideMark/>
          </w:tcPr>
          <w:p w14:paraId="25AF3AFF" w14:textId="77777777" w:rsidR="00736FF7" w:rsidRPr="007359C3" w:rsidRDefault="00736FF7" w:rsidP="00910210">
            <w:pPr>
              <w:spacing w:line="360" w:lineRule="auto"/>
              <w:jc w:val="left"/>
            </w:pPr>
            <w:r w:rsidRPr="007359C3">
              <w:rPr>
                <w:rFonts w:hint="eastAsia"/>
              </w:rPr>
              <w:t>M11</w:t>
            </w:r>
          </w:p>
        </w:tc>
        <w:tc>
          <w:tcPr>
            <w:tcW w:w="928" w:type="dxa"/>
            <w:noWrap/>
            <w:hideMark/>
          </w:tcPr>
          <w:p w14:paraId="4E770135"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6762D6A" w14:textId="77777777" w:rsidR="00736FF7" w:rsidRPr="007359C3" w:rsidRDefault="00736FF7" w:rsidP="00910210">
            <w:pPr>
              <w:spacing w:line="360" w:lineRule="auto"/>
              <w:jc w:val="left"/>
            </w:pPr>
            <w:r w:rsidRPr="007359C3">
              <w:rPr>
                <w:rFonts w:hint="eastAsia"/>
              </w:rPr>
              <w:t>GNH026</w:t>
            </w:r>
          </w:p>
        </w:tc>
        <w:tc>
          <w:tcPr>
            <w:tcW w:w="1006" w:type="dxa"/>
            <w:noWrap/>
            <w:hideMark/>
          </w:tcPr>
          <w:p w14:paraId="3EB90935" w14:textId="77777777" w:rsidR="00736FF7" w:rsidRPr="007359C3" w:rsidRDefault="00736FF7" w:rsidP="00910210">
            <w:pPr>
              <w:spacing w:line="360" w:lineRule="auto"/>
              <w:jc w:val="left"/>
            </w:pPr>
            <w:r w:rsidRPr="007359C3">
              <w:rPr>
                <w:rFonts w:hint="eastAsia"/>
              </w:rPr>
              <w:t xml:space="preserve">13.5 </w:t>
            </w:r>
          </w:p>
        </w:tc>
        <w:tc>
          <w:tcPr>
            <w:tcW w:w="1007" w:type="dxa"/>
            <w:noWrap/>
            <w:hideMark/>
          </w:tcPr>
          <w:p w14:paraId="5BA31DF4"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1BC10278" w14:textId="77777777" w:rsidR="00736FF7" w:rsidRPr="007359C3" w:rsidRDefault="00736FF7" w:rsidP="00910210">
            <w:pPr>
              <w:spacing w:line="360" w:lineRule="auto"/>
              <w:jc w:val="left"/>
            </w:pPr>
            <w:r w:rsidRPr="007359C3">
              <w:rPr>
                <w:rFonts w:hint="eastAsia"/>
              </w:rPr>
              <w:t xml:space="preserve">39.0 </w:t>
            </w:r>
          </w:p>
        </w:tc>
        <w:tc>
          <w:tcPr>
            <w:tcW w:w="1007" w:type="dxa"/>
            <w:noWrap/>
            <w:hideMark/>
          </w:tcPr>
          <w:p w14:paraId="56886D7D" w14:textId="77777777" w:rsidR="00736FF7" w:rsidRPr="007359C3" w:rsidRDefault="00736FF7" w:rsidP="00910210">
            <w:pPr>
              <w:spacing w:line="360" w:lineRule="auto"/>
              <w:jc w:val="left"/>
            </w:pPr>
            <w:r w:rsidRPr="007359C3">
              <w:rPr>
                <w:rFonts w:hint="eastAsia"/>
              </w:rPr>
              <w:t xml:space="preserve">-22.3 </w:t>
            </w:r>
          </w:p>
        </w:tc>
        <w:tc>
          <w:tcPr>
            <w:tcW w:w="635" w:type="dxa"/>
            <w:noWrap/>
            <w:hideMark/>
          </w:tcPr>
          <w:p w14:paraId="4ADD4195" w14:textId="77777777" w:rsidR="00736FF7" w:rsidRPr="007359C3" w:rsidRDefault="00736FF7" w:rsidP="00910210">
            <w:pPr>
              <w:spacing w:line="360" w:lineRule="auto"/>
              <w:jc w:val="left"/>
            </w:pPr>
            <w:r w:rsidRPr="007359C3">
              <w:rPr>
                <w:rFonts w:hint="eastAsia"/>
              </w:rPr>
              <w:t>3.4</w:t>
            </w:r>
          </w:p>
        </w:tc>
      </w:tr>
      <w:tr w:rsidR="00736FF7" w:rsidRPr="007359C3" w14:paraId="28C9B675" w14:textId="77777777" w:rsidTr="00910210">
        <w:trPr>
          <w:trHeight w:val="282"/>
        </w:trPr>
        <w:tc>
          <w:tcPr>
            <w:tcW w:w="988" w:type="dxa"/>
            <w:noWrap/>
            <w:hideMark/>
          </w:tcPr>
          <w:p w14:paraId="4D59D4EA" w14:textId="77777777" w:rsidR="00736FF7" w:rsidRPr="007359C3" w:rsidRDefault="00736FF7" w:rsidP="00910210">
            <w:pPr>
              <w:spacing w:line="360" w:lineRule="auto"/>
              <w:jc w:val="left"/>
            </w:pPr>
            <w:r w:rsidRPr="007359C3">
              <w:rPr>
                <w:rFonts w:hint="eastAsia"/>
              </w:rPr>
              <w:t>GNH027</w:t>
            </w:r>
          </w:p>
        </w:tc>
        <w:tc>
          <w:tcPr>
            <w:tcW w:w="713" w:type="dxa"/>
            <w:noWrap/>
            <w:hideMark/>
          </w:tcPr>
          <w:p w14:paraId="0A49F72B" w14:textId="77777777" w:rsidR="00736FF7" w:rsidRPr="007359C3" w:rsidRDefault="00736FF7" w:rsidP="00910210">
            <w:pPr>
              <w:spacing w:line="360" w:lineRule="auto"/>
              <w:jc w:val="left"/>
            </w:pPr>
            <w:r w:rsidRPr="007359C3">
              <w:rPr>
                <w:rFonts w:hint="eastAsia"/>
              </w:rPr>
              <w:t>M12</w:t>
            </w:r>
          </w:p>
        </w:tc>
        <w:tc>
          <w:tcPr>
            <w:tcW w:w="928" w:type="dxa"/>
            <w:noWrap/>
            <w:hideMark/>
          </w:tcPr>
          <w:p w14:paraId="529BDE26"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0A6341E" w14:textId="77777777" w:rsidR="00736FF7" w:rsidRPr="007359C3" w:rsidRDefault="00736FF7" w:rsidP="00910210">
            <w:pPr>
              <w:spacing w:line="360" w:lineRule="auto"/>
              <w:jc w:val="left"/>
            </w:pPr>
            <w:r w:rsidRPr="007359C3">
              <w:rPr>
                <w:rFonts w:hint="eastAsia"/>
              </w:rPr>
              <w:t>GNH027</w:t>
            </w:r>
          </w:p>
        </w:tc>
        <w:tc>
          <w:tcPr>
            <w:tcW w:w="1006" w:type="dxa"/>
            <w:noWrap/>
            <w:hideMark/>
          </w:tcPr>
          <w:p w14:paraId="432A3458" w14:textId="77777777" w:rsidR="00736FF7" w:rsidRPr="007359C3" w:rsidRDefault="00736FF7" w:rsidP="00910210">
            <w:pPr>
              <w:spacing w:line="360" w:lineRule="auto"/>
              <w:jc w:val="left"/>
            </w:pPr>
            <w:r w:rsidRPr="007359C3">
              <w:rPr>
                <w:rFonts w:hint="eastAsia"/>
              </w:rPr>
              <w:t xml:space="preserve">15.0 </w:t>
            </w:r>
          </w:p>
        </w:tc>
        <w:tc>
          <w:tcPr>
            <w:tcW w:w="1007" w:type="dxa"/>
            <w:noWrap/>
            <w:hideMark/>
          </w:tcPr>
          <w:p w14:paraId="4526FED1" w14:textId="77777777" w:rsidR="00736FF7" w:rsidRPr="007359C3" w:rsidRDefault="00736FF7" w:rsidP="00910210">
            <w:pPr>
              <w:spacing w:line="360" w:lineRule="auto"/>
              <w:jc w:val="left"/>
            </w:pPr>
            <w:r w:rsidRPr="007359C3">
              <w:rPr>
                <w:rFonts w:hint="eastAsia"/>
              </w:rPr>
              <w:t xml:space="preserve">12.2 </w:t>
            </w:r>
          </w:p>
        </w:tc>
        <w:tc>
          <w:tcPr>
            <w:tcW w:w="1007" w:type="dxa"/>
            <w:noWrap/>
            <w:hideMark/>
          </w:tcPr>
          <w:p w14:paraId="040A7285" w14:textId="77777777" w:rsidR="00736FF7" w:rsidRPr="007359C3" w:rsidRDefault="00736FF7" w:rsidP="00910210">
            <w:pPr>
              <w:spacing w:line="360" w:lineRule="auto"/>
              <w:jc w:val="left"/>
            </w:pPr>
            <w:r w:rsidRPr="007359C3">
              <w:rPr>
                <w:rFonts w:hint="eastAsia"/>
              </w:rPr>
              <w:t xml:space="preserve">42.6 </w:t>
            </w:r>
          </w:p>
        </w:tc>
        <w:tc>
          <w:tcPr>
            <w:tcW w:w="1007" w:type="dxa"/>
            <w:noWrap/>
            <w:hideMark/>
          </w:tcPr>
          <w:p w14:paraId="1FD7FC96"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3C01B6AC" w14:textId="77777777" w:rsidR="00736FF7" w:rsidRPr="007359C3" w:rsidRDefault="00736FF7" w:rsidP="00910210">
            <w:pPr>
              <w:spacing w:line="360" w:lineRule="auto"/>
              <w:jc w:val="left"/>
            </w:pPr>
            <w:r w:rsidRPr="007359C3">
              <w:rPr>
                <w:rFonts w:hint="eastAsia"/>
              </w:rPr>
              <w:t>3.3</w:t>
            </w:r>
          </w:p>
        </w:tc>
      </w:tr>
      <w:tr w:rsidR="00736FF7" w:rsidRPr="007359C3" w14:paraId="5943A23C" w14:textId="77777777" w:rsidTr="00910210">
        <w:trPr>
          <w:trHeight w:val="282"/>
        </w:trPr>
        <w:tc>
          <w:tcPr>
            <w:tcW w:w="988" w:type="dxa"/>
            <w:noWrap/>
            <w:hideMark/>
          </w:tcPr>
          <w:p w14:paraId="5D697567" w14:textId="77777777" w:rsidR="00736FF7" w:rsidRPr="007359C3" w:rsidRDefault="00736FF7" w:rsidP="00910210">
            <w:pPr>
              <w:spacing w:line="360" w:lineRule="auto"/>
              <w:jc w:val="left"/>
            </w:pPr>
            <w:r w:rsidRPr="007359C3">
              <w:rPr>
                <w:rFonts w:hint="eastAsia"/>
              </w:rPr>
              <w:lastRenderedPageBreak/>
              <w:t>GNH028</w:t>
            </w:r>
          </w:p>
        </w:tc>
        <w:tc>
          <w:tcPr>
            <w:tcW w:w="713" w:type="dxa"/>
            <w:noWrap/>
            <w:hideMark/>
          </w:tcPr>
          <w:p w14:paraId="31C9D486" w14:textId="77777777" w:rsidR="00736FF7" w:rsidRPr="007359C3" w:rsidRDefault="00736FF7" w:rsidP="00910210">
            <w:pPr>
              <w:spacing w:line="360" w:lineRule="auto"/>
              <w:jc w:val="left"/>
            </w:pPr>
            <w:r w:rsidRPr="007359C3">
              <w:rPr>
                <w:rFonts w:hint="eastAsia"/>
              </w:rPr>
              <w:t>M12</w:t>
            </w:r>
          </w:p>
        </w:tc>
        <w:tc>
          <w:tcPr>
            <w:tcW w:w="928" w:type="dxa"/>
            <w:noWrap/>
            <w:hideMark/>
          </w:tcPr>
          <w:p w14:paraId="26EAE5EF"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1C83BFB8" w14:textId="77777777" w:rsidR="00736FF7" w:rsidRPr="007359C3" w:rsidRDefault="00736FF7" w:rsidP="00910210">
            <w:pPr>
              <w:spacing w:line="360" w:lineRule="auto"/>
              <w:jc w:val="left"/>
            </w:pPr>
            <w:r w:rsidRPr="007359C3">
              <w:rPr>
                <w:rFonts w:hint="eastAsia"/>
              </w:rPr>
              <w:t>GNH028</w:t>
            </w:r>
          </w:p>
        </w:tc>
        <w:tc>
          <w:tcPr>
            <w:tcW w:w="1006" w:type="dxa"/>
            <w:noWrap/>
            <w:hideMark/>
          </w:tcPr>
          <w:p w14:paraId="055EAAAC" w14:textId="77777777" w:rsidR="00736FF7" w:rsidRPr="007359C3" w:rsidRDefault="00736FF7" w:rsidP="00910210">
            <w:pPr>
              <w:spacing w:line="360" w:lineRule="auto"/>
              <w:jc w:val="left"/>
            </w:pPr>
            <w:r w:rsidRPr="007359C3">
              <w:rPr>
                <w:rFonts w:hint="eastAsia"/>
              </w:rPr>
              <w:t xml:space="preserve">12.7 </w:t>
            </w:r>
          </w:p>
        </w:tc>
        <w:tc>
          <w:tcPr>
            <w:tcW w:w="1007" w:type="dxa"/>
            <w:noWrap/>
            <w:hideMark/>
          </w:tcPr>
          <w:p w14:paraId="1BC63E23"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1F4A7A4A" w14:textId="77777777" w:rsidR="00736FF7" w:rsidRPr="007359C3" w:rsidRDefault="00736FF7" w:rsidP="00910210">
            <w:pPr>
              <w:spacing w:line="360" w:lineRule="auto"/>
              <w:jc w:val="left"/>
            </w:pPr>
            <w:r w:rsidRPr="007359C3">
              <w:rPr>
                <w:rFonts w:hint="eastAsia"/>
              </w:rPr>
              <w:t xml:space="preserve">36.5 </w:t>
            </w:r>
          </w:p>
        </w:tc>
        <w:tc>
          <w:tcPr>
            <w:tcW w:w="1007" w:type="dxa"/>
            <w:noWrap/>
            <w:hideMark/>
          </w:tcPr>
          <w:p w14:paraId="07423DDB"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134BAD4A" w14:textId="77777777" w:rsidR="00736FF7" w:rsidRPr="007359C3" w:rsidRDefault="00736FF7" w:rsidP="00910210">
            <w:pPr>
              <w:spacing w:line="360" w:lineRule="auto"/>
              <w:jc w:val="left"/>
            </w:pPr>
            <w:r w:rsidRPr="007359C3">
              <w:rPr>
                <w:rFonts w:hint="eastAsia"/>
              </w:rPr>
              <w:t>3.4</w:t>
            </w:r>
          </w:p>
        </w:tc>
      </w:tr>
      <w:tr w:rsidR="00736FF7" w:rsidRPr="007359C3" w14:paraId="240F687B" w14:textId="77777777" w:rsidTr="00910210">
        <w:trPr>
          <w:trHeight w:val="282"/>
        </w:trPr>
        <w:tc>
          <w:tcPr>
            <w:tcW w:w="988" w:type="dxa"/>
            <w:noWrap/>
            <w:hideMark/>
          </w:tcPr>
          <w:p w14:paraId="12B3B409" w14:textId="77777777" w:rsidR="00736FF7" w:rsidRPr="007359C3" w:rsidRDefault="00736FF7" w:rsidP="00910210">
            <w:pPr>
              <w:spacing w:line="360" w:lineRule="auto"/>
              <w:jc w:val="left"/>
              <w:rPr>
                <w:i/>
                <w:iCs/>
              </w:rPr>
            </w:pPr>
            <w:r w:rsidRPr="007359C3">
              <w:rPr>
                <w:rFonts w:hint="eastAsia"/>
                <w:i/>
                <w:iCs/>
              </w:rPr>
              <w:t>GNH029</w:t>
            </w:r>
          </w:p>
        </w:tc>
        <w:tc>
          <w:tcPr>
            <w:tcW w:w="713" w:type="dxa"/>
            <w:noWrap/>
            <w:hideMark/>
          </w:tcPr>
          <w:p w14:paraId="130E87C0" w14:textId="77777777" w:rsidR="00736FF7" w:rsidRPr="007359C3" w:rsidRDefault="00736FF7" w:rsidP="00910210">
            <w:pPr>
              <w:spacing w:line="360" w:lineRule="auto"/>
              <w:jc w:val="left"/>
              <w:rPr>
                <w:i/>
                <w:iCs/>
              </w:rPr>
            </w:pPr>
            <w:r w:rsidRPr="007359C3">
              <w:rPr>
                <w:rFonts w:hint="eastAsia"/>
                <w:i/>
                <w:iCs/>
              </w:rPr>
              <w:t>M13</w:t>
            </w:r>
          </w:p>
        </w:tc>
        <w:tc>
          <w:tcPr>
            <w:tcW w:w="928" w:type="dxa"/>
            <w:noWrap/>
            <w:hideMark/>
          </w:tcPr>
          <w:p w14:paraId="2F7A995B"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0D5A1247" w14:textId="77777777" w:rsidR="00736FF7" w:rsidRPr="007359C3" w:rsidRDefault="00736FF7" w:rsidP="00910210">
            <w:pPr>
              <w:spacing w:line="360" w:lineRule="auto"/>
              <w:jc w:val="left"/>
              <w:rPr>
                <w:i/>
                <w:iCs/>
              </w:rPr>
            </w:pPr>
            <w:r w:rsidRPr="007359C3">
              <w:rPr>
                <w:rFonts w:hint="eastAsia"/>
                <w:i/>
                <w:iCs/>
              </w:rPr>
              <w:t>GNH029</w:t>
            </w:r>
          </w:p>
        </w:tc>
        <w:tc>
          <w:tcPr>
            <w:tcW w:w="1006" w:type="dxa"/>
            <w:noWrap/>
            <w:hideMark/>
          </w:tcPr>
          <w:p w14:paraId="537BD594" w14:textId="77777777" w:rsidR="00736FF7" w:rsidRPr="007359C3" w:rsidRDefault="00736FF7" w:rsidP="00910210">
            <w:pPr>
              <w:spacing w:line="360" w:lineRule="auto"/>
              <w:jc w:val="left"/>
              <w:rPr>
                <w:i/>
                <w:iCs/>
              </w:rPr>
            </w:pPr>
            <w:r w:rsidRPr="007359C3">
              <w:rPr>
                <w:rFonts w:hint="eastAsia"/>
                <w:i/>
                <w:iCs/>
              </w:rPr>
              <w:t xml:space="preserve">6.3 </w:t>
            </w:r>
          </w:p>
        </w:tc>
        <w:tc>
          <w:tcPr>
            <w:tcW w:w="1007" w:type="dxa"/>
            <w:noWrap/>
            <w:hideMark/>
          </w:tcPr>
          <w:p w14:paraId="50BD79EA" w14:textId="77777777" w:rsidR="00736FF7" w:rsidRPr="007359C3" w:rsidRDefault="00736FF7" w:rsidP="00910210">
            <w:pPr>
              <w:spacing w:line="360" w:lineRule="auto"/>
              <w:jc w:val="left"/>
              <w:rPr>
                <w:i/>
                <w:iCs/>
              </w:rPr>
            </w:pPr>
            <w:r w:rsidRPr="007359C3">
              <w:rPr>
                <w:rFonts w:hint="eastAsia"/>
                <w:i/>
                <w:iCs/>
              </w:rPr>
              <w:t xml:space="preserve">9.1 </w:t>
            </w:r>
          </w:p>
        </w:tc>
        <w:tc>
          <w:tcPr>
            <w:tcW w:w="1007" w:type="dxa"/>
            <w:noWrap/>
            <w:hideMark/>
          </w:tcPr>
          <w:p w14:paraId="0FFAD61C" w14:textId="77777777" w:rsidR="00736FF7" w:rsidRPr="007359C3" w:rsidRDefault="00736FF7" w:rsidP="00910210">
            <w:pPr>
              <w:spacing w:line="360" w:lineRule="auto"/>
              <w:jc w:val="left"/>
              <w:rPr>
                <w:i/>
                <w:iCs/>
              </w:rPr>
            </w:pPr>
            <w:r w:rsidRPr="007359C3">
              <w:rPr>
                <w:rFonts w:hint="eastAsia"/>
                <w:i/>
                <w:iCs/>
              </w:rPr>
              <w:t xml:space="preserve">19.9 </w:t>
            </w:r>
          </w:p>
        </w:tc>
        <w:tc>
          <w:tcPr>
            <w:tcW w:w="1007" w:type="dxa"/>
            <w:noWrap/>
            <w:hideMark/>
          </w:tcPr>
          <w:p w14:paraId="24F4AA51" w14:textId="77777777" w:rsidR="00736FF7" w:rsidRPr="007359C3" w:rsidRDefault="00736FF7" w:rsidP="00910210">
            <w:pPr>
              <w:spacing w:line="360" w:lineRule="auto"/>
              <w:jc w:val="left"/>
              <w:rPr>
                <w:i/>
                <w:iCs/>
              </w:rPr>
            </w:pPr>
            <w:r w:rsidRPr="007359C3">
              <w:rPr>
                <w:rFonts w:hint="eastAsia"/>
                <w:i/>
                <w:iCs/>
              </w:rPr>
              <w:t xml:space="preserve">-22.4 </w:t>
            </w:r>
          </w:p>
        </w:tc>
        <w:tc>
          <w:tcPr>
            <w:tcW w:w="635" w:type="dxa"/>
            <w:noWrap/>
            <w:hideMark/>
          </w:tcPr>
          <w:p w14:paraId="5936BD77" w14:textId="77777777" w:rsidR="00736FF7" w:rsidRPr="007359C3" w:rsidRDefault="00736FF7" w:rsidP="00910210">
            <w:pPr>
              <w:spacing w:line="360" w:lineRule="auto"/>
              <w:jc w:val="left"/>
              <w:rPr>
                <w:i/>
                <w:iCs/>
              </w:rPr>
            </w:pPr>
            <w:r w:rsidRPr="007359C3">
              <w:rPr>
                <w:rFonts w:hint="eastAsia"/>
                <w:i/>
                <w:iCs/>
              </w:rPr>
              <w:t>3.7</w:t>
            </w:r>
          </w:p>
        </w:tc>
      </w:tr>
      <w:tr w:rsidR="00736FF7" w:rsidRPr="007359C3" w14:paraId="6924A490" w14:textId="77777777" w:rsidTr="00910210">
        <w:trPr>
          <w:trHeight w:val="282"/>
        </w:trPr>
        <w:tc>
          <w:tcPr>
            <w:tcW w:w="988" w:type="dxa"/>
            <w:noWrap/>
            <w:hideMark/>
          </w:tcPr>
          <w:p w14:paraId="7E27FFE3" w14:textId="77777777" w:rsidR="00736FF7" w:rsidRPr="007359C3" w:rsidRDefault="00736FF7" w:rsidP="00910210">
            <w:pPr>
              <w:spacing w:line="360" w:lineRule="auto"/>
              <w:jc w:val="left"/>
            </w:pPr>
            <w:r w:rsidRPr="007359C3">
              <w:rPr>
                <w:rFonts w:hint="eastAsia"/>
              </w:rPr>
              <w:t>GNH030</w:t>
            </w:r>
          </w:p>
        </w:tc>
        <w:tc>
          <w:tcPr>
            <w:tcW w:w="713" w:type="dxa"/>
            <w:noWrap/>
            <w:hideMark/>
          </w:tcPr>
          <w:p w14:paraId="5F90930F" w14:textId="77777777" w:rsidR="00736FF7" w:rsidRPr="007359C3" w:rsidRDefault="00736FF7" w:rsidP="00910210">
            <w:pPr>
              <w:spacing w:line="360" w:lineRule="auto"/>
              <w:jc w:val="left"/>
            </w:pPr>
            <w:r w:rsidRPr="007359C3">
              <w:rPr>
                <w:rFonts w:hint="eastAsia"/>
              </w:rPr>
              <w:t>M13</w:t>
            </w:r>
          </w:p>
        </w:tc>
        <w:tc>
          <w:tcPr>
            <w:tcW w:w="928" w:type="dxa"/>
            <w:noWrap/>
            <w:hideMark/>
          </w:tcPr>
          <w:p w14:paraId="4866A05B"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2422B135" w14:textId="77777777" w:rsidR="00736FF7" w:rsidRPr="007359C3" w:rsidRDefault="00736FF7" w:rsidP="00910210">
            <w:pPr>
              <w:spacing w:line="360" w:lineRule="auto"/>
              <w:jc w:val="left"/>
            </w:pPr>
            <w:r w:rsidRPr="007359C3">
              <w:rPr>
                <w:rFonts w:hint="eastAsia"/>
              </w:rPr>
              <w:t>GNH030</w:t>
            </w:r>
          </w:p>
        </w:tc>
        <w:tc>
          <w:tcPr>
            <w:tcW w:w="1006" w:type="dxa"/>
            <w:noWrap/>
            <w:hideMark/>
          </w:tcPr>
          <w:p w14:paraId="61F4F22D" w14:textId="77777777" w:rsidR="00736FF7" w:rsidRPr="007359C3" w:rsidRDefault="00736FF7" w:rsidP="00910210">
            <w:pPr>
              <w:spacing w:line="360" w:lineRule="auto"/>
              <w:jc w:val="left"/>
            </w:pPr>
            <w:r w:rsidRPr="007359C3">
              <w:rPr>
                <w:rFonts w:hint="eastAsia"/>
              </w:rPr>
              <w:t xml:space="preserve">10.0 </w:t>
            </w:r>
          </w:p>
        </w:tc>
        <w:tc>
          <w:tcPr>
            <w:tcW w:w="1007" w:type="dxa"/>
            <w:noWrap/>
            <w:hideMark/>
          </w:tcPr>
          <w:p w14:paraId="0CFBA3D5"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2CC8E30B" w14:textId="77777777" w:rsidR="00736FF7" w:rsidRPr="007359C3" w:rsidRDefault="00736FF7" w:rsidP="00910210">
            <w:pPr>
              <w:spacing w:line="360" w:lineRule="auto"/>
              <w:jc w:val="left"/>
            </w:pPr>
            <w:r w:rsidRPr="007359C3">
              <w:rPr>
                <w:rFonts w:hint="eastAsia"/>
              </w:rPr>
              <w:t xml:space="preserve">29.3 </w:t>
            </w:r>
          </w:p>
        </w:tc>
        <w:tc>
          <w:tcPr>
            <w:tcW w:w="1007" w:type="dxa"/>
            <w:noWrap/>
            <w:hideMark/>
          </w:tcPr>
          <w:p w14:paraId="31BAED78"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6B34F194" w14:textId="77777777" w:rsidR="00736FF7" w:rsidRPr="007359C3" w:rsidRDefault="00736FF7" w:rsidP="00910210">
            <w:pPr>
              <w:spacing w:line="360" w:lineRule="auto"/>
              <w:jc w:val="left"/>
            </w:pPr>
            <w:r w:rsidRPr="007359C3">
              <w:rPr>
                <w:rFonts w:hint="eastAsia"/>
              </w:rPr>
              <w:t>3.4</w:t>
            </w:r>
          </w:p>
        </w:tc>
      </w:tr>
      <w:tr w:rsidR="00736FF7" w:rsidRPr="007359C3" w14:paraId="5C746DB8" w14:textId="77777777" w:rsidTr="00910210">
        <w:trPr>
          <w:trHeight w:val="282"/>
        </w:trPr>
        <w:tc>
          <w:tcPr>
            <w:tcW w:w="988" w:type="dxa"/>
            <w:noWrap/>
            <w:hideMark/>
          </w:tcPr>
          <w:p w14:paraId="3DCA146F" w14:textId="77777777" w:rsidR="00736FF7" w:rsidRPr="007359C3" w:rsidRDefault="00736FF7" w:rsidP="00910210">
            <w:pPr>
              <w:spacing w:line="360" w:lineRule="auto"/>
              <w:jc w:val="left"/>
            </w:pPr>
            <w:r w:rsidRPr="007359C3">
              <w:rPr>
                <w:rFonts w:hint="eastAsia"/>
              </w:rPr>
              <w:t>GNH031</w:t>
            </w:r>
          </w:p>
        </w:tc>
        <w:tc>
          <w:tcPr>
            <w:tcW w:w="713" w:type="dxa"/>
            <w:noWrap/>
            <w:hideMark/>
          </w:tcPr>
          <w:p w14:paraId="0C7EC44A" w14:textId="77777777" w:rsidR="00736FF7" w:rsidRPr="007359C3" w:rsidRDefault="00736FF7" w:rsidP="00910210">
            <w:pPr>
              <w:spacing w:line="360" w:lineRule="auto"/>
              <w:jc w:val="left"/>
            </w:pPr>
            <w:r w:rsidRPr="007359C3">
              <w:rPr>
                <w:rFonts w:hint="eastAsia"/>
              </w:rPr>
              <w:t>M14</w:t>
            </w:r>
          </w:p>
        </w:tc>
        <w:tc>
          <w:tcPr>
            <w:tcW w:w="928" w:type="dxa"/>
            <w:noWrap/>
            <w:hideMark/>
          </w:tcPr>
          <w:p w14:paraId="763CF5D0"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BAF2FD7" w14:textId="77777777" w:rsidR="00736FF7" w:rsidRPr="007359C3" w:rsidRDefault="00736FF7" w:rsidP="00910210">
            <w:pPr>
              <w:spacing w:line="360" w:lineRule="auto"/>
              <w:jc w:val="left"/>
            </w:pPr>
            <w:r w:rsidRPr="007359C3">
              <w:rPr>
                <w:rFonts w:hint="eastAsia"/>
              </w:rPr>
              <w:t>GNH031</w:t>
            </w:r>
          </w:p>
        </w:tc>
        <w:tc>
          <w:tcPr>
            <w:tcW w:w="1006" w:type="dxa"/>
            <w:noWrap/>
            <w:hideMark/>
          </w:tcPr>
          <w:p w14:paraId="2ACB0793"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49EE5C48" w14:textId="77777777" w:rsidR="00736FF7" w:rsidRPr="007359C3" w:rsidRDefault="00736FF7" w:rsidP="00910210">
            <w:pPr>
              <w:spacing w:line="360" w:lineRule="auto"/>
              <w:jc w:val="left"/>
            </w:pPr>
            <w:r w:rsidRPr="007359C3">
              <w:rPr>
                <w:rFonts w:hint="eastAsia"/>
              </w:rPr>
              <w:t xml:space="preserve">13.0 </w:t>
            </w:r>
          </w:p>
        </w:tc>
        <w:tc>
          <w:tcPr>
            <w:tcW w:w="1007" w:type="dxa"/>
            <w:noWrap/>
            <w:hideMark/>
          </w:tcPr>
          <w:p w14:paraId="585713BE" w14:textId="77777777" w:rsidR="00736FF7" w:rsidRPr="007359C3" w:rsidRDefault="00736FF7" w:rsidP="00910210">
            <w:pPr>
              <w:spacing w:line="360" w:lineRule="auto"/>
              <w:jc w:val="left"/>
            </w:pPr>
            <w:r w:rsidRPr="007359C3">
              <w:rPr>
                <w:rFonts w:hint="eastAsia"/>
              </w:rPr>
              <w:t xml:space="preserve">36.6 </w:t>
            </w:r>
          </w:p>
        </w:tc>
        <w:tc>
          <w:tcPr>
            <w:tcW w:w="1007" w:type="dxa"/>
            <w:noWrap/>
            <w:hideMark/>
          </w:tcPr>
          <w:p w14:paraId="1F9D34D8" w14:textId="77777777" w:rsidR="00736FF7" w:rsidRPr="007359C3" w:rsidRDefault="00736FF7" w:rsidP="00910210">
            <w:pPr>
              <w:spacing w:line="360" w:lineRule="auto"/>
              <w:jc w:val="left"/>
            </w:pPr>
            <w:r w:rsidRPr="007359C3">
              <w:rPr>
                <w:rFonts w:hint="eastAsia"/>
              </w:rPr>
              <w:t xml:space="preserve">-21.5 </w:t>
            </w:r>
          </w:p>
        </w:tc>
        <w:tc>
          <w:tcPr>
            <w:tcW w:w="635" w:type="dxa"/>
            <w:noWrap/>
            <w:hideMark/>
          </w:tcPr>
          <w:p w14:paraId="6D010D9F" w14:textId="77777777" w:rsidR="00736FF7" w:rsidRPr="007359C3" w:rsidRDefault="00736FF7" w:rsidP="00910210">
            <w:pPr>
              <w:spacing w:line="360" w:lineRule="auto"/>
              <w:jc w:val="left"/>
            </w:pPr>
            <w:r w:rsidRPr="007359C3">
              <w:rPr>
                <w:rFonts w:hint="eastAsia"/>
              </w:rPr>
              <w:t>3.3</w:t>
            </w:r>
          </w:p>
        </w:tc>
      </w:tr>
      <w:tr w:rsidR="00736FF7" w:rsidRPr="007359C3" w14:paraId="4887E590" w14:textId="77777777" w:rsidTr="00910210">
        <w:trPr>
          <w:trHeight w:val="282"/>
        </w:trPr>
        <w:tc>
          <w:tcPr>
            <w:tcW w:w="988" w:type="dxa"/>
            <w:noWrap/>
            <w:hideMark/>
          </w:tcPr>
          <w:p w14:paraId="79A2077A" w14:textId="77777777" w:rsidR="00736FF7" w:rsidRPr="007359C3" w:rsidRDefault="00736FF7" w:rsidP="00910210">
            <w:pPr>
              <w:spacing w:line="360" w:lineRule="auto"/>
              <w:jc w:val="left"/>
            </w:pPr>
            <w:r w:rsidRPr="007359C3">
              <w:rPr>
                <w:rFonts w:hint="eastAsia"/>
              </w:rPr>
              <w:t>GNH032</w:t>
            </w:r>
          </w:p>
        </w:tc>
        <w:tc>
          <w:tcPr>
            <w:tcW w:w="713" w:type="dxa"/>
            <w:noWrap/>
            <w:hideMark/>
          </w:tcPr>
          <w:p w14:paraId="5805D924" w14:textId="77777777" w:rsidR="00736FF7" w:rsidRPr="007359C3" w:rsidRDefault="00736FF7" w:rsidP="00910210">
            <w:pPr>
              <w:spacing w:line="360" w:lineRule="auto"/>
              <w:jc w:val="left"/>
            </w:pPr>
            <w:r w:rsidRPr="007359C3">
              <w:rPr>
                <w:rFonts w:hint="eastAsia"/>
              </w:rPr>
              <w:t>M14</w:t>
            </w:r>
          </w:p>
        </w:tc>
        <w:tc>
          <w:tcPr>
            <w:tcW w:w="928" w:type="dxa"/>
            <w:noWrap/>
            <w:hideMark/>
          </w:tcPr>
          <w:p w14:paraId="736823CD" w14:textId="77777777" w:rsidR="00736FF7" w:rsidRPr="007359C3" w:rsidRDefault="00736FF7" w:rsidP="00910210">
            <w:pPr>
              <w:spacing w:line="360" w:lineRule="auto"/>
              <w:jc w:val="left"/>
            </w:pPr>
            <w:r w:rsidRPr="007359C3">
              <w:rPr>
                <w:rFonts w:hint="eastAsia"/>
              </w:rPr>
              <w:t>桡骨</w:t>
            </w:r>
          </w:p>
        </w:tc>
        <w:tc>
          <w:tcPr>
            <w:tcW w:w="1005" w:type="dxa"/>
            <w:noWrap/>
            <w:hideMark/>
          </w:tcPr>
          <w:p w14:paraId="7D32549F" w14:textId="77777777" w:rsidR="00736FF7" w:rsidRPr="007359C3" w:rsidRDefault="00736FF7" w:rsidP="00910210">
            <w:pPr>
              <w:spacing w:line="360" w:lineRule="auto"/>
              <w:jc w:val="left"/>
            </w:pPr>
            <w:r w:rsidRPr="007359C3">
              <w:rPr>
                <w:rFonts w:hint="eastAsia"/>
              </w:rPr>
              <w:t>GNH032</w:t>
            </w:r>
          </w:p>
        </w:tc>
        <w:tc>
          <w:tcPr>
            <w:tcW w:w="1006" w:type="dxa"/>
            <w:noWrap/>
            <w:hideMark/>
          </w:tcPr>
          <w:p w14:paraId="0EE5605C" w14:textId="77777777" w:rsidR="00736FF7" w:rsidRPr="007359C3" w:rsidRDefault="00736FF7" w:rsidP="00910210">
            <w:pPr>
              <w:spacing w:line="360" w:lineRule="auto"/>
              <w:jc w:val="left"/>
            </w:pPr>
            <w:r w:rsidRPr="007359C3">
              <w:rPr>
                <w:rFonts w:hint="eastAsia"/>
              </w:rPr>
              <w:t xml:space="preserve">13.3 </w:t>
            </w:r>
          </w:p>
        </w:tc>
        <w:tc>
          <w:tcPr>
            <w:tcW w:w="1007" w:type="dxa"/>
            <w:noWrap/>
            <w:hideMark/>
          </w:tcPr>
          <w:p w14:paraId="10AE61FF"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0CF22C70" w14:textId="77777777" w:rsidR="00736FF7" w:rsidRPr="007359C3" w:rsidRDefault="00736FF7" w:rsidP="00910210">
            <w:pPr>
              <w:spacing w:line="360" w:lineRule="auto"/>
              <w:jc w:val="left"/>
            </w:pPr>
            <w:r w:rsidRPr="007359C3">
              <w:rPr>
                <w:rFonts w:hint="eastAsia"/>
              </w:rPr>
              <w:t xml:space="preserve">38.1 </w:t>
            </w:r>
          </w:p>
        </w:tc>
        <w:tc>
          <w:tcPr>
            <w:tcW w:w="1007" w:type="dxa"/>
            <w:noWrap/>
            <w:hideMark/>
          </w:tcPr>
          <w:p w14:paraId="419F6C06"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1C0009E2" w14:textId="77777777" w:rsidR="00736FF7" w:rsidRPr="007359C3" w:rsidRDefault="00736FF7" w:rsidP="00910210">
            <w:pPr>
              <w:spacing w:line="360" w:lineRule="auto"/>
              <w:jc w:val="left"/>
            </w:pPr>
            <w:r w:rsidRPr="007359C3">
              <w:rPr>
                <w:rFonts w:hint="eastAsia"/>
              </w:rPr>
              <w:t>3.3</w:t>
            </w:r>
          </w:p>
        </w:tc>
      </w:tr>
      <w:tr w:rsidR="00736FF7" w:rsidRPr="007359C3" w14:paraId="610652C4" w14:textId="77777777" w:rsidTr="00910210">
        <w:trPr>
          <w:trHeight w:val="282"/>
        </w:trPr>
        <w:tc>
          <w:tcPr>
            <w:tcW w:w="988" w:type="dxa"/>
            <w:noWrap/>
            <w:hideMark/>
          </w:tcPr>
          <w:p w14:paraId="207EA393" w14:textId="77777777" w:rsidR="00736FF7" w:rsidRPr="007359C3" w:rsidRDefault="00736FF7" w:rsidP="00910210">
            <w:pPr>
              <w:spacing w:line="360" w:lineRule="auto"/>
              <w:jc w:val="left"/>
            </w:pPr>
            <w:r w:rsidRPr="007359C3">
              <w:rPr>
                <w:rFonts w:hint="eastAsia"/>
              </w:rPr>
              <w:t>GNH033</w:t>
            </w:r>
          </w:p>
        </w:tc>
        <w:tc>
          <w:tcPr>
            <w:tcW w:w="713" w:type="dxa"/>
            <w:noWrap/>
            <w:hideMark/>
          </w:tcPr>
          <w:p w14:paraId="35560536" w14:textId="77777777" w:rsidR="00736FF7" w:rsidRPr="007359C3" w:rsidRDefault="00736FF7" w:rsidP="00910210">
            <w:pPr>
              <w:spacing w:line="360" w:lineRule="auto"/>
              <w:jc w:val="left"/>
            </w:pPr>
            <w:r w:rsidRPr="007359C3">
              <w:rPr>
                <w:rFonts w:hint="eastAsia"/>
              </w:rPr>
              <w:t>M15</w:t>
            </w:r>
          </w:p>
        </w:tc>
        <w:tc>
          <w:tcPr>
            <w:tcW w:w="928" w:type="dxa"/>
            <w:noWrap/>
            <w:hideMark/>
          </w:tcPr>
          <w:p w14:paraId="4012B50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28B84B54" w14:textId="77777777" w:rsidR="00736FF7" w:rsidRPr="007359C3" w:rsidRDefault="00736FF7" w:rsidP="00910210">
            <w:pPr>
              <w:spacing w:line="360" w:lineRule="auto"/>
              <w:jc w:val="left"/>
            </w:pPr>
            <w:r w:rsidRPr="007359C3">
              <w:rPr>
                <w:rFonts w:hint="eastAsia"/>
              </w:rPr>
              <w:t>GNH033</w:t>
            </w:r>
          </w:p>
        </w:tc>
        <w:tc>
          <w:tcPr>
            <w:tcW w:w="1006" w:type="dxa"/>
            <w:noWrap/>
            <w:hideMark/>
          </w:tcPr>
          <w:p w14:paraId="412E914F"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32895B97"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5A8B8C2A" w14:textId="77777777" w:rsidR="00736FF7" w:rsidRPr="007359C3" w:rsidRDefault="00736FF7" w:rsidP="00910210">
            <w:pPr>
              <w:spacing w:line="360" w:lineRule="auto"/>
              <w:jc w:val="left"/>
            </w:pPr>
            <w:r w:rsidRPr="007359C3">
              <w:rPr>
                <w:rFonts w:hint="eastAsia"/>
              </w:rPr>
              <w:t xml:space="preserve">40.8 </w:t>
            </w:r>
          </w:p>
        </w:tc>
        <w:tc>
          <w:tcPr>
            <w:tcW w:w="1007" w:type="dxa"/>
            <w:noWrap/>
            <w:hideMark/>
          </w:tcPr>
          <w:p w14:paraId="368D1F12"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5EEDBA06" w14:textId="77777777" w:rsidR="00736FF7" w:rsidRPr="007359C3" w:rsidRDefault="00736FF7" w:rsidP="00910210">
            <w:pPr>
              <w:spacing w:line="360" w:lineRule="auto"/>
              <w:jc w:val="left"/>
            </w:pPr>
            <w:r w:rsidRPr="007359C3">
              <w:rPr>
                <w:rFonts w:hint="eastAsia"/>
              </w:rPr>
              <w:t>3.4</w:t>
            </w:r>
          </w:p>
        </w:tc>
      </w:tr>
      <w:tr w:rsidR="00736FF7" w:rsidRPr="007359C3" w14:paraId="760F3369" w14:textId="77777777" w:rsidTr="00910210">
        <w:trPr>
          <w:trHeight w:val="282"/>
        </w:trPr>
        <w:tc>
          <w:tcPr>
            <w:tcW w:w="988" w:type="dxa"/>
            <w:noWrap/>
            <w:hideMark/>
          </w:tcPr>
          <w:p w14:paraId="4AA21A32" w14:textId="77777777" w:rsidR="00736FF7" w:rsidRPr="007359C3" w:rsidRDefault="00736FF7" w:rsidP="00910210">
            <w:pPr>
              <w:spacing w:line="360" w:lineRule="auto"/>
              <w:jc w:val="left"/>
            </w:pPr>
            <w:r w:rsidRPr="007359C3">
              <w:rPr>
                <w:rFonts w:hint="eastAsia"/>
              </w:rPr>
              <w:t>GNH034</w:t>
            </w:r>
          </w:p>
        </w:tc>
        <w:tc>
          <w:tcPr>
            <w:tcW w:w="713" w:type="dxa"/>
            <w:noWrap/>
            <w:hideMark/>
          </w:tcPr>
          <w:p w14:paraId="47D3C6B5" w14:textId="77777777" w:rsidR="00736FF7" w:rsidRPr="007359C3" w:rsidRDefault="00736FF7" w:rsidP="00910210">
            <w:pPr>
              <w:spacing w:line="360" w:lineRule="auto"/>
              <w:jc w:val="left"/>
            </w:pPr>
            <w:r w:rsidRPr="007359C3">
              <w:rPr>
                <w:rFonts w:hint="eastAsia"/>
              </w:rPr>
              <w:t>M15</w:t>
            </w:r>
          </w:p>
        </w:tc>
        <w:tc>
          <w:tcPr>
            <w:tcW w:w="928" w:type="dxa"/>
            <w:noWrap/>
            <w:hideMark/>
          </w:tcPr>
          <w:p w14:paraId="227ADFBA"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5EE5B178" w14:textId="77777777" w:rsidR="00736FF7" w:rsidRPr="007359C3" w:rsidRDefault="00736FF7" w:rsidP="00910210">
            <w:pPr>
              <w:spacing w:line="360" w:lineRule="auto"/>
              <w:jc w:val="left"/>
            </w:pPr>
            <w:r w:rsidRPr="007359C3">
              <w:rPr>
                <w:rFonts w:hint="eastAsia"/>
              </w:rPr>
              <w:t>GNH034</w:t>
            </w:r>
          </w:p>
        </w:tc>
        <w:tc>
          <w:tcPr>
            <w:tcW w:w="1006" w:type="dxa"/>
            <w:noWrap/>
            <w:hideMark/>
          </w:tcPr>
          <w:p w14:paraId="2CD62CB3"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2F7D9C48"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00E1340D" w14:textId="77777777" w:rsidR="00736FF7" w:rsidRPr="007359C3" w:rsidRDefault="00736FF7" w:rsidP="00910210">
            <w:pPr>
              <w:spacing w:line="360" w:lineRule="auto"/>
              <w:jc w:val="left"/>
            </w:pPr>
            <w:r w:rsidRPr="007359C3">
              <w:rPr>
                <w:rFonts w:hint="eastAsia"/>
              </w:rPr>
              <w:t xml:space="preserve">40.6 </w:t>
            </w:r>
          </w:p>
        </w:tc>
        <w:tc>
          <w:tcPr>
            <w:tcW w:w="1007" w:type="dxa"/>
            <w:noWrap/>
            <w:hideMark/>
          </w:tcPr>
          <w:p w14:paraId="5A968B8C" w14:textId="77777777" w:rsidR="00736FF7" w:rsidRPr="007359C3" w:rsidRDefault="00736FF7" w:rsidP="00910210">
            <w:pPr>
              <w:spacing w:line="360" w:lineRule="auto"/>
              <w:jc w:val="left"/>
            </w:pPr>
            <w:r w:rsidRPr="007359C3">
              <w:rPr>
                <w:rFonts w:hint="eastAsia"/>
              </w:rPr>
              <w:t xml:space="preserve">-22.0 </w:t>
            </w:r>
          </w:p>
        </w:tc>
        <w:tc>
          <w:tcPr>
            <w:tcW w:w="635" w:type="dxa"/>
            <w:noWrap/>
            <w:hideMark/>
          </w:tcPr>
          <w:p w14:paraId="5C7455DF" w14:textId="77777777" w:rsidR="00736FF7" w:rsidRPr="007359C3" w:rsidRDefault="00736FF7" w:rsidP="00910210">
            <w:pPr>
              <w:spacing w:line="360" w:lineRule="auto"/>
              <w:jc w:val="left"/>
            </w:pPr>
            <w:r w:rsidRPr="007359C3">
              <w:rPr>
                <w:rFonts w:hint="eastAsia"/>
              </w:rPr>
              <w:t>3.3</w:t>
            </w:r>
          </w:p>
        </w:tc>
      </w:tr>
      <w:tr w:rsidR="00736FF7" w:rsidRPr="007359C3" w14:paraId="256F66F1" w14:textId="77777777" w:rsidTr="00910210">
        <w:trPr>
          <w:trHeight w:val="282"/>
        </w:trPr>
        <w:tc>
          <w:tcPr>
            <w:tcW w:w="988" w:type="dxa"/>
            <w:noWrap/>
            <w:hideMark/>
          </w:tcPr>
          <w:p w14:paraId="40343676" w14:textId="77777777" w:rsidR="00736FF7" w:rsidRPr="007359C3" w:rsidRDefault="00736FF7" w:rsidP="00910210">
            <w:pPr>
              <w:spacing w:line="360" w:lineRule="auto"/>
              <w:jc w:val="left"/>
            </w:pPr>
            <w:r w:rsidRPr="007359C3">
              <w:rPr>
                <w:rFonts w:hint="eastAsia"/>
              </w:rPr>
              <w:t>GNH035</w:t>
            </w:r>
          </w:p>
        </w:tc>
        <w:tc>
          <w:tcPr>
            <w:tcW w:w="713" w:type="dxa"/>
            <w:noWrap/>
            <w:hideMark/>
          </w:tcPr>
          <w:p w14:paraId="2E1A1553" w14:textId="77777777" w:rsidR="00736FF7" w:rsidRPr="007359C3" w:rsidRDefault="00736FF7" w:rsidP="00910210">
            <w:pPr>
              <w:spacing w:line="360" w:lineRule="auto"/>
              <w:jc w:val="left"/>
            </w:pPr>
            <w:r w:rsidRPr="007359C3">
              <w:rPr>
                <w:rFonts w:hint="eastAsia"/>
              </w:rPr>
              <w:t>M16</w:t>
            </w:r>
          </w:p>
        </w:tc>
        <w:tc>
          <w:tcPr>
            <w:tcW w:w="928" w:type="dxa"/>
            <w:noWrap/>
            <w:hideMark/>
          </w:tcPr>
          <w:p w14:paraId="39B0DD6E"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512B9B5A" w14:textId="77777777" w:rsidR="00736FF7" w:rsidRPr="007359C3" w:rsidRDefault="00736FF7" w:rsidP="00910210">
            <w:pPr>
              <w:spacing w:line="360" w:lineRule="auto"/>
              <w:jc w:val="left"/>
            </w:pPr>
            <w:r w:rsidRPr="007359C3">
              <w:rPr>
                <w:rFonts w:hint="eastAsia"/>
              </w:rPr>
              <w:t>GNH035</w:t>
            </w:r>
          </w:p>
        </w:tc>
        <w:tc>
          <w:tcPr>
            <w:tcW w:w="1006" w:type="dxa"/>
            <w:noWrap/>
            <w:hideMark/>
          </w:tcPr>
          <w:p w14:paraId="10F3B619" w14:textId="77777777" w:rsidR="00736FF7" w:rsidRPr="007359C3" w:rsidRDefault="00736FF7" w:rsidP="00910210">
            <w:pPr>
              <w:spacing w:line="360" w:lineRule="auto"/>
              <w:jc w:val="left"/>
            </w:pPr>
            <w:r w:rsidRPr="007359C3">
              <w:rPr>
                <w:rFonts w:hint="eastAsia"/>
              </w:rPr>
              <w:t xml:space="preserve">9.7 </w:t>
            </w:r>
          </w:p>
        </w:tc>
        <w:tc>
          <w:tcPr>
            <w:tcW w:w="1007" w:type="dxa"/>
            <w:noWrap/>
            <w:hideMark/>
          </w:tcPr>
          <w:p w14:paraId="709D8DDC" w14:textId="77777777" w:rsidR="00736FF7" w:rsidRPr="007359C3" w:rsidRDefault="00736FF7" w:rsidP="00910210">
            <w:pPr>
              <w:spacing w:line="360" w:lineRule="auto"/>
              <w:jc w:val="left"/>
            </w:pPr>
            <w:r w:rsidRPr="007359C3">
              <w:rPr>
                <w:rFonts w:hint="eastAsia"/>
              </w:rPr>
              <w:t xml:space="preserve">12.3 </w:t>
            </w:r>
          </w:p>
        </w:tc>
        <w:tc>
          <w:tcPr>
            <w:tcW w:w="1007" w:type="dxa"/>
            <w:noWrap/>
            <w:hideMark/>
          </w:tcPr>
          <w:p w14:paraId="67581446" w14:textId="77777777" w:rsidR="00736FF7" w:rsidRPr="007359C3" w:rsidRDefault="00736FF7" w:rsidP="00910210">
            <w:pPr>
              <w:spacing w:line="360" w:lineRule="auto"/>
              <w:jc w:val="left"/>
            </w:pPr>
            <w:r w:rsidRPr="007359C3">
              <w:rPr>
                <w:rFonts w:hint="eastAsia"/>
              </w:rPr>
              <w:t xml:space="preserve">28.8 </w:t>
            </w:r>
          </w:p>
        </w:tc>
        <w:tc>
          <w:tcPr>
            <w:tcW w:w="1007" w:type="dxa"/>
            <w:noWrap/>
            <w:hideMark/>
          </w:tcPr>
          <w:p w14:paraId="390EBC3D"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05583ED7" w14:textId="77777777" w:rsidR="00736FF7" w:rsidRPr="007359C3" w:rsidRDefault="00736FF7" w:rsidP="00910210">
            <w:pPr>
              <w:spacing w:line="360" w:lineRule="auto"/>
              <w:jc w:val="left"/>
            </w:pPr>
            <w:r w:rsidRPr="007359C3">
              <w:rPr>
                <w:rFonts w:hint="eastAsia"/>
              </w:rPr>
              <w:t>3.5</w:t>
            </w:r>
          </w:p>
        </w:tc>
      </w:tr>
      <w:tr w:rsidR="00736FF7" w:rsidRPr="007359C3" w14:paraId="2B4F7163" w14:textId="77777777" w:rsidTr="00910210">
        <w:trPr>
          <w:trHeight w:val="282"/>
        </w:trPr>
        <w:tc>
          <w:tcPr>
            <w:tcW w:w="988" w:type="dxa"/>
            <w:noWrap/>
            <w:hideMark/>
          </w:tcPr>
          <w:p w14:paraId="3DCD052A" w14:textId="77777777" w:rsidR="00736FF7" w:rsidRPr="007359C3" w:rsidRDefault="00736FF7" w:rsidP="00910210">
            <w:pPr>
              <w:spacing w:line="360" w:lineRule="auto"/>
              <w:jc w:val="left"/>
            </w:pPr>
            <w:r w:rsidRPr="007359C3">
              <w:rPr>
                <w:rFonts w:hint="eastAsia"/>
              </w:rPr>
              <w:t>GNH036</w:t>
            </w:r>
          </w:p>
        </w:tc>
        <w:tc>
          <w:tcPr>
            <w:tcW w:w="713" w:type="dxa"/>
            <w:noWrap/>
            <w:hideMark/>
          </w:tcPr>
          <w:p w14:paraId="7D4BFF62" w14:textId="77777777" w:rsidR="00736FF7" w:rsidRPr="007359C3" w:rsidRDefault="00736FF7" w:rsidP="00910210">
            <w:pPr>
              <w:spacing w:line="360" w:lineRule="auto"/>
              <w:jc w:val="left"/>
            </w:pPr>
            <w:r w:rsidRPr="007359C3">
              <w:rPr>
                <w:rFonts w:hint="eastAsia"/>
              </w:rPr>
              <w:t>M17</w:t>
            </w:r>
          </w:p>
        </w:tc>
        <w:tc>
          <w:tcPr>
            <w:tcW w:w="928" w:type="dxa"/>
            <w:noWrap/>
            <w:hideMark/>
          </w:tcPr>
          <w:p w14:paraId="67915EB7"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4EEB8618" w14:textId="77777777" w:rsidR="00736FF7" w:rsidRPr="007359C3" w:rsidRDefault="00736FF7" w:rsidP="00910210">
            <w:pPr>
              <w:spacing w:line="360" w:lineRule="auto"/>
              <w:jc w:val="left"/>
            </w:pPr>
            <w:r w:rsidRPr="007359C3">
              <w:rPr>
                <w:rFonts w:hint="eastAsia"/>
              </w:rPr>
              <w:t>GNH036</w:t>
            </w:r>
          </w:p>
        </w:tc>
        <w:tc>
          <w:tcPr>
            <w:tcW w:w="1006" w:type="dxa"/>
            <w:noWrap/>
            <w:hideMark/>
          </w:tcPr>
          <w:p w14:paraId="3C842AF9" w14:textId="77777777" w:rsidR="00736FF7" w:rsidRPr="007359C3" w:rsidRDefault="00736FF7" w:rsidP="00910210">
            <w:pPr>
              <w:spacing w:line="360" w:lineRule="auto"/>
              <w:jc w:val="left"/>
            </w:pPr>
            <w:r w:rsidRPr="007359C3">
              <w:rPr>
                <w:rFonts w:hint="eastAsia"/>
              </w:rPr>
              <w:t xml:space="preserve">13.7 </w:t>
            </w:r>
          </w:p>
        </w:tc>
        <w:tc>
          <w:tcPr>
            <w:tcW w:w="1007" w:type="dxa"/>
            <w:noWrap/>
            <w:hideMark/>
          </w:tcPr>
          <w:p w14:paraId="35716DA5" w14:textId="77777777" w:rsidR="00736FF7" w:rsidRPr="007359C3" w:rsidRDefault="00736FF7" w:rsidP="00910210">
            <w:pPr>
              <w:spacing w:line="360" w:lineRule="auto"/>
              <w:jc w:val="left"/>
            </w:pPr>
            <w:r w:rsidRPr="007359C3">
              <w:rPr>
                <w:rFonts w:hint="eastAsia"/>
              </w:rPr>
              <w:t xml:space="preserve">12.7 </w:t>
            </w:r>
          </w:p>
        </w:tc>
        <w:tc>
          <w:tcPr>
            <w:tcW w:w="1007" w:type="dxa"/>
            <w:noWrap/>
            <w:hideMark/>
          </w:tcPr>
          <w:p w14:paraId="5B882EF4" w14:textId="77777777" w:rsidR="00736FF7" w:rsidRPr="007359C3" w:rsidRDefault="00736FF7" w:rsidP="00910210">
            <w:pPr>
              <w:spacing w:line="360" w:lineRule="auto"/>
              <w:jc w:val="left"/>
            </w:pPr>
            <w:r w:rsidRPr="007359C3">
              <w:rPr>
                <w:rFonts w:hint="eastAsia"/>
              </w:rPr>
              <w:t xml:space="preserve">39.5 </w:t>
            </w:r>
          </w:p>
        </w:tc>
        <w:tc>
          <w:tcPr>
            <w:tcW w:w="1007" w:type="dxa"/>
            <w:noWrap/>
            <w:hideMark/>
          </w:tcPr>
          <w:p w14:paraId="127E2295"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0C015CBD" w14:textId="77777777" w:rsidR="00736FF7" w:rsidRPr="007359C3" w:rsidRDefault="00736FF7" w:rsidP="00910210">
            <w:pPr>
              <w:spacing w:line="360" w:lineRule="auto"/>
              <w:jc w:val="left"/>
            </w:pPr>
            <w:r w:rsidRPr="007359C3">
              <w:rPr>
                <w:rFonts w:hint="eastAsia"/>
              </w:rPr>
              <w:t>3.4</w:t>
            </w:r>
          </w:p>
        </w:tc>
      </w:tr>
      <w:tr w:rsidR="00736FF7" w:rsidRPr="007359C3" w14:paraId="4EA32A55" w14:textId="77777777" w:rsidTr="00910210">
        <w:trPr>
          <w:trHeight w:val="282"/>
        </w:trPr>
        <w:tc>
          <w:tcPr>
            <w:tcW w:w="988" w:type="dxa"/>
            <w:noWrap/>
            <w:hideMark/>
          </w:tcPr>
          <w:p w14:paraId="21BDBBAF" w14:textId="77777777" w:rsidR="00736FF7" w:rsidRPr="007359C3" w:rsidRDefault="00736FF7" w:rsidP="00910210">
            <w:pPr>
              <w:spacing w:line="360" w:lineRule="auto"/>
              <w:jc w:val="left"/>
            </w:pPr>
            <w:r w:rsidRPr="007359C3">
              <w:rPr>
                <w:rFonts w:hint="eastAsia"/>
              </w:rPr>
              <w:t>GNH037</w:t>
            </w:r>
          </w:p>
        </w:tc>
        <w:tc>
          <w:tcPr>
            <w:tcW w:w="713" w:type="dxa"/>
            <w:noWrap/>
            <w:hideMark/>
          </w:tcPr>
          <w:p w14:paraId="06D5DE74" w14:textId="77777777" w:rsidR="00736FF7" w:rsidRPr="007359C3" w:rsidRDefault="00736FF7" w:rsidP="00910210">
            <w:pPr>
              <w:spacing w:line="360" w:lineRule="auto"/>
              <w:jc w:val="left"/>
            </w:pPr>
            <w:r w:rsidRPr="007359C3">
              <w:rPr>
                <w:rFonts w:hint="eastAsia"/>
              </w:rPr>
              <w:t>M17</w:t>
            </w:r>
          </w:p>
        </w:tc>
        <w:tc>
          <w:tcPr>
            <w:tcW w:w="928" w:type="dxa"/>
            <w:noWrap/>
            <w:hideMark/>
          </w:tcPr>
          <w:p w14:paraId="55C3AC41"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EB42895" w14:textId="77777777" w:rsidR="00736FF7" w:rsidRPr="007359C3" w:rsidRDefault="00736FF7" w:rsidP="00910210">
            <w:pPr>
              <w:spacing w:line="360" w:lineRule="auto"/>
              <w:jc w:val="left"/>
            </w:pPr>
            <w:r w:rsidRPr="007359C3">
              <w:rPr>
                <w:rFonts w:hint="eastAsia"/>
              </w:rPr>
              <w:t>GNH037</w:t>
            </w:r>
          </w:p>
        </w:tc>
        <w:tc>
          <w:tcPr>
            <w:tcW w:w="1006" w:type="dxa"/>
            <w:noWrap/>
            <w:hideMark/>
          </w:tcPr>
          <w:p w14:paraId="7085B657" w14:textId="77777777" w:rsidR="00736FF7" w:rsidRPr="007359C3" w:rsidRDefault="00736FF7" w:rsidP="00910210">
            <w:pPr>
              <w:spacing w:line="360" w:lineRule="auto"/>
              <w:jc w:val="left"/>
            </w:pPr>
            <w:r w:rsidRPr="007359C3">
              <w:rPr>
                <w:rFonts w:hint="eastAsia"/>
              </w:rPr>
              <w:t xml:space="preserve">13.3 </w:t>
            </w:r>
          </w:p>
        </w:tc>
        <w:tc>
          <w:tcPr>
            <w:tcW w:w="1007" w:type="dxa"/>
            <w:noWrap/>
            <w:hideMark/>
          </w:tcPr>
          <w:p w14:paraId="54B11C1E"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2990961F" w14:textId="77777777" w:rsidR="00736FF7" w:rsidRPr="007359C3" w:rsidRDefault="00736FF7" w:rsidP="00910210">
            <w:pPr>
              <w:spacing w:line="360" w:lineRule="auto"/>
              <w:jc w:val="left"/>
            </w:pPr>
            <w:r w:rsidRPr="007359C3">
              <w:rPr>
                <w:rFonts w:hint="eastAsia"/>
              </w:rPr>
              <w:t xml:space="preserve">38.0 </w:t>
            </w:r>
          </w:p>
        </w:tc>
        <w:tc>
          <w:tcPr>
            <w:tcW w:w="1007" w:type="dxa"/>
            <w:noWrap/>
            <w:hideMark/>
          </w:tcPr>
          <w:p w14:paraId="2ADBFA54" w14:textId="77777777" w:rsidR="00736FF7" w:rsidRPr="007359C3" w:rsidRDefault="00736FF7" w:rsidP="00910210">
            <w:pPr>
              <w:spacing w:line="360" w:lineRule="auto"/>
              <w:jc w:val="left"/>
            </w:pPr>
            <w:r w:rsidRPr="007359C3">
              <w:rPr>
                <w:rFonts w:hint="eastAsia"/>
              </w:rPr>
              <w:t xml:space="preserve">-22.0 </w:t>
            </w:r>
          </w:p>
        </w:tc>
        <w:tc>
          <w:tcPr>
            <w:tcW w:w="635" w:type="dxa"/>
            <w:noWrap/>
            <w:hideMark/>
          </w:tcPr>
          <w:p w14:paraId="541F44E7" w14:textId="77777777" w:rsidR="00736FF7" w:rsidRPr="007359C3" w:rsidRDefault="00736FF7" w:rsidP="00910210">
            <w:pPr>
              <w:spacing w:line="360" w:lineRule="auto"/>
              <w:jc w:val="left"/>
            </w:pPr>
            <w:r w:rsidRPr="007359C3">
              <w:rPr>
                <w:rFonts w:hint="eastAsia"/>
              </w:rPr>
              <w:t>3.3</w:t>
            </w:r>
          </w:p>
        </w:tc>
      </w:tr>
      <w:tr w:rsidR="00736FF7" w:rsidRPr="007359C3" w14:paraId="4079C85E" w14:textId="77777777" w:rsidTr="00910210">
        <w:trPr>
          <w:trHeight w:val="282"/>
        </w:trPr>
        <w:tc>
          <w:tcPr>
            <w:tcW w:w="988" w:type="dxa"/>
            <w:noWrap/>
            <w:hideMark/>
          </w:tcPr>
          <w:p w14:paraId="649BE59B" w14:textId="77777777" w:rsidR="00736FF7" w:rsidRPr="007359C3" w:rsidRDefault="00736FF7" w:rsidP="00910210">
            <w:pPr>
              <w:spacing w:line="360" w:lineRule="auto"/>
              <w:jc w:val="left"/>
              <w:rPr>
                <w:i/>
                <w:iCs/>
              </w:rPr>
            </w:pPr>
            <w:r w:rsidRPr="007359C3">
              <w:rPr>
                <w:rFonts w:hint="eastAsia"/>
                <w:i/>
                <w:iCs/>
              </w:rPr>
              <w:t>GNH038</w:t>
            </w:r>
          </w:p>
        </w:tc>
        <w:tc>
          <w:tcPr>
            <w:tcW w:w="713" w:type="dxa"/>
            <w:noWrap/>
            <w:hideMark/>
          </w:tcPr>
          <w:p w14:paraId="4BC44645" w14:textId="77777777" w:rsidR="00736FF7" w:rsidRPr="007359C3" w:rsidRDefault="00736FF7" w:rsidP="00910210">
            <w:pPr>
              <w:spacing w:line="360" w:lineRule="auto"/>
              <w:jc w:val="left"/>
              <w:rPr>
                <w:i/>
                <w:iCs/>
              </w:rPr>
            </w:pPr>
            <w:r w:rsidRPr="007359C3">
              <w:rPr>
                <w:rFonts w:hint="eastAsia"/>
                <w:i/>
                <w:iCs/>
              </w:rPr>
              <w:t>M19</w:t>
            </w:r>
          </w:p>
        </w:tc>
        <w:tc>
          <w:tcPr>
            <w:tcW w:w="928" w:type="dxa"/>
            <w:noWrap/>
            <w:hideMark/>
          </w:tcPr>
          <w:p w14:paraId="43C8B289"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05761A13" w14:textId="77777777" w:rsidR="00736FF7" w:rsidRPr="007359C3" w:rsidRDefault="00736FF7" w:rsidP="00910210">
            <w:pPr>
              <w:spacing w:line="360" w:lineRule="auto"/>
              <w:jc w:val="left"/>
              <w:rPr>
                <w:i/>
                <w:iCs/>
              </w:rPr>
            </w:pPr>
            <w:r w:rsidRPr="007359C3">
              <w:rPr>
                <w:rFonts w:hint="eastAsia"/>
                <w:i/>
                <w:iCs/>
              </w:rPr>
              <w:t>GNH038</w:t>
            </w:r>
          </w:p>
        </w:tc>
        <w:tc>
          <w:tcPr>
            <w:tcW w:w="1006" w:type="dxa"/>
            <w:noWrap/>
            <w:hideMark/>
          </w:tcPr>
          <w:p w14:paraId="1ED2F863" w14:textId="77777777" w:rsidR="00736FF7" w:rsidRPr="007359C3" w:rsidRDefault="00736FF7" w:rsidP="00910210">
            <w:pPr>
              <w:spacing w:line="360" w:lineRule="auto"/>
              <w:jc w:val="left"/>
              <w:rPr>
                <w:i/>
                <w:iCs/>
              </w:rPr>
            </w:pPr>
            <w:r w:rsidRPr="007359C3">
              <w:rPr>
                <w:rFonts w:hint="eastAsia"/>
                <w:i/>
                <w:iCs/>
              </w:rPr>
              <w:t xml:space="preserve">0.9 </w:t>
            </w:r>
          </w:p>
        </w:tc>
        <w:tc>
          <w:tcPr>
            <w:tcW w:w="1007" w:type="dxa"/>
            <w:noWrap/>
            <w:hideMark/>
          </w:tcPr>
          <w:p w14:paraId="1E8FAB42" w14:textId="77777777" w:rsidR="00736FF7" w:rsidRPr="007359C3" w:rsidRDefault="00736FF7" w:rsidP="00910210">
            <w:pPr>
              <w:spacing w:line="360" w:lineRule="auto"/>
              <w:jc w:val="left"/>
              <w:rPr>
                <w:i/>
                <w:iCs/>
              </w:rPr>
            </w:pPr>
            <w:r w:rsidRPr="007359C3">
              <w:rPr>
                <w:rFonts w:hint="eastAsia"/>
                <w:i/>
                <w:iCs/>
              </w:rPr>
              <w:t xml:space="preserve">5.1 </w:t>
            </w:r>
          </w:p>
        </w:tc>
        <w:tc>
          <w:tcPr>
            <w:tcW w:w="1007" w:type="dxa"/>
            <w:noWrap/>
            <w:hideMark/>
          </w:tcPr>
          <w:p w14:paraId="08A9CCC9" w14:textId="77777777" w:rsidR="00736FF7" w:rsidRPr="007359C3" w:rsidRDefault="00736FF7" w:rsidP="00910210">
            <w:pPr>
              <w:spacing w:line="360" w:lineRule="auto"/>
              <w:jc w:val="left"/>
              <w:rPr>
                <w:i/>
                <w:iCs/>
              </w:rPr>
            </w:pPr>
            <w:r w:rsidRPr="007359C3">
              <w:rPr>
                <w:rFonts w:hint="eastAsia"/>
                <w:i/>
                <w:iCs/>
              </w:rPr>
              <w:t xml:space="preserve">4.7 </w:t>
            </w:r>
          </w:p>
        </w:tc>
        <w:tc>
          <w:tcPr>
            <w:tcW w:w="1007" w:type="dxa"/>
            <w:noWrap/>
            <w:hideMark/>
          </w:tcPr>
          <w:p w14:paraId="7521EB45" w14:textId="77777777" w:rsidR="00736FF7" w:rsidRPr="007359C3" w:rsidRDefault="00736FF7" w:rsidP="00910210">
            <w:pPr>
              <w:spacing w:line="360" w:lineRule="auto"/>
              <w:jc w:val="left"/>
              <w:rPr>
                <w:i/>
                <w:iCs/>
              </w:rPr>
            </w:pPr>
            <w:r w:rsidRPr="007359C3">
              <w:rPr>
                <w:rFonts w:hint="eastAsia"/>
                <w:i/>
                <w:iCs/>
              </w:rPr>
              <w:t xml:space="preserve">-22.9 </w:t>
            </w:r>
          </w:p>
        </w:tc>
        <w:tc>
          <w:tcPr>
            <w:tcW w:w="635" w:type="dxa"/>
            <w:noWrap/>
            <w:hideMark/>
          </w:tcPr>
          <w:p w14:paraId="314BB55F" w14:textId="77777777" w:rsidR="00736FF7" w:rsidRPr="007359C3" w:rsidRDefault="00736FF7" w:rsidP="00910210">
            <w:pPr>
              <w:spacing w:line="360" w:lineRule="auto"/>
              <w:jc w:val="left"/>
              <w:rPr>
                <w:i/>
                <w:iCs/>
              </w:rPr>
            </w:pPr>
            <w:r w:rsidRPr="007359C3">
              <w:rPr>
                <w:rFonts w:hint="eastAsia"/>
                <w:i/>
                <w:iCs/>
              </w:rPr>
              <w:t>6.3</w:t>
            </w:r>
          </w:p>
        </w:tc>
      </w:tr>
      <w:tr w:rsidR="00736FF7" w:rsidRPr="007359C3" w14:paraId="51BFC66E" w14:textId="77777777" w:rsidTr="00910210">
        <w:trPr>
          <w:trHeight w:val="282"/>
        </w:trPr>
        <w:tc>
          <w:tcPr>
            <w:tcW w:w="988" w:type="dxa"/>
            <w:noWrap/>
            <w:hideMark/>
          </w:tcPr>
          <w:p w14:paraId="1B08833C" w14:textId="77777777" w:rsidR="00736FF7" w:rsidRPr="007359C3" w:rsidRDefault="00736FF7" w:rsidP="00910210">
            <w:pPr>
              <w:spacing w:line="360" w:lineRule="auto"/>
              <w:jc w:val="left"/>
              <w:rPr>
                <w:i/>
                <w:iCs/>
              </w:rPr>
            </w:pPr>
            <w:r w:rsidRPr="007359C3">
              <w:rPr>
                <w:rFonts w:hint="eastAsia"/>
                <w:i/>
                <w:iCs/>
              </w:rPr>
              <w:t>GNH039</w:t>
            </w:r>
          </w:p>
        </w:tc>
        <w:tc>
          <w:tcPr>
            <w:tcW w:w="713" w:type="dxa"/>
            <w:noWrap/>
            <w:hideMark/>
          </w:tcPr>
          <w:p w14:paraId="309F5A68" w14:textId="77777777" w:rsidR="00736FF7" w:rsidRPr="007359C3" w:rsidRDefault="00736FF7" w:rsidP="00910210">
            <w:pPr>
              <w:spacing w:line="360" w:lineRule="auto"/>
              <w:jc w:val="left"/>
              <w:rPr>
                <w:i/>
                <w:iCs/>
              </w:rPr>
            </w:pPr>
            <w:r w:rsidRPr="007359C3">
              <w:rPr>
                <w:rFonts w:hint="eastAsia"/>
                <w:i/>
                <w:iCs/>
              </w:rPr>
              <w:t>M19</w:t>
            </w:r>
          </w:p>
        </w:tc>
        <w:tc>
          <w:tcPr>
            <w:tcW w:w="928" w:type="dxa"/>
            <w:noWrap/>
            <w:hideMark/>
          </w:tcPr>
          <w:p w14:paraId="6C5C17CD" w14:textId="77777777" w:rsidR="00736FF7" w:rsidRPr="007359C3" w:rsidRDefault="00736FF7" w:rsidP="00910210">
            <w:pPr>
              <w:spacing w:line="360" w:lineRule="auto"/>
              <w:jc w:val="left"/>
              <w:rPr>
                <w:i/>
                <w:iCs/>
              </w:rPr>
            </w:pPr>
            <w:r w:rsidRPr="007359C3">
              <w:rPr>
                <w:rFonts w:hint="eastAsia"/>
                <w:i/>
                <w:iCs/>
              </w:rPr>
              <w:t>尺骨</w:t>
            </w:r>
          </w:p>
        </w:tc>
        <w:tc>
          <w:tcPr>
            <w:tcW w:w="1005" w:type="dxa"/>
            <w:noWrap/>
            <w:hideMark/>
          </w:tcPr>
          <w:p w14:paraId="240A1361" w14:textId="77777777" w:rsidR="00736FF7" w:rsidRPr="007359C3" w:rsidRDefault="00736FF7" w:rsidP="00910210">
            <w:pPr>
              <w:spacing w:line="360" w:lineRule="auto"/>
              <w:jc w:val="left"/>
              <w:rPr>
                <w:i/>
                <w:iCs/>
              </w:rPr>
            </w:pPr>
            <w:r w:rsidRPr="007359C3">
              <w:rPr>
                <w:rFonts w:hint="eastAsia"/>
                <w:i/>
                <w:iCs/>
              </w:rPr>
              <w:t>GNH039</w:t>
            </w:r>
          </w:p>
        </w:tc>
        <w:tc>
          <w:tcPr>
            <w:tcW w:w="1006" w:type="dxa"/>
            <w:noWrap/>
            <w:hideMark/>
          </w:tcPr>
          <w:p w14:paraId="3196261D" w14:textId="77777777" w:rsidR="00736FF7" w:rsidRPr="007359C3" w:rsidRDefault="00736FF7" w:rsidP="00910210">
            <w:pPr>
              <w:spacing w:line="360" w:lineRule="auto"/>
              <w:jc w:val="left"/>
              <w:rPr>
                <w:i/>
                <w:iCs/>
              </w:rPr>
            </w:pPr>
            <w:r w:rsidRPr="007359C3">
              <w:rPr>
                <w:rFonts w:hint="eastAsia"/>
                <w:i/>
                <w:iCs/>
              </w:rPr>
              <w:t xml:space="preserve">0.6 </w:t>
            </w:r>
          </w:p>
        </w:tc>
        <w:tc>
          <w:tcPr>
            <w:tcW w:w="1007" w:type="dxa"/>
            <w:noWrap/>
            <w:hideMark/>
          </w:tcPr>
          <w:p w14:paraId="6840F103" w14:textId="77777777" w:rsidR="00736FF7" w:rsidRPr="007359C3" w:rsidRDefault="00736FF7" w:rsidP="00910210">
            <w:pPr>
              <w:spacing w:line="360" w:lineRule="auto"/>
              <w:jc w:val="left"/>
              <w:rPr>
                <w:i/>
                <w:iCs/>
              </w:rPr>
            </w:pPr>
            <w:r w:rsidRPr="007359C3">
              <w:rPr>
                <w:rFonts w:hint="eastAsia"/>
                <w:i/>
                <w:iCs/>
              </w:rPr>
              <w:t xml:space="preserve">3.5 </w:t>
            </w:r>
          </w:p>
        </w:tc>
        <w:tc>
          <w:tcPr>
            <w:tcW w:w="1007" w:type="dxa"/>
            <w:noWrap/>
            <w:hideMark/>
          </w:tcPr>
          <w:p w14:paraId="1E6AEF10" w14:textId="77777777" w:rsidR="00736FF7" w:rsidRPr="007359C3" w:rsidRDefault="00736FF7" w:rsidP="00910210">
            <w:pPr>
              <w:spacing w:line="360" w:lineRule="auto"/>
              <w:jc w:val="left"/>
              <w:rPr>
                <w:i/>
                <w:iCs/>
              </w:rPr>
            </w:pPr>
            <w:r w:rsidRPr="007359C3">
              <w:rPr>
                <w:rFonts w:hint="eastAsia"/>
                <w:i/>
                <w:iCs/>
              </w:rPr>
              <w:t xml:space="preserve">5.7 </w:t>
            </w:r>
          </w:p>
        </w:tc>
        <w:tc>
          <w:tcPr>
            <w:tcW w:w="1007" w:type="dxa"/>
            <w:noWrap/>
            <w:hideMark/>
          </w:tcPr>
          <w:p w14:paraId="0761ECAB" w14:textId="77777777" w:rsidR="00736FF7" w:rsidRPr="007359C3" w:rsidRDefault="00736FF7" w:rsidP="00910210">
            <w:pPr>
              <w:spacing w:line="360" w:lineRule="auto"/>
              <w:jc w:val="left"/>
              <w:rPr>
                <w:i/>
                <w:iCs/>
              </w:rPr>
            </w:pPr>
            <w:r w:rsidRPr="007359C3">
              <w:rPr>
                <w:rFonts w:hint="eastAsia"/>
                <w:i/>
                <w:iCs/>
              </w:rPr>
              <w:t xml:space="preserve">-22.7 </w:t>
            </w:r>
          </w:p>
        </w:tc>
        <w:tc>
          <w:tcPr>
            <w:tcW w:w="635" w:type="dxa"/>
            <w:noWrap/>
            <w:hideMark/>
          </w:tcPr>
          <w:p w14:paraId="52C103E8" w14:textId="77777777" w:rsidR="00736FF7" w:rsidRPr="007359C3" w:rsidRDefault="00736FF7" w:rsidP="00910210">
            <w:pPr>
              <w:spacing w:line="360" w:lineRule="auto"/>
              <w:jc w:val="left"/>
              <w:rPr>
                <w:i/>
                <w:iCs/>
              </w:rPr>
            </w:pPr>
            <w:r w:rsidRPr="007359C3">
              <w:rPr>
                <w:rFonts w:hint="eastAsia"/>
                <w:i/>
                <w:iCs/>
              </w:rPr>
              <w:t>11.2</w:t>
            </w:r>
          </w:p>
        </w:tc>
      </w:tr>
      <w:tr w:rsidR="00736FF7" w:rsidRPr="007359C3" w14:paraId="00BAD7CA" w14:textId="77777777" w:rsidTr="00910210">
        <w:trPr>
          <w:trHeight w:val="282"/>
        </w:trPr>
        <w:tc>
          <w:tcPr>
            <w:tcW w:w="988" w:type="dxa"/>
            <w:noWrap/>
            <w:hideMark/>
          </w:tcPr>
          <w:p w14:paraId="452C3A0F" w14:textId="77777777" w:rsidR="00736FF7" w:rsidRPr="007359C3" w:rsidRDefault="00736FF7" w:rsidP="00910210">
            <w:pPr>
              <w:spacing w:line="360" w:lineRule="auto"/>
              <w:jc w:val="left"/>
              <w:rPr>
                <w:i/>
                <w:iCs/>
              </w:rPr>
            </w:pPr>
            <w:r w:rsidRPr="007359C3">
              <w:rPr>
                <w:rFonts w:hint="eastAsia"/>
                <w:i/>
                <w:iCs/>
              </w:rPr>
              <w:t>GNH040</w:t>
            </w:r>
          </w:p>
        </w:tc>
        <w:tc>
          <w:tcPr>
            <w:tcW w:w="713" w:type="dxa"/>
            <w:noWrap/>
            <w:hideMark/>
          </w:tcPr>
          <w:p w14:paraId="4CBC31F5" w14:textId="77777777" w:rsidR="00736FF7" w:rsidRPr="007359C3" w:rsidRDefault="00736FF7" w:rsidP="00910210">
            <w:pPr>
              <w:spacing w:line="360" w:lineRule="auto"/>
              <w:jc w:val="left"/>
              <w:rPr>
                <w:i/>
                <w:iCs/>
              </w:rPr>
            </w:pPr>
            <w:r w:rsidRPr="007359C3">
              <w:rPr>
                <w:rFonts w:hint="eastAsia"/>
                <w:i/>
                <w:iCs/>
              </w:rPr>
              <w:t>M20</w:t>
            </w:r>
          </w:p>
        </w:tc>
        <w:tc>
          <w:tcPr>
            <w:tcW w:w="928" w:type="dxa"/>
            <w:noWrap/>
            <w:hideMark/>
          </w:tcPr>
          <w:p w14:paraId="6AD55C0B"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1638FC3F" w14:textId="77777777" w:rsidR="00736FF7" w:rsidRPr="007359C3" w:rsidRDefault="00736FF7" w:rsidP="00910210">
            <w:pPr>
              <w:spacing w:line="360" w:lineRule="auto"/>
              <w:jc w:val="left"/>
              <w:rPr>
                <w:i/>
                <w:iCs/>
              </w:rPr>
            </w:pPr>
            <w:r w:rsidRPr="007359C3">
              <w:rPr>
                <w:rFonts w:hint="eastAsia"/>
                <w:i/>
                <w:iCs/>
              </w:rPr>
              <w:t>GNH040</w:t>
            </w:r>
          </w:p>
        </w:tc>
        <w:tc>
          <w:tcPr>
            <w:tcW w:w="1006" w:type="dxa"/>
            <w:noWrap/>
            <w:hideMark/>
          </w:tcPr>
          <w:p w14:paraId="2331C63E" w14:textId="77777777" w:rsidR="00736FF7" w:rsidRPr="007359C3" w:rsidRDefault="00736FF7" w:rsidP="00910210">
            <w:pPr>
              <w:spacing w:line="360" w:lineRule="auto"/>
              <w:jc w:val="left"/>
              <w:rPr>
                <w:i/>
                <w:iCs/>
              </w:rPr>
            </w:pPr>
            <w:r w:rsidRPr="007359C3">
              <w:rPr>
                <w:rFonts w:hint="eastAsia"/>
                <w:i/>
                <w:iCs/>
              </w:rPr>
              <w:t xml:space="preserve">0.0 </w:t>
            </w:r>
          </w:p>
        </w:tc>
        <w:tc>
          <w:tcPr>
            <w:tcW w:w="1007" w:type="dxa"/>
            <w:noWrap/>
            <w:hideMark/>
          </w:tcPr>
          <w:p w14:paraId="478F0BB2" w14:textId="77777777" w:rsidR="00736FF7" w:rsidRPr="007359C3" w:rsidRDefault="00736FF7" w:rsidP="00910210">
            <w:pPr>
              <w:spacing w:line="360" w:lineRule="auto"/>
              <w:jc w:val="left"/>
              <w:rPr>
                <w:i/>
                <w:iCs/>
              </w:rPr>
            </w:pPr>
            <w:r w:rsidRPr="007359C3">
              <w:rPr>
                <w:rFonts w:hint="eastAsia"/>
                <w:i/>
                <w:iCs/>
              </w:rPr>
              <w:t xml:space="preserve">0.0 </w:t>
            </w:r>
          </w:p>
        </w:tc>
        <w:tc>
          <w:tcPr>
            <w:tcW w:w="1007" w:type="dxa"/>
            <w:noWrap/>
            <w:hideMark/>
          </w:tcPr>
          <w:p w14:paraId="55C076F7" w14:textId="77777777" w:rsidR="00736FF7" w:rsidRPr="007359C3" w:rsidRDefault="00736FF7" w:rsidP="00910210">
            <w:pPr>
              <w:spacing w:line="360" w:lineRule="auto"/>
              <w:jc w:val="left"/>
              <w:rPr>
                <w:i/>
                <w:iCs/>
              </w:rPr>
            </w:pPr>
            <w:r w:rsidRPr="007359C3">
              <w:rPr>
                <w:rFonts w:hint="eastAsia"/>
                <w:i/>
                <w:iCs/>
              </w:rPr>
              <w:t xml:space="preserve">1.0 </w:t>
            </w:r>
          </w:p>
        </w:tc>
        <w:tc>
          <w:tcPr>
            <w:tcW w:w="1007" w:type="dxa"/>
            <w:noWrap/>
            <w:hideMark/>
          </w:tcPr>
          <w:p w14:paraId="53A0D0A0" w14:textId="77777777" w:rsidR="00736FF7" w:rsidRPr="007359C3" w:rsidRDefault="00736FF7" w:rsidP="00910210">
            <w:pPr>
              <w:spacing w:line="360" w:lineRule="auto"/>
              <w:jc w:val="left"/>
              <w:rPr>
                <w:i/>
                <w:iCs/>
              </w:rPr>
            </w:pPr>
            <w:r w:rsidRPr="007359C3">
              <w:rPr>
                <w:rFonts w:hint="eastAsia"/>
                <w:i/>
                <w:iCs/>
              </w:rPr>
              <w:t xml:space="preserve">-33.0 </w:t>
            </w:r>
          </w:p>
        </w:tc>
        <w:tc>
          <w:tcPr>
            <w:tcW w:w="635" w:type="dxa"/>
            <w:noWrap/>
            <w:hideMark/>
          </w:tcPr>
          <w:p w14:paraId="5B705D5E" w14:textId="77777777" w:rsidR="00736FF7" w:rsidRPr="007359C3" w:rsidRDefault="00736FF7" w:rsidP="00910210">
            <w:pPr>
              <w:spacing w:line="360" w:lineRule="auto"/>
              <w:jc w:val="left"/>
              <w:rPr>
                <w:i/>
                <w:iCs/>
              </w:rPr>
            </w:pPr>
            <w:r w:rsidRPr="007359C3">
              <w:rPr>
                <w:rFonts w:hint="eastAsia"/>
                <w:i/>
                <w:iCs/>
              </w:rPr>
              <w:t>0</w:t>
            </w:r>
          </w:p>
        </w:tc>
      </w:tr>
      <w:tr w:rsidR="00736FF7" w:rsidRPr="007359C3" w14:paraId="06E9C6FC" w14:textId="77777777" w:rsidTr="00910210">
        <w:trPr>
          <w:trHeight w:val="282"/>
        </w:trPr>
        <w:tc>
          <w:tcPr>
            <w:tcW w:w="988" w:type="dxa"/>
            <w:noWrap/>
            <w:hideMark/>
          </w:tcPr>
          <w:p w14:paraId="1AF4FE6F" w14:textId="77777777" w:rsidR="00736FF7" w:rsidRPr="007359C3" w:rsidRDefault="00736FF7" w:rsidP="00910210">
            <w:pPr>
              <w:spacing w:line="360" w:lineRule="auto"/>
              <w:jc w:val="left"/>
              <w:rPr>
                <w:i/>
                <w:iCs/>
              </w:rPr>
            </w:pPr>
            <w:r w:rsidRPr="007359C3">
              <w:rPr>
                <w:rFonts w:hint="eastAsia"/>
                <w:i/>
                <w:iCs/>
              </w:rPr>
              <w:t>GNH041</w:t>
            </w:r>
          </w:p>
        </w:tc>
        <w:tc>
          <w:tcPr>
            <w:tcW w:w="713" w:type="dxa"/>
            <w:noWrap/>
            <w:hideMark/>
          </w:tcPr>
          <w:p w14:paraId="43D19595" w14:textId="77777777" w:rsidR="00736FF7" w:rsidRPr="007359C3" w:rsidRDefault="00736FF7" w:rsidP="00910210">
            <w:pPr>
              <w:spacing w:line="360" w:lineRule="auto"/>
              <w:jc w:val="left"/>
              <w:rPr>
                <w:i/>
                <w:iCs/>
              </w:rPr>
            </w:pPr>
            <w:r w:rsidRPr="007359C3">
              <w:rPr>
                <w:rFonts w:hint="eastAsia"/>
                <w:i/>
                <w:iCs/>
              </w:rPr>
              <w:t>M20</w:t>
            </w:r>
          </w:p>
        </w:tc>
        <w:tc>
          <w:tcPr>
            <w:tcW w:w="928" w:type="dxa"/>
            <w:noWrap/>
            <w:hideMark/>
          </w:tcPr>
          <w:p w14:paraId="5A644F61"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55462117" w14:textId="77777777" w:rsidR="00736FF7" w:rsidRPr="007359C3" w:rsidRDefault="00736FF7" w:rsidP="00910210">
            <w:pPr>
              <w:spacing w:line="360" w:lineRule="auto"/>
              <w:jc w:val="left"/>
              <w:rPr>
                <w:i/>
                <w:iCs/>
              </w:rPr>
            </w:pPr>
            <w:r w:rsidRPr="007359C3">
              <w:rPr>
                <w:rFonts w:hint="eastAsia"/>
                <w:i/>
                <w:iCs/>
              </w:rPr>
              <w:t>GNH041</w:t>
            </w:r>
          </w:p>
        </w:tc>
        <w:tc>
          <w:tcPr>
            <w:tcW w:w="1006" w:type="dxa"/>
            <w:noWrap/>
            <w:hideMark/>
          </w:tcPr>
          <w:p w14:paraId="7E705BEC" w14:textId="77777777" w:rsidR="00736FF7" w:rsidRPr="007359C3" w:rsidRDefault="00736FF7" w:rsidP="00910210">
            <w:pPr>
              <w:spacing w:line="360" w:lineRule="auto"/>
              <w:jc w:val="left"/>
              <w:rPr>
                <w:i/>
                <w:iCs/>
              </w:rPr>
            </w:pPr>
            <w:r w:rsidRPr="007359C3">
              <w:rPr>
                <w:rFonts w:hint="eastAsia"/>
                <w:i/>
                <w:iCs/>
              </w:rPr>
              <w:t xml:space="preserve">5.2 </w:t>
            </w:r>
          </w:p>
        </w:tc>
        <w:tc>
          <w:tcPr>
            <w:tcW w:w="1007" w:type="dxa"/>
            <w:noWrap/>
            <w:hideMark/>
          </w:tcPr>
          <w:p w14:paraId="37837481" w14:textId="77777777" w:rsidR="00736FF7" w:rsidRPr="007359C3" w:rsidRDefault="00736FF7" w:rsidP="00910210">
            <w:pPr>
              <w:spacing w:line="360" w:lineRule="auto"/>
              <w:jc w:val="left"/>
              <w:rPr>
                <w:i/>
                <w:iCs/>
              </w:rPr>
            </w:pPr>
            <w:r w:rsidRPr="007359C3">
              <w:rPr>
                <w:rFonts w:hint="eastAsia"/>
                <w:i/>
                <w:iCs/>
              </w:rPr>
              <w:t xml:space="preserve">12.7 </w:t>
            </w:r>
          </w:p>
        </w:tc>
        <w:tc>
          <w:tcPr>
            <w:tcW w:w="1007" w:type="dxa"/>
            <w:noWrap/>
            <w:hideMark/>
          </w:tcPr>
          <w:p w14:paraId="491957CC" w14:textId="77777777" w:rsidR="00736FF7" w:rsidRPr="007359C3" w:rsidRDefault="00736FF7" w:rsidP="00910210">
            <w:pPr>
              <w:spacing w:line="360" w:lineRule="auto"/>
              <w:jc w:val="left"/>
              <w:rPr>
                <w:i/>
                <w:iCs/>
              </w:rPr>
            </w:pPr>
            <w:r w:rsidRPr="007359C3">
              <w:rPr>
                <w:rFonts w:hint="eastAsia"/>
                <w:i/>
                <w:iCs/>
              </w:rPr>
              <w:t xml:space="preserve">16.6 </w:t>
            </w:r>
          </w:p>
        </w:tc>
        <w:tc>
          <w:tcPr>
            <w:tcW w:w="1007" w:type="dxa"/>
            <w:noWrap/>
            <w:hideMark/>
          </w:tcPr>
          <w:p w14:paraId="6C4A0C44" w14:textId="77777777" w:rsidR="00736FF7" w:rsidRPr="007359C3" w:rsidRDefault="00736FF7" w:rsidP="00910210">
            <w:pPr>
              <w:spacing w:line="360" w:lineRule="auto"/>
              <w:jc w:val="left"/>
              <w:rPr>
                <w:i/>
                <w:iCs/>
              </w:rPr>
            </w:pPr>
            <w:r w:rsidRPr="007359C3">
              <w:rPr>
                <w:rFonts w:hint="eastAsia"/>
                <w:i/>
                <w:iCs/>
              </w:rPr>
              <w:t xml:space="preserve">-21.2 </w:t>
            </w:r>
          </w:p>
        </w:tc>
        <w:tc>
          <w:tcPr>
            <w:tcW w:w="635" w:type="dxa"/>
            <w:noWrap/>
            <w:hideMark/>
          </w:tcPr>
          <w:p w14:paraId="6FC580C4"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78A49EC7" w14:textId="77777777" w:rsidTr="00910210">
        <w:trPr>
          <w:trHeight w:val="282"/>
        </w:trPr>
        <w:tc>
          <w:tcPr>
            <w:tcW w:w="988" w:type="dxa"/>
            <w:noWrap/>
            <w:hideMark/>
          </w:tcPr>
          <w:p w14:paraId="518354B0" w14:textId="77777777" w:rsidR="00736FF7" w:rsidRPr="007359C3" w:rsidRDefault="00736FF7" w:rsidP="00910210">
            <w:pPr>
              <w:spacing w:line="360" w:lineRule="auto"/>
              <w:jc w:val="left"/>
              <w:rPr>
                <w:i/>
                <w:iCs/>
              </w:rPr>
            </w:pPr>
            <w:r w:rsidRPr="007359C3">
              <w:rPr>
                <w:rFonts w:hint="eastAsia"/>
                <w:i/>
                <w:iCs/>
              </w:rPr>
              <w:t>GNH042</w:t>
            </w:r>
          </w:p>
        </w:tc>
        <w:tc>
          <w:tcPr>
            <w:tcW w:w="713" w:type="dxa"/>
            <w:noWrap/>
            <w:hideMark/>
          </w:tcPr>
          <w:p w14:paraId="3654C50C" w14:textId="77777777" w:rsidR="00736FF7" w:rsidRPr="007359C3" w:rsidRDefault="00736FF7" w:rsidP="00910210">
            <w:pPr>
              <w:spacing w:line="360" w:lineRule="auto"/>
              <w:jc w:val="left"/>
              <w:rPr>
                <w:i/>
                <w:iCs/>
              </w:rPr>
            </w:pPr>
            <w:r w:rsidRPr="007359C3">
              <w:rPr>
                <w:rFonts w:hint="eastAsia"/>
                <w:i/>
                <w:iCs/>
              </w:rPr>
              <w:t>M21</w:t>
            </w:r>
          </w:p>
        </w:tc>
        <w:tc>
          <w:tcPr>
            <w:tcW w:w="928" w:type="dxa"/>
            <w:noWrap/>
            <w:hideMark/>
          </w:tcPr>
          <w:p w14:paraId="6D18206B" w14:textId="77777777" w:rsidR="00736FF7" w:rsidRPr="007359C3" w:rsidRDefault="00736FF7" w:rsidP="00910210">
            <w:pPr>
              <w:spacing w:line="360" w:lineRule="auto"/>
              <w:jc w:val="left"/>
              <w:rPr>
                <w:i/>
                <w:iCs/>
              </w:rPr>
            </w:pPr>
            <w:r w:rsidRPr="007359C3">
              <w:rPr>
                <w:rFonts w:hint="eastAsia"/>
                <w:i/>
                <w:iCs/>
              </w:rPr>
              <w:t>肱骨</w:t>
            </w:r>
          </w:p>
        </w:tc>
        <w:tc>
          <w:tcPr>
            <w:tcW w:w="1005" w:type="dxa"/>
            <w:noWrap/>
            <w:hideMark/>
          </w:tcPr>
          <w:p w14:paraId="51A09883" w14:textId="77777777" w:rsidR="00736FF7" w:rsidRPr="007359C3" w:rsidRDefault="00736FF7" w:rsidP="00910210">
            <w:pPr>
              <w:spacing w:line="360" w:lineRule="auto"/>
              <w:jc w:val="left"/>
              <w:rPr>
                <w:i/>
                <w:iCs/>
              </w:rPr>
            </w:pPr>
            <w:r w:rsidRPr="007359C3">
              <w:rPr>
                <w:rFonts w:hint="eastAsia"/>
                <w:i/>
                <w:iCs/>
              </w:rPr>
              <w:t>GNH042</w:t>
            </w:r>
          </w:p>
        </w:tc>
        <w:tc>
          <w:tcPr>
            <w:tcW w:w="1006" w:type="dxa"/>
            <w:noWrap/>
            <w:hideMark/>
          </w:tcPr>
          <w:p w14:paraId="1907CC4F" w14:textId="77777777" w:rsidR="00736FF7" w:rsidRPr="007359C3" w:rsidRDefault="00736FF7" w:rsidP="00910210">
            <w:pPr>
              <w:spacing w:line="360" w:lineRule="auto"/>
              <w:jc w:val="left"/>
              <w:rPr>
                <w:i/>
                <w:iCs/>
              </w:rPr>
            </w:pPr>
            <w:r w:rsidRPr="007359C3">
              <w:rPr>
                <w:rFonts w:hint="eastAsia"/>
                <w:i/>
                <w:iCs/>
              </w:rPr>
              <w:t xml:space="preserve">1.1 </w:t>
            </w:r>
          </w:p>
        </w:tc>
        <w:tc>
          <w:tcPr>
            <w:tcW w:w="1007" w:type="dxa"/>
            <w:noWrap/>
            <w:hideMark/>
          </w:tcPr>
          <w:p w14:paraId="5B35A9B2" w14:textId="77777777" w:rsidR="00736FF7" w:rsidRPr="007359C3" w:rsidRDefault="00736FF7" w:rsidP="00910210">
            <w:pPr>
              <w:spacing w:line="360" w:lineRule="auto"/>
              <w:jc w:val="left"/>
              <w:rPr>
                <w:i/>
                <w:iCs/>
              </w:rPr>
            </w:pPr>
            <w:r w:rsidRPr="007359C3">
              <w:rPr>
                <w:rFonts w:hint="eastAsia"/>
                <w:i/>
                <w:iCs/>
              </w:rPr>
              <w:t xml:space="preserve">8.4 </w:t>
            </w:r>
          </w:p>
        </w:tc>
        <w:tc>
          <w:tcPr>
            <w:tcW w:w="1007" w:type="dxa"/>
            <w:noWrap/>
            <w:hideMark/>
          </w:tcPr>
          <w:p w14:paraId="34BBF7F1" w14:textId="77777777" w:rsidR="00736FF7" w:rsidRPr="007359C3" w:rsidRDefault="00736FF7" w:rsidP="00910210">
            <w:pPr>
              <w:spacing w:line="360" w:lineRule="auto"/>
              <w:jc w:val="left"/>
              <w:rPr>
                <w:i/>
                <w:iCs/>
              </w:rPr>
            </w:pPr>
            <w:r w:rsidRPr="007359C3">
              <w:rPr>
                <w:rFonts w:hint="eastAsia"/>
                <w:i/>
                <w:iCs/>
              </w:rPr>
              <w:t xml:space="preserve">4.6 </w:t>
            </w:r>
          </w:p>
        </w:tc>
        <w:tc>
          <w:tcPr>
            <w:tcW w:w="1007" w:type="dxa"/>
            <w:noWrap/>
            <w:hideMark/>
          </w:tcPr>
          <w:p w14:paraId="2A23B012" w14:textId="77777777" w:rsidR="00736FF7" w:rsidRPr="007359C3" w:rsidRDefault="00736FF7" w:rsidP="00910210">
            <w:pPr>
              <w:spacing w:line="360" w:lineRule="auto"/>
              <w:jc w:val="left"/>
              <w:rPr>
                <w:i/>
                <w:iCs/>
              </w:rPr>
            </w:pPr>
            <w:r w:rsidRPr="007359C3">
              <w:rPr>
                <w:rFonts w:hint="eastAsia"/>
                <w:i/>
                <w:iCs/>
              </w:rPr>
              <w:t xml:space="preserve">-22.6 </w:t>
            </w:r>
          </w:p>
        </w:tc>
        <w:tc>
          <w:tcPr>
            <w:tcW w:w="635" w:type="dxa"/>
            <w:noWrap/>
            <w:hideMark/>
          </w:tcPr>
          <w:p w14:paraId="36265C03" w14:textId="77777777" w:rsidR="00736FF7" w:rsidRPr="007359C3" w:rsidRDefault="00736FF7" w:rsidP="00910210">
            <w:pPr>
              <w:spacing w:line="360" w:lineRule="auto"/>
              <w:jc w:val="left"/>
              <w:rPr>
                <w:i/>
                <w:iCs/>
              </w:rPr>
            </w:pPr>
            <w:r w:rsidRPr="007359C3">
              <w:rPr>
                <w:rFonts w:hint="eastAsia"/>
                <w:i/>
                <w:iCs/>
              </w:rPr>
              <w:t>4.9</w:t>
            </w:r>
          </w:p>
        </w:tc>
      </w:tr>
      <w:tr w:rsidR="00736FF7" w:rsidRPr="007359C3" w14:paraId="1968806C" w14:textId="77777777" w:rsidTr="00910210">
        <w:trPr>
          <w:trHeight w:val="282"/>
        </w:trPr>
        <w:tc>
          <w:tcPr>
            <w:tcW w:w="988" w:type="dxa"/>
            <w:noWrap/>
            <w:hideMark/>
          </w:tcPr>
          <w:p w14:paraId="5E6C2144" w14:textId="77777777" w:rsidR="00736FF7" w:rsidRPr="007359C3" w:rsidRDefault="00736FF7" w:rsidP="00910210">
            <w:pPr>
              <w:spacing w:line="360" w:lineRule="auto"/>
              <w:jc w:val="left"/>
              <w:rPr>
                <w:i/>
                <w:iCs/>
              </w:rPr>
            </w:pPr>
            <w:r w:rsidRPr="007359C3">
              <w:rPr>
                <w:rFonts w:hint="eastAsia"/>
                <w:i/>
                <w:iCs/>
              </w:rPr>
              <w:t>GNH043</w:t>
            </w:r>
          </w:p>
        </w:tc>
        <w:tc>
          <w:tcPr>
            <w:tcW w:w="713" w:type="dxa"/>
            <w:noWrap/>
            <w:hideMark/>
          </w:tcPr>
          <w:p w14:paraId="754519F9" w14:textId="77777777" w:rsidR="00736FF7" w:rsidRPr="007359C3" w:rsidRDefault="00736FF7" w:rsidP="00910210">
            <w:pPr>
              <w:spacing w:line="360" w:lineRule="auto"/>
              <w:jc w:val="left"/>
              <w:rPr>
                <w:i/>
                <w:iCs/>
              </w:rPr>
            </w:pPr>
            <w:r w:rsidRPr="007359C3">
              <w:rPr>
                <w:rFonts w:hint="eastAsia"/>
                <w:i/>
                <w:iCs/>
              </w:rPr>
              <w:t>M21</w:t>
            </w:r>
          </w:p>
        </w:tc>
        <w:tc>
          <w:tcPr>
            <w:tcW w:w="928" w:type="dxa"/>
            <w:noWrap/>
            <w:hideMark/>
          </w:tcPr>
          <w:p w14:paraId="7702515A"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2EF7D91D" w14:textId="77777777" w:rsidR="00736FF7" w:rsidRPr="007359C3" w:rsidRDefault="00736FF7" w:rsidP="00910210">
            <w:pPr>
              <w:spacing w:line="360" w:lineRule="auto"/>
              <w:jc w:val="left"/>
              <w:rPr>
                <w:i/>
                <w:iCs/>
              </w:rPr>
            </w:pPr>
            <w:r w:rsidRPr="007359C3">
              <w:rPr>
                <w:rFonts w:hint="eastAsia"/>
                <w:i/>
                <w:iCs/>
              </w:rPr>
              <w:t>GNH043</w:t>
            </w:r>
          </w:p>
        </w:tc>
        <w:tc>
          <w:tcPr>
            <w:tcW w:w="1006" w:type="dxa"/>
            <w:noWrap/>
            <w:hideMark/>
          </w:tcPr>
          <w:p w14:paraId="75510B44" w14:textId="77777777" w:rsidR="00736FF7" w:rsidRPr="007359C3" w:rsidRDefault="00736FF7" w:rsidP="00910210">
            <w:pPr>
              <w:spacing w:line="360" w:lineRule="auto"/>
              <w:jc w:val="left"/>
              <w:rPr>
                <w:i/>
                <w:iCs/>
              </w:rPr>
            </w:pPr>
            <w:r w:rsidRPr="007359C3">
              <w:rPr>
                <w:rFonts w:hint="eastAsia"/>
                <w:i/>
                <w:iCs/>
              </w:rPr>
              <w:t xml:space="preserve">4.1 </w:t>
            </w:r>
          </w:p>
        </w:tc>
        <w:tc>
          <w:tcPr>
            <w:tcW w:w="1007" w:type="dxa"/>
            <w:noWrap/>
            <w:hideMark/>
          </w:tcPr>
          <w:p w14:paraId="412A38D2" w14:textId="77777777" w:rsidR="00736FF7" w:rsidRPr="007359C3" w:rsidRDefault="00736FF7" w:rsidP="00910210">
            <w:pPr>
              <w:spacing w:line="360" w:lineRule="auto"/>
              <w:jc w:val="left"/>
              <w:rPr>
                <w:i/>
                <w:iCs/>
              </w:rPr>
            </w:pPr>
            <w:r w:rsidRPr="007359C3">
              <w:rPr>
                <w:rFonts w:hint="eastAsia"/>
                <w:i/>
                <w:iCs/>
              </w:rPr>
              <w:t xml:space="preserve">9.9 </w:t>
            </w:r>
          </w:p>
        </w:tc>
        <w:tc>
          <w:tcPr>
            <w:tcW w:w="1007" w:type="dxa"/>
            <w:noWrap/>
            <w:hideMark/>
          </w:tcPr>
          <w:p w14:paraId="0BD2B9B7" w14:textId="77777777" w:rsidR="00736FF7" w:rsidRPr="007359C3" w:rsidRDefault="00736FF7" w:rsidP="00910210">
            <w:pPr>
              <w:spacing w:line="360" w:lineRule="auto"/>
              <w:jc w:val="left"/>
              <w:rPr>
                <w:i/>
                <w:iCs/>
              </w:rPr>
            </w:pPr>
            <w:r w:rsidRPr="007359C3">
              <w:rPr>
                <w:rFonts w:hint="eastAsia"/>
                <w:i/>
                <w:iCs/>
              </w:rPr>
              <w:t xml:space="preserve">13.3 </w:t>
            </w:r>
          </w:p>
        </w:tc>
        <w:tc>
          <w:tcPr>
            <w:tcW w:w="1007" w:type="dxa"/>
            <w:noWrap/>
            <w:hideMark/>
          </w:tcPr>
          <w:p w14:paraId="2E2B6AC3" w14:textId="77777777" w:rsidR="00736FF7" w:rsidRPr="007359C3" w:rsidRDefault="00736FF7" w:rsidP="00910210">
            <w:pPr>
              <w:spacing w:line="360" w:lineRule="auto"/>
              <w:jc w:val="left"/>
              <w:rPr>
                <w:i/>
                <w:iCs/>
              </w:rPr>
            </w:pPr>
            <w:r w:rsidRPr="007359C3">
              <w:rPr>
                <w:rFonts w:hint="eastAsia"/>
                <w:i/>
                <w:iCs/>
              </w:rPr>
              <w:t xml:space="preserve">-22.2 </w:t>
            </w:r>
          </w:p>
        </w:tc>
        <w:tc>
          <w:tcPr>
            <w:tcW w:w="635" w:type="dxa"/>
            <w:noWrap/>
            <w:hideMark/>
          </w:tcPr>
          <w:p w14:paraId="52AB870B"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12C274A6" w14:textId="77777777" w:rsidTr="00910210">
        <w:trPr>
          <w:trHeight w:val="282"/>
        </w:trPr>
        <w:tc>
          <w:tcPr>
            <w:tcW w:w="988" w:type="dxa"/>
            <w:noWrap/>
            <w:hideMark/>
          </w:tcPr>
          <w:p w14:paraId="59137764" w14:textId="77777777" w:rsidR="00736FF7" w:rsidRPr="007359C3" w:rsidRDefault="00736FF7" w:rsidP="00910210">
            <w:pPr>
              <w:spacing w:line="360" w:lineRule="auto"/>
              <w:jc w:val="left"/>
              <w:rPr>
                <w:i/>
                <w:iCs/>
              </w:rPr>
            </w:pPr>
            <w:r w:rsidRPr="007359C3">
              <w:rPr>
                <w:rFonts w:hint="eastAsia"/>
                <w:i/>
                <w:iCs/>
              </w:rPr>
              <w:t>GNH044</w:t>
            </w:r>
          </w:p>
        </w:tc>
        <w:tc>
          <w:tcPr>
            <w:tcW w:w="713" w:type="dxa"/>
            <w:noWrap/>
            <w:hideMark/>
          </w:tcPr>
          <w:p w14:paraId="5AD80E18" w14:textId="77777777" w:rsidR="00736FF7" w:rsidRPr="007359C3" w:rsidRDefault="00736FF7" w:rsidP="00910210">
            <w:pPr>
              <w:spacing w:line="360" w:lineRule="auto"/>
              <w:jc w:val="left"/>
              <w:rPr>
                <w:i/>
                <w:iCs/>
              </w:rPr>
            </w:pPr>
            <w:r w:rsidRPr="007359C3">
              <w:rPr>
                <w:rFonts w:hint="eastAsia"/>
                <w:i/>
                <w:iCs/>
              </w:rPr>
              <w:t>M22</w:t>
            </w:r>
          </w:p>
        </w:tc>
        <w:tc>
          <w:tcPr>
            <w:tcW w:w="928" w:type="dxa"/>
            <w:noWrap/>
            <w:hideMark/>
          </w:tcPr>
          <w:p w14:paraId="2DA19599"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2AF4D11F" w14:textId="77777777" w:rsidR="00736FF7" w:rsidRPr="007359C3" w:rsidRDefault="00736FF7" w:rsidP="00910210">
            <w:pPr>
              <w:spacing w:line="360" w:lineRule="auto"/>
              <w:jc w:val="left"/>
              <w:rPr>
                <w:i/>
                <w:iCs/>
              </w:rPr>
            </w:pPr>
            <w:r w:rsidRPr="007359C3">
              <w:rPr>
                <w:rFonts w:hint="eastAsia"/>
                <w:i/>
                <w:iCs/>
              </w:rPr>
              <w:t>GNH044</w:t>
            </w:r>
          </w:p>
        </w:tc>
        <w:tc>
          <w:tcPr>
            <w:tcW w:w="1006" w:type="dxa"/>
            <w:noWrap/>
            <w:hideMark/>
          </w:tcPr>
          <w:p w14:paraId="0D075121" w14:textId="77777777" w:rsidR="00736FF7" w:rsidRPr="007359C3" w:rsidRDefault="00736FF7" w:rsidP="00910210">
            <w:pPr>
              <w:spacing w:line="360" w:lineRule="auto"/>
              <w:jc w:val="left"/>
              <w:rPr>
                <w:i/>
                <w:iCs/>
              </w:rPr>
            </w:pPr>
            <w:r w:rsidRPr="007359C3">
              <w:rPr>
                <w:rFonts w:hint="eastAsia"/>
                <w:i/>
                <w:iCs/>
              </w:rPr>
              <w:t xml:space="preserve">6.5 </w:t>
            </w:r>
          </w:p>
        </w:tc>
        <w:tc>
          <w:tcPr>
            <w:tcW w:w="1007" w:type="dxa"/>
            <w:noWrap/>
            <w:hideMark/>
          </w:tcPr>
          <w:p w14:paraId="6CC021AC" w14:textId="77777777" w:rsidR="00736FF7" w:rsidRPr="007359C3" w:rsidRDefault="00736FF7" w:rsidP="00910210">
            <w:pPr>
              <w:spacing w:line="360" w:lineRule="auto"/>
              <w:jc w:val="left"/>
              <w:rPr>
                <w:i/>
                <w:iCs/>
              </w:rPr>
            </w:pPr>
            <w:r w:rsidRPr="007359C3">
              <w:rPr>
                <w:rFonts w:hint="eastAsia"/>
                <w:i/>
                <w:iCs/>
              </w:rPr>
              <w:t xml:space="preserve">11.6 </w:t>
            </w:r>
          </w:p>
        </w:tc>
        <w:tc>
          <w:tcPr>
            <w:tcW w:w="1007" w:type="dxa"/>
            <w:noWrap/>
            <w:hideMark/>
          </w:tcPr>
          <w:p w14:paraId="21D8B6A7" w14:textId="77777777" w:rsidR="00736FF7" w:rsidRPr="007359C3" w:rsidRDefault="00736FF7" w:rsidP="00910210">
            <w:pPr>
              <w:spacing w:line="360" w:lineRule="auto"/>
              <w:jc w:val="left"/>
              <w:rPr>
                <w:i/>
                <w:iCs/>
              </w:rPr>
            </w:pPr>
            <w:r w:rsidRPr="007359C3">
              <w:rPr>
                <w:rFonts w:hint="eastAsia"/>
                <w:i/>
                <w:iCs/>
              </w:rPr>
              <w:t xml:space="preserve">21.3 </w:t>
            </w:r>
          </w:p>
        </w:tc>
        <w:tc>
          <w:tcPr>
            <w:tcW w:w="1007" w:type="dxa"/>
            <w:noWrap/>
            <w:hideMark/>
          </w:tcPr>
          <w:p w14:paraId="11E3DF31" w14:textId="77777777" w:rsidR="00736FF7" w:rsidRPr="007359C3" w:rsidRDefault="00736FF7" w:rsidP="00910210">
            <w:pPr>
              <w:spacing w:line="360" w:lineRule="auto"/>
              <w:jc w:val="left"/>
              <w:rPr>
                <w:i/>
                <w:iCs/>
              </w:rPr>
            </w:pPr>
            <w:r w:rsidRPr="007359C3">
              <w:rPr>
                <w:rFonts w:hint="eastAsia"/>
                <w:i/>
                <w:iCs/>
              </w:rPr>
              <w:t xml:space="preserve">-22.2 </w:t>
            </w:r>
          </w:p>
        </w:tc>
        <w:tc>
          <w:tcPr>
            <w:tcW w:w="635" w:type="dxa"/>
            <w:noWrap/>
            <w:hideMark/>
          </w:tcPr>
          <w:p w14:paraId="6DF608F4"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5FFC37A3" w14:textId="77777777" w:rsidTr="00910210">
        <w:trPr>
          <w:trHeight w:val="282"/>
        </w:trPr>
        <w:tc>
          <w:tcPr>
            <w:tcW w:w="988" w:type="dxa"/>
            <w:noWrap/>
            <w:hideMark/>
          </w:tcPr>
          <w:p w14:paraId="4901CF75" w14:textId="77777777" w:rsidR="00736FF7" w:rsidRPr="007359C3" w:rsidRDefault="00736FF7" w:rsidP="00910210">
            <w:pPr>
              <w:spacing w:line="360" w:lineRule="auto"/>
              <w:jc w:val="left"/>
            </w:pPr>
            <w:r w:rsidRPr="007359C3">
              <w:rPr>
                <w:rFonts w:hint="eastAsia"/>
              </w:rPr>
              <w:t>GNH045</w:t>
            </w:r>
          </w:p>
        </w:tc>
        <w:tc>
          <w:tcPr>
            <w:tcW w:w="713" w:type="dxa"/>
            <w:noWrap/>
            <w:hideMark/>
          </w:tcPr>
          <w:p w14:paraId="65809C76" w14:textId="77777777" w:rsidR="00736FF7" w:rsidRPr="007359C3" w:rsidRDefault="00736FF7" w:rsidP="00910210">
            <w:pPr>
              <w:spacing w:line="360" w:lineRule="auto"/>
              <w:jc w:val="left"/>
            </w:pPr>
            <w:r w:rsidRPr="007359C3">
              <w:rPr>
                <w:rFonts w:hint="eastAsia"/>
              </w:rPr>
              <w:t>M22</w:t>
            </w:r>
          </w:p>
        </w:tc>
        <w:tc>
          <w:tcPr>
            <w:tcW w:w="928" w:type="dxa"/>
            <w:noWrap/>
            <w:hideMark/>
          </w:tcPr>
          <w:p w14:paraId="11FF365C"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06D51296" w14:textId="77777777" w:rsidR="00736FF7" w:rsidRPr="007359C3" w:rsidRDefault="00736FF7" w:rsidP="00910210">
            <w:pPr>
              <w:spacing w:line="360" w:lineRule="auto"/>
              <w:jc w:val="left"/>
            </w:pPr>
            <w:r w:rsidRPr="007359C3">
              <w:rPr>
                <w:rFonts w:hint="eastAsia"/>
              </w:rPr>
              <w:t>GNH045</w:t>
            </w:r>
          </w:p>
        </w:tc>
        <w:tc>
          <w:tcPr>
            <w:tcW w:w="1006" w:type="dxa"/>
            <w:noWrap/>
            <w:hideMark/>
          </w:tcPr>
          <w:p w14:paraId="3736A995" w14:textId="77777777" w:rsidR="00736FF7" w:rsidRPr="007359C3" w:rsidRDefault="00736FF7" w:rsidP="00910210">
            <w:pPr>
              <w:spacing w:line="360" w:lineRule="auto"/>
              <w:jc w:val="left"/>
            </w:pPr>
            <w:r w:rsidRPr="007359C3">
              <w:rPr>
                <w:rFonts w:hint="eastAsia"/>
              </w:rPr>
              <w:t xml:space="preserve">13.0 </w:t>
            </w:r>
          </w:p>
        </w:tc>
        <w:tc>
          <w:tcPr>
            <w:tcW w:w="1007" w:type="dxa"/>
            <w:noWrap/>
            <w:hideMark/>
          </w:tcPr>
          <w:p w14:paraId="47148F99"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7AD5AB95" w14:textId="77777777" w:rsidR="00736FF7" w:rsidRPr="007359C3" w:rsidRDefault="00736FF7" w:rsidP="00910210">
            <w:pPr>
              <w:spacing w:line="360" w:lineRule="auto"/>
              <w:jc w:val="left"/>
            </w:pPr>
            <w:r w:rsidRPr="007359C3">
              <w:rPr>
                <w:rFonts w:hint="eastAsia"/>
              </w:rPr>
              <w:t xml:space="preserve">38.7 </w:t>
            </w:r>
          </w:p>
        </w:tc>
        <w:tc>
          <w:tcPr>
            <w:tcW w:w="1007" w:type="dxa"/>
            <w:noWrap/>
            <w:hideMark/>
          </w:tcPr>
          <w:p w14:paraId="72246C83"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7A63C151" w14:textId="77777777" w:rsidR="00736FF7" w:rsidRPr="007359C3" w:rsidRDefault="00736FF7" w:rsidP="00910210">
            <w:pPr>
              <w:spacing w:line="360" w:lineRule="auto"/>
              <w:jc w:val="left"/>
            </w:pPr>
            <w:r w:rsidRPr="007359C3">
              <w:rPr>
                <w:rFonts w:hint="eastAsia"/>
              </w:rPr>
              <w:t>3.5</w:t>
            </w:r>
          </w:p>
        </w:tc>
      </w:tr>
      <w:tr w:rsidR="00736FF7" w:rsidRPr="007359C3" w14:paraId="551DFD72" w14:textId="77777777" w:rsidTr="00910210">
        <w:trPr>
          <w:trHeight w:val="282"/>
        </w:trPr>
        <w:tc>
          <w:tcPr>
            <w:tcW w:w="988" w:type="dxa"/>
            <w:noWrap/>
            <w:hideMark/>
          </w:tcPr>
          <w:p w14:paraId="69EF41C0" w14:textId="77777777" w:rsidR="00736FF7" w:rsidRPr="007359C3" w:rsidRDefault="00736FF7" w:rsidP="00910210">
            <w:pPr>
              <w:spacing w:line="360" w:lineRule="auto"/>
              <w:jc w:val="left"/>
            </w:pPr>
            <w:r w:rsidRPr="007359C3">
              <w:rPr>
                <w:rFonts w:hint="eastAsia"/>
              </w:rPr>
              <w:t>GNH046</w:t>
            </w:r>
          </w:p>
        </w:tc>
        <w:tc>
          <w:tcPr>
            <w:tcW w:w="713" w:type="dxa"/>
            <w:noWrap/>
            <w:hideMark/>
          </w:tcPr>
          <w:p w14:paraId="1ABA6547" w14:textId="77777777" w:rsidR="00736FF7" w:rsidRPr="007359C3" w:rsidRDefault="00736FF7" w:rsidP="00910210">
            <w:pPr>
              <w:spacing w:line="360" w:lineRule="auto"/>
              <w:jc w:val="left"/>
            </w:pPr>
            <w:r w:rsidRPr="007359C3">
              <w:rPr>
                <w:rFonts w:hint="eastAsia"/>
              </w:rPr>
              <w:t>M23</w:t>
            </w:r>
          </w:p>
        </w:tc>
        <w:tc>
          <w:tcPr>
            <w:tcW w:w="928" w:type="dxa"/>
            <w:noWrap/>
            <w:hideMark/>
          </w:tcPr>
          <w:p w14:paraId="7BCC184D" w14:textId="77777777" w:rsidR="00736FF7" w:rsidRPr="007359C3" w:rsidRDefault="00736FF7" w:rsidP="00910210">
            <w:pPr>
              <w:spacing w:line="360" w:lineRule="auto"/>
              <w:jc w:val="left"/>
            </w:pPr>
            <w:r w:rsidRPr="007359C3">
              <w:rPr>
                <w:rFonts w:hint="eastAsia"/>
              </w:rPr>
              <w:t>锁骨</w:t>
            </w:r>
          </w:p>
        </w:tc>
        <w:tc>
          <w:tcPr>
            <w:tcW w:w="1005" w:type="dxa"/>
            <w:noWrap/>
            <w:hideMark/>
          </w:tcPr>
          <w:p w14:paraId="5FCD3510" w14:textId="77777777" w:rsidR="00736FF7" w:rsidRPr="007359C3" w:rsidRDefault="00736FF7" w:rsidP="00910210">
            <w:pPr>
              <w:spacing w:line="360" w:lineRule="auto"/>
              <w:jc w:val="left"/>
            </w:pPr>
            <w:r w:rsidRPr="007359C3">
              <w:rPr>
                <w:rFonts w:hint="eastAsia"/>
              </w:rPr>
              <w:t>GNH046</w:t>
            </w:r>
          </w:p>
        </w:tc>
        <w:tc>
          <w:tcPr>
            <w:tcW w:w="1006" w:type="dxa"/>
            <w:noWrap/>
            <w:hideMark/>
          </w:tcPr>
          <w:p w14:paraId="5E7980A6" w14:textId="77777777" w:rsidR="00736FF7" w:rsidRPr="007359C3" w:rsidRDefault="00736FF7" w:rsidP="00910210">
            <w:pPr>
              <w:spacing w:line="360" w:lineRule="auto"/>
              <w:jc w:val="left"/>
            </w:pPr>
            <w:r w:rsidRPr="007359C3">
              <w:rPr>
                <w:rFonts w:hint="eastAsia"/>
              </w:rPr>
              <w:t xml:space="preserve">11.7 </w:t>
            </w:r>
          </w:p>
        </w:tc>
        <w:tc>
          <w:tcPr>
            <w:tcW w:w="1007" w:type="dxa"/>
            <w:noWrap/>
            <w:hideMark/>
          </w:tcPr>
          <w:p w14:paraId="76495856" w14:textId="77777777" w:rsidR="00736FF7" w:rsidRPr="007359C3" w:rsidRDefault="00736FF7" w:rsidP="00910210">
            <w:pPr>
              <w:spacing w:line="360" w:lineRule="auto"/>
              <w:jc w:val="left"/>
            </w:pPr>
            <w:r w:rsidRPr="007359C3">
              <w:rPr>
                <w:rFonts w:hint="eastAsia"/>
              </w:rPr>
              <w:t xml:space="preserve">12.6 </w:t>
            </w:r>
          </w:p>
        </w:tc>
        <w:tc>
          <w:tcPr>
            <w:tcW w:w="1007" w:type="dxa"/>
            <w:noWrap/>
            <w:hideMark/>
          </w:tcPr>
          <w:p w14:paraId="76CEDAFE" w14:textId="77777777" w:rsidR="00736FF7" w:rsidRPr="007359C3" w:rsidRDefault="00736FF7" w:rsidP="00910210">
            <w:pPr>
              <w:spacing w:line="360" w:lineRule="auto"/>
              <w:jc w:val="left"/>
            </w:pPr>
            <w:r w:rsidRPr="007359C3">
              <w:rPr>
                <w:rFonts w:hint="eastAsia"/>
              </w:rPr>
              <w:t xml:space="preserve">33.4 </w:t>
            </w:r>
          </w:p>
        </w:tc>
        <w:tc>
          <w:tcPr>
            <w:tcW w:w="1007" w:type="dxa"/>
            <w:noWrap/>
            <w:hideMark/>
          </w:tcPr>
          <w:p w14:paraId="78B436EF" w14:textId="77777777" w:rsidR="00736FF7" w:rsidRPr="007359C3" w:rsidRDefault="00736FF7" w:rsidP="00910210">
            <w:pPr>
              <w:spacing w:line="360" w:lineRule="auto"/>
              <w:jc w:val="left"/>
            </w:pPr>
            <w:r w:rsidRPr="007359C3">
              <w:rPr>
                <w:rFonts w:hint="eastAsia"/>
              </w:rPr>
              <w:t xml:space="preserve">-21.5 </w:t>
            </w:r>
          </w:p>
        </w:tc>
        <w:tc>
          <w:tcPr>
            <w:tcW w:w="635" w:type="dxa"/>
            <w:noWrap/>
            <w:hideMark/>
          </w:tcPr>
          <w:p w14:paraId="34AC67FC" w14:textId="77777777" w:rsidR="00736FF7" w:rsidRPr="007359C3" w:rsidRDefault="00736FF7" w:rsidP="00910210">
            <w:pPr>
              <w:spacing w:line="360" w:lineRule="auto"/>
              <w:jc w:val="left"/>
            </w:pPr>
            <w:r w:rsidRPr="007359C3">
              <w:rPr>
                <w:rFonts w:hint="eastAsia"/>
              </w:rPr>
              <w:t>3.3</w:t>
            </w:r>
          </w:p>
        </w:tc>
      </w:tr>
      <w:tr w:rsidR="00736FF7" w:rsidRPr="007359C3" w14:paraId="7E1A75D5" w14:textId="77777777" w:rsidTr="00910210">
        <w:trPr>
          <w:trHeight w:val="282"/>
        </w:trPr>
        <w:tc>
          <w:tcPr>
            <w:tcW w:w="988" w:type="dxa"/>
            <w:noWrap/>
            <w:hideMark/>
          </w:tcPr>
          <w:p w14:paraId="7A90E284" w14:textId="77777777" w:rsidR="00736FF7" w:rsidRPr="007359C3" w:rsidRDefault="00736FF7" w:rsidP="00910210">
            <w:pPr>
              <w:spacing w:line="360" w:lineRule="auto"/>
              <w:jc w:val="left"/>
              <w:rPr>
                <w:i/>
                <w:iCs/>
              </w:rPr>
            </w:pPr>
            <w:r w:rsidRPr="007359C3">
              <w:rPr>
                <w:rFonts w:hint="eastAsia"/>
                <w:i/>
                <w:iCs/>
              </w:rPr>
              <w:t>GNH047</w:t>
            </w:r>
          </w:p>
        </w:tc>
        <w:tc>
          <w:tcPr>
            <w:tcW w:w="713" w:type="dxa"/>
            <w:noWrap/>
            <w:hideMark/>
          </w:tcPr>
          <w:p w14:paraId="234ED592" w14:textId="77777777" w:rsidR="00736FF7" w:rsidRPr="007359C3" w:rsidRDefault="00736FF7" w:rsidP="00910210">
            <w:pPr>
              <w:spacing w:line="360" w:lineRule="auto"/>
              <w:jc w:val="left"/>
              <w:rPr>
                <w:i/>
                <w:iCs/>
              </w:rPr>
            </w:pPr>
            <w:r w:rsidRPr="007359C3">
              <w:rPr>
                <w:rFonts w:hint="eastAsia"/>
                <w:i/>
                <w:iCs/>
              </w:rPr>
              <w:t>M24</w:t>
            </w:r>
          </w:p>
        </w:tc>
        <w:tc>
          <w:tcPr>
            <w:tcW w:w="928" w:type="dxa"/>
            <w:noWrap/>
            <w:hideMark/>
          </w:tcPr>
          <w:p w14:paraId="22640002" w14:textId="77777777" w:rsidR="00736FF7" w:rsidRPr="007359C3" w:rsidRDefault="00736FF7" w:rsidP="00910210">
            <w:pPr>
              <w:spacing w:line="360" w:lineRule="auto"/>
              <w:jc w:val="left"/>
              <w:rPr>
                <w:i/>
                <w:iCs/>
              </w:rPr>
            </w:pPr>
            <w:r w:rsidRPr="007359C3">
              <w:rPr>
                <w:rFonts w:hint="eastAsia"/>
                <w:i/>
                <w:iCs/>
              </w:rPr>
              <w:t>腓骨</w:t>
            </w:r>
          </w:p>
        </w:tc>
        <w:tc>
          <w:tcPr>
            <w:tcW w:w="1005" w:type="dxa"/>
            <w:noWrap/>
            <w:hideMark/>
          </w:tcPr>
          <w:p w14:paraId="71610884" w14:textId="77777777" w:rsidR="00736FF7" w:rsidRPr="007359C3" w:rsidRDefault="00736FF7" w:rsidP="00910210">
            <w:pPr>
              <w:spacing w:line="360" w:lineRule="auto"/>
              <w:jc w:val="left"/>
              <w:rPr>
                <w:i/>
                <w:iCs/>
              </w:rPr>
            </w:pPr>
            <w:r w:rsidRPr="007359C3">
              <w:rPr>
                <w:rFonts w:hint="eastAsia"/>
                <w:i/>
                <w:iCs/>
              </w:rPr>
              <w:t>GNH047</w:t>
            </w:r>
          </w:p>
        </w:tc>
        <w:tc>
          <w:tcPr>
            <w:tcW w:w="1006" w:type="dxa"/>
            <w:noWrap/>
            <w:hideMark/>
          </w:tcPr>
          <w:p w14:paraId="3290AE35" w14:textId="77777777" w:rsidR="00736FF7" w:rsidRPr="007359C3" w:rsidRDefault="00736FF7" w:rsidP="00910210">
            <w:pPr>
              <w:spacing w:line="360" w:lineRule="auto"/>
              <w:jc w:val="left"/>
              <w:rPr>
                <w:i/>
                <w:iCs/>
              </w:rPr>
            </w:pPr>
            <w:r w:rsidRPr="007359C3">
              <w:rPr>
                <w:rFonts w:hint="eastAsia"/>
                <w:i/>
                <w:iCs/>
              </w:rPr>
              <w:t xml:space="preserve">0.8 </w:t>
            </w:r>
          </w:p>
        </w:tc>
        <w:tc>
          <w:tcPr>
            <w:tcW w:w="1007" w:type="dxa"/>
            <w:noWrap/>
            <w:hideMark/>
          </w:tcPr>
          <w:p w14:paraId="737803A3" w14:textId="77777777" w:rsidR="00736FF7" w:rsidRPr="007359C3" w:rsidRDefault="00736FF7" w:rsidP="00910210">
            <w:pPr>
              <w:spacing w:line="360" w:lineRule="auto"/>
              <w:jc w:val="left"/>
              <w:rPr>
                <w:i/>
                <w:iCs/>
              </w:rPr>
            </w:pPr>
            <w:r w:rsidRPr="007359C3">
              <w:rPr>
                <w:rFonts w:hint="eastAsia"/>
                <w:i/>
                <w:iCs/>
              </w:rPr>
              <w:t xml:space="preserve">5.4 </w:t>
            </w:r>
          </w:p>
        </w:tc>
        <w:tc>
          <w:tcPr>
            <w:tcW w:w="1007" w:type="dxa"/>
            <w:noWrap/>
            <w:hideMark/>
          </w:tcPr>
          <w:p w14:paraId="5E3082FE" w14:textId="77777777" w:rsidR="00736FF7" w:rsidRPr="007359C3" w:rsidRDefault="00736FF7" w:rsidP="00910210">
            <w:pPr>
              <w:spacing w:line="360" w:lineRule="auto"/>
              <w:jc w:val="left"/>
              <w:rPr>
                <w:i/>
                <w:iCs/>
              </w:rPr>
            </w:pPr>
            <w:r w:rsidRPr="007359C3">
              <w:rPr>
                <w:rFonts w:hint="eastAsia"/>
                <w:i/>
                <w:iCs/>
              </w:rPr>
              <w:t xml:space="preserve">4.5 </w:t>
            </w:r>
          </w:p>
        </w:tc>
        <w:tc>
          <w:tcPr>
            <w:tcW w:w="1007" w:type="dxa"/>
            <w:noWrap/>
            <w:hideMark/>
          </w:tcPr>
          <w:p w14:paraId="061E3101" w14:textId="77777777" w:rsidR="00736FF7" w:rsidRPr="007359C3" w:rsidRDefault="00736FF7" w:rsidP="00910210">
            <w:pPr>
              <w:spacing w:line="360" w:lineRule="auto"/>
              <w:jc w:val="left"/>
              <w:rPr>
                <w:i/>
                <w:iCs/>
              </w:rPr>
            </w:pPr>
            <w:r w:rsidRPr="007359C3">
              <w:rPr>
                <w:rFonts w:hint="eastAsia"/>
                <w:i/>
                <w:iCs/>
              </w:rPr>
              <w:t xml:space="preserve">-23.0 </w:t>
            </w:r>
          </w:p>
        </w:tc>
        <w:tc>
          <w:tcPr>
            <w:tcW w:w="635" w:type="dxa"/>
            <w:noWrap/>
            <w:hideMark/>
          </w:tcPr>
          <w:p w14:paraId="4F4AA7F6" w14:textId="77777777" w:rsidR="00736FF7" w:rsidRPr="007359C3" w:rsidRDefault="00736FF7" w:rsidP="00910210">
            <w:pPr>
              <w:spacing w:line="360" w:lineRule="auto"/>
              <w:jc w:val="left"/>
              <w:rPr>
                <w:i/>
                <w:iCs/>
              </w:rPr>
            </w:pPr>
            <w:r w:rsidRPr="007359C3">
              <w:rPr>
                <w:rFonts w:hint="eastAsia"/>
                <w:i/>
                <w:iCs/>
              </w:rPr>
              <w:t>6.8</w:t>
            </w:r>
          </w:p>
        </w:tc>
      </w:tr>
      <w:tr w:rsidR="00736FF7" w:rsidRPr="007359C3" w14:paraId="699445B4" w14:textId="77777777" w:rsidTr="00910210">
        <w:trPr>
          <w:trHeight w:val="282"/>
        </w:trPr>
        <w:tc>
          <w:tcPr>
            <w:tcW w:w="988" w:type="dxa"/>
            <w:noWrap/>
            <w:hideMark/>
          </w:tcPr>
          <w:p w14:paraId="58277B0B" w14:textId="77777777" w:rsidR="00736FF7" w:rsidRPr="007359C3" w:rsidRDefault="00736FF7" w:rsidP="00910210">
            <w:pPr>
              <w:spacing w:line="360" w:lineRule="auto"/>
              <w:jc w:val="left"/>
            </w:pPr>
            <w:r w:rsidRPr="007359C3">
              <w:rPr>
                <w:rFonts w:hint="eastAsia"/>
              </w:rPr>
              <w:t>GNH048</w:t>
            </w:r>
          </w:p>
        </w:tc>
        <w:tc>
          <w:tcPr>
            <w:tcW w:w="713" w:type="dxa"/>
            <w:noWrap/>
            <w:hideMark/>
          </w:tcPr>
          <w:p w14:paraId="7DA828D6" w14:textId="77777777" w:rsidR="00736FF7" w:rsidRPr="007359C3" w:rsidRDefault="00736FF7" w:rsidP="00910210">
            <w:pPr>
              <w:spacing w:line="360" w:lineRule="auto"/>
              <w:jc w:val="left"/>
            </w:pPr>
            <w:r w:rsidRPr="007359C3">
              <w:rPr>
                <w:rFonts w:hint="eastAsia"/>
              </w:rPr>
              <w:t>M24</w:t>
            </w:r>
          </w:p>
        </w:tc>
        <w:tc>
          <w:tcPr>
            <w:tcW w:w="928" w:type="dxa"/>
            <w:noWrap/>
            <w:hideMark/>
          </w:tcPr>
          <w:p w14:paraId="3733A3C3"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531E39CB" w14:textId="77777777" w:rsidR="00736FF7" w:rsidRPr="007359C3" w:rsidRDefault="00736FF7" w:rsidP="00910210">
            <w:pPr>
              <w:spacing w:line="360" w:lineRule="auto"/>
              <w:jc w:val="left"/>
            </w:pPr>
            <w:r w:rsidRPr="007359C3">
              <w:rPr>
                <w:rFonts w:hint="eastAsia"/>
              </w:rPr>
              <w:t>GNH048</w:t>
            </w:r>
          </w:p>
        </w:tc>
        <w:tc>
          <w:tcPr>
            <w:tcW w:w="1006" w:type="dxa"/>
            <w:noWrap/>
            <w:hideMark/>
          </w:tcPr>
          <w:p w14:paraId="499C054D" w14:textId="77777777" w:rsidR="00736FF7" w:rsidRPr="007359C3" w:rsidRDefault="00736FF7" w:rsidP="00910210">
            <w:pPr>
              <w:spacing w:line="360" w:lineRule="auto"/>
              <w:jc w:val="left"/>
            </w:pPr>
            <w:r w:rsidRPr="007359C3">
              <w:rPr>
                <w:rFonts w:hint="eastAsia"/>
              </w:rPr>
              <w:t xml:space="preserve">9.5 </w:t>
            </w:r>
          </w:p>
        </w:tc>
        <w:tc>
          <w:tcPr>
            <w:tcW w:w="1007" w:type="dxa"/>
            <w:noWrap/>
            <w:hideMark/>
          </w:tcPr>
          <w:p w14:paraId="01842BAD" w14:textId="77777777" w:rsidR="00736FF7" w:rsidRPr="007359C3" w:rsidRDefault="00736FF7" w:rsidP="00910210">
            <w:pPr>
              <w:spacing w:line="360" w:lineRule="auto"/>
              <w:jc w:val="left"/>
            </w:pPr>
            <w:r w:rsidRPr="007359C3">
              <w:rPr>
                <w:rFonts w:hint="eastAsia"/>
              </w:rPr>
              <w:t xml:space="preserve">11.6 </w:t>
            </w:r>
          </w:p>
        </w:tc>
        <w:tc>
          <w:tcPr>
            <w:tcW w:w="1007" w:type="dxa"/>
            <w:noWrap/>
            <w:hideMark/>
          </w:tcPr>
          <w:p w14:paraId="468C3103" w14:textId="77777777" w:rsidR="00736FF7" w:rsidRPr="007359C3" w:rsidRDefault="00736FF7" w:rsidP="00910210">
            <w:pPr>
              <w:spacing w:line="360" w:lineRule="auto"/>
              <w:jc w:val="left"/>
            </w:pPr>
            <w:r w:rsidRPr="007359C3">
              <w:rPr>
                <w:rFonts w:hint="eastAsia"/>
              </w:rPr>
              <w:t xml:space="preserve">27.9 </w:t>
            </w:r>
          </w:p>
        </w:tc>
        <w:tc>
          <w:tcPr>
            <w:tcW w:w="1007" w:type="dxa"/>
            <w:noWrap/>
            <w:hideMark/>
          </w:tcPr>
          <w:p w14:paraId="0B411D88"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5C169663" w14:textId="77777777" w:rsidR="00736FF7" w:rsidRPr="007359C3" w:rsidRDefault="00736FF7" w:rsidP="00910210">
            <w:pPr>
              <w:spacing w:line="360" w:lineRule="auto"/>
              <w:jc w:val="left"/>
            </w:pPr>
            <w:r w:rsidRPr="007359C3">
              <w:rPr>
                <w:rFonts w:hint="eastAsia"/>
              </w:rPr>
              <w:t>3.4</w:t>
            </w:r>
          </w:p>
        </w:tc>
      </w:tr>
      <w:tr w:rsidR="00736FF7" w:rsidRPr="007359C3" w14:paraId="1F30874A" w14:textId="77777777" w:rsidTr="00910210">
        <w:trPr>
          <w:trHeight w:val="282"/>
        </w:trPr>
        <w:tc>
          <w:tcPr>
            <w:tcW w:w="988" w:type="dxa"/>
            <w:noWrap/>
            <w:hideMark/>
          </w:tcPr>
          <w:p w14:paraId="78430040" w14:textId="77777777" w:rsidR="00736FF7" w:rsidRPr="007359C3" w:rsidRDefault="00736FF7" w:rsidP="00910210">
            <w:pPr>
              <w:spacing w:line="360" w:lineRule="auto"/>
              <w:jc w:val="left"/>
            </w:pPr>
            <w:r w:rsidRPr="007359C3">
              <w:rPr>
                <w:rFonts w:hint="eastAsia"/>
              </w:rPr>
              <w:t>GNH049</w:t>
            </w:r>
          </w:p>
        </w:tc>
        <w:tc>
          <w:tcPr>
            <w:tcW w:w="713" w:type="dxa"/>
            <w:noWrap/>
            <w:hideMark/>
          </w:tcPr>
          <w:p w14:paraId="3D6D8CBD" w14:textId="77777777" w:rsidR="00736FF7" w:rsidRPr="007359C3" w:rsidRDefault="00736FF7" w:rsidP="00910210">
            <w:pPr>
              <w:spacing w:line="360" w:lineRule="auto"/>
              <w:jc w:val="left"/>
            </w:pPr>
            <w:r w:rsidRPr="007359C3">
              <w:rPr>
                <w:rFonts w:hint="eastAsia"/>
              </w:rPr>
              <w:t>M25</w:t>
            </w:r>
          </w:p>
        </w:tc>
        <w:tc>
          <w:tcPr>
            <w:tcW w:w="928" w:type="dxa"/>
            <w:noWrap/>
            <w:hideMark/>
          </w:tcPr>
          <w:p w14:paraId="2EBD014F" w14:textId="77777777" w:rsidR="00736FF7" w:rsidRPr="007359C3" w:rsidRDefault="00736FF7" w:rsidP="00910210">
            <w:pPr>
              <w:spacing w:line="360" w:lineRule="auto"/>
              <w:jc w:val="left"/>
            </w:pPr>
            <w:r w:rsidRPr="007359C3">
              <w:rPr>
                <w:rFonts w:hint="eastAsia"/>
              </w:rPr>
              <w:t>肱骨</w:t>
            </w:r>
          </w:p>
        </w:tc>
        <w:tc>
          <w:tcPr>
            <w:tcW w:w="1005" w:type="dxa"/>
            <w:noWrap/>
            <w:hideMark/>
          </w:tcPr>
          <w:p w14:paraId="23E7F497" w14:textId="77777777" w:rsidR="00736FF7" w:rsidRPr="007359C3" w:rsidRDefault="00736FF7" w:rsidP="00910210">
            <w:pPr>
              <w:spacing w:line="360" w:lineRule="auto"/>
              <w:jc w:val="left"/>
            </w:pPr>
            <w:r w:rsidRPr="007359C3">
              <w:rPr>
                <w:rFonts w:hint="eastAsia"/>
              </w:rPr>
              <w:t>GNH049</w:t>
            </w:r>
          </w:p>
        </w:tc>
        <w:tc>
          <w:tcPr>
            <w:tcW w:w="1006" w:type="dxa"/>
            <w:noWrap/>
            <w:hideMark/>
          </w:tcPr>
          <w:p w14:paraId="149F03E0"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336452A3" w14:textId="77777777" w:rsidR="00736FF7" w:rsidRPr="007359C3" w:rsidRDefault="00736FF7" w:rsidP="00910210">
            <w:pPr>
              <w:spacing w:line="360" w:lineRule="auto"/>
              <w:jc w:val="left"/>
            </w:pPr>
            <w:r w:rsidRPr="007359C3">
              <w:rPr>
                <w:rFonts w:hint="eastAsia"/>
              </w:rPr>
              <w:t xml:space="preserve">12.2 </w:t>
            </w:r>
          </w:p>
        </w:tc>
        <w:tc>
          <w:tcPr>
            <w:tcW w:w="1007" w:type="dxa"/>
            <w:noWrap/>
            <w:hideMark/>
          </w:tcPr>
          <w:p w14:paraId="2AC2FBC7" w14:textId="77777777" w:rsidR="00736FF7" w:rsidRPr="007359C3" w:rsidRDefault="00736FF7" w:rsidP="00910210">
            <w:pPr>
              <w:spacing w:line="360" w:lineRule="auto"/>
              <w:jc w:val="left"/>
            </w:pPr>
            <w:r w:rsidRPr="007359C3">
              <w:rPr>
                <w:rFonts w:hint="eastAsia"/>
              </w:rPr>
              <w:t xml:space="preserve">34.6 </w:t>
            </w:r>
          </w:p>
        </w:tc>
        <w:tc>
          <w:tcPr>
            <w:tcW w:w="1007" w:type="dxa"/>
            <w:noWrap/>
            <w:hideMark/>
          </w:tcPr>
          <w:p w14:paraId="1541BC7D"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15E8CDEC" w14:textId="77777777" w:rsidR="00736FF7" w:rsidRPr="007359C3" w:rsidRDefault="00736FF7" w:rsidP="00910210">
            <w:pPr>
              <w:spacing w:line="360" w:lineRule="auto"/>
              <w:jc w:val="left"/>
            </w:pPr>
            <w:r w:rsidRPr="007359C3">
              <w:rPr>
                <w:rFonts w:hint="eastAsia"/>
              </w:rPr>
              <w:t>3.4</w:t>
            </w:r>
          </w:p>
        </w:tc>
      </w:tr>
      <w:tr w:rsidR="00736FF7" w:rsidRPr="007359C3" w14:paraId="2A6BAA2E" w14:textId="77777777" w:rsidTr="00910210">
        <w:trPr>
          <w:trHeight w:val="282"/>
        </w:trPr>
        <w:tc>
          <w:tcPr>
            <w:tcW w:w="988" w:type="dxa"/>
            <w:noWrap/>
            <w:hideMark/>
          </w:tcPr>
          <w:p w14:paraId="23C2F056" w14:textId="77777777" w:rsidR="00736FF7" w:rsidRPr="007359C3" w:rsidRDefault="00736FF7" w:rsidP="00910210">
            <w:pPr>
              <w:spacing w:line="360" w:lineRule="auto"/>
              <w:jc w:val="left"/>
              <w:rPr>
                <w:i/>
                <w:iCs/>
              </w:rPr>
            </w:pPr>
            <w:r w:rsidRPr="007359C3">
              <w:rPr>
                <w:rFonts w:hint="eastAsia"/>
                <w:i/>
                <w:iCs/>
              </w:rPr>
              <w:t>GNH050</w:t>
            </w:r>
          </w:p>
        </w:tc>
        <w:tc>
          <w:tcPr>
            <w:tcW w:w="713" w:type="dxa"/>
            <w:noWrap/>
            <w:hideMark/>
          </w:tcPr>
          <w:p w14:paraId="088ACD8A" w14:textId="77777777" w:rsidR="00736FF7" w:rsidRPr="007359C3" w:rsidRDefault="00736FF7" w:rsidP="00910210">
            <w:pPr>
              <w:spacing w:line="360" w:lineRule="auto"/>
              <w:jc w:val="left"/>
              <w:rPr>
                <w:i/>
                <w:iCs/>
              </w:rPr>
            </w:pPr>
            <w:r w:rsidRPr="007359C3">
              <w:rPr>
                <w:rFonts w:hint="eastAsia"/>
                <w:i/>
                <w:iCs/>
              </w:rPr>
              <w:t>M25</w:t>
            </w:r>
          </w:p>
        </w:tc>
        <w:tc>
          <w:tcPr>
            <w:tcW w:w="928" w:type="dxa"/>
            <w:noWrap/>
            <w:hideMark/>
          </w:tcPr>
          <w:p w14:paraId="4FFBE6BF"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0DD00F65" w14:textId="77777777" w:rsidR="00736FF7" w:rsidRPr="007359C3" w:rsidRDefault="00736FF7" w:rsidP="00910210">
            <w:pPr>
              <w:spacing w:line="360" w:lineRule="auto"/>
              <w:jc w:val="left"/>
              <w:rPr>
                <w:i/>
                <w:iCs/>
              </w:rPr>
            </w:pPr>
            <w:r w:rsidRPr="007359C3">
              <w:rPr>
                <w:rFonts w:hint="eastAsia"/>
                <w:i/>
                <w:iCs/>
              </w:rPr>
              <w:t>GNH050</w:t>
            </w:r>
          </w:p>
        </w:tc>
        <w:tc>
          <w:tcPr>
            <w:tcW w:w="1006" w:type="dxa"/>
            <w:noWrap/>
            <w:hideMark/>
          </w:tcPr>
          <w:p w14:paraId="01EB5FA6" w14:textId="77777777" w:rsidR="00736FF7" w:rsidRPr="007359C3" w:rsidRDefault="00736FF7" w:rsidP="00910210">
            <w:pPr>
              <w:spacing w:line="360" w:lineRule="auto"/>
              <w:jc w:val="left"/>
              <w:rPr>
                <w:i/>
                <w:iCs/>
              </w:rPr>
            </w:pPr>
            <w:r w:rsidRPr="007359C3">
              <w:rPr>
                <w:rFonts w:hint="eastAsia"/>
                <w:i/>
                <w:iCs/>
              </w:rPr>
              <w:t xml:space="preserve">3.7 </w:t>
            </w:r>
          </w:p>
        </w:tc>
        <w:tc>
          <w:tcPr>
            <w:tcW w:w="1007" w:type="dxa"/>
            <w:noWrap/>
            <w:hideMark/>
          </w:tcPr>
          <w:p w14:paraId="3DC1217F" w14:textId="77777777" w:rsidR="00736FF7" w:rsidRPr="007359C3" w:rsidRDefault="00736FF7" w:rsidP="00910210">
            <w:pPr>
              <w:spacing w:line="360" w:lineRule="auto"/>
              <w:jc w:val="left"/>
              <w:rPr>
                <w:i/>
                <w:iCs/>
              </w:rPr>
            </w:pPr>
            <w:r w:rsidRPr="007359C3">
              <w:rPr>
                <w:rFonts w:hint="eastAsia"/>
                <w:i/>
                <w:iCs/>
              </w:rPr>
              <w:t xml:space="preserve">10.6 </w:t>
            </w:r>
          </w:p>
        </w:tc>
        <w:tc>
          <w:tcPr>
            <w:tcW w:w="1007" w:type="dxa"/>
            <w:noWrap/>
            <w:hideMark/>
          </w:tcPr>
          <w:p w14:paraId="352ED5D6" w14:textId="77777777" w:rsidR="00736FF7" w:rsidRPr="007359C3" w:rsidRDefault="00736FF7" w:rsidP="00910210">
            <w:pPr>
              <w:spacing w:line="360" w:lineRule="auto"/>
              <w:jc w:val="left"/>
              <w:rPr>
                <w:i/>
                <w:iCs/>
              </w:rPr>
            </w:pPr>
            <w:r w:rsidRPr="007359C3">
              <w:rPr>
                <w:rFonts w:hint="eastAsia"/>
                <w:i/>
                <w:iCs/>
              </w:rPr>
              <w:t xml:space="preserve">12.5 </w:t>
            </w:r>
          </w:p>
        </w:tc>
        <w:tc>
          <w:tcPr>
            <w:tcW w:w="1007" w:type="dxa"/>
            <w:noWrap/>
            <w:hideMark/>
          </w:tcPr>
          <w:p w14:paraId="60CE5545" w14:textId="77777777" w:rsidR="00736FF7" w:rsidRPr="007359C3" w:rsidRDefault="00736FF7" w:rsidP="00910210">
            <w:pPr>
              <w:spacing w:line="360" w:lineRule="auto"/>
              <w:jc w:val="left"/>
              <w:rPr>
                <w:i/>
                <w:iCs/>
              </w:rPr>
            </w:pPr>
            <w:r w:rsidRPr="007359C3">
              <w:rPr>
                <w:rFonts w:hint="eastAsia"/>
                <w:i/>
                <w:iCs/>
              </w:rPr>
              <w:t xml:space="preserve">-22.3 </w:t>
            </w:r>
          </w:p>
        </w:tc>
        <w:tc>
          <w:tcPr>
            <w:tcW w:w="635" w:type="dxa"/>
            <w:noWrap/>
            <w:hideMark/>
          </w:tcPr>
          <w:p w14:paraId="66AA32CC" w14:textId="77777777" w:rsidR="00736FF7" w:rsidRPr="007359C3" w:rsidRDefault="00736FF7" w:rsidP="00910210">
            <w:pPr>
              <w:spacing w:line="360" w:lineRule="auto"/>
              <w:jc w:val="left"/>
              <w:rPr>
                <w:i/>
                <w:iCs/>
              </w:rPr>
            </w:pPr>
            <w:r w:rsidRPr="007359C3">
              <w:rPr>
                <w:rFonts w:hint="eastAsia"/>
                <w:i/>
                <w:iCs/>
              </w:rPr>
              <w:t>3.9</w:t>
            </w:r>
          </w:p>
        </w:tc>
      </w:tr>
      <w:tr w:rsidR="00736FF7" w:rsidRPr="007359C3" w14:paraId="3DADC164" w14:textId="77777777" w:rsidTr="00910210">
        <w:trPr>
          <w:trHeight w:val="282"/>
        </w:trPr>
        <w:tc>
          <w:tcPr>
            <w:tcW w:w="988" w:type="dxa"/>
            <w:noWrap/>
            <w:hideMark/>
          </w:tcPr>
          <w:p w14:paraId="7F6C7A07" w14:textId="77777777" w:rsidR="00736FF7" w:rsidRPr="007359C3" w:rsidRDefault="00736FF7" w:rsidP="00910210">
            <w:pPr>
              <w:spacing w:line="360" w:lineRule="auto"/>
              <w:jc w:val="left"/>
            </w:pPr>
            <w:r w:rsidRPr="007359C3">
              <w:rPr>
                <w:rFonts w:hint="eastAsia"/>
              </w:rPr>
              <w:t>GNH051</w:t>
            </w:r>
          </w:p>
        </w:tc>
        <w:tc>
          <w:tcPr>
            <w:tcW w:w="713" w:type="dxa"/>
            <w:noWrap/>
            <w:hideMark/>
          </w:tcPr>
          <w:p w14:paraId="7F925E24" w14:textId="77777777" w:rsidR="00736FF7" w:rsidRPr="007359C3" w:rsidRDefault="00736FF7" w:rsidP="00910210">
            <w:pPr>
              <w:spacing w:line="360" w:lineRule="auto"/>
              <w:jc w:val="left"/>
            </w:pPr>
            <w:r w:rsidRPr="007359C3">
              <w:rPr>
                <w:rFonts w:hint="eastAsia"/>
              </w:rPr>
              <w:t>M26</w:t>
            </w:r>
          </w:p>
        </w:tc>
        <w:tc>
          <w:tcPr>
            <w:tcW w:w="928" w:type="dxa"/>
            <w:noWrap/>
            <w:hideMark/>
          </w:tcPr>
          <w:p w14:paraId="2D32982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090484AA" w14:textId="77777777" w:rsidR="00736FF7" w:rsidRPr="007359C3" w:rsidRDefault="00736FF7" w:rsidP="00910210">
            <w:pPr>
              <w:spacing w:line="360" w:lineRule="auto"/>
              <w:jc w:val="left"/>
            </w:pPr>
            <w:r w:rsidRPr="007359C3">
              <w:rPr>
                <w:rFonts w:hint="eastAsia"/>
              </w:rPr>
              <w:t>GNH051</w:t>
            </w:r>
          </w:p>
        </w:tc>
        <w:tc>
          <w:tcPr>
            <w:tcW w:w="1006" w:type="dxa"/>
            <w:noWrap/>
            <w:hideMark/>
          </w:tcPr>
          <w:p w14:paraId="0D621579" w14:textId="77777777" w:rsidR="00736FF7" w:rsidRPr="007359C3" w:rsidRDefault="00736FF7" w:rsidP="00910210">
            <w:pPr>
              <w:spacing w:line="360" w:lineRule="auto"/>
              <w:jc w:val="left"/>
            </w:pPr>
            <w:r w:rsidRPr="007359C3">
              <w:rPr>
                <w:rFonts w:hint="eastAsia"/>
              </w:rPr>
              <w:t xml:space="preserve">7.9 </w:t>
            </w:r>
          </w:p>
        </w:tc>
        <w:tc>
          <w:tcPr>
            <w:tcW w:w="1007" w:type="dxa"/>
            <w:noWrap/>
            <w:hideMark/>
          </w:tcPr>
          <w:p w14:paraId="06DE80C7"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20FF0027" w14:textId="77777777" w:rsidR="00736FF7" w:rsidRPr="007359C3" w:rsidRDefault="00736FF7" w:rsidP="00910210">
            <w:pPr>
              <w:spacing w:line="360" w:lineRule="auto"/>
              <w:jc w:val="left"/>
            </w:pPr>
            <w:r w:rsidRPr="007359C3">
              <w:rPr>
                <w:rFonts w:hint="eastAsia"/>
              </w:rPr>
              <w:t xml:space="preserve">24.1 </w:t>
            </w:r>
          </w:p>
        </w:tc>
        <w:tc>
          <w:tcPr>
            <w:tcW w:w="1007" w:type="dxa"/>
            <w:noWrap/>
            <w:hideMark/>
          </w:tcPr>
          <w:p w14:paraId="71B591EF"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5DAC7FC0" w14:textId="77777777" w:rsidR="00736FF7" w:rsidRPr="007359C3" w:rsidRDefault="00736FF7" w:rsidP="00910210">
            <w:pPr>
              <w:spacing w:line="360" w:lineRule="auto"/>
              <w:jc w:val="left"/>
            </w:pPr>
            <w:r w:rsidRPr="007359C3">
              <w:rPr>
                <w:rFonts w:hint="eastAsia"/>
              </w:rPr>
              <w:t>3.6</w:t>
            </w:r>
          </w:p>
        </w:tc>
      </w:tr>
      <w:tr w:rsidR="00736FF7" w:rsidRPr="007359C3" w14:paraId="200FDFAD" w14:textId="77777777" w:rsidTr="00910210">
        <w:trPr>
          <w:trHeight w:val="282"/>
        </w:trPr>
        <w:tc>
          <w:tcPr>
            <w:tcW w:w="988" w:type="dxa"/>
            <w:noWrap/>
            <w:hideMark/>
          </w:tcPr>
          <w:p w14:paraId="4DE0EE99" w14:textId="77777777" w:rsidR="00736FF7" w:rsidRPr="007359C3" w:rsidRDefault="00736FF7" w:rsidP="00910210">
            <w:pPr>
              <w:spacing w:line="360" w:lineRule="auto"/>
              <w:jc w:val="left"/>
            </w:pPr>
            <w:r w:rsidRPr="007359C3">
              <w:rPr>
                <w:rFonts w:hint="eastAsia"/>
              </w:rPr>
              <w:t>GNH052</w:t>
            </w:r>
          </w:p>
        </w:tc>
        <w:tc>
          <w:tcPr>
            <w:tcW w:w="713" w:type="dxa"/>
            <w:noWrap/>
            <w:hideMark/>
          </w:tcPr>
          <w:p w14:paraId="492E322E" w14:textId="77777777" w:rsidR="00736FF7" w:rsidRPr="007359C3" w:rsidRDefault="00736FF7" w:rsidP="00910210">
            <w:pPr>
              <w:spacing w:line="360" w:lineRule="auto"/>
              <w:jc w:val="left"/>
            </w:pPr>
            <w:r w:rsidRPr="007359C3">
              <w:rPr>
                <w:rFonts w:hint="eastAsia"/>
              </w:rPr>
              <w:t>M26</w:t>
            </w:r>
          </w:p>
        </w:tc>
        <w:tc>
          <w:tcPr>
            <w:tcW w:w="928" w:type="dxa"/>
            <w:noWrap/>
            <w:hideMark/>
          </w:tcPr>
          <w:p w14:paraId="0C47FD4F" w14:textId="77777777" w:rsidR="00736FF7" w:rsidRPr="007359C3" w:rsidRDefault="00736FF7" w:rsidP="00910210">
            <w:pPr>
              <w:spacing w:line="360" w:lineRule="auto"/>
              <w:jc w:val="left"/>
            </w:pPr>
            <w:r w:rsidRPr="007359C3">
              <w:rPr>
                <w:rFonts w:hint="eastAsia"/>
              </w:rPr>
              <w:t>左腓骨</w:t>
            </w:r>
          </w:p>
        </w:tc>
        <w:tc>
          <w:tcPr>
            <w:tcW w:w="1005" w:type="dxa"/>
            <w:noWrap/>
            <w:hideMark/>
          </w:tcPr>
          <w:p w14:paraId="40CD7712" w14:textId="77777777" w:rsidR="00736FF7" w:rsidRPr="007359C3" w:rsidRDefault="00736FF7" w:rsidP="00910210">
            <w:pPr>
              <w:spacing w:line="360" w:lineRule="auto"/>
              <w:jc w:val="left"/>
            </w:pPr>
            <w:r w:rsidRPr="007359C3">
              <w:rPr>
                <w:rFonts w:hint="eastAsia"/>
              </w:rPr>
              <w:t>GNH052</w:t>
            </w:r>
          </w:p>
        </w:tc>
        <w:tc>
          <w:tcPr>
            <w:tcW w:w="1006" w:type="dxa"/>
            <w:noWrap/>
            <w:hideMark/>
          </w:tcPr>
          <w:p w14:paraId="255DD04C" w14:textId="77777777" w:rsidR="00736FF7" w:rsidRPr="007359C3" w:rsidRDefault="00736FF7" w:rsidP="00910210">
            <w:pPr>
              <w:spacing w:line="360" w:lineRule="auto"/>
              <w:jc w:val="left"/>
            </w:pPr>
            <w:r w:rsidRPr="007359C3">
              <w:rPr>
                <w:rFonts w:hint="eastAsia"/>
              </w:rPr>
              <w:t xml:space="preserve">8.5 </w:t>
            </w:r>
          </w:p>
        </w:tc>
        <w:tc>
          <w:tcPr>
            <w:tcW w:w="1007" w:type="dxa"/>
            <w:noWrap/>
            <w:hideMark/>
          </w:tcPr>
          <w:p w14:paraId="1B0CB686" w14:textId="77777777" w:rsidR="00736FF7" w:rsidRPr="007359C3" w:rsidRDefault="00736FF7" w:rsidP="00910210">
            <w:pPr>
              <w:spacing w:line="360" w:lineRule="auto"/>
              <w:jc w:val="left"/>
            </w:pPr>
            <w:r w:rsidRPr="007359C3">
              <w:rPr>
                <w:rFonts w:hint="eastAsia"/>
              </w:rPr>
              <w:t xml:space="preserve">11.4 </w:t>
            </w:r>
          </w:p>
        </w:tc>
        <w:tc>
          <w:tcPr>
            <w:tcW w:w="1007" w:type="dxa"/>
            <w:noWrap/>
            <w:hideMark/>
          </w:tcPr>
          <w:p w14:paraId="51C2EE06" w14:textId="77777777" w:rsidR="00736FF7" w:rsidRPr="007359C3" w:rsidRDefault="00736FF7" w:rsidP="00910210">
            <w:pPr>
              <w:spacing w:line="360" w:lineRule="auto"/>
              <w:jc w:val="left"/>
            </w:pPr>
            <w:r w:rsidRPr="007359C3">
              <w:rPr>
                <w:rFonts w:hint="eastAsia"/>
              </w:rPr>
              <w:t xml:space="preserve">26.0 </w:t>
            </w:r>
          </w:p>
        </w:tc>
        <w:tc>
          <w:tcPr>
            <w:tcW w:w="1007" w:type="dxa"/>
            <w:noWrap/>
            <w:hideMark/>
          </w:tcPr>
          <w:p w14:paraId="3E3230A0"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268038CD" w14:textId="77777777" w:rsidR="00736FF7" w:rsidRPr="007359C3" w:rsidRDefault="00736FF7" w:rsidP="00910210">
            <w:pPr>
              <w:spacing w:line="360" w:lineRule="auto"/>
              <w:jc w:val="left"/>
            </w:pPr>
            <w:r w:rsidRPr="007359C3">
              <w:rPr>
                <w:rFonts w:hint="eastAsia"/>
              </w:rPr>
              <w:t>3.6</w:t>
            </w:r>
          </w:p>
        </w:tc>
      </w:tr>
      <w:tr w:rsidR="00736FF7" w:rsidRPr="007359C3" w14:paraId="74C9915C" w14:textId="77777777" w:rsidTr="00910210">
        <w:trPr>
          <w:trHeight w:val="282"/>
        </w:trPr>
        <w:tc>
          <w:tcPr>
            <w:tcW w:w="988" w:type="dxa"/>
            <w:noWrap/>
            <w:hideMark/>
          </w:tcPr>
          <w:p w14:paraId="1C04A31A" w14:textId="77777777" w:rsidR="00736FF7" w:rsidRPr="007359C3" w:rsidRDefault="00736FF7" w:rsidP="00910210">
            <w:pPr>
              <w:spacing w:line="360" w:lineRule="auto"/>
              <w:jc w:val="left"/>
            </w:pPr>
            <w:r w:rsidRPr="007359C3">
              <w:rPr>
                <w:rFonts w:hint="eastAsia"/>
              </w:rPr>
              <w:t>GNH053</w:t>
            </w:r>
          </w:p>
        </w:tc>
        <w:tc>
          <w:tcPr>
            <w:tcW w:w="713" w:type="dxa"/>
            <w:noWrap/>
            <w:hideMark/>
          </w:tcPr>
          <w:p w14:paraId="78F1D936" w14:textId="77777777" w:rsidR="00736FF7" w:rsidRPr="007359C3" w:rsidRDefault="00736FF7" w:rsidP="00910210">
            <w:pPr>
              <w:spacing w:line="360" w:lineRule="auto"/>
              <w:jc w:val="left"/>
            </w:pPr>
            <w:r w:rsidRPr="007359C3">
              <w:rPr>
                <w:rFonts w:hint="eastAsia"/>
              </w:rPr>
              <w:t>M28</w:t>
            </w:r>
          </w:p>
        </w:tc>
        <w:tc>
          <w:tcPr>
            <w:tcW w:w="928" w:type="dxa"/>
            <w:noWrap/>
            <w:hideMark/>
          </w:tcPr>
          <w:p w14:paraId="7126D25E"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796153C2" w14:textId="77777777" w:rsidR="00736FF7" w:rsidRPr="007359C3" w:rsidRDefault="00736FF7" w:rsidP="00910210">
            <w:pPr>
              <w:spacing w:line="360" w:lineRule="auto"/>
              <w:jc w:val="left"/>
            </w:pPr>
            <w:r w:rsidRPr="007359C3">
              <w:rPr>
                <w:rFonts w:hint="eastAsia"/>
              </w:rPr>
              <w:t>GNH053</w:t>
            </w:r>
          </w:p>
        </w:tc>
        <w:tc>
          <w:tcPr>
            <w:tcW w:w="1006" w:type="dxa"/>
            <w:noWrap/>
            <w:hideMark/>
          </w:tcPr>
          <w:p w14:paraId="25D7442C" w14:textId="77777777" w:rsidR="00736FF7" w:rsidRPr="007359C3" w:rsidRDefault="00736FF7" w:rsidP="00910210">
            <w:pPr>
              <w:spacing w:line="360" w:lineRule="auto"/>
              <w:jc w:val="left"/>
            </w:pPr>
            <w:r w:rsidRPr="007359C3">
              <w:rPr>
                <w:rFonts w:hint="eastAsia"/>
              </w:rPr>
              <w:t xml:space="preserve">13.0 </w:t>
            </w:r>
          </w:p>
        </w:tc>
        <w:tc>
          <w:tcPr>
            <w:tcW w:w="1007" w:type="dxa"/>
            <w:noWrap/>
            <w:hideMark/>
          </w:tcPr>
          <w:p w14:paraId="4E5F07DA" w14:textId="77777777" w:rsidR="00736FF7" w:rsidRPr="007359C3" w:rsidRDefault="00736FF7" w:rsidP="00910210">
            <w:pPr>
              <w:spacing w:line="360" w:lineRule="auto"/>
              <w:jc w:val="left"/>
            </w:pPr>
            <w:r w:rsidRPr="007359C3">
              <w:rPr>
                <w:rFonts w:hint="eastAsia"/>
              </w:rPr>
              <w:t xml:space="preserve">13.0 </w:t>
            </w:r>
          </w:p>
        </w:tc>
        <w:tc>
          <w:tcPr>
            <w:tcW w:w="1007" w:type="dxa"/>
            <w:noWrap/>
            <w:hideMark/>
          </w:tcPr>
          <w:p w14:paraId="2EBD150E" w14:textId="77777777" w:rsidR="00736FF7" w:rsidRPr="007359C3" w:rsidRDefault="00736FF7" w:rsidP="00910210">
            <w:pPr>
              <w:spacing w:line="360" w:lineRule="auto"/>
              <w:jc w:val="left"/>
            </w:pPr>
            <w:r w:rsidRPr="007359C3">
              <w:rPr>
                <w:rFonts w:hint="eastAsia"/>
              </w:rPr>
              <w:t xml:space="preserve">37.3 </w:t>
            </w:r>
          </w:p>
        </w:tc>
        <w:tc>
          <w:tcPr>
            <w:tcW w:w="1007" w:type="dxa"/>
            <w:noWrap/>
            <w:hideMark/>
          </w:tcPr>
          <w:p w14:paraId="26DD9247"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1D417F9E" w14:textId="77777777" w:rsidR="00736FF7" w:rsidRPr="007359C3" w:rsidRDefault="00736FF7" w:rsidP="00910210">
            <w:pPr>
              <w:spacing w:line="360" w:lineRule="auto"/>
              <w:jc w:val="left"/>
            </w:pPr>
            <w:r w:rsidRPr="007359C3">
              <w:rPr>
                <w:rFonts w:hint="eastAsia"/>
              </w:rPr>
              <w:t>3.3</w:t>
            </w:r>
          </w:p>
        </w:tc>
      </w:tr>
      <w:tr w:rsidR="00736FF7" w:rsidRPr="007359C3" w14:paraId="0AFCE6B5" w14:textId="77777777" w:rsidTr="00910210">
        <w:trPr>
          <w:trHeight w:val="282"/>
        </w:trPr>
        <w:tc>
          <w:tcPr>
            <w:tcW w:w="988" w:type="dxa"/>
            <w:noWrap/>
            <w:hideMark/>
          </w:tcPr>
          <w:p w14:paraId="73DA62C4" w14:textId="77777777" w:rsidR="00736FF7" w:rsidRPr="007359C3" w:rsidRDefault="00736FF7" w:rsidP="00910210">
            <w:pPr>
              <w:spacing w:line="360" w:lineRule="auto"/>
              <w:jc w:val="left"/>
            </w:pPr>
            <w:r w:rsidRPr="007359C3">
              <w:rPr>
                <w:rFonts w:hint="eastAsia"/>
              </w:rPr>
              <w:t>GNH054</w:t>
            </w:r>
          </w:p>
        </w:tc>
        <w:tc>
          <w:tcPr>
            <w:tcW w:w="713" w:type="dxa"/>
            <w:noWrap/>
            <w:hideMark/>
          </w:tcPr>
          <w:p w14:paraId="1C0BEC38" w14:textId="77777777" w:rsidR="00736FF7" w:rsidRPr="007359C3" w:rsidRDefault="00736FF7" w:rsidP="00910210">
            <w:pPr>
              <w:spacing w:line="360" w:lineRule="auto"/>
              <w:jc w:val="left"/>
            </w:pPr>
            <w:r w:rsidRPr="007359C3">
              <w:rPr>
                <w:rFonts w:hint="eastAsia"/>
              </w:rPr>
              <w:t>M28</w:t>
            </w:r>
          </w:p>
        </w:tc>
        <w:tc>
          <w:tcPr>
            <w:tcW w:w="928" w:type="dxa"/>
            <w:noWrap/>
            <w:hideMark/>
          </w:tcPr>
          <w:p w14:paraId="1071F34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7E8F3AA4" w14:textId="77777777" w:rsidR="00736FF7" w:rsidRPr="007359C3" w:rsidRDefault="00736FF7" w:rsidP="00910210">
            <w:pPr>
              <w:spacing w:line="360" w:lineRule="auto"/>
              <w:jc w:val="left"/>
            </w:pPr>
            <w:r w:rsidRPr="007359C3">
              <w:rPr>
                <w:rFonts w:hint="eastAsia"/>
              </w:rPr>
              <w:t>GNH054</w:t>
            </w:r>
          </w:p>
        </w:tc>
        <w:tc>
          <w:tcPr>
            <w:tcW w:w="1006" w:type="dxa"/>
            <w:noWrap/>
            <w:hideMark/>
          </w:tcPr>
          <w:p w14:paraId="57C9A0D6" w14:textId="77777777" w:rsidR="00736FF7" w:rsidRPr="007359C3" w:rsidRDefault="00736FF7" w:rsidP="00910210">
            <w:pPr>
              <w:spacing w:line="360" w:lineRule="auto"/>
              <w:jc w:val="left"/>
            </w:pPr>
            <w:r w:rsidRPr="007359C3">
              <w:rPr>
                <w:rFonts w:hint="eastAsia"/>
              </w:rPr>
              <w:t xml:space="preserve">9.9 </w:t>
            </w:r>
          </w:p>
        </w:tc>
        <w:tc>
          <w:tcPr>
            <w:tcW w:w="1007" w:type="dxa"/>
            <w:noWrap/>
            <w:hideMark/>
          </w:tcPr>
          <w:p w14:paraId="6D2C03F0"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4C9FF1FE" w14:textId="77777777" w:rsidR="00736FF7" w:rsidRPr="007359C3" w:rsidRDefault="00736FF7" w:rsidP="00910210">
            <w:pPr>
              <w:spacing w:line="360" w:lineRule="auto"/>
              <w:jc w:val="left"/>
            </w:pPr>
            <w:r w:rsidRPr="007359C3">
              <w:rPr>
                <w:rFonts w:hint="eastAsia"/>
              </w:rPr>
              <w:t xml:space="preserve">28.8 </w:t>
            </w:r>
          </w:p>
        </w:tc>
        <w:tc>
          <w:tcPr>
            <w:tcW w:w="1007" w:type="dxa"/>
            <w:noWrap/>
            <w:hideMark/>
          </w:tcPr>
          <w:p w14:paraId="2F137504"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187CE8D5" w14:textId="77777777" w:rsidR="00736FF7" w:rsidRPr="007359C3" w:rsidRDefault="00736FF7" w:rsidP="00910210">
            <w:pPr>
              <w:spacing w:line="360" w:lineRule="auto"/>
              <w:jc w:val="left"/>
            </w:pPr>
            <w:r w:rsidRPr="007359C3">
              <w:rPr>
                <w:rFonts w:hint="eastAsia"/>
              </w:rPr>
              <w:t>3.4</w:t>
            </w:r>
          </w:p>
        </w:tc>
      </w:tr>
      <w:tr w:rsidR="00736FF7" w:rsidRPr="007359C3" w14:paraId="3E2129A6" w14:textId="77777777" w:rsidTr="00910210">
        <w:trPr>
          <w:trHeight w:val="282"/>
        </w:trPr>
        <w:tc>
          <w:tcPr>
            <w:tcW w:w="988" w:type="dxa"/>
            <w:noWrap/>
            <w:hideMark/>
          </w:tcPr>
          <w:p w14:paraId="232B717E" w14:textId="77777777" w:rsidR="00736FF7" w:rsidRPr="007359C3" w:rsidRDefault="00736FF7" w:rsidP="00910210">
            <w:pPr>
              <w:spacing w:line="360" w:lineRule="auto"/>
              <w:jc w:val="left"/>
            </w:pPr>
            <w:r w:rsidRPr="007359C3">
              <w:rPr>
                <w:rFonts w:hint="eastAsia"/>
              </w:rPr>
              <w:t>GNH055</w:t>
            </w:r>
          </w:p>
        </w:tc>
        <w:tc>
          <w:tcPr>
            <w:tcW w:w="713" w:type="dxa"/>
            <w:noWrap/>
            <w:hideMark/>
          </w:tcPr>
          <w:p w14:paraId="54ADAA0A" w14:textId="77777777" w:rsidR="00736FF7" w:rsidRPr="007359C3" w:rsidRDefault="00736FF7" w:rsidP="00910210">
            <w:pPr>
              <w:spacing w:line="360" w:lineRule="auto"/>
              <w:jc w:val="left"/>
            </w:pPr>
            <w:r w:rsidRPr="007359C3">
              <w:rPr>
                <w:rFonts w:hint="eastAsia"/>
              </w:rPr>
              <w:t>M29</w:t>
            </w:r>
          </w:p>
        </w:tc>
        <w:tc>
          <w:tcPr>
            <w:tcW w:w="928" w:type="dxa"/>
            <w:noWrap/>
            <w:hideMark/>
          </w:tcPr>
          <w:p w14:paraId="25613579"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D4D35C1" w14:textId="77777777" w:rsidR="00736FF7" w:rsidRPr="007359C3" w:rsidRDefault="00736FF7" w:rsidP="00910210">
            <w:pPr>
              <w:spacing w:line="360" w:lineRule="auto"/>
              <w:jc w:val="left"/>
            </w:pPr>
            <w:r w:rsidRPr="007359C3">
              <w:rPr>
                <w:rFonts w:hint="eastAsia"/>
              </w:rPr>
              <w:t>GNH055</w:t>
            </w:r>
          </w:p>
        </w:tc>
        <w:tc>
          <w:tcPr>
            <w:tcW w:w="1006" w:type="dxa"/>
            <w:noWrap/>
            <w:hideMark/>
          </w:tcPr>
          <w:p w14:paraId="3613FBF0" w14:textId="77777777" w:rsidR="00736FF7" w:rsidRPr="007359C3" w:rsidRDefault="00736FF7" w:rsidP="00910210">
            <w:pPr>
              <w:spacing w:line="360" w:lineRule="auto"/>
              <w:jc w:val="left"/>
            </w:pPr>
            <w:r w:rsidRPr="007359C3">
              <w:rPr>
                <w:rFonts w:hint="eastAsia"/>
              </w:rPr>
              <w:t xml:space="preserve">13.5 </w:t>
            </w:r>
          </w:p>
        </w:tc>
        <w:tc>
          <w:tcPr>
            <w:tcW w:w="1007" w:type="dxa"/>
            <w:noWrap/>
            <w:hideMark/>
          </w:tcPr>
          <w:p w14:paraId="37B50353"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364D5886" w14:textId="77777777" w:rsidR="00736FF7" w:rsidRPr="007359C3" w:rsidRDefault="00736FF7" w:rsidP="00910210">
            <w:pPr>
              <w:spacing w:line="360" w:lineRule="auto"/>
              <w:jc w:val="left"/>
            </w:pPr>
            <w:r w:rsidRPr="007359C3">
              <w:rPr>
                <w:rFonts w:hint="eastAsia"/>
              </w:rPr>
              <w:t xml:space="preserve">38.8 </w:t>
            </w:r>
          </w:p>
        </w:tc>
        <w:tc>
          <w:tcPr>
            <w:tcW w:w="1007" w:type="dxa"/>
            <w:noWrap/>
            <w:hideMark/>
          </w:tcPr>
          <w:p w14:paraId="5049F08F"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3F9E7CA9" w14:textId="77777777" w:rsidR="00736FF7" w:rsidRPr="007359C3" w:rsidRDefault="00736FF7" w:rsidP="00910210">
            <w:pPr>
              <w:spacing w:line="360" w:lineRule="auto"/>
              <w:jc w:val="left"/>
            </w:pPr>
            <w:r w:rsidRPr="007359C3">
              <w:rPr>
                <w:rFonts w:hint="eastAsia"/>
              </w:rPr>
              <w:t>3.3</w:t>
            </w:r>
          </w:p>
        </w:tc>
      </w:tr>
      <w:tr w:rsidR="00736FF7" w:rsidRPr="007359C3" w14:paraId="67824709" w14:textId="77777777" w:rsidTr="00910210">
        <w:trPr>
          <w:trHeight w:val="282"/>
        </w:trPr>
        <w:tc>
          <w:tcPr>
            <w:tcW w:w="988" w:type="dxa"/>
            <w:noWrap/>
            <w:hideMark/>
          </w:tcPr>
          <w:p w14:paraId="19479F5F" w14:textId="77777777" w:rsidR="00736FF7" w:rsidRPr="007359C3" w:rsidRDefault="00736FF7" w:rsidP="00910210">
            <w:pPr>
              <w:spacing w:line="360" w:lineRule="auto"/>
              <w:jc w:val="left"/>
            </w:pPr>
            <w:r w:rsidRPr="007359C3">
              <w:rPr>
                <w:rFonts w:hint="eastAsia"/>
              </w:rPr>
              <w:t>GNH056</w:t>
            </w:r>
          </w:p>
        </w:tc>
        <w:tc>
          <w:tcPr>
            <w:tcW w:w="713" w:type="dxa"/>
            <w:noWrap/>
            <w:hideMark/>
          </w:tcPr>
          <w:p w14:paraId="6BB9BFB9" w14:textId="77777777" w:rsidR="00736FF7" w:rsidRPr="007359C3" w:rsidRDefault="00736FF7" w:rsidP="00910210">
            <w:pPr>
              <w:spacing w:line="360" w:lineRule="auto"/>
              <w:jc w:val="left"/>
            </w:pPr>
            <w:r w:rsidRPr="007359C3">
              <w:rPr>
                <w:rFonts w:hint="eastAsia"/>
              </w:rPr>
              <w:t>M29</w:t>
            </w:r>
          </w:p>
        </w:tc>
        <w:tc>
          <w:tcPr>
            <w:tcW w:w="928" w:type="dxa"/>
            <w:noWrap/>
            <w:hideMark/>
          </w:tcPr>
          <w:p w14:paraId="4FFD0F99"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3A4C2FEF" w14:textId="77777777" w:rsidR="00736FF7" w:rsidRPr="007359C3" w:rsidRDefault="00736FF7" w:rsidP="00910210">
            <w:pPr>
              <w:spacing w:line="360" w:lineRule="auto"/>
              <w:jc w:val="left"/>
            </w:pPr>
            <w:r w:rsidRPr="007359C3">
              <w:rPr>
                <w:rFonts w:hint="eastAsia"/>
              </w:rPr>
              <w:t>GNH056</w:t>
            </w:r>
          </w:p>
        </w:tc>
        <w:tc>
          <w:tcPr>
            <w:tcW w:w="1006" w:type="dxa"/>
            <w:noWrap/>
            <w:hideMark/>
          </w:tcPr>
          <w:p w14:paraId="17D7A504" w14:textId="77777777" w:rsidR="00736FF7" w:rsidRPr="007359C3" w:rsidRDefault="00736FF7" w:rsidP="00910210">
            <w:pPr>
              <w:spacing w:line="360" w:lineRule="auto"/>
              <w:jc w:val="left"/>
            </w:pPr>
            <w:r w:rsidRPr="007359C3">
              <w:rPr>
                <w:rFonts w:hint="eastAsia"/>
              </w:rPr>
              <w:t xml:space="preserve">12.3 </w:t>
            </w:r>
          </w:p>
        </w:tc>
        <w:tc>
          <w:tcPr>
            <w:tcW w:w="1007" w:type="dxa"/>
            <w:noWrap/>
            <w:hideMark/>
          </w:tcPr>
          <w:p w14:paraId="46E23EFA"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7096E352" w14:textId="77777777" w:rsidR="00736FF7" w:rsidRPr="007359C3" w:rsidRDefault="00736FF7" w:rsidP="00910210">
            <w:pPr>
              <w:spacing w:line="360" w:lineRule="auto"/>
              <w:jc w:val="left"/>
            </w:pPr>
            <w:r w:rsidRPr="007359C3">
              <w:rPr>
                <w:rFonts w:hint="eastAsia"/>
              </w:rPr>
              <w:t xml:space="preserve">35.8 </w:t>
            </w:r>
          </w:p>
        </w:tc>
        <w:tc>
          <w:tcPr>
            <w:tcW w:w="1007" w:type="dxa"/>
            <w:noWrap/>
            <w:hideMark/>
          </w:tcPr>
          <w:p w14:paraId="679BAD35"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5A50C429" w14:textId="77777777" w:rsidR="00736FF7" w:rsidRPr="007359C3" w:rsidRDefault="00736FF7" w:rsidP="00910210">
            <w:pPr>
              <w:spacing w:line="360" w:lineRule="auto"/>
              <w:jc w:val="left"/>
            </w:pPr>
            <w:r w:rsidRPr="007359C3">
              <w:rPr>
                <w:rFonts w:hint="eastAsia"/>
              </w:rPr>
              <w:t>3.4</w:t>
            </w:r>
          </w:p>
        </w:tc>
      </w:tr>
      <w:tr w:rsidR="00736FF7" w:rsidRPr="007359C3" w14:paraId="654566A2" w14:textId="77777777" w:rsidTr="00910210">
        <w:trPr>
          <w:trHeight w:val="282"/>
        </w:trPr>
        <w:tc>
          <w:tcPr>
            <w:tcW w:w="988" w:type="dxa"/>
            <w:noWrap/>
            <w:hideMark/>
          </w:tcPr>
          <w:p w14:paraId="0BEC24ED" w14:textId="77777777" w:rsidR="00736FF7" w:rsidRPr="007359C3" w:rsidRDefault="00736FF7" w:rsidP="00910210">
            <w:pPr>
              <w:spacing w:line="360" w:lineRule="auto"/>
              <w:jc w:val="left"/>
            </w:pPr>
            <w:r w:rsidRPr="007359C3">
              <w:rPr>
                <w:rFonts w:hint="eastAsia"/>
              </w:rPr>
              <w:lastRenderedPageBreak/>
              <w:t>GNH057</w:t>
            </w:r>
          </w:p>
        </w:tc>
        <w:tc>
          <w:tcPr>
            <w:tcW w:w="713" w:type="dxa"/>
            <w:noWrap/>
            <w:hideMark/>
          </w:tcPr>
          <w:p w14:paraId="7D5146D9" w14:textId="77777777" w:rsidR="00736FF7" w:rsidRPr="007359C3" w:rsidRDefault="00736FF7" w:rsidP="00910210">
            <w:pPr>
              <w:spacing w:line="360" w:lineRule="auto"/>
              <w:jc w:val="left"/>
            </w:pPr>
            <w:r w:rsidRPr="007359C3">
              <w:rPr>
                <w:rFonts w:hint="eastAsia"/>
              </w:rPr>
              <w:t>M30</w:t>
            </w:r>
          </w:p>
        </w:tc>
        <w:tc>
          <w:tcPr>
            <w:tcW w:w="928" w:type="dxa"/>
            <w:noWrap/>
            <w:hideMark/>
          </w:tcPr>
          <w:p w14:paraId="32180039"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5DCD5B41" w14:textId="77777777" w:rsidR="00736FF7" w:rsidRPr="007359C3" w:rsidRDefault="00736FF7" w:rsidP="00910210">
            <w:pPr>
              <w:spacing w:line="360" w:lineRule="auto"/>
              <w:jc w:val="left"/>
            </w:pPr>
            <w:r w:rsidRPr="007359C3">
              <w:rPr>
                <w:rFonts w:hint="eastAsia"/>
              </w:rPr>
              <w:t>GNH057</w:t>
            </w:r>
          </w:p>
        </w:tc>
        <w:tc>
          <w:tcPr>
            <w:tcW w:w="1006" w:type="dxa"/>
            <w:noWrap/>
            <w:hideMark/>
          </w:tcPr>
          <w:p w14:paraId="2A32B092" w14:textId="77777777" w:rsidR="00736FF7" w:rsidRPr="007359C3" w:rsidRDefault="00736FF7" w:rsidP="00910210">
            <w:pPr>
              <w:spacing w:line="360" w:lineRule="auto"/>
              <w:jc w:val="left"/>
            </w:pPr>
            <w:r w:rsidRPr="007359C3">
              <w:rPr>
                <w:rFonts w:hint="eastAsia"/>
              </w:rPr>
              <w:t xml:space="preserve">13.1 </w:t>
            </w:r>
          </w:p>
        </w:tc>
        <w:tc>
          <w:tcPr>
            <w:tcW w:w="1007" w:type="dxa"/>
            <w:noWrap/>
            <w:hideMark/>
          </w:tcPr>
          <w:p w14:paraId="75AC905A"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782AB930" w14:textId="77777777" w:rsidR="00736FF7" w:rsidRPr="007359C3" w:rsidRDefault="00736FF7" w:rsidP="00910210">
            <w:pPr>
              <w:spacing w:line="360" w:lineRule="auto"/>
              <w:jc w:val="left"/>
            </w:pPr>
            <w:r w:rsidRPr="007359C3">
              <w:rPr>
                <w:rFonts w:hint="eastAsia"/>
              </w:rPr>
              <w:t xml:space="preserve">37.3 </w:t>
            </w:r>
          </w:p>
        </w:tc>
        <w:tc>
          <w:tcPr>
            <w:tcW w:w="1007" w:type="dxa"/>
            <w:noWrap/>
            <w:hideMark/>
          </w:tcPr>
          <w:p w14:paraId="1A0F673E"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5BF8724A" w14:textId="77777777" w:rsidR="00736FF7" w:rsidRPr="007359C3" w:rsidRDefault="00736FF7" w:rsidP="00910210">
            <w:pPr>
              <w:spacing w:line="360" w:lineRule="auto"/>
              <w:jc w:val="left"/>
            </w:pPr>
            <w:r w:rsidRPr="007359C3">
              <w:rPr>
                <w:rFonts w:hint="eastAsia"/>
              </w:rPr>
              <w:t>3.3</w:t>
            </w:r>
          </w:p>
        </w:tc>
      </w:tr>
      <w:tr w:rsidR="00736FF7" w:rsidRPr="007359C3" w14:paraId="41BBE981" w14:textId="77777777" w:rsidTr="00910210">
        <w:trPr>
          <w:trHeight w:val="282"/>
        </w:trPr>
        <w:tc>
          <w:tcPr>
            <w:tcW w:w="988" w:type="dxa"/>
            <w:noWrap/>
            <w:hideMark/>
          </w:tcPr>
          <w:p w14:paraId="327F4851" w14:textId="77777777" w:rsidR="00736FF7" w:rsidRPr="007359C3" w:rsidRDefault="00736FF7" w:rsidP="00910210">
            <w:pPr>
              <w:spacing w:line="360" w:lineRule="auto"/>
              <w:jc w:val="left"/>
            </w:pPr>
            <w:r w:rsidRPr="007359C3">
              <w:rPr>
                <w:rFonts w:hint="eastAsia"/>
              </w:rPr>
              <w:t>GNH058</w:t>
            </w:r>
          </w:p>
        </w:tc>
        <w:tc>
          <w:tcPr>
            <w:tcW w:w="713" w:type="dxa"/>
            <w:noWrap/>
            <w:hideMark/>
          </w:tcPr>
          <w:p w14:paraId="580621BE" w14:textId="77777777" w:rsidR="00736FF7" w:rsidRPr="007359C3" w:rsidRDefault="00736FF7" w:rsidP="00910210">
            <w:pPr>
              <w:spacing w:line="360" w:lineRule="auto"/>
              <w:jc w:val="left"/>
            </w:pPr>
            <w:r w:rsidRPr="007359C3">
              <w:rPr>
                <w:rFonts w:hint="eastAsia"/>
              </w:rPr>
              <w:t>M30</w:t>
            </w:r>
          </w:p>
        </w:tc>
        <w:tc>
          <w:tcPr>
            <w:tcW w:w="928" w:type="dxa"/>
            <w:noWrap/>
            <w:hideMark/>
          </w:tcPr>
          <w:p w14:paraId="7E495973"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5EF99267" w14:textId="77777777" w:rsidR="00736FF7" w:rsidRPr="007359C3" w:rsidRDefault="00736FF7" w:rsidP="00910210">
            <w:pPr>
              <w:spacing w:line="360" w:lineRule="auto"/>
              <w:jc w:val="left"/>
            </w:pPr>
            <w:r w:rsidRPr="007359C3">
              <w:rPr>
                <w:rFonts w:hint="eastAsia"/>
              </w:rPr>
              <w:t>GNH058</w:t>
            </w:r>
          </w:p>
        </w:tc>
        <w:tc>
          <w:tcPr>
            <w:tcW w:w="1006" w:type="dxa"/>
            <w:noWrap/>
            <w:hideMark/>
          </w:tcPr>
          <w:p w14:paraId="27725C8D" w14:textId="77777777" w:rsidR="00736FF7" w:rsidRPr="007359C3" w:rsidRDefault="00736FF7" w:rsidP="00910210">
            <w:pPr>
              <w:spacing w:line="360" w:lineRule="auto"/>
              <w:jc w:val="left"/>
            </w:pPr>
            <w:r w:rsidRPr="007359C3">
              <w:rPr>
                <w:rFonts w:hint="eastAsia"/>
              </w:rPr>
              <w:t xml:space="preserve">8.5 </w:t>
            </w:r>
          </w:p>
        </w:tc>
        <w:tc>
          <w:tcPr>
            <w:tcW w:w="1007" w:type="dxa"/>
            <w:noWrap/>
            <w:hideMark/>
          </w:tcPr>
          <w:p w14:paraId="69554C9C"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0868F024" w14:textId="77777777" w:rsidR="00736FF7" w:rsidRPr="007359C3" w:rsidRDefault="00736FF7" w:rsidP="00910210">
            <w:pPr>
              <w:spacing w:line="360" w:lineRule="auto"/>
              <w:jc w:val="left"/>
            </w:pPr>
            <w:r w:rsidRPr="007359C3">
              <w:rPr>
                <w:rFonts w:hint="eastAsia"/>
              </w:rPr>
              <w:t xml:space="preserve">24.8 </w:t>
            </w:r>
          </w:p>
        </w:tc>
        <w:tc>
          <w:tcPr>
            <w:tcW w:w="1007" w:type="dxa"/>
            <w:noWrap/>
            <w:hideMark/>
          </w:tcPr>
          <w:p w14:paraId="3CD14508"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43522756" w14:textId="77777777" w:rsidR="00736FF7" w:rsidRPr="007359C3" w:rsidRDefault="00736FF7" w:rsidP="00910210">
            <w:pPr>
              <w:spacing w:line="360" w:lineRule="auto"/>
              <w:jc w:val="left"/>
            </w:pPr>
            <w:r w:rsidRPr="007359C3">
              <w:rPr>
                <w:rFonts w:hint="eastAsia"/>
              </w:rPr>
              <w:t>3.4</w:t>
            </w:r>
          </w:p>
        </w:tc>
      </w:tr>
      <w:tr w:rsidR="00736FF7" w:rsidRPr="007359C3" w14:paraId="2BC408A1" w14:textId="77777777" w:rsidTr="00910210">
        <w:trPr>
          <w:trHeight w:val="282"/>
        </w:trPr>
        <w:tc>
          <w:tcPr>
            <w:tcW w:w="988" w:type="dxa"/>
            <w:noWrap/>
            <w:hideMark/>
          </w:tcPr>
          <w:p w14:paraId="60F9DCD8" w14:textId="77777777" w:rsidR="00736FF7" w:rsidRPr="007359C3" w:rsidRDefault="00736FF7" w:rsidP="00910210">
            <w:pPr>
              <w:spacing w:line="360" w:lineRule="auto"/>
              <w:jc w:val="left"/>
            </w:pPr>
            <w:r w:rsidRPr="007359C3">
              <w:rPr>
                <w:rFonts w:hint="eastAsia"/>
              </w:rPr>
              <w:t>GNH059</w:t>
            </w:r>
          </w:p>
        </w:tc>
        <w:tc>
          <w:tcPr>
            <w:tcW w:w="713" w:type="dxa"/>
            <w:noWrap/>
            <w:hideMark/>
          </w:tcPr>
          <w:p w14:paraId="6C9A2248" w14:textId="77777777" w:rsidR="00736FF7" w:rsidRPr="007359C3" w:rsidRDefault="00736FF7" w:rsidP="00910210">
            <w:pPr>
              <w:spacing w:line="360" w:lineRule="auto"/>
              <w:jc w:val="left"/>
            </w:pPr>
            <w:r w:rsidRPr="007359C3">
              <w:rPr>
                <w:rFonts w:hint="eastAsia"/>
              </w:rPr>
              <w:t>M32</w:t>
            </w:r>
          </w:p>
        </w:tc>
        <w:tc>
          <w:tcPr>
            <w:tcW w:w="928" w:type="dxa"/>
            <w:noWrap/>
            <w:hideMark/>
          </w:tcPr>
          <w:p w14:paraId="70221FDC"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682D36ED" w14:textId="77777777" w:rsidR="00736FF7" w:rsidRPr="007359C3" w:rsidRDefault="00736FF7" w:rsidP="00910210">
            <w:pPr>
              <w:spacing w:line="360" w:lineRule="auto"/>
              <w:jc w:val="left"/>
            </w:pPr>
            <w:r w:rsidRPr="007359C3">
              <w:rPr>
                <w:rFonts w:hint="eastAsia"/>
              </w:rPr>
              <w:t>GNH059</w:t>
            </w:r>
          </w:p>
        </w:tc>
        <w:tc>
          <w:tcPr>
            <w:tcW w:w="1006" w:type="dxa"/>
            <w:noWrap/>
            <w:hideMark/>
          </w:tcPr>
          <w:p w14:paraId="29A1139E" w14:textId="77777777" w:rsidR="00736FF7" w:rsidRPr="007359C3" w:rsidRDefault="00736FF7" w:rsidP="00910210">
            <w:pPr>
              <w:spacing w:line="360" w:lineRule="auto"/>
              <w:jc w:val="left"/>
            </w:pPr>
            <w:r w:rsidRPr="007359C3">
              <w:rPr>
                <w:rFonts w:hint="eastAsia"/>
              </w:rPr>
              <w:t xml:space="preserve">10.7 </w:t>
            </w:r>
          </w:p>
        </w:tc>
        <w:tc>
          <w:tcPr>
            <w:tcW w:w="1007" w:type="dxa"/>
            <w:noWrap/>
            <w:hideMark/>
          </w:tcPr>
          <w:p w14:paraId="237A4EFF"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263541C3" w14:textId="77777777" w:rsidR="00736FF7" w:rsidRPr="007359C3" w:rsidRDefault="00736FF7" w:rsidP="00910210">
            <w:pPr>
              <w:spacing w:line="360" w:lineRule="auto"/>
              <w:jc w:val="left"/>
            </w:pPr>
            <w:r w:rsidRPr="007359C3">
              <w:rPr>
                <w:rFonts w:hint="eastAsia"/>
              </w:rPr>
              <w:t xml:space="preserve">31.3 </w:t>
            </w:r>
          </w:p>
        </w:tc>
        <w:tc>
          <w:tcPr>
            <w:tcW w:w="1007" w:type="dxa"/>
            <w:noWrap/>
            <w:hideMark/>
          </w:tcPr>
          <w:p w14:paraId="6428A75C"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06A9663E" w14:textId="77777777" w:rsidR="00736FF7" w:rsidRPr="007359C3" w:rsidRDefault="00736FF7" w:rsidP="00910210">
            <w:pPr>
              <w:spacing w:line="360" w:lineRule="auto"/>
              <w:jc w:val="left"/>
            </w:pPr>
            <w:r w:rsidRPr="007359C3">
              <w:rPr>
                <w:rFonts w:hint="eastAsia"/>
              </w:rPr>
              <w:t>3.4</w:t>
            </w:r>
          </w:p>
        </w:tc>
      </w:tr>
      <w:tr w:rsidR="00736FF7" w:rsidRPr="007359C3" w14:paraId="4B1487BF" w14:textId="77777777" w:rsidTr="00910210">
        <w:trPr>
          <w:trHeight w:val="282"/>
        </w:trPr>
        <w:tc>
          <w:tcPr>
            <w:tcW w:w="988" w:type="dxa"/>
            <w:noWrap/>
            <w:hideMark/>
          </w:tcPr>
          <w:p w14:paraId="1A8BD37E" w14:textId="77777777" w:rsidR="00736FF7" w:rsidRPr="007359C3" w:rsidRDefault="00736FF7" w:rsidP="00910210">
            <w:pPr>
              <w:spacing w:line="360" w:lineRule="auto"/>
              <w:jc w:val="left"/>
            </w:pPr>
            <w:r w:rsidRPr="007359C3">
              <w:rPr>
                <w:rFonts w:hint="eastAsia"/>
              </w:rPr>
              <w:t>GNH060</w:t>
            </w:r>
          </w:p>
        </w:tc>
        <w:tc>
          <w:tcPr>
            <w:tcW w:w="713" w:type="dxa"/>
            <w:noWrap/>
            <w:hideMark/>
          </w:tcPr>
          <w:p w14:paraId="013D5BCC" w14:textId="77777777" w:rsidR="00736FF7" w:rsidRPr="007359C3" w:rsidRDefault="00736FF7" w:rsidP="00910210">
            <w:pPr>
              <w:spacing w:line="360" w:lineRule="auto"/>
              <w:jc w:val="left"/>
            </w:pPr>
            <w:r w:rsidRPr="007359C3">
              <w:rPr>
                <w:rFonts w:hint="eastAsia"/>
              </w:rPr>
              <w:t>M32</w:t>
            </w:r>
          </w:p>
        </w:tc>
        <w:tc>
          <w:tcPr>
            <w:tcW w:w="928" w:type="dxa"/>
            <w:noWrap/>
            <w:hideMark/>
          </w:tcPr>
          <w:p w14:paraId="29F75E7A"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11F03F19" w14:textId="77777777" w:rsidR="00736FF7" w:rsidRPr="007359C3" w:rsidRDefault="00736FF7" w:rsidP="00910210">
            <w:pPr>
              <w:spacing w:line="360" w:lineRule="auto"/>
              <w:jc w:val="left"/>
            </w:pPr>
            <w:r w:rsidRPr="007359C3">
              <w:rPr>
                <w:rFonts w:hint="eastAsia"/>
              </w:rPr>
              <w:t>GNH060</w:t>
            </w:r>
          </w:p>
        </w:tc>
        <w:tc>
          <w:tcPr>
            <w:tcW w:w="1006" w:type="dxa"/>
            <w:noWrap/>
            <w:hideMark/>
          </w:tcPr>
          <w:p w14:paraId="48B159B7" w14:textId="77777777" w:rsidR="00736FF7" w:rsidRPr="007359C3" w:rsidRDefault="00736FF7" w:rsidP="00910210">
            <w:pPr>
              <w:spacing w:line="360" w:lineRule="auto"/>
              <w:jc w:val="left"/>
            </w:pPr>
            <w:r w:rsidRPr="007359C3">
              <w:rPr>
                <w:rFonts w:hint="eastAsia"/>
              </w:rPr>
              <w:t xml:space="preserve">11.2 </w:t>
            </w:r>
          </w:p>
        </w:tc>
        <w:tc>
          <w:tcPr>
            <w:tcW w:w="1007" w:type="dxa"/>
            <w:noWrap/>
            <w:hideMark/>
          </w:tcPr>
          <w:p w14:paraId="56CBA971" w14:textId="77777777" w:rsidR="00736FF7" w:rsidRPr="007359C3" w:rsidRDefault="00736FF7" w:rsidP="00910210">
            <w:pPr>
              <w:spacing w:line="360" w:lineRule="auto"/>
              <w:jc w:val="left"/>
            </w:pPr>
            <w:r w:rsidRPr="007359C3">
              <w:rPr>
                <w:rFonts w:hint="eastAsia"/>
              </w:rPr>
              <w:t xml:space="preserve">13.2 </w:t>
            </w:r>
          </w:p>
        </w:tc>
        <w:tc>
          <w:tcPr>
            <w:tcW w:w="1007" w:type="dxa"/>
            <w:noWrap/>
            <w:hideMark/>
          </w:tcPr>
          <w:p w14:paraId="5E30420B" w14:textId="77777777" w:rsidR="00736FF7" w:rsidRPr="007359C3" w:rsidRDefault="00736FF7" w:rsidP="00910210">
            <w:pPr>
              <w:spacing w:line="360" w:lineRule="auto"/>
              <w:jc w:val="left"/>
            </w:pPr>
            <w:r w:rsidRPr="007359C3">
              <w:rPr>
                <w:rFonts w:hint="eastAsia"/>
              </w:rPr>
              <w:t xml:space="preserve">32.6 </w:t>
            </w:r>
          </w:p>
        </w:tc>
        <w:tc>
          <w:tcPr>
            <w:tcW w:w="1007" w:type="dxa"/>
            <w:noWrap/>
            <w:hideMark/>
          </w:tcPr>
          <w:p w14:paraId="7C6292B5"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6CA32D7A" w14:textId="77777777" w:rsidR="00736FF7" w:rsidRPr="007359C3" w:rsidRDefault="00736FF7" w:rsidP="00910210">
            <w:pPr>
              <w:spacing w:line="360" w:lineRule="auto"/>
              <w:jc w:val="left"/>
            </w:pPr>
            <w:r w:rsidRPr="007359C3">
              <w:rPr>
                <w:rFonts w:hint="eastAsia"/>
              </w:rPr>
              <w:t>3.4</w:t>
            </w:r>
          </w:p>
        </w:tc>
      </w:tr>
      <w:tr w:rsidR="00736FF7" w:rsidRPr="007359C3" w14:paraId="7A58595C" w14:textId="77777777" w:rsidTr="00910210">
        <w:trPr>
          <w:trHeight w:val="282"/>
        </w:trPr>
        <w:tc>
          <w:tcPr>
            <w:tcW w:w="988" w:type="dxa"/>
            <w:noWrap/>
            <w:hideMark/>
          </w:tcPr>
          <w:p w14:paraId="6DA88FE9" w14:textId="77777777" w:rsidR="00736FF7" w:rsidRPr="007359C3" w:rsidRDefault="00736FF7" w:rsidP="00910210">
            <w:pPr>
              <w:spacing w:line="360" w:lineRule="auto"/>
              <w:jc w:val="left"/>
            </w:pPr>
            <w:r w:rsidRPr="007359C3">
              <w:rPr>
                <w:rFonts w:hint="eastAsia"/>
              </w:rPr>
              <w:t>GNH061</w:t>
            </w:r>
          </w:p>
        </w:tc>
        <w:tc>
          <w:tcPr>
            <w:tcW w:w="713" w:type="dxa"/>
            <w:noWrap/>
            <w:hideMark/>
          </w:tcPr>
          <w:p w14:paraId="76A5E290" w14:textId="77777777" w:rsidR="00736FF7" w:rsidRPr="007359C3" w:rsidRDefault="00736FF7" w:rsidP="00910210">
            <w:pPr>
              <w:spacing w:line="360" w:lineRule="auto"/>
              <w:jc w:val="left"/>
            </w:pPr>
            <w:r w:rsidRPr="007359C3">
              <w:rPr>
                <w:rFonts w:hint="eastAsia"/>
              </w:rPr>
              <w:t>M33</w:t>
            </w:r>
          </w:p>
        </w:tc>
        <w:tc>
          <w:tcPr>
            <w:tcW w:w="928" w:type="dxa"/>
            <w:noWrap/>
            <w:hideMark/>
          </w:tcPr>
          <w:p w14:paraId="54F1B781"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5819C02E" w14:textId="77777777" w:rsidR="00736FF7" w:rsidRPr="007359C3" w:rsidRDefault="00736FF7" w:rsidP="00910210">
            <w:pPr>
              <w:spacing w:line="360" w:lineRule="auto"/>
              <w:jc w:val="left"/>
            </w:pPr>
            <w:r w:rsidRPr="007359C3">
              <w:rPr>
                <w:rFonts w:hint="eastAsia"/>
              </w:rPr>
              <w:t>GNH061</w:t>
            </w:r>
          </w:p>
        </w:tc>
        <w:tc>
          <w:tcPr>
            <w:tcW w:w="1006" w:type="dxa"/>
            <w:noWrap/>
            <w:hideMark/>
          </w:tcPr>
          <w:p w14:paraId="6EEE8943" w14:textId="77777777" w:rsidR="00736FF7" w:rsidRPr="007359C3" w:rsidRDefault="00736FF7" w:rsidP="00910210">
            <w:pPr>
              <w:spacing w:line="360" w:lineRule="auto"/>
              <w:jc w:val="left"/>
            </w:pPr>
            <w:r w:rsidRPr="007359C3">
              <w:rPr>
                <w:rFonts w:hint="eastAsia"/>
              </w:rPr>
              <w:t xml:space="preserve">13.7 </w:t>
            </w:r>
          </w:p>
        </w:tc>
        <w:tc>
          <w:tcPr>
            <w:tcW w:w="1007" w:type="dxa"/>
            <w:noWrap/>
            <w:hideMark/>
          </w:tcPr>
          <w:p w14:paraId="5014C666"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480C2905" w14:textId="77777777" w:rsidR="00736FF7" w:rsidRPr="007359C3" w:rsidRDefault="00736FF7" w:rsidP="00910210">
            <w:pPr>
              <w:spacing w:line="360" w:lineRule="auto"/>
              <w:jc w:val="left"/>
            </w:pPr>
            <w:r w:rsidRPr="007359C3">
              <w:rPr>
                <w:rFonts w:hint="eastAsia"/>
              </w:rPr>
              <w:t xml:space="preserve">39.7 </w:t>
            </w:r>
          </w:p>
        </w:tc>
        <w:tc>
          <w:tcPr>
            <w:tcW w:w="1007" w:type="dxa"/>
            <w:noWrap/>
            <w:hideMark/>
          </w:tcPr>
          <w:p w14:paraId="158E8939"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18331279" w14:textId="77777777" w:rsidR="00736FF7" w:rsidRPr="007359C3" w:rsidRDefault="00736FF7" w:rsidP="00910210">
            <w:pPr>
              <w:spacing w:line="360" w:lineRule="auto"/>
              <w:jc w:val="left"/>
            </w:pPr>
            <w:r w:rsidRPr="007359C3">
              <w:rPr>
                <w:rFonts w:hint="eastAsia"/>
              </w:rPr>
              <w:t>3.4</w:t>
            </w:r>
          </w:p>
        </w:tc>
      </w:tr>
      <w:tr w:rsidR="00736FF7" w:rsidRPr="007359C3" w14:paraId="2EC03767" w14:textId="77777777" w:rsidTr="00910210">
        <w:trPr>
          <w:trHeight w:val="282"/>
        </w:trPr>
        <w:tc>
          <w:tcPr>
            <w:tcW w:w="988" w:type="dxa"/>
            <w:noWrap/>
            <w:hideMark/>
          </w:tcPr>
          <w:p w14:paraId="2A692179" w14:textId="77777777" w:rsidR="00736FF7" w:rsidRPr="007359C3" w:rsidRDefault="00736FF7" w:rsidP="00910210">
            <w:pPr>
              <w:spacing w:line="360" w:lineRule="auto"/>
              <w:jc w:val="left"/>
            </w:pPr>
            <w:r w:rsidRPr="007359C3">
              <w:rPr>
                <w:rFonts w:hint="eastAsia"/>
              </w:rPr>
              <w:t>GNH062</w:t>
            </w:r>
          </w:p>
        </w:tc>
        <w:tc>
          <w:tcPr>
            <w:tcW w:w="713" w:type="dxa"/>
            <w:noWrap/>
            <w:hideMark/>
          </w:tcPr>
          <w:p w14:paraId="1E35ECF6" w14:textId="77777777" w:rsidR="00736FF7" w:rsidRPr="007359C3" w:rsidRDefault="00736FF7" w:rsidP="00910210">
            <w:pPr>
              <w:spacing w:line="360" w:lineRule="auto"/>
              <w:jc w:val="left"/>
            </w:pPr>
            <w:r w:rsidRPr="007359C3">
              <w:rPr>
                <w:rFonts w:hint="eastAsia"/>
              </w:rPr>
              <w:t>M33</w:t>
            </w:r>
          </w:p>
        </w:tc>
        <w:tc>
          <w:tcPr>
            <w:tcW w:w="928" w:type="dxa"/>
            <w:noWrap/>
            <w:hideMark/>
          </w:tcPr>
          <w:p w14:paraId="15D05038"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73A22651" w14:textId="77777777" w:rsidR="00736FF7" w:rsidRPr="007359C3" w:rsidRDefault="00736FF7" w:rsidP="00910210">
            <w:pPr>
              <w:spacing w:line="360" w:lineRule="auto"/>
              <w:jc w:val="left"/>
            </w:pPr>
            <w:r w:rsidRPr="007359C3">
              <w:rPr>
                <w:rFonts w:hint="eastAsia"/>
              </w:rPr>
              <w:t>GNH062</w:t>
            </w:r>
          </w:p>
        </w:tc>
        <w:tc>
          <w:tcPr>
            <w:tcW w:w="1006" w:type="dxa"/>
            <w:noWrap/>
            <w:hideMark/>
          </w:tcPr>
          <w:p w14:paraId="2EA4F78C" w14:textId="77777777" w:rsidR="00736FF7" w:rsidRPr="007359C3" w:rsidRDefault="00736FF7" w:rsidP="00910210">
            <w:pPr>
              <w:spacing w:line="360" w:lineRule="auto"/>
              <w:jc w:val="left"/>
            </w:pPr>
            <w:r w:rsidRPr="007359C3">
              <w:rPr>
                <w:rFonts w:hint="eastAsia"/>
              </w:rPr>
              <w:t xml:space="preserve">13.6 </w:t>
            </w:r>
          </w:p>
        </w:tc>
        <w:tc>
          <w:tcPr>
            <w:tcW w:w="1007" w:type="dxa"/>
            <w:noWrap/>
            <w:hideMark/>
          </w:tcPr>
          <w:p w14:paraId="09B99519" w14:textId="77777777" w:rsidR="00736FF7" w:rsidRPr="007359C3" w:rsidRDefault="00736FF7" w:rsidP="00910210">
            <w:pPr>
              <w:spacing w:line="360" w:lineRule="auto"/>
              <w:jc w:val="left"/>
            </w:pPr>
            <w:r w:rsidRPr="007359C3">
              <w:rPr>
                <w:rFonts w:hint="eastAsia"/>
              </w:rPr>
              <w:t xml:space="preserve">12.7 </w:t>
            </w:r>
          </w:p>
        </w:tc>
        <w:tc>
          <w:tcPr>
            <w:tcW w:w="1007" w:type="dxa"/>
            <w:noWrap/>
            <w:hideMark/>
          </w:tcPr>
          <w:p w14:paraId="2F998E64" w14:textId="77777777" w:rsidR="00736FF7" w:rsidRPr="007359C3" w:rsidRDefault="00736FF7" w:rsidP="00910210">
            <w:pPr>
              <w:spacing w:line="360" w:lineRule="auto"/>
              <w:jc w:val="left"/>
            </w:pPr>
            <w:r w:rsidRPr="007359C3">
              <w:rPr>
                <w:rFonts w:hint="eastAsia"/>
              </w:rPr>
              <w:t xml:space="preserve">38.6 </w:t>
            </w:r>
          </w:p>
        </w:tc>
        <w:tc>
          <w:tcPr>
            <w:tcW w:w="1007" w:type="dxa"/>
            <w:noWrap/>
            <w:hideMark/>
          </w:tcPr>
          <w:p w14:paraId="30F84F8C"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411070B2" w14:textId="77777777" w:rsidR="00736FF7" w:rsidRPr="007359C3" w:rsidRDefault="00736FF7" w:rsidP="00910210">
            <w:pPr>
              <w:spacing w:line="360" w:lineRule="auto"/>
              <w:jc w:val="left"/>
            </w:pPr>
            <w:r w:rsidRPr="007359C3">
              <w:rPr>
                <w:rFonts w:hint="eastAsia"/>
              </w:rPr>
              <w:t>3.3</w:t>
            </w:r>
          </w:p>
        </w:tc>
      </w:tr>
      <w:tr w:rsidR="00736FF7" w:rsidRPr="007359C3" w14:paraId="6A829505" w14:textId="77777777" w:rsidTr="00910210">
        <w:trPr>
          <w:trHeight w:val="282"/>
        </w:trPr>
        <w:tc>
          <w:tcPr>
            <w:tcW w:w="988" w:type="dxa"/>
            <w:noWrap/>
            <w:hideMark/>
          </w:tcPr>
          <w:p w14:paraId="1F1A42FC" w14:textId="77777777" w:rsidR="00736FF7" w:rsidRPr="007359C3" w:rsidRDefault="00736FF7" w:rsidP="00910210">
            <w:pPr>
              <w:spacing w:line="360" w:lineRule="auto"/>
              <w:jc w:val="left"/>
            </w:pPr>
            <w:r w:rsidRPr="007359C3">
              <w:rPr>
                <w:rFonts w:hint="eastAsia"/>
              </w:rPr>
              <w:t>GNH063</w:t>
            </w:r>
          </w:p>
        </w:tc>
        <w:tc>
          <w:tcPr>
            <w:tcW w:w="713" w:type="dxa"/>
            <w:noWrap/>
            <w:hideMark/>
          </w:tcPr>
          <w:p w14:paraId="4D888BD9" w14:textId="77777777" w:rsidR="00736FF7" w:rsidRPr="007359C3" w:rsidRDefault="00736FF7" w:rsidP="00910210">
            <w:pPr>
              <w:spacing w:line="360" w:lineRule="auto"/>
              <w:jc w:val="left"/>
            </w:pPr>
            <w:r w:rsidRPr="007359C3">
              <w:rPr>
                <w:rFonts w:hint="eastAsia"/>
              </w:rPr>
              <w:t>M35</w:t>
            </w:r>
          </w:p>
        </w:tc>
        <w:tc>
          <w:tcPr>
            <w:tcW w:w="928" w:type="dxa"/>
            <w:noWrap/>
            <w:hideMark/>
          </w:tcPr>
          <w:p w14:paraId="0A69D68E"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958CD72" w14:textId="77777777" w:rsidR="00736FF7" w:rsidRPr="007359C3" w:rsidRDefault="00736FF7" w:rsidP="00910210">
            <w:pPr>
              <w:spacing w:line="360" w:lineRule="auto"/>
              <w:jc w:val="left"/>
            </w:pPr>
            <w:r w:rsidRPr="007359C3">
              <w:rPr>
                <w:rFonts w:hint="eastAsia"/>
              </w:rPr>
              <w:t>GNH063</w:t>
            </w:r>
          </w:p>
        </w:tc>
        <w:tc>
          <w:tcPr>
            <w:tcW w:w="1006" w:type="dxa"/>
            <w:noWrap/>
            <w:hideMark/>
          </w:tcPr>
          <w:p w14:paraId="7ECE494E" w14:textId="77777777" w:rsidR="00736FF7" w:rsidRPr="007359C3" w:rsidRDefault="00736FF7" w:rsidP="00910210">
            <w:pPr>
              <w:spacing w:line="360" w:lineRule="auto"/>
              <w:jc w:val="left"/>
            </w:pPr>
            <w:r w:rsidRPr="007359C3">
              <w:rPr>
                <w:rFonts w:hint="eastAsia"/>
              </w:rPr>
              <w:t xml:space="preserve">13.0 </w:t>
            </w:r>
          </w:p>
        </w:tc>
        <w:tc>
          <w:tcPr>
            <w:tcW w:w="1007" w:type="dxa"/>
            <w:noWrap/>
            <w:hideMark/>
          </w:tcPr>
          <w:p w14:paraId="4ADF2CB2" w14:textId="77777777" w:rsidR="00736FF7" w:rsidRPr="007359C3" w:rsidRDefault="00736FF7" w:rsidP="00910210">
            <w:pPr>
              <w:spacing w:line="360" w:lineRule="auto"/>
              <w:jc w:val="left"/>
            </w:pPr>
            <w:r w:rsidRPr="007359C3">
              <w:rPr>
                <w:rFonts w:hint="eastAsia"/>
              </w:rPr>
              <w:t xml:space="preserve">12.2 </w:t>
            </w:r>
          </w:p>
        </w:tc>
        <w:tc>
          <w:tcPr>
            <w:tcW w:w="1007" w:type="dxa"/>
            <w:noWrap/>
            <w:hideMark/>
          </w:tcPr>
          <w:p w14:paraId="6EC29023" w14:textId="77777777" w:rsidR="00736FF7" w:rsidRPr="007359C3" w:rsidRDefault="00736FF7" w:rsidP="00910210">
            <w:pPr>
              <w:spacing w:line="360" w:lineRule="auto"/>
              <w:jc w:val="left"/>
            </w:pPr>
            <w:r w:rsidRPr="007359C3">
              <w:rPr>
                <w:rFonts w:hint="eastAsia"/>
              </w:rPr>
              <w:t xml:space="preserve">37.2 </w:t>
            </w:r>
          </w:p>
        </w:tc>
        <w:tc>
          <w:tcPr>
            <w:tcW w:w="1007" w:type="dxa"/>
            <w:noWrap/>
            <w:hideMark/>
          </w:tcPr>
          <w:p w14:paraId="39208900" w14:textId="77777777" w:rsidR="00736FF7" w:rsidRPr="007359C3" w:rsidRDefault="00736FF7" w:rsidP="00910210">
            <w:pPr>
              <w:spacing w:line="360" w:lineRule="auto"/>
              <w:jc w:val="left"/>
            </w:pPr>
            <w:r w:rsidRPr="007359C3">
              <w:rPr>
                <w:rFonts w:hint="eastAsia"/>
              </w:rPr>
              <w:t xml:space="preserve">-22.3 </w:t>
            </w:r>
          </w:p>
        </w:tc>
        <w:tc>
          <w:tcPr>
            <w:tcW w:w="635" w:type="dxa"/>
            <w:noWrap/>
            <w:hideMark/>
          </w:tcPr>
          <w:p w14:paraId="30348943" w14:textId="77777777" w:rsidR="00736FF7" w:rsidRPr="007359C3" w:rsidRDefault="00736FF7" w:rsidP="00910210">
            <w:pPr>
              <w:spacing w:line="360" w:lineRule="auto"/>
              <w:jc w:val="left"/>
            </w:pPr>
            <w:r w:rsidRPr="007359C3">
              <w:rPr>
                <w:rFonts w:hint="eastAsia"/>
              </w:rPr>
              <w:t>3.3</w:t>
            </w:r>
          </w:p>
        </w:tc>
      </w:tr>
      <w:tr w:rsidR="00736FF7" w:rsidRPr="007359C3" w14:paraId="25761BE4" w14:textId="77777777" w:rsidTr="00910210">
        <w:trPr>
          <w:trHeight w:val="282"/>
        </w:trPr>
        <w:tc>
          <w:tcPr>
            <w:tcW w:w="988" w:type="dxa"/>
            <w:noWrap/>
            <w:hideMark/>
          </w:tcPr>
          <w:p w14:paraId="2E9BDE2C" w14:textId="77777777" w:rsidR="00736FF7" w:rsidRPr="007359C3" w:rsidRDefault="00736FF7" w:rsidP="00910210">
            <w:pPr>
              <w:spacing w:line="360" w:lineRule="auto"/>
              <w:jc w:val="left"/>
              <w:rPr>
                <w:i/>
                <w:iCs/>
              </w:rPr>
            </w:pPr>
            <w:r w:rsidRPr="007359C3">
              <w:rPr>
                <w:rFonts w:hint="eastAsia"/>
                <w:i/>
                <w:iCs/>
              </w:rPr>
              <w:t>GNH064</w:t>
            </w:r>
          </w:p>
        </w:tc>
        <w:tc>
          <w:tcPr>
            <w:tcW w:w="713" w:type="dxa"/>
            <w:noWrap/>
            <w:hideMark/>
          </w:tcPr>
          <w:p w14:paraId="2CA71367" w14:textId="77777777" w:rsidR="00736FF7" w:rsidRPr="007359C3" w:rsidRDefault="00736FF7" w:rsidP="00910210">
            <w:pPr>
              <w:spacing w:line="360" w:lineRule="auto"/>
              <w:jc w:val="left"/>
              <w:rPr>
                <w:i/>
                <w:iCs/>
              </w:rPr>
            </w:pPr>
            <w:r w:rsidRPr="007359C3">
              <w:rPr>
                <w:rFonts w:hint="eastAsia"/>
                <w:i/>
                <w:iCs/>
              </w:rPr>
              <w:t>M35</w:t>
            </w:r>
          </w:p>
        </w:tc>
        <w:tc>
          <w:tcPr>
            <w:tcW w:w="928" w:type="dxa"/>
            <w:noWrap/>
            <w:hideMark/>
          </w:tcPr>
          <w:p w14:paraId="20A032F5" w14:textId="77777777" w:rsidR="00736FF7" w:rsidRPr="007359C3" w:rsidRDefault="00736FF7" w:rsidP="00910210">
            <w:pPr>
              <w:spacing w:line="360" w:lineRule="auto"/>
              <w:jc w:val="left"/>
              <w:rPr>
                <w:i/>
                <w:iCs/>
              </w:rPr>
            </w:pPr>
            <w:r w:rsidRPr="007359C3">
              <w:rPr>
                <w:rFonts w:hint="eastAsia"/>
                <w:i/>
                <w:iCs/>
              </w:rPr>
              <w:t>右腓骨</w:t>
            </w:r>
          </w:p>
        </w:tc>
        <w:tc>
          <w:tcPr>
            <w:tcW w:w="1005" w:type="dxa"/>
            <w:noWrap/>
            <w:hideMark/>
          </w:tcPr>
          <w:p w14:paraId="3CCFA0FE" w14:textId="77777777" w:rsidR="00736FF7" w:rsidRPr="007359C3" w:rsidRDefault="00736FF7" w:rsidP="00910210">
            <w:pPr>
              <w:spacing w:line="360" w:lineRule="auto"/>
              <w:jc w:val="left"/>
              <w:rPr>
                <w:i/>
                <w:iCs/>
              </w:rPr>
            </w:pPr>
            <w:r w:rsidRPr="007359C3">
              <w:rPr>
                <w:rFonts w:hint="eastAsia"/>
                <w:i/>
                <w:iCs/>
              </w:rPr>
              <w:t>GNH064</w:t>
            </w:r>
          </w:p>
        </w:tc>
        <w:tc>
          <w:tcPr>
            <w:tcW w:w="1006" w:type="dxa"/>
            <w:noWrap/>
            <w:hideMark/>
          </w:tcPr>
          <w:p w14:paraId="04600EC3" w14:textId="77777777" w:rsidR="00736FF7" w:rsidRPr="007359C3" w:rsidRDefault="00736FF7" w:rsidP="00910210">
            <w:pPr>
              <w:spacing w:line="360" w:lineRule="auto"/>
              <w:jc w:val="left"/>
              <w:rPr>
                <w:i/>
                <w:iCs/>
              </w:rPr>
            </w:pPr>
            <w:r w:rsidRPr="007359C3">
              <w:rPr>
                <w:rFonts w:hint="eastAsia"/>
                <w:i/>
                <w:iCs/>
              </w:rPr>
              <w:t xml:space="preserve">3.0 </w:t>
            </w:r>
          </w:p>
        </w:tc>
        <w:tc>
          <w:tcPr>
            <w:tcW w:w="1007" w:type="dxa"/>
            <w:noWrap/>
            <w:hideMark/>
          </w:tcPr>
          <w:p w14:paraId="74230430" w14:textId="77777777" w:rsidR="00736FF7" w:rsidRPr="007359C3" w:rsidRDefault="00736FF7" w:rsidP="00910210">
            <w:pPr>
              <w:spacing w:line="360" w:lineRule="auto"/>
              <w:jc w:val="left"/>
              <w:rPr>
                <w:i/>
                <w:iCs/>
              </w:rPr>
            </w:pPr>
            <w:r w:rsidRPr="007359C3">
              <w:rPr>
                <w:rFonts w:hint="eastAsia"/>
                <w:i/>
                <w:iCs/>
              </w:rPr>
              <w:t xml:space="preserve">9.7 </w:t>
            </w:r>
          </w:p>
        </w:tc>
        <w:tc>
          <w:tcPr>
            <w:tcW w:w="1007" w:type="dxa"/>
            <w:noWrap/>
            <w:hideMark/>
          </w:tcPr>
          <w:p w14:paraId="7E648BDC" w14:textId="77777777" w:rsidR="00736FF7" w:rsidRPr="007359C3" w:rsidRDefault="00736FF7" w:rsidP="00910210">
            <w:pPr>
              <w:spacing w:line="360" w:lineRule="auto"/>
              <w:jc w:val="left"/>
              <w:rPr>
                <w:i/>
                <w:iCs/>
              </w:rPr>
            </w:pPr>
            <w:r w:rsidRPr="007359C3">
              <w:rPr>
                <w:rFonts w:hint="eastAsia"/>
                <w:i/>
                <w:iCs/>
              </w:rPr>
              <w:t xml:space="preserve">11.7 </w:t>
            </w:r>
          </w:p>
        </w:tc>
        <w:tc>
          <w:tcPr>
            <w:tcW w:w="1007" w:type="dxa"/>
            <w:noWrap/>
            <w:hideMark/>
          </w:tcPr>
          <w:p w14:paraId="725682CF" w14:textId="77777777" w:rsidR="00736FF7" w:rsidRPr="007359C3" w:rsidRDefault="00736FF7" w:rsidP="00910210">
            <w:pPr>
              <w:spacing w:line="360" w:lineRule="auto"/>
              <w:jc w:val="left"/>
              <w:rPr>
                <w:i/>
                <w:iCs/>
              </w:rPr>
            </w:pPr>
            <w:r w:rsidRPr="007359C3">
              <w:rPr>
                <w:rFonts w:hint="eastAsia"/>
                <w:i/>
                <w:iCs/>
              </w:rPr>
              <w:t xml:space="preserve">-22.0 </w:t>
            </w:r>
          </w:p>
        </w:tc>
        <w:tc>
          <w:tcPr>
            <w:tcW w:w="635" w:type="dxa"/>
            <w:noWrap/>
            <w:hideMark/>
          </w:tcPr>
          <w:p w14:paraId="7BE54432" w14:textId="77777777" w:rsidR="00736FF7" w:rsidRPr="007359C3" w:rsidRDefault="00736FF7" w:rsidP="00910210">
            <w:pPr>
              <w:spacing w:line="360" w:lineRule="auto"/>
              <w:jc w:val="left"/>
              <w:rPr>
                <w:i/>
                <w:iCs/>
              </w:rPr>
            </w:pPr>
            <w:r w:rsidRPr="007359C3">
              <w:rPr>
                <w:rFonts w:hint="eastAsia"/>
                <w:i/>
                <w:iCs/>
              </w:rPr>
              <w:t>4.6</w:t>
            </w:r>
          </w:p>
        </w:tc>
      </w:tr>
      <w:tr w:rsidR="00736FF7" w:rsidRPr="007359C3" w14:paraId="27B315EB" w14:textId="77777777" w:rsidTr="00910210">
        <w:trPr>
          <w:trHeight w:val="282"/>
        </w:trPr>
        <w:tc>
          <w:tcPr>
            <w:tcW w:w="988" w:type="dxa"/>
            <w:noWrap/>
            <w:hideMark/>
          </w:tcPr>
          <w:p w14:paraId="3F18B8B1" w14:textId="77777777" w:rsidR="00736FF7" w:rsidRPr="007359C3" w:rsidRDefault="00736FF7" w:rsidP="00910210">
            <w:pPr>
              <w:spacing w:line="360" w:lineRule="auto"/>
              <w:jc w:val="left"/>
            </w:pPr>
            <w:r w:rsidRPr="007359C3">
              <w:rPr>
                <w:rFonts w:hint="eastAsia"/>
              </w:rPr>
              <w:t>GNH066</w:t>
            </w:r>
          </w:p>
        </w:tc>
        <w:tc>
          <w:tcPr>
            <w:tcW w:w="713" w:type="dxa"/>
            <w:noWrap/>
            <w:hideMark/>
          </w:tcPr>
          <w:p w14:paraId="3272475A" w14:textId="77777777" w:rsidR="00736FF7" w:rsidRPr="007359C3" w:rsidRDefault="00736FF7" w:rsidP="00910210">
            <w:pPr>
              <w:spacing w:line="360" w:lineRule="auto"/>
              <w:jc w:val="left"/>
            </w:pPr>
            <w:r w:rsidRPr="007359C3">
              <w:rPr>
                <w:rFonts w:hint="eastAsia"/>
              </w:rPr>
              <w:t>M34</w:t>
            </w:r>
          </w:p>
        </w:tc>
        <w:tc>
          <w:tcPr>
            <w:tcW w:w="928" w:type="dxa"/>
            <w:noWrap/>
            <w:hideMark/>
          </w:tcPr>
          <w:p w14:paraId="6528147F"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4DA72CF2" w14:textId="77777777" w:rsidR="00736FF7" w:rsidRPr="007359C3" w:rsidRDefault="00736FF7" w:rsidP="00910210">
            <w:pPr>
              <w:spacing w:line="360" w:lineRule="auto"/>
              <w:jc w:val="left"/>
            </w:pPr>
            <w:r w:rsidRPr="007359C3">
              <w:rPr>
                <w:rFonts w:hint="eastAsia"/>
              </w:rPr>
              <w:t>GNH066</w:t>
            </w:r>
          </w:p>
        </w:tc>
        <w:tc>
          <w:tcPr>
            <w:tcW w:w="1006" w:type="dxa"/>
            <w:noWrap/>
            <w:hideMark/>
          </w:tcPr>
          <w:p w14:paraId="21740D78" w14:textId="77777777" w:rsidR="00736FF7" w:rsidRPr="007359C3" w:rsidRDefault="00736FF7" w:rsidP="00910210">
            <w:pPr>
              <w:spacing w:line="360" w:lineRule="auto"/>
              <w:jc w:val="left"/>
            </w:pPr>
            <w:r w:rsidRPr="007359C3">
              <w:rPr>
                <w:rFonts w:hint="eastAsia"/>
              </w:rPr>
              <w:t xml:space="preserve">6.4 </w:t>
            </w:r>
          </w:p>
        </w:tc>
        <w:tc>
          <w:tcPr>
            <w:tcW w:w="1007" w:type="dxa"/>
            <w:noWrap/>
            <w:hideMark/>
          </w:tcPr>
          <w:p w14:paraId="7C3567FE" w14:textId="77777777" w:rsidR="00736FF7" w:rsidRPr="007359C3" w:rsidRDefault="00736FF7" w:rsidP="00910210">
            <w:pPr>
              <w:spacing w:line="360" w:lineRule="auto"/>
              <w:jc w:val="left"/>
            </w:pPr>
            <w:r w:rsidRPr="007359C3">
              <w:rPr>
                <w:rFonts w:hint="eastAsia"/>
              </w:rPr>
              <w:t xml:space="preserve">12.1 </w:t>
            </w:r>
          </w:p>
        </w:tc>
        <w:tc>
          <w:tcPr>
            <w:tcW w:w="1007" w:type="dxa"/>
            <w:noWrap/>
            <w:hideMark/>
          </w:tcPr>
          <w:p w14:paraId="27E36C58" w14:textId="77777777" w:rsidR="00736FF7" w:rsidRPr="007359C3" w:rsidRDefault="00736FF7" w:rsidP="00910210">
            <w:pPr>
              <w:spacing w:line="360" w:lineRule="auto"/>
              <w:jc w:val="left"/>
            </w:pPr>
            <w:r w:rsidRPr="007359C3">
              <w:rPr>
                <w:rFonts w:hint="eastAsia"/>
              </w:rPr>
              <w:t xml:space="preserve">19.5 </w:t>
            </w:r>
          </w:p>
        </w:tc>
        <w:tc>
          <w:tcPr>
            <w:tcW w:w="1007" w:type="dxa"/>
            <w:noWrap/>
            <w:hideMark/>
          </w:tcPr>
          <w:p w14:paraId="5AC02331"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1812E39F" w14:textId="77777777" w:rsidR="00736FF7" w:rsidRPr="007359C3" w:rsidRDefault="00736FF7" w:rsidP="00910210">
            <w:pPr>
              <w:spacing w:line="360" w:lineRule="auto"/>
              <w:jc w:val="left"/>
            </w:pPr>
            <w:r w:rsidRPr="007359C3">
              <w:rPr>
                <w:rFonts w:hint="eastAsia"/>
              </w:rPr>
              <w:t>3.6</w:t>
            </w:r>
          </w:p>
        </w:tc>
      </w:tr>
      <w:tr w:rsidR="00736FF7" w:rsidRPr="007359C3" w14:paraId="476199B4" w14:textId="77777777" w:rsidTr="00910210">
        <w:trPr>
          <w:trHeight w:val="282"/>
        </w:trPr>
        <w:tc>
          <w:tcPr>
            <w:tcW w:w="988" w:type="dxa"/>
            <w:noWrap/>
            <w:hideMark/>
          </w:tcPr>
          <w:p w14:paraId="1C5C92F8" w14:textId="77777777" w:rsidR="00736FF7" w:rsidRPr="007359C3" w:rsidRDefault="00736FF7" w:rsidP="00910210">
            <w:pPr>
              <w:spacing w:line="360" w:lineRule="auto"/>
              <w:jc w:val="left"/>
            </w:pPr>
            <w:r w:rsidRPr="007359C3">
              <w:rPr>
                <w:rFonts w:hint="eastAsia"/>
              </w:rPr>
              <w:t>GNH067</w:t>
            </w:r>
          </w:p>
        </w:tc>
        <w:tc>
          <w:tcPr>
            <w:tcW w:w="713" w:type="dxa"/>
            <w:noWrap/>
            <w:hideMark/>
          </w:tcPr>
          <w:p w14:paraId="267EE938" w14:textId="77777777" w:rsidR="00736FF7" w:rsidRPr="007359C3" w:rsidRDefault="00736FF7" w:rsidP="00910210">
            <w:pPr>
              <w:spacing w:line="360" w:lineRule="auto"/>
              <w:jc w:val="left"/>
            </w:pPr>
            <w:r w:rsidRPr="007359C3">
              <w:rPr>
                <w:rFonts w:hint="eastAsia"/>
              </w:rPr>
              <w:t>M36</w:t>
            </w:r>
          </w:p>
        </w:tc>
        <w:tc>
          <w:tcPr>
            <w:tcW w:w="928" w:type="dxa"/>
            <w:noWrap/>
            <w:hideMark/>
          </w:tcPr>
          <w:p w14:paraId="6DC5DADD"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5A6A421A" w14:textId="77777777" w:rsidR="00736FF7" w:rsidRPr="007359C3" w:rsidRDefault="00736FF7" w:rsidP="00910210">
            <w:pPr>
              <w:spacing w:line="360" w:lineRule="auto"/>
              <w:jc w:val="left"/>
            </w:pPr>
            <w:r w:rsidRPr="007359C3">
              <w:rPr>
                <w:rFonts w:hint="eastAsia"/>
              </w:rPr>
              <w:t>GNH067</w:t>
            </w:r>
          </w:p>
        </w:tc>
        <w:tc>
          <w:tcPr>
            <w:tcW w:w="1006" w:type="dxa"/>
            <w:noWrap/>
            <w:hideMark/>
          </w:tcPr>
          <w:p w14:paraId="3976B5FD" w14:textId="77777777" w:rsidR="00736FF7" w:rsidRPr="007359C3" w:rsidRDefault="00736FF7" w:rsidP="00910210">
            <w:pPr>
              <w:spacing w:line="360" w:lineRule="auto"/>
              <w:jc w:val="left"/>
            </w:pPr>
            <w:r w:rsidRPr="007359C3">
              <w:rPr>
                <w:rFonts w:hint="eastAsia"/>
              </w:rPr>
              <w:t xml:space="preserve">14.1 </w:t>
            </w:r>
          </w:p>
        </w:tc>
        <w:tc>
          <w:tcPr>
            <w:tcW w:w="1007" w:type="dxa"/>
            <w:noWrap/>
            <w:hideMark/>
          </w:tcPr>
          <w:p w14:paraId="1A307CE2" w14:textId="77777777" w:rsidR="00736FF7" w:rsidRPr="007359C3" w:rsidRDefault="00736FF7" w:rsidP="00910210">
            <w:pPr>
              <w:spacing w:line="360" w:lineRule="auto"/>
              <w:jc w:val="left"/>
            </w:pPr>
            <w:r w:rsidRPr="007359C3">
              <w:rPr>
                <w:rFonts w:hint="eastAsia"/>
              </w:rPr>
              <w:t xml:space="preserve">11.5 </w:t>
            </w:r>
          </w:p>
        </w:tc>
        <w:tc>
          <w:tcPr>
            <w:tcW w:w="1007" w:type="dxa"/>
            <w:noWrap/>
            <w:hideMark/>
          </w:tcPr>
          <w:p w14:paraId="5133B900" w14:textId="77777777" w:rsidR="00736FF7" w:rsidRPr="007359C3" w:rsidRDefault="00736FF7" w:rsidP="00910210">
            <w:pPr>
              <w:spacing w:line="360" w:lineRule="auto"/>
              <w:jc w:val="left"/>
            </w:pPr>
            <w:r w:rsidRPr="007359C3">
              <w:rPr>
                <w:rFonts w:hint="eastAsia"/>
              </w:rPr>
              <w:t xml:space="preserve">40.2 </w:t>
            </w:r>
          </w:p>
        </w:tc>
        <w:tc>
          <w:tcPr>
            <w:tcW w:w="1007" w:type="dxa"/>
            <w:noWrap/>
            <w:hideMark/>
          </w:tcPr>
          <w:p w14:paraId="484D191B"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50C8EE0F" w14:textId="77777777" w:rsidR="00736FF7" w:rsidRPr="007359C3" w:rsidRDefault="00736FF7" w:rsidP="00910210">
            <w:pPr>
              <w:spacing w:line="360" w:lineRule="auto"/>
              <w:jc w:val="left"/>
            </w:pPr>
            <w:r w:rsidRPr="007359C3">
              <w:rPr>
                <w:rFonts w:hint="eastAsia"/>
              </w:rPr>
              <w:t>3.3</w:t>
            </w:r>
          </w:p>
        </w:tc>
      </w:tr>
      <w:tr w:rsidR="00736FF7" w:rsidRPr="007359C3" w14:paraId="017BA20C" w14:textId="77777777" w:rsidTr="00910210">
        <w:trPr>
          <w:trHeight w:val="282"/>
        </w:trPr>
        <w:tc>
          <w:tcPr>
            <w:tcW w:w="988" w:type="dxa"/>
            <w:noWrap/>
            <w:hideMark/>
          </w:tcPr>
          <w:p w14:paraId="06526995" w14:textId="77777777" w:rsidR="00736FF7" w:rsidRPr="007359C3" w:rsidRDefault="00736FF7" w:rsidP="00910210">
            <w:pPr>
              <w:spacing w:line="360" w:lineRule="auto"/>
              <w:jc w:val="left"/>
              <w:rPr>
                <w:i/>
                <w:iCs/>
              </w:rPr>
            </w:pPr>
            <w:r w:rsidRPr="007359C3">
              <w:rPr>
                <w:rFonts w:hint="eastAsia"/>
                <w:i/>
                <w:iCs/>
              </w:rPr>
              <w:t>GNH068</w:t>
            </w:r>
          </w:p>
        </w:tc>
        <w:tc>
          <w:tcPr>
            <w:tcW w:w="713" w:type="dxa"/>
            <w:noWrap/>
            <w:hideMark/>
          </w:tcPr>
          <w:p w14:paraId="22A92EC8" w14:textId="77777777" w:rsidR="00736FF7" w:rsidRPr="007359C3" w:rsidRDefault="00736FF7" w:rsidP="00910210">
            <w:pPr>
              <w:spacing w:line="360" w:lineRule="auto"/>
              <w:jc w:val="left"/>
              <w:rPr>
                <w:i/>
                <w:iCs/>
              </w:rPr>
            </w:pPr>
            <w:r w:rsidRPr="007359C3">
              <w:rPr>
                <w:rFonts w:hint="eastAsia"/>
                <w:i/>
                <w:iCs/>
              </w:rPr>
              <w:t>M37</w:t>
            </w:r>
          </w:p>
        </w:tc>
        <w:tc>
          <w:tcPr>
            <w:tcW w:w="928" w:type="dxa"/>
            <w:noWrap/>
            <w:hideMark/>
          </w:tcPr>
          <w:p w14:paraId="4F74643B"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3F360067" w14:textId="77777777" w:rsidR="00736FF7" w:rsidRPr="007359C3" w:rsidRDefault="00736FF7" w:rsidP="00910210">
            <w:pPr>
              <w:spacing w:line="360" w:lineRule="auto"/>
              <w:jc w:val="left"/>
              <w:rPr>
                <w:i/>
                <w:iCs/>
              </w:rPr>
            </w:pPr>
            <w:r w:rsidRPr="007359C3">
              <w:rPr>
                <w:rFonts w:hint="eastAsia"/>
                <w:i/>
                <w:iCs/>
              </w:rPr>
              <w:t>GNH068</w:t>
            </w:r>
          </w:p>
        </w:tc>
        <w:tc>
          <w:tcPr>
            <w:tcW w:w="1006" w:type="dxa"/>
            <w:noWrap/>
            <w:hideMark/>
          </w:tcPr>
          <w:p w14:paraId="15BA4883" w14:textId="77777777" w:rsidR="00736FF7" w:rsidRPr="007359C3" w:rsidRDefault="00736FF7" w:rsidP="00910210">
            <w:pPr>
              <w:spacing w:line="360" w:lineRule="auto"/>
              <w:jc w:val="left"/>
              <w:rPr>
                <w:i/>
                <w:iCs/>
              </w:rPr>
            </w:pPr>
            <w:r w:rsidRPr="007359C3">
              <w:rPr>
                <w:rFonts w:hint="eastAsia"/>
                <w:i/>
                <w:iCs/>
              </w:rPr>
              <w:t xml:space="preserve">3.2 </w:t>
            </w:r>
          </w:p>
        </w:tc>
        <w:tc>
          <w:tcPr>
            <w:tcW w:w="1007" w:type="dxa"/>
            <w:noWrap/>
            <w:hideMark/>
          </w:tcPr>
          <w:p w14:paraId="267C7BF2" w14:textId="77777777" w:rsidR="00736FF7" w:rsidRPr="007359C3" w:rsidRDefault="00736FF7" w:rsidP="00910210">
            <w:pPr>
              <w:spacing w:line="360" w:lineRule="auto"/>
              <w:jc w:val="left"/>
              <w:rPr>
                <w:i/>
                <w:iCs/>
              </w:rPr>
            </w:pPr>
            <w:r w:rsidRPr="007359C3">
              <w:rPr>
                <w:rFonts w:hint="eastAsia"/>
                <w:i/>
                <w:iCs/>
              </w:rPr>
              <w:t xml:space="preserve">10.4 </w:t>
            </w:r>
          </w:p>
        </w:tc>
        <w:tc>
          <w:tcPr>
            <w:tcW w:w="1007" w:type="dxa"/>
            <w:noWrap/>
            <w:hideMark/>
          </w:tcPr>
          <w:p w14:paraId="10ABA8CA" w14:textId="77777777" w:rsidR="00736FF7" w:rsidRPr="007359C3" w:rsidRDefault="00736FF7" w:rsidP="00910210">
            <w:pPr>
              <w:spacing w:line="360" w:lineRule="auto"/>
              <w:jc w:val="left"/>
              <w:rPr>
                <w:i/>
                <w:iCs/>
              </w:rPr>
            </w:pPr>
            <w:r w:rsidRPr="007359C3">
              <w:rPr>
                <w:rFonts w:hint="eastAsia"/>
                <w:i/>
                <w:iCs/>
              </w:rPr>
              <w:t xml:space="preserve">11.5 </w:t>
            </w:r>
          </w:p>
        </w:tc>
        <w:tc>
          <w:tcPr>
            <w:tcW w:w="1007" w:type="dxa"/>
            <w:noWrap/>
            <w:hideMark/>
          </w:tcPr>
          <w:p w14:paraId="247717DD" w14:textId="77777777" w:rsidR="00736FF7" w:rsidRPr="007359C3" w:rsidRDefault="00736FF7" w:rsidP="00910210">
            <w:pPr>
              <w:spacing w:line="360" w:lineRule="auto"/>
              <w:jc w:val="left"/>
              <w:rPr>
                <w:i/>
                <w:iCs/>
              </w:rPr>
            </w:pPr>
            <w:r w:rsidRPr="007359C3">
              <w:rPr>
                <w:rFonts w:hint="eastAsia"/>
                <w:i/>
                <w:iCs/>
              </w:rPr>
              <w:t xml:space="preserve">-22.3 </w:t>
            </w:r>
          </w:p>
        </w:tc>
        <w:tc>
          <w:tcPr>
            <w:tcW w:w="635" w:type="dxa"/>
            <w:noWrap/>
            <w:hideMark/>
          </w:tcPr>
          <w:p w14:paraId="07DB41E5" w14:textId="77777777" w:rsidR="00736FF7" w:rsidRPr="007359C3" w:rsidRDefault="00736FF7" w:rsidP="00910210">
            <w:pPr>
              <w:spacing w:line="360" w:lineRule="auto"/>
              <w:jc w:val="left"/>
              <w:rPr>
                <w:i/>
                <w:iCs/>
              </w:rPr>
            </w:pPr>
            <w:r w:rsidRPr="007359C3">
              <w:rPr>
                <w:rFonts w:hint="eastAsia"/>
                <w:i/>
                <w:iCs/>
              </w:rPr>
              <w:t>4.1</w:t>
            </w:r>
          </w:p>
        </w:tc>
      </w:tr>
      <w:tr w:rsidR="00736FF7" w:rsidRPr="007359C3" w14:paraId="78C4AE29" w14:textId="77777777" w:rsidTr="00910210">
        <w:trPr>
          <w:trHeight w:val="282"/>
        </w:trPr>
        <w:tc>
          <w:tcPr>
            <w:tcW w:w="988" w:type="dxa"/>
            <w:noWrap/>
            <w:hideMark/>
          </w:tcPr>
          <w:p w14:paraId="7F044E25" w14:textId="77777777" w:rsidR="00736FF7" w:rsidRPr="007359C3" w:rsidRDefault="00736FF7" w:rsidP="00910210">
            <w:pPr>
              <w:spacing w:line="360" w:lineRule="auto"/>
              <w:jc w:val="left"/>
              <w:rPr>
                <w:i/>
                <w:iCs/>
              </w:rPr>
            </w:pPr>
            <w:r w:rsidRPr="007359C3">
              <w:rPr>
                <w:rFonts w:hint="eastAsia"/>
                <w:i/>
                <w:iCs/>
              </w:rPr>
              <w:t>GNH069</w:t>
            </w:r>
          </w:p>
        </w:tc>
        <w:tc>
          <w:tcPr>
            <w:tcW w:w="713" w:type="dxa"/>
            <w:noWrap/>
            <w:hideMark/>
          </w:tcPr>
          <w:p w14:paraId="6336CC97" w14:textId="77777777" w:rsidR="00736FF7" w:rsidRPr="007359C3" w:rsidRDefault="00736FF7" w:rsidP="00910210">
            <w:pPr>
              <w:spacing w:line="360" w:lineRule="auto"/>
              <w:jc w:val="left"/>
              <w:rPr>
                <w:i/>
                <w:iCs/>
              </w:rPr>
            </w:pPr>
            <w:r w:rsidRPr="007359C3">
              <w:rPr>
                <w:rFonts w:hint="eastAsia"/>
                <w:i/>
                <w:iCs/>
              </w:rPr>
              <w:t>M37</w:t>
            </w:r>
          </w:p>
        </w:tc>
        <w:tc>
          <w:tcPr>
            <w:tcW w:w="928" w:type="dxa"/>
            <w:noWrap/>
            <w:hideMark/>
          </w:tcPr>
          <w:p w14:paraId="4853987E" w14:textId="77777777" w:rsidR="00736FF7" w:rsidRPr="007359C3" w:rsidRDefault="00736FF7" w:rsidP="00910210">
            <w:pPr>
              <w:spacing w:line="360" w:lineRule="auto"/>
              <w:jc w:val="left"/>
              <w:rPr>
                <w:i/>
                <w:iCs/>
              </w:rPr>
            </w:pPr>
            <w:r w:rsidRPr="007359C3">
              <w:rPr>
                <w:rFonts w:hint="eastAsia"/>
                <w:i/>
                <w:iCs/>
              </w:rPr>
              <w:t>腓骨</w:t>
            </w:r>
          </w:p>
        </w:tc>
        <w:tc>
          <w:tcPr>
            <w:tcW w:w="1005" w:type="dxa"/>
            <w:noWrap/>
            <w:hideMark/>
          </w:tcPr>
          <w:p w14:paraId="4A0DF93B" w14:textId="77777777" w:rsidR="00736FF7" w:rsidRPr="007359C3" w:rsidRDefault="00736FF7" w:rsidP="00910210">
            <w:pPr>
              <w:spacing w:line="360" w:lineRule="auto"/>
              <w:jc w:val="left"/>
              <w:rPr>
                <w:i/>
                <w:iCs/>
              </w:rPr>
            </w:pPr>
            <w:r w:rsidRPr="007359C3">
              <w:rPr>
                <w:rFonts w:hint="eastAsia"/>
                <w:i/>
                <w:iCs/>
              </w:rPr>
              <w:t>GNH069</w:t>
            </w:r>
          </w:p>
        </w:tc>
        <w:tc>
          <w:tcPr>
            <w:tcW w:w="1006" w:type="dxa"/>
            <w:noWrap/>
            <w:hideMark/>
          </w:tcPr>
          <w:p w14:paraId="151F3603" w14:textId="77777777" w:rsidR="00736FF7" w:rsidRPr="007359C3" w:rsidRDefault="00736FF7" w:rsidP="00910210">
            <w:pPr>
              <w:spacing w:line="360" w:lineRule="auto"/>
              <w:jc w:val="left"/>
              <w:rPr>
                <w:i/>
                <w:iCs/>
              </w:rPr>
            </w:pPr>
            <w:r w:rsidRPr="007359C3">
              <w:rPr>
                <w:rFonts w:hint="eastAsia"/>
                <w:i/>
                <w:iCs/>
              </w:rPr>
              <w:t xml:space="preserve">0.6 </w:t>
            </w:r>
          </w:p>
        </w:tc>
        <w:tc>
          <w:tcPr>
            <w:tcW w:w="1007" w:type="dxa"/>
            <w:noWrap/>
            <w:hideMark/>
          </w:tcPr>
          <w:p w14:paraId="6967C1F1" w14:textId="77777777" w:rsidR="00736FF7" w:rsidRPr="007359C3" w:rsidRDefault="00736FF7" w:rsidP="00910210">
            <w:pPr>
              <w:spacing w:line="360" w:lineRule="auto"/>
              <w:jc w:val="left"/>
              <w:rPr>
                <w:i/>
                <w:iCs/>
              </w:rPr>
            </w:pPr>
            <w:r w:rsidRPr="007359C3">
              <w:rPr>
                <w:rFonts w:hint="eastAsia"/>
                <w:i/>
                <w:iCs/>
              </w:rPr>
              <w:t xml:space="preserve">8.8 </w:t>
            </w:r>
          </w:p>
        </w:tc>
        <w:tc>
          <w:tcPr>
            <w:tcW w:w="1007" w:type="dxa"/>
            <w:noWrap/>
            <w:hideMark/>
          </w:tcPr>
          <w:p w14:paraId="4C8824E0" w14:textId="77777777" w:rsidR="00736FF7" w:rsidRPr="007359C3" w:rsidRDefault="00736FF7" w:rsidP="00910210">
            <w:pPr>
              <w:spacing w:line="360" w:lineRule="auto"/>
              <w:jc w:val="left"/>
              <w:rPr>
                <w:i/>
                <w:iCs/>
              </w:rPr>
            </w:pPr>
            <w:r w:rsidRPr="007359C3">
              <w:rPr>
                <w:rFonts w:hint="eastAsia"/>
                <w:i/>
                <w:iCs/>
              </w:rPr>
              <w:t xml:space="preserve">3.1 </w:t>
            </w:r>
          </w:p>
        </w:tc>
        <w:tc>
          <w:tcPr>
            <w:tcW w:w="1007" w:type="dxa"/>
            <w:noWrap/>
            <w:hideMark/>
          </w:tcPr>
          <w:p w14:paraId="1DFB758D" w14:textId="77777777" w:rsidR="00736FF7" w:rsidRPr="007359C3" w:rsidRDefault="00736FF7" w:rsidP="00910210">
            <w:pPr>
              <w:spacing w:line="360" w:lineRule="auto"/>
              <w:jc w:val="left"/>
              <w:rPr>
                <w:i/>
                <w:iCs/>
              </w:rPr>
            </w:pPr>
            <w:r w:rsidRPr="007359C3">
              <w:rPr>
                <w:rFonts w:hint="eastAsia"/>
                <w:i/>
                <w:iCs/>
              </w:rPr>
              <w:t xml:space="preserve">-22.9 </w:t>
            </w:r>
          </w:p>
        </w:tc>
        <w:tc>
          <w:tcPr>
            <w:tcW w:w="635" w:type="dxa"/>
            <w:noWrap/>
            <w:hideMark/>
          </w:tcPr>
          <w:p w14:paraId="52D96356" w14:textId="77777777" w:rsidR="00736FF7" w:rsidRPr="007359C3" w:rsidRDefault="00736FF7" w:rsidP="00910210">
            <w:pPr>
              <w:spacing w:line="360" w:lineRule="auto"/>
              <w:jc w:val="left"/>
              <w:rPr>
                <w:i/>
                <w:iCs/>
              </w:rPr>
            </w:pPr>
            <w:r w:rsidRPr="007359C3">
              <w:rPr>
                <w:rFonts w:hint="eastAsia"/>
                <w:i/>
                <w:iCs/>
              </w:rPr>
              <w:t>6.2</w:t>
            </w:r>
          </w:p>
        </w:tc>
      </w:tr>
      <w:tr w:rsidR="00736FF7" w:rsidRPr="007359C3" w14:paraId="0B4064B6" w14:textId="77777777" w:rsidTr="00910210">
        <w:trPr>
          <w:trHeight w:val="282"/>
        </w:trPr>
        <w:tc>
          <w:tcPr>
            <w:tcW w:w="988" w:type="dxa"/>
            <w:noWrap/>
            <w:hideMark/>
          </w:tcPr>
          <w:p w14:paraId="2C5A4585" w14:textId="77777777" w:rsidR="00736FF7" w:rsidRPr="007359C3" w:rsidRDefault="00736FF7" w:rsidP="00910210">
            <w:pPr>
              <w:spacing w:line="360" w:lineRule="auto"/>
              <w:jc w:val="left"/>
            </w:pPr>
            <w:r w:rsidRPr="007359C3">
              <w:rPr>
                <w:rFonts w:hint="eastAsia"/>
              </w:rPr>
              <w:t>GNH070</w:t>
            </w:r>
          </w:p>
        </w:tc>
        <w:tc>
          <w:tcPr>
            <w:tcW w:w="713" w:type="dxa"/>
            <w:noWrap/>
            <w:hideMark/>
          </w:tcPr>
          <w:p w14:paraId="1E29C514" w14:textId="77777777" w:rsidR="00736FF7" w:rsidRPr="007359C3" w:rsidRDefault="00736FF7" w:rsidP="00910210">
            <w:pPr>
              <w:spacing w:line="360" w:lineRule="auto"/>
              <w:jc w:val="left"/>
            </w:pPr>
            <w:r w:rsidRPr="007359C3">
              <w:rPr>
                <w:rFonts w:hint="eastAsia"/>
              </w:rPr>
              <w:t>M39</w:t>
            </w:r>
          </w:p>
        </w:tc>
        <w:tc>
          <w:tcPr>
            <w:tcW w:w="928" w:type="dxa"/>
            <w:noWrap/>
            <w:hideMark/>
          </w:tcPr>
          <w:p w14:paraId="437A47DD"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523BA95" w14:textId="77777777" w:rsidR="00736FF7" w:rsidRPr="007359C3" w:rsidRDefault="00736FF7" w:rsidP="00910210">
            <w:pPr>
              <w:spacing w:line="360" w:lineRule="auto"/>
              <w:jc w:val="left"/>
            </w:pPr>
            <w:r w:rsidRPr="007359C3">
              <w:rPr>
                <w:rFonts w:hint="eastAsia"/>
              </w:rPr>
              <w:t>GNH070</w:t>
            </w:r>
          </w:p>
        </w:tc>
        <w:tc>
          <w:tcPr>
            <w:tcW w:w="1006" w:type="dxa"/>
            <w:noWrap/>
            <w:hideMark/>
          </w:tcPr>
          <w:p w14:paraId="06B9C30B" w14:textId="77777777" w:rsidR="00736FF7" w:rsidRPr="007359C3" w:rsidRDefault="00736FF7" w:rsidP="00910210">
            <w:pPr>
              <w:spacing w:line="360" w:lineRule="auto"/>
              <w:jc w:val="left"/>
            </w:pPr>
            <w:r w:rsidRPr="007359C3">
              <w:rPr>
                <w:rFonts w:hint="eastAsia"/>
              </w:rPr>
              <w:t xml:space="preserve">13.9 </w:t>
            </w:r>
          </w:p>
        </w:tc>
        <w:tc>
          <w:tcPr>
            <w:tcW w:w="1007" w:type="dxa"/>
            <w:noWrap/>
            <w:hideMark/>
          </w:tcPr>
          <w:p w14:paraId="1F7C3977" w14:textId="77777777" w:rsidR="00736FF7" w:rsidRPr="007359C3" w:rsidRDefault="00736FF7" w:rsidP="00910210">
            <w:pPr>
              <w:spacing w:line="360" w:lineRule="auto"/>
              <w:jc w:val="left"/>
            </w:pPr>
            <w:r w:rsidRPr="007359C3">
              <w:rPr>
                <w:rFonts w:hint="eastAsia"/>
              </w:rPr>
              <w:t xml:space="preserve">13.0 </w:t>
            </w:r>
          </w:p>
        </w:tc>
        <w:tc>
          <w:tcPr>
            <w:tcW w:w="1007" w:type="dxa"/>
            <w:noWrap/>
            <w:hideMark/>
          </w:tcPr>
          <w:p w14:paraId="7BB5541B" w14:textId="77777777" w:rsidR="00736FF7" w:rsidRPr="007359C3" w:rsidRDefault="00736FF7" w:rsidP="00910210">
            <w:pPr>
              <w:spacing w:line="360" w:lineRule="auto"/>
              <w:jc w:val="left"/>
            </w:pPr>
            <w:r w:rsidRPr="007359C3">
              <w:rPr>
                <w:rFonts w:hint="eastAsia"/>
              </w:rPr>
              <w:t xml:space="preserve">39.3 </w:t>
            </w:r>
          </w:p>
        </w:tc>
        <w:tc>
          <w:tcPr>
            <w:tcW w:w="1007" w:type="dxa"/>
            <w:noWrap/>
            <w:hideMark/>
          </w:tcPr>
          <w:p w14:paraId="766893C1" w14:textId="77777777" w:rsidR="00736FF7" w:rsidRPr="007359C3" w:rsidRDefault="00736FF7" w:rsidP="00910210">
            <w:pPr>
              <w:spacing w:line="360" w:lineRule="auto"/>
              <w:jc w:val="left"/>
            </w:pPr>
            <w:r w:rsidRPr="007359C3">
              <w:rPr>
                <w:rFonts w:hint="eastAsia"/>
              </w:rPr>
              <w:t xml:space="preserve">-21.5 </w:t>
            </w:r>
          </w:p>
        </w:tc>
        <w:tc>
          <w:tcPr>
            <w:tcW w:w="635" w:type="dxa"/>
            <w:noWrap/>
            <w:hideMark/>
          </w:tcPr>
          <w:p w14:paraId="24F94E5F" w14:textId="77777777" w:rsidR="00736FF7" w:rsidRPr="007359C3" w:rsidRDefault="00736FF7" w:rsidP="00910210">
            <w:pPr>
              <w:spacing w:line="360" w:lineRule="auto"/>
              <w:jc w:val="left"/>
            </w:pPr>
            <w:r w:rsidRPr="007359C3">
              <w:rPr>
                <w:rFonts w:hint="eastAsia"/>
              </w:rPr>
              <w:t>3.3</w:t>
            </w:r>
          </w:p>
        </w:tc>
      </w:tr>
      <w:tr w:rsidR="00736FF7" w:rsidRPr="007359C3" w14:paraId="2DE3B320" w14:textId="77777777" w:rsidTr="00910210">
        <w:trPr>
          <w:trHeight w:val="282"/>
        </w:trPr>
        <w:tc>
          <w:tcPr>
            <w:tcW w:w="988" w:type="dxa"/>
            <w:noWrap/>
            <w:hideMark/>
          </w:tcPr>
          <w:p w14:paraId="4064578F" w14:textId="77777777" w:rsidR="00736FF7" w:rsidRPr="007359C3" w:rsidRDefault="00736FF7" w:rsidP="00910210">
            <w:pPr>
              <w:spacing w:line="360" w:lineRule="auto"/>
              <w:jc w:val="left"/>
            </w:pPr>
            <w:r w:rsidRPr="007359C3">
              <w:rPr>
                <w:rFonts w:hint="eastAsia"/>
              </w:rPr>
              <w:t>GNH071</w:t>
            </w:r>
          </w:p>
        </w:tc>
        <w:tc>
          <w:tcPr>
            <w:tcW w:w="713" w:type="dxa"/>
            <w:noWrap/>
            <w:hideMark/>
          </w:tcPr>
          <w:p w14:paraId="647FE0B0" w14:textId="77777777" w:rsidR="00736FF7" w:rsidRPr="007359C3" w:rsidRDefault="00736FF7" w:rsidP="00910210">
            <w:pPr>
              <w:spacing w:line="360" w:lineRule="auto"/>
              <w:jc w:val="left"/>
            </w:pPr>
            <w:r w:rsidRPr="007359C3">
              <w:rPr>
                <w:rFonts w:hint="eastAsia"/>
              </w:rPr>
              <w:t>M39</w:t>
            </w:r>
          </w:p>
        </w:tc>
        <w:tc>
          <w:tcPr>
            <w:tcW w:w="928" w:type="dxa"/>
            <w:noWrap/>
            <w:hideMark/>
          </w:tcPr>
          <w:p w14:paraId="18DBB4AE" w14:textId="77777777" w:rsidR="00736FF7" w:rsidRPr="007359C3" w:rsidRDefault="00736FF7" w:rsidP="00910210">
            <w:pPr>
              <w:spacing w:line="360" w:lineRule="auto"/>
              <w:jc w:val="left"/>
            </w:pPr>
            <w:r w:rsidRPr="007359C3">
              <w:rPr>
                <w:rFonts w:hint="eastAsia"/>
              </w:rPr>
              <w:t>肱骨</w:t>
            </w:r>
          </w:p>
        </w:tc>
        <w:tc>
          <w:tcPr>
            <w:tcW w:w="1005" w:type="dxa"/>
            <w:noWrap/>
            <w:hideMark/>
          </w:tcPr>
          <w:p w14:paraId="3FAF2A8A" w14:textId="77777777" w:rsidR="00736FF7" w:rsidRPr="007359C3" w:rsidRDefault="00736FF7" w:rsidP="00910210">
            <w:pPr>
              <w:spacing w:line="360" w:lineRule="auto"/>
              <w:jc w:val="left"/>
            </w:pPr>
            <w:r w:rsidRPr="007359C3">
              <w:rPr>
                <w:rFonts w:hint="eastAsia"/>
              </w:rPr>
              <w:t>GNH071</w:t>
            </w:r>
          </w:p>
        </w:tc>
        <w:tc>
          <w:tcPr>
            <w:tcW w:w="1006" w:type="dxa"/>
            <w:noWrap/>
            <w:hideMark/>
          </w:tcPr>
          <w:p w14:paraId="3DFFB3DE" w14:textId="77777777" w:rsidR="00736FF7" w:rsidRPr="007359C3" w:rsidRDefault="00736FF7" w:rsidP="00910210">
            <w:pPr>
              <w:spacing w:line="360" w:lineRule="auto"/>
              <w:jc w:val="left"/>
            </w:pPr>
            <w:r w:rsidRPr="007359C3">
              <w:rPr>
                <w:rFonts w:hint="eastAsia"/>
              </w:rPr>
              <w:t xml:space="preserve">14.8 </w:t>
            </w:r>
          </w:p>
        </w:tc>
        <w:tc>
          <w:tcPr>
            <w:tcW w:w="1007" w:type="dxa"/>
            <w:noWrap/>
            <w:hideMark/>
          </w:tcPr>
          <w:p w14:paraId="15A42D48" w14:textId="77777777" w:rsidR="00736FF7" w:rsidRPr="007359C3" w:rsidRDefault="00736FF7" w:rsidP="00910210">
            <w:pPr>
              <w:spacing w:line="360" w:lineRule="auto"/>
              <w:jc w:val="left"/>
            </w:pPr>
            <w:r w:rsidRPr="007359C3">
              <w:rPr>
                <w:rFonts w:hint="eastAsia"/>
              </w:rPr>
              <w:t xml:space="preserve">13.2 </w:t>
            </w:r>
          </w:p>
        </w:tc>
        <w:tc>
          <w:tcPr>
            <w:tcW w:w="1007" w:type="dxa"/>
            <w:noWrap/>
            <w:hideMark/>
          </w:tcPr>
          <w:p w14:paraId="5669F0A2" w14:textId="77777777" w:rsidR="00736FF7" w:rsidRPr="007359C3" w:rsidRDefault="00736FF7" w:rsidP="00910210">
            <w:pPr>
              <w:spacing w:line="360" w:lineRule="auto"/>
              <w:jc w:val="left"/>
            </w:pPr>
            <w:r w:rsidRPr="007359C3">
              <w:rPr>
                <w:rFonts w:hint="eastAsia"/>
              </w:rPr>
              <w:t xml:space="preserve">42.4 </w:t>
            </w:r>
          </w:p>
        </w:tc>
        <w:tc>
          <w:tcPr>
            <w:tcW w:w="1007" w:type="dxa"/>
            <w:noWrap/>
            <w:hideMark/>
          </w:tcPr>
          <w:p w14:paraId="394149A6" w14:textId="77777777" w:rsidR="00736FF7" w:rsidRPr="007359C3" w:rsidRDefault="00736FF7" w:rsidP="00910210">
            <w:pPr>
              <w:spacing w:line="360" w:lineRule="auto"/>
              <w:jc w:val="left"/>
            </w:pPr>
            <w:r w:rsidRPr="007359C3">
              <w:rPr>
                <w:rFonts w:hint="eastAsia"/>
              </w:rPr>
              <w:t xml:space="preserve">-21.5 </w:t>
            </w:r>
          </w:p>
        </w:tc>
        <w:tc>
          <w:tcPr>
            <w:tcW w:w="635" w:type="dxa"/>
            <w:noWrap/>
            <w:hideMark/>
          </w:tcPr>
          <w:p w14:paraId="18B33422" w14:textId="77777777" w:rsidR="00736FF7" w:rsidRPr="007359C3" w:rsidRDefault="00736FF7" w:rsidP="00910210">
            <w:pPr>
              <w:spacing w:line="360" w:lineRule="auto"/>
              <w:jc w:val="left"/>
            </w:pPr>
            <w:r w:rsidRPr="007359C3">
              <w:rPr>
                <w:rFonts w:hint="eastAsia"/>
              </w:rPr>
              <w:t>3.3</w:t>
            </w:r>
          </w:p>
        </w:tc>
      </w:tr>
      <w:tr w:rsidR="00736FF7" w:rsidRPr="007359C3" w14:paraId="7D9FF10E" w14:textId="77777777" w:rsidTr="00910210">
        <w:trPr>
          <w:trHeight w:val="282"/>
        </w:trPr>
        <w:tc>
          <w:tcPr>
            <w:tcW w:w="988" w:type="dxa"/>
            <w:noWrap/>
            <w:hideMark/>
          </w:tcPr>
          <w:p w14:paraId="135BA400" w14:textId="77777777" w:rsidR="00736FF7" w:rsidRPr="007359C3" w:rsidRDefault="00736FF7" w:rsidP="00910210">
            <w:pPr>
              <w:spacing w:line="360" w:lineRule="auto"/>
              <w:jc w:val="left"/>
            </w:pPr>
            <w:r w:rsidRPr="007359C3">
              <w:rPr>
                <w:rFonts w:hint="eastAsia"/>
              </w:rPr>
              <w:t>GNH072</w:t>
            </w:r>
          </w:p>
        </w:tc>
        <w:tc>
          <w:tcPr>
            <w:tcW w:w="713" w:type="dxa"/>
            <w:noWrap/>
            <w:hideMark/>
          </w:tcPr>
          <w:p w14:paraId="3DAF5184" w14:textId="77777777" w:rsidR="00736FF7" w:rsidRPr="007359C3" w:rsidRDefault="00736FF7" w:rsidP="00910210">
            <w:pPr>
              <w:spacing w:line="360" w:lineRule="auto"/>
              <w:jc w:val="left"/>
            </w:pPr>
            <w:r w:rsidRPr="007359C3">
              <w:rPr>
                <w:rFonts w:hint="eastAsia"/>
              </w:rPr>
              <w:t>M40</w:t>
            </w:r>
          </w:p>
        </w:tc>
        <w:tc>
          <w:tcPr>
            <w:tcW w:w="928" w:type="dxa"/>
            <w:noWrap/>
            <w:hideMark/>
          </w:tcPr>
          <w:p w14:paraId="09D713A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B1A2B04" w14:textId="77777777" w:rsidR="00736FF7" w:rsidRPr="007359C3" w:rsidRDefault="00736FF7" w:rsidP="00910210">
            <w:pPr>
              <w:spacing w:line="360" w:lineRule="auto"/>
              <w:jc w:val="left"/>
            </w:pPr>
            <w:r w:rsidRPr="007359C3">
              <w:rPr>
                <w:rFonts w:hint="eastAsia"/>
              </w:rPr>
              <w:t>GNH072</w:t>
            </w:r>
          </w:p>
        </w:tc>
        <w:tc>
          <w:tcPr>
            <w:tcW w:w="1006" w:type="dxa"/>
            <w:noWrap/>
            <w:hideMark/>
          </w:tcPr>
          <w:p w14:paraId="55F0EC27"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16A07ABF" w14:textId="77777777" w:rsidR="00736FF7" w:rsidRPr="007359C3" w:rsidRDefault="00736FF7" w:rsidP="00910210">
            <w:pPr>
              <w:spacing w:line="360" w:lineRule="auto"/>
              <w:jc w:val="left"/>
            </w:pPr>
            <w:r w:rsidRPr="007359C3">
              <w:rPr>
                <w:rFonts w:hint="eastAsia"/>
              </w:rPr>
              <w:t xml:space="preserve">13.3 </w:t>
            </w:r>
          </w:p>
        </w:tc>
        <w:tc>
          <w:tcPr>
            <w:tcW w:w="1007" w:type="dxa"/>
            <w:noWrap/>
            <w:hideMark/>
          </w:tcPr>
          <w:p w14:paraId="2591BE6A" w14:textId="77777777" w:rsidR="00736FF7" w:rsidRPr="007359C3" w:rsidRDefault="00736FF7" w:rsidP="00910210">
            <w:pPr>
              <w:spacing w:line="360" w:lineRule="auto"/>
              <w:jc w:val="left"/>
            </w:pPr>
            <w:r w:rsidRPr="007359C3">
              <w:rPr>
                <w:rFonts w:hint="eastAsia"/>
              </w:rPr>
              <w:t xml:space="preserve">41.4 </w:t>
            </w:r>
          </w:p>
        </w:tc>
        <w:tc>
          <w:tcPr>
            <w:tcW w:w="1007" w:type="dxa"/>
            <w:noWrap/>
            <w:hideMark/>
          </w:tcPr>
          <w:p w14:paraId="6342B7DB" w14:textId="77777777" w:rsidR="00736FF7" w:rsidRPr="007359C3" w:rsidRDefault="00736FF7" w:rsidP="00910210">
            <w:pPr>
              <w:spacing w:line="360" w:lineRule="auto"/>
              <w:jc w:val="left"/>
            </w:pPr>
            <w:r w:rsidRPr="007359C3">
              <w:rPr>
                <w:rFonts w:hint="eastAsia"/>
              </w:rPr>
              <w:t xml:space="preserve">-21.5 </w:t>
            </w:r>
          </w:p>
        </w:tc>
        <w:tc>
          <w:tcPr>
            <w:tcW w:w="635" w:type="dxa"/>
            <w:noWrap/>
            <w:hideMark/>
          </w:tcPr>
          <w:p w14:paraId="1194341D" w14:textId="77777777" w:rsidR="00736FF7" w:rsidRPr="007359C3" w:rsidRDefault="00736FF7" w:rsidP="00910210">
            <w:pPr>
              <w:spacing w:line="360" w:lineRule="auto"/>
              <w:jc w:val="left"/>
            </w:pPr>
            <w:r w:rsidRPr="007359C3">
              <w:rPr>
                <w:rFonts w:hint="eastAsia"/>
              </w:rPr>
              <w:t>3.3</w:t>
            </w:r>
          </w:p>
        </w:tc>
      </w:tr>
      <w:tr w:rsidR="00736FF7" w:rsidRPr="007359C3" w14:paraId="4AB62013" w14:textId="77777777" w:rsidTr="00910210">
        <w:trPr>
          <w:trHeight w:val="282"/>
        </w:trPr>
        <w:tc>
          <w:tcPr>
            <w:tcW w:w="988" w:type="dxa"/>
            <w:noWrap/>
            <w:hideMark/>
          </w:tcPr>
          <w:p w14:paraId="7BEFB2F3" w14:textId="77777777" w:rsidR="00736FF7" w:rsidRPr="007359C3" w:rsidRDefault="00736FF7" w:rsidP="00910210">
            <w:pPr>
              <w:spacing w:line="360" w:lineRule="auto"/>
              <w:jc w:val="left"/>
            </w:pPr>
            <w:r w:rsidRPr="007359C3">
              <w:rPr>
                <w:rFonts w:hint="eastAsia"/>
              </w:rPr>
              <w:t>GNH073</w:t>
            </w:r>
          </w:p>
        </w:tc>
        <w:tc>
          <w:tcPr>
            <w:tcW w:w="713" w:type="dxa"/>
            <w:noWrap/>
            <w:hideMark/>
          </w:tcPr>
          <w:p w14:paraId="35B100B3" w14:textId="77777777" w:rsidR="00736FF7" w:rsidRPr="007359C3" w:rsidRDefault="00736FF7" w:rsidP="00910210">
            <w:pPr>
              <w:spacing w:line="360" w:lineRule="auto"/>
              <w:jc w:val="left"/>
            </w:pPr>
            <w:r w:rsidRPr="007359C3">
              <w:rPr>
                <w:rFonts w:hint="eastAsia"/>
              </w:rPr>
              <w:t>M40</w:t>
            </w:r>
          </w:p>
        </w:tc>
        <w:tc>
          <w:tcPr>
            <w:tcW w:w="928" w:type="dxa"/>
            <w:noWrap/>
            <w:hideMark/>
          </w:tcPr>
          <w:p w14:paraId="6274A692" w14:textId="77777777" w:rsidR="00736FF7" w:rsidRPr="007359C3" w:rsidRDefault="00736FF7" w:rsidP="00910210">
            <w:pPr>
              <w:spacing w:line="360" w:lineRule="auto"/>
              <w:jc w:val="left"/>
            </w:pPr>
            <w:r w:rsidRPr="007359C3">
              <w:rPr>
                <w:rFonts w:hint="eastAsia"/>
              </w:rPr>
              <w:t>肱骨</w:t>
            </w:r>
          </w:p>
        </w:tc>
        <w:tc>
          <w:tcPr>
            <w:tcW w:w="1005" w:type="dxa"/>
            <w:noWrap/>
            <w:hideMark/>
          </w:tcPr>
          <w:p w14:paraId="30271D2F" w14:textId="77777777" w:rsidR="00736FF7" w:rsidRPr="007359C3" w:rsidRDefault="00736FF7" w:rsidP="00910210">
            <w:pPr>
              <w:spacing w:line="360" w:lineRule="auto"/>
              <w:jc w:val="left"/>
            </w:pPr>
            <w:r w:rsidRPr="007359C3">
              <w:rPr>
                <w:rFonts w:hint="eastAsia"/>
              </w:rPr>
              <w:t>GNH073</w:t>
            </w:r>
          </w:p>
        </w:tc>
        <w:tc>
          <w:tcPr>
            <w:tcW w:w="1006" w:type="dxa"/>
            <w:noWrap/>
            <w:hideMark/>
          </w:tcPr>
          <w:p w14:paraId="67976E5C" w14:textId="77777777" w:rsidR="00736FF7" w:rsidRPr="007359C3" w:rsidRDefault="00736FF7" w:rsidP="00910210">
            <w:pPr>
              <w:spacing w:line="360" w:lineRule="auto"/>
              <w:jc w:val="left"/>
            </w:pPr>
            <w:r w:rsidRPr="007359C3">
              <w:rPr>
                <w:rFonts w:hint="eastAsia"/>
              </w:rPr>
              <w:t xml:space="preserve">13.7 </w:t>
            </w:r>
          </w:p>
        </w:tc>
        <w:tc>
          <w:tcPr>
            <w:tcW w:w="1007" w:type="dxa"/>
            <w:noWrap/>
            <w:hideMark/>
          </w:tcPr>
          <w:p w14:paraId="3771BAE8"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211C16F2" w14:textId="77777777" w:rsidR="00736FF7" w:rsidRPr="007359C3" w:rsidRDefault="00736FF7" w:rsidP="00910210">
            <w:pPr>
              <w:spacing w:line="360" w:lineRule="auto"/>
              <w:jc w:val="left"/>
            </w:pPr>
            <w:r w:rsidRPr="007359C3">
              <w:rPr>
                <w:rFonts w:hint="eastAsia"/>
              </w:rPr>
              <w:t xml:space="preserve">39.0 </w:t>
            </w:r>
          </w:p>
        </w:tc>
        <w:tc>
          <w:tcPr>
            <w:tcW w:w="1007" w:type="dxa"/>
            <w:noWrap/>
            <w:hideMark/>
          </w:tcPr>
          <w:p w14:paraId="4DA91263"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6A333CF3" w14:textId="77777777" w:rsidR="00736FF7" w:rsidRPr="007359C3" w:rsidRDefault="00736FF7" w:rsidP="00910210">
            <w:pPr>
              <w:spacing w:line="360" w:lineRule="auto"/>
              <w:jc w:val="left"/>
            </w:pPr>
            <w:r w:rsidRPr="007359C3">
              <w:rPr>
                <w:rFonts w:hint="eastAsia"/>
              </w:rPr>
              <w:t>3.3</w:t>
            </w:r>
          </w:p>
        </w:tc>
      </w:tr>
      <w:tr w:rsidR="00736FF7" w:rsidRPr="007359C3" w14:paraId="74256F72" w14:textId="77777777" w:rsidTr="00910210">
        <w:trPr>
          <w:trHeight w:val="282"/>
        </w:trPr>
        <w:tc>
          <w:tcPr>
            <w:tcW w:w="988" w:type="dxa"/>
            <w:noWrap/>
            <w:hideMark/>
          </w:tcPr>
          <w:p w14:paraId="47F96506" w14:textId="77777777" w:rsidR="00736FF7" w:rsidRPr="007359C3" w:rsidRDefault="00736FF7" w:rsidP="00910210">
            <w:pPr>
              <w:spacing w:line="360" w:lineRule="auto"/>
              <w:jc w:val="left"/>
            </w:pPr>
            <w:r w:rsidRPr="007359C3">
              <w:rPr>
                <w:rFonts w:hint="eastAsia"/>
              </w:rPr>
              <w:t>GNH074</w:t>
            </w:r>
          </w:p>
        </w:tc>
        <w:tc>
          <w:tcPr>
            <w:tcW w:w="713" w:type="dxa"/>
            <w:noWrap/>
            <w:hideMark/>
          </w:tcPr>
          <w:p w14:paraId="45A57524" w14:textId="77777777" w:rsidR="00736FF7" w:rsidRPr="007359C3" w:rsidRDefault="00736FF7" w:rsidP="00910210">
            <w:pPr>
              <w:spacing w:line="360" w:lineRule="auto"/>
              <w:jc w:val="left"/>
            </w:pPr>
            <w:r w:rsidRPr="007359C3">
              <w:rPr>
                <w:rFonts w:hint="eastAsia"/>
              </w:rPr>
              <w:t>M41</w:t>
            </w:r>
          </w:p>
        </w:tc>
        <w:tc>
          <w:tcPr>
            <w:tcW w:w="928" w:type="dxa"/>
            <w:noWrap/>
            <w:hideMark/>
          </w:tcPr>
          <w:p w14:paraId="778BB75F"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606BAC9" w14:textId="77777777" w:rsidR="00736FF7" w:rsidRPr="007359C3" w:rsidRDefault="00736FF7" w:rsidP="00910210">
            <w:pPr>
              <w:spacing w:line="360" w:lineRule="auto"/>
              <w:jc w:val="left"/>
            </w:pPr>
            <w:r w:rsidRPr="007359C3">
              <w:rPr>
                <w:rFonts w:hint="eastAsia"/>
              </w:rPr>
              <w:t>GNH074</w:t>
            </w:r>
          </w:p>
        </w:tc>
        <w:tc>
          <w:tcPr>
            <w:tcW w:w="1006" w:type="dxa"/>
            <w:noWrap/>
            <w:hideMark/>
          </w:tcPr>
          <w:p w14:paraId="0B3893DA" w14:textId="77777777" w:rsidR="00736FF7" w:rsidRPr="007359C3" w:rsidRDefault="00736FF7" w:rsidP="00910210">
            <w:pPr>
              <w:spacing w:line="360" w:lineRule="auto"/>
              <w:jc w:val="left"/>
            </w:pPr>
            <w:r w:rsidRPr="007359C3">
              <w:rPr>
                <w:rFonts w:hint="eastAsia"/>
              </w:rPr>
              <w:t xml:space="preserve">14.7 </w:t>
            </w:r>
          </w:p>
        </w:tc>
        <w:tc>
          <w:tcPr>
            <w:tcW w:w="1007" w:type="dxa"/>
            <w:noWrap/>
            <w:hideMark/>
          </w:tcPr>
          <w:p w14:paraId="148CDC14" w14:textId="77777777" w:rsidR="00736FF7" w:rsidRPr="007359C3" w:rsidRDefault="00736FF7" w:rsidP="00910210">
            <w:pPr>
              <w:spacing w:line="360" w:lineRule="auto"/>
              <w:jc w:val="left"/>
            </w:pPr>
            <w:r w:rsidRPr="007359C3">
              <w:rPr>
                <w:rFonts w:hint="eastAsia"/>
              </w:rPr>
              <w:t xml:space="preserve">12.6 </w:t>
            </w:r>
          </w:p>
        </w:tc>
        <w:tc>
          <w:tcPr>
            <w:tcW w:w="1007" w:type="dxa"/>
            <w:noWrap/>
            <w:hideMark/>
          </w:tcPr>
          <w:p w14:paraId="7AE3A27C" w14:textId="77777777" w:rsidR="00736FF7" w:rsidRPr="007359C3" w:rsidRDefault="00736FF7" w:rsidP="00910210">
            <w:pPr>
              <w:spacing w:line="360" w:lineRule="auto"/>
              <w:jc w:val="left"/>
            </w:pPr>
            <w:r w:rsidRPr="007359C3">
              <w:rPr>
                <w:rFonts w:hint="eastAsia"/>
              </w:rPr>
              <w:t xml:space="preserve">41.4 </w:t>
            </w:r>
          </w:p>
        </w:tc>
        <w:tc>
          <w:tcPr>
            <w:tcW w:w="1007" w:type="dxa"/>
            <w:noWrap/>
            <w:hideMark/>
          </w:tcPr>
          <w:p w14:paraId="09DD6A3C"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0E412497" w14:textId="77777777" w:rsidR="00736FF7" w:rsidRPr="007359C3" w:rsidRDefault="00736FF7" w:rsidP="00910210">
            <w:pPr>
              <w:spacing w:line="360" w:lineRule="auto"/>
              <w:jc w:val="left"/>
            </w:pPr>
            <w:r w:rsidRPr="007359C3">
              <w:rPr>
                <w:rFonts w:hint="eastAsia"/>
              </w:rPr>
              <w:t>3.3</w:t>
            </w:r>
          </w:p>
        </w:tc>
      </w:tr>
      <w:tr w:rsidR="00736FF7" w:rsidRPr="007359C3" w14:paraId="5BE6B214" w14:textId="77777777" w:rsidTr="00910210">
        <w:trPr>
          <w:trHeight w:val="282"/>
        </w:trPr>
        <w:tc>
          <w:tcPr>
            <w:tcW w:w="988" w:type="dxa"/>
            <w:noWrap/>
            <w:hideMark/>
          </w:tcPr>
          <w:p w14:paraId="5B316A43" w14:textId="77777777" w:rsidR="00736FF7" w:rsidRPr="007359C3" w:rsidRDefault="00736FF7" w:rsidP="00910210">
            <w:pPr>
              <w:spacing w:line="360" w:lineRule="auto"/>
              <w:jc w:val="left"/>
              <w:rPr>
                <w:i/>
                <w:iCs/>
              </w:rPr>
            </w:pPr>
            <w:r w:rsidRPr="007359C3">
              <w:rPr>
                <w:rFonts w:hint="eastAsia"/>
                <w:i/>
                <w:iCs/>
              </w:rPr>
              <w:t>GNH075</w:t>
            </w:r>
          </w:p>
        </w:tc>
        <w:tc>
          <w:tcPr>
            <w:tcW w:w="713" w:type="dxa"/>
            <w:noWrap/>
            <w:hideMark/>
          </w:tcPr>
          <w:p w14:paraId="11C6844E" w14:textId="77777777" w:rsidR="00736FF7" w:rsidRPr="007359C3" w:rsidRDefault="00736FF7" w:rsidP="00910210">
            <w:pPr>
              <w:spacing w:line="360" w:lineRule="auto"/>
              <w:jc w:val="left"/>
              <w:rPr>
                <w:i/>
                <w:iCs/>
              </w:rPr>
            </w:pPr>
            <w:r w:rsidRPr="007359C3">
              <w:rPr>
                <w:rFonts w:hint="eastAsia"/>
                <w:i/>
                <w:iCs/>
              </w:rPr>
              <w:t>M41</w:t>
            </w:r>
          </w:p>
        </w:tc>
        <w:tc>
          <w:tcPr>
            <w:tcW w:w="928" w:type="dxa"/>
            <w:noWrap/>
            <w:hideMark/>
          </w:tcPr>
          <w:p w14:paraId="07CE5066"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10EF050A" w14:textId="77777777" w:rsidR="00736FF7" w:rsidRPr="007359C3" w:rsidRDefault="00736FF7" w:rsidP="00910210">
            <w:pPr>
              <w:spacing w:line="360" w:lineRule="auto"/>
              <w:jc w:val="left"/>
              <w:rPr>
                <w:i/>
                <w:iCs/>
              </w:rPr>
            </w:pPr>
            <w:r w:rsidRPr="007359C3">
              <w:rPr>
                <w:rFonts w:hint="eastAsia"/>
                <w:i/>
                <w:iCs/>
              </w:rPr>
              <w:t>GNH075</w:t>
            </w:r>
          </w:p>
        </w:tc>
        <w:tc>
          <w:tcPr>
            <w:tcW w:w="1006" w:type="dxa"/>
            <w:noWrap/>
            <w:hideMark/>
          </w:tcPr>
          <w:p w14:paraId="3CA11C03" w14:textId="77777777" w:rsidR="00736FF7" w:rsidRPr="007359C3" w:rsidRDefault="00736FF7" w:rsidP="00910210">
            <w:pPr>
              <w:spacing w:line="360" w:lineRule="auto"/>
              <w:jc w:val="left"/>
              <w:rPr>
                <w:i/>
                <w:iCs/>
              </w:rPr>
            </w:pPr>
            <w:r w:rsidRPr="007359C3">
              <w:rPr>
                <w:rFonts w:hint="eastAsia"/>
                <w:i/>
                <w:iCs/>
              </w:rPr>
              <w:t xml:space="preserve">2.9 </w:t>
            </w:r>
          </w:p>
        </w:tc>
        <w:tc>
          <w:tcPr>
            <w:tcW w:w="1007" w:type="dxa"/>
            <w:noWrap/>
            <w:hideMark/>
          </w:tcPr>
          <w:p w14:paraId="0BBC6E98" w14:textId="77777777" w:rsidR="00736FF7" w:rsidRPr="007359C3" w:rsidRDefault="00736FF7" w:rsidP="00910210">
            <w:pPr>
              <w:spacing w:line="360" w:lineRule="auto"/>
              <w:jc w:val="left"/>
              <w:rPr>
                <w:i/>
                <w:iCs/>
              </w:rPr>
            </w:pPr>
            <w:r w:rsidRPr="007359C3">
              <w:rPr>
                <w:rFonts w:hint="eastAsia"/>
                <w:i/>
                <w:iCs/>
              </w:rPr>
              <w:t xml:space="preserve">10.4 </w:t>
            </w:r>
          </w:p>
        </w:tc>
        <w:tc>
          <w:tcPr>
            <w:tcW w:w="1007" w:type="dxa"/>
            <w:noWrap/>
            <w:hideMark/>
          </w:tcPr>
          <w:p w14:paraId="56EB65FB" w14:textId="77777777" w:rsidR="00736FF7" w:rsidRPr="007359C3" w:rsidRDefault="00736FF7" w:rsidP="00910210">
            <w:pPr>
              <w:spacing w:line="360" w:lineRule="auto"/>
              <w:jc w:val="left"/>
              <w:rPr>
                <w:i/>
                <w:iCs/>
              </w:rPr>
            </w:pPr>
            <w:r w:rsidRPr="007359C3">
              <w:rPr>
                <w:rFonts w:hint="eastAsia"/>
                <w:i/>
                <w:iCs/>
              </w:rPr>
              <w:t xml:space="preserve">11.9 </w:t>
            </w:r>
          </w:p>
        </w:tc>
        <w:tc>
          <w:tcPr>
            <w:tcW w:w="1007" w:type="dxa"/>
            <w:noWrap/>
            <w:hideMark/>
          </w:tcPr>
          <w:p w14:paraId="1FB420D5" w14:textId="77777777" w:rsidR="00736FF7" w:rsidRPr="007359C3" w:rsidRDefault="00736FF7" w:rsidP="00910210">
            <w:pPr>
              <w:spacing w:line="360" w:lineRule="auto"/>
              <w:jc w:val="left"/>
              <w:rPr>
                <w:i/>
                <w:iCs/>
              </w:rPr>
            </w:pPr>
            <w:r w:rsidRPr="007359C3">
              <w:rPr>
                <w:rFonts w:hint="eastAsia"/>
                <w:i/>
                <w:iCs/>
              </w:rPr>
              <w:t xml:space="preserve">-22.1 </w:t>
            </w:r>
          </w:p>
        </w:tc>
        <w:tc>
          <w:tcPr>
            <w:tcW w:w="635" w:type="dxa"/>
            <w:noWrap/>
            <w:hideMark/>
          </w:tcPr>
          <w:p w14:paraId="5C5C4C44" w14:textId="77777777" w:rsidR="00736FF7" w:rsidRPr="007359C3" w:rsidRDefault="00736FF7" w:rsidP="00910210">
            <w:pPr>
              <w:spacing w:line="360" w:lineRule="auto"/>
              <w:jc w:val="left"/>
              <w:rPr>
                <w:i/>
                <w:iCs/>
              </w:rPr>
            </w:pPr>
            <w:r w:rsidRPr="007359C3">
              <w:rPr>
                <w:rFonts w:hint="eastAsia"/>
                <w:i/>
                <w:iCs/>
              </w:rPr>
              <w:t>4.7</w:t>
            </w:r>
          </w:p>
        </w:tc>
      </w:tr>
      <w:tr w:rsidR="00736FF7" w:rsidRPr="007359C3" w14:paraId="52BF15CB" w14:textId="77777777" w:rsidTr="00910210">
        <w:trPr>
          <w:trHeight w:val="282"/>
        </w:trPr>
        <w:tc>
          <w:tcPr>
            <w:tcW w:w="988" w:type="dxa"/>
            <w:noWrap/>
            <w:hideMark/>
          </w:tcPr>
          <w:p w14:paraId="3C4AA041" w14:textId="77777777" w:rsidR="00736FF7" w:rsidRPr="007359C3" w:rsidRDefault="00736FF7" w:rsidP="00910210">
            <w:pPr>
              <w:spacing w:line="360" w:lineRule="auto"/>
              <w:jc w:val="left"/>
            </w:pPr>
            <w:r w:rsidRPr="007359C3">
              <w:rPr>
                <w:rFonts w:hint="eastAsia"/>
              </w:rPr>
              <w:t>GNH076</w:t>
            </w:r>
          </w:p>
        </w:tc>
        <w:tc>
          <w:tcPr>
            <w:tcW w:w="713" w:type="dxa"/>
            <w:noWrap/>
            <w:hideMark/>
          </w:tcPr>
          <w:p w14:paraId="15F2A22D" w14:textId="77777777" w:rsidR="00736FF7" w:rsidRPr="007359C3" w:rsidRDefault="00736FF7" w:rsidP="00910210">
            <w:pPr>
              <w:spacing w:line="360" w:lineRule="auto"/>
              <w:jc w:val="left"/>
            </w:pPr>
            <w:r w:rsidRPr="007359C3">
              <w:rPr>
                <w:rFonts w:hint="eastAsia"/>
              </w:rPr>
              <w:t>M43</w:t>
            </w:r>
          </w:p>
        </w:tc>
        <w:tc>
          <w:tcPr>
            <w:tcW w:w="928" w:type="dxa"/>
            <w:noWrap/>
            <w:hideMark/>
          </w:tcPr>
          <w:p w14:paraId="1844538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045C202" w14:textId="77777777" w:rsidR="00736FF7" w:rsidRPr="007359C3" w:rsidRDefault="00736FF7" w:rsidP="00910210">
            <w:pPr>
              <w:spacing w:line="360" w:lineRule="auto"/>
              <w:jc w:val="left"/>
            </w:pPr>
            <w:r w:rsidRPr="007359C3">
              <w:rPr>
                <w:rFonts w:hint="eastAsia"/>
              </w:rPr>
              <w:t>GNH076</w:t>
            </w:r>
          </w:p>
        </w:tc>
        <w:tc>
          <w:tcPr>
            <w:tcW w:w="1006" w:type="dxa"/>
            <w:noWrap/>
            <w:hideMark/>
          </w:tcPr>
          <w:p w14:paraId="5F307747"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615CD39B"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412EC1F7" w14:textId="77777777" w:rsidR="00736FF7" w:rsidRPr="007359C3" w:rsidRDefault="00736FF7" w:rsidP="00910210">
            <w:pPr>
              <w:spacing w:line="360" w:lineRule="auto"/>
              <w:jc w:val="left"/>
            </w:pPr>
            <w:r w:rsidRPr="007359C3">
              <w:rPr>
                <w:rFonts w:hint="eastAsia"/>
              </w:rPr>
              <w:t xml:space="preserve">41.0 </w:t>
            </w:r>
          </w:p>
        </w:tc>
        <w:tc>
          <w:tcPr>
            <w:tcW w:w="1007" w:type="dxa"/>
            <w:noWrap/>
            <w:hideMark/>
          </w:tcPr>
          <w:p w14:paraId="39D406B5"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16122FC3" w14:textId="77777777" w:rsidR="00736FF7" w:rsidRPr="007359C3" w:rsidRDefault="00736FF7" w:rsidP="00910210">
            <w:pPr>
              <w:spacing w:line="360" w:lineRule="auto"/>
              <w:jc w:val="left"/>
            </w:pPr>
            <w:r w:rsidRPr="007359C3">
              <w:rPr>
                <w:rFonts w:hint="eastAsia"/>
              </w:rPr>
              <w:t>3.4</w:t>
            </w:r>
          </w:p>
        </w:tc>
      </w:tr>
      <w:tr w:rsidR="00736FF7" w:rsidRPr="007359C3" w14:paraId="15D9E2A5" w14:textId="77777777" w:rsidTr="00910210">
        <w:trPr>
          <w:trHeight w:val="282"/>
        </w:trPr>
        <w:tc>
          <w:tcPr>
            <w:tcW w:w="988" w:type="dxa"/>
            <w:noWrap/>
            <w:hideMark/>
          </w:tcPr>
          <w:p w14:paraId="07B3F14E" w14:textId="77777777" w:rsidR="00736FF7" w:rsidRPr="007359C3" w:rsidRDefault="00736FF7" w:rsidP="00910210">
            <w:pPr>
              <w:spacing w:line="360" w:lineRule="auto"/>
              <w:jc w:val="left"/>
            </w:pPr>
            <w:r w:rsidRPr="007359C3">
              <w:rPr>
                <w:rFonts w:hint="eastAsia"/>
              </w:rPr>
              <w:t>GNH077</w:t>
            </w:r>
          </w:p>
        </w:tc>
        <w:tc>
          <w:tcPr>
            <w:tcW w:w="713" w:type="dxa"/>
            <w:noWrap/>
            <w:hideMark/>
          </w:tcPr>
          <w:p w14:paraId="1D3CE7AC" w14:textId="77777777" w:rsidR="00736FF7" w:rsidRPr="007359C3" w:rsidRDefault="00736FF7" w:rsidP="00910210">
            <w:pPr>
              <w:spacing w:line="360" w:lineRule="auto"/>
              <w:jc w:val="left"/>
            </w:pPr>
            <w:r w:rsidRPr="007359C3">
              <w:rPr>
                <w:rFonts w:hint="eastAsia"/>
              </w:rPr>
              <w:t>M43</w:t>
            </w:r>
          </w:p>
        </w:tc>
        <w:tc>
          <w:tcPr>
            <w:tcW w:w="928" w:type="dxa"/>
            <w:noWrap/>
            <w:hideMark/>
          </w:tcPr>
          <w:p w14:paraId="44907D03"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7618B986" w14:textId="77777777" w:rsidR="00736FF7" w:rsidRPr="007359C3" w:rsidRDefault="00736FF7" w:rsidP="00910210">
            <w:pPr>
              <w:spacing w:line="360" w:lineRule="auto"/>
              <w:jc w:val="left"/>
            </w:pPr>
            <w:r w:rsidRPr="007359C3">
              <w:rPr>
                <w:rFonts w:hint="eastAsia"/>
              </w:rPr>
              <w:t>GNH077</w:t>
            </w:r>
          </w:p>
        </w:tc>
        <w:tc>
          <w:tcPr>
            <w:tcW w:w="1006" w:type="dxa"/>
            <w:noWrap/>
            <w:hideMark/>
          </w:tcPr>
          <w:p w14:paraId="2D9236ED" w14:textId="77777777" w:rsidR="00736FF7" w:rsidRPr="007359C3" w:rsidRDefault="00736FF7" w:rsidP="00910210">
            <w:pPr>
              <w:spacing w:line="360" w:lineRule="auto"/>
              <w:jc w:val="left"/>
            </w:pPr>
            <w:r w:rsidRPr="007359C3">
              <w:rPr>
                <w:rFonts w:hint="eastAsia"/>
              </w:rPr>
              <w:t xml:space="preserve">9.0 </w:t>
            </w:r>
          </w:p>
        </w:tc>
        <w:tc>
          <w:tcPr>
            <w:tcW w:w="1007" w:type="dxa"/>
            <w:noWrap/>
            <w:hideMark/>
          </w:tcPr>
          <w:p w14:paraId="5D51F5A4"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2C4982B9" w14:textId="77777777" w:rsidR="00736FF7" w:rsidRPr="007359C3" w:rsidRDefault="00736FF7" w:rsidP="00910210">
            <w:pPr>
              <w:spacing w:line="360" w:lineRule="auto"/>
              <w:jc w:val="left"/>
            </w:pPr>
            <w:r w:rsidRPr="007359C3">
              <w:rPr>
                <w:rFonts w:hint="eastAsia"/>
              </w:rPr>
              <w:t xml:space="preserve">26.7 </w:t>
            </w:r>
          </w:p>
        </w:tc>
        <w:tc>
          <w:tcPr>
            <w:tcW w:w="1007" w:type="dxa"/>
            <w:noWrap/>
            <w:hideMark/>
          </w:tcPr>
          <w:p w14:paraId="1B28CD80"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07605642" w14:textId="77777777" w:rsidR="00736FF7" w:rsidRPr="007359C3" w:rsidRDefault="00736FF7" w:rsidP="00910210">
            <w:pPr>
              <w:spacing w:line="360" w:lineRule="auto"/>
              <w:jc w:val="left"/>
            </w:pPr>
            <w:r w:rsidRPr="007359C3">
              <w:rPr>
                <w:rFonts w:hint="eastAsia"/>
              </w:rPr>
              <w:t>3.4</w:t>
            </w:r>
          </w:p>
        </w:tc>
      </w:tr>
      <w:tr w:rsidR="00736FF7" w:rsidRPr="007359C3" w14:paraId="4207D33C" w14:textId="77777777" w:rsidTr="00910210">
        <w:trPr>
          <w:trHeight w:val="282"/>
        </w:trPr>
        <w:tc>
          <w:tcPr>
            <w:tcW w:w="988" w:type="dxa"/>
            <w:noWrap/>
            <w:hideMark/>
          </w:tcPr>
          <w:p w14:paraId="62D87E0D" w14:textId="77777777" w:rsidR="00736FF7" w:rsidRPr="007359C3" w:rsidRDefault="00736FF7" w:rsidP="00910210">
            <w:pPr>
              <w:spacing w:line="360" w:lineRule="auto"/>
              <w:jc w:val="left"/>
            </w:pPr>
            <w:r w:rsidRPr="007359C3">
              <w:rPr>
                <w:rFonts w:hint="eastAsia"/>
              </w:rPr>
              <w:t>GNH078</w:t>
            </w:r>
          </w:p>
        </w:tc>
        <w:tc>
          <w:tcPr>
            <w:tcW w:w="713" w:type="dxa"/>
            <w:noWrap/>
            <w:hideMark/>
          </w:tcPr>
          <w:p w14:paraId="266895B6" w14:textId="77777777" w:rsidR="00736FF7" w:rsidRPr="007359C3" w:rsidRDefault="00736FF7" w:rsidP="00910210">
            <w:pPr>
              <w:spacing w:line="360" w:lineRule="auto"/>
              <w:jc w:val="left"/>
            </w:pPr>
            <w:r w:rsidRPr="007359C3">
              <w:rPr>
                <w:rFonts w:hint="eastAsia"/>
              </w:rPr>
              <w:t>M44</w:t>
            </w:r>
          </w:p>
        </w:tc>
        <w:tc>
          <w:tcPr>
            <w:tcW w:w="928" w:type="dxa"/>
            <w:noWrap/>
            <w:hideMark/>
          </w:tcPr>
          <w:p w14:paraId="15442A8E"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73214F57" w14:textId="77777777" w:rsidR="00736FF7" w:rsidRPr="007359C3" w:rsidRDefault="00736FF7" w:rsidP="00910210">
            <w:pPr>
              <w:spacing w:line="360" w:lineRule="auto"/>
              <w:jc w:val="left"/>
            </w:pPr>
            <w:r w:rsidRPr="007359C3">
              <w:rPr>
                <w:rFonts w:hint="eastAsia"/>
              </w:rPr>
              <w:t>GNH078</w:t>
            </w:r>
          </w:p>
        </w:tc>
        <w:tc>
          <w:tcPr>
            <w:tcW w:w="1006" w:type="dxa"/>
            <w:noWrap/>
            <w:hideMark/>
          </w:tcPr>
          <w:p w14:paraId="5FEDC0ED"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3F0F3BE9"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467A1E21" w14:textId="77777777" w:rsidR="00736FF7" w:rsidRPr="007359C3" w:rsidRDefault="00736FF7" w:rsidP="00910210">
            <w:pPr>
              <w:spacing w:line="360" w:lineRule="auto"/>
              <w:jc w:val="left"/>
            </w:pPr>
            <w:r w:rsidRPr="007359C3">
              <w:rPr>
                <w:rFonts w:hint="eastAsia"/>
              </w:rPr>
              <w:t xml:space="preserve">41.3 </w:t>
            </w:r>
          </w:p>
        </w:tc>
        <w:tc>
          <w:tcPr>
            <w:tcW w:w="1007" w:type="dxa"/>
            <w:noWrap/>
            <w:hideMark/>
          </w:tcPr>
          <w:p w14:paraId="55E2B293" w14:textId="77777777" w:rsidR="00736FF7" w:rsidRPr="007359C3" w:rsidRDefault="00736FF7" w:rsidP="00910210">
            <w:pPr>
              <w:spacing w:line="360" w:lineRule="auto"/>
              <w:jc w:val="left"/>
            </w:pPr>
            <w:r w:rsidRPr="007359C3">
              <w:rPr>
                <w:rFonts w:hint="eastAsia"/>
              </w:rPr>
              <w:t xml:space="preserve">-21.2 </w:t>
            </w:r>
          </w:p>
        </w:tc>
        <w:tc>
          <w:tcPr>
            <w:tcW w:w="635" w:type="dxa"/>
            <w:noWrap/>
            <w:hideMark/>
          </w:tcPr>
          <w:p w14:paraId="74E9A264" w14:textId="77777777" w:rsidR="00736FF7" w:rsidRPr="007359C3" w:rsidRDefault="00736FF7" w:rsidP="00910210">
            <w:pPr>
              <w:spacing w:line="360" w:lineRule="auto"/>
              <w:jc w:val="left"/>
            </w:pPr>
            <w:r w:rsidRPr="007359C3">
              <w:rPr>
                <w:rFonts w:hint="eastAsia"/>
              </w:rPr>
              <w:t>3.3</w:t>
            </w:r>
          </w:p>
        </w:tc>
      </w:tr>
      <w:tr w:rsidR="00736FF7" w:rsidRPr="007359C3" w14:paraId="508C4AB7" w14:textId="77777777" w:rsidTr="00910210">
        <w:trPr>
          <w:trHeight w:val="282"/>
        </w:trPr>
        <w:tc>
          <w:tcPr>
            <w:tcW w:w="988" w:type="dxa"/>
            <w:noWrap/>
            <w:hideMark/>
          </w:tcPr>
          <w:p w14:paraId="413F76D8" w14:textId="77777777" w:rsidR="00736FF7" w:rsidRPr="007359C3" w:rsidRDefault="00736FF7" w:rsidP="00910210">
            <w:pPr>
              <w:spacing w:line="360" w:lineRule="auto"/>
              <w:jc w:val="left"/>
            </w:pPr>
            <w:r w:rsidRPr="007359C3">
              <w:rPr>
                <w:rFonts w:hint="eastAsia"/>
              </w:rPr>
              <w:t>GNH079</w:t>
            </w:r>
          </w:p>
        </w:tc>
        <w:tc>
          <w:tcPr>
            <w:tcW w:w="713" w:type="dxa"/>
            <w:noWrap/>
            <w:hideMark/>
          </w:tcPr>
          <w:p w14:paraId="3ABF1256" w14:textId="77777777" w:rsidR="00736FF7" w:rsidRPr="007359C3" w:rsidRDefault="00736FF7" w:rsidP="00910210">
            <w:pPr>
              <w:spacing w:line="360" w:lineRule="auto"/>
              <w:jc w:val="left"/>
            </w:pPr>
            <w:r w:rsidRPr="007359C3">
              <w:rPr>
                <w:rFonts w:hint="eastAsia"/>
              </w:rPr>
              <w:t>M44</w:t>
            </w:r>
          </w:p>
        </w:tc>
        <w:tc>
          <w:tcPr>
            <w:tcW w:w="928" w:type="dxa"/>
            <w:noWrap/>
            <w:hideMark/>
          </w:tcPr>
          <w:p w14:paraId="4F2F4D3A"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64B277B2" w14:textId="77777777" w:rsidR="00736FF7" w:rsidRPr="007359C3" w:rsidRDefault="00736FF7" w:rsidP="00910210">
            <w:pPr>
              <w:spacing w:line="360" w:lineRule="auto"/>
              <w:jc w:val="left"/>
            </w:pPr>
            <w:r w:rsidRPr="007359C3">
              <w:rPr>
                <w:rFonts w:hint="eastAsia"/>
              </w:rPr>
              <w:t>GNH079</w:t>
            </w:r>
          </w:p>
        </w:tc>
        <w:tc>
          <w:tcPr>
            <w:tcW w:w="1006" w:type="dxa"/>
            <w:noWrap/>
            <w:hideMark/>
          </w:tcPr>
          <w:p w14:paraId="2DA6C866" w14:textId="77777777" w:rsidR="00736FF7" w:rsidRPr="007359C3" w:rsidRDefault="00736FF7" w:rsidP="00910210">
            <w:pPr>
              <w:spacing w:line="360" w:lineRule="auto"/>
              <w:jc w:val="left"/>
            </w:pPr>
            <w:r w:rsidRPr="007359C3">
              <w:rPr>
                <w:rFonts w:hint="eastAsia"/>
              </w:rPr>
              <w:t xml:space="preserve">13.6 </w:t>
            </w:r>
          </w:p>
        </w:tc>
        <w:tc>
          <w:tcPr>
            <w:tcW w:w="1007" w:type="dxa"/>
            <w:noWrap/>
            <w:hideMark/>
          </w:tcPr>
          <w:p w14:paraId="7262B7A2" w14:textId="77777777" w:rsidR="00736FF7" w:rsidRPr="007359C3" w:rsidRDefault="00736FF7" w:rsidP="00910210">
            <w:pPr>
              <w:spacing w:line="360" w:lineRule="auto"/>
              <w:jc w:val="left"/>
            </w:pPr>
            <w:r w:rsidRPr="007359C3">
              <w:rPr>
                <w:rFonts w:hint="eastAsia"/>
              </w:rPr>
              <w:t xml:space="preserve">13.3 </w:t>
            </w:r>
          </w:p>
        </w:tc>
        <w:tc>
          <w:tcPr>
            <w:tcW w:w="1007" w:type="dxa"/>
            <w:noWrap/>
            <w:hideMark/>
          </w:tcPr>
          <w:p w14:paraId="502BC619" w14:textId="77777777" w:rsidR="00736FF7" w:rsidRPr="007359C3" w:rsidRDefault="00736FF7" w:rsidP="00910210">
            <w:pPr>
              <w:spacing w:line="360" w:lineRule="auto"/>
              <w:jc w:val="left"/>
            </w:pPr>
            <w:r w:rsidRPr="007359C3">
              <w:rPr>
                <w:rFonts w:hint="eastAsia"/>
              </w:rPr>
              <w:t xml:space="preserve">38.7 </w:t>
            </w:r>
          </w:p>
        </w:tc>
        <w:tc>
          <w:tcPr>
            <w:tcW w:w="1007" w:type="dxa"/>
            <w:noWrap/>
            <w:hideMark/>
          </w:tcPr>
          <w:p w14:paraId="3A5B9DDA"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67C375D5" w14:textId="77777777" w:rsidR="00736FF7" w:rsidRPr="007359C3" w:rsidRDefault="00736FF7" w:rsidP="00910210">
            <w:pPr>
              <w:spacing w:line="360" w:lineRule="auto"/>
              <w:jc w:val="left"/>
            </w:pPr>
            <w:r w:rsidRPr="007359C3">
              <w:rPr>
                <w:rFonts w:hint="eastAsia"/>
              </w:rPr>
              <w:t>3.3</w:t>
            </w:r>
          </w:p>
        </w:tc>
      </w:tr>
      <w:tr w:rsidR="00736FF7" w:rsidRPr="007359C3" w14:paraId="761EFC0B" w14:textId="77777777" w:rsidTr="00910210">
        <w:trPr>
          <w:trHeight w:val="282"/>
        </w:trPr>
        <w:tc>
          <w:tcPr>
            <w:tcW w:w="988" w:type="dxa"/>
            <w:noWrap/>
            <w:hideMark/>
          </w:tcPr>
          <w:p w14:paraId="311B1C42" w14:textId="77777777" w:rsidR="00736FF7" w:rsidRPr="007359C3" w:rsidRDefault="00736FF7" w:rsidP="00910210">
            <w:pPr>
              <w:spacing w:line="360" w:lineRule="auto"/>
              <w:jc w:val="left"/>
            </w:pPr>
            <w:r w:rsidRPr="007359C3">
              <w:rPr>
                <w:rFonts w:hint="eastAsia"/>
              </w:rPr>
              <w:t>GNH080</w:t>
            </w:r>
          </w:p>
        </w:tc>
        <w:tc>
          <w:tcPr>
            <w:tcW w:w="713" w:type="dxa"/>
            <w:noWrap/>
            <w:hideMark/>
          </w:tcPr>
          <w:p w14:paraId="7817D847" w14:textId="77777777" w:rsidR="00736FF7" w:rsidRPr="007359C3" w:rsidRDefault="00736FF7" w:rsidP="00910210">
            <w:pPr>
              <w:spacing w:line="360" w:lineRule="auto"/>
              <w:jc w:val="left"/>
            </w:pPr>
            <w:r w:rsidRPr="007359C3">
              <w:rPr>
                <w:rFonts w:hint="eastAsia"/>
              </w:rPr>
              <w:t>M45</w:t>
            </w:r>
          </w:p>
        </w:tc>
        <w:tc>
          <w:tcPr>
            <w:tcW w:w="928" w:type="dxa"/>
            <w:noWrap/>
            <w:hideMark/>
          </w:tcPr>
          <w:p w14:paraId="45D126DC" w14:textId="77777777" w:rsidR="00736FF7" w:rsidRPr="007359C3" w:rsidRDefault="00736FF7" w:rsidP="00910210">
            <w:pPr>
              <w:spacing w:line="360" w:lineRule="auto"/>
              <w:jc w:val="left"/>
            </w:pPr>
            <w:r w:rsidRPr="007359C3">
              <w:rPr>
                <w:rFonts w:hint="eastAsia"/>
              </w:rPr>
              <w:t>左腓骨</w:t>
            </w:r>
          </w:p>
        </w:tc>
        <w:tc>
          <w:tcPr>
            <w:tcW w:w="1005" w:type="dxa"/>
            <w:noWrap/>
            <w:hideMark/>
          </w:tcPr>
          <w:p w14:paraId="03CCA48F" w14:textId="77777777" w:rsidR="00736FF7" w:rsidRPr="007359C3" w:rsidRDefault="00736FF7" w:rsidP="00910210">
            <w:pPr>
              <w:spacing w:line="360" w:lineRule="auto"/>
              <w:jc w:val="left"/>
            </w:pPr>
            <w:r w:rsidRPr="007359C3">
              <w:rPr>
                <w:rFonts w:hint="eastAsia"/>
              </w:rPr>
              <w:t>GNH080</w:t>
            </w:r>
          </w:p>
        </w:tc>
        <w:tc>
          <w:tcPr>
            <w:tcW w:w="1006" w:type="dxa"/>
            <w:noWrap/>
            <w:hideMark/>
          </w:tcPr>
          <w:p w14:paraId="5CD1C53C"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76886CFB" w14:textId="77777777" w:rsidR="00736FF7" w:rsidRPr="007359C3" w:rsidRDefault="00736FF7" w:rsidP="00910210">
            <w:pPr>
              <w:spacing w:line="360" w:lineRule="auto"/>
              <w:jc w:val="left"/>
            </w:pPr>
            <w:r w:rsidRPr="007359C3">
              <w:rPr>
                <w:rFonts w:hint="eastAsia"/>
              </w:rPr>
              <w:t xml:space="preserve">12.3 </w:t>
            </w:r>
          </w:p>
        </w:tc>
        <w:tc>
          <w:tcPr>
            <w:tcW w:w="1007" w:type="dxa"/>
            <w:noWrap/>
            <w:hideMark/>
          </w:tcPr>
          <w:p w14:paraId="6AC9BF62" w14:textId="77777777" w:rsidR="00736FF7" w:rsidRPr="007359C3" w:rsidRDefault="00736FF7" w:rsidP="00910210">
            <w:pPr>
              <w:spacing w:line="360" w:lineRule="auto"/>
              <w:jc w:val="left"/>
            </w:pPr>
            <w:r w:rsidRPr="007359C3">
              <w:rPr>
                <w:rFonts w:hint="eastAsia"/>
              </w:rPr>
              <w:t xml:space="preserve">41.6 </w:t>
            </w:r>
          </w:p>
        </w:tc>
        <w:tc>
          <w:tcPr>
            <w:tcW w:w="1007" w:type="dxa"/>
            <w:noWrap/>
            <w:hideMark/>
          </w:tcPr>
          <w:p w14:paraId="58C00983"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5A39CA9E" w14:textId="77777777" w:rsidR="00736FF7" w:rsidRPr="007359C3" w:rsidRDefault="00736FF7" w:rsidP="00910210">
            <w:pPr>
              <w:spacing w:line="360" w:lineRule="auto"/>
              <w:jc w:val="left"/>
            </w:pPr>
            <w:r w:rsidRPr="007359C3">
              <w:rPr>
                <w:rFonts w:hint="eastAsia"/>
              </w:rPr>
              <w:t>3.3</w:t>
            </w:r>
          </w:p>
        </w:tc>
      </w:tr>
      <w:tr w:rsidR="00736FF7" w:rsidRPr="007359C3" w14:paraId="56310523" w14:textId="77777777" w:rsidTr="00910210">
        <w:trPr>
          <w:trHeight w:val="282"/>
        </w:trPr>
        <w:tc>
          <w:tcPr>
            <w:tcW w:w="988" w:type="dxa"/>
            <w:noWrap/>
            <w:hideMark/>
          </w:tcPr>
          <w:p w14:paraId="1DB81A60" w14:textId="77777777" w:rsidR="00736FF7" w:rsidRPr="007359C3" w:rsidRDefault="00736FF7" w:rsidP="00910210">
            <w:pPr>
              <w:spacing w:line="360" w:lineRule="auto"/>
              <w:jc w:val="left"/>
              <w:rPr>
                <w:i/>
                <w:iCs/>
              </w:rPr>
            </w:pPr>
            <w:r w:rsidRPr="007359C3">
              <w:rPr>
                <w:rFonts w:hint="eastAsia"/>
                <w:i/>
                <w:iCs/>
              </w:rPr>
              <w:t>GNH081</w:t>
            </w:r>
          </w:p>
        </w:tc>
        <w:tc>
          <w:tcPr>
            <w:tcW w:w="713" w:type="dxa"/>
            <w:noWrap/>
            <w:hideMark/>
          </w:tcPr>
          <w:p w14:paraId="3AD88966" w14:textId="77777777" w:rsidR="00736FF7" w:rsidRPr="007359C3" w:rsidRDefault="00736FF7" w:rsidP="00910210">
            <w:pPr>
              <w:spacing w:line="360" w:lineRule="auto"/>
              <w:jc w:val="left"/>
              <w:rPr>
                <w:i/>
                <w:iCs/>
              </w:rPr>
            </w:pPr>
            <w:r w:rsidRPr="007359C3">
              <w:rPr>
                <w:rFonts w:hint="eastAsia"/>
                <w:i/>
                <w:iCs/>
              </w:rPr>
              <w:t>M47</w:t>
            </w:r>
          </w:p>
        </w:tc>
        <w:tc>
          <w:tcPr>
            <w:tcW w:w="928" w:type="dxa"/>
            <w:noWrap/>
            <w:hideMark/>
          </w:tcPr>
          <w:p w14:paraId="201BF48F"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6B81D801" w14:textId="77777777" w:rsidR="00736FF7" w:rsidRPr="007359C3" w:rsidRDefault="00736FF7" w:rsidP="00910210">
            <w:pPr>
              <w:spacing w:line="360" w:lineRule="auto"/>
              <w:jc w:val="left"/>
              <w:rPr>
                <w:i/>
                <w:iCs/>
              </w:rPr>
            </w:pPr>
            <w:r w:rsidRPr="007359C3">
              <w:rPr>
                <w:rFonts w:hint="eastAsia"/>
                <w:i/>
                <w:iCs/>
              </w:rPr>
              <w:t>GNH081</w:t>
            </w:r>
          </w:p>
        </w:tc>
        <w:tc>
          <w:tcPr>
            <w:tcW w:w="1006" w:type="dxa"/>
            <w:noWrap/>
            <w:hideMark/>
          </w:tcPr>
          <w:p w14:paraId="6F489832" w14:textId="77777777" w:rsidR="00736FF7" w:rsidRPr="007359C3" w:rsidRDefault="00736FF7" w:rsidP="00910210">
            <w:pPr>
              <w:spacing w:line="360" w:lineRule="auto"/>
              <w:jc w:val="left"/>
              <w:rPr>
                <w:i/>
                <w:iCs/>
              </w:rPr>
            </w:pPr>
            <w:r w:rsidRPr="007359C3">
              <w:rPr>
                <w:rFonts w:hint="eastAsia"/>
                <w:i/>
                <w:iCs/>
              </w:rPr>
              <w:t xml:space="preserve">1.2 </w:t>
            </w:r>
          </w:p>
        </w:tc>
        <w:tc>
          <w:tcPr>
            <w:tcW w:w="1007" w:type="dxa"/>
            <w:noWrap/>
            <w:hideMark/>
          </w:tcPr>
          <w:p w14:paraId="4F039D7D" w14:textId="77777777" w:rsidR="00736FF7" w:rsidRPr="007359C3" w:rsidRDefault="00736FF7" w:rsidP="00910210">
            <w:pPr>
              <w:spacing w:line="360" w:lineRule="auto"/>
              <w:jc w:val="left"/>
              <w:rPr>
                <w:i/>
                <w:iCs/>
              </w:rPr>
            </w:pPr>
            <w:r w:rsidRPr="007359C3">
              <w:rPr>
                <w:rFonts w:hint="eastAsia"/>
                <w:i/>
                <w:iCs/>
              </w:rPr>
              <w:t xml:space="preserve">4.9 </w:t>
            </w:r>
          </w:p>
        </w:tc>
        <w:tc>
          <w:tcPr>
            <w:tcW w:w="1007" w:type="dxa"/>
            <w:noWrap/>
            <w:hideMark/>
          </w:tcPr>
          <w:p w14:paraId="58BDB0D5" w14:textId="77777777" w:rsidR="00736FF7" w:rsidRPr="007359C3" w:rsidRDefault="00736FF7" w:rsidP="00910210">
            <w:pPr>
              <w:spacing w:line="360" w:lineRule="auto"/>
              <w:jc w:val="left"/>
              <w:rPr>
                <w:i/>
                <w:iCs/>
              </w:rPr>
            </w:pPr>
            <w:r w:rsidRPr="007359C3">
              <w:rPr>
                <w:rFonts w:hint="eastAsia"/>
                <w:i/>
                <w:iCs/>
              </w:rPr>
              <w:t xml:space="preserve">7.2 </w:t>
            </w:r>
          </w:p>
        </w:tc>
        <w:tc>
          <w:tcPr>
            <w:tcW w:w="1007" w:type="dxa"/>
            <w:noWrap/>
            <w:hideMark/>
          </w:tcPr>
          <w:p w14:paraId="0035AEDA" w14:textId="77777777" w:rsidR="00736FF7" w:rsidRPr="007359C3" w:rsidRDefault="00736FF7" w:rsidP="00910210">
            <w:pPr>
              <w:spacing w:line="360" w:lineRule="auto"/>
              <w:jc w:val="left"/>
              <w:rPr>
                <w:i/>
                <w:iCs/>
              </w:rPr>
            </w:pPr>
            <w:r w:rsidRPr="007359C3">
              <w:rPr>
                <w:rFonts w:hint="eastAsia"/>
                <w:i/>
                <w:iCs/>
              </w:rPr>
              <w:t xml:space="preserve">-23.1 </w:t>
            </w:r>
          </w:p>
        </w:tc>
        <w:tc>
          <w:tcPr>
            <w:tcW w:w="635" w:type="dxa"/>
            <w:noWrap/>
            <w:hideMark/>
          </w:tcPr>
          <w:p w14:paraId="2681A203" w14:textId="77777777" w:rsidR="00736FF7" w:rsidRPr="007359C3" w:rsidRDefault="00736FF7" w:rsidP="00910210">
            <w:pPr>
              <w:spacing w:line="360" w:lineRule="auto"/>
              <w:jc w:val="left"/>
              <w:rPr>
                <w:i/>
                <w:iCs/>
              </w:rPr>
            </w:pPr>
            <w:r w:rsidRPr="007359C3">
              <w:rPr>
                <w:rFonts w:hint="eastAsia"/>
                <w:i/>
                <w:iCs/>
              </w:rPr>
              <w:t>7.1</w:t>
            </w:r>
          </w:p>
        </w:tc>
      </w:tr>
      <w:tr w:rsidR="00736FF7" w:rsidRPr="007359C3" w14:paraId="7373B9F6" w14:textId="77777777" w:rsidTr="00910210">
        <w:trPr>
          <w:trHeight w:val="282"/>
        </w:trPr>
        <w:tc>
          <w:tcPr>
            <w:tcW w:w="988" w:type="dxa"/>
            <w:noWrap/>
            <w:hideMark/>
          </w:tcPr>
          <w:p w14:paraId="319EF2D9" w14:textId="77777777" w:rsidR="00736FF7" w:rsidRPr="007359C3" w:rsidRDefault="00736FF7" w:rsidP="00910210">
            <w:pPr>
              <w:spacing w:line="360" w:lineRule="auto"/>
              <w:jc w:val="left"/>
              <w:rPr>
                <w:i/>
                <w:iCs/>
              </w:rPr>
            </w:pPr>
            <w:r w:rsidRPr="007359C3">
              <w:rPr>
                <w:rFonts w:hint="eastAsia"/>
                <w:i/>
                <w:iCs/>
              </w:rPr>
              <w:t>GNH082</w:t>
            </w:r>
          </w:p>
        </w:tc>
        <w:tc>
          <w:tcPr>
            <w:tcW w:w="713" w:type="dxa"/>
            <w:noWrap/>
            <w:hideMark/>
          </w:tcPr>
          <w:p w14:paraId="39D72E39" w14:textId="77777777" w:rsidR="00736FF7" w:rsidRPr="007359C3" w:rsidRDefault="00736FF7" w:rsidP="00910210">
            <w:pPr>
              <w:spacing w:line="360" w:lineRule="auto"/>
              <w:jc w:val="left"/>
              <w:rPr>
                <w:i/>
                <w:iCs/>
              </w:rPr>
            </w:pPr>
            <w:r w:rsidRPr="007359C3">
              <w:rPr>
                <w:rFonts w:hint="eastAsia"/>
                <w:i/>
                <w:iCs/>
              </w:rPr>
              <w:t>M48</w:t>
            </w:r>
          </w:p>
        </w:tc>
        <w:tc>
          <w:tcPr>
            <w:tcW w:w="928" w:type="dxa"/>
            <w:noWrap/>
            <w:hideMark/>
          </w:tcPr>
          <w:p w14:paraId="0F150DD0"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35BF9484" w14:textId="77777777" w:rsidR="00736FF7" w:rsidRPr="007359C3" w:rsidRDefault="00736FF7" w:rsidP="00910210">
            <w:pPr>
              <w:spacing w:line="360" w:lineRule="auto"/>
              <w:jc w:val="left"/>
              <w:rPr>
                <w:i/>
                <w:iCs/>
              </w:rPr>
            </w:pPr>
            <w:r w:rsidRPr="007359C3">
              <w:rPr>
                <w:rFonts w:hint="eastAsia"/>
                <w:i/>
                <w:iCs/>
              </w:rPr>
              <w:t>GNH082</w:t>
            </w:r>
          </w:p>
        </w:tc>
        <w:tc>
          <w:tcPr>
            <w:tcW w:w="1006" w:type="dxa"/>
            <w:noWrap/>
            <w:hideMark/>
          </w:tcPr>
          <w:p w14:paraId="11B16F63" w14:textId="77777777" w:rsidR="00736FF7" w:rsidRPr="007359C3" w:rsidRDefault="00736FF7" w:rsidP="00910210">
            <w:pPr>
              <w:spacing w:line="360" w:lineRule="auto"/>
              <w:jc w:val="left"/>
              <w:rPr>
                <w:i/>
                <w:iCs/>
              </w:rPr>
            </w:pPr>
            <w:r w:rsidRPr="007359C3">
              <w:rPr>
                <w:rFonts w:hint="eastAsia"/>
                <w:i/>
                <w:iCs/>
              </w:rPr>
              <w:t xml:space="preserve">7.2 </w:t>
            </w:r>
          </w:p>
        </w:tc>
        <w:tc>
          <w:tcPr>
            <w:tcW w:w="1007" w:type="dxa"/>
            <w:noWrap/>
            <w:hideMark/>
          </w:tcPr>
          <w:p w14:paraId="5F0ADDDD" w14:textId="77777777" w:rsidR="00736FF7" w:rsidRPr="007359C3" w:rsidRDefault="00736FF7" w:rsidP="00910210">
            <w:pPr>
              <w:spacing w:line="360" w:lineRule="auto"/>
              <w:jc w:val="left"/>
              <w:rPr>
                <w:i/>
                <w:iCs/>
              </w:rPr>
            </w:pPr>
            <w:r w:rsidRPr="007359C3">
              <w:rPr>
                <w:rFonts w:hint="eastAsia"/>
                <w:i/>
                <w:iCs/>
              </w:rPr>
              <w:t xml:space="preserve">10.8 </w:t>
            </w:r>
          </w:p>
        </w:tc>
        <w:tc>
          <w:tcPr>
            <w:tcW w:w="1007" w:type="dxa"/>
            <w:noWrap/>
            <w:hideMark/>
          </w:tcPr>
          <w:p w14:paraId="3EEE4A44" w14:textId="77777777" w:rsidR="00736FF7" w:rsidRPr="007359C3" w:rsidRDefault="00736FF7" w:rsidP="00910210">
            <w:pPr>
              <w:spacing w:line="360" w:lineRule="auto"/>
              <w:jc w:val="left"/>
              <w:rPr>
                <w:i/>
                <w:iCs/>
              </w:rPr>
            </w:pPr>
            <w:r w:rsidRPr="007359C3">
              <w:rPr>
                <w:rFonts w:hint="eastAsia"/>
                <w:i/>
                <w:iCs/>
              </w:rPr>
              <w:t xml:space="preserve">22.9 </w:t>
            </w:r>
          </w:p>
        </w:tc>
        <w:tc>
          <w:tcPr>
            <w:tcW w:w="1007" w:type="dxa"/>
            <w:noWrap/>
            <w:hideMark/>
          </w:tcPr>
          <w:p w14:paraId="56A3EA85" w14:textId="77777777" w:rsidR="00736FF7" w:rsidRPr="007359C3" w:rsidRDefault="00736FF7" w:rsidP="00910210">
            <w:pPr>
              <w:spacing w:line="360" w:lineRule="auto"/>
              <w:jc w:val="left"/>
              <w:rPr>
                <w:i/>
                <w:iCs/>
              </w:rPr>
            </w:pPr>
            <w:r w:rsidRPr="007359C3">
              <w:rPr>
                <w:rFonts w:hint="eastAsia"/>
                <w:i/>
                <w:iCs/>
              </w:rPr>
              <w:t xml:space="preserve">-21.7 </w:t>
            </w:r>
          </w:p>
        </w:tc>
        <w:tc>
          <w:tcPr>
            <w:tcW w:w="635" w:type="dxa"/>
            <w:noWrap/>
            <w:hideMark/>
          </w:tcPr>
          <w:p w14:paraId="6968C5A8" w14:textId="77777777" w:rsidR="00736FF7" w:rsidRPr="007359C3" w:rsidRDefault="00736FF7" w:rsidP="00910210">
            <w:pPr>
              <w:spacing w:line="360" w:lineRule="auto"/>
              <w:jc w:val="left"/>
              <w:rPr>
                <w:i/>
                <w:iCs/>
              </w:rPr>
            </w:pPr>
            <w:r w:rsidRPr="007359C3">
              <w:rPr>
                <w:rFonts w:hint="eastAsia"/>
                <w:i/>
                <w:iCs/>
              </w:rPr>
              <w:t>3.7</w:t>
            </w:r>
          </w:p>
        </w:tc>
      </w:tr>
      <w:tr w:rsidR="00736FF7" w:rsidRPr="007359C3" w14:paraId="577F08A1" w14:textId="77777777" w:rsidTr="00910210">
        <w:trPr>
          <w:trHeight w:val="282"/>
        </w:trPr>
        <w:tc>
          <w:tcPr>
            <w:tcW w:w="988" w:type="dxa"/>
            <w:noWrap/>
            <w:hideMark/>
          </w:tcPr>
          <w:p w14:paraId="39B1FCD7" w14:textId="77777777" w:rsidR="00736FF7" w:rsidRPr="007359C3" w:rsidRDefault="00736FF7" w:rsidP="00910210">
            <w:pPr>
              <w:spacing w:line="360" w:lineRule="auto"/>
              <w:jc w:val="left"/>
              <w:rPr>
                <w:i/>
                <w:iCs/>
              </w:rPr>
            </w:pPr>
            <w:r w:rsidRPr="007359C3">
              <w:rPr>
                <w:rFonts w:hint="eastAsia"/>
                <w:i/>
                <w:iCs/>
              </w:rPr>
              <w:t>GNH083</w:t>
            </w:r>
          </w:p>
        </w:tc>
        <w:tc>
          <w:tcPr>
            <w:tcW w:w="713" w:type="dxa"/>
            <w:noWrap/>
            <w:hideMark/>
          </w:tcPr>
          <w:p w14:paraId="7C3DA249" w14:textId="77777777" w:rsidR="00736FF7" w:rsidRPr="007359C3" w:rsidRDefault="00736FF7" w:rsidP="00910210">
            <w:pPr>
              <w:spacing w:line="360" w:lineRule="auto"/>
              <w:jc w:val="left"/>
              <w:rPr>
                <w:i/>
                <w:iCs/>
              </w:rPr>
            </w:pPr>
            <w:r w:rsidRPr="007359C3">
              <w:rPr>
                <w:rFonts w:hint="eastAsia"/>
                <w:i/>
                <w:iCs/>
              </w:rPr>
              <w:t>M48</w:t>
            </w:r>
          </w:p>
        </w:tc>
        <w:tc>
          <w:tcPr>
            <w:tcW w:w="928" w:type="dxa"/>
            <w:noWrap/>
            <w:hideMark/>
          </w:tcPr>
          <w:p w14:paraId="6387D715"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6D53378A" w14:textId="77777777" w:rsidR="00736FF7" w:rsidRPr="007359C3" w:rsidRDefault="00736FF7" w:rsidP="00910210">
            <w:pPr>
              <w:spacing w:line="360" w:lineRule="auto"/>
              <w:jc w:val="left"/>
              <w:rPr>
                <w:i/>
                <w:iCs/>
              </w:rPr>
            </w:pPr>
            <w:r w:rsidRPr="007359C3">
              <w:rPr>
                <w:rFonts w:hint="eastAsia"/>
                <w:i/>
                <w:iCs/>
              </w:rPr>
              <w:t>GNH083</w:t>
            </w:r>
          </w:p>
        </w:tc>
        <w:tc>
          <w:tcPr>
            <w:tcW w:w="1006" w:type="dxa"/>
            <w:noWrap/>
            <w:hideMark/>
          </w:tcPr>
          <w:p w14:paraId="2C868D17" w14:textId="77777777" w:rsidR="00736FF7" w:rsidRPr="007359C3" w:rsidRDefault="00736FF7" w:rsidP="00910210">
            <w:pPr>
              <w:spacing w:line="360" w:lineRule="auto"/>
              <w:jc w:val="left"/>
              <w:rPr>
                <w:i/>
                <w:iCs/>
              </w:rPr>
            </w:pPr>
            <w:r w:rsidRPr="007359C3">
              <w:rPr>
                <w:rFonts w:hint="eastAsia"/>
                <w:i/>
                <w:iCs/>
              </w:rPr>
              <w:t xml:space="preserve">2.4 </w:t>
            </w:r>
          </w:p>
        </w:tc>
        <w:tc>
          <w:tcPr>
            <w:tcW w:w="1007" w:type="dxa"/>
            <w:noWrap/>
            <w:hideMark/>
          </w:tcPr>
          <w:p w14:paraId="40DF6AD2" w14:textId="77777777" w:rsidR="00736FF7" w:rsidRPr="007359C3" w:rsidRDefault="00736FF7" w:rsidP="00910210">
            <w:pPr>
              <w:spacing w:line="360" w:lineRule="auto"/>
              <w:jc w:val="left"/>
              <w:rPr>
                <w:i/>
                <w:iCs/>
              </w:rPr>
            </w:pPr>
            <w:r w:rsidRPr="007359C3">
              <w:rPr>
                <w:rFonts w:hint="eastAsia"/>
                <w:i/>
                <w:iCs/>
              </w:rPr>
              <w:t xml:space="preserve">6.0 </w:t>
            </w:r>
          </w:p>
        </w:tc>
        <w:tc>
          <w:tcPr>
            <w:tcW w:w="1007" w:type="dxa"/>
            <w:noWrap/>
            <w:hideMark/>
          </w:tcPr>
          <w:p w14:paraId="5611CE5C" w14:textId="77777777" w:rsidR="00736FF7" w:rsidRPr="007359C3" w:rsidRDefault="00736FF7" w:rsidP="00910210">
            <w:pPr>
              <w:spacing w:line="360" w:lineRule="auto"/>
              <w:jc w:val="left"/>
              <w:rPr>
                <w:i/>
                <w:iCs/>
              </w:rPr>
            </w:pPr>
            <w:r w:rsidRPr="007359C3">
              <w:rPr>
                <w:rFonts w:hint="eastAsia"/>
                <w:i/>
                <w:iCs/>
              </w:rPr>
              <w:t xml:space="preserve">10.4 </w:t>
            </w:r>
          </w:p>
        </w:tc>
        <w:tc>
          <w:tcPr>
            <w:tcW w:w="1007" w:type="dxa"/>
            <w:noWrap/>
            <w:hideMark/>
          </w:tcPr>
          <w:p w14:paraId="0426719F" w14:textId="77777777" w:rsidR="00736FF7" w:rsidRPr="007359C3" w:rsidRDefault="00736FF7" w:rsidP="00910210">
            <w:pPr>
              <w:spacing w:line="360" w:lineRule="auto"/>
              <w:jc w:val="left"/>
              <w:rPr>
                <w:i/>
                <w:iCs/>
              </w:rPr>
            </w:pPr>
            <w:r w:rsidRPr="007359C3">
              <w:rPr>
                <w:rFonts w:hint="eastAsia"/>
                <w:i/>
                <w:iCs/>
              </w:rPr>
              <w:t xml:space="preserve">-22.6 </w:t>
            </w:r>
          </w:p>
        </w:tc>
        <w:tc>
          <w:tcPr>
            <w:tcW w:w="635" w:type="dxa"/>
            <w:noWrap/>
            <w:hideMark/>
          </w:tcPr>
          <w:p w14:paraId="51E19E34" w14:textId="77777777" w:rsidR="00736FF7" w:rsidRPr="007359C3" w:rsidRDefault="00736FF7" w:rsidP="00910210">
            <w:pPr>
              <w:spacing w:line="360" w:lineRule="auto"/>
              <w:jc w:val="left"/>
              <w:rPr>
                <w:i/>
                <w:iCs/>
              </w:rPr>
            </w:pPr>
            <w:r w:rsidRPr="007359C3">
              <w:rPr>
                <w:rFonts w:hint="eastAsia"/>
                <w:i/>
                <w:iCs/>
              </w:rPr>
              <w:t>5.1</w:t>
            </w:r>
          </w:p>
        </w:tc>
      </w:tr>
      <w:tr w:rsidR="00736FF7" w:rsidRPr="007359C3" w14:paraId="1958765E" w14:textId="77777777" w:rsidTr="00910210">
        <w:trPr>
          <w:trHeight w:val="282"/>
        </w:trPr>
        <w:tc>
          <w:tcPr>
            <w:tcW w:w="988" w:type="dxa"/>
            <w:noWrap/>
            <w:hideMark/>
          </w:tcPr>
          <w:p w14:paraId="3F7AFD3A" w14:textId="77777777" w:rsidR="00736FF7" w:rsidRPr="007359C3" w:rsidRDefault="00736FF7" w:rsidP="00910210">
            <w:pPr>
              <w:spacing w:line="360" w:lineRule="auto"/>
              <w:jc w:val="left"/>
            </w:pPr>
            <w:r w:rsidRPr="007359C3">
              <w:rPr>
                <w:rFonts w:hint="eastAsia"/>
              </w:rPr>
              <w:t>GNH084</w:t>
            </w:r>
          </w:p>
        </w:tc>
        <w:tc>
          <w:tcPr>
            <w:tcW w:w="713" w:type="dxa"/>
            <w:noWrap/>
            <w:hideMark/>
          </w:tcPr>
          <w:p w14:paraId="6C5173C2" w14:textId="77777777" w:rsidR="00736FF7" w:rsidRPr="007359C3" w:rsidRDefault="00736FF7" w:rsidP="00910210">
            <w:pPr>
              <w:spacing w:line="360" w:lineRule="auto"/>
              <w:jc w:val="left"/>
            </w:pPr>
            <w:r w:rsidRPr="007359C3">
              <w:rPr>
                <w:rFonts w:hint="eastAsia"/>
              </w:rPr>
              <w:t>M49</w:t>
            </w:r>
          </w:p>
        </w:tc>
        <w:tc>
          <w:tcPr>
            <w:tcW w:w="928" w:type="dxa"/>
            <w:noWrap/>
            <w:hideMark/>
          </w:tcPr>
          <w:p w14:paraId="0BD2C394"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2FA5C009" w14:textId="77777777" w:rsidR="00736FF7" w:rsidRPr="007359C3" w:rsidRDefault="00736FF7" w:rsidP="00910210">
            <w:pPr>
              <w:spacing w:line="360" w:lineRule="auto"/>
              <w:jc w:val="left"/>
            </w:pPr>
            <w:r w:rsidRPr="007359C3">
              <w:rPr>
                <w:rFonts w:hint="eastAsia"/>
              </w:rPr>
              <w:t>GNH084</w:t>
            </w:r>
          </w:p>
        </w:tc>
        <w:tc>
          <w:tcPr>
            <w:tcW w:w="1006" w:type="dxa"/>
            <w:noWrap/>
            <w:hideMark/>
          </w:tcPr>
          <w:p w14:paraId="04C4E6C0" w14:textId="77777777" w:rsidR="00736FF7" w:rsidRPr="007359C3" w:rsidRDefault="00736FF7" w:rsidP="00910210">
            <w:pPr>
              <w:spacing w:line="360" w:lineRule="auto"/>
              <w:jc w:val="left"/>
            </w:pPr>
            <w:r w:rsidRPr="007359C3">
              <w:rPr>
                <w:rFonts w:hint="eastAsia"/>
              </w:rPr>
              <w:t xml:space="preserve">8.8 </w:t>
            </w:r>
          </w:p>
        </w:tc>
        <w:tc>
          <w:tcPr>
            <w:tcW w:w="1007" w:type="dxa"/>
            <w:noWrap/>
            <w:hideMark/>
          </w:tcPr>
          <w:p w14:paraId="10D50030" w14:textId="77777777" w:rsidR="00736FF7" w:rsidRPr="007359C3" w:rsidRDefault="00736FF7" w:rsidP="00910210">
            <w:pPr>
              <w:spacing w:line="360" w:lineRule="auto"/>
              <w:jc w:val="left"/>
            </w:pPr>
            <w:r w:rsidRPr="007359C3">
              <w:rPr>
                <w:rFonts w:hint="eastAsia"/>
              </w:rPr>
              <w:t xml:space="preserve">11.6 </w:t>
            </w:r>
          </w:p>
        </w:tc>
        <w:tc>
          <w:tcPr>
            <w:tcW w:w="1007" w:type="dxa"/>
            <w:noWrap/>
            <w:hideMark/>
          </w:tcPr>
          <w:p w14:paraId="5674D9E6" w14:textId="77777777" w:rsidR="00736FF7" w:rsidRPr="007359C3" w:rsidRDefault="00736FF7" w:rsidP="00910210">
            <w:pPr>
              <w:spacing w:line="360" w:lineRule="auto"/>
              <w:jc w:val="left"/>
            </w:pPr>
            <w:r w:rsidRPr="007359C3">
              <w:rPr>
                <w:rFonts w:hint="eastAsia"/>
              </w:rPr>
              <w:t xml:space="preserve">26.0 </w:t>
            </w:r>
          </w:p>
        </w:tc>
        <w:tc>
          <w:tcPr>
            <w:tcW w:w="1007" w:type="dxa"/>
            <w:noWrap/>
            <w:hideMark/>
          </w:tcPr>
          <w:p w14:paraId="5BD829B0" w14:textId="77777777" w:rsidR="00736FF7" w:rsidRPr="007359C3" w:rsidRDefault="00736FF7" w:rsidP="00910210">
            <w:pPr>
              <w:spacing w:line="360" w:lineRule="auto"/>
              <w:jc w:val="left"/>
            </w:pPr>
            <w:r w:rsidRPr="007359C3">
              <w:rPr>
                <w:rFonts w:hint="eastAsia"/>
              </w:rPr>
              <w:t xml:space="preserve">-22.2 </w:t>
            </w:r>
          </w:p>
        </w:tc>
        <w:tc>
          <w:tcPr>
            <w:tcW w:w="635" w:type="dxa"/>
            <w:noWrap/>
            <w:hideMark/>
          </w:tcPr>
          <w:p w14:paraId="0EC43CAD" w14:textId="77777777" w:rsidR="00736FF7" w:rsidRPr="007359C3" w:rsidRDefault="00736FF7" w:rsidP="00910210">
            <w:pPr>
              <w:spacing w:line="360" w:lineRule="auto"/>
              <w:jc w:val="left"/>
            </w:pPr>
            <w:r w:rsidRPr="007359C3">
              <w:rPr>
                <w:rFonts w:hint="eastAsia"/>
              </w:rPr>
              <w:t>3.4</w:t>
            </w:r>
          </w:p>
        </w:tc>
      </w:tr>
      <w:tr w:rsidR="00736FF7" w:rsidRPr="007359C3" w14:paraId="26F8855E" w14:textId="77777777" w:rsidTr="00910210">
        <w:trPr>
          <w:trHeight w:val="282"/>
        </w:trPr>
        <w:tc>
          <w:tcPr>
            <w:tcW w:w="988" w:type="dxa"/>
            <w:noWrap/>
            <w:hideMark/>
          </w:tcPr>
          <w:p w14:paraId="71C1AC7E" w14:textId="77777777" w:rsidR="00736FF7" w:rsidRPr="007359C3" w:rsidRDefault="00736FF7" w:rsidP="00910210">
            <w:pPr>
              <w:spacing w:line="360" w:lineRule="auto"/>
              <w:jc w:val="left"/>
              <w:rPr>
                <w:i/>
                <w:iCs/>
              </w:rPr>
            </w:pPr>
            <w:r w:rsidRPr="007359C3">
              <w:rPr>
                <w:rFonts w:hint="eastAsia"/>
                <w:i/>
                <w:iCs/>
              </w:rPr>
              <w:t>GNH085</w:t>
            </w:r>
          </w:p>
        </w:tc>
        <w:tc>
          <w:tcPr>
            <w:tcW w:w="713" w:type="dxa"/>
            <w:noWrap/>
            <w:hideMark/>
          </w:tcPr>
          <w:p w14:paraId="2E034E64" w14:textId="77777777" w:rsidR="00736FF7" w:rsidRPr="007359C3" w:rsidRDefault="00736FF7" w:rsidP="00910210">
            <w:pPr>
              <w:spacing w:line="360" w:lineRule="auto"/>
              <w:jc w:val="left"/>
              <w:rPr>
                <w:i/>
                <w:iCs/>
              </w:rPr>
            </w:pPr>
            <w:r w:rsidRPr="007359C3">
              <w:rPr>
                <w:rFonts w:hint="eastAsia"/>
                <w:i/>
                <w:iCs/>
              </w:rPr>
              <w:t>M50</w:t>
            </w:r>
          </w:p>
        </w:tc>
        <w:tc>
          <w:tcPr>
            <w:tcW w:w="928" w:type="dxa"/>
            <w:noWrap/>
            <w:hideMark/>
          </w:tcPr>
          <w:p w14:paraId="4FE32C77"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592DBEC6" w14:textId="77777777" w:rsidR="00736FF7" w:rsidRPr="007359C3" w:rsidRDefault="00736FF7" w:rsidP="00910210">
            <w:pPr>
              <w:spacing w:line="360" w:lineRule="auto"/>
              <w:jc w:val="left"/>
              <w:rPr>
                <w:i/>
                <w:iCs/>
              </w:rPr>
            </w:pPr>
            <w:r w:rsidRPr="007359C3">
              <w:rPr>
                <w:rFonts w:hint="eastAsia"/>
                <w:i/>
                <w:iCs/>
              </w:rPr>
              <w:t>GNH085</w:t>
            </w:r>
          </w:p>
        </w:tc>
        <w:tc>
          <w:tcPr>
            <w:tcW w:w="1006" w:type="dxa"/>
            <w:noWrap/>
            <w:hideMark/>
          </w:tcPr>
          <w:p w14:paraId="4AFCA133" w14:textId="77777777" w:rsidR="00736FF7" w:rsidRPr="007359C3" w:rsidRDefault="00736FF7" w:rsidP="00910210">
            <w:pPr>
              <w:spacing w:line="360" w:lineRule="auto"/>
              <w:jc w:val="left"/>
              <w:rPr>
                <w:i/>
                <w:iCs/>
              </w:rPr>
            </w:pPr>
            <w:r w:rsidRPr="007359C3">
              <w:rPr>
                <w:rFonts w:hint="eastAsia"/>
                <w:i/>
                <w:iCs/>
              </w:rPr>
              <w:t xml:space="preserve">43.2 </w:t>
            </w:r>
          </w:p>
        </w:tc>
        <w:tc>
          <w:tcPr>
            <w:tcW w:w="1007" w:type="dxa"/>
            <w:noWrap/>
            <w:hideMark/>
          </w:tcPr>
          <w:p w14:paraId="58C0F140" w14:textId="77777777" w:rsidR="00736FF7" w:rsidRPr="007359C3" w:rsidRDefault="00736FF7" w:rsidP="00910210">
            <w:pPr>
              <w:spacing w:line="360" w:lineRule="auto"/>
              <w:jc w:val="left"/>
              <w:rPr>
                <w:i/>
                <w:iCs/>
              </w:rPr>
            </w:pPr>
            <w:r w:rsidRPr="007359C3">
              <w:rPr>
                <w:rFonts w:hint="eastAsia"/>
                <w:i/>
                <w:iCs/>
              </w:rPr>
              <w:t xml:space="preserve">12.1 </w:t>
            </w:r>
          </w:p>
        </w:tc>
        <w:tc>
          <w:tcPr>
            <w:tcW w:w="1007" w:type="dxa"/>
            <w:noWrap/>
            <w:hideMark/>
          </w:tcPr>
          <w:p w14:paraId="7CF40847" w14:textId="77777777" w:rsidR="00736FF7" w:rsidRPr="007359C3" w:rsidRDefault="00736FF7" w:rsidP="00910210">
            <w:pPr>
              <w:spacing w:line="360" w:lineRule="auto"/>
              <w:jc w:val="left"/>
              <w:rPr>
                <w:i/>
                <w:iCs/>
              </w:rPr>
            </w:pPr>
            <w:r w:rsidRPr="007359C3">
              <w:rPr>
                <w:rFonts w:hint="eastAsia"/>
                <w:i/>
                <w:iCs/>
              </w:rPr>
              <w:t xml:space="preserve">42.9 </w:t>
            </w:r>
          </w:p>
        </w:tc>
        <w:tc>
          <w:tcPr>
            <w:tcW w:w="1007" w:type="dxa"/>
            <w:noWrap/>
            <w:hideMark/>
          </w:tcPr>
          <w:p w14:paraId="38EE7871" w14:textId="77777777" w:rsidR="00736FF7" w:rsidRPr="007359C3" w:rsidRDefault="00736FF7" w:rsidP="00910210">
            <w:pPr>
              <w:spacing w:line="360" w:lineRule="auto"/>
              <w:jc w:val="left"/>
              <w:rPr>
                <w:i/>
                <w:iCs/>
              </w:rPr>
            </w:pPr>
            <w:r w:rsidRPr="007359C3">
              <w:rPr>
                <w:rFonts w:hint="eastAsia"/>
                <w:i/>
                <w:iCs/>
              </w:rPr>
              <w:t xml:space="preserve">-21.6 </w:t>
            </w:r>
          </w:p>
        </w:tc>
        <w:tc>
          <w:tcPr>
            <w:tcW w:w="635" w:type="dxa"/>
            <w:noWrap/>
            <w:hideMark/>
          </w:tcPr>
          <w:p w14:paraId="2F8F4937" w14:textId="77777777" w:rsidR="00736FF7" w:rsidRPr="007359C3" w:rsidRDefault="00736FF7" w:rsidP="00910210">
            <w:pPr>
              <w:spacing w:line="360" w:lineRule="auto"/>
              <w:jc w:val="left"/>
              <w:rPr>
                <w:i/>
                <w:iCs/>
              </w:rPr>
            </w:pPr>
            <w:r w:rsidRPr="007359C3">
              <w:rPr>
                <w:rFonts w:hint="eastAsia"/>
                <w:i/>
                <w:iCs/>
              </w:rPr>
              <w:t>1.2</w:t>
            </w:r>
          </w:p>
        </w:tc>
      </w:tr>
      <w:tr w:rsidR="00736FF7" w:rsidRPr="007359C3" w14:paraId="225F200D" w14:textId="77777777" w:rsidTr="00910210">
        <w:trPr>
          <w:trHeight w:val="282"/>
        </w:trPr>
        <w:tc>
          <w:tcPr>
            <w:tcW w:w="988" w:type="dxa"/>
            <w:noWrap/>
            <w:hideMark/>
          </w:tcPr>
          <w:p w14:paraId="27213E71" w14:textId="77777777" w:rsidR="00736FF7" w:rsidRPr="007359C3" w:rsidRDefault="00736FF7" w:rsidP="00910210">
            <w:pPr>
              <w:spacing w:line="360" w:lineRule="auto"/>
              <w:jc w:val="left"/>
            </w:pPr>
            <w:r w:rsidRPr="007359C3">
              <w:rPr>
                <w:rFonts w:hint="eastAsia"/>
              </w:rPr>
              <w:t>GNH086</w:t>
            </w:r>
          </w:p>
        </w:tc>
        <w:tc>
          <w:tcPr>
            <w:tcW w:w="713" w:type="dxa"/>
            <w:noWrap/>
            <w:hideMark/>
          </w:tcPr>
          <w:p w14:paraId="41653FFB" w14:textId="77777777" w:rsidR="00736FF7" w:rsidRPr="007359C3" w:rsidRDefault="00736FF7" w:rsidP="00910210">
            <w:pPr>
              <w:spacing w:line="360" w:lineRule="auto"/>
              <w:jc w:val="left"/>
            </w:pPr>
            <w:r w:rsidRPr="007359C3">
              <w:rPr>
                <w:rFonts w:hint="eastAsia"/>
              </w:rPr>
              <w:t>M50</w:t>
            </w:r>
          </w:p>
        </w:tc>
        <w:tc>
          <w:tcPr>
            <w:tcW w:w="928" w:type="dxa"/>
            <w:noWrap/>
            <w:hideMark/>
          </w:tcPr>
          <w:p w14:paraId="64544C3C"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10FD81A7" w14:textId="77777777" w:rsidR="00736FF7" w:rsidRPr="007359C3" w:rsidRDefault="00736FF7" w:rsidP="00910210">
            <w:pPr>
              <w:spacing w:line="360" w:lineRule="auto"/>
              <w:jc w:val="left"/>
            </w:pPr>
            <w:r w:rsidRPr="007359C3">
              <w:rPr>
                <w:rFonts w:hint="eastAsia"/>
              </w:rPr>
              <w:t>GNH086</w:t>
            </w:r>
          </w:p>
        </w:tc>
        <w:tc>
          <w:tcPr>
            <w:tcW w:w="1006" w:type="dxa"/>
            <w:noWrap/>
            <w:hideMark/>
          </w:tcPr>
          <w:p w14:paraId="68638DB3" w14:textId="77777777" w:rsidR="00736FF7" w:rsidRPr="007359C3" w:rsidRDefault="00736FF7" w:rsidP="00910210">
            <w:pPr>
              <w:spacing w:line="360" w:lineRule="auto"/>
              <w:jc w:val="left"/>
            </w:pPr>
            <w:r w:rsidRPr="007359C3">
              <w:rPr>
                <w:rFonts w:hint="eastAsia"/>
              </w:rPr>
              <w:t xml:space="preserve">15.5 </w:t>
            </w:r>
          </w:p>
        </w:tc>
        <w:tc>
          <w:tcPr>
            <w:tcW w:w="1007" w:type="dxa"/>
            <w:noWrap/>
            <w:hideMark/>
          </w:tcPr>
          <w:p w14:paraId="4E400868" w14:textId="77777777" w:rsidR="00736FF7" w:rsidRPr="007359C3" w:rsidRDefault="00736FF7" w:rsidP="00910210">
            <w:pPr>
              <w:spacing w:line="360" w:lineRule="auto"/>
              <w:jc w:val="left"/>
            </w:pPr>
            <w:r w:rsidRPr="007359C3">
              <w:rPr>
                <w:rFonts w:hint="eastAsia"/>
              </w:rPr>
              <w:t xml:space="preserve">12.2 </w:t>
            </w:r>
          </w:p>
        </w:tc>
        <w:tc>
          <w:tcPr>
            <w:tcW w:w="1007" w:type="dxa"/>
            <w:noWrap/>
            <w:hideMark/>
          </w:tcPr>
          <w:p w14:paraId="098F6BB4" w14:textId="77777777" w:rsidR="00736FF7" w:rsidRPr="007359C3" w:rsidRDefault="00736FF7" w:rsidP="00910210">
            <w:pPr>
              <w:spacing w:line="360" w:lineRule="auto"/>
              <w:jc w:val="left"/>
            </w:pPr>
            <w:r w:rsidRPr="007359C3">
              <w:rPr>
                <w:rFonts w:hint="eastAsia"/>
              </w:rPr>
              <w:t xml:space="preserve">44.2 </w:t>
            </w:r>
          </w:p>
        </w:tc>
        <w:tc>
          <w:tcPr>
            <w:tcW w:w="1007" w:type="dxa"/>
            <w:noWrap/>
            <w:hideMark/>
          </w:tcPr>
          <w:p w14:paraId="5E239DC6"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1768966A" w14:textId="77777777" w:rsidR="00736FF7" w:rsidRPr="007359C3" w:rsidRDefault="00736FF7" w:rsidP="00910210">
            <w:pPr>
              <w:spacing w:line="360" w:lineRule="auto"/>
              <w:jc w:val="left"/>
            </w:pPr>
            <w:r w:rsidRPr="007359C3">
              <w:rPr>
                <w:rFonts w:hint="eastAsia"/>
              </w:rPr>
              <w:t>3.3</w:t>
            </w:r>
          </w:p>
        </w:tc>
      </w:tr>
      <w:tr w:rsidR="00736FF7" w:rsidRPr="007359C3" w14:paraId="5E85AB2F" w14:textId="77777777" w:rsidTr="00910210">
        <w:trPr>
          <w:trHeight w:val="282"/>
        </w:trPr>
        <w:tc>
          <w:tcPr>
            <w:tcW w:w="988" w:type="dxa"/>
            <w:noWrap/>
            <w:hideMark/>
          </w:tcPr>
          <w:p w14:paraId="365D4766" w14:textId="77777777" w:rsidR="00736FF7" w:rsidRPr="007359C3" w:rsidRDefault="00736FF7" w:rsidP="00910210">
            <w:pPr>
              <w:spacing w:line="360" w:lineRule="auto"/>
              <w:jc w:val="left"/>
            </w:pPr>
            <w:r w:rsidRPr="007359C3">
              <w:rPr>
                <w:rFonts w:hint="eastAsia"/>
              </w:rPr>
              <w:lastRenderedPageBreak/>
              <w:t>GNH087</w:t>
            </w:r>
          </w:p>
        </w:tc>
        <w:tc>
          <w:tcPr>
            <w:tcW w:w="713" w:type="dxa"/>
            <w:noWrap/>
            <w:hideMark/>
          </w:tcPr>
          <w:p w14:paraId="3388E222" w14:textId="77777777" w:rsidR="00736FF7" w:rsidRPr="007359C3" w:rsidRDefault="00736FF7" w:rsidP="00910210">
            <w:pPr>
              <w:spacing w:line="360" w:lineRule="auto"/>
              <w:jc w:val="left"/>
            </w:pPr>
            <w:r w:rsidRPr="007359C3">
              <w:rPr>
                <w:rFonts w:hint="eastAsia"/>
              </w:rPr>
              <w:t>M51</w:t>
            </w:r>
          </w:p>
        </w:tc>
        <w:tc>
          <w:tcPr>
            <w:tcW w:w="928" w:type="dxa"/>
            <w:noWrap/>
            <w:hideMark/>
          </w:tcPr>
          <w:p w14:paraId="2557F02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9A575D7" w14:textId="77777777" w:rsidR="00736FF7" w:rsidRPr="007359C3" w:rsidRDefault="00736FF7" w:rsidP="00910210">
            <w:pPr>
              <w:spacing w:line="360" w:lineRule="auto"/>
              <w:jc w:val="left"/>
            </w:pPr>
            <w:r w:rsidRPr="007359C3">
              <w:rPr>
                <w:rFonts w:hint="eastAsia"/>
              </w:rPr>
              <w:t>GNH087</w:t>
            </w:r>
          </w:p>
        </w:tc>
        <w:tc>
          <w:tcPr>
            <w:tcW w:w="1006" w:type="dxa"/>
            <w:noWrap/>
            <w:hideMark/>
          </w:tcPr>
          <w:p w14:paraId="1BA6993E"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615194B9"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11C355B3" w14:textId="77777777" w:rsidR="00736FF7" w:rsidRPr="007359C3" w:rsidRDefault="00736FF7" w:rsidP="00910210">
            <w:pPr>
              <w:spacing w:line="360" w:lineRule="auto"/>
              <w:jc w:val="left"/>
            </w:pPr>
            <w:r w:rsidRPr="007359C3">
              <w:rPr>
                <w:rFonts w:hint="eastAsia"/>
              </w:rPr>
              <w:t xml:space="preserve">35.5 </w:t>
            </w:r>
          </w:p>
        </w:tc>
        <w:tc>
          <w:tcPr>
            <w:tcW w:w="1007" w:type="dxa"/>
            <w:noWrap/>
            <w:hideMark/>
          </w:tcPr>
          <w:p w14:paraId="0DBB7B5D"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6C784F43" w14:textId="77777777" w:rsidR="00736FF7" w:rsidRPr="007359C3" w:rsidRDefault="00736FF7" w:rsidP="00910210">
            <w:pPr>
              <w:spacing w:line="360" w:lineRule="auto"/>
              <w:jc w:val="left"/>
            </w:pPr>
            <w:r w:rsidRPr="007359C3">
              <w:rPr>
                <w:rFonts w:hint="eastAsia"/>
              </w:rPr>
              <w:t>3.3</w:t>
            </w:r>
          </w:p>
        </w:tc>
      </w:tr>
      <w:tr w:rsidR="00736FF7" w:rsidRPr="007359C3" w14:paraId="461D04B3" w14:textId="77777777" w:rsidTr="00910210">
        <w:trPr>
          <w:trHeight w:val="282"/>
        </w:trPr>
        <w:tc>
          <w:tcPr>
            <w:tcW w:w="988" w:type="dxa"/>
            <w:noWrap/>
            <w:hideMark/>
          </w:tcPr>
          <w:p w14:paraId="49050F01" w14:textId="77777777" w:rsidR="00736FF7" w:rsidRPr="007359C3" w:rsidRDefault="00736FF7" w:rsidP="00910210">
            <w:pPr>
              <w:spacing w:line="360" w:lineRule="auto"/>
              <w:jc w:val="left"/>
            </w:pPr>
            <w:r w:rsidRPr="007359C3">
              <w:rPr>
                <w:rFonts w:hint="eastAsia"/>
              </w:rPr>
              <w:t>GNH088</w:t>
            </w:r>
          </w:p>
        </w:tc>
        <w:tc>
          <w:tcPr>
            <w:tcW w:w="713" w:type="dxa"/>
            <w:noWrap/>
            <w:hideMark/>
          </w:tcPr>
          <w:p w14:paraId="621D668A" w14:textId="77777777" w:rsidR="00736FF7" w:rsidRPr="007359C3" w:rsidRDefault="00736FF7" w:rsidP="00910210">
            <w:pPr>
              <w:spacing w:line="360" w:lineRule="auto"/>
              <w:jc w:val="left"/>
            </w:pPr>
            <w:r w:rsidRPr="007359C3">
              <w:rPr>
                <w:rFonts w:hint="eastAsia"/>
              </w:rPr>
              <w:t>M51</w:t>
            </w:r>
          </w:p>
        </w:tc>
        <w:tc>
          <w:tcPr>
            <w:tcW w:w="928" w:type="dxa"/>
            <w:noWrap/>
            <w:hideMark/>
          </w:tcPr>
          <w:p w14:paraId="1CF3996C" w14:textId="77777777" w:rsidR="00736FF7" w:rsidRPr="007359C3" w:rsidRDefault="00736FF7" w:rsidP="00910210">
            <w:pPr>
              <w:spacing w:line="360" w:lineRule="auto"/>
              <w:jc w:val="left"/>
            </w:pPr>
            <w:r w:rsidRPr="007359C3">
              <w:rPr>
                <w:rFonts w:hint="eastAsia"/>
              </w:rPr>
              <w:t>左肱骨</w:t>
            </w:r>
          </w:p>
        </w:tc>
        <w:tc>
          <w:tcPr>
            <w:tcW w:w="1005" w:type="dxa"/>
            <w:noWrap/>
            <w:hideMark/>
          </w:tcPr>
          <w:p w14:paraId="48517D2E" w14:textId="77777777" w:rsidR="00736FF7" w:rsidRPr="007359C3" w:rsidRDefault="00736FF7" w:rsidP="00910210">
            <w:pPr>
              <w:spacing w:line="360" w:lineRule="auto"/>
              <w:jc w:val="left"/>
            </w:pPr>
            <w:r w:rsidRPr="007359C3">
              <w:rPr>
                <w:rFonts w:hint="eastAsia"/>
              </w:rPr>
              <w:t>GNH088</w:t>
            </w:r>
          </w:p>
        </w:tc>
        <w:tc>
          <w:tcPr>
            <w:tcW w:w="1006" w:type="dxa"/>
            <w:noWrap/>
            <w:hideMark/>
          </w:tcPr>
          <w:p w14:paraId="793C2958" w14:textId="77777777" w:rsidR="00736FF7" w:rsidRPr="007359C3" w:rsidRDefault="00736FF7" w:rsidP="00910210">
            <w:pPr>
              <w:spacing w:line="360" w:lineRule="auto"/>
              <w:jc w:val="left"/>
            </w:pPr>
            <w:r w:rsidRPr="007359C3">
              <w:rPr>
                <w:rFonts w:hint="eastAsia"/>
              </w:rPr>
              <w:t xml:space="preserve">14.9 </w:t>
            </w:r>
          </w:p>
        </w:tc>
        <w:tc>
          <w:tcPr>
            <w:tcW w:w="1007" w:type="dxa"/>
            <w:noWrap/>
            <w:hideMark/>
          </w:tcPr>
          <w:p w14:paraId="140B1ACB"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090FA11C" w14:textId="77777777" w:rsidR="00736FF7" w:rsidRPr="007359C3" w:rsidRDefault="00736FF7" w:rsidP="00910210">
            <w:pPr>
              <w:spacing w:line="360" w:lineRule="auto"/>
              <w:jc w:val="left"/>
            </w:pPr>
            <w:r w:rsidRPr="007359C3">
              <w:rPr>
                <w:rFonts w:hint="eastAsia"/>
              </w:rPr>
              <w:t xml:space="preserve">42.2 </w:t>
            </w:r>
          </w:p>
        </w:tc>
        <w:tc>
          <w:tcPr>
            <w:tcW w:w="1007" w:type="dxa"/>
            <w:noWrap/>
            <w:hideMark/>
          </w:tcPr>
          <w:p w14:paraId="37A46DF6"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3A1B5873" w14:textId="77777777" w:rsidR="00736FF7" w:rsidRPr="007359C3" w:rsidRDefault="00736FF7" w:rsidP="00910210">
            <w:pPr>
              <w:spacing w:line="360" w:lineRule="auto"/>
              <w:jc w:val="left"/>
            </w:pPr>
            <w:r w:rsidRPr="007359C3">
              <w:rPr>
                <w:rFonts w:hint="eastAsia"/>
              </w:rPr>
              <w:t>3.3</w:t>
            </w:r>
          </w:p>
        </w:tc>
      </w:tr>
      <w:tr w:rsidR="00736FF7" w:rsidRPr="007359C3" w14:paraId="7A0E01C1" w14:textId="77777777" w:rsidTr="00910210">
        <w:trPr>
          <w:trHeight w:val="282"/>
        </w:trPr>
        <w:tc>
          <w:tcPr>
            <w:tcW w:w="988" w:type="dxa"/>
            <w:noWrap/>
            <w:hideMark/>
          </w:tcPr>
          <w:p w14:paraId="624A2775" w14:textId="77777777" w:rsidR="00736FF7" w:rsidRPr="007359C3" w:rsidRDefault="00736FF7" w:rsidP="00910210">
            <w:pPr>
              <w:spacing w:line="360" w:lineRule="auto"/>
              <w:jc w:val="left"/>
            </w:pPr>
            <w:r w:rsidRPr="007359C3">
              <w:rPr>
                <w:rFonts w:hint="eastAsia"/>
              </w:rPr>
              <w:t>GNH089</w:t>
            </w:r>
          </w:p>
        </w:tc>
        <w:tc>
          <w:tcPr>
            <w:tcW w:w="713" w:type="dxa"/>
            <w:noWrap/>
            <w:hideMark/>
          </w:tcPr>
          <w:p w14:paraId="51D8AAF0" w14:textId="77777777" w:rsidR="00736FF7" w:rsidRPr="007359C3" w:rsidRDefault="00736FF7" w:rsidP="00910210">
            <w:pPr>
              <w:spacing w:line="360" w:lineRule="auto"/>
              <w:jc w:val="left"/>
            </w:pPr>
            <w:r w:rsidRPr="007359C3">
              <w:rPr>
                <w:rFonts w:hint="eastAsia"/>
              </w:rPr>
              <w:t>M52</w:t>
            </w:r>
          </w:p>
        </w:tc>
        <w:tc>
          <w:tcPr>
            <w:tcW w:w="928" w:type="dxa"/>
            <w:noWrap/>
            <w:hideMark/>
          </w:tcPr>
          <w:p w14:paraId="0022A790"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C82E1C7" w14:textId="77777777" w:rsidR="00736FF7" w:rsidRPr="007359C3" w:rsidRDefault="00736FF7" w:rsidP="00910210">
            <w:pPr>
              <w:spacing w:line="360" w:lineRule="auto"/>
              <w:jc w:val="left"/>
            </w:pPr>
            <w:r w:rsidRPr="007359C3">
              <w:rPr>
                <w:rFonts w:hint="eastAsia"/>
              </w:rPr>
              <w:t>GNH089</w:t>
            </w:r>
          </w:p>
        </w:tc>
        <w:tc>
          <w:tcPr>
            <w:tcW w:w="1006" w:type="dxa"/>
            <w:noWrap/>
            <w:hideMark/>
          </w:tcPr>
          <w:p w14:paraId="541C7E6A" w14:textId="77777777" w:rsidR="00736FF7" w:rsidRPr="007359C3" w:rsidRDefault="00736FF7" w:rsidP="00910210">
            <w:pPr>
              <w:spacing w:line="360" w:lineRule="auto"/>
              <w:jc w:val="left"/>
            </w:pPr>
            <w:r w:rsidRPr="007359C3">
              <w:rPr>
                <w:rFonts w:hint="eastAsia"/>
              </w:rPr>
              <w:t xml:space="preserve">14.9 </w:t>
            </w:r>
          </w:p>
        </w:tc>
        <w:tc>
          <w:tcPr>
            <w:tcW w:w="1007" w:type="dxa"/>
            <w:noWrap/>
            <w:hideMark/>
          </w:tcPr>
          <w:p w14:paraId="642A78AE" w14:textId="77777777" w:rsidR="00736FF7" w:rsidRPr="007359C3" w:rsidRDefault="00736FF7" w:rsidP="00910210">
            <w:pPr>
              <w:spacing w:line="360" w:lineRule="auto"/>
              <w:jc w:val="left"/>
            </w:pPr>
            <w:r w:rsidRPr="007359C3">
              <w:rPr>
                <w:rFonts w:hint="eastAsia"/>
              </w:rPr>
              <w:t xml:space="preserve">12.7 </w:t>
            </w:r>
          </w:p>
        </w:tc>
        <w:tc>
          <w:tcPr>
            <w:tcW w:w="1007" w:type="dxa"/>
            <w:noWrap/>
            <w:hideMark/>
          </w:tcPr>
          <w:p w14:paraId="4C6492B0" w14:textId="77777777" w:rsidR="00736FF7" w:rsidRPr="007359C3" w:rsidRDefault="00736FF7" w:rsidP="00910210">
            <w:pPr>
              <w:spacing w:line="360" w:lineRule="auto"/>
              <w:jc w:val="left"/>
            </w:pPr>
            <w:r w:rsidRPr="007359C3">
              <w:rPr>
                <w:rFonts w:hint="eastAsia"/>
              </w:rPr>
              <w:t xml:space="preserve">42.6 </w:t>
            </w:r>
          </w:p>
        </w:tc>
        <w:tc>
          <w:tcPr>
            <w:tcW w:w="1007" w:type="dxa"/>
            <w:noWrap/>
            <w:hideMark/>
          </w:tcPr>
          <w:p w14:paraId="495C3DDB"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72BDE52E" w14:textId="77777777" w:rsidR="00736FF7" w:rsidRPr="007359C3" w:rsidRDefault="00736FF7" w:rsidP="00910210">
            <w:pPr>
              <w:spacing w:line="360" w:lineRule="auto"/>
              <w:jc w:val="left"/>
            </w:pPr>
            <w:r w:rsidRPr="007359C3">
              <w:rPr>
                <w:rFonts w:hint="eastAsia"/>
              </w:rPr>
              <w:t>3.3</w:t>
            </w:r>
          </w:p>
        </w:tc>
      </w:tr>
      <w:tr w:rsidR="00736FF7" w:rsidRPr="007359C3" w14:paraId="627FDC2A" w14:textId="77777777" w:rsidTr="00910210">
        <w:trPr>
          <w:trHeight w:val="282"/>
        </w:trPr>
        <w:tc>
          <w:tcPr>
            <w:tcW w:w="988" w:type="dxa"/>
            <w:noWrap/>
            <w:hideMark/>
          </w:tcPr>
          <w:p w14:paraId="0666469F" w14:textId="77777777" w:rsidR="00736FF7" w:rsidRPr="007359C3" w:rsidRDefault="00736FF7" w:rsidP="00910210">
            <w:pPr>
              <w:spacing w:line="360" w:lineRule="auto"/>
              <w:jc w:val="left"/>
            </w:pPr>
            <w:r w:rsidRPr="007359C3">
              <w:rPr>
                <w:rFonts w:hint="eastAsia"/>
              </w:rPr>
              <w:t>GNH090</w:t>
            </w:r>
          </w:p>
        </w:tc>
        <w:tc>
          <w:tcPr>
            <w:tcW w:w="713" w:type="dxa"/>
            <w:noWrap/>
            <w:hideMark/>
          </w:tcPr>
          <w:p w14:paraId="1CAFFED5" w14:textId="77777777" w:rsidR="00736FF7" w:rsidRPr="007359C3" w:rsidRDefault="00736FF7" w:rsidP="00910210">
            <w:pPr>
              <w:spacing w:line="360" w:lineRule="auto"/>
              <w:jc w:val="left"/>
            </w:pPr>
            <w:r w:rsidRPr="007359C3">
              <w:rPr>
                <w:rFonts w:hint="eastAsia"/>
              </w:rPr>
              <w:t>M52</w:t>
            </w:r>
          </w:p>
        </w:tc>
        <w:tc>
          <w:tcPr>
            <w:tcW w:w="928" w:type="dxa"/>
            <w:noWrap/>
            <w:hideMark/>
          </w:tcPr>
          <w:p w14:paraId="26CFE648"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10C214C7" w14:textId="77777777" w:rsidR="00736FF7" w:rsidRPr="007359C3" w:rsidRDefault="00736FF7" w:rsidP="00910210">
            <w:pPr>
              <w:spacing w:line="360" w:lineRule="auto"/>
              <w:jc w:val="left"/>
            </w:pPr>
            <w:r w:rsidRPr="007359C3">
              <w:rPr>
                <w:rFonts w:hint="eastAsia"/>
              </w:rPr>
              <w:t>GNH090</w:t>
            </w:r>
          </w:p>
        </w:tc>
        <w:tc>
          <w:tcPr>
            <w:tcW w:w="1006" w:type="dxa"/>
            <w:noWrap/>
            <w:hideMark/>
          </w:tcPr>
          <w:p w14:paraId="00A3C7C0"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2632BFBB" w14:textId="77777777" w:rsidR="00736FF7" w:rsidRPr="007359C3" w:rsidRDefault="00736FF7" w:rsidP="00910210">
            <w:pPr>
              <w:spacing w:line="360" w:lineRule="auto"/>
              <w:jc w:val="left"/>
            </w:pPr>
            <w:r w:rsidRPr="007359C3">
              <w:rPr>
                <w:rFonts w:hint="eastAsia"/>
              </w:rPr>
              <w:t xml:space="preserve">12.6 </w:t>
            </w:r>
          </w:p>
        </w:tc>
        <w:tc>
          <w:tcPr>
            <w:tcW w:w="1007" w:type="dxa"/>
            <w:noWrap/>
            <w:hideMark/>
          </w:tcPr>
          <w:p w14:paraId="03F23E82" w14:textId="77777777" w:rsidR="00736FF7" w:rsidRPr="007359C3" w:rsidRDefault="00736FF7" w:rsidP="00910210">
            <w:pPr>
              <w:spacing w:line="360" w:lineRule="auto"/>
              <w:jc w:val="left"/>
            </w:pPr>
            <w:r w:rsidRPr="007359C3">
              <w:rPr>
                <w:rFonts w:hint="eastAsia"/>
              </w:rPr>
              <w:t xml:space="preserve">40.2 </w:t>
            </w:r>
          </w:p>
        </w:tc>
        <w:tc>
          <w:tcPr>
            <w:tcW w:w="1007" w:type="dxa"/>
            <w:noWrap/>
            <w:hideMark/>
          </w:tcPr>
          <w:p w14:paraId="7F54AA79"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6E1CD0B7" w14:textId="77777777" w:rsidR="00736FF7" w:rsidRPr="007359C3" w:rsidRDefault="00736FF7" w:rsidP="00910210">
            <w:pPr>
              <w:spacing w:line="360" w:lineRule="auto"/>
              <w:jc w:val="left"/>
            </w:pPr>
            <w:r w:rsidRPr="007359C3">
              <w:rPr>
                <w:rFonts w:hint="eastAsia"/>
              </w:rPr>
              <w:t>3.3</w:t>
            </w:r>
          </w:p>
        </w:tc>
      </w:tr>
      <w:tr w:rsidR="00736FF7" w:rsidRPr="007359C3" w14:paraId="4E23EFDB" w14:textId="77777777" w:rsidTr="00910210">
        <w:trPr>
          <w:trHeight w:val="282"/>
        </w:trPr>
        <w:tc>
          <w:tcPr>
            <w:tcW w:w="988" w:type="dxa"/>
            <w:noWrap/>
            <w:hideMark/>
          </w:tcPr>
          <w:p w14:paraId="5E2E0F72" w14:textId="77777777" w:rsidR="00736FF7" w:rsidRPr="007359C3" w:rsidRDefault="00736FF7" w:rsidP="00910210">
            <w:pPr>
              <w:spacing w:line="360" w:lineRule="auto"/>
              <w:jc w:val="left"/>
              <w:rPr>
                <w:i/>
                <w:iCs/>
              </w:rPr>
            </w:pPr>
            <w:r w:rsidRPr="007359C3">
              <w:rPr>
                <w:rFonts w:hint="eastAsia"/>
                <w:i/>
                <w:iCs/>
              </w:rPr>
              <w:t>GNH091</w:t>
            </w:r>
          </w:p>
        </w:tc>
        <w:tc>
          <w:tcPr>
            <w:tcW w:w="713" w:type="dxa"/>
            <w:noWrap/>
            <w:hideMark/>
          </w:tcPr>
          <w:p w14:paraId="2813809A" w14:textId="77777777" w:rsidR="00736FF7" w:rsidRPr="007359C3" w:rsidRDefault="00736FF7" w:rsidP="00910210">
            <w:pPr>
              <w:spacing w:line="360" w:lineRule="auto"/>
              <w:jc w:val="left"/>
              <w:rPr>
                <w:i/>
                <w:iCs/>
              </w:rPr>
            </w:pPr>
            <w:r w:rsidRPr="007359C3">
              <w:rPr>
                <w:rFonts w:hint="eastAsia"/>
                <w:i/>
                <w:iCs/>
              </w:rPr>
              <w:t>M53</w:t>
            </w:r>
          </w:p>
        </w:tc>
        <w:tc>
          <w:tcPr>
            <w:tcW w:w="928" w:type="dxa"/>
            <w:noWrap/>
            <w:hideMark/>
          </w:tcPr>
          <w:p w14:paraId="0F3954E9" w14:textId="77777777" w:rsidR="00736FF7" w:rsidRPr="007359C3" w:rsidRDefault="00736FF7" w:rsidP="00910210">
            <w:pPr>
              <w:spacing w:line="360" w:lineRule="auto"/>
              <w:jc w:val="left"/>
              <w:rPr>
                <w:i/>
                <w:iCs/>
              </w:rPr>
            </w:pPr>
            <w:r w:rsidRPr="007359C3">
              <w:rPr>
                <w:rFonts w:hint="eastAsia"/>
                <w:i/>
                <w:iCs/>
              </w:rPr>
              <w:t>左肱骨</w:t>
            </w:r>
          </w:p>
        </w:tc>
        <w:tc>
          <w:tcPr>
            <w:tcW w:w="1005" w:type="dxa"/>
            <w:noWrap/>
            <w:hideMark/>
          </w:tcPr>
          <w:p w14:paraId="257B34A1" w14:textId="77777777" w:rsidR="00736FF7" w:rsidRPr="007359C3" w:rsidRDefault="00736FF7" w:rsidP="00910210">
            <w:pPr>
              <w:spacing w:line="360" w:lineRule="auto"/>
              <w:jc w:val="left"/>
              <w:rPr>
                <w:i/>
                <w:iCs/>
              </w:rPr>
            </w:pPr>
            <w:r w:rsidRPr="007359C3">
              <w:rPr>
                <w:rFonts w:hint="eastAsia"/>
                <w:i/>
                <w:iCs/>
              </w:rPr>
              <w:t>GNH091</w:t>
            </w:r>
          </w:p>
        </w:tc>
        <w:tc>
          <w:tcPr>
            <w:tcW w:w="1006" w:type="dxa"/>
            <w:noWrap/>
            <w:hideMark/>
          </w:tcPr>
          <w:p w14:paraId="029ED0FF" w14:textId="77777777" w:rsidR="00736FF7" w:rsidRPr="007359C3" w:rsidRDefault="00736FF7" w:rsidP="00910210">
            <w:pPr>
              <w:spacing w:line="360" w:lineRule="auto"/>
              <w:jc w:val="left"/>
              <w:rPr>
                <w:i/>
                <w:iCs/>
              </w:rPr>
            </w:pPr>
            <w:r w:rsidRPr="007359C3">
              <w:rPr>
                <w:rFonts w:hint="eastAsia"/>
                <w:i/>
                <w:iCs/>
              </w:rPr>
              <w:t xml:space="preserve">0.0 </w:t>
            </w:r>
          </w:p>
        </w:tc>
        <w:tc>
          <w:tcPr>
            <w:tcW w:w="1007" w:type="dxa"/>
            <w:noWrap/>
            <w:hideMark/>
          </w:tcPr>
          <w:p w14:paraId="21C46536" w14:textId="77777777" w:rsidR="00736FF7" w:rsidRPr="007359C3" w:rsidRDefault="00736FF7" w:rsidP="00910210">
            <w:pPr>
              <w:spacing w:line="360" w:lineRule="auto"/>
              <w:jc w:val="left"/>
              <w:rPr>
                <w:i/>
                <w:iCs/>
              </w:rPr>
            </w:pPr>
            <w:r w:rsidRPr="007359C3">
              <w:rPr>
                <w:rFonts w:hint="eastAsia"/>
                <w:i/>
                <w:iCs/>
              </w:rPr>
              <w:t xml:space="preserve">-9.7 </w:t>
            </w:r>
          </w:p>
        </w:tc>
        <w:tc>
          <w:tcPr>
            <w:tcW w:w="1007" w:type="dxa"/>
            <w:noWrap/>
            <w:hideMark/>
          </w:tcPr>
          <w:p w14:paraId="066B804C" w14:textId="77777777" w:rsidR="00736FF7" w:rsidRPr="007359C3" w:rsidRDefault="00736FF7" w:rsidP="00910210">
            <w:pPr>
              <w:spacing w:line="360" w:lineRule="auto"/>
              <w:jc w:val="left"/>
              <w:rPr>
                <w:i/>
                <w:iCs/>
              </w:rPr>
            </w:pPr>
            <w:r w:rsidRPr="007359C3">
              <w:rPr>
                <w:rFonts w:hint="eastAsia"/>
                <w:i/>
                <w:iCs/>
              </w:rPr>
              <w:t xml:space="preserve">5.7 </w:t>
            </w:r>
          </w:p>
        </w:tc>
        <w:tc>
          <w:tcPr>
            <w:tcW w:w="1007" w:type="dxa"/>
            <w:noWrap/>
            <w:hideMark/>
          </w:tcPr>
          <w:p w14:paraId="65258626" w14:textId="77777777" w:rsidR="00736FF7" w:rsidRPr="007359C3" w:rsidRDefault="00736FF7" w:rsidP="00910210">
            <w:pPr>
              <w:spacing w:line="360" w:lineRule="auto"/>
              <w:jc w:val="left"/>
              <w:rPr>
                <w:i/>
                <w:iCs/>
              </w:rPr>
            </w:pPr>
            <w:r w:rsidRPr="007359C3">
              <w:rPr>
                <w:rFonts w:hint="eastAsia"/>
                <w:i/>
                <w:iCs/>
              </w:rPr>
              <w:t xml:space="preserve">-23.2 </w:t>
            </w:r>
          </w:p>
        </w:tc>
        <w:tc>
          <w:tcPr>
            <w:tcW w:w="635" w:type="dxa"/>
            <w:noWrap/>
            <w:hideMark/>
          </w:tcPr>
          <w:p w14:paraId="6B9855E4" w14:textId="77777777" w:rsidR="00736FF7" w:rsidRPr="007359C3" w:rsidRDefault="00736FF7" w:rsidP="00910210">
            <w:pPr>
              <w:spacing w:line="360" w:lineRule="auto"/>
              <w:jc w:val="left"/>
              <w:rPr>
                <w:i/>
                <w:iCs/>
              </w:rPr>
            </w:pPr>
            <w:r w:rsidRPr="007359C3">
              <w:rPr>
                <w:rFonts w:hint="eastAsia"/>
                <w:i/>
                <w:iCs/>
              </w:rPr>
              <w:t>0</w:t>
            </w:r>
          </w:p>
        </w:tc>
      </w:tr>
      <w:tr w:rsidR="00736FF7" w:rsidRPr="007359C3" w14:paraId="09208450" w14:textId="77777777" w:rsidTr="00910210">
        <w:trPr>
          <w:trHeight w:val="282"/>
        </w:trPr>
        <w:tc>
          <w:tcPr>
            <w:tcW w:w="988" w:type="dxa"/>
            <w:noWrap/>
            <w:hideMark/>
          </w:tcPr>
          <w:p w14:paraId="53B59147" w14:textId="77777777" w:rsidR="00736FF7" w:rsidRPr="007359C3" w:rsidRDefault="00736FF7" w:rsidP="00910210">
            <w:pPr>
              <w:spacing w:line="360" w:lineRule="auto"/>
              <w:jc w:val="left"/>
            </w:pPr>
            <w:r w:rsidRPr="007359C3">
              <w:rPr>
                <w:rFonts w:hint="eastAsia"/>
              </w:rPr>
              <w:t>GNH092</w:t>
            </w:r>
          </w:p>
        </w:tc>
        <w:tc>
          <w:tcPr>
            <w:tcW w:w="713" w:type="dxa"/>
            <w:noWrap/>
            <w:hideMark/>
          </w:tcPr>
          <w:p w14:paraId="77934022" w14:textId="77777777" w:rsidR="00736FF7" w:rsidRPr="007359C3" w:rsidRDefault="00736FF7" w:rsidP="00910210">
            <w:pPr>
              <w:spacing w:line="360" w:lineRule="auto"/>
              <w:jc w:val="left"/>
            </w:pPr>
            <w:r w:rsidRPr="007359C3">
              <w:rPr>
                <w:rFonts w:hint="eastAsia"/>
              </w:rPr>
              <w:t>M53</w:t>
            </w:r>
          </w:p>
        </w:tc>
        <w:tc>
          <w:tcPr>
            <w:tcW w:w="928" w:type="dxa"/>
            <w:noWrap/>
            <w:hideMark/>
          </w:tcPr>
          <w:p w14:paraId="67105568"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78A956C3" w14:textId="77777777" w:rsidR="00736FF7" w:rsidRPr="007359C3" w:rsidRDefault="00736FF7" w:rsidP="00910210">
            <w:pPr>
              <w:spacing w:line="360" w:lineRule="auto"/>
              <w:jc w:val="left"/>
            </w:pPr>
            <w:r w:rsidRPr="007359C3">
              <w:rPr>
                <w:rFonts w:hint="eastAsia"/>
              </w:rPr>
              <w:t>GNH092</w:t>
            </w:r>
          </w:p>
        </w:tc>
        <w:tc>
          <w:tcPr>
            <w:tcW w:w="1006" w:type="dxa"/>
            <w:noWrap/>
            <w:hideMark/>
          </w:tcPr>
          <w:p w14:paraId="13726AD5" w14:textId="77777777" w:rsidR="00736FF7" w:rsidRPr="007359C3" w:rsidRDefault="00736FF7" w:rsidP="00910210">
            <w:pPr>
              <w:spacing w:line="360" w:lineRule="auto"/>
              <w:jc w:val="left"/>
            </w:pPr>
            <w:r w:rsidRPr="007359C3">
              <w:rPr>
                <w:rFonts w:hint="eastAsia"/>
              </w:rPr>
              <w:t xml:space="preserve">14.9 </w:t>
            </w:r>
          </w:p>
        </w:tc>
        <w:tc>
          <w:tcPr>
            <w:tcW w:w="1007" w:type="dxa"/>
            <w:noWrap/>
            <w:hideMark/>
          </w:tcPr>
          <w:p w14:paraId="277927C0"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6DF6B754" w14:textId="77777777" w:rsidR="00736FF7" w:rsidRPr="007359C3" w:rsidRDefault="00736FF7" w:rsidP="00910210">
            <w:pPr>
              <w:spacing w:line="360" w:lineRule="auto"/>
              <w:jc w:val="left"/>
            </w:pPr>
            <w:r w:rsidRPr="007359C3">
              <w:rPr>
                <w:rFonts w:hint="eastAsia"/>
              </w:rPr>
              <w:t xml:space="preserve">42.7 </w:t>
            </w:r>
          </w:p>
        </w:tc>
        <w:tc>
          <w:tcPr>
            <w:tcW w:w="1007" w:type="dxa"/>
            <w:noWrap/>
            <w:hideMark/>
          </w:tcPr>
          <w:p w14:paraId="2CE415C4"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4523CA9B" w14:textId="77777777" w:rsidR="00736FF7" w:rsidRPr="007359C3" w:rsidRDefault="00736FF7" w:rsidP="00910210">
            <w:pPr>
              <w:spacing w:line="360" w:lineRule="auto"/>
              <w:jc w:val="left"/>
            </w:pPr>
            <w:r w:rsidRPr="007359C3">
              <w:rPr>
                <w:rFonts w:hint="eastAsia"/>
              </w:rPr>
              <w:t>3.3</w:t>
            </w:r>
          </w:p>
        </w:tc>
      </w:tr>
      <w:tr w:rsidR="00736FF7" w:rsidRPr="007359C3" w14:paraId="0FC033BD" w14:textId="77777777" w:rsidTr="00910210">
        <w:trPr>
          <w:trHeight w:val="282"/>
        </w:trPr>
        <w:tc>
          <w:tcPr>
            <w:tcW w:w="988" w:type="dxa"/>
            <w:noWrap/>
            <w:hideMark/>
          </w:tcPr>
          <w:p w14:paraId="3F80A909" w14:textId="77777777" w:rsidR="00736FF7" w:rsidRPr="007359C3" w:rsidRDefault="00736FF7" w:rsidP="00910210">
            <w:pPr>
              <w:spacing w:line="360" w:lineRule="auto"/>
              <w:jc w:val="left"/>
            </w:pPr>
            <w:r w:rsidRPr="007359C3">
              <w:rPr>
                <w:rFonts w:hint="eastAsia"/>
              </w:rPr>
              <w:t>GNH093</w:t>
            </w:r>
          </w:p>
        </w:tc>
        <w:tc>
          <w:tcPr>
            <w:tcW w:w="713" w:type="dxa"/>
            <w:noWrap/>
            <w:hideMark/>
          </w:tcPr>
          <w:p w14:paraId="45E18C0C" w14:textId="77777777" w:rsidR="00736FF7" w:rsidRPr="007359C3" w:rsidRDefault="00736FF7" w:rsidP="00910210">
            <w:pPr>
              <w:spacing w:line="360" w:lineRule="auto"/>
              <w:jc w:val="left"/>
            </w:pPr>
            <w:r w:rsidRPr="007359C3">
              <w:rPr>
                <w:rFonts w:hint="eastAsia"/>
              </w:rPr>
              <w:t>M54</w:t>
            </w:r>
          </w:p>
        </w:tc>
        <w:tc>
          <w:tcPr>
            <w:tcW w:w="928" w:type="dxa"/>
            <w:noWrap/>
            <w:hideMark/>
          </w:tcPr>
          <w:p w14:paraId="78C670A9" w14:textId="77777777" w:rsidR="00736FF7" w:rsidRPr="007359C3" w:rsidRDefault="00736FF7" w:rsidP="00910210">
            <w:pPr>
              <w:spacing w:line="360" w:lineRule="auto"/>
              <w:jc w:val="left"/>
            </w:pPr>
            <w:r w:rsidRPr="007359C3">
              <w:rPr>
                <w:rFonts w:hint="eastAsia"/>
              </w:rPr>
              <w:t>右桡骨</w:t>
            </w:r>
          </w:p>
        </w:tc>
        <w:tc>
          <w:tcPr>
            <w:tcW w:w="1005" w:type="dxa"/>
            <w:noWrap/>
            <w:hideMark/>
          </w:tcPr>
          <w:p w14:paraId="6FDD0E75" w14:textId="77777777" w:rsidR="00736FF7" w:rsidRPr="007359C3" w:rsidRDefault="00736FF7" w:rsidP="00910210">
            <w:pPr>
              <w:spacing w:line="360" w:lineRule="auto"/>
              <w:jc w:val="left"/>
            </w:pPr>
            <w:r w:rsidRPr="007359C3">
              <w:rPr>
                <w:rFonts w:hint="eastAsia"/>
              </w:rPr>
              <w:t>GNH093</w:t>
            </w:r>
          </w:p>
        </w:tc>
        <w:tc>
          <w:tcPr>
            <w:tcW w:w="1006" w:type="dxa"/>
            <w:noWrap/>
            <w:hideMark/>
          </w:tcPr>
          <w:p w14:paraId="0E80A381"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780D4F39" w14:textId="77777777" w:rsidR="00736FF7" w:rsidRPr="007359C3" w:rsidRDefault="00736FF7" w:rsidP="00910210">
            <w:pPr>
              <w:spacing w:line="360" w:lineRule="auto"/>
              <w:jc w:val="left"/>
            </w:pPr>
            <w:r w:rsidRPr="007359C3">
              <w:rPr>
                <w:rFonts w:hint="eastAsia"/>
              </w:rPr>
              <w:t xml:space="preserve">12.6 </w:t>
            </w:r>
          </w:p>
        </w:tc>
        <w:tc>
          <w:tcPr>
            <w:tcW w:w="1007" w:type="dxa"/>
            <w:noWrap/>
            <w:hideMark/>
          </w:tcPr>
          <w:p w14:paraId="31A522DD" w14:textId="77777777" w:rsidR="00736FF7" w:rsidRPr="007359C3" w:rsidRDefault="00736FF7" w:rsidP="00910210">
            <w:pPr>
              <w:spacing w:line="360" w:lineRule="auto"/>
              <w:jc w:val="left"/>
            </w:pPr>
            <w:r w:rsidRPr="007359C3">
              <w:rPr>
                <w:rFonts w:hint="eastAsia"/>
              </w:rPr>
              <w:t xml:space="preserve">40.4 </w:t>
            </w:r>
          </w:p>
        </w:tc>
        <w:tc>
          <w:tcPr>
            <w:tcW w:w="1007" w:type="dxa"/>
            <w:noWrap/>
            <w:hideMark/>
          </w:tcPr>
          <w:p w14:paraId="27373428"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0BD89B08" w14:textId="77777777" w:rsidR="00736FF7" w:rsidRPr="007359C3" w:rsidRDefault="00736FF7" w:rsidP="00910210">
            <w:pPr>
              <w:spacing w:line="360" w:lineRule="auto"/>
              <w:jc w:val="left"/>
            </w:pPr>
            <w:r w:rsidRPr="007359C3">
              <w:rPr>
                <w:rFonts w:hint="eastAsia"/>
              </w:rPr>
              <w:t>3.3</w:t>
            </w:r>
          </w:p>
        </w:tc>
      </w:tr>
      <w:tr w:rsidR="00736FF7" w:rsidRPr="007359C3" w14:paraId="26EB8FE6" w14:textId="77777777" w:rsidTr="00910210">
        <w:trPr>
          <w:trHeight w:val="282"/>
        </w:trPr>
        <w:tc>
          <w:tcPr>
            <w:tcW w:w="988" w:type="dxa"/>
            <w:noWrap/>
            <w:hideMark/>
          </w:tcPr>
          <w:p w14:paraId="5B8D851E" w14:textId="77777777" w:rsidR="00736FF7" w:rsidRPr="007359C3" w:rsidRDefault="00736FF7" w:rsidP="00910210">
            <w:pPr>
              <w:spacing w:line="360" w:lineRule="auto"/>
              <w:jc w:val="left"/>
              <w:rPr>
                <w:i/>
                <w:iCs/>
              </w:rPr>
            </w:pPr>
            <w:r w:rsidRPr="007359C3">
              <w:rPr>
                <w:rFonts w:hint="eastAsia"/>
                <w:i/>
                <w:iCs/>
              </w:rPr>
              <w:t>GNH094</w:t>
            </w:r>
          </w:p>
        </w:tc>
        <w:tc>
          <w:tcPr>
            <w:tcW w:w="713" w:type="dxa"/>
            <w:noWrap/>
            <w:hideMark/>
          </w:tcPr>
          <w:p w14:paraId="5F38B739" w14:textId="77777777" w:rsidR="00736FF7" w:rsidRPr="007359C3" w:rsidRDefault="00736FF7" w:rsidP="00910210">
            <w:pPr>
              <w:spacing w:line="360" w:lineRule="auto"/>
              <w:jc w:val="left"/>
              <w:rPr>
                <w:i/>
                <w:iCs/>
              </w:rPr>
            </w:pPr>
            <w:r w:rsidRPr="007359C3">
              <w:rPr>
                <w:rFonts w:hint="eastAsia"/>
                <w:i/>
                <w:iCs/>
              </w:rPr>
              <w:t>M55</w:t>
            </w:r>
          </w:p>
        </w:tc>
        <w:tc>
          <w:tcPr>
            <w:tcW w:w="928" w:type="dxa"/>
            <w:noWrap/>
            <w:hideMark/>
          </w:tcPr>
          <w:p w14:paraId="1DD9F20E" w14:textId="77777777" w:rsidR="00736FF7" w:rsidRPr="007359C3" w:rsidRDefault="00736FF7" w:rsidP="00910210">
            <w:pPr>
              <w:spacing w:line="360" w:lineRule="auto"/>
              <w:jc w:val="left"/>
              <w:rPr>
                <w:i/>
                <w:iCs/>
              </w:rPr>
            </w:pPr>
            <w:r w:rsidRPr="007359C3">
              <w:rPr>
                <w:rFonts w:hint="eastAsia"/>
                <w:i/>
                <w:iCs/>
              </w:rPr>
              <w:t>左胫骨</w:t>
            </w:r>
          </w:p>
        </w:tc>
        <w:tc>
          <w:tcPr>
            <w:tcW w:w="1005" w:type="dxa"/>
            <w:noWrap/>
            <w:hideMark/>
          </w:tcPr>
          <w:p w14:paraId="4D27CF96" w14:textId="77777777" w:rsidR="00736FF7" w:rsidRPr="007359C3" w:rsidRDefault="00736FF7" w:rsidP="00910210">
            <w:pPr>
              <w:spacing w:line="360" w:lineRule="auto"/>
              <w:jc w:val="left"/>
              <w:rPr>
                <w:i/>
                <w:iCs/>
              </w:rPr>
            </w:pPr>
            <w:r w:rsidRPr="007359C3">
              <w:rPr>
                <w:rFonts w:hint="eastAsia"/>
                <w:i/>
                <w:iCs/>
              </w:rPr>
              <w:t>GNH094</w:t>
            </w:r>
          </w:p>
        </w:tc>
        <w:tc>
          <w:tcPr>
            <w:tcW w:w="1006" w:type="dxa"/>
            <w:noWrap/>
            <w:hideMark/>
          </w:tcPr>
          <w:p w14:paraId="0B5398CB" w14:textId="77777777" w:rsidR="00736FF7" w:rsidRPr="007359C3" w:rsidRDefault="00736FF7" w:rsidP="00910210">
            <w:pPr>
              <w:spacing w:line="360" w:lineRule="auto"/>
              <w:jc w:val="left"/>
              <w:rPr>
                <w:i/>
                <w:iCs/>
              </w:rPr>
            </w:pPr>
            <w:r w:rsidRPr="007359C3">
              <w:rPr>
                <w:rFonts w:hint="eastAsia"/>
                <w:i/>
                <w:iCs/>
              </w:rPr>
              <w:t xml:space="preserve">0.0 </w:t>
            </w:r>
          </w:p>
        </w:tc>
        <w:tc>
          <w:tcPr>
            <w:tcW w:w="1007" w:type="dxa"/>
            <w:noWrap/>
            <w:hideMark/>
          </w:tcPr>
          <w:p w14:paraId="21195B6C" w14:textId="77777777" w:rsidR="00736FF7" w:rsidRPr="007359C3" w:rsidRDefault="00736FF7" w:rsidP="00910210">
            <w:pPr>
              <w:spacing w:line="360" w:lineRule="auto"/>
              <w:jc w:val="left"/>
              <w:rPr>
                <w:i/>
                <w:iCs/>
              </w:rPr>
            </w:pPr>
            <w:r w:rsidRPr="007359C3">
              <w:rPr>
                <w:rFonts w:hint="eastAsia"/>
                <w:i/>
                <w:iCs/>
              </w:rPr>
              <w:t xml:space="preserve">-21.1 </w:t>
            </w:r>
          </w:p>
        </w:tc>
        <w:tc>
          <w:tcPr>
            <w:tcW w:w="1007" w:type="dxa"/>
            <w:noWrap/>
            <w:hideMark/>
          </w:tcPr>
          <w:p w14:paraId="64D4F022" w14:textId="77777777" w:rsidR="00736FF7" w:rsidRPr="007359C3" w:rsidRDefault="00736FF7" w:rsidP="00910210">
            <w:pPr>
              <w:spacing w:line="360" w:lineRule="auto"/>
              <w:jc w:val="left"/>
              <w:rPr>
                <w:i/>
                <w:iCs/>
              </w:rPr>
            </w:pPr>
            <w:r w:rsidRPr="007359C3">
              <w:rPr>
                <w:rFonts w:hint="eastAsia"/>
                <w:i/>
                <w:iCs/>
              </w:rPr>
              <w:t xml:space="preserve">3.6 </w:t>
            </w:r>
          </w:p>
        </w:tc>
        <w:tc>
          <w:tcPr>
            <w:tcW w:w="1007" w:type="dxa"/>
            <w:noWrap/>
            <w:hideMark/>
          </w:tcPr>
          <w:p w14:paraId="580D4781" w14:textId="77777777" w:rsidR="00736FF7" w:rsidRPr="007359C3" w:rsidRDefault="00736FF7" w:rsidP="00910210">
            <w:pPr>
              <w:spacing w:line="360" w:lineRule="auto"/>
              <w:jc w:val="left"/>
              <w:rPr>
                <w:i/>
                <w:iCs/>
              </w:rPr>
            </w:pPr>
            <w:r w:rsidRPr="007359C3">
              <w:rPr>
                <w:rFonts w:hint="eastAsia"/>
                <w:i/>
                <w:iCs/>
              </w:rPr>
              <w:t xml:space="preserve">-24.0 </w:t>
            </w:r>
          </w:p>
        </w:tc>
        <w:tc>
          <w:tcPr>
            <w:tcW w:w="635" w:type="dxa"/>
            <w:noWrap/>
            <w:hideMark/>
          </w:tcPr>
          <w:p w14:paraId="107D0312" w14:textId="77777777" w:rsidR="00736FF7" w:rsidRPr="007359C3" w:rsidRDefault="00736FF7" w:rsidP="00910210">
            <w:pPr>
              <w:spacing w:line="360" w:lineRule="auto"/>
              <w:jc w:val="left"/>
              <w:rPr>
                <w:i/>
                <w:iCs/>
              </w:rPr>
            </w:pPr>
            <w:r w:rsidRPr="007359C3">
              <w:rPr>
                <w:rFonts w:hint="eastAsia"/>
                <w:i/>
                <w:iCs/>
              </w:rPr>
              <w:t>0</w:t>
            </w:r>
          </w:p>
        </w:tc>
      </w:tr>
      <w:tr w:rsidR="00736FF7" w:rsidRPr="007359C3" w14:paraId="07CFFB07" w14:textId="77777777" w:rsidTr="00910210">
        <w:trPr>
          <w:trHeight w:val="282"/>
        </w:trPr>
        <w:tc>
          <w:tcPr>
            <w:tcW w:w="988" w:type="dxa"/>
            <w:noWrap/>
            <w:hideMark/>
          </w:tcPr>
          <w:p w14:paraId="35FC3389" w14:textId="77777777" w:rsidR="00736FF7" w:rsidRPr="007359C3" w:rsidRDefault="00736FF7" w:rsidP="00910210">
            <w:pPr>
              <w:spacing w:line="360" w:lineRule="auto"/>
              <w:jc w:val="left"/>
            </w:pPr>
            <w:r w:rsidRPr="007359C3">
              <w:rPr>
                <w:rFonts w:hint="eastAsia"/>
              </w:rPr>
              <w:t>GNH095</w:t>
            </w:r>
          </w:p>
        </w:tc>
        <w:tc>
          <w:tcPr>
            <w:tcW w:w="713" w:type="dxa"/>
            <w:noWrap/>
            <w:hideMark/>
          </w:tcPr>
          <w:p w14:paraId="2751E577" w14:textId="77777777" w:rsidR="00736FF7" w:rsidRPr="007359C3" w:rsidRDefault="00736FF7" w:rsidP="00910210">
            <w:pPr>
              <w:spacing w:line="360" w:lineRule="auto"/>
              <w:jc w:val="left"/>
            </w:pPr>
            <w:r w:rsidRPr="007359C3">
              <w:rPr>
                <w:rFonts w:hint="eastAsia"/>
              </w:rPr>
              <w:t>M55</w:t>
            </w:r>
          </w:p>
        </w:tc>
        <w:tc>
          <w:tcPr>
            <w:tcW w:w="928" w:type="dxa"/>
            <w:noWrap/>
            <w:hideMark/>
          </w:tcPr>
          <w:p w14:paraId="0BDCBFC7"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2EB5FBF4" w14:textId="77777777" w:rsidR="00736FF7" w:rsidRPr="007359C3" w:rsidRDefault="00736FF7" w:rsidP="00910210">
            <w:pPr>
              <w:spacing w:line="360" w:lineRule="auto"/>
              <w:jc w:val="left"/>
            </w:pPr>
            <w:r w:rsidRPr="007359C3">
              <w:rPr>
                <w:rFonts w:hint="eastAsia"/>
              </w:rPr>
              <w:t>GNH095</w:t>
            </w:r>
          </w:p>
        </w:tc>
        <w:tc>
          <w:tcPr>
            <w:tcW w:w="1006" w:type="dxa"/>
            <w:noWrap/>
            <w:hideMark/>
          </w:tcPr>
          <w:p w14:paraId="168F7E22" w14:textId="77777777" w:rsidR="00736FF7" w:rsidRPr="007359C3" w:rsidRDefault="00736FF7" w:rsidP="00910210">
            <w:pPr>
              <w:spacing w:line="360" w:lineRule="auto"/>
              <w:jc w:val="left"/>
            </w:pPr>
            <w:r w:rsidRPr="007359C3">
              <w:rPr>
                <w:rFonts w:hint="eastAsia"/>
              </w:rPr>
              <w:t xml:space="preserve">5.3 </w:t>
            </w:r>
          </w:p>
        </w:tc>
        <w:tc>
          <w:tcPr>
            <w:tcW w:w="1007" w:type="dxa"/>
            <w:noWrap/>
            <w:hideMark/>
          </w:tcPr>
          <w:p w14:paraId="19E6A490" w14:textId="77777777" w:rsidR="00736FF7" w:rsidRPr="007359C3" w:rsidRDefault="00736FF7" w:rsidP="00910210">
            <w:pPr>
              <w:spacing w:line="360" w:lineRule="auto"/>
              <w:jc w:val="left"/>
            </w:pPr>
            <w:r w:rsidRPr="007359C3">
              <w:rPr>
                <w:rFonts w:hint="eastAsia"/>
              </w:rPr>
              <w:t xml:space="preserve">9.9 </w:t>
            </w:r>
          </w:p>
        </w:tc>
        <w:tc>
          <w:tcPr>
            <w:tcW w:w="1007" w:type="dxa"/>
            <w:noWrap/>
            <w:hideMark/>
          </w:tcPr>
          <w:p w14:paraId="4043E35B" w14:textId="77777777" w:rsidR="00736FF7" w:rsidRPr="007359C3" w:rsidRDefault="00736FF7" w:rsidP="00910210">
            <w:pPr>
              <w:spacing w:line="360" w:lineRule="auto"/>
              <w:jc w:val="left"/>
            </w:pPr>
            <w:r w:rsidRPr="007359C3">
              <w:rPr>
                <w:rFonts w:hint="eastAsia"/>
              </w:rPr>
              <w:t xml:space="preserve">16.5 </w:t>
            </w:r>
          </w:p>
        </w:tc>
        <w:tc>
          <w:tcPr>
            <w:tcW w:w="1007" w:type="dxa"/>
            <w:noWrap/>
            <w:hideMark/>
          </w:tcPr>
          <w:p w14:paraId="0775F8FF"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53DE076E" w14:textId="77777777" w:rsidR="00736FF7" w:rsidRPr="007359C3" w:rsidRDefault="00736FF7" w:rsidP="00910210">
            <w:pPr>
              <w:spacing w:line="360" w:lineRule="auto"/>
              <w:jc w:val="left"/>
            </w:pPr>
            <w:r w:rsidRPr="007359C3">
              <w:rPr>
                <w:rFonts w:hint="eastAsia"/>
              </w:rPr>
              <w:t>3.6</w:t>
            </w:r>
          </w:p>
        </w:tc>
      </w:tr>
      <w:tr w:rsidR="00736FF7" w:rsidRPr="007359C3" w14:paraId="039FF51E" w14:textId="77777777" w:rsidTr="00910210">
        <w:trPr>
          <w:trHeight w:val="282"/>
        </w:trPr>
        <w:tc>
          <w:tcPr>
            <w:tcW w:w="988" w:type="dxa"/>
            <w:noWrap/>
            <w:hideMark/>
          </w:tcPr>
          <w:p w14:paraId="50DDFCE1" w14:textId="77777777" w:rsidR="00736FF7" w:rsidRPr="007359C3" w:rsidRDefault="00736FF7" w:rsidP="00910210">
            <w:pPr>
              <w:spacing w:line="360" w:lineRule="auto"/>
              <w:jc w:val="left"/>
            </w:pPr>
            <w:r w:rsidRPr="007359C3">
              <w:rPr>
                <w:rFonts w:hint="eastAsia"/>
              </w:rPr>
              <w:t>GNH096</w:t>
            </w:r>
          </w:p>
        </w:tc>
        <w:tc>
          <w:tcPr>
            <w:tcW w:w="713" w:type="dxa"/>
            <w:noWrap/>
            <w:hideMark/>
          </w:tcPr>
          <w:p w14:paraId="6F3B2C8F" w14:textId="77777777" w:rsidR="00736FF7" w:rsidRPr="007359C3" w:rsidRDefault="00736FF7" w:rsidP="00910210">
            <w:pPr>
              <w:spacing w:line="360" w:lineRule="auto"/>
              <w:jc w:val="left"/>
            </w:pPr>
            <w:r w:rsidRPr="007359C3">
              <w:rPr>
                <w:rFonts w:hint="eastAsia"/>
              </w:rPr>
              <w:t>M56</w:t>
            </w:r>
          </w:p>
        </w:tc>
        <w:tc>
          <w:tcPr>
            <w:tcW w:w="928" w:type="dxa"/>
            <w:noWrap/>
            <w:hideMark/>
          </w:tcPr>
          <w:p w14:paraId="4C296E92"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6C83C45B" w14:textId="77777777" w:rsidR="00736FF7" w:rsidRPr="007359C3" w:rsidRDefault="00736FF7" w:rsidP="00910210">
            <w:pPr>
              <w:spacing w:line="360" w:lineRule="auto"/>
              <w:jc w:val="left"/>
            </w:pPr>
            <w:r w:rsidRPr="007359C3">
              <w:rPr>
                <w:rFonts w:hint="eastAsia"/>
              </w:rPr>
              <w:t>GNH096</w:t>
            </w:r>
          </w:p>
        </w:tc>
        <w:tc>
          <w:tcPr>
            <w:tcW w:w="1006" w:type="dxa"/>
            <w:noWrap/>
            <w:hideMark/>
          </w:tcPr>
          <w:p w14:paraId="1610D7CA"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1F331642"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05E9AC76" w14:textId="77777777" w:rsidR="00736FF7" w:rsidRPr="007359C3" w:rsidRDefault="00736FF7" w:rsidP="00910210">
            <w:pPr>
              <w:spacing w:line="360" w:lineRule="auto"/>
              <w:jc w:val="left"/>
            </w:pPr>
            <w:r w:rsidRPr="007359C3">
              <w:rPr>
                <w:rFonts w:hint="eastAsia"/>
              </w:rPr>
              <w:t xml:space="preserve">40.5 </w:t>
            </w:r>
          </w:p>
        </w:tc>
        <w:tc>
          <w:tcPr>
            <w:tcW w:w="1007" w:type="dxa"/>
            <w:noWrap/>
            <w:hideMark/>
          </w:tcPr>
          <w:p w14:paraId="7089CD1B"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718E8562" w14:textId="77777777" w:rsidR="00736FF7" w:rsidRPr="007359C3" w:rsidRDefault="00736FF7" w:rsidP="00910210">
            <w:pPr>
              <w:spacing w:line="360" w:lineRule="auto"/>
              <w:jc w:val="left"/>
            </w:pPr>
            <w:r w:rsidRPr="007359C3">
              <w:rPr>
                <w:rFonts w:hint="eastAsia"/>
              </w:rPr>
              <w:t>3.3</w:t>
            </w:r>
          </w:p>
        </w:tc>
      </w:tr>
      <w:tr w:rsidR="00736FF7" w:rsidRPr="007359C3" w14:paraId="3D815941" w14:textId="77777777" w:rsidTr="00910210">
        <w:trPr>
          <w:trHeight w:val="282"/>
        </w:trPr>
        <w:tc>
          <w:tcPr>
            <w:tcW w:w="988" w:type="dxa"/>
            <w:noWrap/>
            <w:hideMark/>
          </w:tcPr>
          <w:p w14:paraId="2A8B44C2" w14:textId="77777777" w:rsidR="00736FF7" w:rsidRPr="007359C3" w:rsidRDefault="00736FF7" w:rsidP="00910210">
            <w:pPr>
              <w:spacing w:line="360" w:lineRule="auto"/>
              <w:jc w:val="left"/>
            </w:pPr>
            <w:r w:rsidRPr="007359C3">
              <w:rPr>
                <w:rFonts w:hint="eastAsia"/>
              </w:rPr>
              <w:t>GNH097</w:t>
            </w:r>
          </w:p>
        </w:tc>
        <w:tc>
          <w:tcPr>
            <w:tcW w:w="713" w:type="dxa"/>
            <w:noWrap/>
            <w:hideMark/>
          </w:tcPr>
          <w:p w14:paraId="3BD99D8B" w14:textId="77777777" w:rsidR="00736FF7" w:rsidRPr="007359C3" w:rsidRDefault="00736FF7" w:rsidP="00910210">
            <w:pPr>
              <w:spacing w:line="360" w:lineRule="auto"/>
              <w:jc w:val="left"/>
            </w:pPr>
            <w:r w:rsidRPr="007359C3">
              <w:rPr>
                <w:rFonts w:hint="eastAsia"/>
              </w:rPr>
              <w:t>M58</w:t>
            </w:r>
          </w:p>
        </w:tc>
        <w:tc>
          <w:tcPr>
            <w:tcW w:w="928" w:type="dxa"/>
            <w:noWrap/>
            <w:hideMark/>
          </w:tcPr>
          <w:p w14:paraId="267DB9E2"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4050EB84" w14:textId="77777777" w:rsidR="00736FF7" w:rsidRPr="007359C3" w:rsidRDefault="00736FF7" w:rsidP="00910210">
            <w:pPr>
              <w:spacing w:line="360" w:lineRule="auto"/>
              <w:jc w:val="left"/>
            </w:pPr>
            <w:r w:rsidRPr="007359C3">
              <w:rPr>
                <w:rFonts w:hint="eastAsia"/>
              </w:rPr>
              <w:t>GNH097</w:t>
            </w:r>
          </w:p>
        </w:tc>
        <w:tc>
          <w:tcPr>
            <w:tcW w:w="1006" w:type="dxa"/>
            <w:noWrap/>
            <w:hideMark/>
          </w:tcPr>
          <w:p w14:paraId="7B680DAD" w14:textId="77777777" w:rsidR="00736FF7" w:rsidRPr="007359C3" w:rsidRDefault="00736FF7" w:rsidP="00910210">
            <w:pPr>
              <w:spacing w:line="360" w:lineRule="auto"/>
              <w:jc w:val="left"/>
            </w:pPr>
            <w:r w:rsidRPr="007359C3">
              <w:rPr>
                <w:rFonts w:hint="eastAsia"/>
              </w:rPr>
              <w:t xml:space="preserve">9.5 </w:t>
            </w:r>
          </w:p>
        </w:tc>
        <w:tc>
          <w:tcPr>
            <w:tcW w:w="1007" w:type="dxa"/>
            <w:noWrap/>
            <w:hideMark/>
          </w:tcPr>
          <w:p w14:paraId="61E1A72C"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28D7309B" w14:textId="77777777" w:rsidR="00736FF7" w:rsidRPr="007359C3" w:rsidRDefault="00736FF7" w:rsidP="00910210">
            <w:pPr>
              <w:spacing w:line="360" w:lineRule="auto"/>
              <w:jc w:val="left"/>
            </w:pPr>
            <w:r w:rsidRPr="007359C3">
              <w:rPr>
                <w:rFonts w:hint="eastAsia"/>
              </w:rPr>
              <w:t xml:space="preserve">28.0 </w:t>
            </w:r>
          </w:p>
        </w:tc>
        <w:tc>
          <w:tcPr>
            <w:tcW w:w="1007" w:type="dxa"/>
            <w:noWrap/>
            <w:hideMark/>
          </w:tcPr>
          <w:p w14:paraId="62707A2E"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100C28AE" w14:textId="77777777" w:rsidR="00736FF7" w:rsidRPr="007359C3" w:rsidRDefault="00736FF7" w:rsidP="00910210">
            <w:pPr>
              <w:spacing w:line="360" w:lineRule="auto"/>
              <w:jc w:val="left"/>
            </w:pPr>
            <w:r w:rsidRPr="007359C3">
              <w:rPr>
                <w:rFonts w:hint="eastAsia"/>
              </w:rPr>
              <w:t>3.4</w:t>
            </w:r>
          </w:p>
        </w:tc>
      </w:tr>
      <w:tr w:rsidR="00736FF7" w:rsidRPr="007359C3" w14:paraId="37A0A9F4" w14:textId="77777777" w:rsidTr="00910210">
        <w:trPr>
          <w:trHeight w:val="282"/>
        </w:trPr>
        <w:tc>
          <w:tcPr>
            <w:tcW w:w="988" w:type="dxa"/>
            <w:noWrap/>
            <w:hideMark/>
          </w:tcPr>
          <w:p w14:paraId="2649D560" w14:textId="77777777" w:rsidR="00736FF7" w:rsidRPr="007359C3" w:rsidRDefault="00736FF7" w:rsidP="00910210">
            <w:pPr>
              <w:spacing w:line="360" w:lineRule="auto"/>
              <w:jc w:val="left"/>
              <w:rPr>
                <w:i/>
                <w:iCs/>
              </w:rPr>
            </w:pPr>
            <w:r w:rsidRPr="007359C3">
              <w:rPr>
                <w:rFonts w:hint="eastAsia"/>
                <w:i/>
                <w:iCs/>
              </w:rPr>
              <w:t>GNH098</w:t>
            </w:r>
          </w:p>
        </w:tc>
        <w:tc>
          <w:tcPr>
            <w:tcW w:w="713" w:type="dxa"/>
            <w:noWrap/>
            <w:hideMark/>
          </w:tcPr>
          <w:p w14:paraId="798B97A4" w14:textId="77777777" w:rsidR="00736FF7" w:rsidRPr="007359C3" w:rsidRDefault="00736FF7" w:rsidP="00910210">
            <w:pPr>
              <w:spacing w:line="360" w:lineRule="auto"/>
              <w:jc w:val="left"/>
              <w:rPr>
                <w:i/>
                <w:iCs/>
              </w:rPr>
            </w:pPr>
            <w:r w:rsidRPr="007359C3">
              <w:rPr>
                <w:rFonts w:hint="eastAsia"/>
                <w:i/>
                <w:iCs/>
              </w:rPr>
              <w:t>M58</w:t>
            </w:r>
          </w:p>
        </w:tc>
        <w:tc>
          <w:tcPr>
            <w:tcW w:w="928" w:type="dxa"/>
            <w:noWrap/>
            <w:hideMark/>
          </w:tcPr>
          <w:p w14:paraId="7B4571A0"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3224FB7D" w14:textId="77777777" w:rsidR="00736FF7" w:rsidRPr="007359C3" w:rsidRDefault="00736FF7" w:rsidP="00910210">
            <w:pPr>
              <w:spacing w:line="360" w:lineRule="auto"/>
              <w:jc w:val="left"/>
              <w:rPr>
                <w:i/>
                <w:iCs/>
              </w:rPr>
            </w:pPr>
            <w:r w:rsidRPr="007359C3">
              <w:rPr>
                <w:rFonts w:hint="eastAsia"/>
                <w:i/>
                <w:iCs/>
              </w:rPr>
              <w:t>GNH098</w:t>
            </w:r>
          </w:p>
        </w:tc>
        <w:tc>
          <w:tcPr>
            <w:tcW w:w="1006" w:type="dxa"/>
            <w:noWrap/>
            <w:hideMark/>
          </w:tcPr>
          <w:p w14:paraId="4FD0C7B2" w14:textId="77777777" w:rsidR="00736FF7" w:rsidRPr="007359C3" w:rsidRDefault="00736FF7" w:rsidP="00910210">
            <w:pPr>
              <w:spacing w:line="360" w:lineRule="auto"/>
              <w:jc w:val="left"/>
              <w:rPr>
                <w:i/>
                <w:iCs/>
              </w:rPr>
            </w:pPr>
            <w:r w:rsidRPr="007359C3">
              <w:rPr>
                <w:rFonts w:hint="eastAsia"/>
                <w:i/>
                <w:iCs/>
              </w:rPr>
              <w:t xml:space="preserve">5.8 </w:t>
            </w:r>
          </w:p>
        </w:tc>
        <w:tc>
          <w:tcPr>
            <w:tcW w:w="1007" w:type="dxa"/>
            <w:noWrap/>
            <w:hideMark/>
          </w:tcPr>
          <w:p w14:paraId="1789D6FA" w14:textId="77777777" w:rsidR="00736FF7" w:rsidRPr="007359C3" w:rsidRDefault="00736FF7" w:rsidP="00910210">
            <w:pPr>
              <w:spacing w:line="360" w:lineRule="auto"/>
              <w:jc w:val="left"/>
              <w:rPr>
                <w:i/>
                <w:iCs/>
              </w:rPr>
            </w:pPr>
            <w:r w:rsidRPr="007359C3">
              <w:rPr>
                <w:rFonts w:hint="eastAsia"/>
                <w:i/>
                <w:iCs/>
              </w:rPr>
              <w:t xml:space="preserve">10.0 </w:t>
            </w:r>
          </w:p>
        </w:tc>
        <w:tc>
          <w:tcPr>
            <w:tcW w:w="1007" w:type="dxa"/>
            <w:noWrap/>
            <w:hideMark/>
          </w:tcPr>
          <w:p w14:paraId="1E08EA19" w14:textId="77777777" w:rsidR="00736FF7" w:rsidRPr="007359C3" w:rsidRDefault="00736FF7" w:rsidP="00910210">
            <w:pPr>
              <w:spacing w:line="360" w:lineRule="auto"/>
              <w:jc w:val="left"/>
              <w:rPr>
                <w:i/>
                <w:iCs/>
              </w:rPr>
            </w:pPr>
            <w:r w:rsidRPr="007359C3">
              <w:rPr>
                <w:rFonts w:hint="eastAsia"/>
                <w:i/>
                <w:iCs/>
              </w:rPr>
              <w:t xml:space="preserve">19.0 </w:t>
            </w:r>
          </w:p>
        </w:tc>
        <w:tc>
          <w:tcPr>
            <w:tcW w:w="1007" w:type="dxa"/>
            <w:noWrap/>
            <w:hideMark/>
          </w:tcPr>
          <w:p w14:paraId="57097A2D" w14:textId="77777777" w:rsidR="00736FF7" w:rsidRPr="007359C3" w:rsidRDefault="00736FF7" w:rsidP="00910210">
            <w:pPr>
              <w:spacing w:line="360" w:lineRule="auto"/>
              <w:jc w:val="left"/>
              <w:rPr>
                <w:i/>
                <w:iCs/>
              </w:rPr>
            </w:pPr>
            <w:r w:rsidRPr="007359C3">
              <w:rPr>
                <w:rFonts w:hint="eastAsia"/>
                <w:i/>
                <w:iCs/>
              </w:rPr>
              <w:t xml:space="preserve">-22.0 </w:t>
            </w:r>
          </w:p>
        </w:tc>
        <w:tc>
          <w:tcPr>
            <w:tcW w:w="635" w:type="dxa"/>
            <w:noWrap/>
            <w:hideMark/>
          </w:tcPr>
          <w:p w14:paraId="21A0F9EC"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683D4848" w14:textId="77777777" w:rsidTr="00910210">
        <w:trPr>
          <w:trHeight w:val="282"/>
        </w:trPr>
        <w:tc>
          <w:tcPr>
            <w:tcW w:w="988" w:type="dxa"/>
            <w:noWrap/>
            <w:hideMark/>
          </w:tcPr>
          <w:p w14:paraId="29A4B99A" w14:textId="77777777" w:rsidR="00736FF7" w:rsidRPr="007359C3" w:rsidRDefault="00736FF7" w:rsidP="00910210">
            <w:pPr>
              <w:spacing w:line="360" w:lineRule="auto"/>
              <w:jc w:val="left"/>
            </w:pPr>
            <w:r w:rsidRPr="007359C3">
              <w:rPr>
                <w:rFonts w:hint="eastAsia"/>
              </w:rPr>
              <w:t>GNH099</w:t>
            </w:r>
          </w:p>
        </w:tc>
        <w:tc>
          <w:tcPr>
            <w:tcW w:w="713" w:type="dxa"/>
            <w:noWrap/>
            <w:hideMark/>
          </w:tcPr>
          <w:p w14:paraId="2F71191F" w14:textId="77777777" w:rsidR="00736FF7" w:rsidRPr="007359C3" w:rsidRDefault="00736FF7" w:rsidP="00910210">
            <w:pPr>
              <w:spacing w:line="360" w:lineRule="auto"/>
              <w:jc w:val="left"/>
            </w:pPr>
            <w:r w:rsidRPr="007359C3">
              <w:rPr>
                <w:rFonts w:hint="eastAsia"/>
              </w:rPr>
              <w:t>M59</w:t>
            </w:r>
          </w:p>
        </w:tc>
        <w:tc>
          <w:tcPr>
            <w:tcW w:w="928" w:type="dxa"/>
            <w:noWrap/>
            <w:hideMark/>
          </w:tcPr>
          <w:p w14:paraId="20DD7B60"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6BD2E5CB" w14:textId="77777777" w:rsidR="00736FF7" w:rsidRPr="007359C3" w:rsidRDefault="00736FF7" w:rsidP="00910210">
            <w:pPr>
              <w:spacing w:line="360" w:lineRule="auto"/>
              <w:jc w:val="left"/>
            </w:pPr>
            <w:r w:rsidRPr="007359C3">
              <w:rPr>
                <w:rFonts w:hint="eastAsia"/>
              </w:rPr>
              <w:t>GNH099</w:t>
            </w:r>
          </w:p>
        </w:tc>
        <w:tc>
          <w:tcPr>
            <w:tcW w:w="1006" w:type="dxa"/>
            <w:noWrap/>
            <w:hideMark/>
          </w:tcPr>
          <w:p w14:paraId="14C6875F" w14:textId="77777777" w:rsidR="00736FF7" w:rsidRPr="007359C3" w:rsidRDefault="00736FF7" w:rsidP="00910210">
            <w:pPr>
              <w:spacing w:line="360" w:lineRule="auto"/>
              <w:jc w:val="left"/>
            </w:pPr>
            <w:r w:rsidRPr="007359C3">
              <w:rPr>
                <w:rFonts w:hint="eastAsia"/>
              </w:rPr>
              <w:t xml:space="preserve">13.4 </w:t>
            </w:r>
          </w:p>
        </w:tc>
        <w:tc>
          <w:tcPr>
            <w:tcW w:w="1007" w:type="dxa"/>
            <w:noWrap/>
            <w:hideMark/>
          </w:tcPr>
          <w:p w14:paraId="1F440D46"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10BDEE08" w14:textId="77777777" w:rsidR="00736FF7" w:rsidRPr="007359C3" w:rsidRDefault="00736FF7" w:rsidP="00910210">
            <w:pPr>
              <w:spacing w:line="360" w:lineRule="auto"/>
              <w:jc w:val="left"/>
            </w:pPr>
            <w:r w:rsidRPr="007359C3">
              <w:rPr>
                <w:rFonts w:hint="eastAsia"/>
              </w:rPr>
              <w:t xml:space="preserve">37.8 </w:t>
            </w:r>
          </w:p>
        </w:tc>
        <w:tc>
          <w:tcPr>
            <w:tcW w:w="1007" w:type="dxa"/>
            <w:noWrap/>
            <w:hideMark/>
          </w:tcPr>
          <w:p w14:paraId="616153D7"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6DDA3C04" w14:textId="77777777" w:rsidR="00736FF7" w:rsidRPr="007359C3" w:rsidRDefault="00736FF7" w:rsidP="00910210">
            <w:pPr>
              <w:spacing w:line="360" w:lineRule="auto"/>
              <w:jc w:val="left"/>
            </w:pPr>
            <w:r w:rsidRPr="007359C3">
              <w:rPr>
                <w:rFonts w:hint="eastAsia"/>
              </w:rPr>
              <w:t>3.3</w:t>
            </w:r>
          </w:p>
        </w:tc>
      </w:tr>
      <w:tr w:rsidR="00736FF7" w:rsidRPr="007359C3" w14:paraId="764BF6E2" w14:textId="77777777" w:rsidTr="00910210">
        <w:trPr>
          <w:trHeight w:val="282"/>
        </w:trPr>
        <w:tc>
          <w:tcPr>
            <w:tcW w:w="988" w:type="dxa"/>
            <w:noWrap/>
            <w:hideMark/>
          </w:tcPr>
          <w:p w14:paraId="120AE27A" w14:textId="77777777" w:rsidR="00736FF7" w:rsidRPr="007359C3" w:rsidRDefault="00736FF7" w:rsidP="00910210">
            <w:pPr>
              <w:spacing w:line="360" w:lineRule="auto"/>
              <w:jc w:val="left"/>
            </w:pPr>
            <w:r w:rsidRPr="007359C3">
              <w:rPr>
                <w:rFonts w:hint="eastAsia"/>
              </w:rPr>
              <w:t>GNH100</w:t>
            </w:r>
          </w:p>
        </w:tc>
        <w:tc>
          <w:tcPr>
            <w:tcW w:w="713" w:type="dxa"/>
            <w:noWrap/>
            <w:hideMark/>
          </w:tcPr>
          <w:p w14:paraId="469F2083" w14:textId="77777777" w:rsidR="00736FF7" w:rsidRPr="007359C3" w:rsidRDefault="00736FF7" w:rsidP="00910210">
            <w:pPr>
              <w:spacing w:line="360" w:lineRule="auto"/>
              <w:jc w:val="left"/>
            </w:pPr>
            <w:r w:rsidRPr="007359C3">
              <w:rPr>
                <w:rFonts w:hint="eastAsia"/>
              </w:rPr>
              <w:t>M59</w:t>
            </w:r>
          </w:p>
        </w:tc>
        <w:tc>
          <w:tcPr>
            <w:tcW w:w="928" w:type="dxa"/>
            <w:noWrap/>
            <w:hideMark/>
          </w:tcPr>
          <w:p w14:paraId="61AF1249"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145D6C6A" w14:textId="77777777" w:rsidR="00736FF7" w:rsidRPr="007359C3" w:rsidRDefault="00736FF7" w:rsidP="00910210">
            <w:pPr>
              <w:spacing w:line="360" w:lineRule="auto"/>
              <w:jc w:val="left"/>
            </w:pPr>
            <w:r w:rsidRPr="007359C3">
              <w:rPr>
                <w:rFonts w:hint="eastAsia"/>
              </w:rPr>
              <w:t>GNH100</w:t>
            </w:r>
          </w:p>
        </w:tc>
        <w:tc>
          <w:tcPr>
            <w:tcW w:w="1006" w:type="dxa"/>
            <w:noWrap/>
            <w:hideMark/>
          </w:tcPr>
          <w:p w14:paraId="5F14D594"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3D527C03"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206C527D" w14:textId="77777777" w:rsidR="00736FF7" w:rsidRPr="007359C3" w:rsidRDefault="00736FF7" w:rsidP="00910210">
            <w:pPr>
              <w:spacing w:line="360" w:lineRule="auto"/>
              <w:jc w:val="left"/>
            </w:pPr>
            <w:r w:rsidRPr="007359C3">
              <w:rPr>
                <w:rFonts w:hint="eastAsia"/>
              </w:rPr>
              <w:t xml:space="preserve">40.9 </w:t>
            </w:r>
          </w:p>
        </w:tc>
        <w:tc>
          <w:tcPr>
            <w:tcW w:w="1007" w:type="dxa"/>
            <w:noWrap/>
            <w:hideMark/>
          </w:tcPr>
          <w:p w14:paraId="76A53F40"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3C788325" w14:textId="77777777" w:rsidR="00736FF7" w:rsidRPr="007359C3" w:rsidRDefault="00736FF7" w:rsidP="00910210">
            <w:pPr>
              <w:spacing w:line="360" w:lineRule="auto"/>
              <w:jc w:val="left"/>
            </w:pPr>
            <w:r w:rsidRPr="007359C3">
              <w:rPr>
                <w:rFonts w:hint="eastAsia"/>
              </w:rPr>
              <w:t>3.3</w:t>
            </w:r>
          </w:p>
        </w:tc>
      </w:tr>
      <w:tr w:rsidR="00736FF7" w:rsidRPr="007359C3" w14:paraId="65785FD4" w14:textId="77777777" w:rsidTr="00910210">
        <w:trPr>
          <w:trHeight w:val="282"/>
        </w:trPr>
        <w:tc>
          <w:tcPr>
            <w:tcW w:w="988" w:type="dxa"/>
            <w:noWrap/>
            <w:hideMark/>
          </w:tcPr>
          <w:p w14:paraId="5B4B3123" w14:textId="77777777" w:rsidR="00736FF7" w:rsidRPr="007359C3" w:rsidRDefault="00736FF7" w:rsidP="00910210">
            <w:pPr>
              <w:spacing w:line="360" w:lineRule="auto"/>
              <w:jc w:val="left"/>
            </w:pPr>
            <w:r w:rsidRPr="007359C3">
              <w:rPr>
                <w:rFonts w:hint="eastAsia"/>
              </w:rPr>
              <w:t>GNH101</w:t>
            </w:r>
          </w:p>
        </w:tc>
        <w:tc>
          <w:tcPr>
            <w:tcW w:w="713" w:type="dxa"/>
            <w:noWrap/>
            <w:hideMark/>
          </w:tcPr>
          <w:p w14:paraId="6EA9016D" w14:textId="77777777" w:rsidR="00736FF7" w:rsidRPr="007359C3" w:rsidRDefault="00736FF7" w:rsidP="00910210">
            <w:pPr>
              <w:spacing w:line="360" w:lineRule="auto"/>
              <w:jc w:val="left"/>
            </w:pPr>
            <w:r w:rsidRPr="007359C3">
              <w:rPr>
                <w:rFonts w:hint="eastAsia"/>
              </w:rPr>
              <w:t>M60</w:t>
            </w:r>
          </w:p>
        </w:tc>
        <w:tc>
          <w:tcPr>
            <w:tcW w:w="928" w:type="dxa"/>
            <w:noWrap/>
            <w:hideMark/>
          </w:tcPr>
          <w:p w14:paraId="64A89A26"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332E7ED8" w14:textId="77777777" w:rsidR="00736FF7" w:rsidRPr="007359C3" w:rsidRDefault="00736FF7" w:rsidP="00910210">
            <w:pPr>
              <w:spacing w:line="360" w:lineRule="auto"/>
              <w:jc w:val="left"/>
            </w:pPr>
            <w:r w:rsidRPr="007359C3">
              <w:rPr>
                <w:rFonts w:hint="eastAsia"/>
              </w:rPr>
              <w:t>GNH101</w:t>
            </w:r>
          </w:p>
        </w:tc>
        <w:tc>
          <w:tcPr>
            <w:tcW w:w="1006" w:type="dxa"/>
            <w:noWrap/>
            <w:hideMark/>
          </w:tcPr>
          <w:p w14:paraId="19C4F28C" w14:textId="77777777" w:rsidR="00736FF7" w:rsidRPr="007359C3" w:rsidRDefault="00736FF7" w:rsidP="00910210">
            <w:pPr>
              <w:spacing w:line="360" w:lineRule="auto"/>
              <w:jc w:val="left"/>
            </w:pPr>
            <w:r w:rsidRPr="007359C3">
              <w:rPr>
                <w:rFonts w:hint="eastAsia"/>
              </w:rPr>
              <w:t xml:space="preserve">15.0 </w:t>
            </w:r>
          </w:p>
        </w:tc>
        <w:tc>
          <w:tcPr>
            <w:tcW w:w="1007" w:type="dxa"/>
            <w:noWrap/>
            <w:hideMark/>
          </w:tcPr>
          <w:p w14:paraId="3399A2AD" w14:textId="77777777" w:rsidR="00736FF7" w:rsidRPr="007359C3" w:rsidRDefault="00736FF7" w:rsidP="00910210">
            <w:pPr>
              <w:spacing w:line="360" w:lineRule="auto"/>
              <w:jc w:val="left"/>
            </w:pPr>
            <w:r w:rsidRPr="007359C3">
              <w:rPr>
                <w:rFonts w:hint="eastAsia"/>
              </w:rPr>
              <w:t xml:space="preserve">12.3 </w:t>
            </w:r>
          </w:p>
        </w:tc>
        <w:tc>
          <w:tcPr>
            <w:tcW w:w="1007" w:type="dxa"/>
            <w:noWrap/>
            <w:hideMark/>
          </w:tcPr>
          <w:p w14:paraId="28029B12" w14:textId="77777777" w:rsidR="00736FF7" w:rsidRPr="007359C3" w:rsidRDefault="00736FF7" w:rsidP="00910210">
            <w:pPr>
              <w:spacing w:line="360" w:lineRule="auto"/>
              <w:jc w:val="left"/>
            </w:pPr>
            <w:r w:rsidRPr="007359C3">
              <w:rPr>
                <w:rFonts w:hint="eastAsia"/>
              </w:rPr>
              <w:t xml:space="preserve">42.3 </w:t>
            </w:r>
          </w:p>
        </w:tc>
        <w:tc>
          <w:tcPr>
            <w:tcW w:w="1007" w:type="dxa"/>
            <w:noWrap/>
            <w:hideMark/>
          </w:tcPr>
          <w:p w14:paraId="0703BB50"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3535A143" w14:textId="77777777" w:rsidR="00736FF7" w:rsidRPr="007359C3" w:rsidRDefault="00736FF7" w:rsidP="00910210">
            <w:pPr>
              <w:spacing w:line="360" w:lineRule="auto"/>
              <w:jc w:val="left"/>
            </w:pPr>
            <w:r w:rsidRPr="007359C3">
              <w:rPr>
                <w:rFonts w:hint="eastAsia"/>
              </w:rPr>
              <w:t>3.3</w:t>
            </w:r>
          </w:p>
        </w:tc>
      </w:tr>
      <w:tr w:rsidR="00736FF7" w:rsidRPr="007359C3" w14:paraId="12F59A23" w14:textId="77777777" w:rsidTr="00910210">
        <w:trPr>
          <w:trHeight w:val="282"/>
        </w:trPr>
        <w:tc>
          <w:tcPr>
            <w:tcW w:w="988" w:type="dxa"/>
            <w:noWrap/>
            <w:hideMark/>
          </w:tcPr>
          <w:p w14:paraId="560135B6" w14:textId="77777777" w:rsidR="00736FF7" w:rsidRPr="007359C3" w:rsidRDefault="00736FF7" w:rsidP="00910210">
            <w:pPr>
              <w:spacing w:line="360" w:lineRule="auto"/>
              <w:jc w:val="left"/>
              <w:rPr>
                <w:i/>
                <w:iCs/>
              </w:rPr>
            </w:pPr>
            <w:r w:rsidRPr="007359C3">
              <w:rPr>
                <w:rFonts w:hint="eastAsia"/>
                <w:i/>
                <w:iCs/>
              </w:rPr>
              <w:t>GNH102</w:t>
            </w:r>
          </w:p>
        </w:tc>
        <w:tc>
          <w:tcPr>
            <w:tcW w:w="713" w:type="dxa"/>
            <w:noWrap/>
            <w:hideMark/>
          </w:tcPr>
          <w:p w14:paraId="07765DF6" w14:textId="77777777" w:rsidR="00736FF7" w:rsidRPr="007359C3" w:rsidRDefault="00736FF7" w:rsidP="00910210">
            <w:pPr>
              <w:spacing w:line="360" w:lineRule="auto"/>
              <w:jc w:val="left"/>
              <w:rPr>
                <w:i/>
                <w:iCs/>
              </w:rPr>
            </w:pPr>
            <w:r w:rsidRPr="007359C3">
              <w:rPr>
                <w:rFonts w:hint="eastAsia"/>
                <w:i/>
                <w:iCs/>
              </w:rPr>
              <w:t>M62</w:t>
            </w:r>
          </w:p>
        </w:tc>
        <w:tc>
          <w:tcPr>
            <w:tcW w:w="928" w:type="dxa"/>
            <w:noWrap/>
            <w:hideMark/>
          </w:tcPr>
          <w:p w14:paraId="62FF6DD9" w14:textId="77777777" w:rsidR="00736FF7" w:rsidRPr="007359C3" w:rsidRDefault="00736FF7" w:rsidP="00910210">
            <w:pPr>
              <w:spacing w:line="360" w:lineRule="auto"/>
              <w:jc w:val="left"/>
              <w:rPr>
                <w:i/>
                <w:iCs/>
              </w:rPr>
            </w:pPr>
            <w:r w:rsidRPr="007359C3">
              <w:rPr>
                <w:rFonts w:hint="eastAsia"/>
                <w:i/>
                <w:iCs/>
              </w:rPr>
              <w:t>左股骨</w:t>
            </w:r>
          </w:p>
        </w:tc>
        <w:tc>
          <w:tcPr>
            <w:tcW w:w="1005" w:type="dxa"/>
            <w:noWrap/>
            <w:hideMark/>
          </w:tcPr>
          <w:p w14:paraId="7C26029B" w14:textId="77777777" w:rsidR="00736FF7" w:rsidRPr="007359C3" w:rsidRDefault="00736FF7" w:rsidP="00910210">
            <w:pPr>
              <w:spacing w:line="360" w:lineRule="auto"/>
              <w:jc w:val="left"/>
              <w:rPr>
                <w:i/>
                <w:iCs/>
              </w:rPr>
            </w:pPr>
            <w:r w:rsidRPr="007359C3">
              <w:rPr>
                <w:rFonts w:hint="eastAsia"/>
                <w:i/>
                <w:iCs/>
              </w:rPr>
              <w:t>GNH102</w:t>
            </w:r>
          </w:p>
        </w:tc>
        <w:tc>
          <w:tcPr>
            <w:tcW w:w="1006" w:type="dxa"/>
            <w:noWrap/>
            <w:hideMark/>
          </w:tcPr>
          <w:p w14:paraId="593F0046" w14:textId="77777777" w:rsidR="00736FF7" w:rsidRPr="007359C3" w:rsidRDefault="00736FF7" w:rsidP="00910210">
            <w:pPr>
              <w:spacing w:line="360" w:lineRule="auto"/>
              <w:jc w:val="left"/>
              <w:rPr>
                <w:i/>
                <w:iCs/>
              </w:rPr>
            </w:pPr>
            <w:r w:rsidRPr="007359C3">
              <w:rPr>
                <w:rFonts w:hint="eastAsia"/>
                <w:i/>
                <w:iCs/>
              </w:rPr>
              <w:t xml:space="preserve">3.6 </w:t>
            </w:r>
          </w:p>
        </w:tc>
        <w:tc>
          <w:tcPr>
            <w:tcW w:w="1007" w:type="dxa"/>
            <w:noWrap/>
            <w:hideMark/>
          </w:tcPr>
          <w:p w14:paraId="60FA62F5" w14:textId="77777777" w:rsidR="00736FF7" w:rsidRPr="007359C3" w:rsidRDefault="00736FF7" w:rsidP="00910210">
            <w:pPr>
              <w:spacing w:line="360" w:lineRule="auto"/>
              <w:jc w:val="left"/>
              <w:rPr>
                <w:i/>
                <w:iCs/>
              </w:rPr>
            </w:pPr>
            <w:r w:rsidRPr="007359C3">
              <w:rPr>
                <w:rFonts w:hint="eastAsia"/>
                <w:i/>
                <w:iCs/>
              </w:rPr>
              <w:t xml:space="preserve">10.5 </w:t>
            </w:r>
          </w:p>
        </w:tc>
        <w:tc>
          <w:tcPr>
            <w:tcW w:w="1007" w:type="dxa"/>
            <w:noWrap/>
            <w:hideMark/>
          </w:tcPr>
          <w:p w14:paraId="00B32F91" w14:textId="77777777" w:rsidR="00736FF7" w:rsidRPr="007359C3" w:rsidRDefault="00736FF7" w:rsidP="00910210">
            <w:pPr>
              <w:spacing w:line="360" w:lineRule="auto"/>
              <w:jc w:val="left"/>
              <w:rPr>
                <w:i/>
                <w:iCs/>
              </w:rPr>
            </w:pPr>
            <w:r w:rsidRPr="007359C3">
              <w:rPr>
                <w:rFonts w:hint="eastAsia"/>
                <w:i/>
                <w:iCs/>
              </w:rPr>
              <w:t xml:space="preserve">13.0 </w:t>
            </w:r>
          </w:p>
        </w:tc>
        <w:tc>
          <w:tcPr>
            <w:tcW w:w="1007" w:type="dxa"/>
            <w:noWrap/>
            <w:hideMark/>
          </w:tcPr>
          <w:p w14:paraId="753489FD" w14:textId="77777777" w:rsidR="00736FF7" w:rsidRPr="007359C3" w:rsidRDefault="00736FF7" w:rsidP="00910210">
            <w:pPr>
              <w:spacing w:line="360" w:lineRule="auto"/>
              <w:jc w:val="left"/>
              <w:rPr>
                <w:i/>
                <w:iCs/>
              </w:rPr>
            </w:pPr>
            <w:r w:rsidRPr="007359C3">
              <w:rPr>
                <w:rFonts w:hint="eastAsia"/>
                <w:i/>
                <w:iCs/>
              </w:rPr>
              <w:t xml:space="preserve">-21.8 </w:t>
            </w:r>
          </w:p>
        </w:tc>
        <w:tc>
          <w:tcPr>
            <w:tcW w:w="635" w:type="dxa"/>
            <w:noWrap/>
            <w:hideMark/>
          </w:tcPr>
          <w:p w14:paraId="7B9EB794" w14:textId="77777777" w:rsidR="00736FF7" w:rsidRPr="007359C3" w:rsidRDefault="00736FF7" w:rsidP="00910210">
            <w:pPr>
              <w:spacing w:line="360" w:lineRule="auto"/>
              <w:jc w:val="left"/>
              <w:rPr>
                <w:i/>
                <w:iCs/>
              </w:rPr>
            </w:pPr>
            <w:r w:rsidRPr="007359C3">
              <w:rPr>
                <w:rFonts w:hint="eastAsia"/>
                <w:i/>
                <w:iCs/>
              </w:rPr>
              <w:t>4.1</w:t>
            </w:r>
          </w:p>
        </w:tc>
      </w:tr>
      <w:tr w:rsidR="00736FF7" w:rsidRPr="007359C3" w14:paraId="402DF5D1" w14:textId="77777777" w:rsidTr="00910210">
        <w:trPr>
          <w:trHeight w:val="282"/>
        </w:trPr>
        <w:tc>
          <w:tcPr>
            <w:tcW w:w="988" w:type="dxa"/>
            <w:noWrap/>
            <w:hideMark/>
          </w:tcPr>
          <w:p w14:paraId="7326DD72" w14:textId="77777777" w:rsidR="00736FF7" w:rsidRPr="007359C3" w:rsidRDefault="00736FF7" w:rsidP="00910210">
            <w:pPr>
              <w:spacing w:line="360" w:lineRule="auto"/>
              <w:jc w:val="left"/>
            </w:pPr>
            <w:r w:rsidRPr="007359C3">
              <w:rPr>
                <w:rFonts w:hint="eastAsia"/>
              </w:rPr>
              <w:t>GNH103</w:t>
            </w:r>
          </w:p>
        </w:tc>
        <w:tc>
          <w:tcPr>
            <w:tcW w:w="713" w:type="dxa"/>
            <w:noWrap/>
            <w:hideMark/>
          </w:tcPr>
          <w:p w14:paraId="350A491D" w14:textId="77777777" w:rsidR="00736FF7" w:rsidRPr="007359C3" w:rsidRDefault="00736FF7" w:rsidP="00910210">
            <w:pPr>
              <w:spacing w:line="360" w:lineRule="auto"/>
              <w:jc w:val="left"/>
            </w:pPr>
            <w:r w:rsidRPr="007359C3">
              <w:rPr>
                <w:rFonts w:hint="eastAsia"/>
              </w:rPr>
              <w:t>M66</w:t>
            </w:r>
          </w:p>
        </w:tc>
        <w:tc>
          <w:tcPr>
            <w:tcW w:w="928" w:type="dxa"/>
            <w:noWrap/>
            <w:hideMark/>
          </w:tcPr>
          <w:p w14:paraId="66A3AA2F" w14:textId="77777777" w:rsidR="00736FF7" w:rsidRPr="007359C3" w:rsidRDefault="00736FF7" w:rsidP="00910210">
            <w:pPr>
              <w:spacing w:line="360" w:lineRule="auto"/>
              <w:jc w:val="left"/>
            </w:pPr>
            <w:r w:rsidRPr="007359C3">
              <w:rPr>
                <w:rFonts w:hint="eastAsia"/>
              </w:rPr>
              <w:t>右肋骨</w:t>
            </w:r>
          </w:p>
        </w:tc>
        <w:tc>
          <w:tcPr>
            <w:tcW w:w="1005" w:type="dxa"/>
            <w:noWrap/>
            <w:hideMark/>
          </w:tcPr>
          <w:p w14:paraId="2FC4C64F" w14:textId="77777777" w:rsidR="00736FF7" w:rsidRPr="007359C3" w:rsidRDefault="00736FF7" w:rsidP="00910210">
            <w:pPr>
              <w:spacing w:line="360" w:lineRule="auto"/>
              <w:jc w:val="left"/>
            </w:pPr>
            <w:r w:rsidRPr="007359C3">
              <w:rPr>
                <w:rFonts w:hint="eastAsia"/>
              </w:rPr>
              <w:t>GNH103</w:t>
            </w:r>
          </w:p>
        </w:tc>
        <w:tc>
          <w:tcPr>
            <w:tcW w:w="1006" w:type="dxa"/>
            <w:noWrap/>
            <w:hideMark/>
          </w:tcPr>
          <w:p w14:paraId="2AF89A7E" w14:textId="77777777" w:rsidR="00736FF7" w:rsidRPr="007359C3" w:rsidRDefault="00736FF7" w:rsidP="00910210">
            <w:pPr>
              <w:spacing w:line="360" w:lineRule="auto"/>
              <w:jc w:val="left"/>
            </w:pPr>
            <w:r w:rsidRPr="007359C3">
              <w:rPr>
                <w:rFonts w:hint="eastAsia"/>
              </w:rPr>
              <w:t xml:space="preserve">14.2 </w:t>
            </w:r>
          </w:p>
        </w:tc>
        <w:tc>
          <w:tcPr>
            <w:tcW w:w="1007" w:type="dxa"/>
            <w:noWrap/>
            <w:hideMark/>
          </w:tcPr>
          <w:p w14:paraId="1E4BACCA" w14:textId="77777777" w:rsidR="00736FF7" w:rsidRPr="007359C3" w:rsidRDefault="00736FF7" w:rsidP="00910210">
            <w:pPr>
              <w:spacing w:line="360" w:lineRule="auto"/>
              <w:jc w:val="left"/>
            </w:pPr>
            <w:r w:rsidRPr="007359C3">
              <w:rPr>
                <w:rFonts w:hint="eastAsia"/>
              </w:rPr>
              <w:t xml:space="preserve">12.9 </w:t>
            </w:r>
          </w:p>
        </w:tc>
        <w:tc>
          <w:tcPr>
            <w:tcW w:w="1007" w:type="dxa"/>
            <w:noWrap/>
            <w:hideMark/>
          </w:tcPr>
          <w:p w14:paraId="58309321" w14:textId="77777777" w:rsidR="00736FF7" w:rsidRPr="007359C3" w:rsidRDefault="00736FF7" w:rsidP="00910210">
            <w:pPr>
              <w:spacing w:line="360" w:lineRule="auto"/>
              <w:jc w:val="left"/>
            </w:pPr>
            <w:r w:rsidRPr="007359C3">
              <w:rPr>
                <w:rFonts w:hint="eastAsia"/>
              </w:rPr>
              <w:t xml:space="preserve">40.1 </w:t>
            </w:r>
          </w:p>
        </w:tc>
        <w:tc>
          <w:tcPr>
            <w:tcW w:w="1007" w:type="dxa"/>
            <w:noWrap/>
            <w:hideMark/>
          </w:tcPr>
          <w:p w14:paraId="5A893958"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5D69D56F" w14:textId="77777777" w:rsidR="00736FF7" w:rsidRPr="007359C3" w:rsidRDefault="00736FF7" w:rsidP="00910210">
            <w:pPr>
              <w:spacing w:line="360" w:lineRule="auto"/>
              <w:jc w:val="left"/>
            </w:pPr>
            <w:r w:rsidRPr="007359C3">
              <w:rPr>
                <w:rFonts w:hint="eastAsia"/>
              </w:rPr>
              <w:t>3.3</w:t>
            </w:r>
          </w:p>
        </w:tc>
      </w:tr>
      <w:tr w:rsidR="00736FF7" w:rsidRPr="007359C3" w14:paraId="76E7E27C" w14:textId="77777777" w:rsidTr="00910210">
        <w:trPr>
          <w:trHeight w:val="282"/>
        </w:trPr>
        <w:tc>
          <w:tcPr>
            <w:tcW w:w="988" w:type="dxa"/>
            <w:noWrap/>
            <w:hideMark/>
          </w:tcPr>
          <w:p w14:paraId="3E3C1B62" w14:textId="77777777" w:rsidR="00736FF7" w:rsidRPr="007359C3" w:rsidRDefault="00736FF7" w:rsidP="00910210">
            <w:pPr>
              <w:spacing w:line="360" w:lineRule="auto"/>
              <w:jc w:val="left"/>
              <w:rPr>
                <w:i/>
                <w:iCs/>
              </w:rPr>
            </w:pPr>
            <w:r w:rsidRPr="007359C3">
              <w:rPr>
                <w:rFonts w:hint="eastAsia"/>
                <w:i/>
                <w:iCs/>
              </w:rPr>
              <w:t>GNH104</w:t>
            </w:r>
          </w:p>
        </w:tc>
        <w:tc>
          <w:tcPr>
            <w:tcW w:w="713" w:type="dxa"/>
            <w:noWrap/>
            <w:hideMark/>
          </w:tcPr>
          <w:p w14:paraId="22F34AE1" w14:textId="77777777" w:rsidR="00736FF7" w:rsidRPr="007359C3" w:rsidRDefault="00736FF7" w:rsidP="00910210">
            <w:pPr>
              <w:spacing w:line="360" w:lineRule="auto"/>
              <w:jc w:val="left"/>
              <w:rPr>
                <w:i/>
                <w:iCs/>
              </w:rPr>
            </w:pPr>
            <w:r w:rsidRPr="007359C3">
              <w:rPr>
                <w:rFonts w:hint="eastAsia"/>
                <w:i/>
                <w:iCs/>
              </w:rPr>
              <w:t>M66</w:t>
            </w:r>
          </w:p>
        </w:tc>
        <w:tc>
          <w:tcPr>
            <w:tcW w:w="928" w:type="dxa"/>
            <w:noWrap/>
            <w:hideMark/>
          </w:tcPr>
          <w:p w14:paraId="6A8C7021"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28B68C63" w14:textId="77777777" w:rsidR="00736FF7" w:rsidRPr="007359C3" w:rsidRDefault="00736FF7" w:rsidP="00910210">
            <w:pPr>
              <w:spacing w:line="360" w:lineRule="auto"/>
              <w:jc w:val="left"/>
              <w:rPr>
                <w:i/>
                <w:iCs/>
              </w:rPr>
            </w:pPr>
            <w:r w:rsidRPr="007359C3">
              <w:rPr>
                <w:rFonts w:hint="eastAsia"/>
                <w:i/>
                <w:iCs/>
              </w:rPr>
              <w:t>GNH104</w:t>
            </w:r>
          </w:p>
        </w:tc>
        <w:tc>
          <w:tcPr>
            <w:tcW w:w="1006" w:type="dxa"/>
            <w:noWrap/>
            <w:hideMark/>
          </w:tcPr>
          <w:p w14:paraId="7E34891A" w14:textId="77777777" w:rsidR="00736FF7" w:rsidRPr="007359C3" w:rsidRDefault="00736FF7" w:rsidP="00910210">
            <w:pPr>
              <w:spacing w:line="360" w:lineRule="auto"/>
              <w:jc w:val="left"/>
              <w:rPr>
                <w:i/>
                <w:iCs/>
              </w:rPr>
            </w:pPr>
            <w:r w:rsidRPr="007359C3">
              <w:rPr>
                <w:rFonts w:hint="eastAsia"/>
                <w:i/>
                <w:iCs/>
              </w:rPr>
              <w:t xml:space="preserve">0.4 </w:t>
            </w:r>
          </w:p>
        </w:tc>
        <w:tc>
          <w:tcPr>
            <w:tcW w:w="1007" w:type="dxa"/>
            <w:noWrap/>
            <w:hideMark/>
          </w:tcPr>
          <w:p w14:paraId="407CB42A" w14:textId="77777777" w:rsidR="00736FF7" w:rsidRPr="007359C3" w:rsidRDefault="00736FF7" w:rsidP="00910210">
            <w:pPr>
              <w:spacing w:line="360" w:lineRule="auto"/>
              <w:jc w:val="left"/>
              <w:rPr>
                <w:i/>
                <w:iCs/>
              </w:rPr>
            </w:pPr>
            <w:r w:rsidRPr="007359C3">
              <w:rPr>
                <w:rFonts w:hint="eastAsia"/>
                <w:i/>
                <w:iCs/>
              </w:rPr>
              <w:t xml:space="preserve">2.3 </w:t>
            </w:r>
          </w:p>
        </w:tc>
        <w:tc>
          <w:tcPr>
            <w:tcW w:w="1007" w:type="dxa"/>
            <w:noWrap/>
            <w:hideMark/>
          </w:tcPr>
          <w:p w14:paraId="0B1883B5" w14:textId="77777777" w:rsidR="00736FF7" w:rsidRPr="007359C3" w:rsidRDefault="00736FF7" w:rsidP="00910210">
            <w:pPr>
              <w:spacing w:line="360" w:lineRule="auto"/>
              <w:jc w:val="left"/>
              <w:rPr>
                <w:i/>
                <w:iCs/>
              </w:rPr>
            </w:pPr>
            <w:r w:rsidRPr="007359C3">
              <w:rPr>
                <w:rFonts w:hint="eastAsia"/>
                <w:i/>
                <w:iCs/>
              </w:rPr>
              <w:t xml:space="preserve">4.4 </w:t>
            </w:r>
          </w:p>
        </w:tc>
        <w:tc>
          <w:tcPr>
            <w:tcW w:w="1007" w:type="dxa"/>
            <w:noWrap/>
            <w:hideMark/>
          </w:tcPr>
          <w:p w14:paraId="46815F11" w14:textId="77777777" w:rsidR="00736FF7" w:rsidRPr="007359C3" w:rsidRDefault="00736FF7" w:rsidP="00910210">
            <w:pPr>
              <w:spacing w:line="360" w:lineRule="auto"/>
              <w:jc w:val="left"/>
              <w:rPr>
                <w:i/>
                <w:iCs/>
              </w:rPr>
            </w:pPr>
            <w:r w:rsidRPr="007359C3">
              <w:rPr>
                <w:rFonts w:hint="eastAsia"/>
                <w:i/>
                <w:iCs/>
              </w:rPr>
              <w:t xml:space="preserve">-22.5 </w:t>
            </w:r>
          </w:p>
        </w:tc>
        <w:tc>
          <w:tcPr>
            <w:tcW w:w="635" w:type="dxa"/>
            <w:noWrap/>
            <w:hideMark/>
          </w:tcPr>
          <w:p w14:paraId="6C28DE5F" w14:textId="77777777" w:rsidR="00736FF7" w:rsidRPr="007359C3" w:rsidRDefault="00736FF7" w:rsidP="00910210">
            <w:pPr>
              <w:spacing w:line="360" w:lineRule="auto"/>
              <w:jc w:val="left"/>
              <w:rPr>
                <w:i/>
                <w:iCs/>
              </w:rPr>
            </w:pPr>
            <w:r w:rsidRPr="007359C3">
              <w:rPr>
                <w:rFonts w:hint="eastAsia"/>
                <w:i/>
                <w:iCs/>
              </w:rPr>
              <w:t>12.8</w:t>
            </w:r>
          </w:p>
        </w:tc>
      </w:tr>
      <w:tr w:rsidR="00736FF7" w:rsidRPr="007359C3" w14:paraId="51AA27E0" w14:textId="77777777" w:rsidTr="00910210">
        <w:trPr>
          <w:trHeight w:val="282"/>
        </w:trPr>
        <w:tc>
          <w:tcPr>
            <w:tcW w:w="988" w:type="dxa"/>
            <w:noWrap/>
            <w:hideMark/>
          </w:tcPr>
          <w:p w14:paraId="38E8B88B" w14:textId="77777777" w:rsidR="00736FF7" w:rsidRPr="007359C3" w:rsidRDefault="00736FF7" w:rsidP="00910210">
            <w:pPr>
              <w:spacing w:line="360" w:lineRule="auto"/>
              <w:jc w:val="left"/>
            </w:pPr>
            <w:r w:rsidRPr="007359C3">
              <w:rPr>
                <w:rFonts w:hint="eastAsia"/>
              </w:rPr>
              <w:t>GNH105</w:t>
            </w:r>
          </w:p>
        </w:tc>
        <w:tc>
          <w:tcPr>
            <w:tcW w:w="713" w:type="dxa"/>
            <w:noWrap/>
            <w:hideMark/>
          </w:tcPr>
          <w:p w14:paraId="52FC6BF6" w14:textId="77777777" w:rsidR="00736FF7" w:rsidRPr="007359C3" w:rsidRDefault="00736FF7" w:rsidP="00910210">
            <w:pPr>
              <w:spacing w:line="360" w:lineRule="auto"/>
              <w:jc w:val="left"/>
            </w:pPr>
            <w:r w:rsidRPr="007359C3">
              <w:rPr>
                <w:rFonts w:hint="eastAsia"/>
              </w:rPr>
              <w:t>M67</w:t>
            </w:r>
          </w:p>
        </w:tc>
        <w:tc>
          <w:tcPr>
            <w:tcW w:w="928" w:type="dxa"/>
            <w:noWrap/>
            <w:hideMark/>
          </w:tcPr>
          <w:p w14:paraId="38C69070"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349FEAE3" w14:textId="77777777" w:rsidR="00736FF7" w:rsidRPr="007359C3" w:rsidRDefault="00736FF7" w:rsidP="00910210">
            <w:pPr>
              <w:spacing w:line="360" w:lineRule="auto"/>
              <w:jc w:val="left"/>
            </w:pPr>
            <w:r w:rsidRPr="007359C3">
              <w:rPr>
                <w:rFonts w:hint="eastAsia"/>
              </w:rPr>
              <w:t>GNH105</w:t>
            </w:r>
          </w:p>
        </w:tc>
        <w:tc>
          <w:tcPr>
            <w:tcW w:w="1006" w:type="dxa"/>
            <w:noWrap/>
            <w:hideMark/>
          </w:tcPr>
          <w:p w14:paraId="7602C3E7"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63227305"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3BA37BA1" w14:textId="77777777" w:rsidR="00736FF7" w:rsidRPr="007359C3" w:rsidRDefault="00736FF7" w:rsidP="00910210">
            <w:pPr>
              <w:spacing w:line="360" w:lineRule="auto"/>
              <w:jc w:val="left"/>
            </w:pPr>
            <w:r w:rsidRPr="007359C3">
              <w:rPr>
                <w:rFonts w:hint="eastAsia"/>
              </w:rPr>
              <w:t xml:space="preserve">41.1 </w:t>
            </w:r>
          </w:p>
        </w:tc>
        <w:tc>
          <w:tcPr>
            <w:tcW w:w="1007" w:type="dxa"/>
            <w:noWrap/>
            <w:hideMark/>
          </w:tcPr>
          <w:p w14:paraId="09CAB026" w14:textId="77777777" w:rsidR="00736FF7" w:rsidRPr="007359C3" w:rsidRDefault="00736FF7" w:rsidP="00910210">
            <w:pPr>
              <w:spacing w:line="360" w:lineRule="auto"/>
              <w:jc w:val="left"/>
            </w:pPr>
            <w:r w:rsidRPr="007359C3">
              <w:rPr>
                <w:rFonts w:hint="eastAsia"/>
              </w:rPr>
              <w:t xml:space="preserve">-22.2 </w:t>
            </w:r>
          </w:p>
        </w:tc>
        <w:tc>
          <w:tcPr>
            <w:tcW w:w="635" w:type="dxa"/>
            <w:noWrap/>
            <w:hideMark/>
          </w:tcPr>
          <w:p w14:paraId="3FD4616B" w14:textId="77777777" w:rsidR="00736FF7" w:rsidRPr="007359C3" w:rsidRDefault="00736FF7" w:rsidP="00910210">
            <w:pPr>
              <w:spacing w:line="360" w:lineRule="auto"/>
              <w:jc w:val="left"/>
            </w:pPr>
            <w:r w:rsidRPr="007359C3">
              <w:rPr>
                <w:rFonts w:hint="eastAsia"/>
              </w:rPr>
              <w:t>3.3</w:t>
            </w:r>
          </w:p>
        </w:tc>
      </w:tr>
      <w:tr w:rsidR="00736FF7" w:rsidRPr="007359C3" w14:paraId="005E1BBB" w14:textId="77777777" w:rsidTr="00910210">
        <w:trPr>
          <w:trHeight w:val="282"/>
        </w:trPr>
        <w:tc>
          <w:tcPr>
            <w:tcW w:w="988" w:type="dxa"/>
            <w:noWrap/>
            <w:hideMark/>
          </w:tcPr>
          <w:p w14:paraId="07C8ACB2" w14:textId="77777777" w:rsidR="00736FF7" w:rsidRPr="007359C3" w:rsidRDefault="00736FF7" w:rsidP="00910210">
            <w:pPr>
              <w:spacing w:line="360" w:lineRule="auto"/>
              <w:jc w:val="left"/>
            </w:pPr>
            <w:r w:rsidRPr="007359C3">
              <w:rPr>
                <w:rFonts w:hint="eastAsia"/>
              </w:rPr>
              <w:t>GNH106</w:t>
            </w:r>
          </w:p>
        </w:tc>
        <w:tc>
          <w:tcPr>
            <w:tcW w:w="713" w:type="dxa"/>
            <w:noWrap/>
            <w:hideMark/>
          </w:tcPr>
          <w:p w14:paraId="3895E6DB" w14:textId="77777777" w:rsidR="00736FF7" w:rsidRPr="007359C3" w:rsidRDefault="00736FF7" w:rsidP="00910210">
            <w:pPr>
              <w:spacing w:line="360" w:lineRule="auto"/>
              <w:jc w:val="left"/>
            </w:pPr>
            <w:r w:rsidRPr="007359C3">
              <w:rPr>
                <w:rFonts w:hint="eastAsia"/>
              </w:rPr>
              <w:t>M67</w:t>
            </w:r>
          </w:p>
        </w:tc>
        <w:tc>
          <w:tcPr>
            <w:tcW w:w="928" w:type="dxa"/>
            <w:noWrap/>
            <w:hideMark/>
          </w:tcPr>
          <w:p w14:paraId="69C63041"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73361F80" w14:textId="77777777" w:rsidR="00736FF7" w:rsidRPr="007359C3" w:rsidRDefault="00736FF7" w:rsidP="00910210">
            <w:pPr>
              <w:spacing w:line="360" w:lineRule="auto"/>
              <w:jc w:val="left"/>
            </w:pPr>
            <w:r w:rsidRPr="007359C3">
              <w:rPr>
                <w:rFonts w:hint="eastAsia"/>
              </w:rPr>
              <w:t>GNH106</w:t>
            </w:r>
          </w:p>
        </w:tc>
        <w:tc>
          <w:tcPr>
            <w:tcW w:w="1006" w:type="dxa"/>
            <w:noWrap/>
            <w:hideMark/>
          </w:tcPr>
          <w:p w14:paraId="7E63754C" w14:textId="77777777" w:rsidR="00736FF7" w:rsidRPr="007359C3" w:rsidRDefault="00736FF7" w:rsidP="00910210">
            <w:pPr>
              <w:spacing w:line="360" w:lineRule="auto"/>
              <w:jc w:val="left"/>
            </w:pPr>
            <w:r w:rsidRPr="007359C3">
              <w:rPr>
                <w:rFonts w:hint="eastAsia"/>
              </w:rPr>
              <w:t xml:space="preserve">13.6 </w:t>
            </w:r>
          </w:p>
        </w:tc>
        <w:tc>
          <w:tcPr>
            <w:tcW w:w="1007" w:type="dxa"/>
            <w:noWrap/>
            <w:hideMark/>
          </w:tcPr>
          <w:p w14:paraId="4897D1EE"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035D71E7" w14:textId="77777777" w:rsidR="00736FF7" w:rsidRPr="007359C3" w:rsidRDefault="00736FF7" w:rsidP="00910210">
            <w:pPr>
              <w:spacing w:line="360" w:lineRule="auto"/>
              <w:jc w:val="left"/>
            </w:pPr>
            <w:r w:rsidRPr="007359C3">
              <w:rPr>
                <w:rFonts w:hint="eastAsia"/>
              </w:rPr>
              <w:t xml:space="preserve">39.1 </w:t>
            </w:r>
          </w:p>
        </w:tc>
        <w:tc>
          <w:tcPr>
            <w:tcW w:w="1007" w:type="dxa"/>
            <w:noWrap/>
            <w:hideMark/>
          </w:tcPr>
          <w:p w14:paraId="32E7679C" w14:textId="77777777" w:rsidR="00736FF7" w:rsidRPr="007359C3" w:rsidRDefault="00736FF7" w:rsidP="00910210">
            <w:pPr>
              <w:spacing w:line="360" w:lineRule="auto"/>
              <w:jc w:val="left"/>
            </w:pPr>
            <w:r w:rsidRPr="007359C3">
              <w:rPr>
                <w:rFonts w:hint="eastAsia"/>
              </w:rPr>
              <w:t xml:space="preserve">-22.3 </w:t>
            </w:r>
          </w:p>
        </w:tc>
        <w:tc>
          <w:tcPr>
            <w:tcW w:w="635" w:type="dxa"/>
            <w:noWrap/>
            <w:hideMark/>
          </w:tcPr>
          <w:p w14:paraId="727EAA74" w14:textId="77777777" w:rsidR="00736FF7" w:rsidRPr="007359C3" w:rsidRDefault="00736FF7" w:rsidP="00910210">
            <w:pPr>
              <w:spacing w:line="360" w:lineRule="auto"/>
              <w:jc w:val="left"/>
            </w:pPr>
            <w:r w:rsidRPr="007359C3">
              <w:rPr>
                <w:rFonts w:hint="eastAsia"/>
              </w:rPr>
              <w:t>3.3</w:t>
            </w:r>
          </w:p>
        </w:tc>
      </w:tr>
      <w:tr w:rsidR="00736FF7" w:rsidRPr="007359C3" w14:paraId="4F2B7385" w14:textId="77777777" w:rsidTr="00910210">
        <w:trPr>
          <w:trHeight w:val="282"/>
        </w:trPr>
        <w:tc>
          <w:tcPr>
            <w:tcW w:w="988" w:type="dxa"/>
            <w:noWrap/>
            <w:hideMark/>
          </w:tcPr>
          <w:p w14:paraId="355A8484" w14:textId="77777777" w:rsidR="00736FF7" w:rsidRPr="007359C3" w:rsidRDefault="00736FF7" w:rsidP="00910210">
            <w:pPr>
              <w:spacing w:line="360" w:lineRule="auto"/>
              <w:jc w:val="left"/>
            </w:pPr>
            <w:r w:rsidRPr="007359C3">
              <w:rPr>
                <w:rFonts w:hint="eastAsia"/>
              </w:rPr>
              <w:t>GNH107</w:t>
            </w:r>
          </w:p>
        </w:tc>
        <w:tc>
          <w:tcPr>
            <w:tcW w:w="713" w:type="dxa"/>
            <w:noWrap/>
            <w:hideMark/>
          </w:tcPr>
          <w:p w14:paraId="6C9A7C8A" w14:textId="77777777" w:rsidR="00736FF7" w:rsidRPr="007359C3" w:rsidRDefault="00736FF7" w:rsidP="00910210">
            <w:pPr>
              <w:spacing w:line="360" w:lineRule="auto"/>
              <w:jc w:val="left"/>
            </w:pPr>
            <w:r w:rsidRPr="007359C3">
              <w:rPr>
                <w:rFonts w:hint="eastAsia"/>
              </w:rPr>
              <w:t>M68</w:t>
            </w:r>
          </w:p>
        </w:tc>
        <w:tc>
          <w:tcPr>
            <w:tcW w:w="928" w:type="dxa"/>
            <w:noWrap/>
            <w:hideMark/>
          </w:tcPr>
          <w:p w14:paraId="7DA8B862"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4CB68A5A" w14:textId="77777777" w:rsidR="00736FF7" w:rsidRPr="007359C3" w:rsidRDefault="00736FF7" w:rsidP="00910210">
            <w:pPr>
              <w:spacing w:line="360" w:lineRule="auto"/>
              <w:jc w:val="left"/>
            </w:pPr>
            <w:r w:rsidRPr="007359C3">
              <w:rPr>
                <w:rFonts w:hint="eastAsia"/>
              </w:rPr>
              <w:t>GNH107</w:t>
            </w:r>
          </w:p>
        </w:tc>
        <w:tc>
          <w:tcPr>
            <w:tcW w:w="1006" w:type="dxa"/>
            <w:noWrap/>
            <w:hideMark/>
          </w:tcPr>
          <w:p w14:paraId="11E67730" w14:textId="77777777" w:rsidR="00736FF7" w:rsidRPr="007359C3" w:rsidRDefault="00736FF7" w:rsidP="00910210">
            <w:pPr>
              <w:spacing w:line="360" w:lineRule="auto"/>
              <w:jc w:val="left"/>
            </w:pPr>
            <w:r w:rsidRPr="007359C3">
              <w:rPr>
                <w:rFonts w:hint="eastAsia"/>
              </w:rPr>
              <w:t xml:space="preserve">14.1 </w:t>
            </w:r>
          </w:p>
        </w:tc>
        <w:tc>
          <w:tcPr>
            <w:tcW w:w="1007" w:type="dxa"/>
            <w:noWrap/>
            <w:hideMark/>
          </w:tcPr>
          <w:p w14:paraId="517733C5" w14:textId="77777777" w:rsidR="00736FF7" w:rsidRPr="007359C3" w:rsidRDefault="00736FF7" w:rsidP="00910210">
            <w:pPr>
              <w:spacing w:line="360" w:lineRule="auto"/>
              <w:jc w:val="left"/>
            </w:pPr>
            <w:r w:rsidRPr="007359C3">
              <w:rPr>
                <w:rFonts w:hint="eastAsia"/>
              </w:rPr>
              <w:t xml:space="preserve">11.7 </w:t>
            </w:r>
          </w:p>
        </w:tc>
        <w:tc>
          <w:tcPr>
            <w:tcW w:w="1007" w:type="dxa"/>
            <w:noWrap/>
            <w:hideMark/>
          </w:tcPr>
          <w:p w14:paraId="6509E368" w14:textId="77777777" w:rsidR="00736FF7" w:rsidRPr="007359C3" w:rsidRDefault="00736FF7" w:rsidP="00910210">
            <w:pPr>
              <w:spacing w:line="360" w:lineRule="auto"/>
              <w:jc w:val="left"/>
            </w:pPr>
            <w:r w:rsidRPr="007359C3">
              <w:rPr>
                <w:rFonts w:hint="eastAsia"/>
              </w:rPr>
              <w:t xml:space="preserve">40.1 </w:t>
            </w:r>
          </w:p>
        </w:tc>
        <w:tc>
          <w:tcPr>
            <w:tcW w:w="1007" w:type="dxa"/>
            <w:noWrap/>
            <w:hideMark/>
          </w:tcPr>
          <w:p w14:paraId="4765FAA0" w14:textId="77777777" w:rsidR="00736FF7" w:rsidRPr="007359C3" w:rsidRDefault="00736FF7" w:rsidP="00910210">
            <w:pPr>
              <w:spacing w:line="360" w:lineRule="auto"/>
              <w:jc w:val="left"/>
            </w:pPr>
            <w:r w:rsidRPr="007359C3">
              <w:rPr>
                <w:rFonts w:hint="eastAsia"/>
              </w:rPr>
              <w:t xml:space="preserve">-20.8 </w:t>
            </w:r>
          </w:p>
        </w:tc>
        <w:tc>
          <w:tcPr>
            <w:tcW w:w="635" w:type="dxa"/>
            <w:noWrap/>
            <w:hideMark/>
          </w:tcPr>
          <w:p w14:paraId="2E4CB0E8" w14:textId="77777777" w:rsidR="00736FF7" w:rsidRPr="007359C3" w:rsidRDefault="00736FF7" w:rsidP="00910210">
            <w:pPr>
              <w:spacing w:line="360" w:lineRule="auto"/>
              <w:jc w:val="left"/>
            </w:pPr>
            <w:r w:rsidRPr="007359C3">
              <w:rPr>
                <w:rFonts w:hint="eastAsia"/>
              </w:rPr>
              <w:t>3.3</w:t>
            </w:r>
          </w:p>
        </w:tc>
      </w:tr>
      <w:tr w:rsidR="00736FF7" w:rsidRPr="007359C3" w14:paraId="5C9B955F" w14:textId="77777777" w:rsidTr="00910210">
        <w:trPr>
          <w:trHeight w:val="282"/>
        </w:trPr>
        <w:tc>
          <w:tcPr>
            <w:tcW w:w="988" w:type="dxa"/>
            <w:noWrap/>
            <w:hideMark/>
          </w:tcPr>
          <w:p w14:paraId="50FB9AD8" w14:textId="77777777" w:rsidR="00736FF7" w:rsidRPr="007359C3" w:rsidRDefault="00736FF7" w:rsidP="00910210">
            <w:pPr>
              <w:spacing w:line="360" w:lineRule="auto"/>
              <w:jc w:val="left"/>
            </w:pPr>
            <w:r w:rsidRPr="007359C3">
              <w:rPr>
                <w:rFonts w:hint="eastAsia"/>
              </w:rPr>
              <w:t>GNH108</w:t>
            </w:r>
          </w:p>
        </w:tc>
        <w:tc>
          <w:tcPr>
            <w:tcW w:w="713" w:type="dxa"/>
            <w:noWrap/>
            <w:hideMark/>
          </w:tcPr>
          <w:p w14:paraId="5F702F07" w14:textId="77777777" w:rsidR="00736FF7" w:rsidRPr="007359C3" w:rsidRDefault="00736FF7" w:rsidP="00910210">
            <w:pPr>
              <w:spacing w:line="360" w:lineRule="auto"/>
              <w:jc w:val="left"/>
            </w:pPr>
            <w:r w:rsidRPr="007359C3">
              <w:rPr>
                <w:rFonts w:hint="eastAsia"/>
              </w:rPr>
              <w:t>M68</w:t>
            </w:r>
          </w:p>
        </w:tc>
        <w:tc>
          <w:tcPr>
            <w:tcW w:w="928" w:type="dxa"/>
            <w:noWrap/>
            <w:hideMark/>
          </w:tcPr>
          <w:p w14:paraId="6DC90239"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53672703" w14:textId="77777777" w:rsidR="00736FF7" w:rsidRPr="007359C3" w:rsidRDefault="00736FF7" w:rsidP="00910210">
            <w:pPr>
              <w:spacing w:line="360" w:lineRule="auto"/>
              <w:jc w:val="left"/>
            </w:pPr>
            <w:r w:rsidRPr="007359C3">
              <w:rPr>
                <w:rFonts w:hint="eastAsia"/>
              </w:rPr>
              <w:t>GNH108</w:t>
            </w:r>
          </w:p>
        </w:tc>
        <w:tc>
          <w:tcPr>
            <w:tcW w:w="1006" w:type="dxa"/>
            <w:noWrap/>
            <w:hideMark/>
          </w:tcPr>
          <w:p w14:paraId="375083EB" w14:textId="77777777" w:rsidR="00736FF7" w:rsidRPr="007359C3" w:rsidRDefault="00736FF7" w:rsidP="00910210">
            <w:pPr>
              <w:spacing w:line="360" w:lineRule="auto"/>
              <w:jc w:val="left"/>
            </w:pPr>
            <w:r w:rsidRPr="007359C3">
              <w:rPr>
                <w:rFonts w:hint="eastAsia"/>
              </w:rPr>
              <w:t xml:space="preserve">14.0 </w:t>
            </w:r>
          </w:p>
        </w:tc>
        <w:tc>
          <w:tcPr>
            <w:tcW w:w="1007" w:type="dxa"/>
            <w:noWrap/>
            <w:hideMark/>
          </w:tcPr>
          <w:p w14:paraId="26E1A271" w14:textId="77777777" w:rsidR="00736FF7" w:rsidRPr="007359C3" w:rsidRDefault="00736FF7" w:rsidP="00910210">
            <w:pPr>
              <w:spacing w:line="360" w:lineRule="auto"/>
              <w:jc w:val="left"/>
            </w:pPr>
            <w:r w:rsidRPr="007359C3">
              <w:rPr>
                <w:rFonts w:hint="eastAsia"/>
              </w:rPr>
              <w:t xml:space="preserve">12.1 </w:t>
            </w:r>
          </w:p>
        </w:tc>
        <w:tc>
          <w:tcPr>
            <w:tcW w:w="1007" w:type="dxa"/>
            <w:noWrap/>
            <w:hideMark/>
          </w:tcPr>
          <w:p w14:paraId="39219B3F" w14:textId="77777777" w:rsidR="00736FF7" w:rsidRPr="007359C3" w:rsidRDefault="00736FF7" w:rsidP="00910210">
            <w:pPr>
              <w:spacing w:line="360" w:lineRule="auto"/>
              <w:jc w:val="left"/>
            </w:pPr>
            <w:r w:rsidRPr="007359C3">
              <w:rPr>
                <w:rFonts w:hint="eastAsia"/>
              </w:rPr>
              <w:t xml:space="preserve">40.6 </w:t>
            </w:r>
          </w:p>
        </w:tc>
        <w:tc>
          <w:tcPr>
            <w:tcW w:w="1007" w:type="dxa"/>
            <w:noWrap/>
            <w:hideMark/>
          </w:tcPr>
          <w:p w14:paraId="594DA3B1" w14:textId="77777777" w:rsidR="00736FF7" w:rsidRPr="007359C3" w:rsidRDefault="00736FF7" w:rsidP="00910210">
            <w:pPr>
              <w:spacing w:line="360" w:lineRule="auto"/>
              <w:jc w:val="left"/>
            </w:pPr>
            <w:r w:rsidRPr="007359C3">
              <w:rPr>
                <w:rFonts w:hint="eastAsia"/>
              </w:rPr>
              <w:t xml:space="preserve">-20.9 </w:t>
            </w:r>
          </w:p>
        </w:tc>
        <w:tc>
          <w:tcPr>
            <w:tcW w:w="635" w:type="dxa"/>
            <w:noWrap/>
            <w:hideMark/>
          </w:tcPr>
          <w:p w14:paraId="128D950B" w14:textId="77777777" w:rsidR="00736FF7" w:rsidRPr="007359C3" w:rsidRDefault="00736FF7" w:rsidP="00910210">
            <w:pPr>
              <w:spacing w:line="360" w:lineRule="auto"/>
              <w:jc w:val="left"/>
            </w:pPr>
            <w:r w:rsidRPr="007359C3">
              <w:rPr>
                <w:rFonts w:hint="eastAsia"/>
              </w:rPr>
              <w:t>3.4</w:t>
            </w:r>
          </w:p>
        </w:tc>
      </w:tr>
      <w:tr w:rsidR="00736FF7" w:rsidRPr="007359C3" w14:paraId="24240A0B" w14:textId="77777777" w:rsidTr="00910210">
        <w:trPr>
          <w:trHeight w:val="282"/>
        </w:trPr>
        <w:tc>
          <w:tcPr>
            <w:tcW w:w="988" w:type="dxa"/>
            <w:noWrap/>
            <w:hideMark/>
          </w:tcPr>
          <w:p w14:paraId="57BE3733" w14:textId="77777777" w:rsidR="00736FF7" w:rsidRPr="007359C3" w:rsidRDefault="00736FF7" w:rsidP="00910210">
            <w:pPr>
              <w:spacing w:line="360" w:lineRule="auto"/>
              <w:jc w:val="left"/>
              <w:rPr>
                <w:i/>
                <w:iCs/>
              </w:rPr>
            </w:pPr>
            <w:r w:rsidRPr="007359C3">
              <w:rPr>
                <w:rFonts w:hint="eastAsia"/>
                <w:i/>
                <w:iCs/>
              </w:rPr>
              <w:t>GNH109</w:t>
            </w:r>
          </w:p>
        </w:tc>
        <w:tc>
          <w:tcPr>
            <w:tcW w:w="713" w:type="dxa"/>
            <w:noWrap/>
            <w:hideMark/>
          </w:tcPr>
          <w:p w14:paraId="375889A0" w14:textId="77777777" w:rsidR="00736FF7" w:rsidRPr="007359C3" w:rsidRDefault="00736FF7" w:rsidP="00910210">
            <w:pPr>
              <w:spacing w:line="360" w:lineRule="auto"/>
              <w:jc w:val="left"/>
              <w:rPr>
                <w:i/>
                <w:iCs/>
              </w:rPr>
            </w:pPr>
            <w:r w:rsidRPr="007359C3">
              <w:rPr>
                <w:rFonts w:hint="eastAsia"/>
                <w:i/>
                <w:iCs/>
              </w:rPr>
              <w:t>M69</w:t>
            </w:r>
          </w:p>
        </w:tc>
        <w:tc>
          <w:tcPr>
            <w:tcW w:w="928" w:type="dxa"/>
            <w:noWrap/>
            <w:hideMark/>
          </w:tcPr>
          <w:p w14:paraId="5AA4A0C1"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78B7FFF3" w14:textId="77777777" w:rsidR="00736FF7" w:rsidRPr="007359C3" w:rsidRDefault="00736FF7" w:rsidP="00910210">
            <w:pPr>
              <w:spacing w:line="360" w:lineRule="auto"/>
              <w:jc w:val="left"/>
              <w:rPr>
                <w:i/>
                <w:iCs/>
              </w:rPr>
            </w:pPr>
            <w:r w:rsidRPr="007359C3">
              <w:rPr>
                <w:rFonts w:hint="eastAsia"/>
                <w:i/>
                <w:iCs/>
              </w:rPr>
              <w:t>GNH109</w:t>
            </w:r>
          </w:p>
        </w:tc>
        <w:tc>
          <w:tcPr>
            <w:tcW w:w="1006" w:type="dxa"/>
            <w:noWrap/>
            <w:hideMark/>
          </w:tcPr>
          <w:p w14:paraId="45E30670" w14:textId="77777777" w:rsidR="00736FF7" w:rsidRPr="007359C3" w:rsidRDefault="00736FF7" w:rsidP="00910210">
            <w:pPr>
              <w:spacing w:line="360" w:lineRule="auto"/>
              <w:jc w:val="left"/>
              <w:rPr>
                <w:i/>
                <w:iCs/>
              </w:rPr>
            </w:pPr>
            <w:r w:rsidRPr="007359C3">
              <w:rPr>
                <w:rFonts w:hint="eastAsia"/>
                <w:i/>
                <w:iCs/>
              </w:rPr>
              <w:t xml:space="preserve">1.1 </w:t>
            </w:r>
          </w:p>
        </w:tc>
        <w:tc>
          <w:tcPr>
            <w:tcW w:w="1007" w:type="dxa"/>
            <w:noWrap/>
            <w:hideMark/>
          </w:tcPr>
          <w:p w14:paraId="317AC597" w14:textId="77777777" w:rsidR="00736FF7" w:rsidRPr="007359C3" w:rsidRDefault="00736FF7" w:rsidP="00910210">
            <w:pPr>
              <w:spacing w:line="360" w:lineRule="auto"/>
              <w:jc w:val="left"/>
              <w:rPr>
                <w:i/>
                <w:iCs/>
              </w:rPr>
            </w:pPr>
            <w:r w:rsidRPr="007359C3">
              <w:rPr>
                <w:rFonts w:hint="eastAsia"/>
                <w:i/>
                <w:iCs/>
              </w:rPr>
              <w:t xml:space="preserve">9.5 </w:t>
            </w:r>
          </w:p>
        </w:tc>
        <w:tc>
          <w:tcPr>
            <w:tcW w:w="1007" w:type="dxa"/>
            <w:noWrap/>
            <w:hideMark/>
          </w:tcPr>
          <w:p w14:paraId="4DFAEF99" w14:textId="77777777" w:rsidR="00736FF7" w:rsidRPr="007359C3" w:rsidRDefault="00736FF7" w:rsidP="00910210">
            <w:pPr>
              <w:spacing w:line="360" w:lineRule="auto"/>
              <w:jc w:val="left"/>
              <w:rPr>
                <w:i/>
                <w:iCs/>
              </w:rPr>
            </w:pPr>
            <w:r w:rsidRPr="007359C3">
              <w:rPr>
                <w:rFonts w:hint="eastAsia"/>
                <w:i/>
                <w:iCs/>
              </w:rPr>
              <w:t xml:space="preserve">5.6 </w:t>
            </w:r>
          </w:p>
        </w:tc>
        <w:tc>
          <w:tcPr>
            <w:tcW w:w="1007" w:type="dxa"/>
            <w:noWrap/>
            <w:hideMark/>
          </w:tcPr>
          <w:p w14:paraId="2EC68DD6" w14:textId="77777777" w:rsidR="00736FF7" w:rsidRPr="007359C3" w:rsidRDefault="00736FF7" w:rsidP="00910210">
            <w:pPr>
              <w:spacing w:line="360" w:lineRule="auto"/>
              <w:jc w:val="left"/>
              <w:rPr>
                <w:i/>
                <w:iCs/>
              </w:rPr>
            </w:pPr>
            <w:r w:rsidRPr="007359C3">
              <w:rPr>
                <w:rFonts w:hint="eastAsia"/>
                <w:i/>
                <w:iCs/>
              </w:rPr>
              <w:t xml:space="preserve">-22.6 </w:t>
            </w:r>
          </w:p>
        </w:tc>
        <w:tc>
          <w:tcPr>
            <w:tcW w:w="635" w:type="dxa"/>
            <w:noWrap/>
            <w:hideMark/>
          </w:tcPr>
          <w:p w14:paraId="123C08A3" w14:textId="77777777" w:rsidR="00736FF7" w:rsidRPr="007359C3" w:rsidRDefault="00736FF7" w:rsidP="00910210">
            <w:pPr>
              <w:spacing w:line="360" w:lineRule="auto"/>
              <w:jc w:val="left"/>
              <w:rPr>
                <w:i/>
                <w:iCs/>
              </w:rPr>
            </w:pPr>
            <w:r w:rsidRPr="007359C3">
              <w:rPr>
                <w:rFonts w:hint="eastAsia"/>
                <w:i/>
                <w:iCs/>
              </w:rPr>
              <w:t>6</w:t>
            </w:r>
          </w:p>
        </w:tc>
      </w:tr>
      <w:tr w:rsidR="00736FF7" w:rsidRPr="007359C3" w14:paraId="28015CD3" w14:textId="77777777" w:rsidTr="00910210">
        <w:trPr>
          <w:trHeight w:val="282"/>
        </w:trPr>
        <w:tc>
          <w:tcPr>
            <w:tcW w:w="988" w:type="dxa"/>
            <w:noWrap/>
            <w:hideMark/>
          </w:tcPr>
          <w:p w14:paraId="15A1FDA6" w14:textId="77777777" w:rsidR="00736FF7" w:rsidRPr="007359C3" w:rsidRDefault="00736FF7" w:rsidP="00910210">
            <w:pPr>
              <w:spacing w:line="360" w:lineRule="auto"/>
              <w:jc w:val="left"/>
            </w:pPr>
            <w:r w:rsidRPr="007359C3">
              <w:rPr>
                <w:rFonts w:hint="eastAsia"/>
              </w:rPr>
              <w:t>GNH110</w:t>
            </w:r>
          </w:p>
        </w:tc>
        <w:tc>
          <w:tcPr>
            <w:tcW w:w="713" w:type="dxa"/>
            <w:noWrap/>
            <w:hideMark/>
          </w:tcPr>
          <w:p w14:paraId="028C7EE2" w14:textId="77777777" w:rsidR="00736FF7" w:rsidRPr="007359C3" w:rsidRDefault="00736FF7" w:rsidP="00910210">
            <w:pPr>
              <w:spacing w:line="360" w:lineRule="auto"/>
              <w:jc w:val="left"/>
            </w:pPr>
            <w:r w:rsidRPr="007359C3">
              <w:rPr>
                <w:rFonts w:hint="eastAsia"/>
              </w:rPr>
              <w:t>M69</w:t>
            </w:r>
          </w:p>
        </w:tc>
        <w:tc>
          <w:tcPr>
            <w:tcW w:w="928" w:type="dxa"/>
            <w:noWrap/>
            <w:hideMark/>
          </w:tcPr>
          <w:p w14:paraId="62EC52B5"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1F2DC2D9" w14:textId="77777777" w:rsidR="00736FF7" w:rsidRPr="007359C3" w:rsidRDefault="00736FF7" w:rsidP="00910210">
            <w:pPr>
              <w:spacing w:line="360" w:lineRule="auto"/>
              <w:jc w:val="left"/>
            </w:pPr>
            <w:r w:rsidRPr="007359C3">
              <w:rPr>
                <w:rFonts w:hint="eastAsia"/>
              </w:rPr>
              <w:t>GNH110</w:t>
            </w:r>
          </w:p>
        </w:tc>
        <w:tc>
          <w:tcPr>
            <w:tcW w:w="1006" w:type="dxa"/>
            <w:noWrap/>
            <w:hideMark/>
          </w:tcPr>
          <w:p w14:paraId="3998C830" w14:textId="77777777" w:rsidR="00736FF7" w:rsidRPr="007359C3" w:rsidRDefault="00736FF7" w:rsidP="00910210">
            <w:pPr>
              <w:spacing w:line="360" w:lineRule="auto"/>
              <w:jc w:val="left"/>
            </w:pPr>
            <w:r w:rsidRPr="007359C3">
              <w:rPr>
                <w:rFonts w:hint="eastAsia"/>
              </w:rPr>
              <w:t xml:space="preserve">13.2 </w:t>
            </w:r>
          </w:p>
        </w:tc>
        <w:tc>
          <w:tcPr>
            <w:tcW w:w="1007" w:type="dxa"/>
            <w:noWrap/>
            <w:hideMark/>
          </w:tcPr>
          <w:p w14:paraId="3544AC9C" w14:textId="77777777" w:rsidR="00736FF7" w:rsidRPr="007359C3" w:rsidRDefault="00736FF7" w:rsidP="00910210">
            <w:pPr>
              <w:spacing w:line="360" w:lineRule="auto"/>
              <w:jc w:val="left"/>
            </w:pPr>
            <w:r w:rsidRPr="007359C3">
              <w:rPr>
                <w:rFonts w:hint="eastAsia"/>
              </w:rPr>
              <w:t xml:space="preserve">11.7 </w:t>
            </w:r>
          </w:p>
        </w:tc>
        <w:tc>
          <w:tcPr>
            <w:tcW w:w="1007" w:type="dxa"/>
            <w:noWrap/>
            <w:hideMark/>
          </w:tcPr>
          <w:p w14:paraId="269EA7FA" w14:textId="77777777" w:rsidR="00736FF7" w:rsidRPr="007359C3" w:rsidRDefault="00736FF7" w:rsidP="00910210">
            <w:pPr>
              <w:spacing w:line="360" w:lineRule="auto"/>
              <w:jc w:val="left"/>
            </w:pPr>
            <w:r w:rsidRPr="007359C3">
              <w:rPr>
                <w:rFonts w:hint="eastAsia"/>
              </w:rPr>
              <w:t xml:space="preserve">38.2 </w:t>
            </w:r>
          </w:p>
        </w:tc>
        <w:tc>
          <w:tcPr>
            <w:tcW w:w="1007" w:type="dxa"/>
            <w:noWrap/>
            <w:hideMark/>
          </w:tcPr>
          <w:p w14:paraId="2F9EEA5A"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7E9151F0" w14:textId="77777777" w:rsidR="00736FF7" w:rsidRPr="007359C3" w:rsidRDefault="00736FF7" w:rsidP="00910210">
            <w:pPr>
              <w:spacing w:line="360" w:lineRule="auto"/>
              <w:jc w:val="left"/>
            </w:pPr>
            <w:r w:rsidRPr="007359C3">
              <w:rPr>
                <w:rFonts w:hint="eastAsia"/>
              </w:rPr>
              <w:t>3.4</w:t>
            </w:r>
          </w:p>
        </w:tc>
      </w:tr>
      <w:tr w:rsidR="00736FF7" w:rsidRPr="007359C3" w14:paraId="7F55DF2E" w14:textId="77777777" w:rsidTr="00910210">
        <w:trPr>
          <w:trHeight w:val="282"/>
        </w:trPr>
        <w:tc>
          <w:tcPr>
            <w:tcW w:w="988" w:type="dxa"/>
            <w:noWrap/>
            <w:hideMark/>
          </w:tcPr>
          <w:p w14:paraId="5752CF36" w14:textId="77777777" w:rsidR="00736FF7" w:rsidRPr="007359C3" w:rsidRDefault="00736FF7" w:rsidP="00910210">
            <w:pPr>
              <w:spacing w:line="360" w:lineRule="auto"/>
              <w:jc w:val="left"/>
            </w:pPr>
            <w:r w:rsidRPr="007359C3">
              <w:rPr>
                <w:rFonts w:hint="eastAsia"/>
              </w:rPr>
              <w:t>GNH111</w:t>
            </w:r>
          </w:p>
        </w:tc>
        <w:tc>
          <w:tcPr>
            <w:tcW w:w="713" w:type="dxa"/>
            <w:noWrap/>
            <w:hideMark/>
          </w:tcPr>
          <w:p w14:paraId="1EE42C2D" w14:textId="77777777" w:rsidR="00736FF7" w:rsidRPr="007359C3" w:rsidRDefault="00736FF7" w:rsidP="00910210">
            <w:pPr>
              <w:spacing w:line="360" w:lineRule="auto"/>
              <w:jc w:val="left"/>
            </w:pPr>
            <w:r w:rsidRPr="007359C3">
              <w:rPr>
                <w:rFonts w:hint="eastAsia"/>
              </w:rPr>
              <w:t>M70</w:t>
            </w:r>
          </w:p>
        </w:tc>
        <w:tc>
          <w:tcPr>
            <w:tcW w:w="928" w:type="dxa"/>
            <w:noWrap/>
            <w:hideMark/>
          </w:tcPr>
          <w:p w14:paraId="327F80DB"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607F2879" w14:textId="77777777" w:rsidR="00736FF7" w:rsidRPr="007359C3" w:rsidRDefault="00736FF7" w:rsidP="00910210">
            <w:pPr>
              <w:spacing w:line="360" w:lineRule="auto"/>
              <w:jc w:val="left"/>
            </w:pPr>
            <w:r w:rsidRPr="007359C3">
              <w:rPr>
                <w:rFonts w:hint="eastAsia"/>
              </w:rPr>
              <w:t>GNH111</w:t>
            </w:r>
          </w:p>
        </w:tc>
        <w:tc>
          <w:tcPr>
            <w:tcW w:w="1006" w:type="dxa"/>
            <w:noWrap/>
            <w:hideMark/>
          </w:tcPr>
          <w:p w14:paraId="09409EC6" w14:textId="77777777" w:rsidR="00736FF7" w:rsidRPr="007359C3" w:rsidRDefault="00736FF7" w:rsidP="00910210">
            <w:pPr>
              <w:spacing w:line="360" w:lineRule="auto"/>
              <w:jc w:val="left"/>
            </w:pPr>
            <w:r w:rsidRPr="007359C3">
              <w:rPr>
                <w:rFonts w:hint="eastAsia"/>
              </w:rPr>
              <w:t xml:space="preserve">13.6 </w:t>
            </w:r>
          </w:p>
        </w:tc>
        <w:tc>
          <w:tcPr>
            <w:tcW w:w="1007" w:type="dxa"/>
            <w:noWrap/>
            <w:hideMark/>
          </w:tcPr>
          <w:p w14:paraId="0F17CC3A" w14:textId="77777777" w:rsidR="00736FF7" w:rsidRPr="007359C3" w:rsidRDefault="00736FF7" w:rsidP="00910210">
            <w:pPr>
              <w:spacing w:line="360" w:lineRule="auto"/>
              <w:jc w:val="left"/>
            </w:pPr>
            <w:r w:rsidRPr="007359C3">
              <w:rPr>
                <w:rFonts w:hint="eastAsia"/>
              </w:rPr>
              <w:t xml:space="preserve">11.7 </w:t>
            </w:r>
          </w:p>
        </w:tc>
        <w:tc>
          <w:tcPr>
            <w:tcW w:w="1007" w:type="dxa"/>
            <w:noWrap/>
            <w:hideMark/>
          </w:tcPr>
          <w:p w14:paraId="1F028CB0" w14:textId="77777777" w:rsidR="00736FF7" w:rsidRPr="007359C3" w:rsidRDefault="00736FF7" w:rsidP="00910210">
            <w:pPr>
              <w:spacing w:line="360" w:lineRule="auto"/>
              <w:jc w:val="left"/>
            </w:pPr>
            <w:r w:rsidRPr="007359C3">
              <w:rPr>
                <w:rFonts w:hint="eastAsia"/>
              </w:rPr>
              <w:t xml:space="preserve">39.1 </w:t>
            </w:r>
          </w:p>
        </w:tc>
        <w:tc>
          <w:tcPr>
            <w:tcW w:w="1007" w:type="dxa"/>
            <w:noWrap/>
            <w:hideMark/>
          </w:tcPr>
          <w:p w14:paraId="3FDBF795"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74B5D915" w14:textId="77777777" w:rsidR="00736FF7" w:rsidRPr="007359C3" w:rsidRDefault="00736FF7" w:rsidP="00910210">
            <w:pPr>
              <w:spacing w:line="360" w:lineRule="auto"/>
              <w:jc w:val="left"/>
            </w:pPr>
            <w:r w:rsidRPr="007359C3">
              <w:rPr>
                <w:rFonts w:hint="eastAsia"/>
              </w:rPr>
              <w:t>3.4</w:t>
            </w:r>
          </w:p>
        </w:tc>
      </w:tr>
      <w:tr w:rsidR="00736FF7" w:rsidRPr="007359C3" w14:paraId="44888EAF" w14:textId="77777777" w:rsidTr="00910210">
        <w:trPr>
          <w:trHeight w:val="282"/>
        </w:trPr>
        <w:tc>
          <w:tcPr>
            <w:tcW w:w="988" w:type="dxa"/>
            <w:noWrap/>
            <w:hideMark/>
          </w:tcPr>
          <w:p w14:paraId="1C5FDEED" w14:textId="77777777" w:rsidR="00736FF7" w:rsidRPr="007359C3" w:rsidRDefault="00736FF7" w:rsidP="00910210">
            <w:pPr>
              <w:spacing w:line="360" w:lineRule="auto"/>
              <w:jc w:val="left"/>
            </w:pPr>
            <w:r w:rsidRPr="007359C3">
              <w:rPr>
                <w:rFonts w:hint="eastAsia"/>
              </w:rPr>
              <w:t>GNH112</w:t>
            </w:r>
          </w:p>
        </w:tc>
        <w:tc>
          <w:tcPr>
            <w:tcW w:w="713" w:type="dxa"/>
            <w:noWrap/>
            <w:hideMark/>
          </w:tcPr>
          <w:p w14:paraId="24F7DD47" w14:textId="77777777" w:rsidR="00736FF7" w:rsidRPr="007359C3" w:rsidRDefault="00736FF7" w:rsidP="00910210">
            <w:pPr>
              <w:spacing w:line="360" w:lineRule="auto"/>
              <w:jc w:val="left"/>
            </w:pPr>
            <w:r w:rsidRPr="007359C3">
              <w:rPr>
                <w:rFonts w:hint="eastAsia"/>
              </w:rPr>
              <w:t>M70</w:t>
            </w:r>
          </w:p>
        </w:tc>
        <w:tc>
          <w:tcPr>
            <w:tcW w:w="928" w:type="dxa"/>
            <w:noWrap/>
            <w:hideMark/>
          </w:tcPr>
          <w:p w14:paraId="53F0A297"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519A64BA" w14:textId="77777777" w:rsidR="00736FF7" w:rsidRPr="007359C3" w:rsidRDefault="00736FF7" w:rsidP="00910210">
            <w:pPr>
              <w:spacing w:line="360" w:lineRule="auto"/>
              <w:jc w:val="left"/>
            </w:pPr>
            <w:r w:rsidRPr="007359C3">
              <w:rPr>
                <w:rFonts w:hint="eastAsia"/>
              </w:rPr>
              <w:t>GNH112</w:t>
            </w:r>
          </w:p>
        </w:tc>
        <w:tc>
          <w:tcPr>
            <w:tcW w:w="1006" w:type="dxa"/>
            <w:noWrap/>
            <w:hideMark/>
          </w:tcPr>
          <w:p w14:paraId="2B1726A9" w14:textId="77777777" w:rsidR="00736FF7" w:rsidRPr="007359C3" w:rsidRDefault="00736FF7" w:rsidP="00910210">
            <w:pPr>
              <w:spacing w:line="360" w:lineRule="auto"/>
              <w:jc w:val="left"/>
            </w:pPr>
            <w:r w:rsidRPr="007359C3">
              <w:rPr>
                <w:rFonts w:hint="eastAsia"/>
              </w:rPr>
              <w:t xml:space="preserve">9.0 </w:t>
            </w:r>
          </w:p>
        </w:tc>
        <w:tc>
          <w:tcPr>
            <w:tcW w:w="1007" w:type="dxa"/>
            <w:noWrap/>
            <w:hideMark/>
          </w:tcPr>
          <w:p w14:paraId="3232FB3C" w14:textId="77777777" w:rsidR="00736FF7" w:rsidRPr="007359C3" w:rsidRDefault="00736FF7" w:rsidP="00910210">
            <w:pPr>
              <w:spacing w:line="360" w:lineRule="auto"/>
              <w:jc w:val="left"/>
            </w:pPr>
            <w:r w:rsidRPr="007359C3">
              <w:rPr>
                <w:rFonts w:hint="eastAsia"/>
              </w:rPr>
              <w:t xml:space="preserve">11.7 </w:t>
            </w:r>
          </w:p>
        </w:tc>
        <w:tc>
          <w:tcPr>
            <w:tcW w:w="1007" w:type="dxa"/>
            <w:noWrap/>
            <w:hideMark/>
          </w:tcPr>
          <w:p w14:paraId="68DCFE77" w14:textId="77777777" w:rsidR="00736FF7" w:rsidRPr="007359C3" w:rsidRDefault="00736FF7" w:rsidP="00910210">
            <w:pPr>
              <w:spacing w:line="360" w:lineRule="auto"/>
              <w:jc w:val="left"/>
            </w:pPr>
            <w:r w:rsidRPr="007359C3">
              <w:rPr>
                <w:rFonts w:hint="eastAsia"/>
              </w:rPr>
              <w:t xml:space="preserve">27.2 </w:t>
            </w:r>
          </w:p>
        </w:tc>
        <w:tc>
          <w:tcPr>
            <w:tcW w:w="1007" w:type="dxa"/>
            <w:noWrap/>
            <w:hideMark/>
          </w:tcPr>
          <w:p w14:paraId="011B1AFD"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07E703C7" w14:textId="77777777" w:rsidR="00736FF7" w:rsidRPr="007359C3" w:rsidRDefault="00736FF7" w:rsidP="00910210">
            <w:pPr>
              <w:spacing w:line="360" w:lineRule="auto"/>
              <w:jc w:val="left"/>
            </w:pPr>
            <w:r w:rsidRPr="007359C3">
              <w:rPr>
                <w:rFonts w:hint="eastAsia"/>
              </w:rPr>
              <w:t>3.5</w:t>
            </w:r>
          </w:p>
        </w:tc>
      </w:tr>
      <w:tr w:rsidR="00736FF7" w:rsidRPr="007359C3" w14:paraId="77D9E18E" w14:textId="77777777" w:rsidTr="00910210">
        <w:trPr>
          <w:trHeight w:val="282"/>
        </w:trPr>
        <w:tc>
          <w:tcPr>
            <w:tcW w:w="988" w:type="dxa"/>
            <w:noWrap/>
            <w:hideMark/>
          </w:tcPr>
          <w:p w14:paraId="45D6A70E" w14:textId="77777777" w:rsidR="00736FF7" w:rsidRPr="007359C3" w:rsidRDefault="00736FF7" w:rsidP="00910210">
            <w:pPr>
              <w:spacing w:line="360" w:lineRule="auto"/>
              <w:jc w:val="left"/>
            </w:pPr>
            <w:r w:rsidRPr="007359C3">
              <w:rPr>
                <w:rFonts w:hint="eastAsia"/>
              </w:rPr>
              <w:t>GNH113</w:t>
            </w:r>
          </w:p>
        </w:tc>
        <w:tc>
          <w:tcPr>
            <w:tcW w:w="713" w:type="dxa"/>
            <w:noWrap/>
            <w:hideMark/>
          </w:tcPr>
          <w:p w14:paraId="56D38D37" w14:textId="77777777" w:rsidR="00736FF7" w:rsidRPr="007359C3" w:rsidRDefault="00736FF7" w:rsidP="00910210">
            <w:pPr>
              <w:spacing w:line="360" w:lineRule="auto"/>
              <w:jc w:val="left"/>
            </w:pPr>
            <w:r w:rsidRPr="007359C3">
              <w:rPr>
                <w:rFonts w:hint="eastAsia"/>
              </w:rPr>
              <w:t>M71</w:t>
            </w:r>
          </w:p>
        </w:tc>
        <w:tc>
          <w:tcPr>
            <w:tcW w:w="928" w:type="dxa"/>
            <w:noWrap/>
            <w:hideMark/>
          </w:tcPr>
          <w:p w14:paraId="0CDD5B9D" w14:textId="77777777" w:rsidR="00736FF7" w:rsidRPr="007359C3" w:rsidRDefault="00736FF7" w:rsidP="00910210">
            <w:pPr>
              <w:spacing w:line="360" w:lineRule="auto"/>
              <w:jc w:val="left"/>
            </w:pPr>
            <w:r w:rsidRPr="007359C3">
              <w:rPr>
                <w:rFonts w:hint="eastAsia"/>
              </w:rPr>
              <w:t>右腓骨</w:t>
            </w:r>
          </w:p>
        </w:tc>
        <w:tc>
          <w:tcPr>
            <w:tcW w:w="1005" w:type="dxa"/>
            <w:noWrap/>
            <w:hideMark/>
          </w:tcPr>
          <w:p w14:paraId="23104757" w14:textId="77777777" w:rsidR="00736FF7" w:rsidRPr="007359C3" w:rsidRDefault="00736FF7" w:rsidP="00910210">
            <w:pPr>
              <w:spacing w:line="360" w:lineRule="auto"/>
              <w:jc w:val="left"/>
            </w:pPr>
            <w:r w:rsidRPr="007359C3">
              <w:rPr>
                <w:rFonts w:hint="eastAsia"/>
              </w:rPr>
              <w:t>GNH113</w:t>
            </w:r>
          </w:p>
        </w:tc>
        <w:tc>
          <w:tcPr>
            <w:tcW w:w="1006" w:type="dxa"/>
            <w:noWrap/>
            <w:hideMark/>
          </w:tcPr>
          <w:p w14:paraId="428D9C03" w14:textId="77777777" w:rsidR="00736FF7" w:rsidRPr="007359C3" w:rsidRDefault="00736FF7" w:rsidP="00910210">
            <w:pPr>
              <w:spacing w:line="360" w:lineRule="auto"/>
              <w:jc w:val="left"/>
            </w:pPr>
            <w:r w:rsidRPr="007359C3">
              <w:rPr>
                <w:rFonts w:hint="eastAsia"/>
              </w:rPr>
              <w:t xml:space="preserve">7.3 </w:t>
            </w:r>
          </w:p>
        </w:tc>
        <w:tc>
          <w:tcPr>
            <w:tcW w:w="1007" w:type="dxa"/>
            <w:noWrap/>
            <w:hideMark/>
          </w:tcPr>
          <w:p w14:paraId="4DA6FCE6"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1A40ED48" w14:textId="77777777" w:rsidR="00736FF7" w:rsidRPr="007359C3" w:rsidRDefault="00736FF7" w:rsidP="00910210">
            <w:pPr>
              <w:spacing w:line="360" w:lineRule="auto"/>
              <w:jc w:val="left"/>
            </w:pPr>
            <w:r w:rsidRPr="007359C3">
              <w:rPr>
                <w:rFonts w:hint="eastAsia"/>
              </w:rPr>
              <w:t xml:space="preserve">22.7 </w:t>
            </w:r>
          </w:p>
        </w:tc>
        <w:tc>
          <w:tcPr>
            <w:tcW w:w="1007" w:type="dxa"/>
            <w:noWrap/>
            <w:hideMark/>
          </w:tcPr>
          <w:p w14:paraId="47DBA1F2" w14:textId="77777777" w:rsidR="00736FF7" w:rsidRPr="007359C3" w:rsidRDefault="00736FF7" w:rsidP="00910210">
            <w:pPr>
              <w:spacing w:line="360" w:lineRule="auto"/>
              <w:jc w:val="left"/>
            </w:pPr>
            <w:r w:rsidRPr="007359C3">
              <w:rPr>
                <w:rFonts w:hint="eastAsia"/>
              </w:rPr>
              <w:t xml:space="preserve">-22.2 </w:t>
            </w:r>
          </w:p>
        </w:tc>
        <w:tc>
          <w:tcPr>
            <w:tcW w:w="635" w:type="dxa"/>
            <w:noWrap/>
            <w:hideMark/>
          </w:tcPr>
          <w:p w14:paraId="4FE0A2FF" w14:textId="77777777" w:rsidR="00736FF7" w:rsidRPr="007359C3" w:rsidRDefault="00736FF7" w:rsidP="00910210">
            <w:pPr>
              <w:spacing w:line="360" w:lineRule="auto"/>
              <w:jc w:val="left"/>
            </w:pPr>
            <w:r w:rsidRPr="007359C3">
              <w:rPr>
                <w:rFonts w:hint="eastAsia"/>
              </w:rPr>
              <w:t>3.6</w:t>
            </w:r>
          </w:p>
        </w:tc>
      </w:tr>
      <w:tr w:rsidR="00736FF7" w:rsidRPr="007359C3" w14:paraId="01819F71" w14:textId="77777777" w:rsidTr="00910210">
        <w:trPr>
          <w:trHeight w:val="282"/>
        </w:trPr>
        <w:tc>
          <w:tcPr>
            <w:tcW w:w="988" w:type="dxa"/>
            <w:noWrap/>
            <w:hideMark/>
          </w:tcPr>
          <w:p w14:paraId="7CAF0B61" w14:textId="77777777" w:rsidR="00736FF7" w:rsidRPr="007359C3" w:rsidRDefault="00736FF7" w:rsidP="00910210">
            <w:pPr>
              <w:spacing w:line="360" w:lineRule="auto"/>
              <w:jc w:val="left"/>
              <w:rPr>
                <w:i/>
                <w:iCs/>
              </w:rPr>
            </w:pPr>
            <w:r w:rsidRPr="007359C3">
              <w:rPr>
                <w:rFonts w:hint="eastAsia"/>
                <w:i/>
                <w:iCs/>
              </w:rPr>
              <w:t>GNH114</w:t>
            </w:r>
          </w:p>
        </w:tc>
        <w:tc>
          <w:tcPr>
            <w:tcW w:w="713" w:type="dxa"/>
            <w:noWrap/>
            <w:hideMark/>
          </w:tcPr>
          <w:p w14:paraId="62547FBF" w14:textId="77777777" w:rsidR="00736FF7" w:rsidRPr="007359C3" w:rsidRDefault="00736FF7" w:rsidP="00910210">
            <w:pPr>
              <w:spacing w:line="360" w:lineRule="auto"/>
              <w:jc w:val="left"/>
              <w:rPr>
                <w:i/>
                <w:iCs/>
              </w:rPr>
            </w:pPr>
            <w:r w:rsidRPr="007359C3">
              <w:rPr>
                <w:rFonts w:hint="eastAsia"/>
                <w:i/>
                <w:iCs/>
              </w:rPr>
              <w:t>M71</w:t>
            </w:r>
          </w:p>
        </w:tc>
        <w:tc>
          <w:tcPr>
            <w:tcW w:w="928" w:type="dxa"/>
            <w:noWrap/>
            <w:hideMark/>
          </w:tcPr>
          <w:p w14:paraId="5EB5B7CC"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7C58FF26" w14:textId="77777777" w:rsidR="00736FF7" w:rsidRPr="007359C3" w:rsidRDefault="00736FF7" w:rsidP="00910210">
            <w:pPr>
              <w:spacing w:line="360" w:lineRule="auto"/>
              <w:jc w:val="left"/>
              <w:rPr>
                <w:i/>
                <w:iCs/>
              </w:rPr>
            </w:pPr>
            <w:r w:rsidRPr="007359C3">
              <w:rPr>
                <w:rFonts w:hint="eastAsia"/>
                <w:i/>
                <w:iCs/>
              </w:rPr>
              <w:t>GNH114</w:t>
            </w:r>
          </w:p>
        </w:tc>
        <w:tc>
          <w:tcPr>
            <w:tcW w:w="1006" w:type="dxa"/>
            <w:noWrap/>
            <w:hideMark/>
          </w:tcPr>
          <w:p w14:paraId="7D41402C" w14:textId="77777777" w:rsidR="00736FF7" w:rsidRPr="007359C3" w:rsidRDefault="00736FF7" w:rsidP="00910210">
            <w:pPr>
              <w:spacing w:line="360" w:lineRule="auto"/>
              <w:jc w:val="left"/>
              <w:rPr>
                <w:i/>
                <w:iCs/>
              </w:rPr>
            </w:pPr>
            <w:r w:rsidRPr="007359C3">
              <w:rPr>
                <w:rFonts w:hint="eastAsia"/>
                <w:i/>
                <w:iCs/>
              </w:rPr>
              <w:t xml:space="preserve">6.2 </w:t>
            </w:r>
          </w:p>
        </w:tc>
        <w:tc>
          <w:tcPr>
            <w:tcW w:w="1007" w:type="dxa"/>
            <w:noWrap/>
            <w:hideMark/>
          </w:tcPr>
          <w:p w14:paraId="4B47E36D" w14:textId="77777777" w:rsidR="00736FF7" w:rsidRPr="007359C3" w:rsidRDefault="00736FF7" w:rsidP="00910210">
            <w:pPr>
              <w:spacing w:line="360" w:lineRule="auto"/>
              <w:jc w:val="left"/>
              <w:rPr>
                <w:i/>
                <w:iCs/>
              </w:rPr>
            </w:pPr>
            <w:r w:rsidRPr="007359C3">
              <w:rPr>
                <w:rFonts w:hint="eastAsia"/>
                <w:i/>
                <w:iCs/>
              </w:rPr>
              <w:t xml:space="preserve">11.2 </w:t>
            </w:r>
          </w:p>
        </w:tc>
        <w:tc>
          <w:tcPr>
            <w:tcW w:w="1007" w:type="dxa"/>
            <w:noWrap/>
            <w:hideMark/>
          </w:tcPr>
          <w:p w14:paraId="1FECA7CA" w14:textId="77777777" w:rsidR="00736FF7" w:rsidRPr="007359C3" w:rsidRDefault="00736FF7" w:rsidP="00910210">
            <w:pPr>
              <w:spacing w:line="360" w:lineRule="auto"/>
              <w:jc w:val="left"/>
              <w:rPr>
                <w:i/>
                <w:iCs/>
              </w:rPr>
            </w:pPr>
            <w:r w:rsidRPr="007359C3">
              <w:rPr>
                <w:rFonts w:hint="eastAsia"/>
                <w:i/>
                <w:iCs/>
              </w:rPr>
              <w:t xml:space="preserve">20.1 </w:t>
            </w:r>
          </w:p>
        </w:tc>
        <w:tc>
          <w:tcPr>
            <w:tcW w:w="1007" w:type="dxa"/>
            <w:noWrap/>
            <w:hideMark/>
          </w:tcPr>
          <w:p w14:paraId="54EDA608" w14:textId="77777777" w:rsidR="00736FF7" w:rsidRPr="007359C3" w:rsidRDefault="00736FF7" w:rsidP="00910210">
            <w:pPr>
              <w:spacing w:line="360" w:lineRule="auto"/>
              <w:jc w:val="left"/>
              <w:rPr>
                <w:i/>
                <w:iCs/>
              </w:rPr>
            </w:pPr>
            <w:r w:rsidRPr="007359C3">
              <w:rPr>
                <w:rFonts w:hint="eastAsia"/>
                <w:i/>
                <w:iCs/>
              </w:rPr>
              <w:t xml:space="preserve">-22.4 </w:t>
            </w:r>
          </w:p>
        </w:tc>
        <w:tc>
          <w:tcPr>
            <w:tcW w:w="635" w:type="dxa"/>
            <w:noWrap/>
            <w:hideMark/>
          </w:tcPr>
          <w:p w14:paraId="3C075CD8"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490A865A" w14:textId="77777777" w:rsidTr="00910210">
        <w:trPr>
          <w:trHeight w:val="282"/>
        </w:trPr>
        <w:tc>
          <w:tcPr>
            <w:tcW w:w="988" w:type="dxa"/>
            <w:noWrap/>
            <w:hideMark/>
          </w:tcPr>
          <w:p w14:paraId="64CE64C6" w14:textId="77777777" w:rsidR="00736FF7" w:rsidRPr="007359C3" w:rsidRDefault="00736FF7" w:rsidP="00910210">
            <w:pPr>
              <w:spacing w:line="360" w:lineRule="auto"/>
              <w:jc w:val="left"/>
              <w:rPr>
                <w:i/>
                <w:iCs/>
              </w:rPr>
            </w:pPr>
            <w:r w:rsidRPr="007359C3">
              <w:rPr>
                <w:rFonts w:hint="eastAsia"/>
                <w:i/>
                <w:iCs/>
              </w:rPr>
              <w:t>GNH115</w:t>
            </w:r>
          </w:p>
        </w:tc>
        <w:tc>
          <w:tcPr>
            <w:tcW w:w="713" w:type="dxa"/>
            <w:noWrap/>
            <w:hideMark/>
          </w:tcPr>
          <w:p w14:paraId="5CFCFF02" w14:textId="77777777" w:rsidR="00736FF7" w:rsidRPr="007359C3" w:rsidRDefault="00736FF7" w:rsidP="00910210">
            <w:pPr>
              <w:spacing w:line="360" w:lineRule="auto"/>
              <w:jc w:val="left"/>
              <w:rPr>
                <w:i/>
                <w:iCs/>
              </w:rPr>
            </w:pPr>
            <w:r w:rsidRPr="007359C3">
              <w:rPr>
                <w:rFonts w:hint="eastAsia"/>
                <w:i/>
                <w:iCs/>
              </w:rPr>
              <w:t>M73</w:t>
            </w:r>
          </w:p>
        </w:tc>
        <w:tc>
          <w:tcPr>
            <w:tcW w:w="928" w:type="dxa"/>
            <w:noWrap/>
            <w:hideMark/>
          </w:tcPr>
          <w:p w14:paraId="70CFD76D" w14:textId="77777777" w:rsidR="00736FF7" w:rsidRPr="007359C3" w:rsidRDefault="00736FF7" w:rsidP="00910210">
            <w:pPr>
              <w:spacing w:line="360" w:lineRule="auto"/>
              <w:jc w:val="left"/>
              <w:rPr>
                <w:i/>
                <w:iCs/>
              </w:rPr>
            </w:pPr>
            <w:r w:rsidRPr="007359C3">
              <w:rPr>
                <w:rFonts w:hint="eastAsia"/>
                <w:i/>
                <w:iCs/>
              </w:rPr>
              <w:t>股骨</w:t>
            </w:r>
          </w:p>
        </w:tc>
        <w:tc>
          <w:tcPr>
            <w:tcW w:w="1005" w:type="dxa"/>
            <w:noWrap/>
            <w:hideMark/>
          </w:tcPr>
          <w:p w14:paraId="7088596B" w14:textId="77777777" w:rsidR="00736FF7" w:rsidRPr="007359C3" w:rsidRDefault="00736FF7" w:rsidP="00910210">
            <w:pPr>
              <w:spacing w:line="360" w:lineRule="auto"/>
              <w:jc w:val="left"/>
              <w:rPr>
                <w:i/>
                <w:iCs/>
              </w:rPr>
            </w:pPr>
            <w:r w:rsidRPr="007359C3">
              <w:rPr>
                <w:rFonts w:hint="eastAsia"/>
                <w:i/>
                <w:iCs/>
              </w:rPr>
              <w:t>GNH115</w:t>
            </w:r>
          </w:p>
        </w:tc>
        <w:tc>
          <w:tcPr>
            <w:tcW w:w="1006" w:type="dxa"/>
            <w:noWrap/>
            <w:hideMark/>
          </w:tcPr>
          <w:p w14:paraId="39DB6292" w14:textId="77777777" w:rsidR="00736FF7" w:rsidRPr="007359C3" w:rsidRDefault="00736FF7" w:rsidP="00910210">
            <w:pPr>
              <w:spacing w:line="360" w:lineRule="auto"/>
              <w:jc w:val="left"/>
              <w:rPr>
                <w:i/>
                <w:iCs/>
              </w:rPr>
            </w:pPr>
            <w:r w:rsidRPr="007359C3">
              <w:rPr>
                <w:rFonts w:hint="eastAsia"/>
                <w:i/>
                <w:iCs/>
              </w:rPr>
              <w:t xml:space="preserve">1.1 </w:t>
            </w:r>
          </w:p>
        </w:tc>
        <w:tc>
          <w:tcPr>
            <w:tcW w:w="1007" w:type="dxa"/>
            <w:noWrap/>
            <w:hideMark/>
          </w:tcPr>
          <w:p w14:paraId="306148E4" w14:textId="77777777" w:rsidR="00736FF7" w:rsidRPr="007359C3" w:rsidRDefault="00736FF7" w:rsidP="00910210">
            <w:pPr>
              <w:spacing w:line="360" w:lineRule="auto"/>
              <w:jc w:val="left"/>
              <w:rPr>
                <w:i/>
                <w:iCs/>
              </w:rPr>
            </w:pPr>
            <w:r w:rsidRPr="007359C3">
              <w:rPr>
                <w:rFonts w:hint="eastAsia"/>
                <w:i/>
                <w:iCs/>
              </w:rPr>
              <w:t xml:space="preserve">5.3 </w:t>
            </w:r>
          </w:p>
        </w:tc>
        <w:tc>
          <w:tcPr>
            <w:tcW w:w="1007" w:type="dxa"/>
            <w:noWrap/>
            <w:hideMark/>
          </w:tcPr>
          <w:p w14:paraId="1F36221B" w14:textId="77777777" w:rsidR="00736FF7" w:rsidRPr="007359C3" w:rsidRDefault="00736FF7" w:rsidP="00910210">
            <w:pPr>
              <w:spacing w:line="360" w:lineRule="auto"/>
              <w:jc w:val="left"/>
              <w:rPr>
                <w:i/>
                <w:iCs/>
              </w:rPr>
            </w:pPr>
            <w:r w:rsidRPr="007359C3">
              <w:rPr>
                <w:rFonts w:hint="eastAsia"/>
                <w:i/>
                <w:iCs/>
              </w:rPr>
              <w:t xml:space="preserve">7.9 </w:t>
            </w:r>
          </w:p>
        </w:tc>
        <w:tc>
          <w:tcPr>
            <w:tcW w:w="1007" w:type="dxa"/>
            <w:noWrap/>
            <w:hideMark/>
          </w:tcPr>
          <w:p w14:paraId="7AC72006" w14:textId="77777777" w:rsidR="00736FF7" w:rsidRPr="007359C3" w:rsidRDefault="00736FF7" w:rsidP="00910210">
            <w:pPr>
              <w:spacing w:line="360" w:lineRule="auto"/>
              <w:jc w:val="left"/>
              <w:rPr>
                <w:i/>
                <w:iCs/>
              </w:rPr>
            </w:pPr>
            <w:r w:rsidRPr="007359C3">
              <w:rPr>
                <w:rFonts w:hint="eastAsia"/>
                <w:i/>
                <w:iCs/>
              </w:rPr>
              <w:t xml:space="preserve">-23.0 </w:t>
            </w:r>
          </w:p>
        </w:tc>
        <w:tc>
          <w:tcPr>
            <w:tcW w:w="635" w:type="dxa"/>
            <w:noWrap/>
            <w:hideMark/>
          </w:tcPr>
          <w:p w14:paraId="44248B8D" w14:textId="77777777" w:rsidR="00736FF7" w:rsidRPr="007359C3" w:rsidRDefault="00736FF7" w:rsidP="00910210">
            <w:pPr>
              <w:spacing w:line="360" w:lineRule="auto"/>
              <w:jc w:val="left"/>
              <w:rPr>
                <w:i/>
                <w:iCs/>
              </w:rPr>
            </w:pPr>
            <w:r w:rsidRPr="007359C3">
              <w:rPr>
                <w:rFonts w:hint="eastAsia"/>
                <w:i/>
                <w:iCs/>
              </w:rPr>
              <w:t>8.6</w:t>
            </w:r>
          </w:p>
        </w:tc>
      </w:tr>
      <w:tr w:rsidR="00736FF7" w:rsidRPr="007359C3" w14:paraId="071C0191" w14:textId="77777777" w:rsidTr="00910210">
        <w:trPr>
          <w:trHeight w:val="282"/>
        </w:trPr>
        <w:tc>
          <w:tcPr>
            <w:tcW w:w="988" w:type="dxa"/>
            <w:noWrap/>
            <w:hideMark/>
          </w:tcPr>
          <w:p w14:paraId="33D0F447" w14:textId="77777777" w:rsidR="00736FF7" w:rsidRPr="007359C3" w:rsidRDefault="00736FF7" w:rsidP="00910210">
            <w:pPr>
              <w:spacing w:line="360" w:lineRule="auto"/>
              <w:jc w:val="left"/>
            </w:pPr>
            <w:r w:rsidRPr="007359C3">
              <w:rPr>
                <w:rFonts w:hint="eastAsia"/>
              </w:rPr>
              <w:lastRenderedPageBreak/>
              <w:t>GNH116</w:t>
            </w:r>
          </w:p>
        </w:tc>
        <w:tc>
          <w:tcPr>
            <w:tcW w:w="713" w:type="dxa"/>
            <w:noWrap/>
            <w:hideMark/>
          </w:tcPr>
          <w:p w14:paraId="72380981" w14:textId="77777777" w:rsidR="00736FF7" w:rsidRPr="007359C3" w:rsidRDefault="00736FF7" w:rsidP="00910210">
            <w:pPr>
              <w:spacing w:line="360" w:lineRule="auto"/>
              <w:jc w:val="left"/>
            </w:pPr>
            <w:r w:rsidRPr="007359C3">
              <w:rPr>
                <w:rFonts w:hint="eastAsia"/>
              </w:rPr>
              <w:t>M74</w:t>
            </w:r>
          </w:p>
        </w:tc>
        <w:tc>
          <w:tcPr>
            <w:tcW w:w="928" w:type="dxa"/>
            <w:noWrap/>
            <w:hideMark/>
          </w:tcPr>
          <w:p w14:paraId="6AD17F2A" w14:textId="77777777" w:rsidR="00736FF7" w:rsidRPr="007359C3" w:rsidRDefault="00736FF7" w:rsidP="00910210">
            <w:pPr>
              <w:spacing w:line="360" w:lineRule="auto"/>
              <w:jc w:val="left"/>
            </w:pPr>
            <w:r w:rsidRPr="007359C3">
              <w:rPr>
                <w:rFonts w:hint="eastAsia"/>
              </w:rPr>
              <w:t>桡骨</w:t>
            </w:r>
          </w:p>
        </w:tc>
        <w:tc>
          <w:tcPr>
            <w:tcW w:w="1005" w:type="dxa"/>
            <w:noWrap/>
            <w:hideMark/>
          </w:tcPr>
          <w:p w14:paraId="02085E48" w14:textId="77777777" w:rsidR="00736FF7" w:rsidRPr="007359C3" w:rsidRDefault="00736FF7" w:rsidP="00910210">
            <w:pPr>
              <w:spacing w:line="360" w:lineRule="auto"/>
              <w:jc w:val="left"/>
            </w:pPr>
            <w:r w:rsidRPr="007359C3">
              <w:rPr>
                <w:rFonts w:hint="eastAsia"/>
              </w:rPr>
              <w:t>GNH116</w:t>
            </w:r>
          </w:p>
        </w:tc>
        <w:tc>
          <w:tcPr>
            <w:tcW w:w="1006" w:type="dxa"/>
            <w:noWrap/>
            <w:hideMark/>
          </w:tcPr>
          <w:p w14:paraId="1615928D" w14:textId="77777777" w:rsidR="00736FF7" w:rsidRPr="007359C3" w:rsidRDefault="00736FF7" w:rsidP="00910210">
            <w:pPr>
              <w:spacing w:line="360" w:lineRule="auto"/>
              <w:jc w:val="left"/>
            </w:pPr>
            <w:r w:rsidRPr="007359C3">
              <w:rPr>
                <w:rFonts w:hint="eastAsia"/>
              </w:rPr>
              <w:t xml:space="preserve">10.8 </w:t>
            </w:r>
          </w:p>
        </w:tc>
        <w:tc>
          <w:tcPr>
            <w:tcW w:w="1007" w:type="dxa"/>
            <w:noWrap/>
            <w:hideMark/>
          </w:tcPr>
          <w:p w14:paraId="54A3ED03"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2FC86901" w14:textId="77777777" w:rsidR="00736FF7" w:rsidRPr="007359C3" w:rsidRDefault="00736FF7" w:rsidP="00910210">
            <w:pPr>
              <w:spacing w:line="360" w:lineRule="auto"/>
              <w:jc w:val="left"/>
            </w:pPr>
            <w:r w:rsidRPr="007359C3">
              <w:rPr>
                <w:rFonts w:hint="eastAsia"/>
              </w:rPr>
              <w:t xml:space="preserve">32.5 </w:t>
            </w:r>
          </w:p>
        </w:tc>
        <w:tc>
          <w:tcPr>
            <w:tcW w:w="1007" w:type="dxa"/>
            <w:noWrap/>
            <w:hideMark/>
          </w:tcPr>
          <w:p w14:paraId="367107D5" w14:textId="77777777" w:rsidR="00736FF7" w:rsidRPr="007359C3" w:rsidRDefault="00736FF7" w:rsidP="00910210">
            <w:pPr>
              <w:spacing w:line="360" w:lineRule="auto"/>
              <w:jc w:val="left"/>
            </w:pPr>
            <w:r w:rsidRPr="007359C3">
              <w:rPr>
                <w:rFonts w:hint="eastAsia"/>
              </w:rPr>
              <w:t xml:space="preserve">-22.7 </w:t>
            </w:r>
          </w:p>
        </w:tc>
        <w:tc>
          <w:tcPr>
            <w:tcW w:w="635" w:type="dxa"/>
            <w:noWrap/>
            <w:hideMark/>
          </w:tcPr>
          <w:p w14:paraId="29464043" w14:textId="77777777" w:rsidR="00736FF7" w:rsidRPr="007359C3" w:rsidRDefault="00736FF7" w:rsidP="00910210">
            <w:pPr>
              <w:spacing w:line="360" w:lineRule="auto"/>
              <w:jc w:val="left"/>
            </w:pPr>
            <w:r w:rsidRPr="007359C3">
              <w:rPr>
                <w:rFonts w:hint="eastAsia"/>
              </w:rPr>
              <w:t>3.5</w:t>
            </w:r>
          </w:p>
        </w:tc>
      </w:tr>
      <w:tr w:rsidR="00736FF7" w:rsidRPr="007359C3" w14:paraId="64916DC5" w14:textId="77777777" w:rsidTr="00910210">
        <w:trPr>
          <w:trHeight w:val="282"/>
        </w:trPr>
        <w:tc>
          <w:tcPr>
            <w:tcW w:w="988" w:type="dxa"/>
            <w:noWrap/>
            <w:hideMark/>
          </w:tcPr>
          <w:p w14:paraId="5874C621" w14:textId="77777777" w:rsidR="00736FF7" w:rsidRPr="007359C3" w:rsidRDefault="00736FF7" w:rsidP="00910210">
            <w:pPr>
              <w:spacing w:line="360" w:lineRule="auto"/>
              <w:jc w:val="left"/>
            </w:pPr>
            <w:r w:rsidRPr="007359C3">
              <w:rPr>
                <w:rFonts w:hint="eastAsia"/>
              </w:rPr>
              <w:t>GNH117</w:t>
            </w:r>
          </w:p>
        </w:tc>
        <w:tc>
          <w:tcPr>
            <w:tcW w:w="713" w:type="dxa"/>
            <w:noWrap/>
            <w:hideMark/>
          </w:tcPr>
          <w:p w14:paraId="12E1D182" w14:textId="77777777" w:rsidR="00736FF7" w:rsidRPr="007359C3" w:rsidRDefault="00736FF7" w:rsidP="00910210">
            <w:pPr>
              <w:spacing w:line="360" w:lineRule="auto"/>
              <w:jc w:val="left"/>
            </w:pPr>
            <w:r w:rsidRPr="007359C3">
              <w:rPr>
                <w:rFonts w:hint="eastAsia"/>
              </w:rPr>
              <w:t>M74</w:t>
            </w:r>
          </w:p>
        </w:tc>
        <w:tc>
          <w:tcPr>
            <w:tcW w:w="928" w:type="dxa"/>
            <w:noWrap/>
            <w:hideMark/>
          </w:tcPr>
          <w:p w14:paraId="7C2F22D1"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757ADC7" w14:textId="77777777" w:rsidR="00736FF7" w:rsidRPr="007359C3" w:rsidRDefault="00736FF7" w:rsidP="00910210">
            <w:pPr>
              <w:spacing w:line="360" w:lineRule="auto"/>
              <w:jc w:val="left"/>
            </w:pPr>
            <w:r w:rsidRPr="007359C3">
              <w:rPr>
                <w:rFonts w:hint="eastAsia"/>
              </w:rPr>
              <w:t>GNH117</w:t>
            </w:r>
          </w:p>
        </w:tc>
        <w:tc>
          <w:tcPr>
            <w:tcW w:w="1006" w:type="dxa"/>
            <w:noWrap/>
            <w:hideMark/>
          </w:tcPr>
          <w:p w14:paraId="39B27CE4" w14:textId="77777777" w:rsidR="00736FF7" w:rsidRPr="007359C3" w:rsidRDefault="00736FF7" w:rsidP="00910210">
            <w:pPr>
              <w:spacing w:line="360" w:lineRule="auto"/>
              <w:jc w:val="left"/>
            </w:pPr>
            <w:r w:rsidRPr="007359C3">
              <w:rPr>
                <w:rFonts w:hint="eastAsia"/>
              </w:rPr>
              <w:t xml:space="preserve">12.8 </w:t>
            </w:r>
          </w:p>
        </w:tc>
        <w:tc>
          <w:tcPr>
            <w:tcW w:w="1007" w:type="dxa"/>
            <w:noWrap/>
            <w:hideMark/>
          </w:tcPr>
          <w:p w14:paraId="0F6E0941"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0B65AE9A" w14:textId="77777777" w:rsidR="00736FF7" w:rsidRPr="007359C3" w:rsidRDefault="00736FF7" w:rsidP="00910210">
            <w:pPr>
              <w:spacing w:line="360" w:lineRule="auto"/>
              <w:jc w:val="left"/>
            </w:pPr>
            <w:r w:rsidRPr="007359C3">
              <w:rPr>
                <w:rFonts w:hint="eastAsia"/>
              </w:rPr>
              <w:t xml:space="preserve">37.1 </w:t>
            </w:r>
          </w:p>
        </w:tc>
        <w:tc>
          <w:tcPr>
            <w:tcW w:w="1007" w:type="dxa"/>
            <w:noWrap/>
            <w:hideMark/>
          </w:tcPr>
          <w:p w14:paraId="56E7EEF5" w14:textId="77777777" w:rsidR="00736FF7" w:rsidRPr="007359C3" w:rsidRDefault="00736FF7" w:rsidP="00910210">
            <w:pPr>
              <w:spacing w:line="360" w:lineRule="auto"/>
              <w:jc w:val="left"/>
            </w:pPr>
            <w:r w:rsidRPr="007359C3">
              <w:rPr>
                <w:rFonts w:hint="eastAsia"/>
              </w:rPr>
              <w:t xml:space="preserve">-22.4 </w:t>
            </w:r>
          </w:p>
        </w:tc>
        <w:tc>
          <w:tcPr>
            <w:tcW w:w="635" w:type="dxa"/>
            <w:noWrap/>
            <w:hideMark/>
          </w:tcPr>
          <w:p w14:paraId="1AC722DE" w14:textId="77777777" w:rsidR="00736FF7" w:rsidRPr="007359C3" w:rsidRDefault="00736FF7" w:rsidP="00910210">
            <w:pPr>
              <w:spacing w:line="360" w:lineRule="auto"/>
              <w:jc w:val="left"/>
            </w:pPr>
            <w:r w:rsidRPr="007359C3">
              <w:rPr>
                <w:rFonts w:hint="eastAsia"/>
              </w:rPr>
              <w:t>3.4</w:t>
            </w:r>
          </w:p>
        </w:tc>
      </w:tr>
      <w:tr w:rsidR="00736FF7" w:rsidRPr="007359C3" w14:paraId="2F96B596" w14:textId="77777777" w:rsidTr="00910210">
        <w:trPr>
          <w:trHeight w:val="282"/>
        </w:trPr>
        <w:tc>
          <w:tcPr>
            <w:tcW w:w="988" w:type="dxa"/>
            <w:noWrap/>
            <w:hideMark/>
          </w:tcPr>
          <w:p w14:paraId="3A2D1794" w14:textId="77777777" w:rsidR="00736FF7" w:rsidRPr="007359C3" w:rsidRDefault="00736FF7" w:rsidP="00910210">
            <w:pPr>
              <w:spacing w:line="360" w:lineRule="auto"/>
              <w:jc w:val="left"/>
            </w:pPr>
            <w:r w:rsidRPr="007359C3">
              <w:rPr>
                <w:rFonts w:hint="eastAsia"/>
              </w:rPr>
              <w:t>GNH119</w:t>
            </w:r>
          </w:p>
        </w:tc>
        <w:tc>
          <w:tcPr>
            <w:tcW w:w="713" w:type="dxa"/>
            <w:noWrap/>
            <w:hideMark/>
          </w:tcPr>
          <w:p w14:paraId="6EEE49A7" w14:textId="77777777" w:rsidR="00736FF7" w:rsidRPr="007359C3" w:rsidRDefault="00736FF7" w:rsidP="00910210">
            <w:pPr>
              <w:spacing w:line="360" w:lineRule="auto"/>
              <w:jc w:val="left"/>
            </w:pPr>
            <w:r w:rsidRPr="007359C3">
              <w:rPr>
                <w:rFonts w:hint="eastAsia"/>
              </w:rPr>
              <w:t>M75</w:t>
            </w:r>
          </w:p>
        </w:tc>
        <w:tc>
          <w:tcPr>
            <w:tcW w:w="928" w:type="dxa"/>
            <w:noWrap/>
            <w:hideMark/>
          </w:tcPr>
          <w:p w14:paraId="468C710C"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14D9AA0F" w14:textId="77777777" w:rsidR="00736FF7" w:rsidRPr="007359C3" w:rsidRDefault="00736FF7" w:rsidP="00910210">
            <w:pPr>
              <w:spacing w:line="360" w:lineRule="auto"/>
              <w:jc w:val="left"/>
            </w:pPr>
            <w:r w:rsidRPr="007359C3">
              <w:rPr>
                <w:rFonts w:hint="eastAsia"/>
              </w:rPr>
              <w:t>GNH119</w:t>
            </w:r>
          </w:p>
        </w:tc>
        <w:tc>
          <w:tcPr>
            <w:tcW w:w="1006" w:type="dxa"/>
            <w:noWrap/>
            <w:hideMark/>
          </w:tcPr>
          <w:p w14:paraId="7D5DCCF9" w14:textId="77777777" w:rsidR="00736FF7" w:rsidRPr="007359C3" w:rsidRDefault="00736FF7" w:rsidP="00910210">
            <w:pPr>
              <w:spacing w:line="360" w:lineRule="auto"/>
              <w:jc w:val="left"/>
            </w:pPr>
            <w:r w:rsidRPr="007359C3">
              <w:rPr>
                <w:rFonts w:hint="eastAsia"/>
              </w:rPr>
              <w:t xml:space="preserve">9.3 </w:t>
            </w:r>
          </w:p>
        </w:tc>
        <w:tc>
          <w:tcPr>
            <w:tcW w:w="1007" w:type="dxa"/>
            <w:noWrap/>
            <w:hideMark/>
          </w:tcPr>
          <w:p w14:paraId="128D7042" w14:textId="77777777" w:rsidR="00736FF7" w:rsidRPr="007359C3" w:rsidRDefault="00736FF7" w:rsidP="00910210">
            <w:pPr>
              <w:spacing w:line="360" w:lineRule="auto"/>
              <w:jc w:val="left"/>
            </w:pPr>
            <w:r w:rsidRPr="007359C3">
              <w:rPr>
                <w:rFonts w:hint="eastAsia"/>
              </w:rPr>
              <w:t xml:space="preserve">12.6 </w:t>
            </w:r>
          </w:p>
        </w:tc>
        <w:tc>
          <w:tcPr>
            <w:tcW w:w="1007" w:type="dxa"/>
            <w:noWrap/>
            <w:hideMark/>
          </w:tcPr>
          <w:p w14:paraId="57185AEF" w14:textId="77777777" w:rsidR="00736FF7" w:rsidRPr="007359C3" w:rsidRDefault="00736FF7" w:rsidP="00910210">
            <w:pPr>
              <w:spacing w:line="360" w:lineRule="auto"/>
              <w:jc w:val="left"/>
            </w:pPr>
            <w:r w:rsidRPr="007359C3">
              <w:rPr>
                <w:rFonts w:hint="eastAsia"/>
              </w:rPr>
              <w:t xml:space="preserve">28.2 </w:t>
            </w:r>
          </w:p>
        </w:tc>
        <w:tc>
          <w:tcPr>
            <w:tcW w:w="1007" w:type="dxa"/>
            <w:noWrap/>
            <w:hideMark/>
          </w:tcPr>
          <w:p w14:paraId="5C655D30" w14:textId="77777777" w:rsidR="00736FF7" w:rsidRPr="007359C3" w:rsidRDefault="00736FF7" w:rsidP="00910210">
            <w:pPr>
              <w:spacing w:line="360" w:lineRule="auto"/>
              <w:jc w:val="left"/>
            </w:pPr>
            <w:r w:rsidRPr="007359C3">
              <w:rPr>
                <w:rFonts w:hint="eastAsia"/>
              </w:rPr>
              <w:t xml:space="preserve">-21.5 </w:t>
            </w:r>
          </w:p>
        </w:tc>
        <w:tc>
          <w:tcPr>
            <w:tcW w:w="635" w:type="dxa"/>
            <w:noWrap/>
            <w:hideMark/>
          </w:tcPr>
          <w:p w14:paraId="37B4D686" w14:textId="77777777" w:rsidR="00736FF7" w:rsidRPr="007359C3" w:rsidRDefault="00736FF7" w:rsidP="00910210">
            <w:pPr>
              <w:spacing w:line="360" w:lineRule="auto"/>
              <w:jc w:val="left"/>
            </w:pPr>
            <w:r w:rsidRPr="007359C3">
              <w:rPr>
                <w:rFonts w:hint="eastAsia"/>
              </w:rPr>
              <w:t>3.6</w:t>
            </w:r>
          </w:p>
        </w:tc>
      </w:tr>
      <w:tr w:rsidR="00736FF7" w:rsidRPr="007359C3" w14:paraId="706F5E21" w14:textId="77777777" w:rsidTr="00910210">
        <w:trPr>
          <w:trHeight w:val="282"/>
        </w:trPr>
        <w:tc>
          <w:tcPr>
            <w:tcW w:w="988" w:type="dxa"/>
            <w:noWrap/>
            <w:hideMark/>
          </w:tcPr>
          <w:p w14:paraId="43C10C57" w14:textId="77777777" w:rsidR="00736FF7" w:rsidRPr="007359C3" w:rsidRDefault="00736FF7" w:rsidP="00910210">
            <w:pPr>
              <w:spacing w:line="360" w:lineRule="auto"/>
              <w:jc w:val="left"/>
            </w:pPr>
            <w:r w:rsidRPr="007359C3">
              <w:rPr>
                <w:rFonts w:hint="eastAsia"/>
              </w:rPr>
              <w:t>GNH120</w:t>
            </w:r>
          </w:p>
        </w:tc>
        <w:tc>
          <w:tcPr>
            <w:tcW w:w="713" w:type="dxa"/>
            <w:noWrap/>
            <w:hideMark/>
          </w:tcPr>
          <w:p w14:paraId="60033F11" w14:textId="77777777" w:rsidR="00736FF7" w:rsidRPr="007359C3" w:rsidRDefault="00736FF7" w:rsidP="00910210">
            <w:pPr>
              <w:spacing w:line="360" w:lineRule="auto"/>
              <w:jc w:val="left"/>
            </w:pPr>
            <w:r w:rsidRPr="007359C3">
              <w:rPr>
                <w:rFonts w:hint="eastAsia"/>
              </w:rPr>
              <w:t>M76</w:t>
            </w:r>
          </w:p>
        </w:tc>
        <w:tc>
          <w:tcPr>
            <w:tcW w:w="928" w:type="dxa"/>
            <w:noWrap/>
            <w:hideMark/>
          </w:tcPr>
          <w:p w14:paraId="77976ABB" w14:textId="77777777" w:rsidR="00736FF7" w:rsidRPr="007359C3" w:rsidRDefault="00736FF7" w:rsidP="00910210">
            <w:pPr>
              <w:spacing w:line="360" w:lineRule="auto"/>
              <w:jc w:val="left"/>
            </w:pPr>
            <w:r w:rsidRPr="007359C3">
              <w:rPr>
                <w:rFonts w:hint="eastAsia"/>
              </w:rPr>
              <w:t>桡骨</w:t>
            </w:r>
          </w:p>
        </w:tc>
        <w:tc>
          <w:tcPr>
            <w:tcW w:w="1005" w:type="dxa"/>
            <w:noWrap/>
            <w:hideMark/>
          </w:tcPr>
          <w:p w14:paraId="06E675EF" w14:textId="77777777" w:rsidR="00736FF7" w:rsidRPr="007359C3" w:rsidRDefault="00736FF7" w:rsidP="00910210">
            <w:pPr>
              <w:spacing w:line="360" w:lineRule="auto"/>
              <w:jc w:val="left"/>
            </w:pPr>
            <w:r w:rsidRPr="007359C3">
              <w:rPr>
                <w:rFonts w:hint="eastAsia"/>
              </w:rPr>
              <w:t>GNH120</w:t>
            </w:r>
          </w:p>
        </w:tc>
        <w:tc>
          <w:tcPr>
            <w:tcW w:w="1006" w:type="dxa"/>
            <w:noWrap/>
            <w:hideMark/>
          </w:tcPr>
          <w:p w14:paraId="5246F7D0" w14:textId="77777777" w:rsidR="00736FF7" w:rsidRPr="007359C3" w:rsidRDefault="00736FF7" w:rsidP="00910210">
            <w:pPr>
              <w:spacing w:line="360" w:lineRule="auto"/>
              <w:jc w:val="left"/>
            </w:pPr>
            <w:r w:rsidRPr="007359C3">
              <w:rPr>
                <w:rFonts w:hint="eastAsia"/>
              </w:rPr>
              <w:t xml:space="preserve">9.1 </w:t>
            </w:r>
          </w:p>
        </w:tc>
        <w:tc>
          <w:tcPr>
            <w:tcW w:w="1007" w:type="dxa"/>
            <w:noWrap/>
            <w:hideMark/>
          </w:tcPr>
          <w:p w14:paraId="079DC3ED"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4A721B03" w14:textId="77777777" w:rsidR="00736FF7" w:rsidRPr="007359C3" w:rsidRDefault="00736FF7" w:rsidP="00910210">
            <w:pPr>
              <w:spacing w:line="360" w:lineRule="auto"/>
              <w:jc w:val="left"/>
            </w:pPr>
            <w:r w:rsidRPr="007359C3">
              <w:rPr>
                <w:rFonts w:hint="eastAsia"/>
              </w:rPr>
              <w:t xml:space="preserve">25.8 </w:t>
            </w:r>
          </w:p>
        </w:tc>
        <w:tc>
          <w:tcPr>
            <w:tcW w:w="1007" w:type="dxa"/>
            <w:noWrap/>
            <w:hideMark/>
          </w:tcPr>
          <w:p w14:paraId="1683199C"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3E7A2F24" w14:textId="77777777" w:rsidR="00736FF7" w:rsidRPr="007359C3" w:rsidRDefault="00736FF7" w:rsidP="00910210">
            <w:pPr>
              <w:spacing w:line="360" w:lineRule="auto"/>
              <w:jc w:val="left"/>
            </w:pPr>
            <w:r w:rsidRPr="007359C3">
              <w:rPr>
                <w:rFonts w:hint="eastAsia"/>
              </w:rPr>
              <w:t>3.3</w:t>
            </w:r>
          </w:p>
        </w:tc>
      </w:tr>
      <w:tr w:rsidR="00736FF7" w:rsidRPr="007359C3" w14:paraId="1EB433F3" w14:textId="77777777" w:rsidTr="00910210">
        <w:trPr>
          <w:trHeight w:val="282"/>
        </w:trPr>
        <w:tc>
          <w:tcPr>
            <w:tcW w:w="988" w:type="dxa"/>
            <w:noWrap/>
            <w:hideMark/>
          </w:tcPr>
          <w:p w14:paraId="7B7B00F6" w14:textId="77777777" w:rsidR="00736FF7" w:rsidRPr="007359C3" w:rsidRDefault="00736FF7" w:rsidP="00910210">
            <w:pPr>
              <w:spacing w:line="360" w:lineRule="auto"/>
              <w:jc w:val="left"/>
            </w:pPr>
            <w:r w:rsidRPr="007359C3">
              <w:rPr>
                <w:rFonts w:hint="eastAsia"/>
              </w:rPr>
              <w:t>GNH121</w:t>
            </w:r>
          </w:p>
        </w:tc>
        <w:tc>
          <w:tcPr>
            <w:tcW w:w="713" w:type="dxa"/>
            <w:noWrap/>
            <w:hideMark/>
          </w:tcPr>
          <w:p w14:paraId="38E0C9A4" w14:textId="77777777" w:rsidR="00736FF7" w:rsidRPr="007359C3" w:rsidRDefault="00736FF7" w:rsidP="00910210">
            <w:pPr>
              <w:spacing w:line="360" w:lineRule="auto"/>
              <w:jc w:val="left"/>
            </w:pPr>
            <w:r w:rsidRPr="007359C3">
              <w:rPr>
                <w:rFonts w:hint="eastAsia"/>
              </w:rPr>
              <w:t>M77</w:t>
            </w:r>
          </w:p>
        </w:tc>
        <w:tc>
          <w:tcPr>
            <w:tcW w:w="928" w:type="dxa"/>
            <w:noWrap/>
            <w:hideMark/>
          </w:tcPr>
          <w:p w14:paraId="22A45E30"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6BE2777" w14:textId="77777777" w:rsidR="00736FF7" w:rsidRPr="007359C3" w:rsidRDefault="00736FF7" w:rsidP="00910210">
            <w:pPr>
              <w:spacing w:line="360" w:lineRule="auto"/>
              <w:jc w:val="left"/>
            </w:pPr>
            <w:r w:rsidRPr="007359C3">
              <w:rPr>
                <w:rFonts w:hint="eastAsia"/>
              </w:rPr>
              <w:t>GNH121</w:t>
            </w:r>
          </w:p>
        </w:tc>
        <w:tc>
          <w:tcPr>
            <w:tcW w:w="1006" w:type="dxa"/>
            <w:noWrap/>
            <w:hideMark/>
          </w:tcPr>
          <w:p w14:paraId="17FCB369" w14:textId="77777777" w:rsidR="00736FF7" w:rsidRPr="007359C3" w:rsidRDefault="00736FF7" w:rsidP="00910210">
            <w:pPr>
              <w:spacing w:line="360" w:lineRule="auto"/>
              <w:jc w:val="left"/>
            </w:pPr>
            <w:r w:rsidRPr="007359C3">
              <w:rPr>
                <w:rFonts w:hint="eastAsia"/>
              </w:rPr>
              <w:t xml:space="preserve">15.9 </w:t>
            </w:r>
          </w:p>
        </w:tc>
        <w:tc>
          <w:tcPr>
            <w:tcW w:w="1007" w:type="dxa"/>
            <w:noWrap/>
            <w:hideMark/>
          </w:tcPr>
          <w:p w14:paraId="547B78F1"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1FDB9F6D" w14:textId="77777777" w:rsidR="00736FF7" w:rsidRPr="007359C3" w:rsidRDefault="00736FF7" w:rsidP="00910210">
            <w:pPr>
              <w:spacing w:line="360" w:lineRule="auto"/>
              <w:jc w:val="left"/>
            </w:pPr>
            <w:r w:rsidRPr="007359C3">
              <w:rPr>
                <w:rFonts w:hint="eastAsia"/>
              </w:rPr>
              <w:t xml:space="preserve">45.7 </w:t>
            </w:r>
          </w:p>
        </w:tc>
        <w:tc>
          <w:tcPr>
            <w:tcW w:w="1007" w:type="dxa"/>
            <w:noWrap/>
            <w:hideMark/>
          </w:tcPr>
          <w:p w14:paraId="477FE553"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108D7AFF" w14:textId="77777777" w:rsidR="00736FF7" w:rsidRPr="007359C3" w:rsidRDefault="00736FF7" w:rsidP="00910210">
            <w:pPr>
              <w:spacing w:line="360" w:lineRule="auto"/>
              <w:jc w:val="left"/>
            </w:pPr>
            <w:r w:rsidRPr="007359C3">
              <w:rPr>
                <w:rFonts w:hint="eastAsia"/>
              </w:rPr>
              <w:t>3.4</w:t>
            </w:r>
          </w:p>
        </w:tc>
      </w:tr>
      <w:tr w:rsidR="00736FF7" w:rsidRPr="007359C3" w14:paraId="5EDD037A" w14:textId="77777777" w:rsidTr="00910210">
        <w:trPr>
          <w:trHeight w:val="282"/>
        </w:trPr>
        <w:tc>
          <w:tcPr>
            <w:tcW w:w="988" w:type="dxa"/>
            <w:noWrap/>
            <w:hideMark/>
          </w:tcPr>
          <w:p w14:paraId="0239A44F" w14:textId="77777777" w:rsidR="00736FF7" w:rsidRPr="007359C3" w:rsidRDefault="00736FF7" w:rsidP="00910210">
            <w:pPr>
              <w:spacing w:line="360" w:lineRule="auto"/>
              <w:jc w:val="left"/>
            </w:pPr>
            <w:r w:rsidRPr="007359C3">
              <w:rPr>
                <w:rFonts w:hint="eastAsia"/>
              </w:rPr>
              <w:t>GNH124</w:t>
            </w:r>
          </w:p>
        </w:tc>
        <w:tc>
          <w:tcPr>
            <w:tcW w:w="713" w:type="dxa"/>
            <w:noWrap/>
            <w:hideMark/>
          </w:tcPr>
          <w:p w14:paraId="7861128F" w14:textId="77777777" w:rsidR="00736FF7" w:rsidRPr="007359C3" w:rsidRDefault="00736FF7" w:rsidP="00910210">
            <w:pPr>
              <w:spacing w:line="360" w:lineRule="auto"/>
              <w:jc w:val="left"/>
            </w:pPr>
            <w:r w:rsidRPr="007359C3">
              <w:rPr>
                <w:rFonts w:hint="eastAsia"/>
              </w:rPr>
              <w:t>M80</w:t>
            </w:r>
          </w:p>
        </w:tc>
        <w:tc>
          <w:tcPr>
            <w:tcW w:w="928" w:type="dxa"/>
            <w:noWrap/>
            <w:hideMark/>
          </w:tcPr>
          <w:p w14:paraId="3F11EA11"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2D4D7128" w14:textId="77777777" w:rsidR="00736FF7" w:rsidRPr="007359C3" w:rsidRDefault="00736FF7" w:rsidP="00910210">
            <w:pPr>
              <w:spacing w:line="360" w:lineRule="auto"/>
              <w:jc w:val="left"/>
            </w:pPr>
            <w:r w:rsidRPr="007359C3">
              <w:rPr>
                <w:rFonts w:hint="eastAsia"/>
              </w:rPr>
              <w:t>GNH124</w:t>
            </w:r>
          </w:p>
        </w:tc>
        <w:tc>
          <w:tcPr>
            <w:tcW w:w="1006" w:type="dxa"/>
            <w:noWrap/>
            <w:hideMark/>
          </w:tcPr>
          <w:p w14:paraId="0EFAE35A"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49F0A2AD" w14:textId="77777777" w:rsidR="00736FF7" w:rsidRPr="007359C3" w:rsidRDefault="00736FF7" w:rsidP="00910210">
            <w:pPr>
              <w:spacing w:line="360" w:lineRule="auto"/>
              <w:jc w:val="left"/>
            </w:pPr>
            <w:r w:rsidRPr="007359C3">
              <w:rPr>
                <w:rFonts w:hint="eastAsia"/>
              </w:rPr>
              <w:t xml:space="preserve">12.1 </w:t>
            </w:r>
          </w:p>
        </w:tc>
        <w:tc>
          <w:tcPr>
            <w:tcW w:w="1007" w:type="dxa"/>
            <w:noWrap/>
            <w:hideMark/>
          </w:tcPr>
          <w:p w14:paraId="2F9D9C6B" w14:textId="77777777" w:rsidR="00736FF7" w:rsidRPr="007359C3" w:rsidRDefault="00736FF7" w:rsidP="00910210">
            <w:pPr>
              <w:spacing w:line="360" w:lineRule="auto"/>
              <w:jc w:val="left"/>
            </w:pPr>
            <w:r w:rsidRPr="007359C3">
              <w:rPr>
                <w:rFonts w:hint="eastAsia"/>
              </w:rPr>
              <w:t xml:space="preserve">40.9 </w:t>
            </w:r>
          </w:p>
        </w:tc>
        <w:tc>
          <w:tcPr>
            <w:tcW w:w="1007" w:type="dxa"/>
            <w:noWrap/>
            <w:hideMark/>
          </w:tcPr>
          <w:p w14:paraId="4C8678FB" w14:textId="77777777" w:rsidR="00736FF7" w:rsidRPr="007359C3" w:rsidRDefault="00736FF7" w:rsidP="00910210">
            <w:pPr>
              <w:spacing w:line="360" w:lineRule="auto"/>
              <w:jc w:val="left"/>
            </w:pPr>
            <w:r w:rsidRPr="007359C3">
              <w:rPr>
                <w:rFonts w:hint="eastAsia"/>
              </w:rPr>
              <w:t xml:space="preserve">-22.1 </w:t>
            </w:r>
          </w:p>
        </w:tc>
        <w:tc>
          <w:tcPr>
            <w:tcW w:w="635" w:type="dxa"/>
            <w:noWrap/>
            <w:hideMark/>
          </w:tcPr>
          <w:p w14:paraId="5DDC134B" w14:textId="77777777" w:rsidR="00736FF7" w:rsidRPr="007359C3" w:rsidRDefault="00736FF7" w:rsidP="00910210">
            <w:pPr>
              <w:spacing w:line="360" w:lineRule="auto"/>
              <w:jc w:val="left"/>
            </w:pPr>
            <w:r w:rsidRPr="007359C3">
              <w:rPr>
                <w:rFonts w:hint="eastAsia"/>
              </w:rPr>
              <w:t>3.3</w:t>
            </w:r>
          </w:p>
        </w:tc>
      </w:tr>
      <w:tr w:rsidR="00736FF7" w:rsidRPr="007359C3" w14:paraId="27F7834F" w14:textId="77777777" w:rsidTr="00910210">
        <w:trPr>
          <w:trHeight w:val="282"/>
        </w:trPr>
        <w:tc>
          <w:tcPr>
            <w:tcW w:w="988" w:type="dxa"/>
            <w:noWrap/>
            <w:hideMark/>
          </w:tcPr>
          <w:p w14:paraId="5FDB5A5A" w14:textId="77777777" w:rsidR="00736FF7" w:rsidRPr="007359C3" w:rsidRDefault="00736FF7" w:rsidP="00910210">
            <w:pPr>
              <w:spacing w:line="360" w:lineRule="auto"/>
              <w:jc w:val="left"/>
            </w:pPr>
            <w:r w:rsidRPr="007359C3">
              <w:rPr>
                <w:rFonts w:hint="eastAsia"/>
              </w:rPr>
              <w:t>GNH125</w:t>
            </w:r>
          </w:p>
        </w:tc>
        <w:tc>
          <w:tcPr>
            <w:tcW w:w="713" w:type="dxa"/>
            <w:noWrap/>
            <w:hideMark/>
          </w:tcPr>
          <w:p w14:paraId="7D261246" w14:textId="77777777" w:rsidR="00736FF7" w:rsidRPr="007359C3" w:rsidRDefault="00736FF7" w:rsidP="00910210">
            <w:pPr>
              <w:spacing w:line="360" w:lineRule="auto"/>
              <w:jc w:val="left"/>
            </w:pPr>
            <w:r w:rsidRPr="007359C3">
              <w:rPr>
                <w:rFonts w:hint="eastAsia"/>
              </w:rPr>
              <w:t>M80</w:t>
            </w:r>
          </w:p>
        </w:tc>
        <w:tc>
          <w:tcPr>
            <w:tcW w:w="928" w:type="dxa"/>
            <w:noWrap/>
            <w:hideMark/>
          </w:tcPr>
          <w:p w14:paraId="3897F0A1" w14:textId="77777777" w:rsidR="00736FF7" w:rsidRPr="007359C3" w:rsidRDefault="00736FF7" w:rsidP="00910210">
            <w:pPr>
              <w:spacing w:line="360" w:lineRule="auto"/>
              <w:jc w:val="left"/>
            </w:pPr>
            <w:r w:rsidRPr="007359C3">
              <w:rPr>
                <w:rFonts w:hint="eastAsia"/>
              </w:rPr>
              <w:t>右尺骨</w:t>
            </w:r>
          </w:p>
        </w:tc>
        <w:tc>
          <w:tcPr>
            <w:tcW w:w="1005" w:type="dxa"/>
            <w:noWrap/>
            <w:hideMark/>
          </w:tcPr>
          <w:p w14:paraId="37F72B3A" w14:textId="77777777" w:rsidR="00736FF7" w:rsidRPr="007359C3" w:rsidRDefault="00736FF7" w:rsidP="00910210">
            <w:pPr>
              <w:spacing w:line="360" w:lineRule="auto"/>
              <w:jc w:val="left"/>
            </w:pPr>
            <w:r w:rsidRPr="007359C3">
              <w:rPr>
                <w:rFonts w:hint="eastAsia"/>
              </w:rPr>
              <w:t>GNH125</w:t>
            </w:r>
          </w:p>
        </w:tc>
        <w:tc>
          <w:tcPr>
            <w:tcW w:w="1006" w:type="dxa"/>
            <w:noWrap/>
            <w:hideMark/>
          </w:tcPr>
          <w:p w14:paraId="204228A3" w14:textId="77777777" w:rsidR="00736FF7" w:rsidRPr="007359C3" w:rsidRDefault="00736FF7" w:rsidP="00910210">
            <w:pPr>
              <w:spacing w:line="360" w:lineRule="auto"/>
              <w:jc w:val="left"/>
            </w:pPr>
            <w:r w:rsidRPr="007359C3">
              <w:rPr>
                <w:rFonts w:hint="eastAsia"/>
              </w:rPr>
              <w:t xml:space="preserve">14.7 </w:t>
            </w:r>
          </w:p>
        </w:tc>
        <w:tc>
          <w:tcPr>
            <w:tcW w:w="1007" w:type="dxa"/>
            <w:noWrap/>
            <w:hideMark/>
          </w:tcPr>
          <w:p w14:paraId="251DC384" w14:textId="77777777" w:rsidR="00736FF7" w:rsidRPr="007359C3" w:rsidRDefault="00736FF7" w:rsidP="00910210">
            <w:pPr>
              <w:spacing w:line="360" w:lineRule="auto"/>
              <w:jc w:val="left"/>
            </w:pPr>
            <w:r w:rsidRPr="007359C3">
              <w:rPr>
                <w:rFonts w:hint="eastAsia"/>
              </w:rPr>
              <w:t xml:space="preserve">12.0 </w:t>
            </w:r>
          </w:p>
        </w:tc>
        <w:tc>
          <w:tcPr>
            <w:tcW w:w="1007" w:type="dxa"/>
            <w:noWrap/>
            <w:hideMark/>
          </w:tcPr>
          <w:p w14:paraId="01E271AE" w14:textId="77777777" w:rsidR="00736FF7" w:rsidRPr="007359C3" w:rsidRDefault="00736FF7" w:rsidP="00910210">
            <w:pPr>
              <w:spacing w:line="360" w:lineRule="auto"/>
              <w:jc w:val="left"/>
            </w:pPr>
            <w:r w:rsidRPr="007359C3">
              <w:rPr>
                <w:rFonts w:hint="eastAsia"/>
              </w:rPr>
              <w:t xml:space="preserve">42.1 </w:t>
            </w:r>
          </w:p>
        </w:tc>
        <w:tc>
          <w:tcPr>
            <w:tcW w:w="1007" w:type="dxa"/>
            <w:noWrap/>
            <w:hideMark/>
          </w:tcPr>
          <w:p w14:paraId="672FC1B4" w14:textId="77777777" w:rsidR="00736FF7" w:rsidRPr="007359C3" w:rsidRDefault="00736FF7" w:rsidP="00910210">
            <w:pPr>
              <w:spacing w:line="360" w:lineRule="auto"/>
              <w:jc w:val="left"/>
            </w:pPr>
            <w:r w:rsidRPr="007359C3">
              <w:rPr>
                <w:rFonts w:hint="eastAsia"/>
              </w:rPr>
              <w:t xml:space="preserve">-22.0 </w:t>
            </w:r>
          </w:p>
        </w:tc>
        <w:tc>
          <w:tcPr>
            <w:tcW w:w="635" w:type="dxa"/>
            <w:noWrap/>
            <w:hideMark/>
          </w:tcPr>
          <w:p w14:paraId="2E26F7A7" w14:textId="77777777" w:rsidR="00736FF7" w:rsidRPr="007359C3" w:rsidRDefault="00736FF7" w:rsidP="00910210">
            <w:pPr>
              <w:spacing w:line="360" w:lineRule="auto"/>
              <w:jc w:val="left"/>
            </w:pPr>
            <w:r w:rsidRPr="007359C3">
              <w:rPr>
                <w:rFonts w:hint="eastAsia"/>
              </w:rPr>
              <w:t>3.3</w:t>
            </w:r>
          </w:p>
        </w:tc>
      </w:tr>
      <w:tr w:rsidR="00736FF7" w:rsidRPr="007359C3" w14:paraId="124CCC34" w14:textId="77777777" w:rsidTr="00910210">
        <w:trPr>
          <w:trHeight w:val="282"/>
        </w:trPr>
        <w:tc>
          <w:tcPr>
            <w:tcW w:w="988" w:type="dxa"/>
            <w:noWrap/>
            <w:hideMark/>
          </w:tcPr>
          <w:p w14:paraId="5D7525AB" w14:textId="77777777" w:rsidR="00736FF7" w:rsidRPr="007359C3" w:rsidRDefault="00736FF7" w:rsidP="00910210">
            <w:pPr>
              <w:spacing w:line="360" w:lineRule="auto"/>
              <w:jc w:val="left"/>
            </w:pPr>
            <w:r w:rsidRPr="007359C3">
              <w:rPr>
                <w:rFonts w:hint="eastAsia"/>
              </w:rPr>
              <w:t>GNH126</w:t>
            </w:r>
          </w:p>
        </w:tc>
        <w:tc>
          <w:tcPr>
            <w:tcW w:w="713" w:type="dxa"/>
            <w:noWrap/>
            <w:hideMark/>
          </w:tcPr>
          <w:p w14:paraId="72330542" w14:textId="77777777" w:rsidR="00736FF7" w:rsidRPr="007359C3" w:rsidRDefault="00736FF7" w:rsidP="00910210">
            <w:pPr>
              <w:spacing w:line="360" w:lineRule="auto"/>
              <w:jc w:val="left"/>
            </w:pPr>
            <w:r w:rsidRPr="007359C3">
              <w:rPr>
                <w:rFonts w:hint="eastAsia"/>
              </w:rPr>
              <w:t>M82</w:t>
            </w:r>
          </w:p>
        </w:tc>
        <w:tc>
          <w:tcPr>
            <w:tcW w:w="928" w:type="dxa"/>
            <w:noWrap/>
            <w:hideMark/>
          </w:tcPr>
          <w:p w14:paraId="2A5DA3A6"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655BD5B8" w14:textId="77777777" w:rsidR="00736FF7" w:rsidRPr="007359C3" w:rsidRDefault="00736FF7" w:rsidP="00910210">
            <w:pPr>
              <w:spacing w:line="360" w:lineRule="auto"/>
              <w:jc w:val="left"/>
            </w:pPr>
            <w:r w:rsidRPr="007359C3">
              <w:rPr>
                <w:rFonts w:hint="eastAsia"/>
              </w:rPr>
              <w:t>GNH126</w:t>
            </w:r>
          </w:p>
        </w:tc>
        <w:tc>
          <w:tcPr>
            <w:tcW w:w="1006" w:type="dxa"/>
            <w:noWrap/>
            <w:hideMark/>
          </w:tcPr>
          <w:p w14:paraId="0F22D973" w14:textId="77777777" w:rsidR="00736FF7" w:rsidRPr="007359C3" w:rsidRDefault="00736FF7" w:rsidP="00910210">
            <w:pPr>
              <w:spacing w:line="360" w:lineRule="auto"/>
              <w:jc w:val="left"/>
            </w:pPr>
            <w:r w:rsidRPr="007359C3">
              <w:rPr>
                <w:rFonts w:hint="eastAsia"/>
              </w:rPr>
              <w:t xml:space="preserve">14.8 </w:t>
            </w:r>
          </w:p>
        </w:tc>
        <w:tc>
          <w:tcPr>
            <w:tcW w:w="1007" w:type="dxa"/>
            <w:noWrap/>
            <w:hideMark/>
          </w:tcPr>
          <w:p w14:paraId="46FCCFF1"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6BC22F1C" w14:textId="77777777" w:rsidR="00736FF7" w:rsidRPr="007359C3" w:rsidRDefault="00736FF7" w:rsidP="00910210">
            <w:pPr>
              <w:spacing w:line="360" w:lineRule="auto"/>
              <w:jc w:val="left"/>
            </w:pPr>
            <w:r w:rsidRPr="007359C3">
              <w:rPr>
                <w:rFonts w:hint="eastAsia"/>
              </w:rPr>
              <w:t xml:space="preserve">42.6 </w:t>
            </w:r>
          </w:p>
        </w:tc>
        <w:tc>
          <w:tcPr>
            <w:tcW w:w="1007" w:type="dxa"/>
            <w:noWrap/>
            <w:hideMark/>
          </w:tcPr>
          <w:p w14:paraId="139627DB"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0283B895" w14:textId="77777777" w:rsidR="00736FF7" w:rsidRPr="007359C3" w:rsidRDefault="00736FF7" w:rsidP="00910210">
            <w:pPr>
              <w:spacing w:line="360" w:lineRule="auto"/>
              <w:jc w:val="left"/>
            </w:pPr>
            <w:r w:rsidRPr="007359C3">
              <w:rPr>
                <w:rFonts w:hint="eastAsia"/>
              </w:rPr>
              <w:t>3.4</w:t>
            </w:r>
          </w:p>
        </w:tc>
      </w:tr>
      <w:tr w:rsidR="00736FF7" w:rsidRPr="007359C3" w14:paraId="3E4DECA9" w14:textId="77777777" w:rsidTr="00910210">
        <w:trPr>
          <w:trHeight w:val="282"/>
        </w:trPr>
        <w:tc>
          <w:tcPr>
            <w:tcW w:w="988" w:type="dxa"/>
            <w:noWrap/>
            <w:hideMark/>
          </w:tcPr>
          <w:p w14:paraId="2742907B" w14:textId="77777777" w:rsidR="00736FF7" w:rsidRPr="007359C3" w:rsidRDefault="00736FF7" w:rsidP="00910210">
            <w:pPr>
              <w:spacing w:line="360" w:lineRule="auto"/>
              <w:jc w:val="left"/>
            </w:pPr>
            <w:r w:rsidRPr="007359C3">
              <w:rPr>
                <w:rFonts w:hint="eastAsia"/>
              </w:rPr>
              <w:t>GNH127</w:t>
            </w:r>
          </w:p>
        </w:tc>
        <w:tc>
          <w:tcPr>
            <w:tcW w:w="713" w:type="dxa"/>
            <w:noWrap/>
            <w:hideMark/>
          </w:tcPr>
          <w:p w14:paraId="3FAD81E5" w14:textId="77777777" w:rsidR="00736FF7" w:rsidRPr="007359C3" w:rsidRDefault="00736FF7" w:rsidP="00910210">
            <w:pPr>
              <w:spacing w:line="360" w:lineRule="auto"/>
              <w:jc w:val="left"/>
            </w:pPr>
            <w:r w:rsidRPr="007359C3">
              <w:rPr>
                <w:rFonts w:hint="eastAsia"/>
              </w:rPr>
              <w:t>M82</w:t>
            </w:r>
          </w:p>
        </w:tc>
        <w:tc>
          <w:tcPr>
            <w:tcW w:w="928" w:type="dxa"/>
            <w:noWrap/>
            <w:hideMark/>
          </w:tcPr>
          <w:p w14:paraId="7E5D0568"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51A5511B" w14:textId="77777777" w:rsidR="00736FF7" w:rsidRPr="007359C3" w:rsidRDefault="00736FF7" w:rsidP="00910210">
            <w:pPr>
              <w:spacing w:line="360" w:lineRule="auto"/>
              <w:jc w:val="left"/>
            </w:pPr>
            <w:r w:rsidRPr="007359C3">
              <w:rPr>
                <w:rFonts w:hint="eastAsia"/>
              </w:rPr>
              <w:t>GNH127</w:t>
            </w:r>
          </w:p>
        </w:tc>
        <w:tc>
          <w:tcPr>
            <w:tcW w:w="1006" w:type="dxa"/>
            <w:noWrap/>
            <w:hideMark/>
          </w:tcPr>
          <w:p w14:paraId="4E25490E" w14:textId="77777777" w:rsidR="00736FF7" w:rsidRPr="007359C3" w:rsidRDefault="00736FF7" w:rsidP="00910210">
            <w:pPr>
              <w:spacing w:line="360" w:lineRule="auto"/>
              <w:jc w:val="left"/>
            </w:pPr>
            <w:r w:rsidRPr="007359C3">
              <w:rPr>
                <w:rFonts w:hint="eastAsia"/>
              </w:rPr>
              <w:t xml:space="preserve">13.7 </w:t>
            </w:r>
          </w:p>
        </w:tc>
        <w:tc>
          <w:tcPr>
            <w:tcW w:w="1007" w:type="dxa"/>
            <w:noWrap/>
            <w:hideMark/>
          </w:tcPr>
          <w:p w14:paraId="07708C89" w14:textId="77777777" w:rsidR="00736FF7" w:rsidRPr="007359C3" w:rsidRDefault="00736FF7" w:rsidP="00910210">
            <w:pPr>
              <w:spacing w:line="360" w:lineRule="auto"/>
              <w:jc w:val="left"/>
            </w:pPr>
            <w:r w:rsidRPr="007359C3">
              <w:rPr>
                <w:rFonts w:hint="eastAsia"/>
              </w:rPr>
              <w:t xml:space="preserve">11.9 </w:t>
            </w:r>
          </w:p>
        </w:tc>
        <w:tc>
          <w:tcPr>
            <w:tcW w:w="1007" w:type="dxa"/>
            <w:noWrap/>
            <w:hideMark/>
          </w:tcPr>
          <w:p w14:paraId="03CC0D35" w14:textId="77777777" w:rsidR="00736FF7" w:rsidRPr="007359C3" w:rsidRDefault="00736FF7" w:rsidP="00910210">
            <w:pPr>
              <w:spacing w:line="360" w:lineRule="auto"/>
              <w:jc w:val="left"/>
            </w:pPr>
            <w:r w:rsidRPr="007359C3">
              <w:rPr>
                <w:rFonts w:hint="eastAsia"/>
              </w:rPr>
              <w:t xml:space="preserve">39.1 </w:t>
            </w:r>
          </w:p>
        </w:tc>
        <w:tc>
          <w:tcPr>
            <w:tcW w:w="1007" w:type="dxa"/>
            <w:noWrap/>
            <w:hideMark/>
          </w:tcPr>
          <w:p w14:paraId="46236EE3"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5861E2FD" w14:textId="77777777" w:rsidR="00736FF7" w:rsidRPr="007359C3" w:rsidRDefault="00736FF7" w:rsidP="00910210">
            <w:pPr>
              <w:spacing w:line="360" w:lineRule="auto"/>
              <w:jc w:val="left"/>
            </w:pPr>
            <w:r w:rsidRPr="007359C3">
              <w:rPr>
                <w:rFonts w:hint="eastAsia"/>
              </w:rPr>
              <w:t>3.3</w:t>
            </w:r>
          </w:p>
        </w:tc>
      </w:tr>
      <w:tr w:rsidR="00736FF7" w:rsidRPr="007359C3" w14:paraId="37006E8D" w14:textId="77777777" w:rsidTr="00910210">
        <w:trPr>
          <w:trHeight w:val="282"/>
        </w:trPr>
        <w:tc>
          <w:tcPr>
            <w:tcW w:w="988" w:type="dxa"/>
            <w:noWrap/>
            <w:hideMark/>
          </w:tcPr>
          <w:p w14:paraId="4E7CE6AF" w14:textId="77777777" w:rsidR="00736FF7" w:rsidRPr="007359C3" w:rsidRDefault="00736FF7" w:rsidP="00910210">
            <w:pPr>
              <w:spacing w:line="360" w:lineRule="auto"/>
              <w:jc w:val="left"/>
              <w:rPr>
                <w:i/>
                <w:iCs/>
              </w:rPr>
            </w:pPr>
            <w:r w:rsidRPr="007359C3">
              <w:rPr>
                <w:rFonts w:hint="eastAsia"/>
                <w:i/>
                <w:iCs/>
              </w:rPr>
              <w:t>GNH129</w:t>
            </w:r>
          </w:p>
        </w:tc>
        <w:tc>
          <w:tcPr>
            <w:tcW w:w="713" w:type="dxa"/>
            <w:noWrap/>
            <w:hideMark/>
          </w:tcPr>
          <w:p w14:paraId="28AAB8DE" w14:textId="77777777" w:rsidR="00736FF7" w:rsidRPr="007359C3" w:rsidRDefault="00736FF7" w:rsidP="00910210">
            <w:pPr>
              <w:spacing w:line="360" w:lineRule="auto"/>
              <w:jc w:val="left"/>
              <w:rPr>
                <w:i/>
                <w:iCs/>
              </w:rPr>
            </w:pPr>
            <w:r w:rsidRPr="007359C3">
              <w:rPr>
                <w:rFonts w:hint="eastAsia"/>
                <w:i/>
                <w:iCs/>
              </w:rPr>
              <w:t>M83</w:t>
            </w:r>
          </w:p>
        </w:tc>
        <w:tc>
          <w:tcPr>
            <w:tcW w:w="928" w:type="dxa"/>
            <w:noWrap/>
            <w:hideMark/>
          </w:tcPr>
          <w:p w14:paraId="3882E8B4" w14:textId="77777777" w:rsidR="00736FF7" w:rsidRPr="007359C3" w:rsidRDefault="00736FF7" w:rsidP="00910210">
            <w:pPr>
              <w:spacing w:line="360" w:lineRule="auto"/>
              <w:jc w:val="left"/>
              <w:rPr>
                <w:i/>
                <w:iCs/>
              </w:rPr>
            </w:pPr>
            <w:r w:rsidRPr="007359C3">
              <w:rPr>
                <w:rFonts w:hint="eastAsia"/>
                <w:i/>
                <w:iCs/>
              </w:rPr>
              <w:t>桡骨</w:t>
            </w:r>
          </w:p>
        </w:tc>
        <w:tc>
          <w:tcPr>
            <w:tcW w:w="1005" w:type="dxa"/>
            <w:noWrap/>
            <w:hideMark/>
          </w:tcPr>
          <w:p w14:paraId="112602E2" w14:textId="77777777" w:rsidR="00736FF7" w:rsidRPr="007359C3" w:rsidRDefault="00736FF7" w:rsidP="00910210">
            <w:pPr>
              <w:spacing w:line="360" w:lineRule="auto"/>
              <w:jc w:val="left"/>
              <w:rPr>
                <w:i/>
                <w:iCs/>
              </w:rPr>
            </w:pPr>
            <w:r w:rsidRPr="007359C3">
              <w:rPr>
                <w:rFonts w:hint="eastAsia"/>
                <w:i/>
                <w:iCs/>
              </w:rPr>
              <w:t>GNH129</w:t>
            </w:r>
          </w:p>
        </w:tc>
        <w:tc>
          <w:tcPr>
            <w:tcW w:w="1006" w:type="dxa"/>
            <w:noWrap/>
            <w:hideMark/>
          </w:tcPr>
          <w:p w14:paraId="7A494222" w14:textId="77777777" w:rsidR="00736FF7" w:rsidRPr="007359C3" w:rsidRDefault="00736FF7" w:rsidP="00910210">
            <w:pPr>
              <w:spacing w:line="360" w:lineRule="auto"/>
              <w:jc w:val="left"/>
              <w:rPr>
                <w:i/>
                <w:iCs/>
              </w:rPr>
            </w:pPr>
            <w:r w:rsidRPr="007359C3">
              <w:rPr>
                <w:rFonts w:hint="eastAsia"/>
                <w:i/>
                <w:iCs/>
              </w:rPr>
              <w:t xml:space="preserve">0.0 </w:t>
            </w:r>
          </w:p>
        </w:tc>
        <w:tc>
          <w:tcPr>
            <w:tcW w:w="1007" w:type="dxa"/>
            <w:noWrap/>
            <w:hideMark/>
          </w:tcPr>
          <w:p w14:paraId="677B0EBB" w14:textId="77777777" w:rsidR="00736FF7" w:rsidRPr="007359C3" w:rsidRDefault="00736FF7" w:rsidP="00910210">
            <w:pPr>
              <w:spacing w:line="360" w:lineRule="auto"/>
              <w:jc w:val="left"/>
              <w:rPr>
                <w:i/>
                <w:iCs/>
              </w:rPr>
            </w:pPr>
            <w:r w:rsidRPr="007359C3">
              <w:rPr>
                <w:rFonts w:hint="eastAsia"/>
                <w:i/>
                <w:iCs/>
              </w:rPr>
              <w:t xml:space="preserve">-13.0 </w:t>
            </w:r>
          </w:p>
        </w:tc>
        <w:tc>
          <w:tcPr>
            <w:tcW w:w="1007" w:type="dxa"/>
            <w:noWrap/>
            <w:hideMark/>
          </w:tcPr>
          <w:p w14:paraId="76F109DA" w14:textId="77777777" w:rsidR="00736FF7" w:rsidRPr="007359C3" w:rsidRDefault="00736FF7" w:rsidP="00910210">
            <w:pPr>
              <w:spacing w:line="360" w:lineRule="auto"/>
              <w:jc w:val="left"/>
              <w:rPr>
                <w:i/>
                <w:iCs/>
              </w:rPr>
            </w:pPr>
            <w:r w:rsidRPr="007359C3">
              <w:rPr>
                <w:rFonts w:hint="eastAsia"/>
                <w:i/>
                <w:iCs/>
              </w:rPr>
              <w:t xml:space="preserve">4.7 </w:t>
            </w:r>
          </w:p>
        </w:tc>
        <w:tc>
          <w:tcPr>
            <w:tcW w:w="1007" w:type="dxa"/>
            <w:noWrap/>
            <w:hideMark/>
          </w:tcPr>
          <w:p w14:paraId="1813DBF2" w14:textId="77777777" w:rsidR="00736FF7" w:rsidRPr="007359C3" w:rsidRDefault="00736FF7" w:rsidP="00910210">
            <w:pPr>
              <w:spacing w:line="360" w:lineRule="auto"/>
              <w:jc w:val="left"/>
              <w:rPr>
                <w:i/>
                <w:iCs/>
              </w:rPr>
            </w:pPr>
            <w:r w:rsidRPr="007359C3">
              <w:rPr>
                <w:rFonts w:hint="eastAsia"/>
                <w:i/>
                <w:iCs/>
              </w:rPr>
              <w:t xml:space="preserve">-23.6 </w:t>
            </w:r>
          </w:p>
        </w:tc>
        <w:tc>
          <w:tcPr>
            <w:tcW w:w="635" w:type="dxa"/>
            <w:noWrap/>
            <w:hideMark/>
          </w:tcPr>
          <w:p w14:paraId="4CE98E2F" w14:textId="77777777" w:rsidR="00736FF7" w:rsidRPr="007359C3" w:rsidRDefault="00736FF7" w:rsidP="00910210">
            <w:pPr>
              <w:spacing w:line="360" w:lineRule="auto"/>
              <w:jc w:val="left"/>
              <w:rPr>
                <w:i/>
                <w:iCs/>
              </w:rPr>
            </w:pPr>
            <w:r w:rsidRPr="007359C3">
              <w:rPr>
                <w:rFonts w:hint="eastAsia"/>
                <w:i/>
                <w:iCs/>
              </w:rPr>
              <w:t>0</w:t>
            </w:r>
          </w:p>
        </w:tc>
      </w:tr>
      <w:tr w:rsidR="00736FF7" w:rsidRPr="007359C3" w14:paraId="6307E4C7" w14:textId="77777777" w:rsidTr="00910210">
        <w:trPr>
          <w:trHeight w:val="282"/>
        </w:trPr>
        <w:tc>
          <w:tcPr>
            <w:tcW w:w="988" w:type="dxa"/>
            <w:noWrap/>
            <w:hideMark/>
          </w:tcPr>
          <w:p w14:paraId="269DEA05" w14:textId="77777777" w:rsidR="00736FF7" w:rsidRPr="007359C3" w:rsidRDefault="00736FF7" w:rsidP="00910210">
            <w:pPr>
              <w:spacing w:line="360" w:lineRule="auto"/>
              <w:jc w:val="left"/>
            </w:pPr>
            <w:r w:rsidRPr="007359C3">
              <w:rPr>
                <w:rFonts w:hint="eastAsia"/>
              </w:rPr>
              <w:t>GNH130</w:t>
            </w:r>
          </w:p>
        </w:tc>
        <w:tc>
          <w:tcPr>
            <w:tcW w:w="713" w:type="dxa"/>
            <w:noWrap/>
            <w:hideMark/>
          </w:tcPr>
          <w:p w14:paraId="132790A5" w14:textId="77777777" w:rsidR="00736FF7" w:rsidRPr="007359C3" w:rsidRDefault="00736FF7" w:rsidP="00910210">
            <w:pPr>
              <w:spacing w:line="360" w:lineRule="auto"/>
              <w:jc w:val="left"/>
            </w:pPr>
            <w:r w:rsidRPr="007359C3">
              <w:rPr>
                <w:rFonts w:hint="eastAsia"/>
              </w:rPr>
              <w:t>M84</w:t>
            </w:r>
          </w:p>
        </w:tc>
        <w:tc>
          <w:tcPr>
            <w:tcW w:w="928" w:type="dxa"/>
            <w:noWrap/>
            <w:hideMark/>
          </w:tcPr>
          <w:p w14:paraId="6FE4C0B6"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5C1FDDB" w14:textId="77777777" w:rsidR="00736FF7" w:rsidRPr="007359C3" w:rsidRDefault="00736FF7" w:rsidP="00910210">
            <w:pPr>
              <w:spacing w:line="360" w:lineRule="auto"/>
              <w:jc w:val="left"/>
            </w:pPr>
            <w:r w:rsidRPr="007359C3">
              <w:rPr>
                <w:rFonts w:hint="eastAsia"/>
              </w:rPr>
              <w:t>GNH130</w:t>
            </w:r>
          </w:p>
        </w:tc>
        <w:tc>
          <w:tcPr>
            <w:tcW w:w="1006" w:type="dxa"/>
            <w:noWrap/>
            <w:hideMark/>
          </w:tcPr>
          <w:p w14:paraId="6E347839" w14:textId="77777777" w:rsidR="00736FF7" w:rsidRPr="007359C3" w:rsidRDefault="00736FF7" w:rsidP="00910210">
            <w:pPr>
              <w:spacing w:line="360" w:lineRule="auto"/>
              <w:jc w:val="left"/>
            </w:pPr>
            <w:r w:rsidRPr="007359C3">
              <w:rPr>
                <w:rFonts w:hint="eastAsia"/>
              </w:rPr>
              <w:t xml:space="preserve">13.2 </w:t>
            </w:r>
          </w:p>
        </w:tc>
        <w:tc>
          <w:tcPr>
            <w:tcW w:w="1007" w:type="dxa"/>
            <w:noWrap/>
            <w:hideMark/>
          </w:tcPr>
          <w:p w14:paraId="6DF50F5A"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6D5AD838" w14:textId="77777777" w:rsidR="00736FF7" w:rsidRPr="007359C3" w:rsidRDefault="00736FF7" w:rsidP="00910210">
            <w:pPr>
              <w:spacing w:line="360" w:lineRule="auto"/>
              <w:jc w:val="left"/>
            </w:pPr>
            <w:r w:rsidRPr="007359C3">
              <w:rPr>
                <w:rFonts w:hint="eastAsia"/>
              </w:rPr>
              <w:t xml:space="preserve">38.0 </w:t>
            </w:r>
          </w:p>
        </w:tc>
        <w:tc>
          <w:tcPr>
            <w:tcW w:w="1007" w:type="dxa"/>
            <w:noWrap/>
            <w:hideMark/>
          </w:tcPr>
          <w:p w14:paraId="5125C52B"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3109E0F5" w14:textId="77777777" w:rsidR="00736FF7" w:rsidRPr="007359C3" w:rsidRDefault="00736FF7" w:rsidP="00910210">
            <w:pPr>
              <w:spacing w:line="360" w:lineRule="auto"/>
              <w:jc w:val="left"/>
            </w:pPr>
            <w:r w:rsidRPr="007359C3">
              <w:rPr>
                <w:rFonts w:hint="eastAsia"/>
              </w:rPr>
              <w:t>3.4</w:t>
            </w:r>
          </w:p>
        </w:tc>
      </w:tr>
      <w:tr w:rsidR="00736FF7" w:rsidRPr="007359C3" w14:paraId="4C93248A" w14:textId="77777777" w:rsidTr="00910210">
        <w:trPr>
          <w:trHeight w:val="282"/>
        </w:trPr>
        <w:tc>
          <w:tcPr>
            <w:tcW w:w="988" w:type="dxa"/>
            <w:noWrap/>
            <w:hideMark/>
          </w:tcPr>
          <w:p w14:paraId="40E094F6" w14:textId="77777777" w:rsidR="00736FF7" w:rsidRPr="007359C3" w:rsidRDefault="00736FF7" w:rsidP="00910210">
            <w:pPr>
              <w:spacing w:line="360" w:lineRule="auto"/>
              <w:jc w:val="left"/>
              <w:rPr>
                <w:i/>
                <w:iCs/>
              </w:rPr>
            </w:pPr>
            <w:r w:rsidRPr="007359C3">
              <w:rPr>
                <w:rFonts w:hint="eastAsia"/>
                <w:i/>
                <w:iCs/>
              </w:rPr>
              <w:t>GNH131</w:t>
            </w:r>
          </w:p>
        </w:tc>
        <w:tc>
          <w:tcPr>
            <w:tcW w:w="713" w:type="dxa"/>
            <w:noWrap/>
            <w:hideMark/>
          </w:tcPr>
          <w:p w14:paraId="02BF8613" w14:textId="77777777" w:rsidR="00736FF7" w:rsidRPr="007359C3" w:rsidRDefault="00736FF7" w:rsidP="00910210">
            <w:pPr>
              <w:spacing w:line="360" w:lineRule="auto"/>
              <w:jc w:val="left"/>
              <w:rPr>
                <w:i/>
                <w:iCs/>
              </w:rPr>
            </w:pPr>
            <w:r w:rsidRPr="007359C3">
              <w:rPr>
                <w:rFonts w:hint="eastAsia"/>
                <w:i/>
                <w:iCs/>
              </w:rPr>
              <w:t>M84</w:t>
            </w:r>
          </w:p>
        </w:tc>
        <w:tc>
          <w:tcPr>
            <w:tcW w:w="928" w:type="dxa"/>
            <w:noWrap/>
            <w:hideMark/>
          </w:tcPr>
          <w:p w14:paraId="08873F2D" w14:textId="77777777" w:rsidR="00736FF7" w:rsidRPr="007359C3" w:rsidRDefault="00736FF7" w:rsidP="00910210">
            <w:pPr>
              <w:spacing w:line="360" w:lineRule="auto"/>
              <w:jc w:val="left"/>
              <w:rPr>
                <w:i/>
                <w:iCs/>
              </w:rPr>
            </w:pPr>
            <w:r w:rsidRPr="007359C3">
              <w:rPr>
                <w:rFonts w:hint="eastAsia"/>
                <w:i/>
                <w:iCs/>
              </w:rPr>
              <w:t>锁骨</w:t>
            </w:r>
          </w:p>
        </w:tc>
        <w:tc>
          <w:tcPr>
            <w:tcW w:w="1005" w:type="dxa"/>
            <w:noWrap/>
            <w:hideMark/>
          </w:tcPr>
          <w:p w14:paraId="478F64A3" w14:textId="77777777" w:rsidR="00736FF7" w:rsidRPr="007359C3" w:rsidRDefault="00736FF7" w:rsidP="00910210">
            <w:pPr>
              <w:spacing w:line="360" w:lineRule="auto"/>
              <w:jc w:val="left"/>
              <w:rPr>
                <w:i/>
                <w:iCs/>
              </w:rPr>
            </w:pPr>
            <w:r w:rsidRPr="007359C3">
              <w:rPr>
                <w:rFonts w:hint="eastAsia"/>
                <w:i/>
                <w:iCs/>
              </w:rPr>
              <w:t>GNH131</w:t>
            </w:r>
          </w:p>
        </w:tc>
        <w:tc>
          <w:tcPr>
            <w:tcW w:w="1006" w:type="dxa"/>
            <w:noWrap/>
            <w:hideMark/>
          </w:tcPr>
          <w:p w14:paraId="63149007" w14:textId="77777777" w:rsidR="00736FF7" w:rsidRPr="007359C3" w:rsidRDefault="00736FF7" w:rsidP="00910210">
            <w:pPr>
              <w:spacing w:line="360" w:lineRule="auto"/>
              <w:jc w:val="left"/>
              <w:rPr>
                <w:i/>
                <w:iCs/>
              </w:rPr>
            </w:pPr>
            <w:r w:rsidRPr="007359C3">
              <w:rPr>
                <w:rFonts w:hint="eastAsia"/>
                <w:i/>
                <w:iCs/>
              </w:rPr>
              <w:t xml:space="preserve">2.9 </w:t>
            </w:r>
          </w:p>
        </w:tc>
        <w:tc>
          <w:tcPr>
            <w:tcW w:w="1007" w:type="dxa"/>
            <w:noWrap/>
            <w:hideMark/>
          </w:tcPr>
          <w:p w14:paraId="26E650C2" w14:textId="77777777" w:rsidR="00736FF7" w:rsidRPr="007359C3" w:rsidRDefault="00736FF7" w:rsidP="00910210">
            <w:pPr>
              <w:spacing w:line="360" w:lineRule="auto"/>
              <w:jc w:val="left"/>
              <w:rPr>
                <w:i/>
                <w:iCs/>
              </w:rPr>
            </w:pPr>
            <w:r w:rsidRPr="007359C3">
              <w:rPr>
                <w:rFonts w:hint="eastAsia"/>
                <w:i/>
                <w:iCs/>
              </w:rPr>
              <w:t xml:space="preserve">8.9 </w:t>
            </w:r>
          </w:p>
        </w:tc>
        <w:tc>
          <w:tcPr>
            <w:tcW w:w="1007" w:type="dxa"/>
            <w:noWrap/>
            <w:hideMark/>
          </w:tcPr>
          <w:p w14:paraId="6CB4F1C0" w14:textId="77777777" w:rsidR="00736FF7" w:rsidRPr="007359C3" w:rsidRDefault="00736FF7" w:rsidP="00910210">
            <w:pPr>
              <w:spacing w:line="360" w:lineRule="auto"/>
              <w:jc w:val="left"/>
              <w:rPr>
                <w:i/>
                <w:iCs/>
              </w:rPr>
            </w:pPr>
            <w:r w:rsidRPr="007359C3">
              <w:rPr>
                <w:rFonts w:hint="eastAsia"/>
                <w:i/>
                <w:iCs/>
              </w:rPr>
              <w:t xml:space="preserve">11.5 </w:t>
            </w:r>
          </w:p>
        </w:tc>
        <w:tc>
          <w:tcPr>
            <w:tcW w:w="1007" w:type="dxa"/>
            <w:noWrap/>
            <w:hideMark/>
          </w:tcPr>
          <w:p w14:paraId="74AB3354" w14:textId="77777777" w:rsidR="00736FF7" w:rsidRPr="007359C3" w:rsidRDefault="00736FF7" w:rsidP="00910210">
            <w:pPr>
              <w:spacing w:line="360" w:lineRule="auto"/>
              <w:jc w:val="left"/>
              <w:rPr>
                <w:i/>
                <w:iCs/>
              </w:rPr>
            </w:pPr>
            <w:r w:rsidRPr="007359C3">
              <w:rPr>
                <w:rFonts w:hint="eastAsia"/>
                <w:i/>
                <w:iCs/>
              </w:rPr>
              <w:t xml:space="preserve">-21.3 </w:t>
            </w:r>
          </w:p>
        </w:tc>
        <w:tc>
          <w:tcPr>
            <w:tcW w:w="635" w:type="dxa"/>
            <w:noWrap/>
            <w:hideMark/>
          </w:tcPr>
          <w:p w14:paraId="66DD22F6" w14:textId="77777777" w:rsidR="00736FF7" w:rsidRPr="007359C3" w:rsidRDefault="00736FF7" w:rsidP="00910210">
            <w:pPr>
              <w:spacing w:line="360" w:lineRule="auto"/>
              <w:jc w:val="left"/>
              <w:rPr>
                <w:i/>
                <w:iCs/>
              </w:rPr>
            </w:pPr>
            <w:r w:rsidRPr="007359C3">
              <w:rPr>
                <w:rFonts w:hint="eastAsia"/>
                <w:i/>
                <w:iCs/>
              </w:rPr>
              <w:t>4.7</w:t>
            </w:r>
          </w:p>
        </w:tc>
      </w:tr>
      <w:tr w:rsidR="00736FF7" w:rsidRPr="007359C3" w14:paraId="7A825C28" w14:textId="77777777" w:rsidTr="00910210">
        <w:trPr>
          <w:trHeight w:val="282"/>
        </w:trPr>
        <w:tc>
          <w:tcPr>
            <w:tcW w:w="988" w:type="dxa"/>
            <w:noWrap/>
            <w:hideMark/>
          </w:tcPr>
          <w:p w14:paraId="43ED8E8F" w14:textId="77777777" w:rsidR="00736FF7" w:rsidRPr="007359C3" w:rsidRDefault="00736FF7" w:rsidP="00910210">
            <w:pPr>
              <w:spacing w:line="360" w:lineRule="auto"/>
              <w:jc w:val="left"/>
            </w:pPr>
            <w:r w:rsidRPr="007359C3">
              <w:rPr>
                <w:rFonts w:hint="eastAsia"/>
              </w:rPr>
              <w:t>GNH132</w:t>
            </w:r>
          </w:p>
        </w:tc>
        <w:tc>
          <w:tcPr>
            <w:tcW w:w="713" w:type="dxa"/>
            <w:noWrap/>
            <w:hideMark/>
          </w:tcPr>
          <w:p w14:paraId="0B82E848" w14:textId="77777777" w:rsidR="00736FF7" w:rsidRPr="007359C3" w:rsidRDefault="00736FF7" w:rsidP="00910210">
            <w:pPr>
              <w:spacing w:line="360" w:lineRule="auto"/>
              <w:jc w:val="left"/>
            </w:pPr>
            <w:r w:rsidRPr="007359C3">
              <w:rPr>
                <w:rFonts w:hint="eastAsia"/>
              </w:rPr>
              <w:t>M85</w:t>
            </w:r>
          </w:p>
        </w:tc>
        <w:tc>
          <w:tcPr>
            <w:tcW w:w="928" w:type="dxa"/>
            <w:noWrap/>
            <w:hideMark/>
          </w:tcPr>
          <w:p w14:paraId="3815CDF3"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78ABB2B" w14:textId="77777777" w:rsidR="00736FF7" w:rsidRPr="007359C3" w:rsidRDefault="00736FF7" w:rsidP="00910210">
            <w:pPr>
              <w:spacing w:line="360" w:lineRule="auto"/>
              <w:jc w:val="left"/>
            </w:pPr>
            <w:r w:rsidRPr="007359C3">
              <w:rPr>
                <w:rFonts w:hint="eastAsia"/>
              </w:rPr>
              <w:t>GNH132</w:t>
            </w:r>
          </w:p>
        </w:tc>
        <w:tc>
          <w:tcPr>
            <w:tcW w:w="1006" w:type="dxa"/>
            <w:noWrap/>
            <w:hideMark/>
          </w:tcPr>
          <w:p w14:paraId="603B3CEE" w14:textId="77777777" w:rsidR="00736FF7" w:rsidRPr="007359C3" w:rsidRDefault="00736FF7" w:rsidP="00910210">
            <w:pPr>
              <w:spacing w:line="360" w:lineRule="auto"/>
              <w:jc w:val="left"/>
            </w:pPr>
            <w:r w:rsidRPr="007359C3">
              <w:rPr>
                <w:rFonts w:hint="eastAsia"/>
              </w:rPr>
              <w:t xml:space="preserve">14.3 </w:t>
            </w:r>
          </w:p>
        </w:tc>
        <w:tc>
          <w:tcPr>
            <w:tcW w:w="1007" w:type="dxa"/>
            <w:noWrap/>
            <w:hideMark/>
          </w:tcPr>
          <w:p w14:paraId="5B9D6E45" w14:textId="77777777" w:rsidR="00736FF7" w:rsidRPr="007359C3" w:rsidRDefault="00736FF7" w:rsidP="00910210">
            <w:pPr>
              <w:spacing w:line="360" w:lineRule="auto"/>
              <w:jc w:val="left"/>
            </w:pPr>
            <w:r w:rsidRPr="007359C3">
              <w:rPr>
                <w:rFonts w:hint="eastAsia"/>
              </w:rPr>
              <w:t xml:space="preserve">11.4 </w:t>
            </w:r>
          </w:p>
        </w:tc>
        <w:tc>
          <w:tcPr>
            <w:tcW w:w="1007" w:type="dxa"/>
            <w:noWrap/>
            <w:hideMark/>
          </w:tcPr>
          <w:p w14:paraId="419C37EA" w14:textId="77777777" w:rsidR="00736FF7" w:rsidRPr="007359C3" w:rsidRDefault="00736FF7" w:rsidP="00910210">
            <w:pPr>
              <w:spacing w:line="360" w:lineRule="auto"/>
              <w:jc w:val="left"/>
            </w:pPr>
            <w:r w:rsidRPr="007359C3">
              <w:rPr>
                <w:rFonts w:hint="eastAsia"/>
              </w:rPr>
              <w:t xml:space="preserve">40.8 </w:t>
            </w:r>
          </w:p>
        </w:tc>
        <w:tc>
          <w:tcPr>
            <w:tcW w:w="1007" w:type="dxa"/>
            <w:noWrap/>
            <w:hideMark/>
          </w:tcPr>
          <w:p w14:paraId="2119E699"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79B04635" w14:textId="77777777" w:rsidR="00736FF7" w:rsidRPr="007359C3" w:rsidRDefault="00736FF7" w:rsidP="00910210">
            <w:pPr>
              <w:spacing w:line="360" w:lineRule="auto"/>
              <w:jc w:val="left"/>
            </w:pPr>
            <w:r w:rsidRPr="007359C3">
              <w:rPr>
                <w:rFonts w:hint="eastAsia"/>
              </w:rPr>
              <w:t>3.3</w:t>
            </w:r>
          </w:p>
        </w:tc>
      </w:tr>
      <w:tr w:rsidR="00736FF7" w:rsidRPr="007359C3" w14:paraId="77AB537D" w14:textId="77777777" w:rsidTr="00910210">
        <w:trPr>
          <w:trHeight w:val="282"/>
        </w:trPr>
        <w:tc>
          <w:tcPr>
            <w:tcW w:w="988" w:type="dxa"/>
            <w:noWrap/>
            <w:hideMark/>
          </w:tcPr>
          <w:p w14:paraId="761662F0" w14:textId="77777777" w:rsidR="00736FF7" w:rsidRPr="007359C3" w:rsidRDefault="00736FF7" w:rsidP="00910210">
            <w:pPr>
              <w:spacing w:line="360" w:lineRule="auto"/>
              <w:jc w:val="left"/>
              <w:rPr>
                <w:i/>
                <w:iCs/>
              </w:rPr>
            </w:pPr>
            <w:r w:rsidRPr="007359C3">
              <w:rPr>
                <w:rFonts w:hint="eastAsia"/>
                <w:i/>
                <w:iCs/>
              </w:rPr>
              <w:t>GNH133</w:t>
            </w:r>
          </w:p>
        </w:tc>
        <w:tc>
          <w:tcPr>
            <w:tcW w:w="713" w:type="dxa"/>
            <w:noWrap/>
            <w:hideMark/>
          </w:tcPr>
          <w:p w14:paraId="53DE8D7E" w14:textId="77777777" w:rsidR="00736FF7" w:rsidRPr="007359C3" w:rsidRDefault="00736FF7" w:rsidP="00910210">
            <w:pPr>
              <w:spacing w:line="360" w:lineRule="auto"/>
              <w:jc w:val="left"/>
              <w:rPr>
                <w:i/>
                <w:iCs/>
              </w:rPr>
            </w:pPr>
            <w:r w:rsidRPr="007359C3">
              <w:rPr>
                <w:rFonts w:hint="eastAsia"/>
                <w:i/>
                <w:iCs/>
              </w:rPr>
              <w:t>M85</w:t>
            </w:r>
          </w:p>
        </w:tc>
        <w:tc>
          <w:tcPr>
            <w:tcW w:w="928" w:type="dxa"/>
            <w:noWrap/>
            <w:hideMark/>
          </w:tcPr>
          <w:p w14:paraId="1BE701CD" w14:textId="77777777" w:rsidR="00736FF7" w:rsidRPr="007359C3" w:rsidRDefault="00736FF7" w:rsidP="00910210">
            <w:pPr>
              <w:spacing w:line="360" w:lineRule="auto"/>
              <w:jc w:val="left"/>
              <w:rPr>
                <w:i/>
                <w:iCs/>
              </w:rPr>
            </w:pPr>
            <w:r w:rsidRPr="007359C3">
              <w:rPr>
                <w:rFonts w:hint="eastAsia"/>
                <w:i/>
                <w:iCs/>
              </w:rPr>
              <w:t>腓骨</w:t>
            </w:r>
          </w:p>
        </w:tc>
        <w:tc>
          <w:tcPr>
            <w:tcW w:w="1005" w:type="dxa"/>
            <w:noWrap/>
            <w:hideMark/>
          </w:tcPr>
          <w:p w14:paraId="083CE5F3" w14:textId="77777777" w:rsidR="00736FF7" w:rsidRPr="007359C3" w:rsidRDefault="00736FF7" w:rsidP="00910210">
            <w:pPr>
              <w:spacing w:line="360" w:lineRule="auto"/>
              <w:jc w:val="left"/>
              <w:rPr>
                <w:i/>
                <w:iCs/>
              </w:rPr>
            </w:pPr>
            <w:r w:rsidRPr="007359C3">
              <w:rPr>
                <w:rFonts w:hint="eastAsia"/>
                <w:i/>
                <w:iCs/>
              </w:rPr>
              <w:t>GNH133</w:t>
            </w:r>
          </w:p>
        </w:tc>
        <w:tc>
          <w:tcPr>
            <w:tcW w:w="1006" w:type="dxa"/>
            <w:noWrap/>
            <w:hideMark/>
          </w:tcPr>
          <w:p w14:paraId="234E51E7" w14:textId="77777777" w:rsidR="00736FF7" w:rsidRPr="007359C3" w:rsidRDefault="00736FF7" w:rsidP="00910210">
            <w:pPr>
              <w:spacing w:line="360" w:lineRule="auto"/>
              <w:jc w:val="left"/>
              <w:rPr>
                <w:i/>
                <w:iCs/>
              </w:rPr>
            </w:pPr>
            <w:r w:rsidRPr="007359C3">
              <w:rPr>
                <w:rFonts w:hint="eastAsia"/>
                <w:i/>
                <w:iCs/>
              </w:rPr>
              <w:t xml:space="preserve">5.6 </w:t>
            </w:r>
          </w:p>
        </w:tc>
        <w:tc>
          <w:tcPr>
            <w:tcW w:w="1007" w:type="dxa"/>
            <w:noWrap/>
            <w:hideMark/>
          </w:tcPr>
          <w:p w14:paraId="0EA8CE5B" w14:textId="77777777" w:rsidR="00736FF7" w:rsidRPr="007359C3" w:rsidRDefault="00736FF7" w:rsidP="00910210">
            <w:pPr>
              <w:spacing w:line="360" w:lineRule="auto"/>
              <w:jc w:val="left"/>
              <w:rPr>
                <w:i/>
                <w:iCs/>
              </w:rPr>
            </w:pPr>
            <w:r w:rsidRPr="007359C3">
              <w:rPr>
                <w:rFonts w:hint="eastAsia"/>
                <w:i/>
                <w:iCs/>
              </w:rPr>
              <w:t xml:space="preserve">9.3 </w:t>
            </w:r>
          </w:p>
        </w:tc>
        <w:tc>
          <w:tcPr>
            <w:tcW w:w="1007" w:type="dxa"/>
            <w:noWrap/>
            <w:hideMark/>
          </w:tcPr>
          <w:p w14:paraId="7D013ED0" w14:textId="77777777" w:rsidR="00736FF7" w:rsidRPr="007359C3" w:rsidRDefault="00736FF7" w:rsidP="00910210">
            <w:pPr>
              <w:spacing w:line="360" w:lineRule="auto"/>
              <w:jc w:val="left"/>
              <w:rPr>
                <w:i/>
                <w:iCs/>
              </w:rPr>
            </w:pPr>
            <w:r w:rsidRPr="007359C3">
              <w:rPr>
                <w:rFonts w:hint="eastAsia"/>
                <w:i/>
                <w:iCs/>
              </w:rPr>
              <w:t xml:space="preserve">18.5 </w:t>
            </w:r>
          </w:p>
        </w:tc>
        <w:tc>
          <w:tcPr>
            <w:tcW w:w="1007" w:type="dxa"/>
            <w:noWrap/>
            <w:hideMark/>
          </w:tcPr>
          <w:p w14:paraId="33D3B5E3" w14:textId="77777777" w:rsidR="00736FF7" w:rsidRPr="007359C3" w:rsidRDefault="00736FF7" w:rsidP="00910210">
            <w:pPr>
              <w:spacing w:line="360" w:lineRule="auto"/>
              <w:jc w:val="left"/>
              <w:rPr>
                <w:i/>
                <w:iCs/>
              </w:rPr>
            </w:pPr>
            <w:r w:rsidRPr="007359C3">
              <w:rPr>
                <w:rFonts w:hint="eastAsia"/>
                <w:i/>
                <w:iCs/>
              </w:rPr>
              <w:t xml:space="preserve">-22.0 </w:t>
            </w:r>
          </w:p>
        </w:tc>
        <w:tc>
          <w:tcPr>
            <w:tcW w:w="635" w:type="dxa"/>
            <w:noWrap/>
            <w:hideMark/>
          </w:tcPr>
          <w:p w14:paraId="5BF596E9"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1BF6BFBE" w14:textId="77777777" w:rsidTr="00910210">
        <w:trPr>
          <w:trHeight w:val="282"/>
        </w:trPr>
        <w:tc>
          <w:tcPr>
            <w:tcW w:w="988" w:type="dxa"/>
            <w:noWrap/>
            <w:hideMark/>
          </w:tcPr>
          <w:p w14:paraId="02AEE35E" w14:textId="77777777" w:rsidR="00736FF7" w:rsidRPr="007359C3" w:rsidRDefault="00736FF7" w:rsidP="00910210">
            <w:pPr>
              <w:spacing w:line="360" w:lineRule="auto"/>
              <w:jc w:val="left"/>
            </w:pPr>
            <w:r w:rsidRPr="007359C3">
              <w:rPr>
                <w:rFonts w:hint="eastAsia"/>
              </w:rPr>
              <w:t>GNH134</w:t>
            </w:r>
          </w:p>
        </w:tc>
        <w:tc>
          <w:tcPr>
            <w:tcW w:w="713" w:type="dxa"/>
            <w:noWrap/>
            <w:hideMark/>
          </w:tcPr>
          <w:p w14:paraId="0A55317E" w14:textId="77777777" w:rsidR="00736FF7" w:rsidRPr="007359C3" w:rsidRDefault="00736FF7" w:rsidP="00910210">
            <w:pPr>
              <w:spacing w:line="360" w:lineRule="auto"/>
              <w:jc w:val="left"/>
            </w:pPr>
            <w:r w:rsidRPr="007359C3">
              <w:rPr>
                <w:rFonts w:hint="eastAsia"/>
              </w:rPr>
              <w:t>M86</w:t>
            </w:r>
          </w:p>
        </w:tc>
        <w:tc>
          <w:tcPr>
            <w:tcW w:w="928" w:type="dxa"/>
            <w:noWrap/>
            <w:hideMark/>
          </w:tcPr>
          <w:p w14:paraId="015865ED"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74AF394" w14:textId="77777777" w:rsidR="00736FF7" w:rsidRPr="007359C3" w:rsidRDefault="00736FF7" w:rsidP="00910210">
            <w:pPr>
              <w:spacing w:line="360" w:lineRule="auto"/>
              <w:jc w:val="left"/>
            </w:pPr>
            <w:r w:rsidRPr="007359C3">
              <w:rPr>
                <w:rFonts w:hint="eastAsia"/>
              </w:rPr>
              <w:t>GNH134</w:t>
            </w:r>
          </w:p>
        </w:tc>
        <w:tc>
          <w:tcPr>
            <w:tcW w:w="1006" w:type="dxa"/>
            <w:noWrap/>
            <w:hideMark/>
          </w:tcPr>
          <w:p w14:paraId="516F5214" w14:textId="77777777" w:rsidR="00736FF7" w:rsidRPr="007359C3" w:rsidRDefault="00736FF7" w:rsidP="00910210">
            <w:pPr>
              <w:spacing w:line="360" w:lineRule="auto"/>
              <w:jc w:val="left"/>
            </w:pPr>
            <w:r w:rsidRPr="007359C3">
              <w:rPr>
                <w:rFonts w:hint="eastAsia"/>
              </w:rPr>
              <w:t xml:space="preserve">13.8 </w:t>
            </w:r>
          </w:p>
        </w:tc>
        <w:tc>
          <w:tcPr>
            <w:tcW w:w="1007" w:type="dxa"/>
            <w:noWrap/>
            <w:hideMark/>
          </w:tcPr>
          <w:p w14:paraId="36ACBB75" w14:textId="77777777" w:rsidR="00736FF7" w:rsidRPr="007359C3" w:rsidRDefault="00736FF7" w:rsidP="00910210">
            <w:pPr>
              <w:spacing w:line="360" w:lineRule="auto"/>
              <w:jc w:val="left"/>
            </w:pPr>
            <w:r w:rsidRPr="007359C3">
              <w:rPr>
                <w:rFonts w:hint="eastAsia"/>
              </w:rPr>
              <w:t xml:space="preserve">11.8 </w:t>
            </w:r>
          </w:p>
        </w:tc>
        <w:tc>
          <w:tcPr>
            <w:tcW w:w="1007" w:type="dxa"/>
            <w:noWrap/>
            <w:hideMark/>
          </w:tcPr>
          <w:p w14:paraId="1BA04A74" w14:textId="77777777" w:rsidR="00736FF7" w:rsidRPr="007359C3" w:rsidRDefault="00736FF7" w:rsidP="00910210">
            <w:pPr>
              <w:spacing w:line="360" w:lineRule="auto"/>
              <w:jc w:val="left"/>
            </w:pPr>
            <w:r w:rsidRPr="007359C3">
              <w:rPr>
                <w:rFonts w:hint="eastAsia"/>
              </w:rPr>
              <w:t xml:space="preserve">39.0 </w:t>
            </w:r>
          </w:p>
        </w:tc>
        <w:tc>
          <w:tcPr>
            <w:tcW w:w="1007" w:type="dxa"/>
            <w:noWrap/>
            <w:hideMark/>
          </w:tcPr>
          <w:p w14:paraId="6F54FA89" w14:textId="77777777" w:rsidR="00736FF7" w:rsidRPr="007359C3" w:rsidRDefault="00736FF7" w:rsidP="00910210">
            <w:pPr>
              <w:spacing w:line="360" w:lineRule="auto"/>
              <w:jc w:val="left"/>
            </w:pPr>
            <w:r w:rsidRPr="007359C3">
              <w:rPr>
                <w:rFonts w:hint="eastAsia"/>
              </w:rPr>
              <w:t xml:space="preserve">-21.4 </w:t>
            </w:r>
          </w:p>
        </w:tc>
        <w:tc>
          <w:tcPr>
            <w:tcW w:w="635" w:type="dxa"/>
            <w:noWrap/>
            <w:hideMark/>
          </w:tcPr>
          <w:p w14:paraId="2A1C5507" w14:textId="77777777" w:rsidR="00736FF7" w:rsidRPr="007359C3" w:rsidRDefault="00736FF7" w:rsidP="00910210">
            <w:pPr>
              <w:spacing w:line="360" w:lineRule="auto"/>
              <w:jc w:val="left"/>
            </w:pPr>
            <w:r w:rsidRPr="007359C3">
              <w:rPr>
                <w:rFonts w:hint="eastAsia"/>
              </w:rPr>
              <w:t>3.3</w:t>
            </w:r>
          </w:p>
        </w:tc>
      </w:tr>
      <w:tr w:rsidR="00736FF7" w:rsidRPr="007359C3" w14:paraId="65D7A167" w14:textId="77777777" w:rsidTr="00910210">
        <w:trPr>
          <w:trHeight w:val="282"/>
        </w:trPr>
        <w:tc>
          <w:tcPr>
            <w:tcW w:w="988" w:type="dxa"/>
            <w:noWrap/>
            <w:hideMark/>
          </w:tcPr>
          <w:p w14:paraId="64269976" w14:textId="77777777" w:rsidR="00736FF7" w:rsidRPr="007359C3" w:rsidRDefault="00736FF7" w:rsidP="00910210">
            <w:pPr>
              <w:spacing w:line="360" w:lineRule="auto"/>
              <w:jc w:val="left"/>
            </w:pPr>
            <w:r w:rsidRPr="007359C3">
              <w:rPr>
                <w:rFonts w:hint="eastAsia"/>
              </w:rPr>
              <w:t>GNH135</w:t>
            </w:r>
          </w:p>
        </w:tc>
        <w:tc>
          <w:tcPr>
            <w:tcW w:w="713" w:type="dxa"/>
            <w:noWrap/>
            <w:hideMark/>
          </w:tcPr>
          <w:p w14:paraId="37DA41F9" w14:textId="77777777" w:rsidR="00736FF7" w:rsidRPr="007359C3" w:rsidRDefault="00736FF7" w:rsidP="00910210">
            <w:pPr>
              <w:spacing w:line="360" w:lineRule="auto"/>
              <w:jc w:val="left"/>
            </w:pPr>
            <w:r w:rsidRPr="007359C3">
              <w:rPr>
                <w:rFonts w:hint="eastAsia"/>
              </w:rPr>
              <w:t>M86</w:t>
            </w:r>
          </w:p>
        </w:tc>
        <w:tc>
          <w:tcPr>
            <w:tcW w:w="928" w:type="dxa"/>
            <w:noWrap/>
            <w:hideMark/>
          </w:tcPr>
          <w:p w14:paraId="4B21BBD5"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682FB411" w14:textId="77777777" w:rsidR="00736FF7" w:rsidRPr="007359C3" w:rsidRDefault="00736FF7" w:rsidP="00910210">
            <w:pPr>
              <w:spacing w:line="360" w:lineRule="auto"/>
              <w:jc w:val="left"/>
            </w:pPr>
            <w:r w:rsidRPr="007359C3">
              <w:rPr>
                <w:rFonts w:hint="eastAsia"/>
              </w:rPr>
              <w:t>GNH135</w:t>
            </w:r>
          </w:p>
        </w:tc>
        <w:tc>
          <w:tcPr>
            <w:tcW w:w="1006" w:type="dxa"/>
            <w:noWrap/>
            <w:hideMark/>
          </w:tcPr>
          <w:p w14:paraId="091BDA47" w14:textId="77777777" w:rsidR="00736FF7" w:rsidRPr="007359C3" w:rsidRDefault="00736FF7" w:rsidP="00910210">
            <w:pPr>
              <w:spacing w:line="360" w:lineRule="auto"/>
              <w:jc w:val="left"/>
            </w:pPr>
            <w:r w:rsidRPr="007359C3">
              <w:rPr>
                <w:rFonts w:hint="eastAsia"/>
              </w:rPr>
              <w:t xml:space="preserve">14.1 </w:t>
            </w:r>
          </w:p>
        </w:tc>
        <w:tc>
          <w:tcPr>
            <w:tcW w:w="1007" w:type="dxa"/>
            <w:noWrap/>
            <w:hideMark/>
          </w:tcPr>
          <w:p w14:paraId="0C919111"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4776E04A" w14:textId="77777777" w:rsidR="00736FF7" w:rsidRPr="007359C3" w:rsidRDefault="00736FF7" w:rsidP="00910210">
            <w:pPr>
              <w:spacing w:line="360" w:lineRule="auto"/>
              <w:jc w:val="left"/>
            </w:pPr>
            <w:r w:rsidRPr="007359C3">
              <w:rPr>
                <w:rFonts w:hint="eastAsia"/>
              </w:rPr>
              <w:t xml:space="preserve">40.5 </w:t>
            </w:r>
          </w:p>
        </w:tc>
        <w:tc>
          <w:tcPr>
            <w:tcW w:w="1007" w:type="dxa"/>
            <w:noWrap/>
            <w:hideMark/>
          </w:tcPr>
          <w:p w14:paraId="368749AE"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7F226708" w14:textId="77777777" w:rsidR="00736FF7" w:rsidRPr="007359C3" w:rsidRDefault="00736FF7" w:rsidP="00910210">
            <w:pPr>
              <w:spacing w:line="360" w:lineRule="auto"/>
              <w:jc w:val="left"/>
            </w:pPr>
            <w:r w:rsidRPr="007359C3">
              <w:rPr>
                <w:rFonts w:hint="eastAsia"/>
              </w:rPr>
              <w:t>3.3</w:t>
            </w:r>
          </w:p>
        </w:tc>
      </w:tr>
      <w:tr w:rsidR="00736FF7" w:rsidRPr="007359C3" w14:paraId="0D8B9139" w14:textId="77777777" w:rsidTr="00910210">
        <w:trPr>
          <w:trHeight w:val="282"/>
        </w:trPr>
        <w:tc>
          <w:tcPr>
            <w:tcW w:w="988" w:type="dxa"/>
            <w:noWrap/>
            <w:hideMark/>
          </w:tcPr>
          <w:p w14:paraId="1C57E43B" w14:textId="77777777" w:rsidR="00736FF7" w:rsidRPr="007359C3" w:rsidRDefault="00736FF7" w:rsidP="00910210">
            <w:pPr>
              <w:spacing w:line="360" w:lineRule="auto"/>
              <w:jc w:val="left"/>
              <w:rPr>
                <w:i/>
                <w:iCs/>
              </w:rPr>
            </w:pPr>
            <w:r w:rsidRPr="007359C3">
              <w:rPr>
                <w:rFonts w:hint="eastAsia"/>
                <w:i/>
                <w:iCs/>
              </w:rPr>
              <w:t>GNH136</w:t>
            </w:r>
          </w:p>
        </w:tc>
        <w:tc>
          <w:tcPr>
            <w:tcW w:w="713" w:type="dxa"/>
            <w:noWrap/>
            <w:hideMark/>
          </w:tcPr>
          <w:p w14:paraId="72DB6FEA" w14:textId="77777777" w:rsidR="00736FF7" w:rsidRPr="007359C3" w:rsidRDefault="00736FF7" w:rsidP="00910210">
            <w:pPr>
              <w:spacing w:line="360" w:lineRule="auto"/>
              <w:jc w:val="left"/>
              <w:rPr>
                <w:i/>
                <w:iCs/>
              </w:rPr>
            </w:pPr>
            <w:r w:rsidRPr="007359C3">
              <w:rPr>
                <w:rFonts w:hint="eastAsia"/>
                <w:i/>
                <w:iCs/>
              </w:rPr>
              <w:t>M87</w:t>
            </w:r>
          </w:p>
        </w:tc>
        <w:tc>
          <w:tcPr>
            <w:tcW w:w="928" w:type="dxa"/>
            <w:noWrap/>
            <w:hideMark/>
          </w:tcPr>
          <w:p w14:paraId="676164F5" w14:textId="77777777" w:rsidR="00736FF7" w:rsidRPr="007359C3" w:rsidRDefault="00736FF7" w:rsidP="00910210">
            <w:pPr>
              <w:spacing w:line="360" w:lineRule="auto"/>
              <w:jc w:val="left"/>
              <w:rPr>
                <w:i/>
                <w:iCs/>
              </w:rPr>
            </w:pPr>
            <w:r w:rsidRPr="007359C3">
              <w:rPr>
                <w:rFonts w:hint="eastAsia"/>
                <w:i/>
                <w:iCs/>
              </w:rPr>
              <w:t>股骨</w:t>
            </w:r>
          </w:p>
        </w:tc>
        <w:tc>
          <w:tcPr>
            <w:tcW w:w="1005" w:type="dxa"/>
            <w:noWrap/>
            <w:hideMark/>
          </w:tcPr>
          <w:p w14:paraId="1E6AFC13" w14:textId="77777777" w:rsidR="00736FF7" w:rsidRPr="007359C3" w:rsidRDefault="00736FF7" w:rsidP="00910210">
            <w:pPr>
              <w:spacing w:line="360" w:lineRule="auto"/>
              <w:jc w:val="left"/>
              <w:rPr>
                <w:i/>
                <w:iCs/>
              </w:rPr>
            </w:pPr>
            <w:r w:rsidRPr="007359C3">
              <w:rPr>
                <w:rFonts w:hint="eastAsia"/>
                <w:i/>
                <w:iCs/>
              </w:rPr>
              <w:t>GNH136</w:t>
            </w:r>
          </w:p>
        </w:tc>
        <w:tc>
          <w:tcPr>
            <w:tcW w:w="1006" w:type="dxa"/>
            <w:noWrap/>
            <w:hideMark/>
          </w:tcPr>
          <w:p w14:paraId="09551C0E" w14:textId="77777777" w:rsidR="00736FF7" w:rsidRPr="007359C3" w:rsidRDefault="00736FF7" w:rsidP="00910210">
            <w:pPr>
              <w:spacing w:line="360" w:lineRule="auto"/>
              <w:jc w:val="left"/>
              <w:rPr>
                <w:i/>
                <w:iCs/>
              </w:rPr>
            </w:pPr>
            <w:r w:rsidRPr="007359C3">
              <w:rPr>
                <w:rFonts w:hint="eastAsia"/>
                <w:i/>
                <w:iCs/>
              </w:rPr>
              <w:t xml:space="preserve">1.1 </w:t>
            </w:r>
          </w:p>
        </w:tc>
        <w:tc>
          <w:tcPr>
            <w:tcW w:w="1007" w:type="dxa"/>
            <w:noWrap/>
            <w:hideMark/>
          </w:tcPr>
          <w:p w14:paraId="2121EC93" w14:textId="77777777" w:rsidR="00736FF7" w:rsidRPr="007359C3" w:rsidRDefault="00736FF7" w:rsidP="00910210">
            <w:pPr>
              <w:spacing w:line="360" w:lineRule="auto"/>
              <w:jc w:val="left"/>
              <w:rPr>
                <w:i/>
                <w:iCs/>
              </w:rPr>
            </w:pPr>
            <w:r w:rsidRPr="007359C3">
              <w:rPr>
                <w:rFonts w:hint="eastAsia"/>
                <w:i/>
                <w:iCs/>
              </w:rPr>
              <w:t xml:space="preserve">9.3 </w:t>
            </w:r>
          </w:p>
        </w:tc>
        <w:tc>
          <w:tcPr>
            <w:tcW w:w="1007" w:type="dxa"/>
            <w:noWrap/>
            <w:hideMark/>
          </w:tcPr>
          <w:p w14:paraId="2D7D92AE" w14:textId="77777777" w:rsidR="00736FF7" w:rsidRPr="007359C3" w:rsidRDefault="00736FF7" w:rsidP="00910210">
            <w:pPr>
              <w:spacing w:line="360" w:lineRule="auto"/>
              <w:jc w:val="left"/>
              <w:rPr>
                <w:i/>
                <w:iCs/>
              </w:rPr>
            </w:pPr>
            <w:r w:rsidRPr="007359C3">
              <w:rPr>
                <w:rFonts w:hint="eastAsia"/>
                <w:i/>
                <w:iCs/>
              </w:rPr>
              <w:t xml:space="preserve">4.5 </w:t>
            </w:r>
          </w:p>
        </w:tc>
        <w:tc>
          <w:tcPr>
            <w:tcW w:w="1007" w:type="dxa"/>
            <w:noWrap/>
            <w:hideMark/>
          </w:tcPr>
          <w:p w14:paraId="4570D76E" w14:textId="77777777" w:rsidR="00736FF7" w:rsidRPr="007359C3" w:rsidRDefault="00736FF7" w:rsidP="00910210">
            <w:pPr>
              <w:spacing w:line="360" w:lineRule="auto"/>
              <w:jc w:val="left"/>
              <w:rPr>
                <w:i/>
                <w:iCs/>
              </w:rPr>
            </w:pPr>
            <w:r w:rsidRPr="007359C3">
              <w:rPr>
                <w:rFonts w:hint="eastAsia"/>
                <w:i/>
                <w:iCs/>
              </w:rPr>
              <w:t xml:space="preserve">-22.2 </w:t>
            </w:r>
          </w:p>
        </w:tc>
        <w:tc>
          <w:tcPr>
            <w:tcW w:w="635" w:type="dxa"/>
            <w:noWrap/>
            <w:hideMark/>
          </w:tcPr>
          <w:p w14:paraId="150575F9" w14:textId="77777777" w:rsidR="00736FF7" w:rsidRPr="007359C3" w:rsidRDefault="00736FF7" w:rsidP="00910210">
            <w:pPr>
              <w:spacing w:line="360" w:lineRule="auto"/>
              <w:jc w:val="left"/>
              <w:rPr>
                <w:i/>
                <w:iCs/>
              </w:rPr>
            </w:pPr>
            <w:r w:rsidRPr="007359C3">
              <w:rPr>
                <w:rFonts w:hint="eastAsia"/>
                <w:i/>
                <w:iCs/>
              </w:rPr>
              <w:t>4.6</w:t>
            </w:r>
          </w:p>
        </w:tc>
      </w:tr>
      <w:tr w:rsidR="00736FF7" w:rsidRPr="007359C3" w14:paraId="063EF5DB" w14:textId="77777777" w:rsidTr="00910210">
        <w:trPr>
          <w:trHeight w:val="282"/>
        </w:trPr>
        <w:tc>
          <w:tcPr>
            <w:tcW w:w="988" w:type="dxa"/>
            <w:noWrap/>
            <w:hideMark/>
          </w:tcPr>
          <w:p w14:paraId="3E4F0149" w14:textId="77777777" w:rsidR="00736FF7" w:rsidRPr="007359C3" w:rsidRDefault="00736FF7" w:rsidP="00910210">
            <w:pPr>
              <w:spacing w:line="360" w:lineRule="auto"/>
              <w:jc w:val="left"/>
              <w:rPr>
                <w:i/>
                <w:iCs/>
              </w:rPr>
            </w:pPr>
            <w:r w:rsidRPr="007359C3">
              <w:rPr>
                <w:rFonts w:hint="eastAsia"/>
                <w:i/>
                <w:iCs/>
              </w:rPr>
              <w:t>GNH137</w:t>
            </w:r>
          </w:p>
        </w:tc>
        <w:tc>
          <w:tcPr>
            <w:tcW w:w="713" w:type="dxa"/>
            <w:noWrap/>
            <w:hideMark/>
          </w:tcPr>
          <w:p w14:paraId="77F13598" w14:textId="77777777" w:rsidR="00736FF7" w:rsidRPr="007359C3" w:rsidRDefault="00736FF7" w:rsidP="00910210">
            <w:pPr>
              <w:spacing w:line="360" w:lineRule="auto"/>
              <w:jc w:val="left"/>
              <w:rPr>
                <w:i/>
                <w:iCs/>
              </w:rPr>
            </w:pPr>
            <w:r w:rsidRPr="007359C3">
              <w:rPr>
                <w:rFonts w:hint="eastAsia"/>
                <w:i/>
                <w:iCs/>
              </w:rPr>
              <w:t>M88</w:t>
            </w:r>
          </w:p>
        </w:tc>
        <w:tc>
          <w:tcPr>
            <w:tcW w:w="928" w:type="dxa"/>
            <w:noWrap/>
            <w:hideMark/>
          </w:tcPr>
          <w:p w14:paraId="7BA1ED85"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0E21F756" w14:textId="77777777" w:rsidR="00736FF7" w:rsidRPr="007359C3" w:rsidRDefault="00736FF7" w:rsidP="00910210">
            <w:pPr>
              <w:spacing w:line="360" w:lineRule="auto"/>
              <w:jc w:val="left"/>
              <w:rPr>
                <w:i/>
                <w:iCs/>
              </w:rPr>
            </w:pPr>
            <w:r w:rsidRPr="007359C3">
              <w:rPr>
                <w:rFonts w:hint="eastAsia"/>
                <w:i/>
                <w:iCs/>
              </w:rPr>
              <w:t>GNH137</w:t>
            </w:r>
          </w:p>
        </w:tc>
        <w:tc>
          <w:tcPr>
            <w:tcW w:w="1006" w:type="dxa"/>
            <w:noWrap/>
            <w:hideMark/>
          </w:tcPr>
          <w:p w14:paraId="481A66FF" w14:textId="77777777" w:rsidR="00736FF7" w:rsidRPr="007359C3" w:rsidRDefault="00736FF7" w:rsidP="00910210">
            <w:pPr>
              <w:spacing w:line="360" w:lineRule="auto"/>
              <w:jc w:val="left"/>
              <w:rPr>
                <w:i/>
                <w:iCs/>
              </w:rPr>
            </w:pPr>
            <w:r w:rsidRPr="007359C3">
              <w:rPr>
                <w:rFonts w:hint="eastAsia"/>
                <w:i/>
                <w:iCs/>
              </w:rPr>
              <w:t xml:space="preserve">0.0 </w:t>
            </w:r>
          </w:p>
        </w:tc>
        <w:tc>
          <w:tcPr>
            <w:tcW w:w="1007" w:type="dxa"/>
            <w:noWrap/>
            <w:hideMark/>
          </w:tcPr>
          <w:p w14:paraId="37EE2CCA" w14:textId="77777777" w:rsidR="00736FF7" w:rsidRPr="007359C3" w:rsidRDefault="00736FF7" w:rsidP="00910210">
            <w:pPr>
              <w:spacing w:line="360" w:lineRule="auto"/>
              <w:jc w:val="left"/>
              <w:rPr>
                <w:i/>
                <w:iCs/>
              </w:rPr>
            </w:pPr>
            <w:r w:rsidRPr="007359C3">
              <w:rPr>
                <w:rFonts w:hint="eastAsia"/>
                <w:i/>
                <w:iCs/>
              </w:rPr>
              <w:t xml:space="preserve">-10.9 </w:t>
            </w:r>
          </w:p>
        </w:tc>
        <w:tc>
          <w:tcPr>
            <w:tcW w:w="1007" w:type="dxa"/>
            <w:noWrap/>
            <w:hideMark/>
          </w:tcPr>
          <w:p w14:paraId="4739074A" w14:textId="77777777" w:rsidR="00736FF7" w:rsidRPr="007359C3" w:rsidRDefault="00736FF7" w:rsidP="00910210">
            <w:pPr>
              <w:spacing w:line="360" w:lineRule="auto"/>
              <w:jc w:val="left"/>
              <w:rPr>
                <w:i/>
                <w:iCs/>
              </w:rPr>
            </w:pPr>
            <w:r w:rsidRPr="007359C3">
              <w:rPr>
                <w:rFonts w:hint="eastAsia"/>
                <w:i/>
                <w:iCs/>
              </w:rPr>
              <w:t xml:space="preserve">1.6 </w:t>
            </w:r>
          </w:p>
        </w:tc>
        <w:tc>
          <w:tcPr>
            <w:tcW w:w="1007" w:type="dxa"/>
            <w:noWrap/>
            <w:hideMark/>
          </w:tcPr>
          <w:p w14:paraId="71D98DC7" w14:textId="77777777" w:rsidR="00736FF7" w:rsidRPr="007359C3" w:rsidRDefault="00736FF7" w:rsidP="00910210">
            <w:pPr>
              <w:spacing w:line="360" w:lineRule="auto"/>
              <w:jc w:val="left"/>
              <w:rPr>
                <w:i/>
                <w:iCs/>
              </w:rPr>
            </w:pPr>
            <w:r w:rsidRPr="007359C3">
              <w:rPr>
                <w:rFonts w:hint="eastAsia"/>
                <w:i/>
                <w:iCs/>
              </w:rPr>
              <w:t xml:space="preserve">-24.6 </w:t>
            </w:r>
          </w:p>
        </w:tc>
        <w:tc>
          <w:tcPr>
            <w:tcW w:w="635" w:type="dxa"/>
            <w:noWrap/>
            <w:hideMark/>
          </w:tcPr>
          <w:p w14:paraId="4220FAB6" w14:textId="77777777" w:rsidR="00736FF7" w:rsidRPr="007359C3" w:rsidRDefault="00736FF7" w:rsidP="00910210">
            <w:pPr>
              <w:spacing w:line="360" w:lineRule="auto"/>
              <w:jc w:val="left"/>
              <w:rPr>
                <w:i/>
                <w:iCs/>
              </w:rPr>
            </w:pPr>
            <w:r w:rsidRPr="007359C3">
              <w:rPr>
                <w:rFonts w:hint="eastAsia"/>
                <w:i/>
                <w:iCs/>
              </w:rPr>
              <w:t>0</w:t>
            </w:r>
          </w:p>
        </w:tc>
      </w:tr>
      <w:tr w:rsidR="00736FF7" w:rsidRPr="007359C3" w14:paraId="6F062BA4" w14:textId="77777777" w:rsidTr="00910210">
        <w:trPr>
          <w:trHeight w:val="282"/>
        </w:trPr>
        <w:tc>
          <w:tcPr>
            <w:tcW w:w="988" w:type="dxa"/>
            <w:noWrap/>
            <w:hideMark/>
          </w:tcPr>
          <w:p w14:paraId="386A8EF4" w14:textId="77777777" w:rsidR="00736FF7" w:rsidRPr="007359C3" w:rsidRDefault="00736FF7" w:rsidP="00910210">
            <w:pPr>
              <w:spacing w:line="360" w:lineRule="auto"/>
              <w:jc w:val="left"/>
            </w:pPr>
            <w:r w:rsidRPr="007359C3">
              <w:rPr>
                <w:rFonts w:hint="eastAsia"/>
              </w:rPr>
              <w:t>GNH138</w:t>
            </w:r>
          </w:p>
        </w:tc>
        <w:tc>
          <w:tcPr>
            <w:tcW w:w="713" w:type="dxa"/>
            <w:noWrap/>
            <w:hideMark/>
          </w:tcPr>
          <w:p w14:paraId="6AFAE98D" w14:textId="77777777" w:rsidR="00736FF7" w:rsidRPr="007359C3" w:rsidRDefault="00736FF7" w:rsidP="00910210">
            <w:pPr>
              <w:spacing w:line="360" w:lineRule="auto"/>
              <w:jc w:val="left"/>
            </w:pPr>
            <w:r w:rsidRPr="007359C3">
              <w:rPr>
                <w:rFonts w:hint="eastAsia"/>
              </w:rPr>
              <w:t>M91</w:t>
            </w:r>
          </w:p>
        </w:tc>
        <w:tc>
          <w:tcPr>
            <w:tcW w:w="928" w:type="dxa"/>
            <w:noWrap/>
            <w:hideMark/>
          </w:tcPr>
          <w:p w14:paraId="36DEA7EE"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6DD29E8" w14:textId="77777777" w:rsidR="00736FF7" w:rsidRPr="007359C3" w:rsidRDefault="00736FF7" w:rsidP="00910210">
            <w:pPr>
              <w:spacing w:line="360" w:lineRule="auto"/>
              <w:jc w:val="left"/>
            </w:pPr>
            <w:r w:rsidRPr="007359C3">
              <w:rPr>
                <w:rFonts w:hint="eastAsia"/>
              </w:rPr>
              <w:t>GNH138</w:t>
            </w:r>
          </w:p>
        </w:tc>
        <w:tc>
          <w:tcPr>
            <w:tcW w:w="1006" w:type="dxa"/>
            <w:noWrap/>
            <w:hideMark/>
          </w:tcPr>
          <w:p w14:paraId="3D9D77F5" w14:textId="77777777" w:rsidR="00736FF7" w:rsidRPr="007359C3" w:rsidRDefault="00736FF7" w:rsidP="00910210">
            <w:pPr>
              <w:spacing w:line="360" w:lineRule="auto"/>
              <w:jc w:val="left"/>
            </w:pPr>
            <w:r w:rsidRPr="007359C3">
              <w:rPr>
                <w:rFonts w:hint="eastAsia"/>
              </w:rPr>
              <w:t xml:space="preserve">12.2 </w:t>
            </w:r>
          </w:p>
        </w:tc>
        <w:tc>
          <w:tcPr>
            <w:tcW w:w="1007" w:type="dxa"/>
            <w:noWrap/>
            <w:hideMark/>
          </w:tcPr>
          <w:p w14:paraId="5D0FC134"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4073C181" w14:textId="77777777" w:rsidR="00736FF7" w:rsidRPr="007359C3" w:rsidRDefault="00736FF7" w:rsidP="00910210">
            <w:pPr>
              <w:spacing w:line="360" w:lineRule="auto"/>
              <w:jc w:val="left"/>
            </w:pPr>
            <w:r w:rsidRPr="007359C3">
              <w:rPr>
                <w:rFonts w:hint="eastAsia"/>
              </w:rPr>
              <w:t xml:space="preserve">35.1 </w:t>
            </w:r>
          </w:p>
        </w:tc>
        <w:tc>
          <w:tcPr>
            <w:tcW w:w="1007" w:type="dxa"/>
            <w:noWrap/>
            <w:hideMark/>
          </w:tcPr>
          <w:p w14:paraId="33D354FF" w14:textId="77777777" w:rsidR="00736FF7" w:rsidRPr="007359C3" w:rsidRDefault="00736FF7" w:rsidP="00910210">
            <w:pPr>
              <w:spacing w:line="360" w:lineRule="auto"/>
              <w:jc w:val="left"/>
            </w:pPr>
            <w:r w:rsidRPr="007359C3">
              <w:rPr>
                <w:rFonts w:hint="eastAsia"/>
              </w:rPr>
              <w:t xml:space="preserve">-21.8 </w:t>
            </w:r>
          </w:p>
        </w:tc>
        <w:tc>
          <w:tcPr>
            <w:tcW w:w="635" w:type="dxa"/>
            <w:noWrap/>
            <w:hideMark/>
          </w:tcPr>
          <w:p w14:paraId="4D707A07" w14:textId="77777777" w:rsidR="00736FF7" w:rsidRPr="007359C3" w:rsidRDefault="00736FF7" w:rsidP="00910210">
            <w:pPr>
              <w:spacing w:line="360" w:lineRule="auto"/>
              <w:jc w:val="left"/>
            </w:pPr>
            <w:r w:rsidRPr="007359C3">
              <w:rPr>
                <w:rFonts w:hint="eastAsia"/>
              </w:rPr>
              <w:t>3.4</w:t>
            </w:r>
          </w:p>
        </w:tc>
      </w:tr>
      <w:tr w:rsidR="00736FF7" w:rsidRPr="007359C3" w14:paraId="4DCF35DC" w14:textId="77777777" w:rsidTr="00910210">
        <w:trPr>
          <w:trHeight w:val="282"/>
        </w:trPr>
        <w:tc>
          <w:tcPr>
            <w:tcW w:w="988" w:type="dxa"/>
            <w:noWrap/>
            <w:hideMark/>
          </w:tcPr>
          <w:p w14:paraId="5AC52F42" w14:textId="77777777" w:rsidR="00736FF7" w:rsidRPr="007359C3" w:rsidRDefault="00736FF7" w:rsidP="00910210">
            <w:pPr>
              <w:spacing w:line="360" w:lineRule="auto"/>
              <w:jc w:val="left"/>
            </w:pPr>
            <w:r w:rsidRPr="007359C3">
              <w:rPr>
                <w:rFonts w:hint="eastAsia"/>
              </w:rPr>
              <w:t>GNH139</w:t>
            </w:r>
          </w:p>
        </w:tc>
        <w:tc>
          <w:tcPr>
            <w:tcW w:w="713" w:type="dxa"/>
            <w:noWrap/>
            <w:hideMark/>
          </w:tcPr>
          <w:p w14:paraId="59B2DA68" w14:textId="77777777" w:rsidR="00736FF7" w:rsidRPr="007359C3" w:rsidRDefault="00736FF7" w:rsidP="00910210">
            <w:pPr>
              <w:spacing w:line="360" w:lineRule="auto"/>
              <w:jc w:val="left"/>
            </w:pPr>
            <w:r w:rsidRPr="007359C3">
              <w:rPr>
                <w:rFonts w:hint="eastAsia"/>
              </w:rPr>
              <w:t>M91</w:t>
            </w:r>
          </w:p>
        </w:tc>
        <w:tc>
          <w:tcPr>
            <w:tcW w:w="928" w:type="dxa"/>
            <w:noWrap/>
            <w:hideMark/>
          </w:tcPr>
          <w:p w14:paraId="3D71A30B" w14:textId="77777777" w:rsidR="00736FF7" w:rsidRPr="007359C3" w:rsidRDefault="00736FF7" w:rsidP="00910210">
            <w:pPr>
              <w:spacing w:line="360" w:lineRule="auto"/>
              <w:jc w:val="left"/>
            </w:pPr>
            <w:r w:rsidRPr="007359C3">
              <w:rPr>
                <w:rFonts w:hint="eastAsia"/>
              </w:rPr>
              <w:t>腓骨</w:t>
            </w:r>
          </w:p>
        </w:tc>
        <w:tc>
          <w:tcPr>
            <w:tcW w:w="1005" w:type="dxa"/>
            <w:noWrap/>
            <w:hideMark/>
          </w:tcPr>
          <w:p w14:paraId="4B88BFFA" w14:textId="77777777" w:rsidR="00736FF7" w:rsidRPr="007359C3" w:rsidRDefault="00736FF7" w:rsidP="00910210">
            <w:pPr>
              <w:spacing w:line="360" w:lineRule="auto"/>
              <w:jc w:val="left"/>
            </w:pPr>
            <w:r w:rsidRPr="007359C3">
              <w:rPr>
                <w:rFonts w:hint="eastAsia"/>
              </w:rPr>
              <w:t>GNH139</w:t>
            </w:r>
          </w:p>
        </w:tc>
        <w:tc>
          <w:tcPr>
            <w:tcW w:w="1006" w:type="dxa"/>
            <w:noWrap/>
            <w:hideMark/>
          </w:tcPr>
          <w:p w14:paraId="5839B1A3" w14:textId="77777777" w:rsidR="00736FF7" w:rsidRPr="007359C3" w:rsidRDefault="00736FF7" w:rsidP="00910210">
            <w:pPr>
              <w:spacing w:line="360" w:lineRule="auto"/>
              <w:jc w:val="left"/>
            </w:pPr>
            <w:r w:rsidRPr="007359C3">
              <w:rPr>
                <w:rFonts w:hint="eastAsia"/>
              </w:rPr>
              <w:t xml:space="preserve">13.5 </w:t>
            </w:r>
          </w:p>
        </w:tc>
        <w:tc>
          <w:tcPr>
            <w:tcW w:w="1007" w:type="dxa"/>
            <w:noWrap/>
            <w:hideMark/>
          </w:tcPr>
          <w:p w14:paraId="38608F8F"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6B703684" w14:textId="77777777" w:rsidR="00736FF7" w:rsidRPr="007359C3" w:rsidRDefault="00736FF7" w:rsidP="00910210">
            <w:pPr>
              <w:spacing w:line="360" w:lineRule="auto"/>
              <w:jc w:val="left"/>
            </w:pPr>
            <w:r w:rsidRPr="007359C3">
              <w:rPr>
                <w:rFonts w:hint="eastAsia"/>
              </w:rPr>
              <w:t xml:space="preserve">39.0 </w:t>
            </w:r>
          </w:p>
        </w:tc>
        <w:tc>
          <w:tcPr>
            <w:tcW w:w="1007" w:type="dxa"/>
            <w:noWrap/>
            <w:hideMark/>
          </w:tcPr>
          <w:p w14:paraId="4AE8506D"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4D6243C8" w14:textId="77777777" w:rsidR="00736FF7" w:rsidRPr="007359C3" w:rsidRDefault="00736FF7" w:rsidP="00910210">
            <w:pPr>
              <w:spacing w:line="360" w:lineRule="auto"/>
              <w:jc w:val="left"/>
            </w:pPr>
            <w:r w:rsidRPr="007359C3">
              <w:rPr>
                <w:rFonts w:hint="eastAsia"/>
              </w:rPr>
              <w:t>3.4</w:t>
            </w:r>
          </w:p>
        </w:tc>
      </w:tr>
      <w:tr w:rsidR="00736FF7" w:rsidRPr="007359C3" w14:paraId="1B7F3AF1" w14:textId="77777777" w:rsidTr="00910210">
        <w:trPr>
          <w:trHeight w:val="282"/>
        </w:trPr>
        <w:tc>
          <w:tcPr>
            <w:tcW w:w="988" w:type="dxa"/>
            <w:noWrap/>
            <w:hideMark/>
          </w:tcPr>
          <w:p w14:paraId="21520979" w14:textId="77777777" w:rsidR="00736FF7" w:rsidRPr="007359C3" w:rsidRDefault="00736FF7" w:rsidP="00910210">
            <w:pPr>
              <w:spacing w:line="360" w:lineRule="auto"/>
              <w:jc w:val="left"/>
            </w:pPr>
            <w:r w:rsidRPr="007359C3">
              <w:rPr>
                <w:rFonts w:hint="eastAsia"/>
              </w:rPr>
              <w:t>GNH140</w:t>
            </w:r>
          </w:p>
        </w:tc>
        <w:tc>
          <w:tcPr>
            <w:tcW w:w="713" w:type="dxa"/>
            <w:noWrap/>
            <w:hideMark/>
          </w:tcPr>
          <w:p w14:paraId="6342248C" w14:textId="77777777" w:rsidR="00736FF7" w:rsidRPr="007359C3" w:rsidRDefault="00736FF7" w:rsidP="00910210">
            <w:pPr>
              <w:spacing w:line="360" w:lineRule="auto"/>
              <w:jc w:val="left"/>
            </w:pPr>
            <w:r w:rsidRPr="007359C3">
              <w:rPr>
                <w:rFonts w:hint="eastAsia"/>
              </w:rPr>
              <w:t>M97</w:t>
            </w:r>
          </w:p>
        </w:tc>
        <w:tc>
          <w:tcPr>
            <w:tcW w:w="928" w:type="dxa"/>
            <w:noWrap/>
            <w:hideMark/>
          </w:tcPr>
          <w:p w14:paraId="7B80F489"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1D321845" w14:textId="77777777" w:rsidR="00736FF7" w:rsidRPr="007359C3" w:rsidRDefault="00736FF7" w:rsidP="00910210">
            <w:pPr>
              <w:spacing w:line="360" w:lineRule="auto"/>
              <w:jc w:val="left"/>
            </w:pPr>
            <w:r w:rsidRPr="007359C3">
              <w:rPr>
                <w:rFonts w:hint="eastAsia"/>
              </w:rPr>
              <w:t>GNH140</w:t>
            </w:r>
          </w:p>
        </w:tc>
        <w:tc>
          <w:tcPr>
            <w:tcW w:w="1006" w:type="dxa"/>
            <w:noWrap/>
            <w:hideMark/>
          </w:tcPr>
          <w:p w14:paraId="25D9C325" w14:textId="77777777" w:rsidR="00736FF7" w:rsidRPr="007359C3" w:rsidRDefault="00736FF7" w:rsidP="00910210">
            <w:pPr>
              <w:spacing w:line="360" w:lineRule="auto"/>
              <w:jc w:val="left"/>
            </w:pPr>
            <w:r w:rsidRPr="007359C3">
              <w:rPr>
                <w:rFonts w:hint="eastAsia"/>
              </w:rPr>
              <w:t xml:space="preserve">13.8 </w:t>
            </w:r>
          </w:p>
        </w:tc>
        <w:tc>
          <w:tcPr>
            <w:tcW w:w="1007" w:type="dxa"/>
            <w:noWrap/>
            <w:hideMark/>
          </w:tcPr>
          <w:p w14:paraId="2E201F22"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21573A23" w14:textId="77777777" w:rsidR="00736FF7" w:rsidRPr="007359C3" w:rsidRDefault="00736FF7" w:rsidP="00910210">
            <w:pPr>
              <w:spacing w:line="360" w:lineRule="auto"/>
              <w:jc w:val="left"/>
            </w:pPr>
            <w:r w:rsidRPr="007359C3">
              <w:rPr>
                <w:rFonts w:hint="eastAsia"/>
              </w:rPr>
              <w:t xml:space="preserve">39.8 </w:t>
            </w:r>
          </w:p>
        </w:tc>
        <w:tc>
          <w:tcPr>
            <w:tcW w:w="1007" w:type="dxa"/>
            <w:noWrap/>
            <w:hideMark/>
          </w:tcPr>
          <w:p w14:paraId="2A5E21F0"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7848CA21" w14:textId="77777777" w:rsidR="00736FF7" w:rsidRPr="007359C3" w:rsidRDefault="00736FF7" w:rsidP="00910210">
            <w:pPr>
              <w:spacing w:line="360" w:lineRule="auto"/>
              <w:jc w:val="left"/>
            </w:pPr>
            <w:r w:rsidRPr="007359C3">
              <w:rPr>
                <w:rFonts w:hint="eastAsia"/>
              </w:rPr>
              <w:t>3.4</w:t>
            </w:r>
          </w:p>
        </w:tc>
      </w:tr>
      <w:tr w:rsidR="00736FF7" w:rsidRPr="007359C3" w14:paraId="481E1DBC" w14:textId="77777777" w:rsidTr="00910210">
        <w:trPr>
          <w:trHeight w:val="282"/>
        </w:trPr>
        <w:tc>
          <w:tcPr>
            <w:tcW w:w="988" w:type="dxa"/>
            <w:noWrap/>
            <w:hideMark/>
          </w:tcPr>
          <w:p w14:paraId="7B04F934" w14:textId="77777777" w:rsidR="00736FF7" w:rsidRPr="007359C3" w:rsidRDefault="00736FF7" w:rsidP="00910210">
            <w:pPr>
              <w:spacing w:line="360" w:lineRule="auto"/>
              <w:jc w:val="left"/>
            </w:pPr>
            <w:r w:rsidRPr="007359C3">
              <w:rPr>
                <w:rFonts w:hint="eastAsia"/>
              </w:rPr>
              <w:t>GNH141</w:t>
            </w:r>
          </w:p>
        </w:tc>
        <w:tc>
          <w:tcPr>
            <w:tcW w:w="713" w:type="dxa"/>
            <w:noWrap/>
            <w:hideMark/>
          </w:tcPr>
          <w:p w14:paraId="08D92EF0" w14:textId="77777777" w:rsidR="00736FF7" w:rsidRPr="007359C3" w:rsidRDefault="00736FF7" w:rsidP="00910210">
            <w:pPr>
              <w:spacing w:line="360" w:lineRule="auto"/>
              <w:jc w:val="left"/>
            </w:pPr>
            <w:r w:rsidRPr="007359C3">
              <w:rPr>
                <w:rFonts w:hint="eastAsia"/>
              </w:rPr>
              <w:t>M97</w:t>
            </w:r>
          </w:p>
        </w:tc>
        <w:tc>
          <w:tcPr>
            <w:tcW w:w="928" w:type="dxa"/>
            <w:noWrap/>
            <w:hideMark/>
          </w:tcPr>
          <w:p w14:paraId="0EEA6829" w14:textId="77777777" w:rsidR="00736FF7" w:rsidRPr="007359C3" w:rsidRDefault="00736FF7" w:rsidP="00910210">
            <w:pPr>
              <w:spacing w:line="360" w:lineRule="auto"/>
              <w:jc w:val="left"/>
            </w:pPr>
            <w:r w:rsidRPr="007359C3">
              <w:rPr>
                <w:rFonts w:hint="eastAsia"/>
              </w:rPr>
              <w:t>股骨</w:t>
            </w:r>
          </w:p>
        </w:tc>
        <w:tc>
          <w:tcPr>
            <w:tcW w:w="1005" w:type="dxa"/>
            <w:noWrap/>
            <w:hideMark/>
          </w:tcPr>
          <w:p w14:paraId="51AA9E7F" w14:textId="77777777" w:rsidR="00736FF7" w:rsidRPr="007359C3" w:rsidRDefault="00736FF7" w:rsidP="00910210">
            <w:pPr>
              <w:spacing w:line="360" w:lineRule="auto"/>
              <w:jc w:val="left"/>
            </w:pPr>
            <w:r w:rsidRPr="007359C3">
              <w:rPr>
                <w:rFonts w:hint="eastAsia"/>
              </w:rPr>
              <w:t>GNH141</w:t>
            </w:r>
          </w:p>
        </w:tc>
        <w:tc>
          <w:tcPr>
            <w:tcW w:w="1006" w:type="dxa"/>
            <w:noWrap/>
            <w:hideMark/>
          </w:tcPr>
          <w:p w14:paraId="198F516B" w14:textId="77777777" w:rsidR="00736FF7" w:rsidRPr="007359C3" w:rsidRDefault="00736FF7" w:rsidP="00910210">
            <w:pPr>
              <w:spacing w:line="360" w:lineRule="auto"/>
              <w:jc w:val="left"/>
            </w:pPr>
            <w:r w:rsidRPr="007359C3">
              <w:rPr>
                <w:rFonts w:hint="eastAsia"/>
              </w:rPr>
              <w:t xml:space="preserve">14.5 </w:t>
            </w:r>
          </w:p>
        </w:tc>
        <w:tc>
          <w:tcPr>
            <w:tcW w:w="1007" w:type="dxa"/>
            <w:noWrap/>
            <w:hideMark/>
          </w:tcPr>
          <w:p w14:paraId="2A334333" w14:textId="77777777" w:rsidR="00736FF7" w:rsidRPr="007359C3" w:rsidRDefault="00736FF7" w:rsidP="00910210">
            <w:pPr>
              <w:spacing w:line="360" w:lineRule="auto"/>
              <w:jc w:val="left"/>
            </w:pPr>
            <w:r w:rsidRPr="007359C3">
              <w:rPr>
                <w:rFonts w:hint="eastAsia"/>
              </w:rPr>
              <w:t xml:space="preserve">12.4 </w:t>
            </w:r>
          </w:p>
        </w:tc>
        <w:tc>
          <w:tcPr>
            <w:tcW w:w="1007" w:type="dxa"/>
            <w:noWrap/>
            <w:hideMark/>
          </w:tcPr>
          <w:p w14:paraId="0BA5C064" w14:textId="77777777" w:rsidR="00736FF7" w:rsidRPr="007359C3" w:rsidRDefault="00736FF7" w:rsidP="00910210">
            <w:pPr>
              <w:spacing w:line="360" w:lineRule="auto"/>
              <w:jc w:val="left"/>
            </w:pPr>
            <w:r w:rsidRPr="007359C3">
              <w:rPr>
                <w:rFonts w:hint="eastAsia"/>
              </w:rPr>
              <w:t xml:space="preserve">41.6 </w:t>
            </w:r>
          </w:p>
        </w:tc>
        <w:tc>
          <w:tcPr>
            <w:tcW w:w="1007" w:type="dxa"/>
            <w:noWrap/>
            <w:hideMark/>
          </w:tcPr>
          <w:p w14:paraId="70D26D07" w14:textId="77777777" w:rsidR="00736FF7" w:rsidRPr="007359C3" w:rsidRDefault="00736FF7" w:rsidP="00910210">
            <w:pPr>
              <w:spacing w:line="360" w:lineRule="auto"/>
              <w:jc w:val="left"/>
            </w:pPr>
            <w:r w:rsidRPr="007359C3">
              <w:rPr>
                <w:rFonts w:hint="eastAsia"/>
              </w:rPr>
              <w:t xml:space="preserve">-21.9 </w:t>
            </w:r>
          </w:p>
        </w:tc>
        <w:tc>
          <w:tcPr>
            <w:tcW w:w="635" w:type="dxa"/>
            <w:noWrap/>
            <w:hideMark/>
          </w:tcPr>
          <w:p w14:paraId="53ADA84B" w14:textId="77777777" w:rsidR="00736FF7" w:rsidRPr="007359C3" w:rsidRDefault="00736FF7" w:rsidP="00910210">
            <w:pPr>
              <w:spacing w:line="360" w:lineRule="auto"/>
              <w:jc w:val="left"/>
            </w:pPr>
            <w:r w:rsidRPr="007359C3">
              <w:rPr>
                <w:rFonts w:hint="eastAsia"/>
              </w:rPr>
              <w:t>3.4</w:t>
            </w:r>
          </w:p>
        </w:tc>
      </w:tr>
      <w:tr w:rsidR="00736FF7" w:rsidRPr="007359C3" w14:paraId="75F3AABF" w14:textId="77777777" w:rsidTr="00910210">
        <w:trPr>
          <w:trHeight w:val="282"/>
        </w:trPr>
        <w:tc>
          <w:tcPr>
            <w:tcW w:w="988" w:type="dxa"/>
            <w:noWrap/>
            <w:hideMark/>
          </w:tcPr>
          <w:p w14:paraId="4667A2FE" w14:textId="77777777" w:rsidR="00736FF7" w:rsidRPr="007359C3" w:rsidRDefault="00736FF7" w:rsidP="00910210">
            <w:pPr>
              <w:spacing w:line="360" w:lineRule="auto"/>
              <w:jc w:val="left"/>
            </w:pPr>
            <w:r w:rsidRPr="007359C3">
              <w:rPr>
                <w:rFonts w:hint="eastAsia"/>
              </w:rPr>
              <w:t>GNH144</w:t>
            </w:r>
          </w:p>
        </w:tc>
        <w:tc>
          <w:tcPr>
            <w:tcW w:w="713" w:type="dxa"/>
            <w:noWrap/>
            <w:hideMark/>
          </w:tcPr>
          <w:p w14:paraId="10E4C11E" w14:textId="77777777" w:rsidR="00736FF7" w:rsidRPr="007359C3" w:rsidRDefault="00736FF7" w:rsidP="00910210">
            <w:pPr>
              <w:spacing w:line="360" w:lineRule="auto"/>
              <w:jc w:val="left"/>
            </w:pPr>
            <w:r w:rsidRPr="007359C3">
              <w:rPr>
                <w:rFonts w:hint="eastAsia"/>
              </w:rPr>
              <w:t>M101</w:t>
            </w:r>
          </w:p>
        </w:tc>
        <w:tc>
          <w:tcPr>
            <w:tcW w:w="928" w:type="dxa"/>
            <w:noWrap/>
            <w:hideMark/>
          </w:tcPr>
          <w:p w14:paraId="32D16362"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25DE6505" w14:textId="77777777" w:rsidR="00736FF7" w:rsidRPr="007359C3" w:rsidRDefault="00736FF7" w:rsidP="00910210">
            <w:pPr>
              <w:spacing w:line="360" w:lineRule="auto"/>
              <w:jc w:val="left"/>
            </w:pPr>
            <w:r w:rsidRPr="007359C3">
              <w:rPr>
                <w:rFonts w:hint="eastAsia"/>
              </w:rPr>
              <w:t>GNH144</w:t>
            </w:r>
          </w:p>
        </w:tc>
        <w:tc>
          <w:tcPr>
            <w:tcW w:w="1006" w:type="dxa"/>
            <w:noWrap/>
            <w:hideMark/>
          </w:tcPr>
          <w:p w14:paraId="5FD6300E" w14:textId="77777777" w:rsidR="00736FF7" w:rsidRPr="007359C3" w:rsidRDefault="00736FF7" w:rsidP="00910210">
            <w:pPr>
              <w:spacing w:line="360" w:lineRule="auto"/>
              <w:jc w:val="left"/>
            </w:pPr>
            <w:r w:rsidRPr="007359C3">
              <w:rPr>
                <w:rFonts w:hint="eastAsia"/>
              </w:rPr>
              <w:t xml:space="preserve">7.5 </w:t>
            </w:r>
          </w:p>
        </w:tc>
        <w:tc>
          <w:tcPr>
            <w:tcW w:w="1007" w:type="dxa"/>
            <w:noWrap/>
            <w:hideMark/>
          </w:tcPr>
          <w:p w14:paraId="36FE6E9D" w14:textId="77777777" w:rsidR="00736FF7" w:rsidRPr="007359C3" w:rsidRDefault="00736FF7" w:rsidP="00910210">
            <w:pPr>
              <w:spacing w:line="360" w:lineRule="auto"/>
              <w:jc w:val="left"/>
            </w:pPr>
            <w:r w:rsidRPr="007359C3">
              <w:rPr>
                <w:rFonts w:hint="eastAsia"/>
              </w:rPr>
              <w:t xml:space="preserve">11.1 </w:t>
            </w:r>
          </w:p>
        </w:tc>
        <w:tc>
          <w:tcPr>
            <w:tcW w:w="1007" w:type="dxa"/>
            <w:noWrap/>
            <w:hideMark/>
          </w:tcPr>
          <w:p w14:paraId="59E65B98" w14:textId="77777777" w:rsidR="00736FF7" w:rsidRPr="007359C3" w:rsidRDefault="00736FF7" w:rsidP="00910210">
            <w:pPr>
              <w:spacing w:line="360" w:lineRule="auto"/>
              <w:jc w:val="left"/>
            </w:pPr>
            <w:r w:rsidRPr="007359C3">
              <w:rPr>
                <w:rFonts w:hint="eastAsia"/>
              </w:rPr>
              <w:t xml:space="preserve">22.9 </w:t>
            </w:r>
          </w:p>
        </w:tc>
        <w:tc>
          <w:tcPr>
            <w:tcW w:w="1007" w:type="dxa"/>
            <w:noWrap/>
            <w:hideMark/>
          </w:tcPr>
          <w:p w14:paraId="7554B8E5" w14:textId="77777777" w:rsidR="00736FF7" w:rsidRPr="007359C3" w:rsidRDefault="00736FF7" w:rsidP="00910210">
            <w:pPr>
              <w:spacing w:line="360" w:lineRule="auto"/>
              <w:jc w:val="left"/>
            </w:pPr>
            <w:r w:rsidRPr="007359C3">
              <w:rPr>
                <w:rFonts w:hint="eastAsia"/>
              </w:rPr>
              <w:t xml:space="preserve">-22.0 </w:t>
            </w:r>
          </w:p>
        </w:tc>
        <w:tc>
          <w:tcPr>
            <w:tcW w:w="635" w:type="dxa"/>
            <w:noWrap/>
            <w:hideMark/>
          </w:tcPr>
          <w:p w14:paraId="4E4631DC" w14:textId="77777777" w:rsidR="00736FF7" w:rsidRPr="007359C3" w:rsidRDefault="00736FF7" w:rsidP="00910210">
            <w:pPr>
              <w:spacing w:line="360" w:lineRule="auto"/>
              <w:jc w:val="left"/>
            </w:pPr>
            <w:r w:rsidRPr="007359C3">
              <w:rPr>
                <w:rFonts w:hint="eastAsia"/>
              </w:rPr>
              <w:t>3.6</w:t>
            </w:r>
          </w:p>
        </w:tc>
      </w:tr>
      <w:tr w:rsidR="00736FF7" w:rsidRPr="007359C3" w14:paraId="5A471D71" w14:textId="77777777" w:rsidTr="00910210">
        <w:trPr>
          <w:trHeight w:val="282"/>
        </w:trPr>
        <w:tc>
          <w:tcPr>
            <w:tcW w:w="988" w:type="dxa"/>
            <w:noWrap/>
            <w:hideMark/>
          </w:tcPr>
          <w:p w14:paraId="1FEA5BD2" w14:textId="77777777" w:rsidR="00736FF7" w:rsidRPr="007359C3" w:rsidRDefault="00736FF7" w:rsidP="00910210">
            <w:pPr>
              <w:spacing w:line="360" w:lineRule="auto"/>
              <w:jc w:val="left"/>
            </w:pPr>
            <w:r w:rsidRPr="007359C3">
              <w:rPr>
                <w:rFonts w:hint="eastAsia"/>
              </w:rPr>
              <w:t>GNH146</w:t>
            </w:r>
          </w:p>
        </w:tc>
        <w:tc>
          <w:tcPr>
            <w:tcW w:w="713" w:type="dxa"/>
            <w:noWrap/>
            <w:hideMark/>
          </w:tcPr>
          <w:p w14:paraId="7CD159A2" w14:textId="77777777" w:rsidR="00736FF7" w:rsidRPr="007359C3" w:rsidRDefault="00736FF7" w:rsidP="00910210">
            <w:pPr>
              <w:spacing w:line="360" w:lineRule="auto"/>
              <w:jc w:val="left"/>
            </w:pPr>
            <w:r w:rsidRPr="007359C3">
              <w:rPr>
                <w:rFonts w:hint="eastAsia"/>
              </w:rPr>
              <w:t>M102</w:t>
            </w:r>
          </w:p>
        </w:tc>
        <w:tc>
          <w:tcPr>
            <w:tcW w:w="928" w:type="dxa"/>
            <w:noWrap/>
            <w:hideMark/>
          </w:tcPr>
          <w:p w14:paraId="06688D99" w14:textId="77777777" w:rsidR="00736FF7" w:rsidRPr="007359C3" w:rsidRDefault="00736FF7" w:rsidP="00910210">
            <w:pPr>
              <w:spacing w:line="360" w:lineRule="auto"/>
              <w:jc w:val="left"/>
            </w:pPr>
            <w:r w:rsidRPr="007359C3">
              <w:rPr>
                <w:rFonts w:hint="eastAsia"/>
              </w:rPr>
              <w:t>胫骨</w:t>
            </w:r>
          </w:p>
        </w:tc>
        <w:tc>
          <w:tcPr>
            <w:tcW w:w="1005" w:type="dxa"/>
            <w:noWrap/>
            <w:hideMark/>
          </w:tcPr>
          <w:p w14:paraId="740CCFDD" w14:textId="77777777" w:rsidR="00736FF7" w:rsidRPr="007359C3" w:rsidRDefault="00736FF7" w:rsidP="00910210">
            <w:pPr>
              <w:spacing w:line="360" w:lineRule="auto"/>
              <w:jc w:val="left"/>
            </w:pPr>
            <w:r w:rsidRPr="007359C3">
              <w:rPr>
                <w:rFonts w:hint="eastAsia"/>
              </w:rPr>
              <w:t>GNH146</w:t>
            </w:r>
          </w:p>
        </w:tc>
        <w:tc>
          <w:tcPr>
            <w:tcW w:w="1006" w:type="dxa"/>
            <w:noWrap/>
            <w:hideMark/>
          </w:tcPr>
          <w:p w14:paraId="2A8F54B6" w14:textId="77777777" w:rsidR="00736FF7" w:rsidRPr="007359C3" w:rsidRDefault="00736FF7" w:rsidP="00910210">
            <w:pPr>
              <w:spacing w:line="360" w:lineRule="auto"/>
              <w:jc w:val="left"/>
            </w:pPr>
            <w:r w:rsidRPr="007359C3">
              <w:rPr>
                <w:rFonts w:hint="eastAsia"/>
              </w:rPr>
              <w:t xml:space="preserve">13.8 </w:t>
            </w:r>
          </w:p>
        </w:tc>
        <w:tc>
          <w:tcPr>
            <w:tcW w:w="1007" w:type="dxa"/>
            <w:noWrap/>
            <w:hideMark/>
          </w:tcPr>
          <w:p w14:paraId="57B194AB" w14:textId="77777777" w:rsidR="00736FF7" w:rsidRPr="007359C3" w:rsidRDefault="00736FF7" w:rsidP="00910210">
            <w:pPr>
              <w:spacing w:line="360" w:lineRule="auto"/>
              <w:jc w:val="left"/>
            </w:pPr>
            <w:r w:rsidRPr="007359C3">
              <w:rPr>
                <w:rFonts w:hint="eastAsia"/>
              </w:rPr>
              <w:t xml:space="preserve">13.3 </w:t>
            </w:r>
          </w:p>
        </w:tc>
        <w:tc>
          <w:tcPr>
            <w:tcW w:w="1007" w:type="dxa"/>
            <w:noWrap/>
            <w:hideMark/>
          </w:tcPr>
          <w:p w14:paraId="52A15A0F" w14:textId="77777777" w:rsidR="00736FF7" w:rsidRPr="007359C3" w:rsidRDefault="00736FF7" w:rsidP="00910210">
            <w:pPr>
              <w:spacing w:line="360" w:lineRule="auto"/>
              <w:jc w:val="left"/>
            </w:pPr>
            <w:r w:rsidRPr="007359C3">
              <w:rPr>
                <w:rFonts w:hint="eastAsia"/>
              </w:rPr>
              <w:t xml:space="preserve">39.9 </w:t>
            </w:r>
          </w:p>
        </w:tc>
        <w:tc>
          <w:tcPr>
            <w:tcW w:w="1007" w:type="dxa"/>
            <w:noWrap/>
            <w:hideMark/>
          </w:tcPr>
          <w:p w14:paraId="1308C78B"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52DBEE05" w14:textId="77777777" w:rsidR="00736FF7" w:rsidRPr="007359C3" w:rsidRDefault="00736FF7" w:rsidP="00910210">
            <w:pPr>
              <w:spacing w:line="360" w:lineRule="auto"/>
              <w:jc w:val="left"/>
            </w:pPr>
            <w:r w:rsidRPr="007359C3">
              <w:rPr>
                <w:rFonts w:hint="eastAsia"/>
              </w:rPr>
              <w:t>3.4</w:t>
            </w:r>
          </w:p>
        </w:tc>
      </w:tr>
      <w:tr w:rsidR="00736FF7" w:rsidRPr="007359C3" w14:paraId="335CD4CC" w14:textId="77777777" w:rsidTr="00910210">
        <w:trPr>
          <w:trHeight w:val="282"/>
        </w:trPr>
        <w:tc>
          <w:tcPr>
            <w:tcW w:w="988" w:type="dxa"/>
            <w:noWrap/>
            <w:hideMark/>
          </w:tcPr>
          <w:p w14:paraId="754159E7" w14:textId="77777777" w:rsidR="00736FF7" w:rsidRPr="007359C3" w:rsidRDefault="00736FF7" w:rsidP="00910210">
            <w:pPr>
              <w:spacing w:line="360" w:lineRule="auto"/>
              <w:jc w:val="left"/>
            </w:pPr>
            <w:r w:rsidRPr="007359C3">
              <w:rPr>
                <w:rFonts w:hint="eastAsia"/>
              </w:rPr>
              <w:t>GNH147</w:t>
            </w:r>
          </w:p>
        </w:tc>
        <w:tc>
          <w:tcPr>
            <w:tcW w:w="713" w:type="dxa"/>
            <w:noWrap/>
            <w:hideMark/>
          </w:tcPr>
          <w:p w14:paraId="6722FBA9" w14:textId="77777777" w:rsidR="00736FF7" w:rsidRPr="007359C3" w:rsidRDefault="00736FF7" w:rsidP="00910210">
            <w:pPr>
              <w:spacing w:line="360" w:lineRule="auto"/>
              <w:jc w:val="left"/>
            </w:pPr>
            <w:r w:rsidRPr="007359C3">
              <w:rPr>
                <w:rFonts w:hint="eastAsia"/>
              </w:rPr>
              <w:t>M105</w:t>
            </w:r>
          </w:p>
        </w:tc>
        <w:tc>
          <w:tcPr>
            <w:tcW w:w="928" w:type="dxa"/>
            <w:noWrap/>
            <w:hideMark/>
          </w:tcPr>
          <w:p w14:paraId="441D6F44" w14:textId="77777777" w:rsidR="00736FF7" w:rsidRPr="007359C3" w:rsidRDefault="00736FF7" w:rsidP="00910210">
            <w:pPr>
              <w:spacing w:line="360" w:lineRule="auto"/>
              <w:jc w:val="left"/>
            </w:pPr>
            <w:r w:rsidRPr="007359C3">
              <w:rPr>
                <w:rFonts w:hint="eastAsia"/>
              </w:rPr>
              <w:t>肋骨</w:t>
            </w:r>
          </w:p>
        </w:tc>
        <w:tc>
          <w:tcPr>
            <w:tcW w:w="1005" w:type="dxa"/>
            <w:noWrap/>
            <w:hideMark/>
          </w:tcPr>
          <w:p w14:paraId="38425A9F" w14:textId="77777777" w:rsidR="00736FF7" w:rsidRPr="007359C3" w:rsidRDefault="00736FF7" w:rsidP="00910210">
            <w:pPr>
              <w:spacing w:line="360" w:lineRule="auto"/>
              <w:jc w:val="left"/>
            </w:pPr>
            <w:r w:rsidRPr="007359C3">
              <w:rPr>
                <w:rFonts w:hint="eastAsia"/>
              </w:rPr>
              <w:t>GNH147</w:t>
            </w:r>
          </w:p>
        </w:tc>
        <w:tc>
          <w:tcPr>
            <w:tcW w:w="1006" w:type="dxa"/>
            <w:noWrap/>
            <w:hideMark/>
          </w:tcPr>
          <w:p w14:paraId="649B5436" w14:textId="77777777" w:rsidR="00736FF7" w:rsidRPr="007359C3" w:rsidRDefault="00736FF7" w:rsidP="00910210">
            <w:pPr>
              <w:spacing w:line="360" w:lineRule="auto"/>
              <w:jc w:val="left"/>
            </w:pPr>
            <w:r w:rsidRPr="007359C3">
              <w:rPr>
                <w:rFonts w:hint="eastAsia"/>
              </w:rPr>
              <w:t xml:space="preserve">14.0 </w:t>
            </w:r>
          </w:p>
        </w:tc>
        <w:tc>
          <w:tcPr>
            <w:tcW w:w="1007" w:type="dxa"/>
            <w:noWrap/>
            <w:hideMark/>
          </w:tcPr>
          <w:p w14:paraId="35FA7C47" w14:textId="77777777" w:rsidR="00736FF7" w:rsidRPr="007359C3" w:rsidRDefault="00736FF7" w:rsidP="00910210">
            <w:pPr>
              <w:spacing w:line="360" w:lineRule="auto"/>
              <w:jc w:val="left"/>
            </w:pPr>
            <w:r w:rsidRPr="007359C3">
              <w:rPr>
                <w:rFonts w:hint="eastAsia"/>
              </w:rPr>
              <w:t xml:space="preserve">12.5 </w:t>
            </w:r>
          </w:p>
        </w:tc>
        <w:tc>
          <w:tcPr>
            <w:tcW w:w="1007" w:type="dxa"/>
            <w:noWrap/>
            <w:hideMark/>
          </w:tcPr>
          <w:p w14:paraId="657E6F68" w14:textId="77777777" w:rsidR="00736FF7" w:rsidRPr="007359C3" w:rsidRDefault="00736FF7" w:rsidP="00910210">
            <w:pPr>
              <w:spacing w:line="360" w:lineRule="auto"/>
              <w:jc w:val="left"/>
            </w:pPr>
            <w:r w:rsidRPr="007359C3">
              <w:rPr>
                <w:rFonts w:hint="eastAsia"/>
              </w:rPr>
              <w:t xml:space="preserve">41.1 </w:t>
            </w:r>
          </w:p>
        </w:tc>
        <w:tc>
          <w:tcPr>
            <w:tcW w:w="1007" w:type="dxa"/>
            <w:noWrap/>
            <w:hideMark/>
          </w:tcPr>
          <w:p w14:paraId="3E84CACA"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07647157" w14:textId="77777777" w:rsidR="00736FF7" w:rsidRPr="007359C3" w:rsidRDefault="00736FF7" w:rsidP="00910210">
            <w:pPr>
              <w:spacing w:line="360" w:lineRule="auto"/>
              <w:jc w:val="left"/>
            </w:pPr>
            <w:r w:rsidRPr="007359C3">
              <w:rPr>
                <w:rFonts w:hint="eastAsia"/>
              </w:rPr>
              <w:t>3.4</w:t>
            </w:r>
          </w:p>
        </w:tc>
      </w:tr>
      <w:tr w:rsidR="00736FF7" w:rsidRPr="007359C3" w14:paraId="61BF94A1" w14:textId="77777777" w:rsidTr="00910210">
        <w:trPr>
          <w:trHeight w:val="282"/>
        </w:trPr>
        <w:tc>
          <w:tcPr>
            <w:tcW w:w="988" w:type="dxa"/>
            <w:noWrap/>
            <w:hideMark/>
          </w:tcPr>
          <w:p w14:paraId="0B5C66D0" w14:textId="77777777" w:rsidR="00736FF7" w:rsidRPr="007359C3" w:rsidRDefault="00736FF7" w:rsidP="00910210">
            <w:pPr>
              <w:spacing w:line="360" w:lineRule="auto"/>
              <w:jc w:val="left"/>
            </w:pPr>
            <w:r w:rsidRPr="007359C3">
              <w:rPr>
                <w:rFonts w:hint="eastAsia"/>
              </w:rPr>
              <w:t>GNH149</w:t>
            </w:r>
          </w:p>
        </w:tc>
        <w:tc>
          <w:tcPr>
            <w:tcW w:w="713" w:type="dxa"/>
            <w:noWrap/>
            <w:hideMark/>
          </w:tcPr>
          <w:p w14:paraId="72E0DEB9" w14:textId="77777777" w:rsidR="00736FF7" w:rsidRPr="007359C3" w:rsidRDefault="00736FF7" w:rsidP="00910210">
            <w:pPr>
              <w:spacing w:line="360" w:lineRule="auto"/>
              <w:jc w:val="left"/>
            </w:pPr>
            <w:r w:rsidRPr="007359C3">
              <w:rPr>
                <w:rFonts w:hint="eastAsia"/>
              </w:rPr>
              <w:t>M10</w:t>
            </w:r>
            <w:r w:rsidRPr="007359C3">
              <w:rPr>
                <w:rFonts w:hint="eastAsia"/>
              </w:rPr>
              <w:lastRenderedPageBreak/>
              <w:t>6</w:t>
            </w:r>
          </w:p>
        </w:tc>
        <w:tc>
          <w:tcPr>
            <w:tcW w:w="928" w:type="dxa"/>
            <w:noWrap/>
            <w:hideMark/>
          </w:tcPr>
          <w:p w14:paraId="37CD6302" w14:textId="77777777" w:rsidR="00736FF7" w:rsidRPr="007359C3" w:rsidRDefault="00736FF7" w:rsidP="00910210">
            <w:pPr>
              <w:spacing w:line="360" w:lineRule="auto"/>
              <w:jc w:val="left"/>
            </w:pPr>
            <w:r w:rsidRPr="007359C3">
              <w:rPr>
                <w:rFonts w:hint="eastAsia"/>
              </w:rPr>
              <w:lastRenderedPageBreak/>
              <w:t>肋骨</w:t>
            </w:r>
          </w:p>
        </w:tc>
        <w:tc>
          <w:tcPr>
            <w:tcW w:w="1005" w:type="dxa"/>
            <w:noWrap/>
            <w:hideMark/>
          </w:tcPr>
          <w:p w14:paraId="5D5C0AAF" w14:textId="77777777" w:rsidR="00736FF7" w:rsidRPr="007359C3" w:rsidRDefault="00736FF7" w:rsidP="00910210">
            <w:pPr>
              <w:spacing w:line="360" w:lineRule="auto"/>
              <w:jc w:val="left"/>
            </w:pPr>
            <w:r w:rsidRPr="007359C3">
              <w:rPr>
                <w:rFonts w:hint="eastAsia"/>
              </w:rPr>
              <w:t>GNH149</w:t>
            </w:r>
          </w:p>
        </w:tc>
        <w:tc>
          <w:tcPr>
            <w:tcW w:w="1006" w:type="dxa"/>
            <w:noWrap/>
            <w:hideMark/>
          </w:tcPr>
          <w:p w14:paraId="2F12B5F0" w14:textId="77777777" w:rsidR="00736FF7" w:rsidRPr="007359C3" w:rsidRDefault="00736FF7" w:rsidP="00910210">
            <w:pPr>
              <w:spacing w:line="360" w:lineRule="auto"/>
              <w:jc w:val="left"/>
            </w:pPr>
            <w:r w:rsidRPr="007359C3">
              <w:rPr>
                <w:rFonts w:hint="eastAsia"/>
              </w:rPr>
              <w:t xml:space="preserve">8.1 </w:t>
            </w:r>
          </w:p>
        </w:tc>
        <w:tc>
          <w:tcPr>
            <w:tcW w:w="1007" w:type="dxa"/>
            <w:noWrap/>
            <w:hideMark/>
          </w:tcPr>
          <w:p w14:paraId="7BDA9445" w14:textId="77777777" w:rsidR="00736FF7" w:rsidRPr="007359C3" w:rsidRDefault="00736FF7" w:rsidP="00910210">
            <w:pPr>
              <w:spacing w:line="360" w:lineRule="auto"/>
              <w:jc w:val="left"/>
            </w:pPr>
            <w:r w:rsidRPr="007359C3">
              <w:rPr>
                <w:rFonts w:hint="eastAsia"/>
              </w:rPr>
              <w:t xml:space="preserve">10.7 </w:t>
            </w:r>
          </w:p>
        </w:tc>
        <w:tc>
          <w:tcPr>
            <w:tcW w:w="1007" w:type="dxa"/>
            <w:noWrap/>
            <w:hideMark/>
          </w:tcPr>
          <w:p w14:paraId="0B772457" w14:textId="77777777" w:rsidR="00736FF7" w:rsidRPr="007359C3" w:rsidRDefault="00736FF7" w:rsidP="00910210">
            <w:pPr>
              <w:spacing w:line="360" w:lineRule="auto"/>
              <w:jc w:val="left"/>
            </w:pPr>
            <w:r w:rsidRPr="007359C3">
              <w:rPr>
                <w:rFonts w:hint="eastAsia"/>
              </w:rPr>
              <w:t xml:space="preserve">24.5 </w:t>
            </w:r>
          </w:p>
        </w:tc>
        <w:tc>
          <w:tcPr>
            <w:tcW w:w="1007" w:type="dxa"/>
            <w:noWrap/>
            <w:hideMark/>
          </w:tcPr>
          <w:p w14:paraId="74B9C816" w14:textId="77777777" w:rsidR="00736FF7" w:rsidRPr="007359C3" w:rsidRDefault="00736FF7" w:rsidP="00910210">
            <w:pPr>
              <w:spacing w:line="360" w:lineRule="auto"/>
              <w:jc w:val="left"/>
            </w:pPr>
            <w:r w:rsidRPr="007359C3">
              <w:rPr>
                <w:rFonts w:hint="eastAsia"/>
              </w:rPr>
              <w:t xml:space="preserve">-21.6 </w:t>
            </w:r>
          </w:p>
        </w:tc>
        <w:tc>
          <w:tcPr>
            <w:tcW w:w="635" w:type="dxa"/>
            <w:noWrap/>
            <w:hideMark/>
          </w:tcPr>
          <w:p w14:paraId="163DF3D3" w14:textId="77777777" w:rsidR="00736FF7" w:rsidRPr="007359C3" w:rsidRDefault="00736FF7" w:rsidP="00910210">
            <w:pPr>
              <w:spacing w:line="360" w:lineRule="auto"/>
              <w:jc w:val="left"/>
            </w:pPr>
            <w:r w:rsidRPr="007359C3">
              <w:rPr>
                <w:rFonts w:hint="eastAsia"/>
              </w:rPr>
              <w:t>3.5</w:t>
            </w:r>
          </w:p>
        </w:tc>
      </w:tr>
      <w:tr w:rsidR="00736FF7" w:rsidRPr="007359C3" w14:paraId="6D88D2E8" w14:textId="77777777" w:rsidTr="00910210">
        <w:trPr>
          <w:trHeight w:val="282"/>
        </w:trPr>
        <w:tc>
          <w:tcPr>
            <w:tcW w:w="988" w:type="dxa"/>
            <w:noWrap/>
            <w:hideMark/>
          </w:tcPr>
          <w:p w14:paraId="0DB5E06C" w14:textId="77777777" w:rsidR="00736FF7" w:rsidRPr="007359C3" w:rsidRDefault="00736FF7" w:rsidP="00910210">
            <w:pPr>
              <w:spacing w:line="360" w:lineRule="auto"/>
              <w:jc w:val="left"/>
              <w:rPr>
                <w:i/>
                <w:iCs/>
              </w:rPr>
            </w:pPr>
            <w:r w:rsidRPr="007359C3">
              <w:rPr>
                <w:rFonts w:hint="eastAsia"/>
                <w:i/>
                <w:iCs/>
              </w:rPr>
              <w:t>GNH150</w:t>
            </w:r>
          </w:p>
        </w:tc>
        <w:tc>
          <w:tcPr>
            <w:tcW w:w="713" w:type="dxa"/>
            <w:noWrap/>
            <w:hideMark/>
          </w:tcPr>
          <w:p w14:paraId="156F5359" w14:textId="77777777" w:rsidR="00736FF7" w:rsidRPr="007359C3" w:rsidRDefault="00736FF7" w:rsidP="00910210">
            <w:pPr>
              <w:spacing w:line="360" w:lineRule="auto"/>
              <w:jc w:val="left"/>
              <w:rPr>
                <w:i/>
                <w:iCs/>
              </w:rPr>
            </w:pPr>
            <w:r w:rsidRPr="007359C3">
              <w:rPr>
                <w:rFonts w:hint="eastAsia"/>
                <w:i/>
                <w:iCs/>
              </w:rPr>
              <w:t>M106</w:t>
            </w:r>
          </w:p>
        </w:tc>
        <w:tc>
          <w:tcPr>
            <w:tcW w:w="928" w:type="dxa"/>
            <w:noWrap/>
            <w:hideMark/>
          </w:tcPr>
          <w:p w14:paraId="6ADD3514" w14:textId="77777777" w:rsidR="00736FF7" w:rsidRPr="007359C3" w:rsidRDefault="00736FF7" w:rsidP="00910210">
            <w:pPr>
              <w:spacing w:line="360" w:lineRule="auto"/>
              <w:jc w:val="left"/>
              <w:rPr>
                <w:i/>
                <w:iCs/>
              </w:rPr>
            </w:pPr>
            <w:r w:rsidRPr="007359C3">
              <w:rPr>
                <w:rFonts w:hint="eastAsia"/>
                <w:i/>
                <w:iCs/>
              </w:rPr>
              <w:t>股骨</w:t>
            </w:r>
          </w:p>
        </w:tc>
        <w:tc>
          <w:tcPr>
            <w:tcW w:w="1005" w:type="dxa"/>
            <w:noWrap/>
            <w:hideMark/>
          </w:tcPr>
          <w:p w14:paraId="434A1F80" w14:textId="77777777" w:rsidR="00736FF7" w:rsidRPr="007359C3" w:rsidRDefault="00736FF7" w:rsidP="00910210">
            <w:pPr>
              <w:spacing w:line="360" w:lineRule="auto"/>
              <w:jc w:val="left"/>
              <w:rPr>
                <w:i/>
                <w:iCs/>
              </w:rPr>
            </w:pPr>
            <w:r w:rsidRPr="007359C3">
              <w:rPr>
                <w:rFonts w:hint="eastAsia"/>
                <w:i/>
                <w:iCs/>
              </w:rPr>
              <w:t>GNH150</w:t>
            </w:r>
          </w:p>
        </w:tc>
        <w:tc>
          <w:tcPr>
            <w:tcW w:w="1006" w:type="dxa"/>
            <w:noWrap/>
            <w:hideMark/>
          </w:tcPr>
          <w:p w14:paraId="0DA7463F" w14:textId="77777777" w:rsidR="00736FF7" w:rsidRPr="007359C3" w:rsidRDefault="00736FF7" w:rsidP="00910210">
            <w:pPr>
              <w:spacing w:line="360" w:lineRule="auto"/>
              <w:jc w:val="left"/>
              <w:rPr>
                <w:i/>
                <w:iCs/>
              </w:rPr>
            </w:pPr>
            <w:r w:rsidRPr="007359C3">
              <w:rPr>
                <w:rFonts w:hint="eastAsia"/>
                <w:i/>
                <w:iCs/>
              </w:rPr>
              <w:t xml:space="preserve">0.7 </w:t>
            </w:r>
          </w:p>
        </w:tc>
        <w:tc>
          <w:tcPr>
            <w:tcW w:w="1007" w:type="dxa"/>
            <w:noWrap/>
            <w:hideMark/>
          </w:tcPr>
          <w:p w14:paraId="653EA312" w14:textId="77777777" w:rsidR="00736FF7" w:rsidRPr="007359C3" w:rsidRDefault="00736FF7" w:rsidP="00910210">
            <w:pPr>
              <w:spacing w:line="360" w:lineRule="auto"/>
              <w:jc w:val="left"/>
              <w:rPr>
                <w:i/>
                <w:iCs/>
              </w:rPr>
            </w:pPr>
            <w:r w:rsidRPr="007359C3">
              <w:rPr>
                <w:rFonts w:hint="eastAsia"/>
                <w:i/>
                <w:iCs/>
              </w:rPr>
              <w:t xml:space="preserve">-2.4 </w:t>
            </w:r>
          </w:p>
        </w:tc>
        <w:tc>
          <w:tcPr>
            <w:tcW w:w="1007" w:type="dxa"/>
            <w:noWrap/>
            <w:hideMark/>
          </w:tcPr>
          <w:p w14:paraId="2F02CE9E" w14:textId="77777777" w:rsidR="00736FF7" w:rsidRPr="007359C3" w:rsidRDefault="00736FF7" w:rsidP="00910210">
            <w:pPr>
              <w:spacing w:line="360" w:lineRule="auto"/>
              <w:jc w:val="left"/>
              <w:rPr>
                <w:i/>
                <w:iCs/>
              </w:rPr>
            </w:pPr>
            <w:r w:rsidRPr="007359C3">
              <w:rPr>
                <w:rFonts w:hint="eastAsia"/>
                <w:i/>
                <w:iCs/>
              </w:rPr>
              <w:t xml:space="preserve">7.7 </w:t>
            </w:r>
          </w:p>
        </w:tc>
        <w:tc>
          <w:tcPr>
            <w:tcW w:w="1007" w:type="dxa"/>
            <w:noWrap/>
            <w:hideMark/>
          </w:tcPr>
          <w:p w14:paraId="19BD5E84" w14:textId="77777777" w:rsidR="00736FF7" w:rsidRPr="007359C3" w:rsidRDefault="00736FF7" w:rsidP="00910210">
            <w:pPr>
              <w:spacing w:line="360" w:lineRule="auto"/>
              <w:jc w:val="left"/>
              <w:rPr>
                <w:i/>
                <w:iCs/>
              </w:rPr>
            </w:pPr>
            <w:r w:rsidRPr="007359C3">
              <w:rPr>
                <w:rFonts w:hint="eastAsia"/>
                <w:i/>
                <w:iCs/>
              </w:rPr>
              <w:t xml:space="preserve">-23.7 </w:t>
            </w:r>
          </w:p>
        </w:tc>
        <w:tc>
          <w:tcPr>
            <w:tcW w:w="635" w:type="dxa"/>
            <w:noWrap/>
            <w:hideMark/>
          </w:tcPr>
          <w:p w14:paraId="10DF9CA3" w14:textId="77777777" w:rsidR="00736FF7" w:rsidRPr="007359C3" w:rsidRDefault="00736FF7" w:rsidP="00910210">
            <w:pPr>
              <w:spacing w:line="360" w:lineRule="auto"/>
              <w:jc w:val="left"/>
              <w:rPr>
                <w:i/>
                <w:iCs/>
              </w:rPr>
            </w:pPr>
            <w:r w:rsidRPr="007359C3">
              <w:rPr>
                <w:rFonts w:hint="eastAsia"/>
                <w:i/>
                <w:iCs/>
              </w:rPr>
              <w:t>12</w:t>
            </w:r>
          </w:p>
        </w:tc>
      </w:tr>
      <w:tr w:rsidR="00736FF7" w:rsidRPr="007359C3" w14:paraId="4A8C46A6" w14:textId="77777777" w:rsidTr="00910210">
        <w:trPr>
          <w:trHeight w:val="282"/>
        </w:trPr>
        <w:tc>
          <w:tcPr>
            <w:tcW w:w="988" w:type="dxa"/>
            <w:noWrap/>
            <w:hideMark/>
          </w:tcPr>
          <w:p w14:paraId="3510093D" w14:textId="77777777" w:rsidR="00736FF7" w:rsidRPr="007359C3" w:rsidRDefault="00736FF7" w:rsidP="00910210">
            <w:pPr>
              <w:spacing w:line="360" w:lineRule="auto"/>
              <w:jc w:val="left"/>
              <w:rPr>
                <w:i/>
                <w:iCs/>
              </w:rPr>
            </w:pPr>
            <w:r w:rsidRPr="007359C3">
              <w:rPr>
                <w:rFonts w:hint="eastAsia"/>
                <w:i/>
                <w:iCs/>
              </w:rPr>
              <w:t>GNH151</w:t>
            </w:r>
          </w:p>
        </w:tc>
        <w:tc>
          <w:tcPr>
            <w:tcW w:w="713" w:type="dxa"/>
            <w:noWrap/>
            <w:hideMark/>
          </w:tcPr>
          <w:p w14:paraId="433F45D9" w14:textId="77777777" w:rsidR="00736FF7" w:rsidRPr="007359C3" w:rsidRDefault="00736FF7" w:rsidP="00910210">
            <w:pPr>
              <w:spacing w:line="360" w:lineRule="auto"/>
              <w:jc w:val="left"/>
              <w:rPr>
                <w:i/>
                <w:iCs/>
              </w:rPr>
            </w:pPr>
            <w:r w:rsidRPr="007359C3">
              <w:rPr>
                <w:rFonts w:hint="eastAsia"/>
                <w:i/>
                <w:iCs/>
              </w:rPr>
              <w:t>M107</w:t>
            </w:r>
          </w:p>
        </w:tc>
        <w:tc>
          <w:tcPr>
            <w:tcW w:w="928" w:type="dxa"/>
            <w:noWrap/>
            <w:hideMark/>
          </w:tcPr>
          <w:p w14:paraId="6D6763C1" w14:textId="77777777" w:rsidR="00736FF7" w:rsidRPr="007359C3" w:rsidRDefault="00736FF7" w:rsidP="00910210">
            <w:pPr>
              <w:spacing w:line="360" w:lineRule="auto"/>
              <w:jc w:val="left"/>
              <w:rPr>
                <w:i/>
                <w:iCs/>
              </w:rPr>
            </w:pPr>
            <w:r w:rsidRPr="007359C3">
              <w:rPr>
                <w:rFonts w:hint="eastAsia"/>
                <w:i/>
                <w:iCs/>
              </w:rPr>
              <w:t>胫骨</w:t>
            </w:r>
          </w:p>
        </w:tc>
        <w:tc>
          <w:tcPr>
            <w:tcW w:w="1005" w:type="dxa"/>
            <w:noWrap/>
            <w:hideMark/>
          </w:tcPr>
          <w:p w14:paraId="326ADFB8" w14:textId="77777777" w:rsidR="00736FF7" w:rsidRPr="007359C3" w:rsidRDefault="00736FF7" w:rsidP="00910210">
            <w:pPr>
              <w:spacing w:line="360" w:lineRule="auto"/>
              <w:jc w:val="left"/>
              <w:rPr>
                <w:i/>
                <w:iCs/>
              </w:rPr>
            </w:pPr>
            <w:r w:rsidRPr="007359C3">
              <w:rPr>
                <w:rFonts w:hint="eastAsia"/>
                <w:i/>
                <w:iCs/>
              </w:rPr>
              <w:t>GNH151</w:t>
            </w:r>
          </w:p>
        </w:tc>
        <w:tc>
          <w:tcPr>
            <w:tcW w:w="1006" w:type="dxa"/>
            <w:noWrap/>
            <w:hideMark/>
          </w:tcPr>
          <w:p w14:paraId="49157261" w14:textId="77777777" w:rsidR="00736FF7" w:rsidRPr="007359C3" w:rsidRDefault="00736FF7" w:rsidP="00910210">
            <w:pPr>
              <w:spacing w:line="360" w:lineRule="auto"/>
              <w:jc w:val="left"/>
              <w:rPr>
                <w:i/>
                <w:iCs/>
              </w:rPr>
            </w:pPr>
            <w:r w:rsidRPr="007359C3">
              <w:rPr>
                <w:rFonts w:hint="eastAsia"/>
                <w:i/>
                <w:iCs/>
              </w:rPr>
              <w:t xml:space="preserve">7.0 </w:t>
            </w:r>
          </w:p>
        </w:tc>
        <w:tc>
          <w:tcPr>
            <w:tcW w:w="1007" w:type="dxa"/>
            <w:noWrap/>
            <w:hideMark/>
          </w:tcPr>
          <w:p w14:paraId="56D1D997" w14:textId="77777777" w:rsidR="00736FF7" w:rsidRPr="007359C3" w:rsidRDefault="00736FF7" w:rsidP="00910210">
            <w:pPr>
              <w:spacing w:line="360" w:lineRule="auto"/>
              <w:jc w:val="left"/>
              <w:rPr>
                <w:i/>
                <w:iCs/>
              </w:rPr>
            </w:pPr>
            <w:r w:rsidRPr="007359C3">
              <w:rPr>
                <w:rFonts w:hint="eastAsia"/>
                <w:i/>
                <w:iCs/>
              </w:rPr>
              <w:t xml:space="preserve">12.1 </w:t>
            </w:r>
          </w:p>
        </w:tc>
        <w:tc>
          <w:tcPr>
            <w:tcW w:w="1007" w:type="dxa"/>
            <w:noWrap/>
            <w:hideMark/>
          </w:tcPr>
          <w:p w14:paraId="4B955457" w14:textId="77777777" w:rsidR="00736FF7" w:rsidRPr="007359C3" w:rsidRDefault="00736FF7" w:rsidP="00910210">
            <w:pPr>
              <w:spacing w:line="360" w:lineRule="auto"/>
              <w:jc w:val="left"/>
              <w:rPr>
                <w:i/>
                <w:iCs/>
              </w:rPr>
            </w:pPr>
            <w:r w:rsidRPr="007359C3">
              <w:rPr>
                <w:rFonts w:hint="eastAsia"/>
                <w:i/>
                <w:iCs/>
              </w:rPr>
              <w:t xml:space="preserve">22.8 </w:t>
            </w:r>
          </w:p>
        </w:tc>
        <w:tc>
          <w:tcPr>
            <w:tcW w:w="1007" w:type="dxa"/>
            <w:noWrap/>
            <w:hideMark/>
          </w:tcPr>
          <w:p w14:paraId="3AD16951" w14:textId="77777777" w:rsidR="00736FF7" w:rsidRPr="007359C3" w:rsidRDefault="00736FF7" w:rsidP="00910210">
            <w:pPr>
              <w:spacing w:line="360" w:lineRule="auto"/>
              <w:jc w:val="left"/>
              <w:rPr>
                <w:i/>
                <w:iCs/>
              </w:rPr>
            </w:pPr>
            <w:r w:rsidRPr="007359C3">
              <w:rPr>
                <w:rFonts w:hint="eastAsia"/>
                <w:i/>
                <w:iCs/>
              </w:rPr>
              <w:t xml:space="preserve">-22.1 </w:t>
            </w:r>
          </w:p>
        </w:tc>
        <w:tc>
          <w:tcPr>
            <w:tcW w:w="635" w:type="dxa"/>
            <w:noWrap/>
            <w:hideMark/>
          </w:tcPr>
          <w:p w14:paraId="0EC22EDB" w14:textId="77777777" w:rsidR="00736FF7" w:rsidRPr="007359C3" w:rsidRDefault="00736FF7" w:rsidP="00910210">
            <w:pPr>
              <w:spacing w:line="360" w:lineRule="auto"/>
              <w:jc w:val="left"/>
              <w:rPr>
                <w:i/>
                <w:iCs/>
              </w:rPr>
            </w:pPr>
            <w:r w:rsidRPr="007359C3">
              <w:rPr>
                <w:rFonts w:hint="eastAsia"/>
                <w:i/>
                <w:iCs/>
              </w:rPr>
              <w:t>3.8</w:t>
            </w:r>
          </w:p>
        </w:tc>
      </w:tr>
      <w:tr w:rsidR="00736FF7" w:rsidRPr="007359C3" w14:paraId="152F0CD9" w14:textId="77777777" w:rsidTr="00910210">
        <w:trPr>
          <w:trHeight w:val="282"/>
        </w:trPr>
        <w:tc>
          <w:tcPr>
            <w:tcW w:w="988" w:type="dxa"/>
            <w:noWrap/>
            <w:hideMark/>
          </w:tcPr>
          <w:p w14:paraId="027F25E6" w14:textId="77777777" w:rsidR="00736FF7" w:rsidRPr="007359C3" w:rsidRDefault="00736FF7" w:rsidP="00910210">
            <w:pPr>
              <w:spacing w:line="360" w:lineRule="auto"/>
              <w:jc w:val="left"/>
              <w:rPr>
                <w:i/>
                <w:iCs/>
              </w:rPr>
            </w:pPr>
            <w:r w:rsidRPr="007359C3">
              <w:rPr>
                <w:rFonts w:hint="eastAsia"/>
                <w:i/>
                <w:iCs/>
              </w:rPr>
              <w:t>GNH152</w:t>
            </w:r>
          </w:p>
        </w:tc>
        <w:tc>
          <w:tcPr>
            <w:tcW w:w="713" w:type="dxa"/>
            <w:noWrap/>
            <w:hideMark/>
          </w:tcPr>
          <w:p w14:paraId="62DDA8FE" w14:textId="77777777" w:rsidR="00736FF7" w:rsidRPr="007359C3" w:rsidRDefault="00736FF7" w:rsidP="00910210">
            <w:pPr>
              <w:spacing w:line="360" w:lineRule="auto"/>
              <w:jc w:val="left"/>
              <w:rPr>
                <w:i/>
                <w:iCs/>
              </w:rPr>
            </w:pPr>
            <w:r w:rsidRPr="007359C3">
              <w:rPr>
                <w:rFonts w:hint="eastAsia"/>
                <w:i/>
                <w:iCs/>
              </w:rPr>
              <w:t>M107</w:t>
            </w:r>
          </w:p>
        </w:tc>
        <w:tc>
          <w:tcPr>
            <w:tcW w:w="928" w:type="dxa"/>
            <w:noWrap/>
            <w:hideMark/>
          </w:tcPr>
          <w:p w14:paraId="6CA8FA34"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29939D3F" w14:textId="77777777" w:rsidR="00736FF7" w:rsidRPr="007359C3" w:rsidRDefault="00736FF7" w:rsidP="00910210">
            <w:pPr>
              <w:spacing w:line="360" w:lineRule="auto"/>
              <w:jc w:val="left"/>
              <w:rPr>
                <w:i/>
                <w:iCs/>
              </w:rPr>
            </w:pPr>
            <w:r w:rsidRPr="007359C3">
              <w:rPr>
                <w:rFonts w:hint="eastAsia"/>
                <w:i/>
                <w:iCs/>
              </w:rPr>
              <w:t>GNH152</w:t>
            </w:r>
          </w:p>
        </w:tc>
        <w:tc>
          <w:tcPr>
            <w:tcW w:w="1006" w:type="dxa"/>
            <w:noWrap/>
            <w:hideMark/>
          </w:tcPr>
          <w:p w14:paraId="1F043336" w14:textId="77777777" w:rsidR="00736FF7" w:rsidRPr="007359C3" w:rsidRDefault="00736FF7" w:rsidP="00910210">
            <w:pPr>
              <w:spacing w:line="360" w:lineRule="auto"/>
              <w:jc w:val="left"/>
              <w:rPr>
                <w:i/>
                <w:iCs/>
              </w:rPr>
            </w:pPr>
            <w:r w:rsidRPr="007359C3">
              <w:rPr>
                <w:rFonts w:hint="eastAsia"/>
                <w:i/>
                <w:iCs/>
              </w:rPr>
              <w:t xml:space="preserve">1.9 </w:t>
            </w:r>
          </w:p>
        </w:tc>
        <w:tc>
          <w:tcPr>
            <w:tcW w:w="1007" w:type="dxa"/>
            <w:noWrap/>
            <w:hideMark/>
          </w:tcPr>
          <w:p w14:paraId="7F2D505E" w14:textId="77777777" w:rsidR="00736FF7" w:rsidRPr="007359C3" w:rsidRDefault="00736FF7" w:rsidP="00910210">
            <w:pPr>
              <w:spacing w:line="360" w:lineRule="auto"/>
              <w:jc w:val="left"/>
              <w:rPr>
                <w:i/>
                <w:iCs/>
              </w:rPr>
            </w:pPr>
            <w:r w:rsidRPr="007359C3">
              <w:rPr>
                <w:rFonts w:hint="eastAsia"/>
                <w:i/>
                <w:iCs/>
              </w:rPr>
              <w:t xml:space="preserve">8.2 </w:t>
            </w:r>
          </w:p>
        </w:tc>
        <w:tc>
          <w:tcPr>
            <w:tcW w:w="1007" w:type="dxa"/>
            <w:noWrap/>
            <w:hideMark/>
          </w:tcPr>
          <w:p w14:paraId="0871175E" w14:textId="77777777" w:rsidR="00736FF7" w:rsidRPr="007359C3" w:rsidRDefault="00736FF7" w:rsidP="00910210">
            <w:pPr>
              <w:spacing w:line="360" w:lineRule="auto"/>
              <w:jc w:val="left"/>
              <w:rPr>
                <w:i/>
                <w:iCs/>
              </w:rPr>
            </w:pPr>
            <w:r w:rsidRPr="007359C3">
              <w:rPr>
                <w:rFonts w:hint="eastAsia"/>
                <w:i/>
                <w:iCs/>
              </w:rPr>
              <w:t xml:space="preserve">7.9 </w:t>
            </w:r>
          </w:p>
        </w:tc>
        <w:tc>
          <w:tcPr>
            <w:tcW w:w="1007" w:type="dxa"/>
            <w:noWrap/>
            <w:hideMark/>
          </w:tcPr>
          <w:p w14:paraId="759A364E" w14:textId="77777777" w:rsidR="00736FF7" w:rsidRPr="007359C3" w:rsidRDefault="00736FF7" w:rsidP="00910210">
            <w:pPr>
              <w:spacing w:line="360" w:lineRule="auto"/>
              <w:jc w:val="left"/>
              <w:rPr>
                <w:i/>
                <w:iCs/>
              </w:rPr>
            </w:pPr>
            <w:r w:rsidRPr="007359C3">
              <w:rPr>
                <w:rFonts w:hint="eastAsia"/>
                <w:i/>
                <w:iCs/>
              </w:rPr>
              <w:t xml:space="preserve">-22.3 </w:t>
            </w:r>
          </w:p>
        </w:tc>
        <w:tc>
          <w:tcPr>
            <w:tcW w:w="635" w:type="dxa"/>
            <w:noWrap/>
            <w:hideMark/>
          </w:tcPr>
          <w:p w14:paraId="38224147" w14:textId="77777777" w:rsidR="00736FF7" w:rsidRPr="007359C3" w:rsidRDefault="00736FF7" w:rsidP="00910210">
            <w:pPr>
              <w:spacing w:line="360" w:lineRule="auto"/>
              <w:jc w:val="left"/>
              <w:rPr>
                <w:i/>
                <w:iCs/>
              </w:rPr>
            </w:pPr>
            <w:r w:rsidRPr="007359C3">
              <w:rPr>
                <w:rFonts w:hint="eastAsia"/>
                <w:i/>
                <w:iCs/>
              </w:rPr>
              <w:t>4.8</w:t>
            </w:r>
          </w:p>
        </w:tc>
      </w:tr>
      <w:tr w:rsidR="00736FF7" w:rsidRPr="007359C3" w14:paraId="1E56668B" w14:textId="77777777" w:rsidTr="00910210">
        <w:trPr>
          <w:trHeight w:val="282"/>
        </w:trPr>
        <w:tc>
          <w:tcPr>
            <w:tcW w:w="988" w:type="dxa"/>
            <w:noWrap/>
            <w:hideMark/>
          </w:tcPr>
          <w:p w14:paraId="490CA252" w14:textId="77777777" w:rsidR="00736FF7" w:rsidRPr="007359C3" w:rsidRDefault="00736FF7" w:rsidP="00910210">
            <w:pPr>
              <w:spacing w:line="360" w:lineRule="auto"/>
              <w:jc w:val="left"/>
              <w:rPr>
                <w:i/>
                <w:iCs/>
              </w:rPr>
            </w:pPr>
            <w:r w:rsidRPr="007359C3">
              <w:rPr>
                <w:rFonts w:hint="eastAsia"/>
                <w:i/>
                <w:iCs/>
              </w:rPr>
              <w:t>GNH154</w:t>
            </w:r>
          </w:p>
        </w:tc>
        <w:tc>
          <w:tcPr>
            <w:tcW w:w="713" w:type="dxa"/>
            <w:noWrap/>
            <w:hideMark/>
          </w:tcPr>
          <w:p w14:paraId="04BBF431" w14:textId="77777777" w:rsidR="00736FF7" w:rsidRPr="007359C3" w:rsidRDefault="00736FF7" w:rsidP="00910210">
            <w:pPr>
              <w:spacing w:line="360" w:lineRule="auto"/>
              <w:jc w:val="left"/>
              <w:rPr>
                <w:i/>
                <w:iCs/>
              </w:rPr>
            </w:pPr>
            <w:r w:rsidRPr="007359C3">
              <w:rPr>
                <w:rFonts w:hint="eastAsia"/>
                <w:i/>
                <w:iCs/>
              </w:rPr>
              <w:t>M109</w:t>
            </w:r>
          </w:p>
        </w:tc>
        <w:tc>
          <w:tcPr>
            <w:tcW w:w="928" w:type="dxa"/>
            <w:noWrap/>
            <w:hideMark/>
          </w:tcPr>
          <w:p w14:paraId="3993AB75" w14:textId="77777777" w:rsidR="00736FF7" w:rsidRPr="007359C3" w:rsidRDefault="00736FF7" w:rsidP="00910210">
            <w:pPr>
              <w:spacing w:line="360" w:lineRule="auto"/>
              <w:jc w:val="left"/>
              <w:rPr>
                <w:i/>
                <w:iCs/>
              </w:rPr>
            </w:pPr>
            <w:r w:rsidRPr="007359C3">
              <w:rPr>
                <w:rFonts w:hint="eastAsia"/>
                <w:i/>
                <w:iCs/>
              </w:rPr>
              <w:t>股骨</w:t>
            </w:r>
          </w:p>
        </w:tc>
        <w:tc>
          <w:tcPr>
            <w:tcW w:w="1005" w:type="dxa"/>
            <w:noWrap/>
            <w:hideMark/>
          </w:tcPr>
          <w:p w14:paraId="71256F0F" w14:textId="77777777" w:rsidR="00736FF7" w:rsidRPr="007359C3" w:rsidRDefault="00736FF7" w:rsidP="00910210">
            <w:pPr>
              <w:spacing w:line="360" w:lineRule="auto"/>
              <w:jc w:val="left"/>
              <w:rPr>
                <w:i/>
                <w:iCs/>
              </w:rPr>
            </w:pPr>
            <w:r w:rsidRPr="007359C3">
              <w:rPr>
                <w:rFonts w:hint="eastAsia"/>
                <w:i/>
                <w:iCs/>
              </w:rPr>
              <w:t>GNH154</w:t>
            </w:r>
          </w:p>
        </w:tc>
        <w:tc>
          <w:tcPr>
            <w:tcW w:w="1006" w:type="dxa"/>
            <w:noWrap/>
            <w:hideMark/>
          </w:tcPr>
          <w:p w14:paraId="44227E32" w14:textId="77777777" w:rsidR="00736FF7" w:rsidRPr="007359C3" w:rsidRDefault="00736FF7" w:rsidP="00910210">
            <w:pPr>
              <w:spacing w:line="360" w:lineRule="auto"/>
              <w:jc w:val="left"/>
              <w:rPr>
                <w:i/>
                <w:iCs/>
              </w:rPr>
            </w:pPr>
            <w:r w:rsidRPr="007359C3">
              <w:rPr>
                <w:rFonts w:hint="eastAsia"/>
                <w:i/>
                <w:iCs/>
              </w:rPr>
              <w:t xml:space="preserve">1.4 </w:t>
            </w:r>
          </w:p>
        </w:tc>
        <w:tc>
          <w:tcPr>
            <w:tcW w:w="1007" w:type="dxa"/>
            <w:noWrap/>
            <w:hideMark/>
          </w:tcPr>
          <w:p w14:paraId="7A5025CB" w14:textId="77777777" w:rsidR="00736FF7" w:rsidRPr="007359C3" w:rsidRDefault="00736FF7" w:rsidP="00910210">
            <w:pPr>
              <w:spacing w:line="360" w:lineRule="auto"/>
              <w:jc w:val="left"/>
              <w:rPr>
                <w:i/>
                <w:iCs/>
              </w:rPr>
            </w:pPr>
            <w:r w:rsidRPr="007359C3">
              <w:rPr>
                <w:rFonts w:hint="eastAsia"/>
                <w:i/>
                <w:iCs/>
              </w:rPr>
              <w:t xml:space="preserve">5.9 </w:t>
            </w:r>
          </w:p>
        </w:tc>
        <w:tc>
          <w:tcPr>
            <w:tcW w:w="1007" w:type="dxa"/>
            <w:noWrap/>
            <w:hideMark/>
          </w:tcPr>
          <w:p w14:paraId="6FC6D095" w14:textId="77777777" w:rsidR="00736FF7" w:rsidRPr="007359C3" w:rsidRDefault="00736FF7" w:rsidP="00910210">
            <w:pPr>
              <w:spacing w:line="360" w:lineRule="auto"/>
              <w:jc w:val="left"/>
              <w:rPr>
                <w:i/>
                <w:iCs/>
              </w:rPr>
            </w:pPr>
            <w:r w:rsidRPr="007359C3">
              <w:rPr>
                <w:rFonts w:hint="eastAsia"/>
                <w:i/>
                <w:iCs/>
              </w:rPr>
              <w:t xml:space="preserve">7.4 </w:t>
            </w:r>
          </w:p>
        </w:tc>
        <w:tc>
          <w:tcPr>
            <w:tcW w:w="1007" w:type="dxa"/>
            <w:noWrap/>
            <w:hideMark/>
          </w:tcPr>
          <w:p w14:paraId="393CDD70" w14:textId="77777777" w:rsidR="00736FF7" w:rsidRPr="007359C3" w:rsidRDefault="00736FF7" w:rsidP="00910210">
            <w:pPr>
              <w:spacing w:line="360" w:lineRule="auto"/>
              <w:jc w:val="left"/>
              <w:rPr>
                <w:i/>
                <w:iCs/>
              </w:rPr>
            </w:pPr>
            <w:r w:rsidRPr="007359C3">
              <w:rPr>
                <w:rFonts w:hint="eastAsia"/>
                <w:i/>
                <w:iCs/>
              </w:rPr>
              <w:t xml:space="preserve">-23.0 </w:t>
            </w:r>
          </w:p>
        </w:tc>
        <w:tc>
          <w:tcPr>
            <w:tcW w:w="635" w:type="dxa"/>
            <w:noWrap/>
            <w:hideMark/>
          </w:tcPr>
          <w:p w14:paraId="6F07EE85" w14:textId="77777777" w:rsidR="00736FF7" w:rsidRPr="007359C3" w:rsidRDefault="00736FF7" w:rsidP="00910210">
            <w:pPr>
              <w:spacing w:line="360" w:lineRule="auto"/>
              <w:jc w:val="left"/>
              <w:rPr>
                <w:i/>
                <w:iCs/>
              </w:rPr>
            </w:pPr>
            <w:r w:rsidRPr="007359C3">
              <w:rPr>
                <w:rFonts w:hint="eastAsia"/>
                <w:i/>
                <w:iCs/>
              </w:rPr>
              <w:t>6.3</w:t>
            </w:r>
          </w:p>
        </w:tc>
      </w:tr>
      <w:tr w:rsidR="00736FF7" w:rsidRPr="007359C3" w14:paraId="11BBDA18" w14:textId="77777777" w:rsidTr="00910210">
        <w:trPr>
          <w:trHeight w:val="282"/>
        </w:trPr>
        <w:tc>
          <w:tcPr>
            <w:tcW w:w="988" w:type="dxa"/>
            <w:noWrap/>
            <w:hideMark/>
          </w:tcPr>
          <w:p w14:paraId="73A8B0A5" w14:textId="77777777" w:rsidR="00736FF7" w:rsidRPr="007359C3" w:rsidRDefault="00736FF7" w:rsidP="00910210">
            <w:pPr>
              <w:spacing w:line="360" w:lineRule="auto"/>
              <w:jc w:val="left"/>
              <w:rPr>
                <w:i/>
                <w:iCs/>
              </w:rPr>
            </w:pPr>
            <w:r w:rsidRPr="007359C3">
              <w:rPr>
                <w:rFonts w:hint="eastAsia"/>
                <w:i/>
                <w:iCs/>
              </w:rPr>
              <w:t>GNH155</w:t>
            </w:r>
          </w:p>
        </w:tc>
        <w:tc>
          <w:tcPr>
            <w:tcW w:w="713" w:type="dxa"/>
            <w:noWrap/>
            <w:hideMark/>
          </w:tcPr>
          <w:p w14:paraId="298D9517" w14:textId="77777777" w:rsidR="00736FF7" w:rsidRPr="007359C3" w:rsidRDefault="00736FF7" w:rsidP="00910210">
            <w:pPr>
              <w:spacing w:line="360" w:lineRule="auto"/>
              <w:jc w:val="left"/>
              <w:rPr>
                <w:i/>
                <w:iCs/>
              </w:rPr>
            </w:pPr>
            <w:r w:rsidRPr="007359C3">
              <w:rPr>
                <w:rFonts w:hint="eastAsia"/>
                <w:i/>
                <w:iCs/>
              </w:rPr>
              <w:t>T1007</w:t>
            </w:r>
            <w:r w:rsidRPr="007359C3">
              <w:rPr>
                <w:rFonts w:hint="eastAsia"/>
                <w:i/>
                <w:iCs/>
              </w:rPr>
              <w:t>⑤</w:t>
            </w:r>
          </w:p>
        </w:tc>
        <w:tc>
          <w:tcPr>
            <w:tcW w:w="928" w:type="dxa"/>
            <w:noWrap/>
            <w:hideMark/>
          </w:tcPr>
          <w:p w14:paraId="379D639B" w14:textId="77777777" w:rsidR="00736FF7" w:rsidRPr="007359C3" w:rsidRDefault="00736FF7" w:rsidP="00910210">
            <w:pPr>
              <w:spacing w:line="360" w:lineRule="auto"/>
              <w:jc w:val="left"/>
              <w:rPr>
                <w:i/>
                <w:iCs/>
              </w:rPr>
            </w:pPr>
            <w:r w:rsidRPr="007359C3">
              <w:rPr>
                <w:rFonts w:hint="eastAsia"/>
                <w:i/>
                <w:iCs/>
              </w:rPr>
              <w:t>肋骨</w:t>
            </w:r>
          </w:p>
        </w:tc>
        <w:tc>
          <w:tcPr>
            <w:tcW w:w="1005" w:type="dxa"/>
            <w:noWrap/>
            <w:hideMark/>
          </w:tcPr>
          <w:p w14:paraId="2C02F964" w14:textId="77777777" w:rsidR="00736FF7" w:rsidRPr="007359C3" w:rsidRDefault="00736FF7" w:rsidP="00910210">
            <w:pPr>
              <w:spacing w:line="360" w:lineRule="auto"/>
              <w:jc w:val="left"/>
              <w:rPr>
                <w:i/>
                <w:iCs/>
              </w:rPr>
            </w:pPr>
            <w:r w:rsidRPr="007359C3">
              <w:rPr>
                <w:rFonts w:hint="eastAsia"/>
                <w:i/>
                <w:iCs/>
              </w:rPr>
              <w:t>GNH155</w:t>
            </w:r>
          </w:p>
        </w:tc>
        <w:tc>
          <w:tcPr>
            <w:tcW w:w="1006" w:type="dxa"/>
            <w:noWrap/>
            <w:hideMark/>
          </w:tcPr>
          <w:p w14:paraId="09264121" w14:textId="77777777" w:rsidR="00736FF7" w:rsidRPr="007359C3" w:rsidRDefault="00736FF7" w:rsidP="00910210">
            <w:pPr>
              <w:spacing w:line="360" w:lineRule="auto"/>
              <w:jc w:val="left"/>
              <w:rPr>
                <w:i/>
                <w:iCs/>
              </w:rPr>
            </w:pPr>
            <w:r w:rsidRPr="007359C3">
              <w:rPr>
                <w:rFonts w:hint="eastAsia"/>
                <w:i/>
                <w:iCs/>
              </w:rPr>
              <w:t xml:space="preserve">4.2 </w:t>
            </w:r>
          </w:p>
        </w:tc>
        <w:tc>
          <w:tcPr>
            <w:tcW w:w="1007" w:type="dxa"/>
            <w:noWrap/>
            <w:hideMark/>
          </w:tcPr>
          <w:p w14:paraId="1B9D53A0" w14:textId="77777777" w:rsidR="00736FF7" w:rsidRPr="007359C3" w:rsidRDefault="00736FF7" w:rsidP="00910210">
            <w:pPr>
              <w:spacing w:line="360" w:lineRule="auto"/>
              <w:jc w:val="left"/>
              <w:rPr>
                <w:i/>
                <w:iCs/>
              </w:rPr>
            </w:pPr>
            <w:r w:rsidRPr="007359C3">
              <w:rPr>
                <w:rFonts w:hint="eastAsia"/>
                <w:i/>
                <w:iCs/>
              </w:rPr>
              <w:t xml:space="preserve">10.1 </w:t>
            </w:r>
          </w:p>
        </w:tc>
        <w:tc>
          <w:tcPr>
            <w:tcW w:w="1007" w:type="dxa"/>
            <w:noWrap/>
            <w:hideMark/>
          </w:tcPr>
          <w:p w14:paraId="7D9DE349" w14:textId="77777777" w:rsidR="00736FF7" w:rsidRPr="007359C3" w:rsidRDefault="00736FF7" w:rsidP="00910210">
            <w:pPr>
              <w:spacing w:line="360" w:lineRule="auto"/>
              <w:jc w:val="left"/>
              <w:rPr>
                <w:i/>
                <w:iCs/>
              </w:rPr>
            </w:pPr>
            <w:r w:rsidRPr="007359C3">
              <w:rPr>
                <w:rFonts w:hint="eastAsia"/>
                <w:i/>
                <w:iCs/>
              </w:rPr>
              <w:t xml:space="preserve">14.4 </w:t>
            </w:r>
          </w:p>
        </w:tc>
        <w:tc>
          <w:tcPr>
            <w:tcW w:w="1007" w:type="dxa"/>
            <w:noWrap/>
            <w:hideMark/>
          </w:tcPr>
          <w:p w14:paraId="2D255045" w14:textId="77777777" w:rsidR="00736FF7" w:rsidRPr="007359C3" w:rsidRDefault="00736FF7" w:rsidP="00910210">
            <w:pPr>
              <w:spacing w:line="360" w:lineRule="auto"/>
              <w:jc w:val="left"/>
              <w:rPr>
                <w:i/>
                <w:iCs/>
              </w:rPr>
            </w:pPr>
            <w:r w:rsidRPr="007359C3">
              <w:rPr>
                <w:rFonts w:hint="eastAsia"/>
                <w:i/>
                <w:iCs/>
              </w:rPr>
              <w:t xml:space="preserve">-22.2 </w:t>
            </w:r>
          </w:p>
        </w:tc>
        <w:tc>
          <w:tcPr>
            <w:tcW w:w="635" w:type="dxa"/>
            <w:noWrap/>
            <w:hideMark/>
          </w:tcPr>
          <w:p w14:paraId="0B853E83" w14:textId="77777777" w:rsidR="00736FF7" w:rsidRPr="007359C3" w:rsidRDefault="00736FF7" w:rsidP="00910210">
            <w:pPr>
              <w:spacing w:line="360" w:lineRule="auto"/>
              <w:jc w:val="left"/>
              <w:rPr>
                <w:i/>
                <w:iCs/>
              </w:rPr>
            </w:pPr>
            <w:r w:rsidRPr="007359C3">
              <w:rPr>
                <w:rFonts w:hint="eastAsia"/>
                <w:i/>
                <w:iCs/>
              </w:rPr>
              <w:t>4</w:t>
            </w:r>
          </w:p>
        </w:tc>
      </w:tr>
      <w:tr w:rsidR="00736FF7" w:rsidRPr="007359C3" w14:paraId="2F1DC2BB" w14:textId="77777777" w:rsidTr="00910210">
        <w:trPr>
          <w:trHeight w:val="282"/>
        </w:trPr>
        <w:tc>
          <w:tcPr>
            <w:tcW w:w="988" w:type="dxa"/>
            <w:noWrap/>
            <w:hideMark/>
          </w:tcPr>
          <w:p w14:paraId="6EAA8E87" w14:textId="77777777" w:rsidR="00736FF7" w:rsidRPr="007359C3" w:rsidRDefault="00736FF7" w:rsidP="00910210">
            <w:pPr>
              <w:spacing w:line="360" w:lineRule="auto"/>
              <w:jc w:val="left"/>
              <w:rPr>
                <w:i/>
                <w:iCs/>
              </w:rPr>
            </w:pPr>
            <w:r w:rsidRPr="007359C3">
              <w:rPr>
                <w:rFonts w:hint="eastAsia"/>
                <w:i/>
                <w:iCs/>
              </w:rPr>
              <w:t>GNH156</w:t>
            </w:r>
          </w:p>
        </w:tc>
        <w:tc>
          <w:tcPr>
            <w:tcW w:w="713" w:type="dxa"/>
            <w:noWrap/>
            <w:hideMark/>
          </w:tcPr>
          <w:p w14:paraId="202AB9A5" w14:textId="77777777" w:rsidR="00736FF7" w:rsidRPr="007359C3" w:rsidRDefault="00736FF7" w:rsidP="00910210">
            <w:pPr>
              <w:spacing w:line="360" w:lineRule="auto"/>
              <w:jc w:val="left"/>
              <w:rPr>
                <w:i/>
                <w:iCs/>
              </w:rPr>
            </w:pPr>
            <w:r w:rsidRPr="007359C3">
              <w:rPr>
                <w:rFonts w:hint="eastAsia"/>
                <w:i/>
                <w:iCs/>
              </w:rPr>
              <w:t>T1007</w:t>
            </w:r>
            <w:r w:rsidRPr="007359C3">
              <w:rPr>
                <w:rFonts w:hint="eastAsia"/>
                <w:i/>
                <w:iCs/>
              </w:rPr>
              <w:t>⑤</w:t>
            </w:r>
          </w:p>
        </w:tc>
        <w:tc>
          <w:tcPr>
            <w:tcW w:w="928" w:type="dxa"/>
            <w:noWrap/>
            <w:hideMark/>
          </w:tcPr>
          <w:p w14:paraId="2220B84C" w14:textId="77777777" w:rsidR="00736FF7" w:rsidRPr="007359C3" w:rsidRDefault="00736FF7" w:rsidP="00910210">
            <w:pPr>
              <w:spacing w:line="360" w:lineRule="auto"/>
              <w:jc w:val="left"/>
              <w:rPr>
                <w:i/>
                <w:iCs/>
              </w:rPr>
            </w:pPr>
            <w:r w:rsidRPr="007359C3">
              <w:rPr>
                <w:rFonts w:hint="eastAsia"/>
                <w:i/>
                <w:iCs/>
              </w:rPr>
              <w:t>腓骨</w:t>
            </w:r>
          </w:p>
        </w:tc>
        <w:tc>
          <w:tcPr>
            <w:tcW w:w="1005" w:type="dxa"/>
            <w:noWrap/>
            <w:hideMark/>
          </w:tcPr>
          <w:p w14:paraId="5C4B0EC7" w14:textId="77777777" w:rsidR="00736FF7" w:rsidRPr="007359C3" w:rsidRDefault="00736FF7" w:rsidP="00910210">
            <w:pPr>
              <w:spacing w:line="360" w:lineRule="auto"/>
              <w:jc w:val="left"/>
              <w:rPr>
                <w:i/>
                <w:iCs/>
              </w:rPr>
            </w:pPr>
            <w:r w:rsidRPr="007359C3">
              <w:rPr>
                <w:rFonts w:hint="eastAsia"/>
                <w:i/>
                <w:iCs/>
              </w:rPr>
              <w:t>GNH156</w:t>
            </w:r>
          </w:p>
        </w:tc>
        <w:tc>
          <w:tcPr>
            <w:tcW w:w="1006" w:type="dxa"/>
            <w:noWrap/>
            <w:hideMark/>
          </w:tcPr>
          <w:p w14:paraId="4682D9F6" w14:textId="77777777" w:rsidR="00736FF7" w:rsidRPr="007359C3" w:rsidRDefault="00736FF7" w:rsidP="00910210">
            <w:pPr>
              <w:spacing w:line="360" w:lineRule="auto"/>
              <w:jc w:val="left"/>
              <w:rPr>
                <w:i/>
                <w:iCs/>
              </w:rPr>
            </w:pPr>
            <w:r w:rsidRPr="007359C3">
              <w:rPr>
                <w:rFonts w:hint="eastAsia"/>
                <w:i/>
                <w:iCs/>
              </w:rPr>
              <w:t xml:space="preserve">0.6 </w:t>
            </w:r>
          </w:p>
        </w:tc>
        <w:tc>
          <w:tcPr>
            <w:tcW w:w="1007" w:type="dxa"/>
            <w:noWrap/>
            <w:hideMark/>
          </w:tcPr>
          <w:p w14:paraId="24F07AE6" w14:textId="77777777" w:rsidR="00736FF7" w:rsidRPr="007359C3" w:rsidRDefault="00736FF7" w:rsidP="00910210">
            <w:pPr>
              <w:spacing w:line="360" w:lineRule="auto"/>
              <w:jc w:val="left"/>
              <w:rPr>
                <w:i/>
                <w:iCs/>
              </w:rPr>
            </w:pPr>
            <w:r w:rsidRPr="007359C3">
              <w:rPr>
                <w:rFonts w:hint="eastAsia"/>
                <w:i/>
                <w:iCs/>
              </w:rPr>
              <w:t xml:space="preserve">6.2 </w:t>
            </w:r>
          </w:p>
        </w:tc>
        <w:tc>
          <w:tcPr>
            <w:tcW w:w="1007" w:type="dxa"/>
            <w:noWrap/>
            <w:hideMark/>
          </w:tcPr>
          <w:p w14:paraId="38A79CCD" w14:textId="77777777" w:rsidR="00736FF7" w:rsidRPr="007359C3" w:rsidRDefault="00736FF7" w:rsidP="00910210">
            <w:pPr>
              <w:spacing w:line="360" w:lineRule="auto"/>
              <w:jc w:val="left"/>
              <w:rPr>
                <w:i/>
                <w:iCs/>
              </w:rPr>
            </w:pPr>
            <w:r w:rsidRPr="007359C3">
              <w:rPr>
                <w:rFonts w:hint="eastAsia"/>
                <w:i/>
                <w:iCs/>
              </w:rPr>
              <w:t xml:space="preserve">3.6 </w:t>
            </w:r>
          </w:p>
        </w:tc>
        <w:tc>
          <w:tcPr>
            <w:tcW w:w="1007" w:type="dxa"/>
            <w:noWrap/>
            <w:hideMark/>
          </w:tcPr>
          <w:p w14:paraId="113736BF" w14:textId="77777777" w:rsidR="00736FF7" w:rsidRPr="007359C3" w:rsidRDefault="00736FF7" w:rsidP="00910210">
            <w:pPr>
              <w:spacing w:line="360" w:lineRule="auto"/>
              <w:jc w:val="left"/>
              <w:rPr>
                <w:i/>
                <w:iCs/>
              </w:rPr>
            </w:pPr>
            <w:r w:rsidRPr="007359C3">
              <w:rPr>
                <w:rFonts w:hint="eastAsia"/>
                <w:i/>
                <w:iCs/>
              </w:rPr>
              <w:t xml:space="preserve">-22.2 </w:t>
            </w:r>
          </w:p>
        </w:tc>
        <w:tc>
          <w:tcPr>
            <w:tcW w:w="635" w:type="dxa"/>
            <w:noWrap/>
            <w:hideMark/>
          </w:tcPr>
          <w:p w14:paraId="0E3C01CD" w14:textId="77777777" w:rsidR="00736FF7" w:rsidRPr="007359C3" w:rsidRDefault="00736FF7" w:rsidP="00910210">
            <w:pPr>
              <w:spacing w:line="360" w:lineRule="auto"/>
              <w:jc w:val="left"/>
              <w:rPr>
                <w:i/>
                <w:iCs/>
              </w:rPr>
            </w:pPr>
            <w:r w:rsidRPr="007359C3">
              <w:rPr>
                <w:rFonts w:hint="eastAsia"/>
                <w:i/>
                <w:iCs/>
              </w:rPr>
              <w:t>6.6</w:t>
            </w:r>
          </w:p>
        </w:tc>
      </w:tr>
      <w:tr w:rsidR="00736FF7" w:rsidRPr="007359C3" w14:paraId="453B83FF" w14:textId="77777777" w:rsidTr="00910210">
        <w:trPr>
          <w:trHeight w:val="282"/>
        </w:trPr>
        <w:tc>
          <w:tcPr>
            <w:tcW w:w="988" w:type="dxa"/>
            <w:noWrap/>
            <w:hideMark/>
          </w:tcPr>
          <w:p w14:paraId="23C44EAF" w14:textId="77777777" w:rsidR="00736FF7" w:rsidRPr="007359C3" w:rsidRDefault="00736FF7" w:rsidP="00910210">
            <w:pPr>
              <w:spacing w:line="360" w:lineRule="auto"/>
              <w:jc w:val="left"/>
            </w:pPr>
            <w:r w:rsidRPr="007359C3">
              <w:rPr>
                <w:rFonts w:hint="eastAsia"/>
              </w:rPr>
              <w:t>GNH157</w:t>
            </w:r>
          </w:p>
        </w:tc>
        <w:tc>
          <w:tcPr>
            <w:tcW w:w="713" w:type="dxa"/>
            <w:noWrap/>
            <w:hideMark/>
          </w:tcPr>
          <w:p w14:paraId="3D0B65BE" w14:textId="77777777" w:rsidR="00736FF7" w:rsidRPr="007359C3" w:rsidRDefault="00736FF7" w:rsidP="00910210">
            <w:pPr>
              <w:spacing w:line="360" w:lineRule="auto"/>
              <w:jc w:val="left"/>
            </w:pPr>
            <w:r w:rsidRPr="007359C3">
              <w:rPr>
                <w:rFonts w:hint="eastAsia"/>
              </w:rPr>
              <w:t>H26</w:t>
            </w:r>
          </w:p>
        </w:tc>
        <w:tc>
          <w:tcPr>
            <w:tcW w:w="928" w:type="dxa"/>
            <w:noWrap/>
            <w:hideMark/>
          </w:tcPr>
          <w:p w14:paraId="794AFF83" w14:textId="77777777" w:rsidR="00736FF7" w:rsidRPr="007359C3" w:rsidRDefault="00736FF7" w:rsidP="00910210">
            <w:pPr>
              <w:spacing w:line="360" w:lineRule="auto"/>
              <w:jc w:val="left"/>
            </w:pPr>
            <w:r w:rsidRPr="007359C3">
              <w:rPr>
                <w:rFonts w:hint="eastAsia"/>
              </w:rPr>
              <w:t>尺骨</w:t>
            </w:r>
          </w:p>
        </w:tc>
        <w:tc>
          <w:tcPr>
            <w:tcW w:w="1005" w:type="dxa"/>
            <w:noWrap/>
            <w:hideMark/>
          </w:tcPr>
          <w:p w14:paraId="4D394E75" w14:textId="77777777" w:rsidR="00736FF7" w:rsidRPr="007359C3" w:rsidRDefault="00736FF7" w:rsidP="00910210">
            <w:pPr>
              <w:spacing w:line="360" w:lineRule="auto"/>
              <w:jc w:val="left"/>
            </w:pPr>
            <w:r w:rsidRPr="007359C3">
              <w:rPr>
                <w:rFonts w:hint="eastAsia"/>
              </w:rPr>
              <w:t>GNH157</w:t>
            </w:r>
          </w:p>
        </w:tc>
        <w:tc>
          <w:tcPr>
            <w:tcW w:w="1006" w:type="dxa"/>
            <w:noWrap/>
            <w:hideMark/>
          </w:tcPr>
          <w:p w14:paraId="2A83C0BD" w14:textId="77777777" w:rsidR="00736FF7" w:rsidRPr="007359C3" w:rsidRDefault="00736FF7" w:rsidP="00910210">
            <w:pPr>
              <w:spacing w:line="360" w:lineRule="auto"/>
              <w:jc w:val="left"/>
            </w:pPr>
            <w:r w:rsidRPr="007359C3">
              <w:rPr>
                <w:rFonts w:hint="eastAsia"/>
              </w:rPr>
              <w:t xml:space="preserve">10.7 </w:t>
            </w:r>
          </w:p>
        </w:tc>
        <w:tc>
          <w:tcPr>
            <w:tcW w:w="1007" w:type="dxa"/>
            <w:noWrap/>
            <w:hideMark/>
          </w:tcPr>
          <w:p w14:paraId="1B85CB29" w14:textId="77777777" w:rsidR="00736FF7" w:rsidRPr="007359C3" w:rsidRDefault="00736FF7" w:rsidP="00910210">
            <w:pPr>
              <w:spacing w:line="360" w:lineRule="auto"/>
              <w:jc w:val="left"/>
            </w:pPr>
            <w:r w:rsidRPr="007359C3">
              <w:rPr>
                <w:rFonts w:hint="eastAsia"/>
              </w:rPr>
              <w:t xml:space="preserve">12.1 </w:t>
            </w:r>
          </w:p>
        </w:tc>
        <w:tc>
          <w:tcPr>
            <w:tcW w:w="1007" w:type="dxa"/>
            <w:noWrap/>
            <w:hideMark/>
          </w:tcPr>
          <w:p w14:paraId="76CF95B8" w14:textId="77777777" w:rsidR="00736FF7" w:rsidRPr="007359C3" w:rsidRDefault="00736FF7" w:rsidP="00910210">
            <w:pPr>
              <w:spacing w:line="360" w:lineRule="auto"/>
              <w:jc w:val="left"/>
            </w:pPr>
            <w:r w:rsidRPr="007359C3">
              <w:rPr>
                <w:rFonts w:hint="eastAsia"/>
              </w:rPr>
              <w:t xml:space="preserve">32.6 </w:t>
            </w:r>
          </w:p>
        </w:tc>
        <w:tc>
          <w:tcPr>
            <w:tcW w:w="1007" w:type="dxa"/>
            <w:noWrap/>
            <w:hideMark/>
          </w:tcPr>
          <w:p w14:paraId="14AFAC08" w14:textId="77777777" w:rsidR="00736FF7" w:rsidRPr="007359C3" w:rsidRDefault="00736FF7" w:rsidP="00910210">
            <w:pPr>
              <w:spacing w:line="360" w:lineRule="auto"/>
              <w:jc w:val="left"/>
            </w:pPr>
            <w:r w:rsidRPr="007359C3">
              <w:rPr>
                <w:rFonts w:hint="eastAsia"/>
              </w:rPr>
              <w:t xml:space="preserve">-21.7 </w:t>
            </w:r>
          </w:p>
        </w:tc>
        <w:tc>
          <w:tcPr>
            <w:tcW w:w="635" w:type="dxa"/>
            <w:noWrap/>
            <w:hideMark/>
          </w:tcPr>
          <w:p w14:paraId="32676FDF" w14:textId="77777777" w:rsidR="00736FF7" w:rsidRPr="007359C3" w:rsidRDefault="00736FF7" w:rsidP="00910210">
            <w:pPr>
              <w:spacing w:line="360" w:lineRule="auto"/>
              <w:jc w:val="left"/>
            </w:pPr>
            <w:r w:rsidRPr="007359C3">
              <w:rPr>
                <w:rFonts w:hint="eastAsia"/>
              </w:rPr>
              <w:t>3.5</w:t>
            </w:r>
          </w:p>
        </w:tc>
      </w:tr>
    </w:tbl>
    <w:p w14:paraId="17439A24" w14:textId="77777777" w:rsidR="00736FF7" w:rsidRDefault="00736FF7" w:rsidP="00736FF7"/>
    <w:p w14:paraId="177D1C04" w14:textId="77777777" w:rsidR="00C679A7" w:rsidRDefault="00C679A7">
      <w:pPr>
        <w:widowControl/>
        <w:jc w:val="left"/>
      </w:pPr>
      <w:r>
        <w:br w:type="page"/>
      </w:r>
    </w:p>
    <w:p w14:paraId="35A87D20" w14:textId="77777777" w:rsidR="007309EC" w:rsidRDefault="007309EC" w:rsidP="007309EC">
      <w:pPr>
        <w:spacing w:line="360" w:lineRule="auto"/>
        <w:jc w:val="left"/>
      </w:pPr>
      <w:r>
        <w:rPr>
          <w:rFonts w:hint="eastAsia"/>
        </w:rPr>
        <w:lastRenderedPageBreak/>
        <w:t>附表</w:t>
      </w:r>
      <w:r>
        <w:rPr>
          <w:rFonts w:hint="eastAsia"/>
        </w:rPr>
        <w:t xml:space="preserve">2 </w:t>
      </w:r>
      <w:r>
        <w:rPr>
          <w:rFonts w:hint="eastAsia"/>
        </w:rPr>
        <w:t>灰窑田遗址人</w:t>
      </w:r>
      <w:r w:rsidRPr="00736FF7">
        <w:t>骨</w:t>
      </w:r>
      <w:r>
        <w:rPr>
          <w:rFonts w:hint="eastAsia"/>
        </w:rPr>
        <w:t>羟磷灰石红外测试结果</w:t>
      </w:r>
    </w:p>
    <w:tbl>
      <w:tblPr>
        <w:tblStyle w:val="af4"/>
        <w:tblW w:w="0" w:type="auto"/>
        <w:tblLook w:val="04A0" w:firstRow="1" w:lastRow="0" w:firstColumn="1" w:lastColumn="0" w:noHBand="0" w:noVBand="1"/>
      </w:tblPr>
      <w:tblGrid>
        <w:gridCol w:w="1060"/>
        <w:gridCol w:w="1060"/>
        <w:gridCol w:w="1060"/>
        <w:gridCol w:w="1060"/>
        <w:gridCol w:w="1060"/>
      </w:tblGrid>
      <w:tr w:rsidR="00C679A7" w:rsidRPr="00C679A7" w14:paraId="0417E6C9" w14:textId="77777777" w:rsidTr="00C679A7">
        <w:trPr>
          <w:trHeight w:val="282"/>
        </w:trPr>
        <w:tc>
          <w:tcPr>
            <w:tcW w:w="1060" w:type="dxa"/>
            <w:noWrap/>
            <w:hideMark/>
          </w:tcPr>
          <w:p w14:paraId="1BD50CE5" w14:textId="77777777" w:rsidR="00C679A7" w:rsidRPr="00B83B18" w:rsidRDefault="00C679A7" w:rsidP="00C679A7">
            <w:pPr>
              <w:spacing w:line="360" w:lineRule="auto"/>
              <w:rPr>
                <w:szCs w:val="21"/>
              </w:rPr>
            </w:pPr>
            <w:r w:rsidRPr="00B83B18">
              <w:rPr>
                <w:rFonts w:hint="eastAsia"/>
                <w:szCs w:val="21"/>
              </w:rPr>
              <w:t>单位</w:t>
            </w:r>
          </w:p>
        </w:tc>
        <w:tc>
          <w:tcPr>
            <w:tcW w:w="1060" w:type="dxa"/>
            <w:noWrap/>
            <w:hideMark/>
          </w:tcPr>
          <w:p w14:paraId="575C5F9E" w14:textId="77777777" w:rsidR="00C679A7" w:rsidRDefault="00C679A7" w:rsidP="00C679A7">
            <w:pPr>
              <w:spacing w:line="360" w:lineRule="auto"/>
              <w:rPr>
                <w:szCs w:val="21"/>
              </w:rPr>
            </w:pPr>
            <w:r>
              <w:rPr>
                <w:rFonts w:hint="eastAsia"/>
                <w:szCs w:val="21"/>
              </w:rPr>
              <w:t>样品</w:t>
            </w:r>
          </w:p>
          <w:p w14:paraId="0DCD139B" w14:textId="77777777" w:rsidR="00C679A7" w:rsidRPr="00B83B18" w:rsidRDefault="00C679A7" w:rsidP="00C679A7">
            <w:pPr>
              <w:spacing w:line="360" w:lineRule="auto"/>
              <w:rPr>
                <w:szCs w:val="21"/>
              </w:rPr>
            </w:pPr>
            <w:r>
              <w:rPr>
                <w:rFonts w:hint="eastAsia"/>
                <w:szCs w:val="21"/>
              </w:rPr>
              <w:t>内容</w:t>
            </w:r>
          </w:p>
        </w:tc>
        <w:tc>
          <w:tcPr>
            <w:tcW w:w="1060" w:type="dxa"/>
            <w:noWrap/>
            <w:hideMark/>
          </w:tcPr>
          <w:p w14:paraId="0F75E7AB" w14:textId="77777777" w:rsidR="00C679A7" w:rsidRPr="00B83B18" w:rsidRDefault="00C679A7" w:rsidP="00C679A7">
            <w:pPr>
              <w:spacing w:line="360" w:lineRule="auto"/>
              <w:rPr>
                <w:szCs w:val="21"/>
              </w:rPr>
            </w:pPr>
            <w:r w:rsidRPr="00B83B18">
              <w:rPr>
                <w:rFonts w:hint="eastAsia"/>
                <w:szCs w:val="21"/>
              </w:rPr>
              <w:t>样品</w:t>
            </w:r>
          </w:p>
          <w:p w14:paraId="3945541A" w14:textId="77777777" w:rsidR="00C679A7" w:rsidRPr="00B83B18" w:rsidRDefault="00C679A7" w:rsidP="00C679A7">
            <w:pPr>
              <w:spacing w:line="360" w:lineRule="auto"/>
              <w:rPr>
                <w:szCs w:val="21"/>
              </w:rPr>
            </w:pPr>
            <w:r w:rsidRPr="00B83B18">
              <w:rPr>
                <w:rFonts w:hint="eastAsia"/>
                <w:szCs w:val="21"/>
              </w:rPr>
              <w:t>编号</w:t>
            </w:r>
          </w:p>
        </w:tc>
        <w:tc>
          <w:tcPr>
            <w:tcW w:w="1060" w:type="dxa"/>
            <w:noWrap/>
            <w:hideMark/>
          </w:tcPr>
          <w:p w14:paraId="33B84023" w14:textId="77777777" w:rsidR="00C679A7" w:rsidRPr="00C679A7" w:rsidRDefault="00C679A7" w:rsidP="00C679A7">
            <w:pPr>
              <w:spacing w:line="360" w:lineRule="auto"/>
              <w:jc w:val="left"/>
            </w:pPr>
            <w:r w:rsidRPr="00C679A7">
              <w:rPr>
                <w:rFonts w:hint="eastAsia"/>
              </w:rPr>
              <w:t>IRSF</w:t>
            </w:r>
          </w:p>
        </w:tc>
        <w:tc>
          <w:tcPr>
            <w:tcW w:w="1060" w:type="dxa"/>
            <w:noWrap/>
            <w:hideMark/>
          </w:tcPr>
          <w:p w14:paraId="3E815EA0" w14:textId="77777777" w:rsidR="00C679A7" w:rsidRPr="00C679A7" w:rsidRDefault="00C679A7" w:rsidP="00C679A7">
            <w:pPr>
              <w:spacing w:line="360" w:lineRule="auto"/>
              <w:jc w:val="left"/>
            </w:pPr>
            <w:r w:rsidRPr="00C679A7">
              <w:rPr>
                <w:rFonts w:hint="eastAsia"/>
              </w:rPr>
              <w:t>CO3/PO4</w:t>
            </w:r>
          </w:p>
        </w:tc>
      </w:tr>
      <w:tr w:rsidR="00C679A7" w:rsidRPr="00C679A7" w14:paraId="29D8D9B3" w14:textId="77777777" w:rsidTr="00C679A7">
        <w:trPr>
          <w:trHeight w:val="282"/>
        </w:trPr>
        <w:tc>
          <w:tcPr>
            <w:tcW w:w="1060" w:type="dxa"/>
            <w:noWrap/>
            <w:hideMark/>
          </w:tcPr>
          <w:p w14:paraId="23FD6B83" w14:textId="77777777" w:rsidR="00C679A7" w:rsidRPr="00C679A7" w:rsidRDefault="00C679A7" w:rsidP="00C679A7">
            <w:pPr>
              <w:spacing w:line="360" w:lineRule="auto"/>
              <w:jc w:val="left"/>
            </w:pPr>
            <w:r w:rsidRPr="00C679A7">
              <w:rPr>
                <w:rFonts w:hint="eastAsia"/>
              </w:rPr>
              <w:t>M1</w:t>
            </w:r>
          </w:p>
        </w:tc>
        <w:tc>
          <w:tcPr>
            <w:tcW w:w="1060" w:type="dxa"/>
            <w:noWrap/>
            <w:hideMark/>
          </w:tcPr>
          <w:p w14:paraId="4C1246CC" w14:textId="77777777" w:rsidR="00C679A7" w:rsidRPr="00C679A7" w:rsidRDefault="00C679A7" w:rsidP="00C679A7">
            <w:pPr>
              <w:spacing w:line="360" w:lineRule="auto"/>
              <w:jc w:val="left"/>
            </w:pPr>
            <w:r w:rsidRPr="00C679A7">
              <w:rPr>
                <w:rFonts w:hint="eastAsia"/>
              </w:rPr>
              <w:t>锁骨</w:t>
            </w:r>
          </w:p>
        </w:tc>
        <w:tc>
          <w:tcPr>
            <w:tcW w:w="1060" w:type="dxa"/>
            <w:noWrap/>
            <w:hideMark/>
          </w:tcPr>
          <w:p w14:paraId="7432E183" w14:textId="77777777" w:rsidR="00C679A7" w:rsidRPr="00C679A7" w:rsidRDefault="00C679A7" w:rsidP="00C679A7">
            <w:pPr>
              <w:spacing w:line="360" w:lineRule="auto"/>
              <w:jc w:val="left"/>
            </w:pPr>
            <w:r w:rsidRPr="00C679A7">
              <w:rPr>
                <w:rFonts w:hint="eastAsia"/>
              </w:rPr>
              <w:t>HYT1</w:t>
            </w:r>
          </w:p>
        </w:tc>
        <w:tc>
          <w:tcPr>
            <w:tcW w:w="1060" w:type="dxa"/>
            <w:noWrap/>
            <w:hideMark/>
          </w:tcPr>
          <w:p w14:paraId="5F0263E3" w14:textId="77777777" w:rsidR="00C679A7" w:rsidRPr="00C679A7" w:rsidRDefault="00C679A7" w:rsidP="00C679A7">
            <w:pPr>
              <w:spacing w:line="360" w:lineRule="auto"/>
              <w:jc w:val="left"/>
            </w:pPr>
            <w:r w:rsidRPr="00C679A7">
              <w:rPr>
                <w:rFonts w:hint="eastAsia"/>
              </w:rPr>
              <w:t>4</w:t>
            </w:r>
          </w:p>
        </w:tc>
        <w:tc>
          <w:tcPr>
            <w:tcW w:w="1060" w:type="dxa"/>
            <w:noWrap/>
            <w:hideMark/>
          </w:tcPr>
          <w:p w14:paraId="79BEDAB2" w14:textId="77777777" w:rsidR="00C679A7" w:rsidRPr="00C679A7" w:rsidRDefault="00C679A7" w:rsidP="00C679A7">
            <w:pPr>
              <w:spacing w:line="360" w:lineRule="auto"/>
              <w:jc w:val="left"/>
            </w:pPr>
            <w:r w:rsidRPr="00C679A7">
              <w:rPr>
                <w:rFonts w:hint="eastAsia"/>
              </w:rPr>
              <w:t>0.352941</w:t>
            </w:r>
          </w:p>
        </w:tc>
      </w:tr>
      <w:tr w:rsidR="00C679A7" w:rsidRPr="00C679A7" w14:paraId="1338877D" w14:textId="77777777" w:rsidTr="00C679A7">
        <w:trPr>
          <w:trHeight w:val="282"/>
        </w:trPr>
        <w:tc>
          <w:tcPr>
            <w:tcW w:w="1060" w:type="dxa"/>
            <w:noWrap/>
            <w:hideMark/>
          </w:tcPr>
          <w:p w14:paraId="7F246564" w14:textId="77777777" w:rsidR="00C679A7" w:rsidRPr="00C679A7" w:rsidRDefault="00C679A7" w:rsidP="00C679A7">
            <w:pPr>
              <w:spacing w:line="360" w:lineRule="auto"/>
              <w:jc w:val="left"/>
            </w:pPr>
            <w:r w:rsidRPr="00C679A7">
              <w:rPr>
                <w:rFonts w:hint="eastAsia"/>
              </w:rPr>
              <w:t>M2</w:t>
            </w:r>
          </w:p>
        </w:tc>
        <w:tc>
          <w:tcPr>
            <w:tcW w:w="1060" w:type="dxa"/>
            <w:noWrap/>
            <w:hideMark/>
          </w:tcPr>
          <w:p w14:paraId="3252A477"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277C3BE1" w14:textId="77777777" w:rsidR="00C679A7" w:rsidRPr="00C679A7" w:rsidRDefault="00C679A7" w:rsidP="00C679A7">
            <w:pPr>
              <w:spacing w:line="360" w:lineRule="auto"/>
              <w:jc w:val="left"/>
            </w:pPr>
            <w:r w:rsidRPr="00C679A7">
              <w:rPr>
                <w:rFonts w:hint="eastAsia"/>
              </w:rPr>
              <w:t>HYT2-1</w:t>
            </w:r>
          </w:p>
        </w:tc>
        <w:tc>
          <w:tcPr>
            <w:tcW w:w="1060" w:type="dxa"/>
            <w:noWrap/>
            <w:hideMark/>
          </w:tcPr>
          <w:p w14:paraId="6411E7A0" w14:textId="77777777" w:rsidR="00C679A7" w:rsidRPr="00C679A7" w:rsidRDefault="00C679A7" w:rsidP="00C679A7">
            <w:pPr>
              <w:spacing w:line="360" w:lineRule="auto"/>
              <w:jc w:val="left"/>
            </w:pPr>
            <w:r w:rsidRPr="00C679A7">
              <w:rPr>
                <w:rFonts w:hint="eastAsia"/>
              </w:rPr>
              <w:t>3.444444</w:t>
            </w:r>
          </w:p>
        </w:tc>
        <w:tc>
          <w:tcPr>
            <w:tcW w:w="1060" w:type="dxa"/>
            <w:noWrap/>
            <w:hideMark/>
          </w:tcPr>
          <w:p w14:paraId="1DEFCA81" w14:textId="77777777" w:rsidR="00C679A7" w:rsidRPr="00C679A7" w:rsidRDefault="00C679A7" w:rsidP="00C679A7">
            <w:pPr>
              <w:spacing w:line="360" w:lineRule="auto"/>
              <w:jc w:val="left"/>
            </w:pPr>
            <w:r w:rsidRPr="00C679A7">
              <w:rPr>
                <w:rFonts w:hint="eastAsia"/>
              </w:rPr>
              <w:t>0.428571</w:t>
            </w:r>
          </w:p>
        </w:tc>
      </w:tr>
      <w:tr w:rsidR="00C679A7" w:rsidRPr="00C679A7" w14:paraId="030FB73C" w14:textId="77777777" w:rsidTr="00C679A7">
        <w:trPr>
          <w:trHeight w:val="282"/>
        </w:trPr>
        <w:tc>
          <w:tcPr>
            <w:tcW w:w="1060" w:type="dxa"/>
            <w:noWrap/>
            <w:hideMark/>
          </w:tcPr>
          <w:p w14:paraId="7AB28AF7" w14:textId="77777777" w:rsidR="00C679A7" w:rsidRPr="00C679A7" w:rsidRDefault="00C679A7" w:rsidP="00C679A7">
            <w:pPr>
              <w:spacing w:line="360" w:lineRule="auto"/>
              <w:jc w:val="left"/>
            </w:pPr>
            <w:r w:rsidRPr="00C679A7">
              <w:rPr>
                <w:rFonts w:hint="eastAsia"/>
              </w:rPr>
              <w:t>M2</w:t>
            </w:r>
          </w:p>
        </w:tc>
        <w:tc>
          <w:tcPr>
            <w:tcW w:w="1060" w:type="dxa"/>
            <w:noWrap/>
            <w:hideMark/>
          </w:tcPr>
          <w:p w14:paraId="2E8A2DA7"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06062654" w14:textId="77777777" w:rsidR="00C679A7" w:rsidRPr="00C679A7" w:rsidRDefault="00C679A7" w:rsidP="00C679A7">
            <w:pPr>
              <w:spacing w:line="360" w:lineRule="auto"/>
              <w:jc w:val="left"/>
            </w:pPr>
            <w:r w:rsidRPr="00C679A7">
              <w:rPr>
                <w:rFonts w:hint="eastAsia"/>
              </w:rPr>
              <w:t>HYT3</w:t>
            </w:r>
          </w:p>
        </w:tc>
        <w:tc>
          <w:tcPr>
            <w:tcW w:w="1060" w:type="dxa"/>
            <w:noWrap/>
            <w:hideMark/>
          </w:tcPr>
          <w:p w14:paraId="34F92302" w14:textId="77777777" w:rsidR="00C679A7" w:rsidRPr="00C679A7" w:rsidRDefault="00C679A7" w:rsidP="00C679A7">
            <w:pPr>
              <w:spacing w:line="360" w:lineRule="auto"/>
              <w:jc w:val="left"/>
            </w:pPr>
            <w:r w:rsidRPr="00C679A7">
              <w:rPr>
                <w:rFonts w:hint="eastAsia"/>
              </w:rPr>
              <w:t>3.666667</w:t>
            </w:r>
          </w:p>
        </w:tc>
        <w:tc>
          <w:tcPr>
            <w:tcW w:w="1060" w:type="dxa"/>
            <w:noWrap/>
            <w:hideMark/>
          </w:tcPr>
          <w:p w14:paraId="54C0C9EF" w14:textId="77777777" w:rsidR="00C679A7" w:rsidRPr="00C679A7" w:rsidRDefault="00C679A7" w:rsidP="00C679A7">
            <w:pPr>
              <w:spacing w:line="360" w:lineRule="auto"/>
              <w:jc w:val="left"/>
            </w:pPr>
            <w:r w:rsidRPr="00C679A7">
              <w:rPr>
                <w:rFonts w:hint="eastAsia"/>
              </w:rPr>
              <w:t>0.4</w:t>
            </w:r>
          </w:p>
        </w:tc>
      </w:tr>
      <w:tr w:rsidR="00C679A7" w:rsidRPr="00C679A7" w14:paraId="7C575BF5" w14:textId="77777777" w:rsidTr="00C679A7">
        <w:trPr>
          <w:trHeight w:val="282"/>
        </w:trPr>
        <w:tc>
          <w:tcPr>
            <w:tcW w:w="1060" w:type="dxa"/>
            <w:noWrap/>
            <w:hideMark/>
          </w:tcPr>
          <w:p w14:paraId="0CF5315F" w14:textId="77777777" w:rsidR="00C679A7" w:rsidRPr="00C679A7" w:rsidRDefault="00C679A7" w:rsidP="00C679A7">
            <w:pPr>
              <w:spacing w:line="360" w:lineRule="auto"/>
              <w:jc w:val="left"/>
            </w:pPr>
            <w:r w:rsidRPr="00C679A7">
              <w:rPr>
                <w:rFonts w:hint="eastAsia"/>
              </w:rPr>
              <w:t>M3</w:t>
            </w:r>
          </w:p>
        </w:tc>
        <w:tc>
          <w:tcPr>
            <w:tcW w:w="1060" w:type="dxa"/>
            <w:noWrap/>
            <w:hideMark/>
          </w:tcPr>
          <w:p w14:paraId="3573C250"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34F23565" w14:textId="77777777" w:rsidR="00C679A7" w:rsidRPr="00C679A7" w:rsidRDefault="00C679A7" w:rsidP="00C679A7">
            <w:pPr>
              <w:spacing w:line="360" w:lineRule="auto"/>
              <w:jc w:val="left"/>
            </w:pPr>
            <w:r w:rsidRPr="00C679A7">
              <w:rPr>
                <w:rFonts w:hint="eastAsia"/>
              </w:rPr>
              <w:t>HYT4</w:t>
            </w:r>
          </w:p>
        </w:tc>
        <w:tc>
          <w:tcPr>
            <w:tcW w:w="1060" w:type="dxa"/>
            <w:noWrap/>
            <w:hideMark/>
          </w:tcPr>
          <w:p w14:paraId="4AF7330A" w14:textId="77777777" w:rsidR="00C679A7" w:rsidRPr="00C679A7" w:rsidRDefault="00C679A7" w:rsidP="00C679A7">
            <w:pPr>
              <w:spacing w:line="360" w:lineRule="auto"/>
              <w:jc w:val="left"/>
            </w:pPr>
            <w:r w:rsidRPr="00C679A7">
              <w:rPr>
                <w:rFonts w:hint="eastAsia"/>
              </w:rPr>
              <w:t>3.25</w:t>
            </w:r>
          </w:p>
        </w:tc>
        <w:tc>
          <w:tcPr>
            <w:tcW w:w="1060" w:type="dxa"/>
            <w:noWrap/>
            <w:hideMark/>
          </w:tcPr>
          <w:p w14:paraId="086DEE30" w14:textId="77777777" w:rsidR="00C679A7" w:rsidRPr="00C679A7" w:rsidRDefault="00C679A7" w:rsidP="00C679A7">
            <w:pPr>
              <w:spacing w:line="360" w:lineRule="auto"/>
              <w:jc w:val="left"/>
            </w:pPr>
            <w:r w:rsidRPr="00C679A7">
              <w:rPr>
                <w:rFonts w:hint="eastAsia"/>
              </w:rPr>
              <w:t>0.5</w:t>
            </w:r>
          </w:p>
        </w:tc>
      </w:tr>
      <w:tr w:rsidR="00C679A7" w:rsidRPr="00C679A7" w14:paraId="38ED8B43" w14:textId="77777777" w:rsidTr="00C679A7">
        <w:trPr>
          <w:trHeight w:val="282"/>
        </w:trPr>
        <w:tc>
          <w:tcPr>
            <w:tcW w:w="1060" w:type="dxa"/>
            <w:noWrap/>
            <w:hideMark/>
          </w:tcPr>
          <w:p w14:paraId="3E6FD2DF" w14:textId="77777777" w:rsidR="00C679A7" w:rsidRPr="00C679A7" w:rsidRDefault="00C679A7" w:rsidP="00C679A7">
            <w:pPr>
              <w:spacing w:line="360" w:lineRule="auto"/>
              <w:jc w:val="left"/>
            </w:pPr>
            <w:r w:rsidRPr="00C679A7">
              <w:rPr>
                <w:rFonts w:hint="eastAsia"/>
              </w:rPr>
              <w:t>M3</w:t>
            </w:r>
          </w:p>
        </w:tc>
        <w:tc>
          <w:tcPr>
            <w:tcW w:w="1060" w:type="dxa"/>
            <w:noWrap/>
            <w:hideMark/>
          </w:tcPr>
          <w:p w14:paraId="62F97B11"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17F33503" w14:textId="77777777" w:rsidR="00C679A7" w:rsidRPr="00C679A7" w:rsidRDefault="00C679A7" w:rsidP="00C679A7">
            <w:pPr>
              <w:spacing w:line="360" w:lineRule="auto"/>
              <w:jc w:val="left"/>
            </w:pPr>
            <w:r w:rsidRPr="00C679A7">
              <w:rPr>
                <w:rFonts w:hint="eastAsia"/>
              </w:rPr>
              <w:t>HYT5</w:t>
            </w:r>
          </w:p>
        </w:tc>
        <w:tc>
          <w:tcPr>
            <w:tcW w:w="1060" w:type="dxa"/>
            <w:noWrap/>
            <w:hideMark/>
          </w:tcPr>
          <w:p w14:paraId="684574E7" w14:textId="77777777" w:rsidR="00C679A7" w:rsidRPr="00C679A7" w:rsidRDefault="00C679A7" w:rsidP="00C679A7">
            <w:pPr>
              <w:spacing w:line="360" w:lineRule="auto"/>
              <w:jc w:val="left"/>
            </w:pPr>
            <w:r w:rsidRPr="00C679A7">
              <w:rPr>
                <w:rFonts w:hint="eastAsia"/>
              </w:rPr>
              <w:t>3.75</w:t>
            </w:r>
          </w:p>
        </w:tc>
        <w:tc>
          <w:tcPr>
            <w:tcW w:w="1060" w:type="dxa"/>
            <w:noWrap/>
            <w:hideMark/>
          </w:tcPr>
          <w:p w14:paraId="4BA2A054" w14:textId="77777777" w:rsidR="00C679A7" w:rsidRPr="00C679A7" w:rsidRDefault="00C679A7" w:rsidP="00C679A7">
            <w:pPr>
              <w:spacing w:line="360" w:lineRule="auto"/>
              <w:jc w:val="left"/>
            </w:pPr>
            <w:r w:rsidRPr="00C679A7">
              <w:rPr>
                <w:rFonts w:hint="eastAsia"/>
              </w:rPr>
              <w:t>0.357143</w:t>
            </w:r>
          </w:p>
        </w:tc>
      </w:tr>
      <w:tr w:rsidR="00C679A7" w:rsidRPr="00C679A7" w14:paraId="121406A2" w14:textId="77777777" w:rsidTr="00C679A7">
        <w:trPr>
          <w:trHeight w:val="282"/>
        </w:trPr>
        <w:tc>
          <w:tcPr>
            <w:tcW w:w="1060" w:type="dxa"/>
            <w:noWrap/>
            <w:hideMark/>
          </w:tcPr>
          <w:p w14:paraId="0C044D87" w14:textId="77777777" w:rsidR="00C679A7" w:rsidRPr="00C679A7" w:rsidRDefault="00C679A7" w:rsidP="00C679A7">
            <w:pPr>
              <w:spacing w:line="360" w:lineRule="auto"/>
              <w:jc w:val="left"/>
            </w:pPr>
            <w:r w:rsidRPr="00C679A7">
              <w:rPr>
                <w:rFonts w:hint="eastAsia"/>
              </w:rPr>
              <w:t>M4</w:t>
            </w:r>
          </w:p>
        </w:tc>
        <w:tc>
          <w:tcPr>
            <w:tcW w:w="1060" w:type="dxa"/>
            <w:noWrap/>
            <w:hideMark/>
          </w:tcPr>
          <w:p w14:paraId="1C1EF2C3"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6A53D796" w14:textId="77777777" w:rsidR="00C679A7" w:rsidRPr="00C679A7" w:rsidRDefault="00C679A7" w:rsidP="00C679A7">
            <w:pPr>
              <w:spacing w:line="360" w:lineRule="auto"/>
              <w:jc w:val="left"/>
            </w:pPr>
            <w:r w:rsidRPr="00C679A7">
              <w:rPr>
                <w:rFonts w:hint="eastAsia"/>
              </w:rPr>
              <w:t>HYT6</w:t>
            </w:r>
          </w:p>
        </w:tc>
        <w:tc>
          <w:tcPr>
            <w:tcW w:w="1060" w:type="dxa"/>
            <w:noWrap/>
            <w:hideMark/>
          </w:tcPr>
          <w:p w14:paraId="2D8290E7" w14:textId="77777777" w:rsidR="00C679A7" w:rsidRPr="00C679A7" w:rsidRDefault="00C679A7" w:rsidP="00C679A7">
            <w:pPr>
              <w:spacing w:line="360" w:lineRule="auto"/>
              <w:jc w:val="left"/>
            </w:pPr>
            <w:r w:rsidRPr="00C679A7">
              <w:rPr>
                <w:rFonts w:hint="eastAsia"/>
              </w:rPr>
              <w:t>3.5</w:t>
            </w:r>
          </w:p>
        </w:tc>
        <w:tc>
          <w:tcPr>
            <w:tcW w:w="1060" w:type="dxa"/>
            <w:noWrap/>
            <w:hideMark/>
          </w:tcPr>
          <w:p w14:paraId="04FDA79E" w14:textId="77777777" w:rsidR="00C679A7" w:rsidRPr="00C679A7" w:rsidRDefault="00C679A7" w:rsidP="00C679A7">
            <w:pPr>
              <w:spacing w:line="360" w:lineRule="auto"/>
              <w:jc w:val="left"/>
            </w:pPr>
            <w:r w:rsidRPr="00C679A7">
              <w:rPr>
                <w:rFonts w:hint="eastAsia"/>
              </w:rPr>
              <w:t>0.4</w:t>
            </w:r>
          </w:p>
        </w:tc>
      </w:tr>
      <w:tr w:rsidR="00C679A7" w:rsidRPr="00C679A7" w14:paraId="3D21A64F" w14:textId="77777777" w:rsidTr="00C679A7">
        <w:trPr>
          <w:trHeight w:val="282"/>
        </w:trPr>
        <w:tc>
          <w:tcPr>
            <w:tcW w:w="1060" w:type="dxa"/>
            <w:noWrap/>
            <w:hideMark/>
          </w:tcPr>
          <w:p w14:paraId="254F2B1A" w14:textId="77777777" w:rsidR="00C679A7" w:rsidRPr="00C679A7" w:rsidRDefault="00C679A7" w:rsidP="00C679A7">
            <w:pPr>
              <w:spacing w:line="360" w:lineRule="auto"/>
              <w:jc w:val="left"/>
            </w:pPr>
            <w:r w:rsidRPr="00C679A7">
              <w:rPr>
                <w:rFonts w:hint="eastAsia"/>
              </w:rPr>
              <w:t>M5</w:t>
            </w:r>
          </w:p>
        </w:tc>
        <w:tc>
          <w:tcPr>
            <w:tcW w:w="1060" w:type="dxa"/>
            <w:noWrap/>
            <w:hideMark/>
          </w:tcPr>
          <w:p w14:paraId="69354B66"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3C9A88C8" w14:textId="77777777" w:rsidR="00C679A7" w:rsidRPr="00C679A7" w:rsidRDefault="00C679A7" w:rsidP="00C679A7">
            <w:pPr>
              <w:spacing w:line="360" w:lineRule="auto"/>
              <w:jc w:val="left"/>
            </w:pPr>
            <w:r w:rsidRPr="00C679A7">
              <w:rPr>
                <w:rFonts w:hint="eastAsia"/>
              </w:rPr>
              <w:t>HYT7</w:t>
            </w:r>
          </w:p>
        </w:tc>
        <w:tc>
          <w:tcPr>
            <w:tcW w:w="1060" w:type="dxa"/>
            <w:noWrap/>
            <w:hideMark/>
          </w:tcPr>
          <w:p w14:paraId="0F7E3CBF" w14:textId="77777777" w:rsidR="00C679A7" w:rsidRPr="00C679A7" w:rsidRDefault="00C679A7" w:rsidP="00C679A7">
            <w:pPr>
              <w:spacing w:line="360" w:lineRule="auto"/>
              <w:jc w:val="left"/>
            </w:pPr>
            <w:r w:rsidRPr="00C679A7">
              <w:rPr>
                <w:rFonts w:hint="eastAsia"/>
              </w:rPr>
              <w:t>3.428571</w:t>
            </w:r>
          </w:p>
        </w:tc>
        <w:tc>
          <w:tcPr>
            <w:tcW w:w="1060" w:type="dxa"/>
            <w:noWrap/>
            <w:hideMark/>
          </w:tcPr>
          <w:p w14:paraId="78ED27ED" w14:textId="77777777" w:rsidR="00C679A7" w:rsidRPr="00C679A7" w:rsidRDefault="00C679A7" w:rsidP="00C679A7">
            <w:pPr>
              <w:spacing w:line="360" w:lineRule="auto"/>
              <w:jc w:val="left"/>
            </w:pPr>
            <w:r w:rsidRPr="00C679A7">
              <w:rPr>
                <w:rFonts w:hint="eastAsia"/>
              </w:rPr>
              <w:t>0.454545</w:t>
            </w:r>
          </w:p>
        </w:tc>
      </w:tr>
      <w:tr w:rsidR="00C679A7" w:rsidRPr="00C679A7" w14:paraId="0838E724" w14:textId="77777777" w:rsidTr="00C679A7">
        <w:trPr>
          <w:trHeight w:val="282"/>
        </w:trPr>
        <w:tc>
          <w:tcPr>
            <w:tcW w:w="1060" w:type="dxa"/>
            <w:noWrap/>
            <w:hideMark/>
          </w:tcPr>
          <w:p w14:paraId="4EF5FE3D" w14:textId="77777777" w:rsidR="00C679A7" w:rsidRPr="00C679A7" w:rsidRDefault="00C679A7" w:rsidP="00C679A7">
            <w:pPr>
              <w:spacing w:line="360" w:lineRule="auto"/>
              <w:jc w:val="left"/>
            </w:pPr>
            <w:r w:rsidRPr="00C679A7">
              <w:rPr>
                <w:rFonts w:hint="eastAsia"/>
              </w:rPr>
              <w:t>M6-1</w:t>
            </w:r>
          </w:p>
        </w:tc>
        <w:tc>
          <w:tcPr>
            <w:tcW w:w="1060" w:type="dxa"/>
            <w:noWrap/>
            <w:hideMark/>
          </w:tcPr>
          <w:p w14:paraId="4E274652"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53C1A1A9" w14:textId="77777777" w:rsidR="00C679A7" w:rsidRPr="00C679A7" w:rsidRDefault="00C679A7" w:rsidP="00C679A7">
            <w:pPr>
              <w:spacing w:line="360" w:lineRule="auto"/>
              <w:jc w:val="left"/>
            </w:pPr>
            <w:r w:rsidRPr="00C679A7">
              <w:rPr>
                <w:rFonts w:hint="eastAsia"/>
              </w:rPr>
              <w:t>HYT8</w:t>
            </w:r>
          </w:p>
        </w:tc>
        <w:tc>
          <w:tcPr>
            <w:tcW w:w="1060" w:type="dxa"/>
            <w:noWrap/>
            <w:hideMark/>
          </w:tcPr>
          <w:p w14:paraId="4663C37C" w14:textId="77777777" w:rsidR="00C679A7" w:rsidRPr="00C679A7" w:rsidRDefault="00C679A7" w:rsidP="00C679A7">
            <w:pPr>
              <w:spacing w:line="360" w:lineRule="auto"/>
              <w:jc w:val="left"/>
            </w:pPr>
            <w:r w:rsidRPr="00C679A7">
              <w:rPr>
                <w:rFonts w:hint="eastAsia"/>
              </w:rPr>
              <w:t>3.4</w:t>
            </w:r>
          </w:p>
        </w:tc>
        <w:tc>
          <w:tcPr>
            <w:tcW w:w="1060" w:type="dxa"/>
            <w:noWrap/>
            <w:hideMark/>
          </w:tcPr>
          <w:p w14:paraId="7C4F45E2" w14:textId="77777777" w:rsidR="00C679A7" w:rsidRPr="00C679A7" w:rsidRDefault="00C679A7" w:rsidP="00C679A7">
            <w:pPr>
              <w:spacing w:line="360" w:lineRule="auto"/>
              <w:jc w:val="left"/>
            </w:pPr>
            <w:r w:rsidRPr="00C679A7">
              <w:rPr>
                <w:rFonts w:hint="eastAsia"/>
              </w:rPr>
              <w:t>0.375</w:t>
            </w:r>
          </w:p>
        </w:tc>
      </w:tr>
      <w:tr w:rsidR="00C679A7" w:rsidRPr="00C679A7" w14:paraId="4E94E5BB" w14:textId="77777777" w:rsidTr="00C679A7">
        <w:trPr>
          <w:trHeight w:val="282"/>
        </w:trPr>
        <w:tc>
          <w:tcPr>
            <w:tcW w:w="1060" w:type="dxa"/>
            <w:noWrap/>
            <w:hideMark/>
          </w:tcPr>
          <w:p w14:paraId="0A080342" w14:textId="77777777" w:rsidR="00C679A7" w:rsidRPr="00C679A7" w:rsidRDefault="00C679A7" w:rsidP="00C679A7">
            <w:pPr>
              <w:spacing w:line="360" w:lineRule="auto"/>
              <w:jc w:val="left"/>
            </w:pPr>
            <w:r w:rsidRPr="00C679A7">
              <w:rPr>
                <w:rFonts w:hint="eastAsia"/>
              </w:rPr>
              <w:t>M6-2</w:t>
            </w:r>
          </w:p>
        </w:tc>
        <w:tc>
          <w:tcPr>
            <w:tcW w:w="1060" w:type="dxa"/>
            <w:noWrap/>
            <w:hideMark/>
          </w:tcPr>
          <w:p w14:paraId="7071B0C6"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549785CD" w14:textId="77777777" w:rsidR="00C679A7" w:rsidRPr="00C679A7" w:rsidRDefault="00C679A7" w:rsidP="00C679A7">
            <w:pPr>
              <w:spacing w:line="360" w:lineRule="auto"/>
              <w:jc w:val="left"/>
            </w:pPr>
            <w:r w:rsidRPr="00C679A7">
              <w:rPr>
                <w:rFonts w:hint="eastAsia"/>
              </w:rPr>
              <w:t>HYT9</w:t>
            </w:r>
          </w:p>
        </w:tc>
        <w:tc>
          <w:tcPr>
            <w:tcW w:w="1060" w:type="dxa"/>
            <w:noWrap/>
            <w:hideMark/>
          </w:tcPr>
          <w:p w14:paraId="53F4FCA3" w14:textId="77777777" w:rsidR="00C679A7" w:rsidRPr="00C679A7" w:rsidRDefault="00C679A7" w:rsidP="00C679A7">
            <w:pPr>
              <w:spacing w:line="360" w:lineRule="auto"/>
              <w:jc w:val="left"/>
            </w:pPr>
            <w:r w:rsidRPr="00C679A7">
              <w:rPr>
                <w:rFonts w:hint="eastAsia"/>
              </w:rPr>
              <w:t>3.933333</w:t>
            </w:r>
          </w:p>
        </w:tc>
        <w:tc>
          <w:tcPr>
            <w:tcW w:w="1060" w:type="dxa"/>
            <w:noWrap/>
            <w:hideMark/>
          </w:tcPr>
          <w:p w14:paraId="788CDA05" w14:textId="77777777" w:rsidR="00C679A7" w:rsidRPr="00C679A7" w:rsidRDefault="00C679A7" w:rsidP="00C679A7">
            <w:pPr>
              <w:spacing w:line="360" w:lineRule="auto"/>
              <w:jc w:val="left"/>
            </w:pPr>
            <w:r w:rsidRPr="00C679A7">
              <w:rPr>
                <w:rFonts w:hint="eastAsia"/>
              </w:rPr>
              <w:t>0.423077</w:t>
            </w:r>
          </w:p>
        </w:tc>
      </w:tr>
      <w:tr w:rsidR="00C679A7" w:rsidRPr="00C679A7" w14:paraId="04B6E450" w14:textId="77777777" w:rsidTr="00C679A7">
        <w:trPr>
          <w:trHeight w:val="282"/>
        </w:trPr>
        <w:tc>
          <w:tcPr>
            <w:tcW w:w="1060" w:type="dxa"/>
            <w:noWrap/>
            <w:hideMark/>
          </w:tcPr>
          <w:p w14:paraId="413E10C6" w14:textId="77777777" w:rsidR="00C679A7" w:rsidRPr="00C679A7" w:rsidRDefault="00C679A7" w:rsidP="00C679A7">
            <w:pPr>
              <w:spacing w:line="360" w:lineRule="auto"/>
              <w:jc w:val="left"/>
            </w:pPr>
            <w:r w:rsidRPr="00C679A7">
              <w:rPr>
                <w:rFonts w:hint="eastAsia"/>
              </w:rPr>
              <w:t>M6-2</w:t>
            </w:r>
          </w:p>
        </w:tc>
        <w:tc>
          <w:tcPr>
            <w:tcW w:w="1060" w:type="dxa"/>
            <w:noWrap/>
            <w:hideMark/>
          </w:tcPr>
          <w:p w14:paraId="05164D9B"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43ABE656" w14:textId="77777777" w:rsidR="00C679A7" w:rsidRPr="00C679A7" w:rsidRDefault="00C679A7" w:rsidP="00C679A7">
            <w:pPr>
              <w:spacing w:line="360" w:lineRule="auto"/>
              <w:jc w:val="left"/>
            </w:pPr>
            <w:r w:rsidRPr="00C679A7">
              <w:rPr>
                <w:rFonts w:hint="eastAsia"/>
              </w:rPr>
              <w:t>HYT10</w:t>
            </w:r>
          </w:p>
        </w:tc>
        <w:tc>
          <w:tcPr>
            <w:tcW w:w="1060" w:type="dxa"/>
            <w:noWrap/>
            <w:hideMark/>
          </w:tcPr>
          <w:p w14:paraId="34B03F78" w14:textId="77777777" w:rsidR="00C679A7" w:rsidRPr="00C679A7" w:rsidRDefault="00C679A7" w:rsidP="00C679A7">
            <w:pPr>
              <w:spacing w:line="360" w:lineRule="auto"/>
              <w:jc w:val="left"/>
            </w:pPr>
            <w:r w:rsidRPr="00C679A7">
              <w:rPr>
                <w:rFonts w:hint="eastAsia"/>
              </w:rPr>
              <w:t>3.333333</w:t>
            </w:r>
          </w:p>
        </w:tc>
        <w:tc>
          <w:tcPr>
            <w:tcW w:w="1060" w:type="dxa"/>
            <w:noWrap/>
            <w:hideMark/>
          </w:tcPr>
          <w:p w14:paraId="687FAA58" w14:textId="77777777" w:rsidR="00C679A7" w:rsidRPr="00C679A7" w:rsidRDefault="00C679A7" w:rsidP="00C679A7">
            <w:pPr>
              <w:spacing w:line="360" w:lineRule="auto"/>
              <w:jc w:val="left"/>
            </w:pPr>
            <w:r w:rsidRPr="00C679A7">
              <w:rPr>
                <w:rFonts w:hint="eastAsia"/>
              </w:rPr>
              <w:t>0.357143</w:t>
            </w:r>
          </w:p>
        </w:tc>
      </w:tr>
      <w:tr w:rsidR="00C679A7" w:rsidRPr="00C679A7" w14:paraId="2397FBDC" w14:textId="77777777" w:rsidTr="00C679A7">
        <w:trPr>
          <w:trHeight w:val="282"/>
        </w:trPr>
        <w:tc>
          <w:tcPr>
            <w:tcW w:w="1060" w:type="dxa"/>
            <w:noWrap/>
            <w:hideMark/>
          </w:tcPr>
          <w:p w14:paraId="77618B94" w14:textId="77777777" w:rsidR="00C679A7" w:rsidRPr="00C679A7" w:rsidRDefault="00C679A7" w:rsidP="00C679A7">
            <w:pPr>
              <w:spacing w:line="360" w:lineRule="auto"/>
              <w:jc w:val="left"/>
            </w:pPr>
            <w:r w:rsidRPr="00C679A7">
              <w:rPr>
                <w:rFonts w:hint="eastAsia"/>
              </w:rPr>
              <w:t>M7</w:t>
            </w:r>
          </w:p>
        </w:tc>
        <w:tc>
          <w:tcPr>
            <w:tcW w:w="1060" w:type="dxa"/>
            <w:noWrap/>
            <w:hideMark/>
          </w:tcPr>
          <w:p w14:paraId="7434A7A5"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231060F3" w14:textId="77777777" w:rsidR="00C679A7" w:rsidRPr="00C679A7" w:rsidRDefault="00C679A7" w:rsidP="00C679A7">
            <w:pPr>
              <w:spacing w:line="360" w:lineRule="auto"/>
              <w:jc w:val="left"/>
            </w:pPr>
            <w:r w:rsidRPr="00C679A7">
              <w:rPr>
                <w:rFonts w:hint="eastAsia"/>
              </w:rPr>
              <w:t>HYT11-1</w:t>
            </w:r>
          </w:p>
        </w:tc>
        <w:tc>
          <w:tcPr>
            <w:tcW w:w="1060" w:type="dxa"/>
            <w:noWrap/>
            <w:hideMark/>
          </w:tcPr>
          <w:p w14:paraId="4664156E" w14:textId="77777777" w:rsidR="00C679A7" w:rsidRPr="00C679A7" w:rsidRDefault="00C679A7" w:rsidP="00C679A7">
            <w:pPr>
              <w:spacing w:line="360" w:lineRule="auto"/>
              <w:jc w:val="left"/>
            </w:pPr>
            <w:r w:rsidRPr="00C679A7">
              <w:rPr>
                <w:rFonts w:hint="eastAsia"/>
              </w:rPr>
              <w:t>3.714286</w:t>
            </w:r>
          </w:p>
        </w:tc>
        <w:tc>
          <w:tcPr>
            <w:tcW w:w="1060" w:type="dxa"/>
            <w:noWrap/>
            <w:hideMark/>
          </w:tcPr>
          <w:p w14:paraId="0896FDEC" w14:textId="77777777" w:rsidR="00C679A7" w:rsidRPr="00C679A7" w:rsidRDefault="00C679A7" w:rsidP="00C679A7">
            <w:pPr>
              <w:spacing w:line="360" w:lineRule="auto"/>
              <w:jc w:val="left"/>
            </w:pPr>
            <w:r w:rsidRPr="00C679A7">
              <w:rPr>
                <w:rFonts w:hint="eastAsia"/>
              </w:rPr>
              <w:t>0.416667</w:t>
            </w:r>
          </w:p>
        </w:tc>
      </w:tr>
      <w:tr w:rsidR="00C679A7" w:rsidRPr="00C679A7" w14:paraId="3ACCDAEB" w14:textId="77777777" w:rsidTr="00C679A7">
        <w:trPr>
          <w:trHeight w:val="282"/>
        </w:trPr>
        <w:tc>
          <w:tcPr>
            <w:tcW w:w="1060" w:type="dxa"/>
            <w:noWrap/>
            <w:hideMark/>
          </w:tcPr>
          <w:p w14:paraId="18A5F872" w14:textId="77777777" w:rsidR="00C679A7" w:rsidRPr="00C679A7" w:rsidRDefault="00C679A7" w:rsidP="00C679A7">
            <w:pPr>
              <w:spacing w:line="360" w:lineRule="auto"/>
              <w:jc w:val="left"/>
            </w:pPr>
            <w:r w:rsidRPr="00C679A7">
              <w:rPr>
                <w:rFonts w:hint="eastAsia"/>
              </w:rPr>
              <w:t>M9-1</w:t>
            </w:r>
          </w:p>
        </w:tc>
        <w:tc>
          <w:tcPr>
            <w:tcW w:w="1060" w:type="dxa"/>
            <w:noWrap/>
            <w:hideMark/>
          </w:tcPr>
          <w:p w14:paraId="3238F8DE"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4EB0331D" w14:textId="77777777" w:rsidR="00C679A7" w:rsidRPr="00C679A7" w:rsidRDefault="00C679A7" w:rsidP="00C679A7">
            <w:pPr>
              <w:spacing w:line="360" w:lineRule="auto"/>
              <w:jc w:val="left"/>
            </w:pPr>
            <w:r w:rsidRPr="00C679A7">
              <w:rPr>
                <w:rFonts w:hint="eastAsia"/>
              </w:rPr>
              <w:t>HYT12</w:t>
            </w:r>
          </w:p>
        </w:tc>
        <w:tc>
          <w:tcPr>
            <w:tcW w:w="1060" w:type="dxa"/>
            <w:noWrap/>
            <w:hideMark/>
          </w:tcPr>
          <w:p w14:paraId="58A5D0E7" w14:textId="77777777" w:rsidR="00C679A7" w:rsidRPr="00C679A7" w:rsidRDefault="00C679A7" w:rsidP="00C679A7">
            <w:pPr>
              <w:spacing w:line="360" w:lineRule="auto"/>
              <w:jc w:val="left"/>
            </w:pPr>
            <w:r w:rsidRPr="00C679A7">
              <w:rPr>
                <w:rFonts w:hint="eastAsia"/>
              </w:rPr>
              <w:t>3.85</w:t>
            </w:r>
          </w:p>
        </w:tc>
        <w:tc>
          <w:tcPr>
            <w:tcW w:w="1060" w:type="dxa"/>
            <w:noWrap/>
            <w:hideMark/>
          </w:tcPr>
          <w:p w14:paraId="6C4C00F0" w14:textId="77777777" w:rsidR="00C679A7" w:rsidRPr="00C679A7" w:rsidRDefault="00C679A7" w:rsidP="00C679A7">
            <w:pPr>
              <w:spacing w:line="360" w:lineRule="auto"/>
              <w:jc w:val="left"/>
            </w:pPr>
            <w:r w:rsidRPr="00C679A7">
              <w:rPr>
                <w:rFonts w:hint="eastAsia"/>
              </w:rPr>
              <w:t>0.314286</w:t>
            </w:r>
          </w:p>
        </w:tc>
      </w:tr>
      <w:tr w:rsidR="00C679A7" w:rsidRPr="00C679A7" w14:paraId="3F657939" w14:textId="77777777" w:rsidTr="00C679A7">
        <w:trPr>
          <w:trHeight w:val="282"/>
        </w:trPr>
        <w:tc>
          <w:tcPr>
            <w:tcW w:w="1060" w:type="dxa"/>
            <w:noWrap/>
            <w:hideMark/>
          </w:tcPr>
          <w:p w14:paraId="5FF73A38" w14:textId="77777777" w:rsidR="00C679A7" w:rsidRPr="00C679A7" w:rsidRDefault="00C679A7" w:rsidP="00C679A7">
            <w:pPr>
              <w:spacing w:line="360" w:lineRule="auto"/>
              <w:jc w:val="left"/>
            </w:pPr>
            <w:r w:rsidRPr="00C679A7">
              <w:rPr>
                <w:rFonts w:hint="eastAsia"/>
              </w:rPr>
              <w:t>M9-2</w:t>
            </w:r>
          </w:p>
        </w:tc>
        <w:tc>
          <w:tcPr>
            <w:tcW w:w="1060" w:type="dxa"/>
            <w:noWrap/>
            <w:hideMark/>
          </w:tcPr>
          <w:p w14:paraId="2A814FCF"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3DDF8D65" w14:textId="77777777" w:rsidR="00C679A7" w:rsidRPr="00C679A7" w:rsidRDefault="00C679A7" w:rsidP="00C679A7">
            <w:pPr>
              <w:spacing w:line="360" w:lineRule="auto"/>
              <w:jc w:val="left"/>
            </w:pPr>
            <w:r w:rsidRPr="00C679A7">
              <w:rPr>
                <w:rFonts w:hint="eastAsia"/>
              </w:rPr>
              <w:t>HYT13</w:t>
            </w:r>
          </w:p>
        </w:tc>
        <w:tc>
          <w:tcPr>
            <w:tcW w:w="1060" w:type="dxa"/>
            <w:noWrap/>
            <w:hideMark/>
          </w:tcPr>
          <w:p w14:paraId="44402353" w14:textId="77777777" w:rsidR="00C679A7" w:rsidRPr="00C679A7" w:rsidRDefault="00C679A7" w:rsidP="00C679A7">
            <w:pPr>
              <w:spacing w:line="360" w:lineRule="auto"/>
              <w:jc w:val="left"/>
            </w:pPr>
            <w:r w:rsidRPr="00C679A7">
              <w:rPr>
                <w:rFonts w:hint="eastAsia"/>
              </w:rPr>
              <w:t>3.071429</w:t>
            </w:r>
          </w:p>
        </w:tc>
        <w:tc>
          <w:tcPr>
            <w:tcW w:w="1060" w:type="dxa"/>
            <w:noWrap/>
            <w:hideMark/>
          </w:tcPr>
          <w:p w14:paraId="6B97F380" w14:textId="77777777" w:rsidR="00C679A7" w:rsidRPr="00C679A7" w:rsidRDefault="00C679A7" w:rsidP="00C679A7">
            <w:pPr>
              <w:spacing w:line="360" w:lineRule="auto"/>
              <w:jc w:val="left"/>
            </w:pPr>
            <w:r w:rsidRPr="00C679A7">
              <w:rPr>
                <w:rFonts w:hint="eastAsia"/>
              </w:rPr>
              <w:t>0.4</w:t>
            </w:r>
          </w:p>
        </w:tc>
      </w:tr>
      <w:tr w:rsidR="00C679A7" w:rsidRPr="00C679A7" w14:paraId="0C7D93E6" w14:textId="77777777" w:rsidTr="00C679A7">
        <w:trPr>
          <w:trHeight w:val="282"/>
        </w:trPr>
        <w:tc>
          <w:tcPr>
            <w:tcW w:w="1060" w:type="dxa"/>
            <w:noWrap/>
            <w:hideMark/>
          </w:tcPr>
          <w:p w14:paraId="32E86623" w14:textId="77777777" w:rsidR="00C679A7" w:rsidRPr="00C679A7" w:rsidRDefault="00C679A7" w:rsidP="00C679A7">
            <w:pPr>
              <w:spacing w:line="360" w:lineRule="auto"/>
              <w:jc w:val="left"/>
            </w:pPr>
            <w:r w:rsidRPr="00C679A7">
              <w:rPr>
                <w:rFonts w:hint="eastAsia"/>
              </w:rPr>
              <w:t>M10</w:t>
            </w:r>
          </w:p>
        </w:tc>
        <w:tc>
          <w:tcPr>
            <w:tcW w:w="1060" w:type="dxa"/>
            <w:noWrap/>
            <w:hideMark/>
          </w:tcPr>
          <w:p w14:paraId="18A30BCF" w14:textId="77777777" w:rsidR="00C679A7" w:rsidRPr="00C679A7" w:rsidRDefault="00C679A7" w:rsidP="00C679A7">
            <w:pPr>
              <w:spacing w:line="360" w:lineRule="auto"/>
              <w:jc w:val="left"/>
            </w:pPr>
            <w:r w:rsidRPr="00C679A7">
              <w:rPr>
                <w:rFonts w:hint="eastAsia"/>
              </w:rPr>
              <w:t>桡骨</w:t>
            </w:r>
          </w:p>
        </w:tc>
        <w:tc>
          <w:tcPr>
            <w:tcW w:w="1060" w:type="dxa"/>
            <w:noWrap/>
            <w:hideMark/>
          </w:tcPr>
          <w:p w14:paraId="4208B56D" w14:textId="77777777" w:rsidR="00C679A7" w:rsidRPr="00C679A7" w:rsidRDefault="00C679A7" w:rsidP="00C679A7">
            <w:pPr>
              <w:spacing w:line="360" w:lineRule="auto"/>
              <w:jc w:val="left"/>
            </w:pPr>
            <w:r w:rsidRPr="00C679A7">
              <w:rPr>
                <w:rFonts w:hint="eastAsia"/>
              </w:rPr>
              <w:t>HYT14</w:t>
            </w:r>
          </w:p>
        </w:tc>
        <w:tc>
          <w:tcPr>
            <w:tcW w:w="1060" w:type="dxa"/>
            <w:noWrap/>
            <w:hideMark/>
          </w:tcPr>
          <w:p w14:paraId="6324FD66" w14:textId="77777777" w:rsidR="00C679A7" w:rsidRPr="00C679A7" w:rsidRDefault="00C679A7" w:rsidP="00C679A7">
            <w:pPr>
              <w:spacing w:line="360" w:lineRule="auto"/>
              <w:jc w:val="left"/>
            </w:pPr>
            <w:r w:rsidRPr="00C679A7">
              <w:rPr>
                <w:rFonts w:hint="eastAsia"/>
              </w:rPr>
              <w:t>4</w:t>
            </w:r>
          </w:p>
        </w:tc>
        <w:tc>
          <w:tcPr>
            <w:tcW w:w="1060" w:type="dxa"/>
            <w:noWrap/>
            <w:hideMark/>
          </w:tcPr>
          <w:p w14:paraId="1D1A13FD" w14:textId="77777777" w:rsidR="00C679A7" w:rsidRPr="00C679A7" w:rsidRDefault="00C679A7" w:rsidP="00C679A7">
            <w:pPr>
              <w:spacing w:line="360" w:lineRule="auto"/>
              <w:jc w:val="left"/>
            </w:pPr>
            <w:r w:rsidRPr="00C679A7">
              <w:rPr>
                <w:rFonts w:hint="eastAsia"/>
              </w:rPr>
              <w:t>0.266667</w:t>
            </w:r>
          </w:p>
        </w:tc>
      </w:tr>
      <w:tr w:rsidR="00C679A7" w:rsidRPr="00C679A7" w14:paraId="10DBC5E4" w14:textId="77777777" w:rsidTr="00C679A7">
        <w:trPr>
          <w:trHeight w:val="282"/>
        </w:trPr>
        <w:tc>
          <w:tcPr>
            <w:tcW w:w="1060" w:type="dxa"/>
            <w:noWrap/>
            <w:hideMark/>
          </w:tcPr>
          <w:p w14:paraId="489FA0DE" w14:textId="77777777" w:rsidR="00C679A7" w:rsidRPr="00C679A7" w:rsidRDefault="00C679A7" w:rsidP="00C679A7">
            <w:pPr>
              <w:spacing w:line="360" w:lineRule="auto"/>
              <w:jc w:val="left"/>
            </w:pPr>
            <w:r w:rsidRPr="00C679A7">
              <w:rPr>
                <w:rFonts w:hint="eastAsia"/>
              </w:rPr>
              <w:t>M11</w:t>
            </w:r>
          </w:p>
        </w:tc>
        <w:tc>
          <w:tcPr>
            <w:tcW w:w="1060" w:type="dxa"/>
            <w:noWrap/>
            <w:hideMark/>
          </w:tcPr>
          <w:p w14:paraId="2EEB34F9"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105C0382" w14:textId="77777777" w:rsidR="00C679A7" w:rsidRPr="00C679A7" w:rsidRDefault="00C679A7" w:rsidP="00C679A7">
            <w:pPr>
              <w:spacing w:line="360" w:lineRule="auto"/>
              <w:jc w:val="left"/>
            </w:pPr>
            <w:r w:rsidRPr="00C679A7">
              <w:rPr>
                <w:rFonts w:hint="eastAsia"/>
              </w:rPr>
              <w:t>HYT15</w:t>
            </w:r>
          </w:p>
        </w:tc>
        <w:tc>
          <w:tcPr>
            <w:tcW w:w="1060" w:type="dxa"/>
            <w:noWrap/>
            <w:hideMark/>
          </w:tcPr>
          <w:p w14:paraId="34FF5DE8" w14:textId="77777777" w:rsidR="00C679A7" w:rsidRPr="00C679A7" w:rsidRDefault="00C679A7" w:rsidP="00C679A7">
            <w:pPr>
              <w:spacing w:line="360" w:lineRule="auto"/>
              <w:jc w:val="left"/>
            </w:pPr>
            <w:r w:rsidRPr="00C679A7">
              <w:rPr>
                <w:rFonts w:hint="eastAsia"/>
              </w:rPr>
              <w:t>3.684211</w:t>
            </w:r>
          </w:p>
        </w:tc>
        <w:tc>
          <w:tcPr>
            <w:tcW w:w="1060" w:type="dxa"/>
            <w:noWrap/>
            <w:hideMark/>
          </w:tcPr>
          <w:p w14:paraId="43C2524A" w14:textId="77777777" w:rsidR="00C679A7" w:rsidRPr="00C679A7" w:rsidRDefault="00C679A7" w:rsidP="00C679A7">
            <w:pPr>
              <w:spacing w:line="360" w:lineRule="auto"/>
              <w:jc w:val="left"/>
            </w:pPr>
            <w:r w:rsidRPr="00C679A7">
              <w:rPr>
                <w:rFonts w:hint="eastAsia"/>
              </w:rPr>
              <w:t>0.328125</w:t>
            </w:r>
          </w:p>
        </w:tc>
      </w:tr>
      <w:tr w:rsidR="00C679A7" w:rsidRPr="00C679A7" w14:paraId="6A2F6B53" w14:textId="77777777" w:rsidTr="00C679A7">
        <w:trPr>
          <w:trHeight w:val="282"/>
        </w:trPr>
        <w:tc>
          <w:tcPr>
            <w:tcW w:w="1060" w:type="dxa"/>
            <w:noWrap/>
            <w:hideMark/>
          </w:tcPr>
          <w:p w14:paraId="5A43699C" w14:textId="77777777" w:rsidR="00C679A7" w:rsidRPr="00C679A7" w:rsidRDefault="00C679A7" w:rsidP="00C679A7">
            <w:pPr>
              <w:spacing w:line="360" w:lineRule="auto"/>
              <w:jc w:val="left"/>
            </w:pPr>
            <w:r w:rsidRPr="00C679A7">
              <w:rPr>
                <w:rFonts w:hint="eastAsia"/>
              </w:rPr>
              <w:t>M12</w:t>
            </w:r>
          </w:p>
        </w:tc>
        <w:tc>
          <w:tcPr>
            <w:tcW w:w="1060" w:type="dxa"/>
            <w:noWrap/>
            <w:hideMark/>
          </w:tcPr>
          <w:p w14:paraId="67375ED6"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523E176D" w14:textId="77777777" w:rsidR="00C679A7" w:rsidRPr="00C679A7" w:rsidRDefault="00C679A7" w:rsidP="00C679A7">
            <w:pPr>
              <w:spacing w:line="360" w:lineRule="auto"/>
              <w:jc w:val="left"/>
            </w:pPr>
            <w:r w:rsidRPr="00C679A7">
              <w:rPr>
                <w:rFonts w:hint="eastAsia"/>
              </w:rPr>
              <w:t>HYT16</w:t>
            </w:r>
          </w:p>
        </w:tc>
        <w:tc>
          <w:tcPr>
            <w:tcW w:w="1060" w:type="dxa"/>
            <w:noWrap/>
            <w:hideMark/>
          </w:tcPr>
          <w:p w14:paraId="331588B7" w14:textId="77777777" w:rsidR="00C679A7" w:rsidRPr="00C679A7" w:rsidRDefault="00C679A7" w:rsidP="00C679A7">
            <w:pPr>
              <w:spacing w:line="360" w:lineRule="auto"/>
              <w:jc w:val="left"/>
            </w:pPr>
            <w:r w:rsidRPr="00C679A7">
              <w:rPr>
                <w:rFonts w:hint="eastAsia"/>
              </w:rPr>
              <w:t>3.4</w:t>
            </w:r>
          </w:p>
        </w:tc>
        <w:tc>
          <w:tcPr>
            <w:tcW w:w="1060" w:type="dxa"/>
            <w:noWrap/>
            <w:hideMark/>
          </w:tcPr>
          <w:p w14:paraId="5C2A9F55" w14:textId="77777777" w:rsidR="00C679A7" w:rsidRPr="00C679A7" w:rsidRDefault="00C679A7" w:rsidP="00C679A7">
            <w:pPr>
              <w:spacing w:line="360" w:lineRule="auto"/>
              <w:jc w:val="left"/>
            </w:pPr>
            <w:r w:rsidRPr="00C679A7">
              <w:rPr>
                <w:rFonts w:hint="eastAsia"/>
              </w:rPr>
              <w:t>0.4</w:t>
            </w:r>
          </w:p>
        </w:tc>
      </w:tr>
      <w:tr w:rsidR="00C679A7" w:rsidRPr="00C679A7" w14:paraId="2A4324DE" w14:textId="77777777" w:rsidTr="00C679A7">
        <w:trPr>
          <w:trHeight w:val="282"/>
        </w:trPr>
        <w:tc>
          <w:tcPr>
            <w:tcW w:w="1060" w:type="dxa"/>
            <w:noWrap/>
            <w:hideMark/>
          </w:tcPr>
          <w:p w14:paraId="38353B20" w14:textId="77777777" w:rsidR="00C679A7" w:rsidRPr="00C679A7" w:rsidRDefault="00C679A7" w:rsidP="00C679A7">
            <w:pPr>
              <w:spacing w:line="360" w:lineRule="auto"/>
              <w:jc w:val="left"/>
            </w:pPr>
            <w:r w:rsidRPr="00C679A7">
              <w:rPr>
                <w:rFonts w:hint="eastAsia"/>
              </w:rPr>
              <w:t>M13</w:t>
            </w:r>
          </w:p>
        </w:tc>
        <w:tc>
          <w:tcPr>
            <w:tcW w:w="1060" w:type="dxa"/>
            <w:noWrap/>
            <w:hideMark/>
          </w:tcPr>
          <w:p w14:paraId="6D2A0AA5"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00E75BD9" w14:textId="77777777" w:rsidR="00C679A7" w:rsidRPr="00C679A7" w:rsidRDefault="00C679A7" w:rsidP="00C679A7">
            <w:pPr>
              <w:spacing w:line="360" w:lineRule="auto"/>
              <w:jc w:val="left"/>
            </w:pPr>
            <w:r w:rsidRPr="00C679A7">
              <w:rPr>
                <w:rFonts w:hint="eastAsia"/>
              </w:rPr>
              <w:t>HYT17</w:t>
            </w:r>
          </w:p>
        </w:tc>
        <w:tc>
          <w:tcPr>
            <w:tcW w:w="1060" w:type="dxa"/>
            <w:noWrap/>
            <w:hideMark/>
          </w:tcPr>
          <w:p w14:paraId="46BB49B5" w14:textId="77777777" w:rsidR="00C679A7" w:rsidRPr="00C679A7" w:rsidRDefault="00C679A7" w:rsidP="00C679A7">
            <w:pPr>
              <w:spacing w:line="360" w:lineRule="auto"/>
              <w:jc w:val="left"/>
            </w:pPr>
            <w:r w:rsidRPr="00C679A7">
              <w:rPr>
                <w:rFonts w:hint="eastAsia"/>
              </w:rPr>
              <w:t>3.636364</w:t>
            </w:r>
          </w:p>
        </w:tc>
        <w:tc>
          <w:tcPr>
            <w:tcW w:w="1060" w:type="dxa"/>
            <w:noWrap/>
            <w:hideMark/>
          </w:tcPr>
          <w:p w14:paraId="1A076F3D" w14:textId="77777777" w:rsidR="00C679A7" w:rsidRPr="00C679A7" w:rsidRDefault="00C679A7" w:rsidP="00C679A7">
            <w:pPr>
              <w:spacing w:line="360" w:lineRule="auto"/>
              <w:jc w:val="left"/>
            </w:pPr>
            <w:r w:rsidRPr="00C679A7">
              <w:rPr>
                <w:rFonts w:hint="eastAsia"/>
              </w:rPr>
              <w:t>0.388889</w:t>
            </w:r>
          </w:p>
        </w:tc>
      </w:tr>
      <w:tr w:rsidR="00C679A7" w:rsidRPr="00C679A7" w14:paraId="52C12008" w14:textId="77777777" w:rsidTr="00C679A7">
        <w:trPr>
          <w:trHeight w:val="282"/>
        </w:trPr>
        <w:tc>
          <w:tcPr>
            <w:tcW w:w="1060" w:type="dxa"/>
            <w:noWrap/>
            <w:hideMark/>
          </w:tcPr>
          <w:p w14:paraId="6CEA2AD8" w14:textId="77777777" w:rsidR="00C679A7" w:rsidRPr="00C679A7" w:rsidRDefault="00C679A7" w:rsidP="00C679A7">
            <w:pPr>
              <w:spacing w:line="360" w:lineRule="auto"/>
              <w:jc w:val="left"/>
            </w:pPr>
            <w:r w:rsidRPr="00C679A7">
              <w:rPr>
                <w:rFonts w:hint="eastAsia"/>
              </w:rPr>
              <w:t>M13</w:t>
            </w:r>
          </w:p>
        </w:tc>
        <w:tc>
          <w:tcPr>
            <w:tcW w:w="1060" w:type="dxa"/>
            <w:noWrap/>
            <w:hideMark/>
          </w:tcPr>
          <w:p w14:paraId="6E7A8445"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6D31492B" w14:textId="77777777" w:rsidR="00C679A7" w:rsidRPr="00C679A7" w:rsidRDefault="00C679A7" w:rsidP="00C679A7">
            <w:pPr>
              <w:spacing w:line="360" w:lineRule="auto"/>
              <w:jc w:val="left"/>
            </w:pPr>
            <w:r w:rsidRPr="00C679A7">
              <w:rPr>
                <w:rFonts w:hint="eastAsia"/>
              </w:rPr>
              <w:t>HYT18</w:t>
            </w:r>
          </w:p>
        </w:tc>
        <w:tc>
          <w:tcPr>
            <w:tcW w:w="1060" w:type="dxa"/>
            <w:noWrap/>
            <w:hideMark/>
          </w:tcPr>
          <w:p w14:paraId="16D0EB70" w14:textId="77777777" w:rsidR="00C679A7" w:rsidRPr="00C679A7" w:rsidRDefault="00C679A7" w:rsidP="00C679A7">
            <w:pPr>
              <w:spacing w:line="360" w:lineRule="auto"/>
              <w:jc w:val="left"/>
            </w:pPr>
            <w:r w:rsidRPr="00C679A7">
              <w:rPr>
                <w:rFonts w:hint="eastAsia"/>
              </w:rPr>
              <w:t>3.625</w:t>
            </w:r>
          </w:p>
        </w:tc>
        <w:tc>
          <w:tcPr>
            <w:tcW w:w="1060" w:type="dxa"/>
            <w:noWrap/>
            <w:hideMark/>
          </w:tcPr>
          <w:p w14:paraId="67E4E20E" w14:textId="77777777" w:rsidR="00C679A7" w:rsidRPr="00C679A7" w:rsidRDefault="00C679A7" w:rsidP="00C679A7">
            <w:pPr>
              <w:spacing w:line="360" w:lineRule="auto"/>
              <w:jc w:val="left"/>
            </w:pPr>
            <w:r w:rsidRPr="00C679A7">
              <w:rPr>
                <w:rFonts w:hint="eastAsia"/>
              </w:rPr>
              <w:t>0.407407</w:t>
            </w:r>
          </w:p>
        </w:tc>
      </w:tr>
      <w:tr w:rsidR="00C679A7" w:rsidRPr="00C679A7" w14:paraId="3640ACAB" w14:textId="77777777" w:rsidTr="00C679A7">
        <w:trPr>
          <w:trHeight w:val="282"/>
        </w:trPr>
        <w:tc>
          <w:tcPr>
            <w:tcW w:w="1060" w:type="dxa"/>
            <w:noWrap/>
            <w:hideMark/>
          </w:tcPr>
          <w:p w14:paraId="55F6B0CA" w14:textId="77777777" w:rsidR="00C679A7" w:rsidRPr="00C679A7" w:rsidRDefault="00C679A7" w:rsidP="00C679A7">
            <w:pPr>
              <w:spacing w:line="360" w:lineRule="auto"/>
              <w:jc w:val="left"/>
            </w:pPr>
            <w:r w:rsidRPr="00C679A7">
              <w:rPr>
                <w:rFonts w:hint="eastAsia"/>
              </w:rPr>
              <w:t>M14</w:t>
            </w:r>
          </w:p>
        </w:tc>
        <w:tc>
          <w:tcPr>
            <w:tcW w:w="1060" w:type="dxa"/>
            <w:noWrap/>
            <w:hideMark/>
          </w:tcPr>
          <w:p w14:paraId="73E92612" w14:textId="77777777" w:rsidR="00C679A7" w:rsidRPr="00C679A7" w:rsidRDefault="00C679A7" w:rsidP="00C679A7">
            <w:pPr>
              <w:spacing w:line="360" w:lineRule="auto"/>
              <w:jc w:val="left"/>
            </w:pPr>
            <w:r w:rsidRPr="00C679A7">
              <w:rPr>
                <w:rFonts w:hint="eastAsia"/>
              </w:rPr>
              <w:t>桡骨</w:t>
            </w:r>
          </w:p>
        </w:tc>
        <w:tc>
          <w:tcPr>
            <w:tcW w:w="1060" w:type="dxa"/>
            <w:noWrap/>
            <w:hideMark/>
          </w:tcPr>
          <w:p w14:paraId="526687EF" w14:textId="77777777" w:rsidR="00C679A7" w:rsidRPr="00C679A7" w:rsidRDefault="00C679A7" w:rsidP="00C679A7">
            <w:pPr>
              <w:spacing w:line="360" w:lineRule="auto"/>
              <w:jc w:val="left"/>
            </w:pPr>
            <w:r w:rsidRPr="00C679A7">
              <w:rPr>
                <w:rFonts w:hint="eastAsia"/>
              </w:rPr>
              <w:t>HYT19</w:t>
            </w:r>
          </w:p>
        </w:tc>
        <w:tc>
          <w:tcPr>
            <w:tcW w:w="1060" w:type="dxa"/>
            <w:noWrap/>
            <w:hideMark/>
          </w:tcPr>
          <w:p w14:paraId="4279BE5B" w14:textId="77777777" w:rsidR="00C679A7" w:rsidRPr="00C679A7" w:rsidRDefault="00C679A7" w:rsidP="00C679A7">
            <w:pPr>
              <w:spacing w:line="360" w:lineRule="auto"/>
              <w:jc w:val="left"/>
            </w:pPr>
            <w:r w:rsidRPr="00C679A7">
              <w:rPr>
                <w:rFonts w:hint="eastAsia"/>
              </w:rPr>
              <w:t>3.5</w:t>
            </w:r>
          </w:p>
        </w:tc>
        <w:tc>
          <w:tcPr>
            <w:tcW w:w="1060" w:type="dxa"/>
            <w:noWrap/>
            <w:hideMark/>
          </w:tcPr>
          <w:p w14:paraId="53887D6D" w14:textId="77777777" w:rsidR="00C679A7" w:rsidRPr="00C679A7" w:rsidRDefault="00C679A7" w:rsidP="00C679A7">
            <w:pPr>
              <w:spacing w:line="360" w:lineRule="auto"/>
              <w:jc w:val="left"/>
            </w:pPr>
            <w:r w:rsidRPr="00C679A7">
              <w:rPr>
                <w:rFonts w:hint="eastAsia"/>
              </w:rPr>
              <w:t>0.375</w:t>
            </w:r>
          </w:p>
        </w:tc>
      </w:tr>
      <w:tr w:rsidR="00C679A7" w:rsidRPr="00C679A7" w14:paraId="360F94E3" w14:textId="77777777" w:rsidTr="00C679A7">
        <w:trPr>
          <w:trHeight w:val="282"/>
        </w:trPr>
        <w:tc>
          <w:tcPr>
            <w:tcW w:w="1060" w:type="dxa"/>
            <w:noWrap/>
            <w:hideMark/>
          </w:tcPr>
          <w:p w14:paraId="6A2CEF70" w14:textId="77777777" w:rsidR="00C679A7" w:rsidRPr="00C679A7" w:rsidRDefault="00C679A7" w:rsidP="00C679A7">
            <w:pPr>
              <w:spacing w:line="360" w:lineRule="auto"/>
              <w:jc w:val="left"/>
            </w:pPr>
            <w:r w:rsidRPr="00C679A7">
              <w:rPr>
                <w:rFonts w:hint="eastAsia"/>
              </w:rPr>
              <w:t>M14</w:t>
            </w:r>
          </w:p>
        </w:tc>
        <w:tc>
          <w:tcPr>
            <w:tcW w:w="1060" w:type="dxa"/>
            <w:noWrap/>
            <w:hideMark/>
          </w:tcPr>
          <w:p w14:paraId="58EA9B4A"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3B544C89" w14:textId="77777777" w:rsidR="00C679A7" w:rsidRPr="00C679A7" w:rsidRDefault="00C679A7" w:rsidP="00C679A7">
            <w:pPr>
              <w:spacing w:line="360" w:lineRule="auto"/>
              <w:jc w:val="left"/>
            </w:pPr>
            <w:r w:rsidRPr="00C679A7">
              <w:rPr>
                <w:rFonts w:hint="eastAsia"/>
              </w:rPr>
              <w:t>HYT20</w:t>
            </w:r>
          </w:p>
        </w:tc>
        <w:tc>
          <w:tcPr>
            <w:tcW w:w="1060" w:type="dxa"/>
            <w:noWrap/>
            <w:hideMark/>
          </w:tcPr>
          <w:p w14:paraId="2C08F7C4" w14:textId="77777777" w:rsidR="00C679A7" w:rsidRPr="00C679A7" w:rsidRDefault="00C679A7" w:rsidP="00C679A7">
            <w:pPr>
              <w:spacing w:line="360" w:lineRule="auto"/>
              <w:jc w:val="left"/>
            </w:pPr>
            <w:r w:rsidRPr="00C679A7">
              <w:rPr>
                <w:rFonts w:hint="eastAsia"/>
              </w:rPr>
              <w:t>3.642857</w:t>
            </w:r>
          </w:p>
        </w:tc>
        <w:tc>
          <w:tcPr>
            <w:tcW w:w="1060" w:type="dxa"/>
            <w:noWrap/>
            <w:hideMark/>
          </w:tcPr>
          <w:p w14:paraId="6F15E56E" w14:textId="77777777" w:rsidR="00C679A7" w:rsidRPr="00C679A7" w:rsidRDefault="00C679A7" w:rsidP="00C679A7">
            <w:pPr>
              <w:spacing w:line="360" w:lineRule="auto"/>
              <w:jc w:val="left"/>
            </w:pPr>
            <w:r w:rsidRPr="00C679A7">
              <w:rPr>
                <w:rFonts w:hint="eastAsia"/>
              </w:rPr>
              <w:t>0.319149</w:t>
            </w:r>
          </w:p>
        </w:tc>
      </w:tr>
      <w:tr w:rsidR="00C679A7" w:rsidRPr="00C679A7" w14:paraId="21022236" w14:textId="77777777" w:rsidTr="00C679A7">
        <w:trPr>
          <w:trHeight w:val="282"/>
        </w:trPr>
        <w:tc>
          <w:tcPr>
            <w:tcW w:w="1060" w:type="dxa"/>
            <w:noWrap/>
            <w:hideMark/>
          </w:tcPr>
          <w:p w14:paraId="0ECF9FE9" w14:textId="77777777" w:rsidR="00C679A7" w:rsidRPr="00C679A7" w:rsidRDefault="00C679A7" w:rsidP="00C679A7">
            <w:pPr>
              <w:spacing w:line="360" w:lineRule="auto"/>
              <w:jc w:val="left"/>
            </w:pPr>
            <w:r w:rsidRPr="00C679A7">
              <w:rPr>
                <w:rFonts w:hint="eastAsia"/>
              </w:rPr>
              <w:t>M15</w:t>
            </w:r>
          </w:p>
        </w:tc>
        <w:tc>
          <w:tcPr>
            <w:tcW w:w="1060" w:type="dxa"/>
            <w:noWrap/>
            <w:hideMark/>
          </w:tcPr>
          <w:p w14:paraId="4E366025"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1713559E" w14:textId="77777777" w:rsidR="00C679A7" w:rsidRPr="00C679A7" w:rsidRDefault="00C679A7" w:rsidP="00C679A7">
            <w:pPr>
              <w:spacing w:line="360" w:lineRule="auto"/>
              <w:jc w:val="left"/>
            </w:pPr>
            <w:r w:rsidRPr="00C679A7">
              <w:rPr>
                <w:rFonts w:hint="eastAsia"/>
              </w:rPr>
              <w:t>HYT21</w:t>
            </w:r>
          </w:p>
        </w:tc>
        <w:tc>
          <w:tcPr>
            <w:tcW w:w="1060" w:type="dxa"/>
            <w:noWrap/>
            <w:hideMark/>
          </w:tcPr>
          <w:p w14:paraId="5BC850A2" w14:textId="77777777" w:rsidR="00C679A7" w:rsidRPr="00C679A7" w:rsidRDefault="00C679A7" w:rsidP="00C679A7">
            <w:pPr>
              <w:spacing w:line="360" w:lineRule="auto"/>
              <w:jc w:val="left"/>
            </w:pPr>
            <w:r w:rsidRPr="00C679A7">
              <w:rPr>
                <w:rFonts w:hint="eastAsia"/>
              </w:rPr>
              <w:t>3.464286</w:t>
            </w:r>
          </w:p>
        </w:tc>
        <w:tc>
          <w:tcPr>
            <w:tcW w:w="1060" w:type="dxa"/>
            <w:noWrap/>
            <w:hideMark/>
          </w:tcPr>
          <w:p w14:paraId="2ECA4692" w14:textId="77777777" w:rsidR="00C679A7" w:rsidRPr="00C679A7" w:rsidRDefault="00C679A7" w:rsidP="00C679A7">
            <w:pPr>
              <w:spacing w:line="360" w:lineRule="auto"/>
              <w:jc w:val="left"/>
            </w:pPr>
            <w:r w:rsidRPr="00C679A7">
              <w:rPr>
                <w:rFonts w:hint="eastAsia"/>
              </w:rPr>
              <w:t>0.318182</w:t>
            </w:r>
          </w:p>
        </w:tc>
      </w:tr>
      <w:tr w:rsidR="00C679A7" w:rsidRPr="00C679A7" w14:paraId="64EE0878" w14:textId="77777777" w:rsidTr="00C679A7">
        <w:trPr>
          <w:trHeight w:val="282"/>
        </w:trPr>
        <w:tc>
          <w:tcPr>
            <w:tcW w:w="1060" w:type="dxa"/>
            <w:noWrap/>
            <w:hideMark/>
          </w:tcPr>
          <w:p w14:paraId="69E73CEB" w14:textId="77777777" w:rsidR="00C679A7" w:rsidRPr="00C679A7" w:rsidRDefault="00C679A7" w:rsidP="00C679A7">
            <w:pPr>
              <w:spacing w:line="360" w:lineRule="auto"/>
              <w:jc w:val="left"/>
            </w:pPr>
            <w:r w:rsidRPr="00C679A7">
              <w:rPr>
                <w:rFonts w:hint="eastAsia"/>
              </w:rPr>
              <w:t>M16</w:t>
            </w:r>
          </w:p>
        </w:tc>
        <w:tc>
          <w:tcPr>
            <w:tcW w:w="1060" w:type="dxa"/>
            <w:noWrap/>
            <w:hideMark/>
          </w:tcPr>
          <w:p w14:paraId="6718F243"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4312EDF3" w14:textId="77777777" w:rsidR="00C679A7" w:rsidRPr="00C679A7" w:rsidRDefault="00C679A7" w:rsidP="00C679A7">
            <w:pPr>
              <w:spacing w:line="360" w:lineRule="auto"/>
              <w:jc w:val="left"/>
            </w:pPr>
            <w:r w:rsidRPr="00C679A7">
              <w:rPr>
                <w:rFonts w:hint="eastAsia"/>
              </w:rPr>
              <w:t>HYT22</w:t>
            </w:r>
          </w:p>
        </w:tc>
        <w:tc>
          <w:tcPr>
            <w:tcW w:w="1060" w:type="dxa"/>
            <w:noWrap/>
            <w:hideMark/>
          </w:tcPr>
          <w:p w14:paraId="483F558C" w14:textId="77777777" w:rsidR="00C679A7" w:rsidRPr="00C679A7" w:rsidRDefault="00C679A7" w:rsidP="00C679A7">
            <w:pPr>
              <w:spacing w:line="360" w:lineRule="auto"/>
              <w:jc w:val="left"/>
            </w:pPr>
            <w:r w:rsidRPr="00C679A7">
              <w:rPr>
                <w:rFonts w:hint="eastAsia"/>
              </w:rPr>
              <w:t>3.4</w:t>
            </w:r>
          </w:p>
        </w:tc>
        <w:tc>
          <w:tcPr>
            <w:tcW w:w="1060" w:type="dxa"/>
            <w:noWrap/>
            <w:hideMark/>
          </w:tcPr>
          <w:p w14:paraId="40C1C6A2" w14:textId="77777777" w:rsidR="00C679A7" w:rsidRPr="00C679A7" w:rsidRDefault="00C679A7" w:rsidP="00C679A7">
            <w:pPr>
              <w:spacing w:line="360" w:lineRule="auto"/>
              <w:jc w:val="left"/>
            </w:pPr>
            <w:r w:rsidRPr="00C679A7">
              <w:rPr>
                <w:rFonts w:hint="eastAsia"/>
              </w:rPr>
              <w:t>0.5</w:t>
            </w:r>
          </w:p>
        </w:tc>
      </w:tr>
      <w:tr w:rsidR="00C679A7" w:rsidRPr="00C679A7" w14:paraId="2783649A" w14:textId="77777777" w:rsidTr="00C679A7">
        <w:trPr>
          <w:trHeight w:val="282"/>
        </w:trPr>
        <w:tc>
          <w:tcPr>
            <w:tcW w:w="1060" w:type="dxa"/>
            <w:noWrap/>
            <w:hideMark/>
          </w:tcPr>
          <w:p w14:paraId="1AC7D8B6" w14:textId="77777777" w:rsidR="00C679A7" w:rsidRPr="00C679A7" w:rsidRDefault="00C679A7" w:rsidP="00C679A7">
            <w:pPr>
              <w:spacing w:line="360" w:lineRule="auto"/>
              <w:jc w:val="left"/>
            </w:pPr>
            <w:r w:rsidRPr="00C679A7">
              <w:rPr>
                <w:rFonts w:hint="eastAsia"/>
              </w:rPr>
              <w:t>M17</w:t>
            </w:r>
          </w:p>
        </w:tc>
        <w:tc>
          <w:tcPr>
            <w:tcW w:w="1060" w:type="dxa"/>
            <w:noWrap/>
            <w:hideMark/>
          </w:tcPr>
          <w:p w14:paraId="7FD16DEB"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2072CC3B" w14:textId="77777777" w:rsidR="00C679A7" w:rsidRPr="00C679A7" w:rsidRDefault="00C679A7" w:rsidP="00C679A7">
            <w:pPr>
              <w:spacing w:line="360" w:lineRule="auto"/>
              <w:jc w:val="left"/>
            </w:pPr>
            <w:r w:rsidRPr="00C679A7">
              <w:rPr>
                <w:rFonts w:hint="eastAsia"/>
              </w:rPr>
              <w:t>HYT23</w:t>
            </w:r>
          </w:p>
        </w:tc>
        <w:tc>
          <w:tcPr>
            <w:tcW w:w="1060" w:type="dxa"/>
            <w:noWrap/>
            <w:hideMark/>
          </w:tcPr>
          <w:p w14:paraId="6F11B0A6" w14:textId="77777777" w:rsidR="00C679A7" w:rsidRPr="00C679A7" w:rsidRDefault="00C679A7" w:rsidP="00C679A7">
            <w:pPr>
              <w:spacing w:line="360" w:lineRule="auto"/>
              <w:jc w:val="left"/>
            </w:pPr>
            <w:r w:rsidRPr="00C679A7">
              <w:rPr>
                <w:rFonts w:hint="eastAsia"/>
              </w:rPr>
              <w:t>3.352941</w:t>
            </w:r>
          </w:p>
        </w:tc>
        <w:tc>
          <w:tcPr>
            <w:tcW w:w="1060" w:type="dxa"/>
            <w:noWrap/>
            <w:hideMark/>
          </w:tcPr>
          <w:p w14:paraId="14B2B982" w14:textId="77777777" w:rsidR="00C679A7" w:rsidRPr="00C679A7" w:rsidRDefault="00C679A7" w:rsidP="00C679A7">
            <w:pPr>
              <w:spacing w:line="360" w:lineRule="auto"/>
              <w:jc w:val="left"/>
            </w:pPr>
            <w:r w:rsidRPr="00C679A7">
              <w:rPr>
                <w:rFonts w:hint="eastAsia"/>
              </w:rPr>
              <w:t>0.384615</w:t>
            </w:r>
          </w:p>
        </w:tc>
      </w:tr>
      <w:tr w:rsidR="00C679A7" w:rsidRPr="00C679A7" w14:paraId="3BB9C0C5" w14:textId="77777777" w:rsidTr="00C679A7">
        <w:trPr>
          <w:trHeight w:val="282"/>
        </w:trPr>
        <w:tc>
          <w:tcPr>
            <w:tcW w:w="1060" w:type="dxa"/>
            <w:noWrap/>
            <w:hideMark/>
          </w:tcPr>
          <w:p w14:paraId="76B74082" w14:textId="77777777" w:rsidR="00C679A7" w:rsidRPr="00C679A7" w:rsidRDefault="00C679A7" w:rsidP="00C679A7">
            <w:pPr>
              <w:spacing w:line="360" w:lineRule="auto"/>
              <w:jc w:val="left"/>
            </w:pPr>
            <w:r w:rsidRPr="00C679A7">
              <w:rPr>
                <w:rFonts w:hint="eastAsia"/>
              </w:rPr>
              <w:t>M17</w:t>
            </w:r>
          </w:p>
        </w:tc>
        <w:tc>
          <w:tcPr>
            <w:tcW w:w="1060" w:type="dxa"/>
            <w:noWrap/>
            <w:hideMark/>
          </w:tcPr>
          <w:p w14:paraId="6F32AFE3"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069290A1" w14:textId="77777777" w:rsidR="00C679A7" w:rsidRPr="00C679A7" w:rsidRDefault="00C679A7" w:rsidP="00C679A7">
            <w:pPr>
              <w:spacing w:line="360" w:lineRule="auto"/>
              <w:jc w:val="left"/>
            </w:pPr>
            <w:r w:rsidRPr="00C679A7">
              <w:rPr>
                <w:rFonts w:hint="eastAsia"/>
              </w:rPr>
              <w:t>HYT24</w:t>
            </w:r>
          </w:p>
        </w:tc>
        <w:tc>
          <w:tcPr>
            <w:tcW w:w="1060" w:type="dxa"/>
            <w:noWrap/>
            <w:hideMark/>
          </w:tcPr>
          <w:p w14:paraId="3FC31906" w14:textId="77777777" w:rsidR="00C679A7" w:rsidRPr="00C679A7" w:rsidRDefault="00C679A7" w:rsidP="00C679A7">
            <w:pPr>
              <w:spacing w:line="360" w:lineRule="auto"/>
              <w:jc w:val="left"/>
            </w:pPr>
            <w:r w:rsidRPr="00C679A7">
              <w:rPr>
                <w:rFonts w:hint="eastAsia"/>
              </w:rPr>
              <w:t>3.7</w:t>
            </w:r>
          </w:p>
        </w:tc>
        <w:tc>
          <w:tcPr>
            <w:tcW w:w="1060" w:type="dxa"/>
            <w:noWrap/>
            <w:hideMark/>
          </w:tcPr>
          <w:p w14:paraId="3AA3DF49" w14:textId="77777777" w:rsidR="00C679A7" w:rsidRPr="00C679A7" w:rsidRDefault="00C679A7" w:rsidP="00C679A7">
            <w:pPr>
              <w:spacing w:line="360" w:lineRule="auto"/>
              <w:jc w:val="left"/>
            </w:pPr>
            <w:r w:rsidRPr="00C679A7">
              <w:rPr>
                <w:rFonts w:hint="eastAsia"/>
              </w:rPr>
              <w:t>0.411765</w:t>
            </w:r>
          </w:p>
        </w:tc>
      </w:tr>
      <w:tr w:rsidR="00C679A7" w:rsidRPr="00C679A7" w14:paraId="3300BC48" w14:textId="77777777" w:rsidTr="00C679A7">
        <w:trPr>
          <w:trHeight w:val="282"/>
        </w:trPr>
        <w:tc>
          <w:tcPr>
            <w:tcW w:w="1060" w:type="dxa"/>
            <w:noWrap/>
            <w:hideMark/>
          </w:tcPr>
          <w:p w14:paraId="602529D2" w14:textId="77777777" w:rsidR="00C679A7" w:rsidRPr="00C679A7" w:rsidRDefault="00C679A7" w:rsidP="00C679A7">
            <w:pPr>
              <w:spacing w:line="360" w:lineRule="auto"/>
              <w:jc w:val="left"/>
            </w:pPr>
            <w:r w:rsidRPr="00C679A7">
              <w:rPr>
                <w:rFonts w:hint="eastAsia"/>
              </w:rPr>
              <w:t>M19</w:t>
            </w:r>
          </w:p>
        </w:tc>
        <w:tc>
          <w:tcPr>
            <w:tcW w:w="1060" w:type="dxa"/>
            <w:noWrap/>
            <w:hideMark/>
          </w:tcPr>
          <w:p w14:paraId="0CC2387B" w14:textId="77777777" w:rsidR="00C679A7" w:rsidRPr="00C679A7" w:rsidRDefault="00C679A7" w:rsidP="00C679A7">
            <w:pPr>
              <w:spacing w:line="360" w:lineRule="auto"/>
              <w:jc w:val="left"/>
            </w:pPr>
            <w:r w:rsidRPr="00C679A7">
              <w:rPr>
                <w:rFonts w:hint="eastAsia"/>
              </w:rPr>
              <w:t>尺骨</w:t>
            </w:r>
          </w:p>
        </w:tc>
        <w:tc>
          <w:tcPr>
            <w:tcW w:w="1060" w:type="dxa"/>
            <w:noWrap/>
            <w:hideMark/>
          </w:tcPr>
          <w:p w14:paraId="11FD7C56" w14:textId="77777777" w:rsidR="00C679A7" w:rsidRPr="00C679A7" w:rsidRDefault="00C679A7" w:rsidP="00C679A7">
            <w:pPr>
              <w:spacing w:line="360" w:lineRule="auto"/>
              <w:jc w:val="left"/>
            </w:pPr>
            <w:r w:rsidRPr="00C679A7">
              <w:rPr>
                <w:rFonts w:hint="eastAsia"/>
              </w:rPr>
              <w:t>HYT25</w:t>
            </w:r>
          </w:p>
        </w:tc>
        <w:tc>
          <w:tcPr>
            <w:tcW w:w="1060" w:type="dxa"/>
            <w:noWrap/>
            <w:hideMark/>
          </w:tcPr>
          <w:p w14:paraId="4497A4D1" w14:textId="77777777" w:rsidR="00C679A7" w:rsidRPr="00C679A7" w:rsidRDefault="00C679A7" w:rsidP="00C679A7">
            <w:pPr>
              <w:spacing w:line="360" w:lineRule="auto"/>
              <w:jc w:val="left"/>
            </w:pPr>
            <w:r w:rsidRPr="00C679A7">
              <w:rPr>
                <w:rFonts w:hint="eastAsia"/>
              </w:rPr>
              <w:t>3.7</w:t>
            </w:r>
          </w:p>
        </w:tc>
        <w:tc>
          <w:tcPr>
            <w:tcW w:w="1060" w:type="dxa"/>
            <w:noWrap/>
            <w:hideMark/>
          </w:tcPr>
          <w:p w14:paraId="089ABAE6" w14:textId="77777777" w:rsidR="00C679A7" w:rsidRPr="00C679A7" w:rsidRDefault="00C679A7" w:rsidP="00C679A7">
            <w:pPr>
              <w:spacing w:line="360" w:lineRule="auto"/>
              <w:jc w:val="left"/>
            </w:pPr>
            <w:r w:rsidRPr="00C679A7">
              <w:rPr>
                <w:rFonts w:hint="eastAsia"/>
              </w:rPr>
              <w:t>0.205882</w:t>
            </w:r>
          </w:p>
        </w:tc>
      </w:tr>
      <w:tr w:rsidR="00C679A7" w:rsidRPr="00C679A7" w14:paraId="06D75C5B" w14:textId="77777777" w:rsidTr="00C679A7">
        <w:trPr>
          <w:trHeight w:val="282"/>
        </w:trPr>
        <w:tc>
          <w:tcPr>
            <w:tcW w:w="1060" w:type="dxa"/>
            <w:noWrap/>
            <w:hideMark/>
          </w:tcPr>
          <w:p w14:paraId="3E43EEDF" w14:textId="77777777" w:rsidR="00C679A7" w:rsidRPr="00C679A7" w:rsidRDefault="00C679A7" w:rsidP="00C679A7">
            <w:pPr>
              <w:spacing w:line="360" w:lineRule="auto"/>
              <w:jc w:val="left"/>
            </w:pPr>
            <w:r w:rsidRPr="00C679A7">
              <w:rPr>
                <w:rFonts w:hint="eastAsia"/>
              </w:rPr>
              <w:t>M20</w:t>
            </w:r>
          </w:p>
        </w:tc>
        <w:tc>
          <w:tcPr>
            <w:tcW w:w="1060" w:type="dxa"/>
            <w:noWrap/>
            <w:hideMark/>
          </w:tcPr>
          <w:p w14:paraId="4F2FBD3F"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757C0ABA" w14:textId="77777777" w:rsidR="00C679A7" w:rsidRPr="00C679A7" w:rsidRDefault="00C679A7" w:rsidP="00C679A7">
            <w:pPr>
              <w:spacing w:line="360" w:lineRule="auto"/>
              <w:jc w:val="left"/>
            </w:pPr>
            <w:r w:rsidRPr="00C679A7">
              <w:rPr>
                <w:rFonts w:hint="eastAsia"/>
              </w:rPr>
              <w:t>HYT26</w:t>
            </w:r>
          </w:p>
        </w:tc>
        <w:tc>
          <w:tcPr>
            <w:tcW w:w="1060" w:type="dxa"/>
            <w:noWrap/>
            <w:hideMark/>
          </w:tcPr>
          <w:p w14:paraId="32B4708A" w14:textId="77777777" w:rsidR="00C679A7" w:rsidRPr="00C679A7" w:rsidRDefault="00C679A7" w:rsidP="00C679A7">
            <w:pPr>
              <w:spacing w:line="360" w:lineRule="auto"/>
              <w:jc w:val="left"/>
            </w:pPr>
            <w:r w:rsidRPr="00C679A7">
              <w:rPr>
                <w:rFonts w:hint="eastAsia"/>
              </w:rPr>
              <w:t>3.387097</w:t>
            </w:r>
          </w:p>
        </w:tc>
        <w:tc>
          <w:tcPr>
            <w:tcW w:w="1060" w:type="dxa"/>
            <w:noWrap/>
            <w:hideMark/>
          </w:tcPr>
          <w:p w14:paraId="4F4E386C" w14:textId="77777777" w:rsidR="00C679A7" w:rsidRPr="00C679A7" w:rsidRDefault="00C679A7" w:rsidP="00C679A7">
            <w:pPr>
              <w:spacing w:line="360" w:lineRule="auto"/>
              <w:jc w:val="left"/>
            </w:pPr>
            <w:r w:rsidRPr="00C679A7">
              <w:rPr>
                <w:rFonts w:hint="eastAsia"/>
              </w:rPr>
              <w:t>0.416667</w:t>
            </w:r>
          </w:p>
        </w:tc>
      </w:tr>
      <w:tr w:rsidR="00C679A7" w:rsidRPr="00C679A7" w14:paraId="1E7EA95F" w14:textId="77777777" w:rsidTr="00C679A7">
        <w:trPr>
          <w:trHeight w:val="282"/>
        </w:trPr>
        <w:tc>
          <w:tcPr>
            <w:tcW w:w="1060" w:type="dxa"/>
            <w:noWrap/>
            <w:hideMark/>
          </w:tcPr>
          <w:p w14:paraId="0EFECFBA" w14:textId="77777777" w:rsidR="00C679A7" w:rsidRPr="00C679A7" w:rsidRDefault="00C679A7" w:rsidP="00C679A7">
            <w:pPr>
              <w:spacing w:line="360" w:lineRule="auto"/>
              <w:jc w:val="left"/>
            </w:pPr>
            <w:r w:rsidRPr="00C679A7">
              <w:rPr>
                <w:rFonts w:hint="eastAsia"/>
              </w:rPr>
              <w:lastRenderedPageBreak/>
              <w:t>M20</w:t>
            </w:r>
          </w:p>
        </w:tc>
        <w:tc>
          <w:tcPr>
            <w:tcW w:w="1060" w:type="dxa"/>
            <w:noWrap/>
            <w:hideMark/>
          </w:tcPr>
          <w:p w14:paraId="6073BCAE"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531A3C32" w14:textId="77777777" w:rsidR="00C679A7" w:rsidRPr="00C679A7" w:rsidRDefault="00C679A7" w:rsidP="00C679A7">
            <w:pPr>
              <w:spacing w:line="360" w:lineRule="auto"/>
              <w:jc w:val="left"/>
            </w:pPr>
            <w:r w:rsidRPr="00C679A7">
              <w:rPr>
                <w:rFonts w:hint="eastAsia"/>
              </w:rPr>
              <w:t>HYT27</w:t>
            </w:r>
          </w:p>
        </w:tc>
        <w:tc>
          <w:tcPr>
            <w:tcW w:w="1060" w:type="dxa"/>
            <w:noWrap/>
            <w:hideMark/>
          </w:tcPr>
          <w:p w14:paraId="308433F7" w14:textId="77777777" w:rsidR="00C679A7" w:rsidRPr="00C679A7" w:rsidRDefault="00C679A7" w:rsidP="00C679A7">
            <w:pPr>
              <w:spacing w:line="360" w:lineRule="auto"/>
              <w:jc w:val="left"/>
            </w:pPr>
            <w:r w:rsidRPr="00C679A7">
              <w:rPr>
                <w:rFonts w:hint="eastAsia"/>
              </w:rPr>
              <w:t>3.45</w:t>
            </w:r>
          </w:p>
        </w:tc>
        <w:tc>
          <w:tcPr>
            <w:tcW w:w="1060" w:type="dxa"/>
            <w:noWrap/>
            <w:hideMark/>
          </w:tcPr>
          <w:p w14:paraId="5ACA507D" w14:textId="77777777" w:rsidR="00C679A7" w:rsidRPr="00C679A7" w:rsidRDefault="00C679A7" w:rsidP="00C679A7">
            <w:pPr>
              <w:spacing w:line="360" w:lineRule="auto"/>
              <w:jc w:val="left"/>
            </w:pPr>
            <w:r w:rsidRPr="00C679A7">
              <w:rPr>
                <w:rFonts w:hint="eastAsia"/>
              </w:rPr>
              <w:t>0.375</w:t>
            </w:r>
          </w:p>
        </w:tc>
      </w:tr>
      <w:tr w:rsidR="00C679A7" w:rsidRPr="00C679A7" w14:paraId="5B9CEC49" w14:textId="77777777" w:rsidTr="00C679A7">
        <w:trPr>
          <w:trHeight w:val="282"/>
        </w:trPr>
        <w:tc>
          <w:tcPr>
            <w:tcW w:w="1060" w:type="dxa"/>
            <w:noWrap/>
            <w:hideMark/>
          </w:tcPr>
          <w:p w14:paraId="7C3472CE" w14:textId="77777777" w:rsidR="00C679A7" w:rsidRPr="00C679A7" w:rsidRDefault="00C679A7" w:rsidP="00C679A7">
            <w:pPr>
              <w:spacing w:line="360" w:lineRule="auto"/>
              <w:jc w:val="left"/>
            </w:pPr>
            <w:r w:rsidRPr="00C679A7">
              <w:rPr>
                <w:rFonts w:hint="eastAsia"/>
              </w:rPr>
              <w:t>M21</w:t>
            </w:r>
          </w:p>
        </w:tc>
        <w:tc>
          <w:tcPr>
            <w:tcW w:w="1060" w:type="dxa"/>
            <w:noWrap/>
            <w:hideMark/>
          </w:tcPr>
          <w:p w14:paraId="03254C1D" w14:textId="77777777" w:rsidR="00C679A7" w:rsidRPr="00C679A7" w:rsidRDefault="00C679A7" w:rsidP="00C679A7">
            <w:pPr>
              <w:spacing w:line="360" w:lineRule="auto"/>
              <w:jc w:val="left"/>
            </w:pPr>
            <w:r w:rsidRPr="00C679A7">
              <w:rPr>
                <w:rFonts w:hint="eastAsia"/>
              </w:rPr>
              <w:t>肱骨</w:t>
            </w:r>
          </w:p>
        </w:tc>
        <w:tc>
          <w:tcPr>
            <w:tcW w:w="1060" w:type="dxa"/>
            <w:noWrap/>
            <w:hideMark/>
          </w:tcPr>
          <w:p w14:paraId="48E5B101" w14:textId="77777777" w:rsidR="00C679A7" w:rsidRPr="00C679A7" w:rsidRDefault="00C679A7" w:rsidP="00C679A7">
            <w:pPr>
              <w:spacing w:line="360" w:lineRule="auto"/>
              <w:jc w:val="left"/>
            </w:pPr>
            <w:r w:rsidRPr="00C679A7">
              <w:rPr>
                <w:rFonts w:hint="eastAsia"/>
              </w:rPr>
              <w:t>HYT28</w:t>
            </w:r>
          </w:p>
        </w:tc>
        <w:tc>
          <w:tcPr>
            <w:tcW w:w="1060" w:type="dxa"/>
            <w:noWrap/>
            <w:hideMark/>
          </w:tcPr>
          <w:p w14:paraId="2EC43D3F" w14:textId="77777777" w:rsidR="00C679A7" w:rsidRPr="00C679A7" w:rsidRDefault="00C679A7" w:rsidP="00C679A7">
            <w:pPr>
              <w:spacing w:line="360" w:lineRule="auto"/>
              <w:jc w:val="left"/>
            </w:pPr>
            <w:r w:rsidRPr="00C679A7">
              <w:rPr>
                <w:rFonts w:hint="eastAsia"/>
              </w:rPr>
              <w:t>3.5</w:t>
            </w:r>
          </w:p>
        </w:tc>
        <w:tc>
          <w:tcPr>
            <w:tcW w:w="1060" w:type="dxa"/>
            <w:noWrap/>
            <w:hideMark/>
          </w:tcPr>
          <w:p w14:paraId="396E681D" w14:textId="77777777" w:rsidR="00C679A7" w:rsidRPr="00C679A7" w:rsidRDefault="00C679A7" w:rsidP="00C679A7">
            <w:pPr>
              <w:spacing w:line="360" w:lineRule="auto"/>
              <w:jc w:val="left"/>
            </w:pPr>
            <w:r w:rsidRPr="00C679A7">
              <w:rPr>
                <w:rFonts w:hint="eastAsia"/>
              </w:rPr>
              <w:t>0.309524</w:t>
            </w:r>
          </w:p>
        </w:tc>
      </w:tr>
      <w:tr w:rsidR="00C679A7" w:rsidRPr="00C679A7" w14:paraId="5A385E95" w14:textId="77777777" w:rsidTr="00C679A7">
        <w:trPr>
          <w:trHeight w:val="282"/>
        </w:trPr>
        <w:tc>
          <w:tcPr>
            <w:tcW w:w="1060" w:type="dxa"/>
            <w:noWrap/>
            <w:hideMark/>
          </w:tcPr>
          <w:p w14:paraId="2E219EDD" w14:textId="77777777" w:rsidR="00C679A7" w:rsidRPr="00C679A7" w:rsidRDefault="00C679A7" w:rsidP="00C679A7">
            <w:pPr>
              <w:spacing w:line="360" w:lineRule="auto"/>
              <w:jc w:val="left"/>
            </w:pPr>
            <w:r w:rsidRPr="00C679A7">
              <w:rPr>
                <w:rFonts w:hint="eastAsia"/>
              </w:rPr>
              <w:t>M22</w:t>
            </w:r>
          </w:p>
        </w:tc>
        <w:tc>
          <w:tcPr>
            <w:tcW w:w="1060" w:type="dxa"/>
            <w:noWrap/>
            <w:hideMark/>
          </w:tcPr>
          <w:p w14:paraId="5AD83ECE"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34EE395B" w14:textId="77777777" w:rsidR="00C679A7" w:rsidRPr="00C679A7" w:rsidRDefault="00C679A7" w:rsidP="00C679A7">
            <w:pPr>
              <w:spacing w:line="360" w:lineRule="auto"/>
              <w:jc w:val="left"/>
            </w:pPr>
            <w:r w:rsidRPr="00C679A7">
              <w:rPr>
                <w:rFonts w:hint="eastAsia"/>
              </w:rPr>
              <w:t>HYT29</w:t>
            </w:r>
          </w:p>
        </w:tc>
        <w:tc>
          <w:tcPr>
            <w:tcW w:w="1060" w:type="dxa"/>
            <w:noWrap/>
            <w:hideMark/>
          </w:tcPr>
          <w:p w14:paraId="321B2DB4" w14:textId="77777777" w:rsidR="00C679A7" w:rsidRPr="00C679A7" w:rsidRDefault="00C679A7" w:rsidP="00C679A7">
            <w:pPr>
              <w:spacing w:line="360" w:lineRule="auto"/>
              <w:jc w:val="left"/>
            </w:pPr>
            <w:r w:rsidRPr="00C679A7">
              <w:rPr>
                <w:rFonts w:hint="eastAsia"/>
              </w:rPr>
              <w:t>3.5</w:t>
            </w:r>
          </w:p>
        </w:tc>
        <w:tc>
          <w:tcPr>
            <w:tcW w:w="1060" w:type="dxa"/>
            <w:noWrap/>
            <w:hideMark/>
          </w:tcPr>
          <w:p w14:paraId="57B51D78" w14:textId="77777777" w:rsidR="00C679A7" w:rsidRPr="00C679A7" w:rsidRDefault="00C679A7" w:rsidP="00C679A7">
            <w:pPr>
              <w:spacing w:line="360" w:lineRule="auto"/>
              <w:jc w:val="left"/>
            </w:pPr>
            <w:r w:rsidRPr="00C679A7">
              <w:rPr>
                <w:rFonts w:hint="eastAsia"/>
              </w:rPr>
              <w:t>0.5</w:t>
            </w:r>
          </w:p>
        </w:tc>
      </w:tr>
      <w:tr w:rsidR="00C679A7" w:rsidRPr="00C679A7" w14:paraId="41E2F165" w14:textId="77777777" w:rsidTr="00C679A7">
        <w:trPr>
          <w:trHeight w:val="282"/>
        </w:trPr>
        <w:tc>
          <w:tcPr>
            <w:tcW w:w="1060" w:type="dxa"/>
            <w:noWrap/>
            <w:hideMark/>
          </w:tcPr>
          <w:p w14:paraId="3F9159BD" w14:textId="77777777" w:rsidR="00C679A7" w:rsidRPr="00C679A7" w:rsidRDefault="00C679A7" w:rsidP="00C679A7">
            <w:pPr>
              <w:spacing w:line="360" w:lineRule="auto"/>
              <w:jc w:val="left"/>
            </w:pPr>
            <w:r w:rsidRPr="00C679A7">
              <w:rPr>
                <w:rFonts w:hint="eastAsia"/>
              </w:rPr>
              <w:t>M22</w:t>
            </w:r>
          </w:p>
        </w:tc>
        <w:tc>
          <w:tcPr>
            <w:tcW w:w="1060" w:type="dxa"/>
            <w:noWrap/>
            <w:hideMark/>
          </w:tcPr>
          <w:p w14:paraId="462C78CF"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33236C2D" w14:textId="77777777" w:rsidR="00C679A7" w:rsidRPr="00C679A7" w:rsidRDefault="00C679A7" w:rsidP="00C679A7">
            <w:pPr>
              <w:spacing w:line="360" w:lineRule="auto"/>
              <w:jc w:val="left"/>
            </w:pPr>
            <w:r w:rsidRPr="00C679A7">
              <w:rPr>
                <w:rFonts w:hint="eastAsia"/>
              </w:rPr>
              <w:t>HYT30</w:t>
            </w:r>
          </w:p>
        </w:tc>
        <w:tc>
          <w:tcPr>
            <w:tcW w:w="1060" w:type="dxa"/>
            <w:noWrap/>
            <w:hideMark/>
          </w:tcPr>
          <w:p w14:paraId="70F9BF0E" w14:textId="77777777" w:rsidR="00C679A7" w:rsidRPr="00C679A7" w:rsidRDefault="00C679A7" w:rsidP="00C679A7">
            <w:pPr>
              <w:spacing w:line="360" w:lineRule="auto"/>
              <w:jc w:val="left"/>
            </w:pPr>
            <w:r w:rsidRPr="00C679A7">
              <w:rPr>
                <w:rFonts w:hint="eastAsia"/>
              </w:rPr>
              <w:t>3.608696</w:t>
            </w:r>
          </w:p>
        </w:tc>
        <w:tc>
          <w:tcPr>
            <w:tcW w:w="1060" w:type="dxa"/>
            <w:noWrap/>
            <w:hideMark/>
          </w:tcPr>
          <w:p w14:paraId="38236B94" w14:textId="77777777" w:rsidR="00C679A7" w:rsidRPr="00C679A7" w:rsidRDefault="00C679A7" w:rsidP="00C679A7">
            <w:pPr>
              <w:spacing w:line="360" w:lineRule="auto"/>
              <w:jc w:val="left"/>
            </w:pPr>
            <w:r w:rsidRPr="00C679A7">
              <w:rPr>
                <w:rFonts w:hint="eastAsia"/>
              </w:rPr>
              <w:t>0.368421</w:t>
            </w:r>
          </w:p>
        </w:tc>
      </w:tr>
      <w:tr w:rsidR="00C679A7" w:rsidRPr="00C679A7" w14:paraId="048C93A1" w14:textId="77777777" w:rsidTr="00C679A7">
        <w:trPr>
          <w:trHeight w:val="282"/>
        </w:trPr>
        <w:tc>
          <w:tcPr>
            <w:tcW w:w="1060" w:type="dxa"/>
            <w:noWrap/>
            <w:hideMark/>
          </w:tcPr>
          <w:p w14:paraId="3A53875C" w14:textId="77777777" w:rsidR="00C679A7" w:rsidRPr="00C679A7" w:rsidRDefault="00C679A7" w:rsidP="00C679A7">
            <w:pPr>
              <w:spacing w:line="360" w:lineRule="auto"/>
              <w:jc w:val="left"/>
            </w:pPr>
            <w:r w:rsidRPr="00C679A7">
              <w:rPr>
                <w:rFonts w:hint="eastAsia"/>
              </w:rPr>
              <w:t>M24</w:t>
            </w:r>
          </w:p>
        </w:tc>
        <w:tc>
          <w:tcPr>
            <w:tcW w:w="1060" w:type="dxa"/>
            <w:noWrap/>
            <w:hideMark/>
          </w:tcPr>
          <w:p w14:paraId="317C9BD4"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1472F1D4" w14:textId="77777777" w:rsidR="00C679A7" w:rsidRPr="00C679A7" w:rsidRDefault="00C679A7" w:rsidP="00C679A7">
            <w:pPr>
              <w:spacing w:line="360" w:lineRule="auto"/>
              <w:jc w:val="left"/>
            </w:pPr>
            <w:r w:rsidRPr="00C679A7">
              <w:rPr>
                <w:rFonts w:hint="eastAsia"/>
              </w:rPr>
              <w:t>HYT31-1</w:t>
            </w:r>
          </w:p>
        </w:tc>
        <w:tc>
          <w:tcPr>
            <w:tcW w:w="1060" w:type="dxa"/>
            <w:noWrap/>
            <w:hideMark/>
          </w:tcPr>
          <w:p w14:paraId="18B41561" w14:textId="77777777" w:rsidR="00C679A7" w:rsidRPr="00C679A7" w:rsidRDefault="00C679A7" w:rsidP="00C679A7">
            <w:pPr>
              <w:spacing w:line="360" w:lineRule="auto"/>
              <w:jc w:val="left"/>
            </w:pPr>
            <w:r w:rsidRPr="00C679A7">
              <w:rPr>
                <w:rFonts w:hint="eastAsia"/>
              </w:rPr>
              <w:t>3.777778</w:t>
            </w:r>
          </w:p>
        </w:tc>
        <w:tc>
          <w:tcPr>
            <w:tcW w:w="1060" w:type="dxa"/>
            <w:noWrap/>
            <w:hideMark/>
          </w:tcPr>
          <w:p w14:paraId="4FA4E907" w14:textId="77777777" w:rsidR="00C679A7" w:rsidRPr="00C679A7" w:rsidRDefault="00C679A7" w:rsidP="00C679A7">
            <w:pPr>
              <w:spacing w:line="360" w:lineRule="auto"/>
              <w:jc w:val="left"/>
            </w:pPr>
            <w:r w:rsidRPr="00C679A7">
              <w:rPr>
                <w:rFonts w:hint="eastAsia"/>
              </w:rPr>
              <w:t>0.333333</w:t>
            </w:r>
          </w:p>
        </w:tc>
      </w:tr>
      <w:tr w:rsidR="00C679A7" w:rsidRPr="00C679A7" w14:paraId="102DA997" w14:textId="77777777" w:rsidTr="00C679A7">
        <w:trPr>
          <w:trHeight w:val="282"/>
        </w:trPr>
        <w:tc>
          <w:tcPr>
            <w:tcW w:w="1060" w:type="dxa"/>
            <w:noWrap/>
            <w:hideMark/>
          </w:tcPr>
          <w:p w14:paraId="2008320D" w14:textId="77777777" w:rsidR="00C679A7" w:rsidRPr="00C679A7" w:rsidRDefault="00C679A7" w:rsidP="00C679A7">
            <w:pPr>
              <w:spacing w:line="360" w:lineRule="auto"/>
              <w:jc w:val="left"/>
            </w:pPr>
            <w:r w:rsidRPr="00C679A7">
              <w:rPr>
                <w:rFonts w:hint="eastAsia"/>
              </w:rPr>
              <w:t>M24</w:t>
            </w:r>
          </w:p>
        </w:tc>
        <w:tc>
          <w:tcPr>
            <w:tcW w:w="1060" w:type="dxa"/>
            <w:noWrap/>
            <w:hideMark/>
          </w:tcPr>
          <w:p w14:paraId="7574D6CA"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1E60FAD2" w14:textId="77777777" w:rsidR="00C679A7" w:rsidRPr="00C679A7" w:rsidRDefault="00C679A7" w:rsidP="00C679A7">
            <w:pPr>
              <w:spacing w:line="360" w:lineRule="auto"/>
              <w:jc w:val="left"/>
            </w:pPr>
            <w:r w:rsidRPr="00C679A7">
              <w:rPr>
                <w:rFonts w:hint="eastAsia"/>
              </w:rPr>
              <w:t>HYT32</w:t>
            </w:r>
          </w:p>
        </w:tc>
        <w:tc>
          <w:tcPr>
            <w:tcW w:w="1060" w:type="dxa"/>
            <w:noWrap/>
            <w:hideMark/>
          </w:tcPr>
          <w:p w14:paraId="09831273" w14:textId="77777777" w:rsidR="00C679A7" w:rsidRPr="00C679A7" w:rsidRDefault="00C679A7" w:rsidP="00C679A7">
            <w:pPr>
              <w:spacing w:line="360" w:lineRule="auto"/>
              <w:jc w:val="left"/>
            </w:pPr>
            <w:r w:rsidRPr="00C679A7">
              <w:rPr>
                <w:rFonts w:hint="eastAsia"/>
              </w:rPr>
              <w:t>3.625</w:t>
            </w:r>
          </w:p>
        </w:tc>
        <w:tc>
          <w:tcPr>
            <w:tcW w:w="1060" w:type="dxa"/>
            <w:noWrap/>
            <w:hideMark/>
          </w:tcPr>
          <w:p w14:paraId="0467762F" w14:textId="77777777" w:rsidR="00C679A7" w:rsidRPr="00C679A7" w:rsidRDefault="00C679A7" w:rsidP="00C679A7">
            <w:pPr>
              <w:spacing w:line="360" w:lineRule="auto"/>
              <w:jc w:val="left"/>
            </w:pPr>
            <w:r w:rsidRPr="00C679A7">
              <w:rPr>
                <w:rFonts w:hint="eastAsia"/>
              </w:rPr>
              <w:t>0.384615</w:t>
            </w:r>
          </w:p>
        </w:tc>
      </w:tr>
      <w:tr w:rsidR="00C679A7" w:rsidRPr="00C679A7" w14:paraId="28D57CE4" w14:textId="77777777" w:rsidTr="00C679A7">
        <w:trPr>
          <w:trHeight w:val="282"/>
        </w:trPr>
        <w:tc>
          <w:tcPr>
            <w:tcW w:w="1060" w:type="dxa"/>
            <w:noWrap/>
            <w:hideMark/>
          </w:tcPr>
          <w:p w14:paraId="42CFC864" w14:textId="77777777" w:rsidR="00C679A7" w:rsidRPr="00C679A7" w:rsidRDefault="00C679A7" w:rsidP="00C679A7">
            <w:pPr>
              <w:spacing w:line="360" w:lineRule="auto"/>
              <w:jc w:val="left"/>
            </w:pPr>
            <w:r w:rsidRPr="00C679A7">
              <w:rPr>
                <w:rFonts w:hint="eastAsia"/>
              </w:rPr>
              <w:t>M25</w:t>
            </w:r>
          </w:p>
        </w:tc>
        <w:tc>
          <w:tcPr>
            <w:tcW w:w="1060" w:type="dxa"/>
            <w:noWrap/>
            <w:hideMark/>
          </w:tcPr>
          <w:p w14:paraId="3847898F" w14:textId="77777777" w:rsidR="00C679A7" w:rsidRPr="00C679A7" w:rsidRDefault="00C679A7" w:rsidP="00C679A7">
            <w:pPr>
              <w:spacing w:line="360" w:lineRule="auto"/>
              <w:jc w:val="left"/>
            </w:pPr>
            <w:r w:rsidRPr="00C679A7">
              <w:rPr>
                <w:rFonts w:hint="eastAsia"/>
              </w:rPr>
              <w:t>肱骨</w:t>
            </w:r>
          </w:p>
        </w:tc>
        <w:tc>
          <w:tcPr>
            <w:tcW w:w="1060" w:type="dxa"/>
            <w:noWrap/>
            <w:hideMark/>
          </w:tcPr>
          <w:p w14:paraId="2B74F5A3" w14:textId="77777777" w:rsidR="00C679A7" w:rsidRPr="00C679A7" w:rsidRDefault="00C679A7" w:rsidP="00C679A7">
            <w:pPr>
              <w:spacing w:line="360" w:lineRule="auto"/>
              <w:jc w:val="left"/>
            </w:pPr>
            <w:r w:rsidRPr="00C679A7">
              <w:rPr>
                <w:rFonts w:hint="eastAsia"/>
              </w:rPr>
              <w:t>HYT33</w:t>
            </w:r>
          </w:p>
        </w:tc>
        <w:tc>
          <w:tcPr>
            <w:tcW w:w="1060" w:type="dxa"/>
            <w:noWrap/>
            <w:hideMark/>
          </w:tcPr>
          <w:p w14:paraId="41003B04" w14:textId="77777777" w:rsidR="00C679A7" w:rsidRPr="00C679A7" w:rsidRDefault="00C679A7" w:rsidP="00C679A7">
            <w:pPr>
              <w:spacing w:line="360" w:lineRule="auto"/>
              <w:jc w:val="left"/>
            </w:pPr>
            <w:r w:rsidRPr="00C679A7">
              <w:rPr>
                <w:rFonts w:hint="eastAsia"/>
              </w:rPr>
              <w:t>3.777778</w:t>
            </w:r>
          </w:p>
        </w:tc>
        <w:tc>
          <w:tcPr>
            <w:tcW w:w="1060" w:type="dxa"/>
            <w:noWrap/>
            <w:hideMark/>
          </w:tcPr>
          <w:p w14:paraId="40E4E943" w14:textId="77777777" w:rsidR="00C679A7" w:rsidRPr="00C679A7" w:rsidRDefault="00C679A7" w:rsidP="00C679A7">
            <w:pPr>
              <w:spacing w:line="360" w:lineRule="auto"/>
              <w:jc w:val="left"/>
            </w:pPr>
            <w:r w:rsidRPr="00C679A7">
              <w:rPr>
                <w:rFonts w:hint="eastAsia"/>
              </w:rPr>
              <w:t>0.4375</w:t>
            </w:r>
          </w:p>
        </w:tc>
      </w:tr>
      <w:tr w:rsidR="00C679A7" w:rsidRPr="00C679A7" w14:paraId="3BBDB468" w14:textId="77777777" w:rsidTr="00C679A7">
        <w:trPr>
          <w:trHeight w:val="282"/>
        </w:trPr>
        <w:tc>
          <w:tcPr>
            <w:tcW w:w="1060" w:type="dxa"/>
            <w:noWrap/>
            <w:hideMark/>
          </w:tcPr>
          <w:p w14:paraId="21251098" w14:textId="77777777" w:rsidR="00C679A7" w:rsidRPr="00C679A7" w:rsidRDefault="00C679A7" w:rsidP="00C679A7">
            <w:pPr>
              <w:spacing w:line="360" w:lineRule="auto"/>
              <w:jc w:val="left"/>
            </w:pPr>
            <w:r w:rsidRPr="00C679A7">
              <w:rPr>
                <w:rFonts w:hint="eastAsia"/>
              </w:rPr>
              <w:t>M26</w:t>
            </w:r>
          </w:p>
        </w:tc>
        <w:tc>
          <w:tcPr>
            <w:tcW w:w="1060" w:type="dxa"/>
            <w:noWrap/>
            <w:hideMark/>
          </w:tcPr>
          <w:p w14:paraId="25FA61ED"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118B783F" w14:textId="77777777" w:rsidR="00C679A7" w:rsidRPr="00C679A7" w:rsidRDefault="00C679A7" w:rsidP="00C679A7">
            <w:pPr>
              <w:spacing w:line="360" w:lineRule="auto"/>
              <w:jc w:val="left"/>
            </w:pPr>
            <w:r w:rsidRPr="00C679A7">
              <w:rPr>
                <w:rFonts w:hint="eastAsia"/>
              </w:rPr>
              <w:t>HYT34</w:t>
            </w:r>
          </w:p>
        </w:tc>
        <w:tc>
          <w:tcPr>
            <w:tcW w:w="1060" w:type="dxa"/>
            <w:noWrap/>
            <w:hideMark/>
          </w:tcPr>
          <w:p w14:paraId="2E90D6BD" w14:textId="77777777" w:rsidR="00C679A7" w:rsidRPr="00C679A7" w:rsidRDefault="00C679A7" w:rsidP="00C679A7">
            <w:pPr>
              <w:spacing w:line="360" w:lineRule="auto"/>
              <w:jc w:val="left"/>
            </w:pPr>
            <w:r w:rsidRPr="00C679A7">
              <w:rPr>
                <w:rFonts w:hint="eastAsia"/>
              </w:rPr>
              <w:t>3.777778</w:t>
            </w:r>
          </w:p>
        </w:tc>
        <w:tc>
          <w:tcPr>
            <w:tcW w:w="1060" w:type="dxa"/>
            <w:noWrap/>
            <w:hideMark/>
          </w:tcPr>
          <w:p w14:paraId="058ADFF0" w14:textId="77777777" w:rsidR="00C679A7" w:rsidRPr="00C679A7" w:rsidRDefault="00C679A7" w:rsidP="00C679A7">
            <w:pPr>
              <w:spacing w:line="360" w:lineRule="auto"/>
              <w:jc w:val="left"/>
            </w:pPr>
            <w:r w:rsidRPr="00C679A7">
              <w:rPr>
                <w:rFonts w:hint="eastAsia"/>
              </w:rPr>
              <w:t>0.333333</w:t>
            </w:r>
          </w:p>
        </w:tc>
      </w:tr>
      <w:tr w:rsidR="00C679A7" w:rsidRPr="00C679A7" w14:paraId="06A645B7" w14:textId="77777777" w:rsidTr="00C679A7">
        <w:trPr>
          <w:trHeight w:val="282"/>
        </w:trPr>
        <w:tc>
          <w:tcPr>
            <w:tcW w:w="1060" w:type="dxa"/>
            <w:noWrap/>
            <w:hideMark/>
          </w:tcPr>
          <w:p w14:paraId="77BED8CA" w14:textId="77777777" w:rsidR="00C679A7" w:rsidRPr="00C679A7" w:rsidRDefault="00C679A7" w:rsidP="00C679A7">
            <w:pPr>
              <w:spacing w:line="360" w:lineRule="auto"/>
              <w:jc w:val="left"/>
            </w:pPr>
            <w:r w:rsidRPr="00C679A7">
              <w:rPr>
                <w:rFonts w:hint="eastAsia"/>
              </w:rPr>
              <w:t>M30</w:t>
            </w:r>
          </w:p>
        </w:tc>
        <w:tc>
          <w:tcPr>
            <w:tcW w:w="1060" w:type="dxa"/>
            <w:noWrap/>
            <w:hideMark/>
          </w:tcPr>
          <w:p w14:paraId="6F8FA382"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7480A23E" w14:textId="77777777" w:rsidR="00C679A7" w:rsidRPr="00C679A7" w:rsidRDefault="00C679A7" w:rsidP="00C679A7">
            <w:pPr>
              <w:spacing w:line="360" w:lineRule="auto"/>
              <w:jc w:val="left"/>
            </w:pPr>
            <w:r w:rsidRPr="00C679A7">
              <w:rPr>
                <w:rFonts w:hint="eastAsia"/>
              </w:rPr>
              <w:t>HYT35-2</w:t>
            </w:r>
          </w:p>
        </w:tc>
        <w:tc>
          <w:tcPr>
            <w:tcW w:w="1060" w:type="dxa"/>
            <w:noWrap/>
            <w:hideMark/>
          </w:tcPr>
          <w:p w14:paraId="05DD13A5" w14:textId="77777777" w:rsidR="00C679A7" w:rsidRPr="00C679A7" w:rsidRDefault="00C679A7" w:rsidP="00C679A7">
            <w:pPr>
              <w:spacing w:line="360" w:lineRule="auto"/>
              <w:jc w:val="left"/>
            </w:pPr>
            <w:r w:rsidRPr="00C679A7">
              <w:rPr>
                <w:rFonts w:hint="eastAsia"/>
              </w:rPr>
              <w:t>3.75</w:t>
            </w:r>
          </w:p>
        </w:tc>
        <w:tc>
          <w:tcPr>
            <w:tcW w:w="1060" w:type="dxa"/>
            <w:noWrap/>
            <w:hideMark/>
          </w:tcPr>
          <w:p w14:paraId="0D4762CF" w14:textId="77777777" w:rsidR="00C679A7" w:rsidRPr="00C679A7" w:rsidRDefault="00C679A7" w:rsidP="00C679A7">
            <w:pPr>
              <w:spacing w:line="360" w:lineRule="auto"/>
              <w:jc w:val="left"/>
            </w:pPr>
            <w:r w:rsidRPr="00C679A7">
              <w:rPr>
                <w:rFonts w:hint="eastAsia"/>
              </w:rPr>
              <w:t>0.392857</w:t>
            </w:r>
          </w:p>
        </w:tc>
      </w:tr>
      <w:tr w:rsidR="00C679A7" w:rsidRPr="00C679A7" w14:paraId="181E902A" w14:textId="77777777" w:rsidTr="00C679A7">
        <w:trPr>
          <w:trHeight w:val="282"/>
        </w:trPr>
        <w:tc>
          <w:tcPr>
            <w:tcW w:w="1060" w:type="dxa"/>
            <w:noWrap/>
            <w:hideMark/>
          </w:tcPr>
          <w:p w14:paraId="33CD3EE5" w14:textId="77777777" w:rsidR="00C679A7" w:rsidRPr="00C679A7" w:rsidRDefault="00C679A7" w:rsidP="00C679A7">
            <w:pPr>
              <w:spacing w:line="360" w:lineRule="auto"/>
              <w:jc w:val="left"/>
            </w:pPr>
            <w:r w:rsidRPr="00C679A7">
              <w:rPr>
                <w:rFonts w:hint="eastAsia"/>
              </w:rPr>
              <w:t>M32</w:t>
            </w:r>
          </w:p>
        </w:tc>
        <w:tc>
          <w:tcPr>
            <w:tcW w:w="1060" w:type="dxa"/>
            <w:noWrap/>
            <w:hideMark/>
          </w:tcPr>
          <w:p w14:paraId="63F2A09F"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6E08CDE6" w14:textId="77777777" w:rsidR="00C679A7" w:rsidRPr="00C679A7" w:rsidRDefault="00C679A7" w:rsidP="00C679A7">
            <w:pPr>
              <w:spacing w:line="360" w:lineRule="auto"/>
              <w:jc w:val="left"/>
            </w:pPr>
            <w:r w:rsidRPr="00C679A7">
              <w:rPr>
                <w:rFonts w:hint="eastAsia"/>
              </w:rPr>
              <w:t>HYT36</w:t>
            </w:r>
          </w:p>
        </w:tc>
        <w:tc>
          <w:tcPr>
            <w:tcW w:w="1060" w:type="dxa"/>
            <w:noWrap/>
            <w:hideMark/>
          </w:tcPr>
          <w:p w14:paraId="62CFDE19" w14:textId="77777777" w:rsidR="00C679A7" w:rsidRPr="00C679A7" w:rsidRDefault="00C679A7" w:rsidP="00C679A7">
            <w:pPr>
              <w:spacing w:line="360" w:lineRule="auto"/>
              <w:jc w:val="left"/>
            </w:pPr>
            <w:r w:rsidRPr="00C679A7">
              <w:rPr>
                <w:rFonts w:hint="eastAsia"/>
              </w:rPr>
              <w:t>3.666667</w:t>
            </w:r>
          </w:p>
        </w:tc>
        <w:tc>
          <w:tcPr>
            <w:tcW w:w="1060" w:type="dxa"/>
            <w:noWrap/>
            <w:hideMark/>
          </w:tcPr>
          <w:p w14:paraId="5B885480" w14:textId="77777777" w:rsidR="00C679A7" w:rsidRPr="00C679A7" w:rsidRDefault="00C679A7" w:rsidP="00C679A7">
            <w:pPr>
              <w:spacing w:line="360" w:lineRule="auto"/>
              <w:jc w:val="left"/>
            </w:pPr>
            <w:r w:rsidRPr="00C679A7">
              <w:rPr>
                <w:rFonts w:hint="eastAsia"/>
              </w:rPr>
              <w:t>0.5</w:t>
            </w:r>
          </w:p>
        </w:tc>
      </w:tr>
      <w:tr w:rsidR="00C679A7" w:rsidRPr="00C679A7" w14:paraId="1B2AB49F" w14:textId="77777777" w:rsidTr="00C679A7">
        <w:trPr>
          <w:trHeight w:val="282"/>
        </w:trPr>
        <w:tc>
          <w:tcPr>
            <w:tcW w:w="1060" w:type="dxa"/>
            <w:noWrap/>
            <w:hideMark/>
          </w:tcPr>
          <w:p w14:paraId="678D50AE" w14:textId="77777777" w:rsidR="00C679A7" w:rsidRPr="00C679A7" w:rsidRDefault="00C679A7" w:rsidP="00C679A7">
            <w:pPr>
              <w:spacing w:line="360" w:lineRule="auto"/>
              <w:jc w:val="left"/>
            </w:pPr>
            <w:r w:rsidRPr="00C679A7">
              <w:rPr>
                <w:rFonts w:hint="eastAsia"/>
              </w:rPr>
              <w:t>M33</w:t>
            </w:r>
          </w:p>
        </w:tc>
        <w:tc>
          <w:tcPr>
            <w:tcW w:w="1060" w:type="dxa"/>
            <w:noWrap/>
            <w:hideMark/>
          </w:tcPr>
          <w:p w14:paraId="335D109B"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1452EBA5" w14:textId="77777777" w:rsidR="00C679A7" w:rsidRPr="00C679A7" w:rsidRDefault="00C679A7" w:rsidP="00C679A7">
            <w:pPr>
              <w:spacing w:line="360" w:lineRule="auto"/>
              <w:jc w:val="left"/>
            </w:pPr>
            <w:r w:rsidRPr="00C679A7">
              <w:rPr>
                <w:rFonts w:hint="eastAsia"/>
              </w:rPr>
              <w:t>HYT37</w:t>
            </w:r>
          </w:p>
        </w:tc>
        <w:tc>
          <w:tcPr>
            <w:tcW w:w="1060" w:type="dxa"/>
            <w:noWrap/>
            <w:hideMark/>
          </w:tcPr>
          <w:p w14:paraId="4C26CA8B" w14:textId="77777777" w:rsidR="00C679A7" w:rsidRPr="00C679A7" w:rsidRDefault="00C679A7" w:rsidP="00C679A7">
            <w:pPr>
              <w:spacing w:line="360" w:lineRule="auto"/>
              <w:jc w:val="left"/>
            </w:pPr>
            <w:r w:rsidRPr="00C679A7">
              <w:rPr>
                <w:rFonts w:hint="eastAsia"/>
              </w:rPr>
              <w:t>3.571429</w:t>
            </w:r>
          </w:p>
        </w:tc>
        <w:tc>
          <w:tcPr>
            <w:tcW w:w="1060" w:type="dxa"/>
            <w:noWrap/>
            <w:hideMark/>
          </w:tcPr>
          <w:p w14:paraId="073519C8" w14:textId="77777777" w:rsidR="00C679A7" w:rsidRPr="00C679A7" w:rsidRDefault="00C679A7" w:rsidP="00C679A7">
            <w:pPr>
              <w:spacing w:line="360" w:lineRule="auto"/>
              <w:jc w:val="left"/>
            </w:pPr>
            <w:r w:rsidRPr="00C679A7">
              <w:rPr>
                <w:rFonts w:hint="eastAsia"/>
              </w:rPr>
              <w:t>0.434783</w:t>
            </w:r>
          </w:p>
        </w:tc>
      </w:tr>
      <w:tr w:rsidR="00C679A7" w:rsidRPr="00C679A7" w14:paraId="340C2AC6" w14:textId="77777777" w:rsidTr="00C679A7">
        <w:trPr>
          <w:trHeight w:val="282"/>
        </w:trPr>
        <w:tc>
          <w:tcPr>
            <w:tcW w:w="1060" w:type="dxa"/>
            <w:noWrap/>
            <w:hideMark/>
          </w:tcPr>
          <w:p w14:paraId="505FFC9F" w14:textId="77777777" w:rsidR="00C679A7" w:rsidRPr="00C679A7" w:rsidRDefault="00C679A7" w:rsidP="00C679A7">
            <w:pPr>
              <w:spacing w:line="360" w:lineRule="auto"/>
              <w:jc w:val="left"/>
            </w:pPr>
            <w:r w:rsidRPr="00C679A7">
              <w:rPr>
                <w:rFonts w:hint="eastAsia"/>
              </w:rPr>
              <w:t>M34</w:t>
            </w:r>
          </w:p>
        </w:tc>
        <w:tc>
          <w:tcPr>
            <w:tcW w:w="1060" w:type="dxa"/>
            <w:noWrap/>
            <w:hideMark/>
          </w:tcPr>
          <w:p w14:paraId="0D6B36D5"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65233F66" w14:textId="77777777" w:rsidR="00C679A7" w:rsidRPr="00C679A7" w:rsidRDefault="00C679A7" w:rsidP="00C679A7">
            <w:pPr>
              <w:spacing w:line="360" w:lineRule="auto"/>
              <w:jc w:val="left"/>
            </w:pPr>
            <w:r w:rsidRPr="00C679A7">
              <w:rPr>
                <w:rFonts w:hint="eastAsia"/>
              </w:rPr>
              <w:t>HYT38-1</w:t>
            </w:r>
          </w:p>
        </w:tc>
        <w:tc>
          <w:tcPr>
            <w:tcW w:w="1060" w:type="dxa"/>
            <w:noWrap/>
            <w:hideMark/>
          </w:tcPr>
          <w:p w14:paraId="14442AD6" w14:textId="77777777" w:rsidR="00C679A7" w:rsidRPr="00C679A7" w:rsidRDefault="00C679A7" w:rsidP="00C679A7">
            <w:pPr>
              <w:spacing w:line="360" w:lineRule="auto"/>
              <w:jc w:val="left"/>
            </w:pPr>
            <w:r w:rsidRPr="00C679A7">
              <w:rPr>
                <w:rFonts w:hint="eastAsia"/>
              </w:rPr>
              <w:t>3.538462</w:t>
            </w:r>
          </w:p>
        </w:tc>
        <w:tc>
          <w:tcPr>
            <w:tcW w:w="1060" w:type="dxa"/>
            <w:noWrap/>
            <w:hideMark/>
          </w:tcPr>
          <w:p w14:paraId="162C141C" w14:textId="77777777" w:rsidR="00C679A7" w:rsidRPr="00C679A7" w:rsidRDefault="00C679A7" w:rsidP="00C679A7">
            <w:pPr>
              <w:spacing w:line="360" w:lineRule="auto"/>
              <w:jc w:val="left"/>
            </w:pPr>
            <w:r w:rsidRPr="00C679A7">
              <w:rPr>
                <w:rFonts w:hint="eastAsia"/>
              </w:rPr>
              <w:t>0.428571</w:t>
            </w:r>
          </w:p>
        </w:tc>
      </w:tr>
      <w:tr w:rsidR="00C679A7" w:rsidRPr="00C679A7" w14:paraId="3295A5D1" w14:textId="77777777" w:rsidTr="00C679A7">
        <w:trPr>
          <w:trHeight w:val="282"/>
        </w:trPr>
        <w:tc>
          <w:tcPr>
            <w:tcW w:w="1060" w:type="dxa"/>
            <w:noWrap/>
            <w:hideMark/>
          </w:tcPr>
          <w:p w14:paraId="51D1B509" w14:textId="77777777" w:rsidR="00C679A7" w:rsidRPr="00C679A7" w:rsidRDefault="00C679A7" w:rsidP="00C679A7">
            <w:pPr>
              <w:spacing w:line="360" w:lineRule="auto"/>
              <w:jc w:val="left"/>
            </w:pPr>
            <w:r w:rsidRPr="00C679A7">
              <w:rPr>
                <w:rFonts w:hint="eastAsia"/>
              </w:rPr>
              <w:t>M35</w:t>
            </w:r>
          </w:p>
        </w:tc>
        <w:tc>
          <w:tcPr>
            <w:tcW w:w="1060" w:type="dxa"/>
            <w:noWrap/>
            <w:hideMark/>
          </w:tcPr>
          <w:p w14:paraId="751B0291"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283E6EE3" w14:textId="77777777" w:rsidR="00C679A7" w:rsidRPr="00C679A7" w:rsidRDefault="00C679A7" w:rsidP="00C679A7">
            <w:pPr>
              <w:spacing w:line="360" w:lineRule="auto"/>
              <w:jc w:val="left"/>
            </w:pPr>
            <w:r w:rsidRPr="00C679A7">
              <w:rPr>
                <w:rFonts w:hint="eastAsia"/>
              </w:rPr>
              <w:t>HYT39-1</w:t>
            </w:r>
          </w:p>
        </w:tc>
        <w:tc>
          <w:tcPr>
            <w:tcW w:w="1060" w:type="dxa"/>
            <w:noWrap/>
            <w:hideMark/>
          </w:tcPr>
          <w:p w14:paraId="7E30B7D4" w14:textId="77777777" w:rsidR="00C679A7" w:rsidRPr="00C679A7" w:rsidRDefault="00C679A7" w:rsidP="00C679A7">
            <w:pPr>
              <w:spacing w:line="360" w:lineRule="auto"/>
              <w:jc w:val="left"/>
            </w:pPr>
            <w:r w:rsidRPr="00C679A7">
              <w:rPr>
                <w:rFonts w:hint="eastAsia"/>
              </w:rPr>
              <w:t>3.875</w:t>
            </w:r>
          </w:p>
        </w:tc>
        <w:tc>
          <w:tcPr>
            <w:tcW w:w="1060" w:type="dxa"/>
            <w:noWrap/>
            <w:hideMark/>
          </w:tcPr>
          <w:p w14:paraId="2E093727" w14:textId="77777777" w:rsidR="00C679A7" w:rsidRPr="00C679A7" w:rsidRDefault="00C679A7" w:rsidP="00C679A7">
            <w:pPr>
              <w:spacing w:line="360" w:lineRule="auto"/>
              <w:jc w:val="left"/>
            </w:pPr>
            <w:r w:rsidRPr="00C679A7">
              <w:rPr>
                <w:rFonts w:hint="eastAsia"/>
              </w:rPr>
              <w:t>0.428571</w:t>
            </w:r>
          </w:p>
        </w:tc>
      </w:tr>
      <w:tr w:rsidR="00C679A7" w:rsidRPr="00C679A7" w14:paraId="0B447EC4" w14:textId="77777777" w:rsidTr="00C679A7">
        <w:trPr>
          <w:trHeight w:val="282"/>
        </w:trPr>
        <w:tc>
          <w:tcPr>
            <w:tcW w:w="1060" w:type="dxa"/>
            <w:noWrap/>
            <w:hideMark/>
          </w:tcPr>
          <w:p w14:paraId="320703D1" w14:textId="77777777" w:rsidR="00C679A7" w:rsidRPr="00C679A7" w:rsidRDefault="00C679A7" w:rsidP="00C679A7">
            <w:pPr>
              <w:spacing w:line="360" w:lineRule="auto"/>
              <w:jc w:val="left"/>
            </w:pPr>
            <w:r w:rsidRPr="00C679A7">
              <w:rPr>
                <w:rFonts w:hint="eastAsia"/>
              </w:rPr>
              <w:t>M35</w:t>
            </w:r>
          </w:p>
        </w:tc>
        <w:tc>
          <w:tcPr>
            <w:tcW w:w="1060" w:type="dxa"/>
            <w:noWrap/>
            <w:hideMark/>
          </w:tcPr>
          <w:p w14:paraId="522A27F1"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364B192D" w14:textId="77777777" w:rsidR="00C679A7" w:rsidRPr="00C679A7" w:rsidRDefault="00C679A7" w:rsidP="00C679A7">
            <w:pPr>
              <w:spacing w:line="360" w:lineRule="auto"/>
              <w:jc w:val="left"/>
            </w:pPr>
            <w:r w:rsidRPr="00C679A7">
              <w:rPr>
                <w:rFonts w:hint="eastAsia"/>
              </w:rPr>
              <w:t>HYT40-1</w:t>
            </w:r>
          </w:p>
        </w:tc>
        <w:tc>
          <w:tcPr>
            <w:tcW w:w="1060" w:type="dxa"/>
            <w:noWrap/>
            <w:hideMark/>
          </w:tcPr>
          <w:p w14:paraId="7A1197E7" w14:textId="77777777" w:rsidR="00C679A7" w:rsidRPr="00C679A7" w:rsidRDefault="00C679A7" w:rsidP="00C679A7">
            <w:pPr>
              <w:spacing w:line="360" w:lineRule="auto"/>
              <w:jc w:val="left"/>
            </w:pPr>
            <w:r w:rsidRPr="00C679A7">
              <w:rPr>
                <w:rFonts w:hint="eastAsia"/>
              </w:rPr>
              <w:t>3.714286</w:t>
            </w:r>
          </w:p>
        </w:tc>
        <w:tc>
          <w:tcPr>
            <w:tcW w:w="1060" w:type="dxa"/>
            <w:noWrap/>
            <w:hideMark/>
          </w:tcPr>
          <w:p w14:paraId="0FFD80D7" w14:textId="77777777" w:rsidR="00C679A7" w:rsidRPr="00C679A7" w:rsidRDefault="00C679A7" w:rsidP="00C679A7">
            <w:pPr>
              <w:spacing w:line="360" w:lineRule="auto"/>
              <w:jc w:val="left"/>
            </w:pPr>
            <w:r w:rsidRPr="00C679A7">
              <w:rPr>
                <w:rFonts w:hint="eastAsia"/>
              </w:rPr>
              <w:t>0.5</w:t>
            </w:r>
          </w:p>
        </w:tc>
      </w:tr>
      <w:tr w:rsidR="00C679A7" w:rsidRPr="00C679A7" w14:paraId="1216A136" w14:textId="77777777" w:rsidTr="00C679A7">
        <w:trPr>
          <w:trHeight w:val="282"/>
        </w:trPr>
        <w:tc>
          <w:tcPr>
            <w:tcW w:w="1060" w:type="dxa"/>
            <w:noWrap/>
            <w:hideMark/>
          </w:tcPr>
          <w:p w14:paraId="5DBFE3B1" w14:textId="77777777" w:rsidR="00C679A7" w:rsidRPr="00C679A7" w:rsidRDefault="00C679A7" w:rsidP="00C679A7">
            <w:pPr>
              <w:spacing w:line="360" w:lineRule="auto"/>
              <w:jc w:val="left"/>
            </w:pPr>
            <w:r w:rsidRPr="00C679A7">
              <w:rPr>
                <w:rFonts w:hint="eastAsia"/>
              </w:rPr>
              <w:t>M37</w:t>
            </w:r>
          </w:p>
        </w:tc>
        <w:tc>
          <w:tcPr>
            <w:tcW w:w="1060" w:type="dxa"/>
            <w:noWrap/>
            <w:hideMark/>
          </w:tcPr>
          <w:p w14:paraId="258EE9E0"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76AEF16A" w14:textId="77777777" w:rsidR="00C679A7" w:rsidRPr="00C679A7" w:rsidRDefault="00C679A7" w:rsidP="00C679A7">
            <w:pPr>
              <w:spacing w:line="360" w:lineRule="auto"/>
              <w:jc w:val="left"/>
            </w:pPr>
            <w:r w:rsidRPr="00C679A7">
              <w:rPr>
                <w:rFonts w:hint="eastAsia"/>
              </w:rPr>
              <w:t>HYT41</w:t>
            </w:r>
          </w:p>
        </w:tc>
        <w:tc>
          <w:tcPr>
            <w:tcW w:w="1060" w:type="dxa"/>
            <w:noWrap/>
            <w:hideMark/>
          </w:tcPr>
          <w:p w14:paraId="307074CE" w14:textId="77777777" w:rsidR="00C679A7" w:rsidRPr="00C679A7" w:rsidRDefault="00C679A7" w:rsidP="00C679A7">
            <w:pPr>
              <w:spacing w:line="360" w:lineRule="auto"/>
              <w:jc w:val="left"/>
            </w:pPr>
            <w:r w:rsidRPr="00C679A7">
              <w:rPr>
                <w:rFonts w:hint="eastAsia"/>
              </w:rPr>
              <w:t>4</w:t>
            </w:r>
          </w:p>
        </w:tc>
        <w:tc>
          <w:tcPr>
            <w:tcW w:w="1060" w:type="dxa"/>
            <w:noWrap/>
            <w:hideMark/>
          </w:tcPr>
          <w:p w14:paraId="653DE211" w14:textId="77777777" w:rsidR="00C679A7" w:rsidRPr="00C679A7" w:rsidRDefault="00C679A7" w:rsidP="00C679A7">
            <w:pPr>
              <w:spacing w:line="360" w:lineRule="auto"/>
              <w:jc w:val="left"/>
            </w:pPr>
            <w:r w:rsidRPr="00C679A7">
              <w:rPr>
                <w:rFonts w:hint="eastAsia"/>
              </w:rPr>
              <w:t>0.444444</w:t>
            </w:r>
          </w:p>
        </w:tc>
      </w:tr>
      <w:tr w:rsidR="00C679A7" w:rsidRPr="00C679A7" w14:paraId="67054D0F" w14:textId="77777777" w:rsidTr="00C679A7">
        <w:trPr>
          <w:trHeight w:val="282"/>
        </w:trPr>
        <w:tc>
          <w:tcPr>
            <w:tcW w:w="1060" w:type="dxa"/>
            <w:noWrap/>
            <w:hideMark/>
          </w:tcPr>
          <w:p w14:paraId="093351D6" w14:textId="77777777" w:rsidR="00C679A7" w:rsidRPr="00C679A7" w:rsidRDefault="00C679A7" w:rsidP="00C679A7">
            <w:pPr>
              <w:spacing w:line="360" w:lineRule="auto"/>
              <w:jc w:val="left"/>
            </w:pPr>
            <w:r w:rsidRPr="00C679A7">
              <w:rPr>
                <w:rFonts w:hint="eastAsia"/>
              </w:rPr>
              <w:t>M41</w:t>
            </w:r>
          </w:p>
        </w:tc>
        <w:tc>
          <w:tcPr>
            <w:tcW w:w="1060" w:type="dxa"/>
            <w:noWrap/>
            <w:hideMark/>
          </w:tcPr>
          <w:p w14:paraId="10D74195"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2CFBA581" w14:textId="77777777" w:rsidR="00C679A7" w:rsidRPr="00C679A7" w:rsidRDefault="00C679A7" w:rsidP="00C679A7">
            <w:pPr>
              <w:spacing w:line="360" w:lineRule="auto"/>
              <w:jc w:val="left"/>
            </w:pPr>
            <w:r w:rsidRPr="00C679A7">
              <w:rPr>
                <w:rFonts w:hint="eastAsia"/>
              </w:rPr>
              <w:t>HYT42-1</w:t>
            </w:r>
          </w:p>
        </w:tc>
        <w:tc>
          <w:tcPr>
            <w:tcW w:w="1060" w:type="dxa"/>
            <w:noWrap/>
            <w:hideMark/>
          </w:tcPr>
          <w:p w14:paraId="4D091E6E" w14:textId="77777777" w:rsidR="00C679A7" w:rsidRPr="00C679A7" w:rsidRDefault="00C679A7" w:rsidP="00C679A7">
            <w:pPr>
              <w:spacing w:line="360" w:lineRule="auto"/>
              <w:jc w:val="left"/>
            </w:pPr>
            <w:r w:rsidRPr="00C679A7">
              <w:rPr>
                <w:rFonts w:hint="eastAsia"/>
              </w:rPr>
              <w:t>3.928571</w:t>
            </w:r>
          </w:p>
        </w:tc>
        <w:tc>
          <w:tcPr>
            <w:tcW w:w="1060" w:type="dxa"/>
            <w:noWrap/>
            <w:hideMark/>
          </w:tcPr>
          <w:p w14:paraId="71E13042" w14:textId="77777777" w:rsidR="00C679A7" w:rsidRPr="00C679A7" w:rsidRDefault="00C679A7" w:rsidP="00C679A7">
            <w:pPr>
              <w:spacing w:line="360" w:lineRule="auto"/>
              <w:jc w:val="left"/>
            </w:pPr>
            <w:r w:rsidRPr="00C679A7">
              <w:rPr>
                <w:rFonts w:hint="eastAsia"/>
              </w:rPr>
              <w:t>0.4</w:t>
            </w:r>
          </w:p>
        </w:tc>
      </w:tr>
      <w:tr w:rsidR="00C679A7" w:rsidRPr="00C679A7" w14:paraId="3536BBF5" w14:textId="77777777" w:rsidTr="00C679A7">
        <w:trPr>
          <w:trHeight w:val="282"/>
        </w:trPr>
        <w:tc>
          <w:tcPr>
            <w:tcW w:w="1060" w:type="dxa"/>
            <w:noWrap/>
            <w:hideMark/>
          </w:tcPr>
          <w:p w14:paraId="516A26AB" w14:textId="77777777" w:rsidR="00C679A7" w:rsidRPr="00C679A7" w:rsidRDefault="00C679A7" w:rsidP="00C679A7">
            <w:pPr>
              <w:spacing w:line="360" w:lineRule="auto"/>
              <w:jc w:val="left"/>
              <w:rPr>
                <w:i/>
                <w:iCs/>
              </w:rPr>
            </w:pPr>
            <w:r w:rsidRPr="00C679A7">
              <w:rPr>
                <w:rFonts w:hint="eastAsia"/>
                <w:i/>
                <w:iCs/>
              </w:rPr>
              <w:t>M43</w:t>
            </w:r>
          </w:p>
        </w:tc>
        <w:tc>
          <w:tcPr>
            <w:tcW w:w="1060" w:type="dxa"/>
            <w:noWrap/>
            <w:hideMark/>
          </w:tcPr>
          <w:p w14:paraId="705A4F60" w14:textId="77777777" w:rsidR="00C679A7" w:rsidRPr="00C679A7" w:rsidRDefault="00C679A7" w:rsidP="00C679A7">
            <w:pPr>
              <w:spacing w:line="360" w:lineRule="auto"/>
              <w:jc w:val="left"/>
              <w:rPr>
                <w:i/>
                <w:iCs/>
              </w:rPr>
            </w:pPr>
            <w:r w:rsidRPr="00C679A7">
              <w:rPr>
                <w:rFonts w:hint="eastAsia"/>
                <w:i/>
                <w:iCs/>
              </w:rPr>
              <w:t>胫骨</w:t>
            </w:r>
          </w:p>
        </w:tc>
        <w:tc>
          <w:tcPr>
            <w:tcW w:w="1060" w:type="dxa"/>
            <w:noWrap/>
            <w:hideMark/>
          </w:tcPr>
          <w:p w14:paraId="53A40D3C" w14:textId="77777777" w:rsidR="00C679A7" w:rsidRPr="00C679A7" w:rsidRDefault="00C679A7" w:rsidP="00C679A7">
            <w:pPr>
              <w:spacing w:line="360" w:lineRule="auto"/>
              <w:jc w:val="left"/>
              <w:rPr>
                <w:i/>
                <w:iCs/>
              </w:rPr>
            </w:pPr>
            <w:r w:rsidRPr="00C679A7">
              <w:rPr>
                <w:rFonts w:hint="eastAsia"/>
                <w:i/>
                <w:iCs/>
              </w:rPr>
              <w:t>HYT44-1</w:t>
            </w:r>
          </w:p>
        </w:tc>
        <w:tc>
          <w:tcPr>
            <w:tcW w:w="1060" w:type="dxa"/>
            <w:noWrap/>
            <w:hideMark/>
          </w:tcPr>
          <w:p w14:paraId="579C9E46" w14:textId="77777777" w:rsidR="00C679A7" w:rsidRPr="00C679A7" w:rsidRDefault="00C679A7" w:rsidP="00C679A7">
            <w:pPr>
              <w:spacing w:line="360" w:lineRule="auto"/>
              <w:jc w:val="left"/>
              <w:rPr>
                <w:i/>
                <w:iCs/>
              </w:rPr>
            </w:pPr>
            <w:r w:rsidRPr="00C679A7">
              <w:rPr>
                <w:rFonts w:hint="eastAsia"/>
                <w:i/>
                <w:iCs/>
              </w:rPr>
              <w:t>4.375</w:t>
            </w:r>
          </w:p>
        </w:tc>
        <w:tc>
          <w:tcPr>
            <w:tcW w:w="1060" w:type="dxa"/>
            <w:noWrap/>
            <w:hideMark/>
          </w:tcPr>
          <w:p w14:paraId="2E70B75A" w14:textId="77777777" w:rsidR="00C679A7" w:rsidRPr="00C679A7" w:rsidRDefault="00C679A7" w:rsidP="00C679A7">
            <w:pPr>
              <w:spacing w:line="360" w:lineRule="auto"/>
              <w:jc w:val="left"/>
              <w:rPr>
                <w:i/>
                <w:iCs/>
              </w:rPr>
            </w:pPr>
            <w:r w:rsidRPr="00C679A7">
              <w:rPr>
                <w:rFonts w:hint="eastAsia"/>
                <w:i/>
                <w:iCs/>
              </w:rPr>
              <w:t>0.3125</w:t>
            </w:r>
          </w:p>
        </w:tc>
      </w:tr>
      <w:tr w:rsidR="00C679A7" w:rsidRPr="00C679A7" w14:paraId="7941A24A" w14:textId="77777777" w:rsidTr="00C679A7">
        <w:trPr>
          <w:trHeight w:val="282"/>
        </w:trPr>
        <w:tc>
          <w:tcPr>
            <w:tcW w:w="1060" w:type="dxa"/>
            <w:noWrap/>
            <w:hideMark/>
          </w:tcPr>
          <w:p w14:paraId="0FD56BB1" w14:textId="77777777" w:rsidR="00C679A7" w:rsidRPr="00C679A7" w:rsidRDefault="00C679A7" w:rsidP="00C679A7">
            <w:pPr>
              <w:spacing w:line="360" w:lineRule="auto"/>
              <w:jc w:val="left"/>
            </w:pPr>
            <w:r w:rsidRPr="00C679A7">
              <w:rPr>
                <w:rFonts w:hint="eastAsia"/>
              </w:rPr>
              <w:t>M44</w:t>
            </w:r>
          </w:p>
        </w:tc>
        <w:tc>
          <w:tcPr>
            <w:tcW w:w="1060" w:type="dxa"/>
            <w:noWrap/>
            <w:hideMark/>
          </w:tcPr>
          <w:p w14:paraId="099115EF"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1E0320E2" w14:textId="77777777" w:rsidR="00C679A7" w:rsidRPr="00C679A7" w:rsidRDefault="00C679A7" w:rsidP="00C679A7">
            <w:pPr>
              <w:spacing w:line="360" w:lineRule="auto"/>
              <w:jc w:val="left"/>
            </w:pPr>
            <w:r w:rsidRPr="00C679A7">
              <w:rPr>
                <w:rFonts w:hint="eastAsia"/>
              </w:rPr>
              <w:t>HYT45</w:t>
            </w:r>
          </w:p>
        </w:tc>
        <w:tc>
          <w:tcPr>
            <w:tcW w:w="1060" w:type="dxa"/>
            <w:noWrap/>
            <w:hideMark/>
          </w:tcPr>
          <w:p w14:paraId="79113446" w14:textId="77777777" w:rsidR="00C679A7" w:rsidRPr="00C679A7" w:rsidRDefault="00C679A7" w:rsidP="00C679A7">
            <w:pPr>
              <w:spacing w:line="360" w:lineRule="auto"/>
              <w:jc w:val="left"/>
            </w:pPr>
            <w:r w:rsidRPr="00C679A7">
              <w:rPr>
                <w:rFonts w:hint="eastAsia"/>
              </w:rPr>
              <w:t>4</w:t>
            </w:r>
          </w:p>
        </w:tc>
        <w:tc>
          <w:tcPr>
            <w:tcW w:w="1060" w:type="dxa"/>
            <w:noWrap/>
            <w:hideMark/>
          </w:tcPr>
          <w:p w14:paraId="240F47C9" w14:textId="77777777" w:rsidR="00C679A7" w:rsidRPr="00C679A7" w:rsidRDefault="00C679A7" w:rsidP="00C679A7">
            <w:pPr>
              <w:spacing w:line="360" w:lineRule="auto"/>
              <w:jc w:val="left"/>
            </w:pPr>
            <w:r w:rsidRPr="00C679A7">
              <w:rPr>
                <w:rFonts w:hint="eastAsia"/>
              </w:rPr>
              <w:t>0.428571</w:t>
            </w:r>
          </w:p>
        </w:tc>
      </w:tr>
      <w:tr w:rsidR="00C679A7" w:rsidRPr="00C679A7" w14:paraId="2C9F5246" w14:textId="77777777" w:rsidTr="00C679A7">
        <w:trPr>
          <w:trHeight w:val="282"/>
        </w:trPr>
        <w:tc>
          <w:tcPr>
            <w:tcW w:w="1060" w:type="dxa"/>
            <w:noWrap/>
            <w:hideMark/>
          </w:tcPr>
          <w:p w14:paraId="65FBDA88" w14:textId="77777777" w:rsidR="00C679A7" w:rsidRPr="00C679A7" w:rsidRDefault="00C679A7" w:rsidP="00C679A7">
            <w:pPr>
              <w:spacing w:line="360" w:lineRule="auto"/>
              <w:jc w:val="left"/>
            </w:pPr>
            <w:r w:rsidRPr="00C679A7">
              <w:rPr>
                <w:rFonts w:hint="eastAsia"/>
              </w:rPr>
              <w:t>M47</w:t>
            </w:r>
          </w:p>
        </w:tc>
        <w:tc>
          <w:tcPr>
            <w:tcW w:w="1060" w:type="dxa"/>
            <w:noWrap/>
            <w:hideMark/>
          </w:tcPr>
          <w:p w14:paraId="09FB71BF"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0E4753CD" w14:textId="77777777" w:rsidR="00C679A7" w:rsidRPr="00C679A7" w:rsidRDefault="00C679A7" w:rsidP="00C679A7">
            <w:pPr>
              <w:spacing w:line="360" w:lineRule="auto"/>
              <w:jc w:val="left"/>
            </w:pPr>
            <w:r w:rsidRPr="00C679A7">
              <w:rPr>
                <w:rFonts w:hint="eastAsia"/>
              </w:rPr>
              <w:t>HYT46</w:t>
            </w:r>
          </w:p>
        </w:tc>
        <w:tc>
          <w:tcPr>
            <w:tcW w:w="1060" w:type="dxa"/>
            <w:noWrap/>
            <w:hideMark/>
          </w:tcPr>
          <w:p w14:paraId="6166A7C7" w14:textId="77777777" w:rsidR="00C679A7" w:rsidRPr="00C679A7" w:rsidRDefault="00C679A7" w:rsidP="00C679A7">
            <w:pPr>
              <w:spacing w:line="360" w:lineRule="auto"/>
              <w:jc w:val="left"/>
            </w:pPr>
            <w:r w:rsidRPr="00C679A7">
              <w:rPr>
                <w:rFonts w:hint="eastAsia"/>
              </w:rPr>
              <w:t>3.666667</w:t>
            </w:r>
          </w:p>
        </w:tc>
        <w:tc>
          <w:tcPr>
            <w:tcW w:w="1060" w:type="dxa"/>
            <w:noWrap/>
            <w:hideMark/>
          </w:tcPr>
          <w:p w14:paraId="3A3F61FF" w14:textId="77777777" w:rsidR="00C679A7" w:rsidRPr="00C679A7" w:rsidRDefault="00C679A7" w:rsidP="00C679A7">
            <w:pPr>
              <w:spacing w:line="360" w:lineRule="auto"/>
              <w:jc w:val="left"/>
            </w:pPr>
            <w:r w:rsidRPr="00C679A7">
              <w:rPr>
                <w:rFonts w:hint="eastAsia"/>
              </w:rPr>
              <w:t>0.4</w:t>
            </w:r>
          </w:p>
        </w:tc>
      </w:tr>
      <w:tr w:rsidR="00C679A7" w:rsidRPr="00C679A7" w14:paraId="37331340" w14:textId="77777777" w:rsidTr="00C679A7">
        <w:trPr>
          <w:trHeight w:val="282"/>
        </w:trPr>
        <w:tc>
          <w:tcPr>
            <w:tcW w:w="1060" w:type="dxa"/>
            <w:noWrap/>
            <w:hideMark/>
          </w:tcPr>
          <w:p w14:paraId="77240AB6" w14:textId="77777777" w:rsidR="00C679A7" w:rsidRPr="00C679A7" w:rsidRDefault="00C679A7" w:rsidP="00C679A7">
            <w:pPr>
              <w:spacing w:line="360" w:lineRule="auto"/>
              <w:jc w:val="left"/>
            </w:pPr>
            <w:r w:rsidRPr="00C679A7">
              <w:rPr>
                <w:rFonts w:hint="eastAsia"/>
              </w:rPr>
              <w:t>M48</w:t>
            </w:r>
          </w:p>
        </w:tc>
        <w:tc>
          <w:tcPr>
            <w:tcW w:w="1060" w:type="dxa"/>
            <w:noWrap/>
            <w:hideMark/>
          </w:tcPr>
          <w:p w14:paraId="3CBBECAA"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10731C0A" w14:textId="77777777" w:rsidR="00C679A7" w:rsidRPr="00C679A7" w:rsidRDefault="00C679A7" w:rsidP="00C679A7">
            <w:pPr>
              <w:spacing w:line="360" w:lineRule="auto"/>
              <w:jc w:val="left"/>
            </w:pPr>
            <w:r w:rsidRPr="00C679A7">
              <w:rPr>
                <w:rFonts w:hint="eastAsia"/>
              </w:rPr>
              <w:t>HYT47-1</w:t>
            </w:r>
          </w:p>
        </w:tc>
        <w:tc>
          <w:tcPr>
            <w:tcW w:w="1060" w:type="dxa"/>
            <w:noWrap/>
            <w:hideMark/>
          </w:tcPr>
          <w:p w14:paraId="2B075CCA" w14:textId="77777777" w:rsidR="00C679A7" w:rsidRPr="00C679A7" w:rsidRDefault="00C679A7" w:rsidP="00C679A7">
            <w:pPr>
              <w:spacing w:line="360" w:lineRule="auto"/>
              <w:jc w:val="left"/>
            </w:pPr>
            <w:r w:rsidRPr="00C679A7">
              <w:rPr>
                <w:rFonts w:hint="eastAsia"/>
              </w:rPr>
              <w:t>3.4</w:t>
            </w:r>
          </w:p>
        </w:tc>
        <w:tc>
          <w:tcPr>
            <w:tcW w:w="1060" w:type="dxa"/>
            <w:noWrap/>
            <w:hideMark/>
          </w:tcPr>
          <w:p w14:paraId="547F6ADA" w14:textId="77777777" w:rsidR="00C679A7" w:rsidRPr="00C679A7" w:rsidRDefault="00C679A7" w:rsidP="00C679A7">
            <w:pPr>
              <w:spacing w:line="360" w:lineRule="auto"/>
              <w:jc w:val="left"/>
            </w:pPr>
            <w:r w:rsidRPr="00C679A7">
              <w:rPr>
                <w:rFonts w:hint="eastAsia"/>
              </w:rPr>
              <w:t>0.5</w:t>
            </w:r>
          </w:p>
        </w:tc>
      </w:tr>
      <w:tr w:rsidR="00C679A7" w:rsidRPr="00C679A7" w14:paraId="25AFCB32" w14:textId="77777777" w:rsidTr="00C679A7">
        <w:trPr>
          <w:trHeight w:val="282"/>
        </w:trPr>
        <w:tc>
          <w:tcPr>
            <w:tcW w:w="1060" w:type="dxa"/>
            <w:noWrap/>
            <w:hideMark/>
          </w:tcPr>
          <w:p w14:paraId="3D7640DD" w14:textId="77777777" w:rsidR="00C679A7" w:rsidRPr="00C679A7" w:rsidRDefault="00C679A7" w:rsidP="00C679A7">
            <w:pPr>
              <w:spacing w:line="360" w:lineRule="auto"/>
              <w:jc w:val="left"/>
            </w:pPr>
            <w:r w:rsidRPr="00C679A7">
              <w:rPr>
                <w:rFonts w:hint="eastAsia"/>
              </w:rPr>
              <w:t>M51</w:t>
            </w:r>
          </w:p>
        </w:tc>
        <w:tc>
          <w:tcPr>
            <w:tcW w:w="1060" w:type="dxa"/>
            <w:noWrap/>
            <w:hideMark/>
          </w:tcPr>
          <w:p w14:paraId="7CA3241D"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19AD77D4" w14:textId="77777777" w:rsidR="00C679A7" w:rsidRPr="00C679A7" w:rsidRDefault="00C679A7" w:rsidP="00C679A7">
            <w:pPr>
              <w:spacing w:line="360" w:lineRule="auto"/>
              <w:jc w:val="left"/>
            </w:pPr>
            <w:r w:rsidRPr="00C679A7">
              <w:rPr>
                <w:rFonts w:hint="eastAsia"/>
              </w:rPr>
              <w:t>HYT48</w:t>
            </w:r>
          </w:p>
        </w:tc>
        <w:tc>
          <w:tcPr>
            <w:tcW w:w="1060" w:type="dxa"/>
            <w:noWrap/>
            <w:hideMark/>
          </w:tcPr>
          <w:p w14:paraId="2EDACD45" w14:textId="77777777" w:rsidR="00C679A7" w:rsidRPr="00C679A7" w:rsidRDefault="00C679A7" w:rsidP="00C679A7">
            <w:pPr>
              <w:spacing w:line="360" w:lineRule="auto"/>
              <w:jc w:val="left"/>
            </w:pPr>
            <w:r w:rsidRPr="00C679A7">
              <w:rPr>
                <w:rFonts w:hint="eastAsia"/>
              </w:rPr>
              <w:t>3.375</w:t>
            </w:r>
          </w:p>
        </w:tc>
        <w:tc>
          <w:tcPr>
            <w:tcW w:w="1060" w:type="dxa"/>
            <w:noWrap/>
            <w:hideMark/>
          </w:tcPr>
          <w:p w14:paraId="1B018DF6" w14:textId="77777777" w:rsidR="00C679A7" w:rsidRPr="00C679A7" w:rsidRDefault="00C679A7" w:rsidP="00C679A7">
            <w:pPr>
              <w:spacing w:line="360" w:lineRule="auto"/>
              <w:jc w:val="left"/>
            </w:pPr>
            <w:r w:rsidRPr="00C679A7">
              <w:rPr>
                <w:rFonts w:hint="eastAsia"/>
              </w:rPr>
              <w:t>0.5</w:t>
            </w:r>
          </w:p>
        </w:tc>
      </w:tr>
      <w:tr w:rsidR="00C679A7" w:rsidRPr="00C679A7" w14:paraId="52AAC11E" w14:textId="77777777" w:rsidTr="00C679A7">
        <w:trPr>
          <w:trHeight w:val="282"/>
        </w:trPr>
        <w:tc>
          <w:tcPr>
            <w:tcW w:w="1060" w:type="dxa"/>
            <w:noWrap/>
            <w:hideMark/>
          </w:tcPr>
          <w:p w14:paraId="6412F2D0" w14:textId="77777777" w:rsidR="00C679A7" w:rsidRPr="00C679A7" w:rsidRDefault="00C679A7" w:rsidP="00C679A7">
            <w:pPr>
              <w:spacing w:line="360" w:lineRule="auto"/>
              <w:jc w:val="left"/>
            </w:pPr>
            <w:r w:rsidRPr="00C679A7">
              <w:rPr>
                <w:rFonts w:hint="eastAsia"/>
              </w:rPr>
              <w:t>M56</w:t>
            </w:r>
          </w:p>
        </w:tc>
        <w:tc>
          <w:tcPr>
            <w:tcW w:w="1060" w:type="dxa"/>
            <w:noWrap/>
            <w:hideMark/>
          </w:tcPr>
          <w:p w14:paraId="45F9F180"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20B29079" w14:textId="77777777" w:rsidR="00C679A7" w:rsidRPr="00C679A7" w:rsidRDefault="00C679A7" w:rsidP="00C679A7">
            <w:pPr>
              <w:spacing w:line="360" w:lineRule="auto"/>
              <w:jc w:val="left"/>
            </w:pPr>
            <w:r w:rsidRPr="00C679A7">
              <w:rPr>
                <w:rFonts w:hint="eastAsia"/>
              </w:rPr>
              <w:t>HYT49</w:t>
            </w:r>
          </w:p>
        </w:tc>
        <w:tc>
          <w:tcPr>
            <w:tcW w:w="1060" w:type="dxa"/>
            <w:noWrap/>
            <w:hideMark/>
          </w:tcPr>
          <w:p w14:paraId="7D5D24AE" w14:textId="77777777" w:rsidR="00C679A7" w:rsidRPr="00C679A7" w:rsidRDefault="00C679A7" w:rsidP="00C679A7">
            <w:pPr>
              <w:spacing w:line="360" w:lineRule="auto"/>
              <w:jc w:val="left"/>
            </w:pPr>
            <w:r w:rsidRPr="00C679A7">
              <w:rPr>
                <w:rFonts w:hint="eastAsia"/>
              </w:rPr>
              <w:t>3.75</w:t>
            </w:r>
          </w:p>
        </w:tc>
        <w:tc>
          <w:tcPr>
            <w:tcW w:w="1060" w:type="dxa"/>
            <w:noWrap/>
            <w:hideMark/>
          </w:tcPr>
          <w:p w14:paraId="79552649" w14:textId="77777777" w:rsidR="00C679A7" w:rsidRPr="00C679A7" w:rsidRDefault="00C679A7" w:rsidP="00C679A7">
            <w:pPr>
              <w:spacing w:line="360" w:lineRule="auto"/>
              <w:jc w:val="left"/>
            </w:pPr>
            <w:r w:rsidRPr="00C679A7">
              <w:rPr>
                <w:rFonts w:hint="eastAsia"/>
              </w:rPr>
              <w:t>0.571429</w:t>
            </w:r>
          </w:p>
        </w:tc>
      </w:tr>
      <w:tr w:rsidR="00C679A7" w:rsidRPr="00C679A7" w14:paraId="1B704A76" w14:textId="77777777" w:rsidTr="00C679A7">
        <w:trPr>
          <w:trHeight w:val="282"/>
        </w:trPr>
        <w:tc>
          <w:tcPr>
            <w:tcW w:w="1060" w:type="dxa"/>
            <w:noWrap/>
            <w:hideMark/>
          </w:tcPr>
          <w:p w14:paraId="7BBF8CD0" w14:textId="77777777" w:rsidR="00C679A7" w:rsidRPr="00C679A7" w:rsidRDefault="00C679A7" w:rsidP="00C679A7">
            <w:pPr>
              <w:spacing w:line="360" w:lineRule="auto"/>
              <w:jc w:val="left"/>
            </w:pPr>
            <w:r w:rsidRPr="00C679A7">
              <w:rPr>
                <w:rFonts w:hint="eastAsia"/>
              </w:rPr>
              <w:t>M66</w:t>
            </w:r>
          </w:p>
        </w:tc>
        <w:tc>
          <w:tcPr>
            <w:tcW w:w="1060" w:type="dxa"/>
            <w:noWrap/>
            <w:hideMark/>
          </w:tcPr>
          <w:p w14:paraId="7E89FD7F"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0ECEEDBF" w14:textId="77777777" w:rsidR="00C679A7" w:rsidRPr="00C679A7" w:rsidRDefault="00C679A7" w:rsidP="00C679A7">
            <w:pPr>
              <w:spacing w:line="360" w:lineRule="auto"/>
              <w:jc w:val="left"/>
            </w:pPr>
            <w:r w:rsidRPr="00C679A7">
              <w:rPr>
                <w:rFonts w:hint="eastAsia"/>
              </w:rPr>
              <w:t>HYT50</w:t>
            </w:r>
          </w:p>
        </w:tc>
        <w:tc>
          <w:tcPr>
            <w:tcW w:w="1060" w:type="dxa"/>
            <w:noWrap/>
            <w:hideMark/>
          </w:tcPr>
          <w:p w14:paraId="33836E90" w14:textId="77777777" w:rsidR="00C679A7" w:rsidRPr="00C679A7" w:rsidRDefault="00C679A7" w:rsidP="00C679A7">
            <w:pPr>
              <w:spacing w:line="360" w:lineRule="auto"/>
              <w:jc w:val="left"/>
            </w:pPr>
            <w:r w:rsidRPr="00C679A7">
              <w:rPr>
                <w:rFonts w:hint="eastAsia"/>
              </w:rPr>
              <w:t>3.454545</w:t>
            </w:r>
          </w:p>
        </w:tc>
        <w:tc>
          <w:tcPr>
            <w:tcW w:w="1060" w:type="dxa"/>
            <w:noWrap/>
            <w:hideMark/>
          </w:tcPr>
          <w:p w14:paraId="54354A4D" w14:textId="77777777" w:rsidR="00C679A7" w:rsidRPr="00C679A7" w:rsidRDefault="00C679A7" w:rsidP="00C679A7">
            <w:pPr>
              <w:spacing w:line="360" w:lineRule="auto"/>
              <w:jc w:val="left"/>
            </w:pPr>
            <w:r w:rsidRPr="00C679A7">
              <w:rPr>
                <w:rFonts w:hint="eastAsia"/>
              </w:rPr>
              <w:t>0.470588</w:t>
            </w:r>
          </w:p>
        </w:tc>
      </w:tr>
      <w:tr w:rsidR="00C679A7" w:rsidRPr="00C679A7" w14:paraId="66996322" w14:textId="77777777" w:rsidTr="00C679A7">
        <w:trPr>
          <w:trHeight w:val="282"/>
        </w:trPr>
        <w:tc>
          <w:tcPr>
            <w:tcW w:w="1060" w:type="dxa"/>
            <w:noWrap/>
            <w:hideMark/>
          </w:tcPr>
          <w:p w14:paraId="3DE54637" w14:textId="77777777" w:rsidR="00C679A7" w:rsidRPr="00C679A7" w:rsidRDefault="00C679A7" w:rsidP="00C679A7">
            <w:pPr>
              <w:spacing w:line="360" w:lineRule="auto"/>
              <w:jc w:val="left"/>
            </w:pPr>
            <w:r w:rsidRPr="00C679A7">
              <w:rPr>
                <w:rFonts w:hint="eastAsia"/>
              </w:rPr>
              <w:t>M68</w:t>
            </w:r>
          </w:p>
        </w:tc>
        <w:tc>
          <w:tcPr>
            <w:tcW w:w="1060" w:type="dxa"/>
            <w:noWrap/>
            <w:hideMark/>
          </w:tcPr>
          <w:p w14:paraId="1FC39269"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2CD4853C" w14:textId="77777777" w:rsidR="00C679A7" w:rsidRPr="00C679A7" w:rsidRDefault="00C679A7" w:rsidP="00C679A7">
            <w:pPr>
              <w:spacing w:line="360" w:lineRule="auto"/>
              <w:jc w:val="left"/>
            </w:pPr>
            <w:r w:rsidRPr="00C679A7">
              <w:rPr>
                <w:rFonts w:hint="eastAsia"/>
              </w:rPr>
              <w:t>HYT51</w:t>
            </w:r>
          </w:p>
        </w:tc>
        <w:tc>
          <w:tcPr>
            <w:tcW w:w="1060" w:type="dxa"/>
            <w:noWrap/>
            <w:hideMark/>
          </w:tcPr>
          <w:p w14:paraId="70082663" w14:textId="77777777" w:rsidR="00C679A7" w:rsidRPr="00C679A7" w:rsidRDefault="00C679A7" w:rsidP="00C679A7">
            <w:pPr>
              <w:spacing w:line="360" w:lineRule="auto"/>
              <w:jc w:val="left"/>
            </w:pPr>
            <w:r w:rsidRPr="00C679A7">
              <w:rPr>
                <w:rFonts w:hint="eastAsia"/>
              </w:rPr>
              <w:t>3.363636</w:t>
            </w:r>
          </w:p>
        </w:tc>
        <w:tc>
          <w:tcPr>
            <w:tcW w:w="1060" w:type="dxa"/>
            <w:noWrap/>
            <w:hideMark/>
          </w:tcPr>
          <w:p w14:paraId="03B58AC5" w14:textId="77777777" w:rsidR="00C679A7" w:rsidRPr="00C679A7" w:rsidRDefault="00C679A7" w:rsidP="00C679A7">
            <w:pPr>
              <w:spacing w:line="360" w:lineRule="auto"/>
              <w:jc w:val="left"/>
            </w:pPr>
            <w:r w:rsidRPr="00C679A7">
              <w:rPr>
                <w:rFonts w:hint="eastAsia"/>
              </w:rPr>
              <w:t>0.352941</w:t>
            </w:r>
          </w:p>
        </w:tc>
      </w:tr>
      <w:tr w:rsidR="00C679A7" w:rsidRPr="00C679A7" w14:paraId="483DED00" w14:textId="77777777" w:rsidTr="00C679A7">
        <w:trPr>
          <w:trHeight w:val="282"/>
        </w:trPr>
        <w:tc>
          <w:tcPr>
            <w:tcW w:w="1060" w:type="dxa"/>
            <w:noWrap/>
            <w:hideMark/>
          </w:tcPr>
          <w:p w14:paraId="257CF8B4" w14:textId="77777777" w:rsidR="00C679A7" w:rsidRPr="00C679A7" w:rsidRDefault="00C679A7" w:rsidP="00C679A7">
            <w:pPr>
              <w:spacing w:line="360" w:lineRule="auto"/>
              <w:jc w:val="left"/>
            </w:pPr>
            <w:r w:rsidRPr="00C679A7">
              <w:rPr>
                <w:rFonts w:hint="eastAsia"/>
              </w:rPr>
              <w:t>M79</w:t>
            </w:r>
          </w:p>
        </w:tc>
        <w:tc>
          <w:tcPr>
            <w:tcW w:w="1060" w:type="dxa"/>
            <w:noWrap/>
            <w:hideMark/>
          </w:tcPr>
          <w:p w14:paraId="465DD3B4" w14:textId="77777777" w:rsidR="00C679A7" w:rsidRPr="00C679A7" w:rsidRDefault="00C679A7" w:rsidP="00C679A7">
            <w:pPr>
              <w:spacing w:line="360" w:lineRule="auto"/>
              <w:jc w:val="left"/>
            </w:pPr>
            <w:r w:rsidRPr="00C679A7">
              <w:rPr>
                <w:rFonts w:hint="eastAsia"/>
              </w:rPr>
              <w:t>肱骨</w:t>
            </w:r>
          </w:p>
        </w:tc>
        <w:tc>
          <w:tcPr>
            <w:tcW w:w="1060" w:type="dxa"/>
            <w:noWrap/>
            <w:hideMark/>
          </w:tcPr>
          <w:p w14:paraId="188F70B7" w14:textId="77777777" w:rsidR="00C679A7" w:rsidRPr="00C679A7" w:rsidRDefault="00C679A7" w:rsidP="00C679A7">
            <w:pPr>
              <w:spacing w:line="360" w:lineRule="auto"/>
              <w:jc w:val="left"/>
            </w:pPr>
            <w:r w:rsidRPr="00C679A7">
              <w:rPr>
                <w:rFonts w:hint="eastAsia"/>
              </w:rPr>
              <w:t>HYT52</w:t>
            </w:r>
          </w:p>
        </w:tc>
        <w:tc>
          <w:tcPr>
            <w:tcW w:w="1060" w:type="dxa"/>
            <w:noWrap/>
            <w:hideMark/>
          </w:tcPr>
          <w:p w14:paraId="51E3EB87" w14:textId="77777777" w:rsidR="00C679A7" w:rsidRPr="00C679A7" w:rsidRDefault="00C679A7" w:rsidP="00C679A7">
            <w:pPr>
              <w:spacing w:line="360" w:lineRule="auto"/>
              <w:jc w:val="left"/>
            </w:pPr>
            <w:r w:rsidRPr="00C679A7">
              <w:rPr>
                <w:rFonts w:hint="eastAsia"/>
              </w:rPr>
              <w:t>3.5</w:t>
            </w:r>
          </w:p>
        </w:tc>
        <w:tc>
          <w:tcPr>
            <w:tcW w:w="1060" w:type="dxa"/>
            <w:noWrap/>
            <w:hideMark/>
          </w:tcPr>
          <w:p w14:paraId="2FCF8C16" w14:textId="77777777" w:rsidR="00C679A7" w:rsidRPr="00C679A7" w:rsidRDefault="00C679A7" w:rsidP="00C679A7">
            <w:pPr>
              <w:spacing w:line="360" w:lineRule="auto"/>
              <w:jc w:val="left"/>
            </w:pPr>
            <w:r w:rsidRPr="00C679A7">
              <w:rPr>
                <w:rFonts w:hint="eastAsia"/>
              </w:rPr>
              <w:t>0.5</w:t>
            </w:r>
          </w:p>
        </w:tc>
      </w:tr>
      <w:tr w:rsidR="00C679A7" w:rsidRPr="00C679A7" w14:paraId="227E9B1C" w14:textId="77777777" w:rsidTr="00C679A7">
        <w:trPr>
          <w:trHeight w:val="282"/>
        </w:trPr>
        <w:tc>
          <w:tcPr>
            <w:tcW w:w="1060" w:type="dxa"/>
            <w:noWrap/>
            <w:hideMark/>
          </w:tcPr>
          <w:p w14:paraId="0AB9FE02" w14:textId="77777777" w:rsidR="00C679A7" w:rsidRPr="00C679A7" w:rsidRDefault="00C679A7" w:rsidP="00C679A7">
            <w:pPr>
              <w:spacing w:line="360" w:lineRule="auto"/>
              <w:jc w:val="left"/>
            </w:pPr>
            <w:r w:rsidRPr="00C679A7">
              <w:rPr>
                <w:rFonts w:hint="eastAsia"/>
              </w:rPr>
              <w:t>M85</w:t>
            </w:r>
          </w:p>
        </w:tc>
        <w:tc>
          <w:tcPr>
            <w:tcW w:w="1060" w:type="dxa"/>
            <w:noWrap/>
            <w:hideMark/>
          </w:tcPr>
          <w:p w14:paraId="1C524083"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1A819465" w14:textId="77777777" w:rsidR="00C679A7" w:rsidRPr="00C679A7" w:rsidRDefault="00C679A7" w:rsidP="00C679A7">
            <w:pPr>
              <w:spacing w:line="360" w:lineRule="auto"/>
              <w:jc w:val="left"/>
            </w:pPr>
            <w:r w:rsidRPr="00C679A7">
              <w:rPr>
                <w:rFonts w:hint="eastAsia"/>
              </w:rPr>
              <w:t>HYT53</w:t>
            </w:r>
          </w:p>
        </w:tc>
        <w:tc>
          <w:tcPr>
            <w:tcW w:w="1060" w:type="dxa"/>
            <w:noWrap/>
            <w:hideMark/>
          </w:tcPr>
          <w:p w14:paraId="7826A002" w14:textId="77777777" w:rsidR="00C679A7" w:rsidRPr="00C679A7" w:rsidRDefault="00C679A7" w:rsidP="00C679A7">
            <w:pPr>
              <w:spacing w:line="360" w:lineRule="auto"/>
              <w:jc w:val="left"/>
            </w:pPr>
            <w:r w:rsidRPr="00C679A7">
              <w:rPr>
                <w:rFonts w:hint="eastAsia"/>
              </w:rPr>
              <w:t>3.857143</w:t>
            </w:r>
          </w:p>
        </w:tc>
        <w:tc>
          <w:tcPr>
            <w:tcW w:w="1060" w:type="dxa"/>
            <w:noWrap/>
            <w:hideMark/>
          </w:tcPr>
          <w:p w14:paraId="7CD56B34" w14:textId="77777777" w:rsidR="00C679A7" w:rsidRPr="00C679A7" w:rsidRDefault="00C679A7" w:rsidP="00C679A7">
            <w:pPr>
              <w:spacing w:line="360" w:lineRule="auto"/>
              <w:jc w:val="left"/>
            </w:pPr>
            <w:r w:rsidRPr="00C679A7">
              <w:rPr>
                <w:rFonts w:hint="eastAsia"/>
              </w:rPr>
              <w:t>0.416667</w:t>
            </w:r>
          </w:p>
        </w:tc>
      </w:tr>
      <w:tr w:rsidR="00C679A7" w:rsidRPr="00C679A7" w14:paraId="19A5E903" w14:textId="77777777" w:rsidTr="00C679A7">
        <w:trPr>
          <w:trHeight w:val="282"/>
        </w:trPr>
        <w:tc>
          <w:tcPr>
            <w:tcW w:w="1060" w:type="dxa"/>
            <w:noWrap/>
            <w:hideMark/>
          </w:tcPr>
          <w:p w14:paraId="6E114654" w14:textId="77777777" w:rsidR="00C679A7" w:rsidRPr="00C679A7" w:rsidRDefault="00C679A7" w:rsidP="00C679A7">
            <w:pPr>
              <w:spacing w:line="360" w:lineRule="auto"/>
              <w:jc w:val="left"/>
            </w:pPr>
            <w:r w:rsidRPr="00C679A7">
              <w:rPr>
                <w:rFonts w:hint="eastAsia"/>
              </w:rPr>
              <w:t>M88</w:t>
            </w:r>
          </w:p>
        </w:tc>
        <w:tc>
          <w:tcPr>
            <w:tcW w:w="1060" w:type="dxa"/>
            <w:noWrap/>
            <w:hideMark/>
          </w:tcPr>
          <w:p w14:paraId="27C3F775"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23F90F8F" w14:textId="77777777" w:rsidR="00C679A7" w:rsidRPr="00C679A7" w:rsidRDefault="00C679A7" w:rsidP="00C679A7">
            <w:pPr>
              <w:spacing w:line="360" w:lineRule="auto"/>
              <w:jc w:val="left"/>
            </w:pPr>
            <w:r w:rsidRPr="00C679A7">
              <w:rPr>
                <w:rFonts w:hint="eastAsia"/>
              </w:rPr>
              <w:t>HYT54</w:t>
            </w:r>
          </w:p>
        </w:tc>
        <w:tc>
          <w:tcPr>
            <w:tcW w:w="1060" w:type="dxa"/>
            <w:noWrap/>
            <w:hideMark/>
          </w:tcPr>
          <w:p w14:paraId="24D6A270" w14:textId="77777777" w:rsidR="00C679A7" w:rsidRPr="00C679A7" w:rsidRDefault="00C679A7" w:rsidP="00C679A7">
            <w:pPr>
              <w:spacing w:line="360" w:lineRule="auto"/>
              <w:jc w:val="left"/>
            </w:pPr>
            <w:r w:rsidRPr="00C679A7">
              <w:rPr>
                <w:rFonts w:hint="eastAsia"/>
              </w:rPr>
              <w:t>3.538462</w:t>
            </w:r>
          </w:p>
        </w:tc>
        <w:tc>
          <w:tcPr>
            <w:tcW w:w="1060" w:type="dxa"/>
            <w:noWrap/>
            <w:hideMark/>
          </w:tcPr>
          <w:p w14:paraId="59227316" w14:textId="77777777" w:rsidR="00C679A7" w:rsidRPr="00C679A7" w:rsidRDefault="00C679A7" w:rsidP="00C679A7">
            <w:pPr>
              <w:spacing w:line="360" w:lineRule="auto"/>
              <w:jc w:val="left"/>
            </w:pPr>
            <w:r w:rsidRPr="00C679A7">
              <w:rPr>
                <w:rFonts w:hint="eastAsia"/>
              </w:rPr>
              <w:t>0.428571</w:t>
            </w:r>
          </w:p>
        </w:tc>
      </w:tr>
      <w:tr w:rsidR="00C679A7" w:rsidRPr="00C679A7" w14:paraId="3EFAF13F" w14:textId="77777777" w:rsidTr="00C679A7">
        <w:trPr>
          <w:trHeight w:val="282"/>
        </w:trPr>
        <w:tc>
          <w:tcPr>
            <w:tcW w:w="1060" w:type="dxa"/>
            <w:noWrap/>
            <w:hideMark/>
          </w:tcPr>
          <w:p w14:paraId="0CE8DFA6" w14:textId="77777777" w:rsidR="00C679A7" w:rsidRPr="00C679A7" w:rsidRDefault="00C679A7" w:rsidP="00C679A7">
            <w:pPr>
              <w:spacing w:line="360" w:lineRule="auto"/>
              <w:jc w:val="left"/>
            </w:pPr>
            <w:r w:rsidRPr="00C679A7">
              <w:rPr>
                <w:rFonts w:hint="eastAsia"/>
              </w:rPr>
              <w:t>M101</w:t>
            </w:r>
          </w:p>
        </w:tc>
        <w:tc>
          <w:tcPr>
            <w:tcW w:w="1060" w:type="dxa"/>
            <w:noWrap/>
            <w:hideMark/>
          </w:tcPr>
          <w:p w14:paraId="5CD8A8B0"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7ECC496A" w14:textId="77777777" w:rsidR="00C679A7" w:rsidRPr="00C679A7" w:rsidRDefault="00C679A7" w:rsidP="00C679A7">
            <w:pPr>
              <w:spacing w:line="360" w:lineRule="auto"/>
              <w:jc w:val="left"/>
            </w:pPr>
            <w:r w:rsidRPr="00C679A7">
              <w:rPr>
                <w:rFonts w:hint="eastAsia"/>
              </w:rPr>
              <w:t>HYT55</w:t>
            </w:r>
          </w:p>
        </w:tc>
        <w:tc>
          <w:tcPr>
            <w:tcW w:w="1060" w:type="dxa"/>
            <w:noWrap/>
            <w:hideMark/>
          </w:tcPr>
          <w:p w14:paraId="7E2973C5" w14:textId="77777777" w:rsidR="00C679A7" w:rsidRPr="00C679A7" w:rsidRDefault="00C679A7" w:rsidP="00C679A7">
            <w:pPr>
              <w:spacing w:line="360" w:lineRule="auto"/>
              <w:jc w:val="left"/>
            </w:pPr>
            <w:r w:rsidRPr="00C679A7">
              <w:rPr>
                <w:rFonts w:hint="eastAsia"/>
              </w:rPr>
              <w:t>3.833333</w:t>
            </w:r>
          </w:p>
        </w:tc>
        <w:tc>
          <w:tcPr>
            <w:tcW w:w="1060" w:type="dxa"/>
            <w:noWrap/>
            <w:hideMark/>
          </w:tcPr>
          <w:p w14:paraId="174B4DF8" w14:textId="77777777" w:rsidR="00C679A7" w:rsidRPr="00C679A7" w:rsidRDefault="00C679A7" w:rsidP="00C679A7">
            <w:pPr>
              <w:spacing w:line="360" w:lineRule="auto"/>
              <w:jc w:val="left"/>
            </w:pPr>
            <w:r w:rsidRPr="00C679A7">
              <w:rPr>
                <w:rFonts w:hint="eastAsia"/>
              </w:rPr>
              <w:t>0.4</w:t>
            </w:r>
          </w:p>
        </w:tc>
      </w:tr>
      <w:tr w:rsidR="00C679A7" w:rsidRPr="00C679A7" w14:paraId="1B5DD3A4" w14:textId="77777777" w:rsidTr="00C679A7">
        <w:trPr>
          <w:trHeight w:val="282"/>
        </w:trPr>
        <w:tc>
          <w:tcPr>
            <w:tcW w:w="1060" w:type="dxa"/>
            <w:noWrap/>
            <w:hideMark/>
          </w:tcPr>
          <w:p w14:paraId="3C05C2AC" w14:textId="77777777" w:rsidR="00C679A7" w:rsidRPr="00C679A7" w:rsidRDefault="00C679A7" w:rsidP="00C679A7">
            <w:pPr>
              <w:spacing w:line="360" w:lineRule="auto"/>
              <w:jc w:val="left"/>
            </w:pPr>
            <w:r w:rsidRPr="00C679A7">
              <w:rPr>
                <w:rFonts w:hint="eastAsia"/>
              </w:rPr>
              <w:t>M101</w:t>
            </w:r>
          </w:p>
        </w:tc>
        <w:tc>
          <w:tcPr>
            <w:tcW w:w="1060" w:type="dxa"/>
            <w:noWrap/>
            <w:hideMark/>
          </w:tcPr>
          <w:p w14:paraId="440A1095"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512B04A3" w14:textId="77777777" w:rsidR="00C679A7" w:rsidRPr="00C679A7" w:rsidRDefault="00C679A7" w:rsidP="00C679A7">
            <w:pPr>
              <w:spacing w:line="360" w:lineRule="auto"/>
              <w:jc w:val="left"/>
            </w:pPr>
            <w:r w:rsidRPr="00C679A7">
              <w:rPr>
                <w:rFonts w:hint="eastAsia"/>
              </w:rPr>
              <w:t>HYT56</w:t>
            </w:r>
          </w:p>
        </w:tc>
        <w:tc>
          <w:tcPr>
            <w:tcW w:w="1060" w:type="dxa"/>
            <w:noWrap/>
            <w:hideMark/>
          </w:tcPr>
          <w:p w14:paraId="7A5DB941" w14:textId="77777777" w:rsidR="00C679A7" w:rsidRPr="00C679A7" w:rsidRDefault="00C679A7" w:rsidP="00C679A7">
            <w:pPr>
              <w:spacing w:line="360" w:lineRule="auto"/>
              <w:jc w:val="left"/>
            </w:pPr>
            <w:r w:rsidRPr="00C679A7">
              <w:rPr>
                <w:rFonts w:hint="eastAsia"/>
              </w:rPr>
              <w:t>3.529412</w:t>
            </w:r>
          </w:p>
        </w:tc>
        <w:tc>
          <w:tcPr>
            <w:tcW w:w="1060" w:type="dxa"/>
            <w:noWrap/>
            <w:hideMark/>
          </w:tcPr>
          <w:p w14:paraId="7898DCDC" w14:textId="77777777" w:rsidR="00C679A7" w:rsidRPr="00C679A7" w:rsidRDefault="00C679A7" w:rsidP="00C679A7">
            <w:pPr>
              <w:spacing w:line="360" w:lineRule="auto"/>
              <w:jc w:val="left"/>
            </w:pPr>
            <w:r w:rsidRPr="00C679A7">
              <w:rPr>
                <w:rFonts w:hint="eastAsia"/>
              </w:rPr>
              <w:t>0.481481</w:t>
            </w:r>
          </w:p>
        </w:tc>
      </w:tr>
      <w:tr w:rsidR="00C679A7" w:rsidRPr="00C679A7" w14:paraId="2F2210B4" w14:textId="77777777" w:rsidTr="00C679A7">
        <w:trPr>
          <w:trHeight w:val="282"/>
        </w:trPr>
        <w:tc>
          <w:tcPr>
            <w:tcW w:w="1060" w:type="dxa"/>
            <w:noWrap/>
            <w:hideMark/>
          </w:tcPr>
          <w:p w14:paraId="798D0DD2" w14:textId="77777777" w:rsidR="00C679A7" w:rsidRPr="00C679A7" w:rsidRDefault="00C679A7" w:rsidP="00C679A7">
            <w:pPr>
              <w:spacing w:line="360" w:lineRule="auto"/>
              <w:jc w:val="left"/>
              <w:rPr>
                <w:i/>
                <w:iCs/>
              </w:rPr>
            </w:pPr>
            <w:r w:rsidRPr="00C679A7">
              <w:rPr>
                <w:rFonts w:hint="eastAsia"/>
                <w:i/>
                <w:iCs/>
              </w:rPr>
              <w:lastRenderedPageBreak/>
              <w:t>M106</w:t>
            </w:r>
          </w:p>
        </w:tc>
        <w:tc>
          <w:tcPr>
            <w:tcW w:w="1060" w:type="dxa"/>
            <w:noWrap/>
            <w:hideMark/>
          </w:tcPr>
          <w:p w14:paraId="335829ED" w14:textId="77777777" w:rsidR="00C679A7" w:rsidRPr="00C679A7" w:rsidRDefault="00C679A7" w:rsidP="00C679A7">
            <w:pPr>
              <w:spacing w:line="360" w:lineRule="auto"/>
              <w:jc w:val="left"/>
              <w:rPr>
                <w:i/>
                <w:iCs/>
              </w:rPr>
            </w:pPr>
            <w:r w:rsidRPr="00C679A7">
              <w:rPr>
                <w:rFonts w:hint="eastAsia"/>
                <w:i/>
                <w:iCs/>
              </w:rPr>
              <w:t>肋骨</w:t>
            </w:r>
          </w:p>
        </w:tc>
        <w:tc>
          <w:tcPr>
            <w:tcW w:w="1060" w:type="dxa"/>
            <w:noWrap/>
            <w:hideMark/>
          </w:tcPr>
          <w:p w14:paraId="584D2DA8" w14:textId="77777777" w:rsidR="00C679A7" w:rsidRPr="00C679A7" w:rsidRDefault="00C679A7" w:rsidP="00C679A7">
            <w:pPr>
              <w:spacing w:line="360" w:lineRule="auto"/>
              <w:jc w:val="left"/>
            </w:pPr>
            <w:r w:rsidRPr="00C679A7">
              <w:rPr>
                <w:rFonts w:hint="eastAsia"/>
              </w:rPr>
              <w:t>HYT57-1</w:t>
            </w:r>
          </w:p>
        </w:tc>
        <w:tc>
          <w:tcPr>
            <w:tcW w:w="1060" w:type="dxa"/>
            <w:noWrap/>
            <w:hideMark/>
          </w:tcPr>
          <w:p w14:paraId="23DD6797" w14:textId="77777777" w:rsidR="00C679A7" w:rsidRPr="00C679A7" w:rsidRDefault="00C679A7" w:rsidP="00C679A7">
            <w:pPr>
              <w:spacing w:line="360" w:lineRule="auto"/>
              <w:jc w:val="left"/>
            </w:pPr>
            <w:r w:rsidRPr="00C679A7">
              <w:rPr>
                <w:rFonts w:hint="eastAsia"/>
              </w:rPr>
              <w:t>3.6</w:t>
            </w:r>
          </w:p>
        </w:tc>
        <w:tc>
          <w:tcPr>
            <w:tcW w:w="1060" w:type="dxa"/>
            <w:noWrap/>
            <w:hideMark/>
          </w:tcPr>
          <w:p w14:paraId="7FDBD25C" w14:textId="77777777" w:rsidR="00C679A7" w:rsidRPr="00C679A7" w:rsidRDefault="00C679A7" w:rsidP="00C679A7">
            <w:pPr>
              <w:spacing w:line="360" w:lineRule="auto"/>
              <w:jc w:val="left"/>
            </w:pPr>
            <w:r w:rsidRPr="00C679A7">
              <w:rPr>
                <w:rFonts w:hint="eastAsia"/>
              </w:rPr>
              <w:t>0.625</w:t>
            </w:r>
          </w:p>
        </w:tc>
      </w:tr>
      <w:tr w:rsidR="00C679A7" w:rsidRPr="00C679A7" w14:paraId="565616BD" w14:textId="77777777" w:rsidTr="00C679A7">
        <w:trPr>
          <w:trHeight w:val="282"/>
        </w:trPr>
        <w:tc>
          <w:tcPr>
            <w:tcW w:w="1060" w:type="dxa"/>
            <w:noWrap/>
            <w:hideMark/>
          </w:tcPr>
          <w:p w14:paraId="48E797D7" w14:textId="77777777" w:rsidR="00C679A7" w:rsidRPr="00C679A7" w:rsidRDefault="00C679A7" w:rsidP="00C679A7">
            <w:pPr>
              <w:spacing w:line="360" w:lineRule="auto"/>
              <w:jc w:val="left"/>
            </w:pPr>
            <w:r w:rsidRPr="00C679A7">
              <w:rPr>
                <w:rFonts w:hint="eastAsia"/>
              </w:rPr>
              <w:t>M106</w:t>
            </w:r>
          </w:p>
        </w:tc>
        <w:tc>
          <w:tcPr>
            <w:tcW w:w="1060" w:type="dxa"/>
            <w:noWrap/>
            <w:hideMark/>
          </w:tcPr>
          <w:p w14:paraId="77B8F3C3"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0D6C65D2" w14:textId="77777777" w:rsidR="00C679A7" w:rsidRPr="00C679A7" w:rsidRDefault="00C679A7" w:rsidP="00C679A7">
            <w:pPr>
              <w:spacing w:line="360" w:lineRule="auto"/>
              <w:jc w:val="left"/>
            </w:pPr>
            <w:r w:rsidRPr="00C679A7">
              <w:rPr>
                <w:rFonts w:hint="eastAsia"/>
              </w:rPr>
              <w:t>HYT58</w:t>
            </w:r>
          </w:p>
        </w:tc>
        <w:tc>
          <w:tcPr>
            <w:tcW w:w="1060" w:type="dxa"/>
            <w:noWrap/>
            <w:hideMark/>
          </w:tcPr>
          <w:p w14:paraId="128AE503" w14:textId="77777777" w:rsidR="00C679A7" w:rsidRPr="00C679A7" w:rsidRDefault="00C679A7" w:rsidP="00C679A7">
            <w:pPr>
              <w:spacing w:line="360" w:lineRule="auto"/>
              <w:jc w:val="left"/>
            </w:pPr>
            <w:r w:rsidRPr="00C679A7">
              <w:rPr>
                <w:rFonts w:hint="eastAsia"/>
              </w:rPr>
              <w:t>3.888889</w:t>
            </w:r>
          </w:p>
        </w:tc>
        <w:tc>
          <w:tcPr>
            <w:tcW w:w="1060" w:type="dxa"/>
            <w:noWrap/>
            <w:hideMark/>
          </w:tcPr>
          <w:p w14:paraId="75804EA5" w14:textId="77777777" w:rsidR="00C679A7" w:rsidRPr="00C679A7" w:rsidRDefault="00C679A7" w:rsidP="00C679A7">
            <w:pPr>
              <w:spacing w:line="360" w:lineRule="auto"/>
              <w:jc w:val="left"/>
            </w:pPr>
            <w:r w:rsidRPr="00C679A7">
              <w:rPr>
                <w:rFonts w:hint="eastAsia"/>
              </w:rPr>
              <w:t>0.3125</w:t>
            </w:r>
          </w:p>
        </w:tc>
      </w:tr>
      <w:tr w:rsidR="00C679A7" w:rsidRPr="00C679A7" w14:paraId="7E19FC5B" w14:textId="77777777" w:rsidTr="00C679A7">
        <w:trPr>
          <w:trHeight w:val="282"/>
        </w:trPr>
        <w:tc>
          <w:tcPr>
            <w:tcW w:w="1060" w:type="dxa"/>
            <w:noWrap/>
            <w:hideMark/>
          </w:tcPr>
          <w:p w14:paraId="3FB321CF" w14:textId="77777777" w:rsidR="00C679A7" w:rsidRPr="00C679A7" w:rsidRDefault="00C679A7" w:rsidP="00C679A7">
            <w:pPr>
              <w:spacing w:line="360" w:lineRule="auto"/>
              <w:jc w:val="left"/>
            </w:pPr>
            <w:r w:rsidRPr="00C679A7">
              <w:rPr>
                <w:rFonts w:hint="eastAsia"/>
              </w:rPr>
              <w:t>M107</w:t>
            </w:r>
          </w:p>
        </w:tc>
        <w:tc>
          <w:tcPr>
            <w:tcW w:w="1060" w:type="dxa"/>
            <w:noWrap/>
            <w:hideMark/>
          </w:tcPr>
          <w:p w14:paraId="5624D12C"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5D79700E" w14:textId="77777777" w:rsidR="00C679A7" w:rsidRPr="00C679A7" w:rsidRDefault="00C679A7" w:rsidP="00C679A7">
            <w:pPr>
              <w:spacing w:line="360" w:lineRule="auto"/>
              <w:jc w:val="left"/>
            </w:pPr>
            <w:r w:rsidRPr="00C679A7">
              <w:rPr>
                <w:rFonts w:hint="eastAsia"/>
              </w:rPr>
              <w:t>HYT59</w:t>
            </w:r>
          </w:p>
        </w:tc>
        <w:tc>
          <w:tcPr>
            <w:tcW w:w="1060" w:type="dxa"/>
            <w:noWrap/>
            <w:hideMark/>
          </w:tcPr>
          <w:p w14:paraId="16CCB895" w14:textId="77777777" w:rsidR="00C679A7" w:rsidRPr="00C679A7" w:rsidRDefault="00C679A7" w:rsidP="00C679A7">
            <w:pPr>
              <w:spacing w:line="360" w:lineRule="auto"/>
              <w:jc w:val="left"/>
            </w:pPr>
            <w:r w:rsidRPr="00C679A7">
              <w:rPr>
                <w:rFonts w:hint="eastAsia"/>
              </w:rPr>
              <w:t>3.571429</w:t>
            </w:r>
          </w:p>
        </w:tc>
        <w:tc>
          <w:tcPr>
            <w:tcW w:w="1060" w:type="dxa"/>
            <w:noWrap/>
            <w:hideMark/>
          </w:tcPr>
          <w:p w14:paraId="46D1EA65" w14:textId="77777777" w:rsidR="00C679A7" w:rsidRPr="00C679A7" w:rsidRDefault="00C679A7" w:rsidP="00C679A7">
            <w:pPr>
              <w:spacing w:line="360" w:lineRule="auto"/>
              <w:jc w:val="left"/>
            </w:pPr>
            <w:r w:rsidRPr="00C679A7">
              <w:rPr>
                <w:rFonts w:hint="eastAsia"/>
              </w:rPr>
              <w:t>0.363636</w:t>
            </w:r>
          </w:p>
        </w:tc>
      </w:tr>
      <w:tr w:rsidR="00C679A7" w:rsidRPr="00C679A7" w14:paraId="4D1A766B" w14:textId="77777777" w:rsidTr="00C679A7">
        <w:trPr>
          <w:trHeight w:val="282"/>
        </w:trPr>
        <w:tc>
          <w:tcPr>
            <w:tcW w:w="1060" w:type="dxa"/>
            <w:noWrap/>
            <w:hideMark/>
          </w:tcPr>
          <w:p w14:paraId="45F31CD4" w14:textId="77777777" w:rsidR="00C679A7" w:rsidRPr="00C679A7" w:rsidRDefault="00C679A7" w:rsidP="00C679A7">
            <w:pPr>
              <w:spacing w:line="360" w:lineRule="auto"/>
              <w:jc w:val="left"/>
            </w:pPr>
            <w:r w:rsidRPr="00C679A7">
              <w:rPr>
                <w:rFonts w:hint="eastAsia"/>
              </w:rPr>
              <w:t>M109</w:t>
            </w:r>
          </w:p>
        </w:tc>
        <w:tc>
          <w:tcPr>
            <w:tcW w:w="1060" w:type="dxa"/>
            <w:noWrap/>
            <w:hideMark/>
          </w:tcPr>
          <w:p w14:paraId="1AA5CEE7"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65FF3E3F" w14:textId="77777777" w:rsidR="00C679A7" w:rsidRPr="00C679A7" w:rsidRDefault="00C679A7" w:rsidP="00C679A7">
            <w:pPr>
              <w:spacing w:line="360" w:lineRule="auto"/>
              <w:jc w:val="left"/>
            </w:pPr>
            <w:r w:rsidRPr="00C679A7">
              <w:rPr>
                <w:rFonts w:hint="eastAsia"/>
              </w:rPr>
              <w:t>HYT60</w:t>
            </w:r>
          </w:p>
        </w:tc>
        <w:tc>
          <w:tcPr>
            <w:tcW w:w="1060" w:type="dxa"/>
            <w:noWrap/>
            <w:hideMark/>
          </w:tcPr>
          <w:p w14:paraId="0C03D7EC" w14:textId="77777777" w:rsidR="00C679A7" w:rsidRPr="00C679A7" w:rsidRDefault="00C679A7" w:rsidP="00C679A7">
            <w:pPr>
              <w:spacing w:line="360" w:lineRule="auto"/>
              <w:jc w:val="left"/>
            </w:pPr>
            <w:r w:rsidRPr="00C679A7">
              <w:rPr>
                <w:rFonts w:hint="eastAsia"/>
              </w:rPr>
              <w:t>3</w:t>
            </w:r>
          </w:p>
        </w:tc>
        <w:tc>
          <w:tcPr>
            <w:tcW w:w="1060" w:type="dxa"/>
            <w:noWrap/>
            <w:hideMark/>
          </w:tcPr>
          <w:p w14:paraId="0A7F34D5" w14:textId="77777777" w:rsidR="00C679A7" w:rsidRPr="00C679A7" w:rsidRDefault="00C679A7" w:rsidP="00C679A7">
            <w:pPr>
              <w:spacing w:line="360" w:lineRule="auto"/>
              <w:jc w:val="left"/>
            </w:pPr>
            <w:r w:rsidRPr="00C679A7">
              <w:rPr>
                <w:rFonts w:hint="eastAsia"/>
              </w:rPr>
              <w:t>0.5</w:t>
            </w:r>
          </w:p>
        </w:tc>
      </w:tr>
      <w:tr w:rsidR="00C679A7" w:rsidRPr="00C679A7" w14:paraId="6E0E25FD" w14:textId="77777777" w:rsidTr="00C679A7">
        <w:trPr>
          <w:trHeight w:val="282"/>
        </w:trPr>
        <w:tc>
          <w:tcPr>
            <w:tcW w:w="1060" w:type="dxa"/>
            <w:noWrap/>
            <w:hideMark/>
          </w:tcPr>
          <w:p w14:paraId="0B3DB2B4" w14:textId="77777777" w:rsidR="00C679A7" w:rsidRPr="00C679A7" w:rsidRDefault="00C679A7" w:rsidP="00C679A7">
            <w:pPr>
              <w:spacing w:line="360" w:lineRule="auto"/>
              <w:jc w:val="left"/>
            </w:pPr>
            <w:r w:rsidRPr="00C679A7">
              <w:rPr>
                <w:rFonts w:hint="eastAsia"/>
              </w:rPr>
              <w:t>H26</w:t>
            </w:r>
          </w:p>
        </w:tc>
        <w:tc>
          <w:tcPr>
            <w:tcW w:w="1060" w:type="dxa"/>
            <w:noWrap/>
            <w:hideMark/>
          </w:tcPr>
          <w:p w14:paraId="58FD4FF9" w14:textId="77777777" w:rsidR="00C679A7" w:rsidRPr="00C679A7" w:rsidRDefault="00C679A7" w:rsidP="00C679A7">
            <w:pPr>
              <w:spacing w:line="360" w:lineRule="auto"/>
              <w:jc w:val="left"/>
            </w:pPr>
            <w:r w:rsidRPr="00C679A7">
              <w:rPr>
                <w:rFonts w:hint="eastAsia"/>
              </w:rPr>
              <w:t>尺骨</w:t>
            </w:r>
          </w:p>
        </w:tc>
        <w:tc>
          <w:tcPr>
            <w:tcW w:w="1060" w:type="dxa"/>
            <w:noWrap/>
            <w:hideMark/>
          </w:tcPr>
          <w:p w14:paraId="08F1E039" w14:textId="77777777" w:rsidR="00C679A7" w:rsidRPr="00C679A7" w:rsidRDefault="00C679A7" w:rsidP="00C679A7">
            <w:pPr>
              <w:spacing w:line="360" w:lineRule="auto"/>
              <w:jc w:val="left"/>
            </w:pPr>
            <w:r w:rsidRPr="00C679A7">
              <w:rPr>
                <w:rFonts w:hint="eastAsia"/>
              </w:rPr>
              <w:t>HYT61</w:t>
            </w:r>
          </w:p>
        </w:tc>
        <w:tc>
          <w:tcPr>
            <w:tcW w:w="1060" w:type="dxa"/>
            <w:noWrap/>
            <w:hideMark/>
          </w:tcPr>
          <w:p w14:paraId="4233993D" w14:textId="77777777" w:rsidR="00C679A7" w:rsidRPr="00C679A7" w:rsidRDefault="00C679A7" w:rsidP="00C679A7">
            <w:pPr>
              <w:spacing w:line="360" w:lineRule="auto"/>
              <w:jc w:val="left"/>
            </w:pPr>
            <w:r w:rsidRPr="00C679A7">
              <w:rPr>
                <w:rFonts w:hint="eastAsia"/>
              </w:rPr>
              <w:t>3.333333</w:t>
            </w:r>
          </w:p>
        </w:tc>
        <w:tc>
          <w:tcPr>
            <w:tcW w:w="1060" w:type="dxa"/>
            <w:noWrap/>
            <w:hideMark/>
          </w:tcPr>
          <w:p w14:paraId="508A8B48" w14:textId="77777777" w:rsidR="00C679A7" w:rsidRPr="00C679A7" w:rsidRDefault="00C679A7" w:rsidP="00C679A7">
            <w:pPr>
              <w:spacing w:line="360" w:lineRule="auto"/>
              <w:jc w:val="left"/>
            </w:pPr>
            <w:r w:rsidRPr="00C679A7">
              <w:rPr>
                <w:rFonts w:hint="eastAsia"/>
              </w:rPr>
              <w:t>0.444444</w:t>
            </w:r>
          </w:p>
        </w:tc>
      </w:tr>
      <w:tr w:rsidR="00C679A7" w:rsidRPr="00C679A7" w14:paraId="14562448" w14:textId="77777777" w:rsidTr="00C679A7">
        <w:trPr>
          <w:trHeight w:val="282"/>
        </w:trPr>
        <w:tc>
          <w:tcPr>
            <w:tcW w:w="1060" w:type="dxa"/>
            <w:noWrap/>
            <w:hideMark/>
          </w:tcPr>
          <w:p w14:paraId="2FD45D23" w14:textId="77777777" w:rsidR="00C679A7" w:rsidRPr="00C679A7" w:rsidRDefault="00C679A7" w:rsidP="00C679A7">
            <w:pPr>
              <w:spacing w:line="360" w:lineRule="auto"/>
              <w:jc w:val="left"/>
            </w:pPr>
            <w:r w:rsidRPr="00C679A7">
              <w:rPr>
                <w:rFonts w:hint="eastAsia"/>
              </w:rPr>
              <w:t>M50</w:t>
            </w:r>
          </w:p>
        </w:tc>
        <w:tc>
          <w:tcPr>
            <w:tcW w:w="1060" w:type="dxa"/>
            <w:noWrap/>
            <w:hideMark/>
          </w:tcPr>
          <w:p w14:paraId="0105D5DF"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57EA6A6E" w14:textId="77777777" w:rsidR="00C679A7" w:rsidRPr="00C679A7" w:rsidRDefault="00C679A7" w:rsidP="00C679A7">
            <w:pPr>
              <w:spacing w:line="360" w:lineRule="auto"/>
              <w:jc w:val="left"/>
            </w:pPr>
            <w:r w:rsidRPr="00C679A7">
              <w:rPr>
                <w:rFonts w:hint="eastAsia"/>
              </w:rPr>
              <w:t>HYT62</w:t>
            </w:r>
          </w:p>
        </w:tc>
        <w:tc>
          <w:tcPr>
            <w:tcW w:w="1060" w:type="dxa"/>
            <w:noWrap/>
            <w:hideMark/>
          </w:tcPr>
          <w:p w14:paraId="5701F46C" w14:textId="77777777" w:rsidR="00C679A7" w:rsidRPr="00C679A7" w:rsidRDefault="00C679A7" w:rsidP="00C679A7">
            <w:pPr>
              <w:spacing w:line="360" w:lineRule="auto"/>
              <w:jc w:val="left"/>
            </w:pPr>
            <w:r w:rsidRPr="00C679A7">
              <w:rPr>
                <w:rFonts w:hint="eastAsia"/>
              </w:rPr>
              <w:t>3.625</w:t>
            </w:r>
          </w:p>
        </w:tc>
        <w:tc>
          <w:tcPr>
            <w:tcW w:w="1060" w:type="dxa"/>
            <w:noWrap/>
            <w:hideMark/>
          </w:tcPr>
          <w:p w14:paraId="010ABF36" w14:textId="77777777" w:rsidR="00C679A7" w:rsidRPr="00C679A7" w:rsidRDefault="00C679A7" w:rsidP="00C679A7">
            <w:pPr>
              <w:spacing w:line="360" w:lineRule="auto"/>
              <w:jc w:val="left"/>
            </w:pPr>
            <w:r w:rsidRPr="00C679A7">
              <w:rPr>
                <w:rFonts w:hint="eastAsia"/>
              </w:rPr>
              <w:t>0.461538</w:t>
            </w:r>
          </w:p>
        </w:tc>
      </w:tr>
      <w:tr w:rsidR="00C679A7" w:rsidRPr="00C679A7" w14:paraId="7C588F43" w14:textId="77777777" w:rsidTr="00C679A7">
        <w:trPr>
          <w:trHeight w:val="282"/>
        </w:trPr>
        <w:tc>
          <w:tcPr>
            <w:tcW w:w="1060" w:type="dxa"/>
            <w:noWrap/>
            <w:hideMark/>
          </w:tcPr>
          <w:p w14:paraId="47BA9155" w14:textId="77777777" w:rsidR="00C679A7" w:rsidRPr="00C679A7" w:rsidRDefault="00C679A7" w:rsidP="00C679A7">
            <w:pPr>
              <w:spacing w:line="360" w:lineRule="auto"/>
              <w:jc w:val="left"/>
            </w:pPr>
            <w:r w:rsidRPr="00C679A7">
              <w:rPr>
                <w:rFonts w:hint="eastAsia"/>
              </w:rPr>
              <w:t>M55</w:t>
            </w:r>
          </w:p>
        </w:tc>
        <w:tc>
          <w:tcPr>
            <w:tcW w:w="1060" w:type="dxa"/>
            <w:noWrap/>
            <w:hideMark/>
          </w:tcPr>
          <w:p w14:paraId="5B66518A"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7F53139D" w14:textId="77777777" w:rsidR="00C679A7" w:rsidRPr="00C679A7" w:rsidRDefault="00C679A7" w:rsidP="00C679A7">
            <w:pPr>
              <w:spacing w:line="360" w:lineRule="auto"/>
              <w:jc w:val="left"/>
            </w:pPr>
            <w:r w:rsidRPr="00C679A7">
              <w:rPr>
                <w:rFonts w:hint="eastAsia"/>
              </w:rPr>
              <w:t>HYT63</w:t>
            </w:r>
          </w:p>
        </w:tc>
        <w:tc>
          <w:tcPr>
            <w:tcW w:w="1060" w:type="dxa"/>
            <w:noWrap/>
            <w:hideMark/>
          </w:tcPr>
          <w:p w14:paraId="3124713C" w14:textId="77777777" w:rsidR="00C679A7" w:rsidRPr="00C679A7" w:rsidRDefault="00C679A7" w:rsidP="00C679A7">
            <w:pPr>
              <w:spacing w:line="360" w:lineRule="auto"/>
              <w:jc w:val="left"/>
            </w:pPr>
            <w:r w:rsidRPr="00C679A7">
              <w:rPr>
                <w:rFonts w:hint="eastAsia"/>
              </w:rPr>
              <w:t>3.6875</w:t>
            </w:r>
          </w:p>
        </w:tc>
        <w:tc>
          <w:tcPr>
            <w:tcW w:w="1060" w:type="dxa"/>
            <w:noWrap/>
            <w:hideMark/>
          </w:tcPr>
          <w:p w14:paraId="5E18E6BB" w14:textId="77777777" w:rsidR="00C679A7" w:rsidRPr="00C679A7" w:rsidRDefault="00C679A7" w:rsidP="00C679A7">
            <w:pPr>
              <w:spacing w:line="360" w:lineRule="auto"/>
              <w:jc w:val="left"/>
            </w:pPr>
            <w:r w:rsidRPr="00C679A7">
              <w:rPr>
                <w:rFonts w:hint="eastAsia"/>
              </w:rPr>
              <w:t>0.222222</w:t>
            </w:r>
          </w:p>
        </w:tc>
      </w:tr>
      <w:tr w:rsidR="00C679A7" w:rsidRPr="00C679A7" w14:paraId="6CAD4D31" w14:textId="77777777" w:rsidTr="00C679A7">
        <w:trPr>
          <w:trHeight w:val="282"/>
        </w:trPr>
        <w:tc>
          <w:tcPr>
            <w:tcW w:w="1060" w:type="dxa"/>
            <w:noWrap/>
            <w:hideMark/>
          </w:tcPr>
          <w:p w14:paraId="6C7CFCCA" w14:textId="77777777" w:rsidR="00C679A7" w:rsidRPr="00C679A7" w:rsidRDefault="00C679A7" w:rsidP="00C679A7">
            <w:pPr>
              <w:spacing w:line="360" w:lineRule="auto"/>
              <w:jc w:val="left"/>
            </w:pPr>
            <w:r w:rsidRPr="00C679A7">
              <w:rPr>
                <w:rFonts w:hint="eastAsia"/>
              </w:rPr>
              <w:t>M58</w:t>
            </w:r>
          </w:p>
        </w:tc>
        <w:tc>
          <w:tcPr>
            <w:tcW w:w="1060" w:type="dxa"/>
            <w:noWrap/>
            <w:hideMark/>
          </w:tcPr>
          <w:p w14:paraId="11FAD08A"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5E1EFB0C" w14:textId="77777777" w:rsidR="00C679A7" w:rsidRPr="00C679A7" w:rsidRDefault="00C679A7" w:rsidP="00C679A7">
            <w:pPr>
              <w:spacing w:line="360" w:lineRule="auto"/>
              <w:jc w:val="left"/>
            </w:pPr>
            <w:r w:rsidRPr="00C679A7">
              <w:rPr>
                <w:rFonts w:hint="eastAsia"/>
              </w:rPr>
              <w:t>HYT64</w:t>
            </w:r>
          </w:p>
        </w:tc>
        <w:tc>
          <w:tcPr>
            <w:tcW w:w="1060" w:type="dxa"/>
            <w:noWrap/>
            <w:hideMark/>
          </w:tcPr>
          <w:p w14:paraId="6591EF0C" w14:textId="77777777" w:rsidR="00C679A7" w:rsidRPr="00C679A7" w:rsidRDefault="00C679A7" w:rsidP="00C679A7">
            <w:pPr>
              <w:spacing w:line="360" w:lineRule="auto"/>
              <w:jc w:val="left"/>
            </w:pPr>
            <w:r w:rsidRPr="00C679A7">
              <w:rPr>
                <w:rFonts w:hint="eastAsia"/>
              </w:rPr>
              <w:t>3.625</w:t>
            </w:r>
          </w:p>
        </w:tc>
        <w:tc>
          <w:tcPr>
            <w:tcW w:w="1060" w:type="dxa"/>
            <w:noWrap/>
            <w:hideMark/>
          </w:tcPr>
          <w:p w14:paraId="2A8C8A95" w14:textId="77777777" w:rsidR="00C679A7" w:rsidRPr="00C679A7" w:rsidRDefault="00C679A7" w:rsidP="00C679A7">
            <w:pPr>
              <w:spacing w:line="360" w:lineRule="auto"/>
              <w:jc w:val="left"/>
            </w:pPr>
            <w:r w:rsidRPr="00C679A7">
              <w:rPr>
                <w:rFonts w:hint="eastAsia"/>
              </w:rPr>
              <w:t>0.384615</w:t>
            </w:r>
          </w:p>
        </w:tc>
      </w:tr>
      <w:tr w:rsidR="00C679A7" w:rsidRPr="00C679A7" w14:paraId="023548FE" w14:textId="77777777" w:rsidTr="00C679A7">
        <w:trPr>
          <w:trHeight w:val="282"/>
        </w:trPr>
        <w:tc>
          <w:tcPr>
            <w:tcW w:w="1060" w:type="dxa"/>
            <w:noWrap/>
            <w:hideMark/>
          </w:tcPr>
          <w:p w14:paraId="4F77538D" w14:textId="77777777" w:rsidR="00C679A7" w:rsidRPr="00C679A7" w:rsidRDefault="00C679A7" w:rsidP="00C679A7">
            <w:pPr>
              <w:spacing w:line="360" w:lineRule="auto"/>
              <w:jc w:val="left"/>
            </w:pPr>
            <w:r w:rsidRPr="00C679A7">
              <w:rPr>
                <w:rFonts w:hint="eastAsia"/>
              </w:rPr>
              <w:t>M70</w:t>
            </w:r>
          </w:p>
        </w:tc>
        <w:tc>
          <w:tcPr>
            <w:tcW w:w="1060" w:type="dxa"/>
            <w:noWrap/>
            <w:hideMark/>
          </w:tcPr>
          <w:p w14:paraId="2FCD20B7" w14:textId="77777777" w:rsidR="00C679A7" w:rsidRPr="00C679A7" w:rsidRDefault="00C679A7" w:rsidP="00C679A7">
            <w:pPr>
              <w:spacing w:line="360" w:lineRule="auto"/>
              <w:jc w:val="left"/>
            </w:pPr>
            <w:r w:rsidRPr="00C679A7">
              <w:rPr>
                <w:rFonts w:hint="eastAsia"/>
              </w:rPr>
              <w:t>肋骨</w:t>
            </w:r>
          </w:p>
        </w:tc>
        <w:tc>
          <w:tcPr>
            <w:tcW w:w="1060" w:type="dxa"/>
            <w:noWrap/>
            <w:hideMark/>
          </w:tcPr>
          <w:p w14:paraId="6B6CD3CF" w14:textId="77777777" w:rsidR="00C679A7" w:rsidRPr="00C679A7" w:rsidRDefault="00C679A7" w:rsidP="00C679A7">
            <w:pPr>
              <w:spacing w:line="360" w:lineRule="auto"/>
              <w:jc w:val="left"/>
            </w:pPr>
            <w:r w:rsidRPr="00C679A7">
              <w:rPr>
                <w:rFonts w:hint="eastAsia"/>
              </w:rPr>
              <w:t>HYT65</w:t>
            </w:r>
          </w:p>
        </w:tc>
        <w:tc>
          <w:tcPr>
            <w:tcW w:w="1060" w:type="dxa"/>
            <w:noWrap/>
            <w:hideMark/>
          </w:tcPr>
          <w:p w14:paraId="4906A967" w14:textId="77777777" w:rsidR="00C679A7" w:rsidRPr="00C679A7" w:rsidRDefault="00C679A7" w:rsidP="00C679A7">
            <w:pPr>
              <w:spacing w:line="360" w:lineRule="auto"/>
              <w:jc w:val="left"/>
            </w:pPr>
            <w:r w:rsidRPr="00C679A7">
              <w:rPr>
                <w:rFonts w:hint="eastAsia"/>
              </w:rPr>
              <w:t>3.875</w:t>
            </w:r>
          </w:p>
        </w:tc>
        <w:tc>
          <w:tcPr>
            <w:tcW w:w="1060" w:type="dxa"/>
            <w:noWrap/>
            <w:hideMark/>
          </w:tcPr>
          <w:p w14:paraId="1F9DC257" w14:textId="77777777" w:rsidR="00C679A7" w:rsidRPr="00C679A7" w:rsidRDefault="00C679A7" w:rsidP="00C679A7">
            <w:pPr>
              <w:spacing w:line="360" w:lineRule="auto"/>
              <w:jc w:val="left"/>
            </w:pPr>
            <w:r w:rsidRPr="00C679A7">
              <w:rPr>
                <w:rFonts w:hint="eastAsia"/>
              </w:rPr>
              <w:t>0.428571</w:t>
            </w:r>
          </w:p>
        </w:tc>
      </w:tr>
      <w:tr w:rsidR="00C679A7" w:rsidRPr="00C679A7" w14:paraId="5695EC68" w14:textId="77777777" w:rsidTr="00C679A7">
        <w:trPr>
          <w:trHeight w:val="282"/>
        </w:trPr>
        <w:tc>
          <w:tcPr>
            <w:tcW w:w="1060" w:type="dxa"/>
            <w:noWrap/>
            <w:hideMark/>
          </w:tcPr>
          <w:p w14:paraId="513DF364" w14:textId="77777777" w:rsidR="00C679A7" w:rsidRPr="00C679A7" w:rsidRDefault="00C679A7" w:rsidP="00C679A7">
            <w:pPr>
              <w:spacing w:line="360" w:lineRule="auto"/>
              <w:jc w:val="left"/>
            </w:pPr>
            <w:r w:rsidRPr="00C679A7">
              <w:rPr>
                <w:rFonts w:hint="eastAsia"/>
              </w:rPr>
              <w:t>M71</w:t>
            </w:r>
          </w:p>
        </w:tc>
        <w:tc>
          <w:tcPr>
            <w:tcW w:w="1060" w:type="dxa"/>
            <w:noWrap/>
            <w:hideMark/>
          </w:tcPr>
          <w:p w14:paraId="50AF293B" w14:textId="77777777" w:rsidR="00C679A7" w:rsidRPr="00C679A7" w:rsidRDefault="00C679A7" w:rsidP="00C679A7">
            <w:pPr>
              <w:spacing w:line="360" w:lineRule="auto"/>
              <w:jc w:val="left"/>
            </w:pPr>
            <w:r w:rsidRPr="00C679A7">
              <w:rPr>
                <w:rFonts w:hint="eastAsia"/>
              </w:rPr>
              <w:t>右腓骨</w:t>
            </w:r>
          </w:p>
        </w:tc>
        <w:tc>
          <w:tcPr>
            <w:tcW w:w="1060" w:type="dxa"/>
            <w:noWrap/>
            <w:hideMark/>
          </w:tcPr>
          <w:p w14:paraId="6ACDAE79" w14:textId="77777777" w:rsidR="00C679A7" w:rsidRPr="00C679A7" w:rsidRDefault="00C679A7" w:rsidP="00C679A7">
            <w:pPr>
              <w:spacing w:line="360" w:lineRule="auto"/>
              <w:jc w:val="left"/>
            </w:pPr>
            <w:r w:rsidRPr="00C679A7">
              <w:rPr>
                <w:rFonts w:hint="eastAsia"/>
              </w:rPr>
              <w:t>HYT66</w:t>
            </w:r>
          </w:p>
        </w:tc>
        <w:tc>
          <w:tcPr>
            <w:tcW w:w="1060" w:type="dxa"/>
            <w:noWrap/>
            <w:hideMark/>
          </w:tcPr>
          <w:p w14:paraId="6FAB4354" w14:textId="77777777" w:rsidR="00C679A7" w:rsidRPr="00C679A7" w:rsidRDefault="00C679A7" w:rsidP="00C679A7">
            <w:pPr>
              <w:spacing w:line="360" w:lineRule="auto"/>
              <w:jc w:val="left"/>
            </w:pPr>
            <w:r w:rsidRPr="00C679A7">
              <w:rPr>
                <w:rFonts w:hint="eastAsia"/>
              </w:rPr>
              <w:t>3.333333</w:t>
            </w:r>
          </w:p>
        </w:tc>
        <w:tc>
          <w:tcPr>
            <w:tcW w:w="1060" w:type="dxa"/>
            <w:noWrap/>
            <w:hideMark/>
          </w:tcPr>
          <w:p w14:paraId="1842D299" w14:textId="77777777" w:rsidR="00C679A7" w:rsidRPr="00C679A7" w:rsidRDefault="00C679A7" w:rsidP="00C679A7">
            <w:pPr>
              <w:spacing w:line="360" w:lineRule="auto"/>
              <w:jc w:val="left"/>
            </w:pPr>
            <w:r w:rsidRPr="00C679A7">
              <w:rPr>
                <w:rFonts w:hint="eastAsia"/>
              </w:rPr>
              <w:t>0.375</w:t>
            </w:r>
          </w:p>
        </w:tc>
      </w:tr>
      <w:tr w:rsidR="00C679A7" w:rsidRPr="00C679A7" w14:paraId="0640836D" w14:textId="77777777" w:rsidTr="00C679A7">
        <w:trPr>
          <w:trHeight w:val="282"/>
        </w:trPr>
        <w:tc>
          <w:tcPr>
            <w:tcW w:w="1060" w:type="dxa"/>
            <w:noWrap/>
            <w:hideMark/>
          </w:tcPr>
          <w:p w14:paraId="509B2DCB" w14:textId="77777777" w:rsidR="00C679A7" w:rsidRPr="00C679A7" w:rsidRDefault="00C679A7" w:rsidP="00C679A7">
            <w:pPr>
              <w:spacing w:line="360" w:lineRule="auto"/>
              <w:jc w:val="left"/>
            </w:pPr>
            <w:r w:rsidRPr="00C679A7">
              <w:rPr>
                <w:rFonts w:hint="eastAsia"/>
              </w:rPr>
              <w:t>M73</w:t>
            </w:r>
          </w:p>
        </w:tc>
        <w:tc>
          <w:tcPr>
            <w:tcW w:w="1060" w:type="dxa"/>
            <w:noWrap/>
            <w:hideMark/>
          </w:tcPr>
          <w:p w14:paraId="6C38A0AE" w14:textId="77777777" w:rsidR="00C679A7" w:rsidRPr="00C679A7" w:rsidRDefault="00C679A7" w:rsidP="00C679A7">
            <w:pPr>
              <w:spacing w:line="360" w:lineRule="auto"/>
              <w:jc w:val="left"/>
            </w:pPr>
            <w:r w:rsidRPr="00C679A7">
              <w:rPr>
                <w:rFonts w:hint="eastAsia"/>
              </w:rPr>
              <w:t>股骨</w:t>
            </w:r>
          </w:p>
        </w:tc>
        <w:tc>
          <w:tcPr>
            <w:tcW w:w="1060" w:type="dxa"/>
            <w:noWrap/>
            <w:hideMark/>
          </w:tcPr>
          <w:p w14:paraId="53792E8B" w14:textId="77777777" w:rsidR="00C679A7" w:rsidRPr="00C679A7" w:rsidRDefault="00C679A7" w:rsidP="00C679A7">
            <w:pPr>
              <w:spacing w:line="360" w:lineRule="auto"/>
              <w:jc w:val="left"/>
            </w:pPr>
            <w:r w:rsidRPr="00C679A7">
              <w:rPr>
                <w:rFonts w:hint="eastAsia"/>
              </w:rPr>
              <w:t>HYT67</w:t>
            </w:r>
          </w:p>
        </w:tc>
        <w:tc>
          <w:tcPr>
            <w:tcW w:w="1060" w:type="dxa"/>
            <w:noWrap/>
            <w:hideMark/>
          </w:tcPr>
          <w:p w14:paraId="6AFB63BC" w14:textId="77777777" w:rsidR="00C679A7" w:rsidRPr="00C679A7" w:rsidRDefault="00C679A7" w:rsidP="00C679A7">
            <w:pPr>
              <w:spacing w:line="360" w:lineRule="auto"/>
              <w:jc w:val="left"/>
            </w:pPr>
            <w:r w:rsidRPr="00C679A7">
              <w:rPr>
                <w:rFonts w:hint="eastAsia"/>
              </w:rPr>
              <w:t>3.7</w:t>
            </w:r>
          </w:p>
        </w:tc>
        <w:tc>
          <w:tcPr>
            <w:tcW w:w="1060" w:type="dxa"/>
            <w:noWrap/>
            <w:hideMark/>
          </w:tcPr>
          <w:p w14:paraId="492E09F3" w14:textId="77777777" w:rsidR="00C679A7" w:rsidRPr="00C679A7" w:rsidRDefault="00C679A7" w:rsidP="00C679A7">
            <w:pPr>
              <w:spacing w:line="360" w:lineRule="auto"/>
              <w:jc w:val="left"/>
            </w:pPr>
            <w:r w:rsidRPr="00C679A7">
              <w:rPr>
                <w:rFonts w:hint="eastAsia"/>
              </w:rPr>
              <w:t>0.352941</w:t>
            </w:r>
          </w:p>
        </w:tc>
      </w:tr>
      <w:tr w:rsidR="00C679A7" w:rsidRPr="00C679A7" w14:paraId="554210A3" w14:textId="77777777" w:rsidTr="00C679A7">
        <w:trPr>
          <w:trHeight w:val="282"/>
        </w:trPr>
        <w:tc>
          <w:tcPr>
            <w:tcW w:w="1060" w:type="dxa"/>
            <w:noWrap/>
            <w:hideMark/>
          </w:tcPr>
          <w:p w14:paraId="73FE9F65" w14:textId="77777777" w:rsidR="00C679A7" w:rsidRPr="00C679A7" w:rsidRDefault="00C679A7" w:rsidP="00C679A7">
            <w:pPr>
              <w:spacing w:line="360" w:lineRule="auto"/>
              <w:jc w:val="left"/>
            </w:pPr>
            <w:r w:rsidRPr="00C679A7">
              <w:rPr>
                <w:rFonts w:hint="eastAsia"/>
              </w:rPr>
              <w:t>M75</w:t>
            </w:r>
          </w:p>
        </w:tc>
        <w:tc>
          <w:tcPr>
            <w:tcW w:w="1060" w:type="dxa"/>
            <w:noWrap/>
            <w:hideMark/>
          </w:tcPr>
          <w:p w14:paraId="0A35EBBE"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51A189DA" w14:textId="77777777" w:rsidR="00C679A7" w:rsidRPr="00C679A7" w:rsidRDefault="00C679A7" w:rsidP="00C679A7">
            <w:pPr>
              <w:spacing w:line="360" w:lineRule="auto"/>
              <w:jc w:val="left"/>
            </w:pPr>
            <w:r w:rsidRPr="00C679A7">
              <w:rPr>
                <w:rFonts w:hint="eastAsia"/>
              </w:rPr>
              <w:t>HYT68</w:t>
            </w:r>
          </w:p>
        </w:tc>
        <w:tc>
          <w:tcPr>
            <w:tcW w:w="1060" w:type="dxa"/>
            <w:noWrap/>
            <w:hideMark/>
          </w:tcPr>
          <w:p w14:paraId="3D324204" w14:textId="77777777" w:rsidR="00C679A7" w:rsidRPr="00C679A7" w:rsidRDefault="00C679A7" w:rsidP="00C679A7">
            <w:pPr>
              <w:spacing w:line="360" w:lineRule="auto"/>
              <w:jc w:val="left"/>
            </w:pPr>
            <w:r w:rsidRPr="00C679A7">
              <w:rPr>
                <w:rFonts w:hint="eastAsia"/>
              </w:rPr>
              <w:t>3.75</w:t>
            </w:r>
          </w:p>
        </w:tc>
        <w:tc>
          <w:tcPr>
            <w:tcW w:w="1060" w:type="dxa"/>
            <w:noWrap/>
            <w:hideMark/>
          </w:tcPr>
          <w:p w14:paraId="4C1B7AC7" w14:textId="77777777" w:rsidR="00C679A7" w:rsidRPr="00C679A7" w:rsidRDefault="00C679A7" w:rsidP="00C679A7">
            <w:pPr>
              <w:spacing w:line="360" w:lineRule="auto"/>
              <w:jc w:val="left"/>
            </w:pPr>
            <w:r w:rsidRPr="00C679A7">
              <w:rPr>
                <w:rFonts w:hint="eastAsia"/>
              </w:rPr>
              <w:t>0.428571</w:t>
            </w:r>
          </w:p>
        </w:tc>
      </w:tr>
      <w:tr w:rsidR="00C679A7" w:rsidRPr="00C679A7" w14:paraId="7E6FDFB7" w14:textId="77777777" w:rsidTr="00C679A7">
        <w:trPr>
          <w:trHeight w:val="282"/>
        </w:trPr>
        <w:tc>
          <w:tcPr>
            <w:tcW w:w="1060" w:type="dxa"/>
            <w:noWrap/>
            <w:hideMark/>
          </w:tcPr>
          <w:p w14:paraId="62853014" w14:textId="77777777" w:rsidR="00C679A7" w:rsidRPr="00C679A7" w:rsidRDefault="00C679A7" w:rsidP="00C679A7">
            <w:pPr>
              <w:spacing w:line="360" w:lineRule="auto"/>
              <w:jc w:val="left"/>
            </w:pPr>
            <w:r w:rsidRPr="00C679A7">
              <w:rPr>
                <w:rFonts w:hint="eastAsia"/>
              </w:rPr>
              <w:t>M80</w:t>
            </w:r>
          </w:p>
        </w:tc>
        <w:tc>
          <w:tcPr>
            <w:tcW w:w="1060" w:type="dxa"/>
            <w:noWrap/>
            <w:hideMark/>
          </w:tcPr>
          <w:p w14:paraId="2A925A91" w14:textId="77777777" w:rsidR="00C679A7" w:rsidRPr="00C679A7" w:rsidRDefault="00C679A7" w:rsidP="00C679A7">
            <w:pPr>
              <w:spacing w:line="360" w:lineRule="auto"/>
              <w:jc w:val="left"/>
            </w:pPr>
            <w:r w:rsidRPr="00C679A7">
              <w:rPr>
                <w:rFonts w:hint="eastAsia"/>
              </w:rPr>
              <w:t>右尺骨</w:t>
            </w:r>
          </w:p>
        </w:tc>
        <w:tc>
          <w:tcPr>
            <w:tcW w:w="1060" w:type="dxa"/>
            <w:noWrap/>
            <w:hideMark/>
          </w:tcPr>
          <w:p w14:paraId="4BA92459" w14:textId="77777777" w:rsidR="00C679A7" w:rsidRPr="00C679A7" w:rsidRDefault="00C679A7" w:rsidP="00C679A7">
            <w:pPr>
              <w:spacing w:line="360" w:lineRule="auto"/>
              <w:jc w:val="left"/>
            </w:pPr>
            <w:r w:rsidRPr="00C679A7">
              <w:rPr>
                <w:rFonts w:hint="eastAsia"/>
              </w:rPr>
              <w:t>HYT69</w:t>
            </w:r>
          </w:p>
        </w:tc>
        <w:tc>
          <w:tcPr>
            <w:tcW w:w="1060" w:type="dxa"/>
            <w:noWrap/>
            <w:hideMark/>
          </w:tcPr>
          <w:p w14:paraId="32E44299" w14:textId="77777777" w:rsidR="00C679A7" w:rsidRPr="00C679A7" w:rsidRDefault="00C679A7" w:rsidP="00C679A7">
            <w:pPr>
              <w:spacing w:line="360" w:lineRule="auto"/>
              <w:jc w:val="left"/>
            </w:pPr>
            <w:r w:rsidRPr="00C679A7">
              <w:rPr>
                <w:rFonts w:hint="eastAsia"/>
              </w:rPr>
              <w:t>3.4</w:t>
            </w:r>
          </w:p>
        </w:tc>
        <w:tc>
          <w:tcPr>
            <w:tcW w:w="1060" w:type="dxa"/>
            <w:noWrap/>
            <w:hideMark/>
          </w:tcPr>
          <w:p w14:paraId="79DBC05E" w14:textId="77777777" w:rsidR="00C679A7" w:rsidRPr="00C679A7" w:rsidRDefault="00C679A7" w:rsidP="00C679A7">
            <w:pPr>
              <w:spacing w:line="360" w:lineRule="auto"/>
              <w:jc w:val="left"/>
            </w:pPr>
            <w:r w:rsidRPr="00C679A7">
              <w:rPr>
                <w:rFonts w:hint="eastAsia"/>
              </w:rPr>
              <w:t>0.5</w:t>
            </w:r>
          </w:p>
        </w:tc>
      </w:tr>
      <w:tr w:rsidR="00C679A7" w:rsidRPr="00C679A7" w14:paraId="176CC1B7" w14:textId="77777777" w:rsidTr="00C679A7">
        <w:trPr>
          <w:trHeight w:val="282"/>
        </w:trPr>
        <w:tc>
          <w:tcPr>
            <w:tcW w:w="1060" w:type="dxa"/>
            <w:noWrap/>
            <w:hideMark/>
          </w:tcPr>
          <w:p w14:paraId="24E65C34" w14:textId="77777777" w:rsidR="00C679A7" w:rsidRPr="00C679A7" w:rsidRDefault="00C679A7" w:rsidP="00C679A7">
            <w:pPr>
              <w:spacing w:line="360" w:lineRule="auto"/>
              <w:jc w:val="left"/>
            </w:pPr>
            <w:r w:rsidRPr="00C679A7">
              <w:rPr>
                <w:rFonts w:hint="eastAsia"/>
              </w:rPr>
              <w:t>M86</w:t>
            </w:r>
          </w:p>
        </w:tc>
        <w:tc>
          <w:tcPr>
            <w:tcW w:w="1060" w:type="dxa"/>
            <w:noWrap/>
            <w:hideMark/>
          </w:tcPr>
          <w:p w14:paraId="346BFFF2" w14:textId="77777777" w:rsidR="00C679A7" w:rsidRPr="00C679A7" w:rsidRDefault="00C679A7" w:rsidP="00C679A7">
            <w:pPr>
              <w:spacing w:line="360" w:lineRule="auto"/>
              <w:jc w:val="left"/>
            </w:pPr>
            <w:r w:rsidRPr="00C679A7">
              <w:rPr>
                <w:rFonts w:hint="eastAsia"/>
              </w:rPr>
              <w:t>腓骨</w:t>
            </w:r>
          </w:p>
        </w:tc>
        <w:tc>
          <w:tcPr>
            <w:tcW w:w="1060" w:type="dxa"/>
            <w:noWrap/>
            <w:hideMark/>
          </w:tcPr>
          <w:p w14:paraId="2E46C493" w14:textId="77777777" w:rsidR="00C679A7" w:rsidRPr="00C679A7" w:rsidRDefault="00C679A7" w:rsidP="00C679A7">
            <w:pPr>
              <w:spacing w:line="360" w:lineRule="auto"/>
              <w:jc w:val="left"/>
            </w:pPr>
            <w:r w:rsidRPr="00C679A7">
              <w:rPr>
                <w:rFonts w:hint="eastAsia"/>
              </w:rPr>
              <w:t>HYT70</w:t>
            </w:r>
          </w:p>
        </w:tc>
        <w:tc>
          <w:tcPr>
            <w:tcW w:w="1060" w:type="dxa"/>
            <w:noWrap/>
            <w:hideMark/>
          </w:tcPr>
          <w:p w14:paraId="6BF01730" w14:textId="77777777" w:rsidR="00C679A7" w:rsidRPr="00C679A7" w:rsidRDefault="00C679A7" w:rsidP="00C679A7">
            <w:pPr>
              <w:spacing w:line="360" w:lineRule="auto"/>
              <w:jc w:val="left"/>
            </w:pPr>
            <w:r w:rsidRPr="00C679A7">
              <w:rPr>
                <w:rFonts w:hint="eastAsia"/>
              </w:rPr>
              <w:t>3.833333</w:t>
            </w:r>
          </w:p>
        </w:tc>
        <w:tc>
          <w:tcPr>
            <w:tcW w:w="1060" w:type="dxa"/>
            <w:noWrap/>
            <w:hideMark/>
          </w:tcPr>
          <w:p w14:paraId="74B679D4" w14:textId="77777777" w:rsidR="00C679A7" w:rsidRPr="00C679A7" w:rsidRDefault="00C679A7" w:rsidP="00C679A7">
            <w:pPr>
              <w:spacing w:line="360" w:lineRule="auto"/>
              <w:jc w:val="left"/>
            </w:pPr>
            <w:r w:rsidRPr="00C679A7">
              <w:rPr>
                <w:rFonts w:hint="eastAsia"/>
              </w:rPr>
              <w:t>0.333333</w:t>
            </w:r>
          </w:p>
        </w:tc>
      </w:tr>
      <w:tr w:rsidR="00C679A7" w:rsidRPr="00C679A7" w14:paraId="08580A12" w14:textId="77777777" w:rsidTr="00C679A7">
        <w:trPr>
          <w:trHeight w:val="282"/>
        </w:trPr>
        <w:tc>
          <w:tcPr>
            <w:tcW w:w="1060" w:type="dxa"/>
            <w:noWrap/>
            <w:hideMark/>
          </w:tcPr>
          <w:p w14:paraId="42503B28" w14:textId="77777777" w:rsidR="00C679A7" w:rsidRPr="00C679A7" w:rsidRDefault="00C679A7" w:rsidP="00C679A7">
            <w:pPr>
              <w:spacing w:line="360" w:lineRule="auto"/>
              <w:jc w:val="left"/>
            </w:pPr>
            <w:r w:rsidRPr="00C679A7">
              <w:rPr>
                <w:rFonts w:hint="eastAsia"/>
              </w:rPr>
              <w:t>M105</w:t>
            </w:r>
          </w:p>
        </w:tc>
        <w:tc>
          <w:tcPr>
            <w:tcW w:w="1060" w:type="dxa"/>
            <w:noWrap/>
            <w:hideMark/>
          </w:tcPr>
          <w:p w14:paraId="1AFA57C8" w14:textId="77777777" w:rsidR="00C679A7" w:rsidRPr="00C679A7" w:rsidRDefault="00C679A7" w:rsidP="00C679A7">
            <w:pPr>
              <w:spacing w:line="360" w:lineRule="auto"/>
              <w:jc w:val="left"/>
            </w:pPr>
            <w:r w:rsidRPr="00C679A7">
              <w:rPr>
                <w:rFonts w:hint="eastAsia"/>
              </w:rPr>
              <w:t>胫骨</w:t>
            </w:r>
          </w:p>
        </w:tc>
        <w:tc>
          <w:tcPr>
            <w:tcW w:w="1060" w:type="dxa"/>
            <w:noWrap/>
            <w:hideMark/>
          </w:tcPr>
          <w:p w14:paraId="11065CDD" w14:textId="77777777" w:rsidR="00C679A7" w:rsidRPr="00C679A7" w:rsidRDefault="00C679A7" w:rsidP="00C679A7">
            <w:pPr>
              <w:spacing w:line="360" w:lineRule="auto"/>
              <w:jc w:val="left"/>
            </w:pPr>
            <w:r w:rsidRPr="00C679A7">
              <w:rPr>
                <w:rFonts w:hint="eastAsia"/>
              </w:rPr>
              <w:t>HYT71</w:t>
            </w:r>
          </w:p>
        </w:tc>
        <w:tc>
          <w:tcPr>
            <w:tcW w:w="1060" w:type="dxa"/>
            <w:noWrap/>
            <w:hideMark/>
          </w:tcPr>
          <w:p w14:paraId="3C254F85" w14:textId="77777777" w:rsidR="00C679A7" w:rsidRPr="00C679A7" w:rsidRDefault="00C679A7" w:rsidP="00C679A7">
            <w:pPr>
              <w:spacing w:line="360" w:lineRule="auto"/>
              <w:jc w:val="left"/>
            </w:pPr>
            <w:r w:rsidRPr="00C679A7">
              <w:rPr>
                <w:rFonts w:hint="eastAsia"/>
              </w:rPr>
              <w:t>3.333333</w:t>
            </w:r>
          </w:p>
        </w:tc>
        <w:tc>
          <w:tcPr>
            <w:tcW w:w="1060" w:type="dxa"/>
            <w:noWrap/>
            <w:hideMark/>
          </w:tcPr>
          <w:p w14:paraId="7E6874DC" w14:textId="77777777" w:rsidR="00C679A7" w:rsidRPr="00C679A7" w:rsidRDefault="00C679A7" w:rsidP="00C679A7">
            <w:pPr>
              <w:spacing w:line="360" w:lineRule="auto"/>
              <w:jc w:val="left"/>
            </w:pPr>
            <w:r w:rsidRPr="00C679A7">
              <w:rPr>
                <w:rFonts w:hint="eastAsia"/>
              </w:rPr>
              <w:t>0.444444</w:t>
            </w:r>
          </w:p>
        </w:tc>
      </w:tr>
    </w:tbl>
    <w:p w14:paraId="3487089E" w14:textId="77777777" w:rsidR="00C679A7" w:rsidRDefault="00C679A7" w:rsidP="001C6DB3">
      <w:pPr>
        <w:spacing w:line="360" w:lineRule="auto"/>
        <w:jc w:val="left"/>
      </w:pPr>
    </w:p>
    <w:p w14:paraId="3B625217" w14:textId="77777777" w:rsidR="00C679A7" w:rsidRDefault="00C679A7">
      <w:pPr>
        <w:widowControl/>
        <w:jc w:val="left"/>
      </w:pPr>
      <w:r>
        <w:br w:type="page"/>
      </w:r>
    </w:p>
    <w:p w14:paraId="45F41B24" w14:textId="77777777" w:rsidR="00763726" w:rsidRDefault="00763726" w:rsidP="00763726">
      <w:pPr>
        <w:spacing w:line="360" w:lineRule="auto"/>
        <w:jc w:val="left"/>
      </w:pPr>
      <w:r>
        <w:rPr>
          <w:rFonts w:hint="eastAsia"/>
        </w:rPr>
        <w:lastRenderedPageBreak/>
        <w:t>附表</w:t>
      </w:r>
      <w:r>
        <w:rPr>
          <w:rFonts w:hint="eastAsia"/>
        </w:rPr>
        <w:t xml:space="preserve">3 </w:t>
      </w:r>
      <w:r>
        <w:rPr>
          <w:rFonts w:hint="eastAsia"/>
        </w:rPr>
        <w:t>灰窑田遗址人</w:t>
      </w:r>
      <w:r w:rsidRPr="00736FF7">
        <w:t>骨</w:t>
      </w:r>
      <w:r>
        <w:rPr>
          <w:rFonts w:hint="eastAsia"/>
        </w:rPr>
        <w:t>羟磷灰石</w:t>
      </w:r>
      <w:r>
        <w:rPr>
          <w:rFonts w:hint="eastAsia"/>
        </w:rPr>
        <w:t>C</w:t>
      </w:r>
      <w:r>
        <w:rPr>
          <w:rFonts w:hint="eastAsia"/>
        </w:rPr>
        <w:t>、</w:t>
      </w:r>
      <w:r>
        <w:rPr>
          <w:rFonts w:hint="eastAsia"/>
        </w:rPr>
        <w:t>O</w:t>
      </w:r>
      <w:r>
        <w:rPr>
          <w:rFonts w:hint="eastAsia"/>
        </w:rPr>
        <w:t>稳定同位素测试结果</w:t>
      </w:r>
    </w:p>
    <w:tbl>
      <w:tblPr>
        <w:tblStyle w:val="af4"/>
        <w:tblW w:w="0" w:type="auto"/>
        <w:tblLook w:val="04A0" w:firstRow="1" w:lastRow="0" w:firstColumn="1" w:lastColumn="0" w:noHBand="0" w:noVBand="1"/>
      </w:tblPr>
      <w:tblGrid>
        <w:gridCol w:w="1060"/>
        <w:gridCol w:w="1060"/>
        <w:gridCol w:w="1060"/>
        <w:gridCol w:w="1060"/>
        <w:gridCol w:w="1060"/>
      </w:tblGrid>
      <w:tr w:rsidR="00763726" w:rsidRPr="00B83B18" w14:paraId="3BE84E36" w14:textId="77777777" w:rsidTr="00910210">
        <w:trPr>
          <w:trHeight w:val="282"/>
        </w:trPr>
        <w:tc>
          <w:tcPr>
            <w:tcW w:w="1060" w:type="dxa"/>
            <w:noWrap/>
            <w:hideMark/>
          </w:tcPr>
          <w:p w14:paraId="40C2054D" w14:textId="77777777" w:rsidR="00763726" w:rsidRPr="00B83B18" w:rsidRDefault="00763726" w:rsidP="00910210">
            <w:pPr>
              <w:spacing w:line="360" w:lineRule="auto"/>
              <w:rPr>
                <w:szCs w:val="21"/>
              </w:rPr>
            </w:pPr>
            <w:r w:rsidRPr="00B83B18">
              <w:rPr>
                <w:rFonts w:hint="eastAsia"/>
                <w:szCs w:val="21"/>
              </w:rPr>
              <w:t>单位</w:t>
            </w:r>
          </w:p>
        </w:tc>
        <w:tc>
          <w:tcPr>
            <w:tcW w:w="1060" w:type="dxa"/>
            <w:noWrap/>
            <w:hideMark/>
          </w:tcPr>
          <w:p w14:paraId="6E5230EA" w14:textId="77777777" w:rsidR="00763726" w:rsidRDefault="00763726" w:rsidP="00910210">
            <w:pPr>
              <w:spacing w:line="360" w:lineRule="auto"/>
              <w:rPr>
                <w:szCs w:val="21"/>
              </w:rPr>
            </w:pPr>
            <w:r>
              <w:rPr>
                <w:rFonts w:hint="eastAsia"/>
                <w:szCs w:val="21"/>
              </w:rPr>
              <w:t>样品</w:t>
            </w:r>
          </w:p>
          <w:p w14:paraId="622B67F5" w14:textId="77777777" w:rsidR="00763726" w:rsidRPr="00B83B18" w:rsidRDefault="00763726" w:rsidP="00910210">
            <w:pPr>
              <w:spacing w:line="360" w:lineRule="auto"/>
              <w:rPr>
                <w:szCs w:val="21"/>
              </w:rPr>
            </w:pPr>
            <w:r>
              <w:rPr>
                <w:rFonts w:hint="eastAsia"/>
                <w:szCs w:val="21"/>
              </w:rPr>
              <w:t>内容</w:t>
            </w:r>
          </w:p>
        </w:tc>
        <w:tc>
          <w:tcPr>
            <w:tcW w:w="1060" w:type="dxa"/>
            <w:noWrap/>
            <w:hideMark/>
          </w:tcPr>
          <w:p w14:paraId="36401206" w14:textId="77777777" w:rsidR="00763726" w:rsidRPr="00B83B18" w:rsidRDefault="00763726" w:rsidP="00910210">
            <w:pPr>
              <w:spacing w:line="360" w:lineRule="auto"/>
              <w:rPr>
                <w:szCs w:val="21"/>
              </w:rPr>
            </w:pPr>
            <w:r w:rsidRPr="00B83B18">
              <w:rPr>
                <w:rFonts w:hint="eastAsia"/>
                <w:szCs w:val="21"/>
              </w:rPr>
              <w:t>样品</w:t>
            </w:r>
          </w:p>
          <w:p w14:paraId="530038DC" w14:textId="77777777" w:rsidR="00763726" w:rsidRPr="00B83B18" w:rsidRDefault="00763726" w:rsidP="00910210">
            <w:pPr>
              <w:spacing w:line="360" w:lineRule="auto"/>
              <w:rPr>
                <w:szCs w:val="21"/>
              </w:rPr>
            </w:pPr>
            <w:r w:rsidRPr="00B83B18">
              <w:rPr>
                <w:rFonts w:hint="eastAsia"/>
                <w:szCs w:val="21"/>
              </w:rPr>
              <w:t>编号</w:t>
            </w:r>
          </w:p>
        </w:tc>
        <w:tc>
          <w:tcPr>
            <w:tcW w:w="1060" w:type="dxa"/>
            <w:noWrap/>
            <w:hideMark/>
          </w:tcPr>
          <w:p w14:paraId="4A92311B" w14:textId="77777777" w:rsidR="00763726" w:rsidRDefault="00763726" w:rsidP="00910210">
            <w:pPr>
              <w:spacing w:line="360" w:lineRule="auto"/>
              <w:rPr>
                <w:szCs w:val="21"/>
              </w:rPr>
            </w:pPr>
            <w:r>
              <w:rPr>
                <w:rFonts w:hint="eastAsia"/>
                <w:szCs w:val="21"/>
              </w:rPr>
              <w:t>δ</w:t>
            </w:r>
            <w:r w:rsidRPr="00B83B18">
              <w:rPr>
                <w:rFonts w:hint="eastAsia"/>
                <w:szCs w:val="21"/>
                <w:vertAlign w:val="superscript"/>
              </w:rPr>
              <w:t>13</w:t>
            </w:r>
            <w:r w:rsidRPr="00B83B18">
              <w:rPr>
                <w:szCs w:val="21"/>
              </w:rPr>
              <w:t>C</w:t>
            </w:r>
          </w:p>
          <w:p w14:paraId="6572A2D6" w14:textId="77777777" w:rsidR="00763726" w:rsidRPr="00B83B18" w:rsidRDefault="00763726" w:rsidP="00910210">
            <w:pPr>
              <w:spacing w:line="360" w:lineRule="auto"/>
              <w:rPr>
                <w:szCs w:val="21"/>
              </w:rPr>
            </w:pPr>
            <w:r w:rsidRPr="00B83B18">
              <w:rPr>
                <w:rFonts w:hint="eastAsia"/>
                <w:szCs w:val="21"/>
              </w:rPr>
              <w:t>(Cal data)</w:t>
            </w:r>
          </w:p>
        </w:tc>
        <w:tc>
          <w:tcPr>
            <w:tcW w:w="1060" w:type="dxa"/>
            <w:noWrap/>
            <w:hideMark/>
          </w:tcPr>
          <w:p w14:paraId="79DDD743" w14:textId="77777777" w:rsidR="00763726" w:rsidRDefault="00763726" w:rsidP="00910210">
            <w:pPr>
              <w:spacing w:line="360" w:lineRule="auto"/>
              <w:rPr>
                <w:szCs w:val="21"/>
              </w:rPr>
            </w:pPr>
            <w:r>
              <w:rPr>
                <w:rFonts w:hint="eastAsia"/>
                <w:szCs w:val="21"/>
              </w:rPr>
              <w:t>δ</w:t>
            </w:r>
            <w:r w:rsidRPr="00B83B18">
              <w:rPr>
                <w:rFonts w:hint="eastAsia"/>
                <w:szCs w:val="21"/>
                <w:vertAlign w:val="superscript"/>
              </w:rPr>
              <w:t>18</w:t>
            </w:r>
            <w:r w:rsidRPr="00B83B18">
              <w:rPr>
                <w:szCs w:val="21"/>
              </w:rPr>
              <w:t>O</w:t>
            </w:r>
          </w:p>
          <w:p w14:paraId="4E981847" w14:textId="77777777" w:rsidR="00763726" w:rsidRPr="00B83B18" w:rsidRDefault="00763726" w:rsidP="00910210">
            <w:pPr>
              <w:spacing w:line="360" w:lineRule="auto"/>
              <w:rPr>
                <w:szCs w:val="21"/>
              </w:rPr>
            </w:pPr>
            <w:r w:rsidRPr="00B83B18">
              <w:rPr>
                <w:rFonts w:hint="eastAsia"/>
                <w:szCs w:val="21"/>
              </w:rPr>
              <w:t>(Cal data)</w:t>
            </w:r>
          </w:p>
        </w:tc>
      </w:tr>
      <w:tr w:rsidR="00763726" w:rsidRPr="00B83B18" w14:paraId="58D6F799" w14:textId="77777777" w:rsidTr="00910210">
        <w:trPr>
          <w:trHeight w:val="282"/>
        </w:trPr>
        <w:tc>
          <w:tcPr>
            <w:tcW w:w="1060" w:type="dxa"/>
            <w:noWrap/>
            <w:hideMark/>
          </w:tcPr>
          <w:p w14:paraId="5A0D2F1A" w14:textId="77777777" w:rsidR="00763726" w:rsidRPr="00B83B18" w:rsidRDefault="00763726" w:rsidP="00910210">
            <w:pPr>
              <w:spacing w:line="360" w:lineRule="auto"/>
              <w:rPr>
                <w:szCs w:val="21"/>
              </w:rPr>
            </w:pPr>
            <w:r w:rsidRPr="00B83B18">
              <w:rPr>
                <w:szCs w:val="21"/>
              </w:rPr>
              <w:t>M1</w:t>
            </w:r>
          </w:p>
        </w:tc>
        <w:tc>
          <w:tcPr>
            <w:tcW w:w="1060" w:type="dxa"/>
            <w:noWrap/>
            <w:hideMark/>
          </w:tcPr>
          <w:p w14:paraId="46D4EF35" w14:textId="77777777" w:rsidR="00763726" w:rsidRPr="00B83B18" w:rsidRDefault="00763726" w:rsidP="00910210">
            <w:pPr>
              <w:spacing w:line="360" w:lineRule="auto"/>
              <w:rPr>
                <w:szCs w:val="21"/>
              </w:rPr>
            </w:pPr>
            <w:r w:rsidRPr="00B83B18">
              <w:rPr>
                <w:szCs w:val="21"/>
              </w:rPr>
              <w:t>锁骨</w:t>
            </w:r>
          </w:p>
        </w:tc>
        <w:tc>
          <w:tcPr>
            <w:tcW w:w="1060" w:type="dxa"/>
            <w:noWrap/>
            <w:hideMark/>
          </w:tcPr>
          <w:p w14:paraId="71E99A45" w14:textId="77777777" w:rsidR="00763726" w:rsidRPr="00B83B18" w:rsidRDefault="00763726" w:rsidP="00910210">
            <w:pPr>
              <w:spacing w:line="360" w:lineRule="auto"/>
              <w:rPr>
                <w:szCs w:val="21"/>
              </w:rPr>
            </w:pPr>
            <w:r w:rsidRPr="00B83B18">
              <w:rPr>
                <w:szCs w:val="21"/>
              </w:rPr>
              <w:t>GNH1</w:t>
            </w:r>
          </w:p>
        </w:tc>
        <w:tc>
          <w:tcPr>
            <w:tcW w:w="1060" w:type="dxa"/>
            <w:noWrap/>
            <w:hideMark/>
          </w:tcPr>
          <w:p w14:paraId="29D036FD" w14:textId="77777777" w:rsidR="00763726" w:rsidRPr="00B83B18" w:rsidRDefault="00763726" w:rsidP="00910210">
            <w:pPr>
              <w:spacing w:line="360" w:lineRule="auto"/>
              <w:rPr>
                <w:szCs w:val="21"/>
              </w:rPr>
            </w:pPr>
            <w:r w:rsidRPr="00B83B18">
              <w:rPr>
                <w:szCs w:val="21"/>
              </w:rPr>
              <w:t xml:space="preserve">-12.51 </w:t>
            </w:r>
          </w:p>
        </w:tc>
        <w:tc>
          <w:tcPr>
            <w:tcW w:w="1060" w:type="dxa"/>
            <w:noWrap/>
            <w:hideMark/>
          </w:tcPr>
          <w:p w14:paraId="33DA4D5F" w14:textId="77777777" w:rsidR="00763726" w:rsidRPr="00B83B18" w:rsidRDefault="00763726" w:rsidP="00910210">
            <w:pPr>
              <w:spacing w:line="360" w:lineRule="auto"/>
              <w:rPr>
                <w:szCs w:val="21"/>
              </w:rPr>
            </w:pPr>
            <w:r w:rsidRPr="00B83B18">
              <w:rPr>
                <w:szCs w:val="21"/>
              </w:rPr>
              <w:t xml:space="preserve">-8.79 </w:t>
            </w:r>
          </w:p>
        </w:tc>
      </w:tr>
      <w:tr w:rsidR="00763726" w:rsidRPr="00B83B18" w14:paraId="5E5CB713" w14:textId="77777777" w:rsidTr="00910210">
        <w:trPr>
          <w:trHeight w:val="282"/>
        </w:trPr>
        <w:tc>
          <w:tcPr>
            <w:tcW w:w="1060" w:type="dxa"/>
            <w:noWrap/>
            <w:hideMark/>
          </w:tcPr>
          <w:p w14:paraId="49E58A5D" w14:textId="77777777" w:rsidR="00763726" w:rsidRPr="00B83B18" w:rsidRDefault="00763726" w:rsidP="00910210">
            <w:pPr>
              <w:spacing w:line="360" w:lineRule="auto"/>
              <w:rPr>
                <w:szCs w:val="21"/>
              </w:rPr>
            </w:pPr>
            <w:r w:rsidRPr="00B83B18">
              <w:rPr>
                <w:szCs w:val="21"/>
              </w:rPr>
              <w:t>M2</w:t>
            </w:r>
          </w:p>
        </w:tc>
        <w:tc>
          <w:tcPr>
            <w:tcW w:w="1060" w:type="dxa"/>
            <w:noWrap/>
            <w:hideMark/>
          </w:tcPr>
          <w:p w14:paraId="05F9ED34"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600D8814" w14:textId="77777777" w:rsidR="00763726" w:rsidRPr="00B83B18" w:rsidRDefault="00763726" w:rsidP="00910210">
            <w:pPr>
              <w:spacing w:line="360" w:lineRule="auto"/>
              <w:rPr>
                <w:szCs w:val="21"/>
              </w:rPr>
            </w:pPr>
            <w:r w:rsidRPr="00B83B18">
              <w:rPr>
                <w:szCs w:val="21"/>
              </w:rPr>
              <w:t>GNH2</w:t>
            </w:r>
          </w:p>
        </w:tc>
        <w:tc>
          <w:tcPr>
            <w:tcW w:w="1060" w:type="dxa"/>
            <w:noWrap/>
            <w:hideMark/>
          </w:tcPr>
          <w:p w14:paraId="022A5D35" w14:textId="77777777" w:rsidR="00763726" w:rsidRPr="00B83B18" w:rsidRDefault="00763726" w:rsidP="00910210">
            <w:pPr>
              <w:spacing w:line="360" w:lineRule="auto"/>
              <w:rPr>
                <w:szCs w:val="21"/>
              </w:rPr>
            </w:pPr>
            <w:r w:rsidRPr="00B83B18">
              <w:rPr>
                <w:szCs w:val="21"/>
              </w:rPr>
              <w:t xml:space="preserve">-13.93 </w:t>
            </w:r>
          </w:p>
        </w:tc>
        <w:tc>
          <w:tcPr>
            <w:tcW w:w="1060" w:type="dxa"/>
            <w:noWrap/>
            <w:hideMark/>
          </w:tcPr>
          <w:p w14:paraId="2E4669FC" w14:textId="77777777" w:rsidR="00763726" w:rsidRPr="00B83B18" w:rsidRDefault="00763726" w:rsidP="00910210">
            <w:pPr>
              <w:spacing w:line="360" w:lineRule="auto"/>
              <w:rPr>
                <w:szCs w:val="21"/>
              </w:rPr>
            </w:pPr>
            <w:r w:rsidRPr="00B83B18">
              <w:rPr>
                <w:szCs w:val="21"/>
              </w:rPr>
              <w:t xml:space="preserve">-8.78 </w:t>
            </w:r>
          </w:p>
        </w:tc>
      </w:tr>
      <w:tr w:rsidR="00763726" w:rsidRPr="00B83B18" w14:paraId="5BA658DE" w14:textId="77777777" w:rsidTr="00910210">
        <w:trPr>
          <w:trHeight w:val="282"/>
        </w:trPr>
        <w:tc>
          <w:tcPr>
            <w:tcW w:w="1060" w:type="dxa"/>
            <w:noWrap/>
            <w:hideMark/>
          </w:tcPr>
          <w:p w14:paraId="25E82C2B" w14:textId="77777777" w:rsidR="00763726" w:rsidRPr="00B83B18" w:rsidRDefault="00763726" w:rsidP="00910210">
            <w:pPr>
              <w:spacing w:line="360" w:lineRule="auto"/>
              <w:rPr>
                <w:szCs w:val="21"/>
              </w:rPr>
            </w:pPr>
            <w:r w:rsidRPr="00B83B18">
              <w:rPr>
                <w:szCs w:val="21"/>
              </w:rPr>
              <w:t>M2</w:t>
            </w:r>
          </w:p>
        </w:tc>
        <w:tc>
          <w:tcPr>
            <w:tcW w:w="1060" w:type="dxa"/>
            <w:noWrap/>
            <w:hideMark/>
          </w:tcPr>
          <w:p w14:paraId="56F34669"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4DE10D59" w14:textId="77777777" w:rsidR="00763726" w:rsidRPr="00B83B18" w:rsidRDefault="00763726" w:rsidP="00910210">
            <w:pPr>
              <w:spacing w:line="360" w:lineRule="auto"/>
              <w:rPr>
                <w:szCs w:val="21"/>
              </w:rPr>
            </w:pPr>
            <w:r w:rsidRPr="00B83B18">
              <w:rPr>
                <w:szCs w:val="21"/>
              </w:rPr>
              <w:t>GNH3</w:t>
            </w:r>
          </w:p>
        </w:tc>
        <w:tc>
          <w:tcPr>
            <w:tcW w:w="1060" w:type="dxa"/>
            <w:noWrap/>
            <w:hideMark/>
          </w:tcPr>
          <w:p w14:paraId="4DC9FC0D" w14:textId="77777777" w:rsidR="00763726" w:rsidRPr="00B83B18" w:rsidRDefault="00763726" w:rsidP="00910210">
            <w:pPr>
              <w:spacing w:line="360" w:lineRule="auto"/>
              <w:rPr>
                <w:szCs w:val="21"/>
              </w:rPr>
            </w:pPr>
            <w:r w:rsidRPr="00B83B18">
              <w:rPr>
                <w:szCs w:val="21"/>
              </w:rPr>
              <w:t xml:space="preserve">-13.25 </w:t>
            </w:r>
          </w:p>
        </w:tc>
        <w:tc>
          <w:tcPr>
            <w:tcW w:w="1060" w:type="dxa"/>
            <w:noWrap/>
            <w:hideMark/>
          </w:tcPr>
          <w:p w14:paraId="58D76E11" w14:textId="77777777" w:rsidR="00763726" w:rsidRPr="00B83B18" w:rsidRDefault="00763726" w:rsidP="00910210">
            <w:pPr>
              <w:spacing w:line="360" w:lineRule="auto"/>
              <w:rPr>
                <w:szCs w:val="21"/>
              </w:rPr>
            </w:pPr>
            <w:r w:rsidRPr="00B83B18">
              <w:rPr>
                <w:szCs w:val="21"/>
              </w:rPr>
              <w:t xml:space="preserve">-10.54 </w:t>
            </w:r>
          </w:p>
        </w:tc>
      </w:tr>
      <w:tr w:rsidR="00763726" w:rsidRPr="00B83B18" w14:paraId="1681BE27" w14:textId="77777777" w:rsidTr="00910210">
        <w:trPr>
          <w:trHeight w:val="282"/>
        </w:trPr>
        <w:tc>
          <w:tcPr>
            <w:tcW w:w="1060" w:type="dxa"/>
            <w:noWrap/>
            <w:hideMark/>
          </w:tcPr>
          <w:p w14:paraId="17AC1C8F" w14:textId="77777777" w:rsidR="00763726" w:rsidRPr="00B83B18" w:rsidRDefault="00763726" w:rsidP="00910210">
            <w:pPr>
              <w:spacing w:line="360" w:lineRule="auto"/>
              <w:rPr>
                <w:szCs w:val="21"/>
              </w:rPr>
            </w:pPr>
            <w:r w:rsidRPr="00B83B18">
              <w:rPr>
                <w:szCs w:val="21"/>
              </w:rPr>
              <w:t>M3</w:t>
            </w:r>
          </w:p>
        </w:tc>
        <w:tc>
          <w:tcPr>
            <w:tcW w:w="1060" w:type="dxa"/>
            <w:noWrap/>
            <w:hideMark/>
          </w:tcPr>
          <w:p w14:paraId="40D0609B"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1516FF2A" w14:textId="77777777" w:rsidR="00763726" w:rsidRPr="00B83B18" w:rsidRDefault="00763726" w:rsidP="00910210">
            <w:pPr>
              <w:spacing w:line="360" w:lineRule="auto"/>
              <w:rPr>
                <w:szCs w:val="21"/>
              </w:rPr>
            </w:pPr>
            <w:r w:rsidRPr="00B83B18">
              <w:rPr>
                <w:szCs w:val="21"/>
              </w:rPr>
              <w:t>GNH4</w:t>
            </w:r>
          </w:p>
        </w:tc>
        <w:tc>
          <w:tcPr>
            <w:tcW w:w="1060" w:type="dxa"/>
            <w:noWrap/>
            <w:hideMark/>
          </w:tcPr>
          <w:p w14:paraId="2E47B478" w14:textId="77777777" w:rsidR="00763726" w:rsidRPr="00B83B18" w:rsidRDefault="00763726" w:rsidP="00910210">
            <w:pPr>
              <w:spacing w:line="360" w:lineRule="auto"/>
              <w:rPr>
                <w:szCs w:val="21"/>
              </w:rPr>
            </w:pPr>
            <w:r w:rsidRPr="00B83B18">
              <w:rPr>
                <w:szCs w:val="21"/>
              </w:rPr>
              <w:t xml:space="preserve">-13.33 </w:t>
            </w:r>
          </w:p>
        </w:tc>
        <w:tc>
          <w:tcPr>
            <w:tcW w:w="1060" w:type="dxa"/>
            <w:noWrap/>
            <w:hideMark/>
          </w:tcPr>
          <w:p w14:paraId="0FE31AA4" w14:textId="77777777" w:rsidR="00763726" w:rsidRPr="00B83B18" w:rsidRDefault="00763726" w:rsidP="00910210">
            <w:pPr>
              <w:spacing w:line="360" w:lineRule="auto"/>
              <w:rPr>
                <w:szCs w:val="21"/>
              </w:rPr>
            </w:pPr>
            <w:r w:rsidRPr="00B83B18">
              <w:rPr>
                <w:szCs w:val="21"/>
              </w:rPr>
              <w:t xml:space="preserve">-10.79 </w:t>
            </w:r>
          </w:p>
        </w:tc>
      </w:tr>
      <w:tr w:rsidR="00763726" w:rsidRPr="00B83B18" w14:paraId="42A28544" w14:textId="77777777" w:rsidTr="00910210">
        <w:trPr>
          <w:trHeight w:val="282"/>
        </w:trPr>
        <w:tc>
          <w:tcPr>
            <w:tcW w:w="1060" w:type="dxa"/>
            <w:noWrap/>
            <w:hideMark/>
          </w:tcPr>
          <w:p w14:paraId="0A6896F8" w14:textId="77777777" w:rsidR="00763726" w:rsidRPr="00B83B18" w:rsidRDefault="00763726" w:rsidP="00910210">
            <w:pPr>
              <w:spacing w:line="360" w:lineRule="auto"/>
              <w:rPr>
                <w:szCs w:val="21"/>
              </w:rPr>
            </w:pPr>
            <w:r w:rsidRPr="00B83B18">
              <w:rPr>
                <w:szCs w:val="21"/>
              </w:rPr>
              <w:t>M3</w:t>
            </w:r>
          </w:p>
        </w:tc>
        <w:tc>
          <w:tcPr>
            <w:tcW w:w="1060" w:type="dxa"/>
            <w:noWrap/>
            <w:hideMark/>
          </w:tcPr>
          <w:p w14:paraId="69744F6E"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2E1816AA" w14:textId="77777777" w:rsidR="00763726" w:rsidRPr="00B83B18" w:rsidRDefault="00763726" w:rsidP="00910210">
            <w:pPr>
              <w:spacing w:line="360" w:lineRule="auto"/>
              <w:rPr>
                <w:szCs w:val="21"/>
              </w:rPr>
            </w:pPr>
            <w:r w:rsidRPr="00B83B18">
              <w:rPr>
                <w:szCs w:val="21"/>
              </w:rPr>
              <w:t>GNH5</w:t>
            </w:r>
          </w:p>
        </w:tc>
        <w:tc>
          <w:tcPr>
            <w:tcW w:w="1060" w:type="dxa"/>
            <w:noWrap/>
            <w:hideMark/>
          </w:tcPr>
          <w:p w14:paraId="6D2A3A37" w14:textId="77777777" w:rsidR="00763726" w:rsidRPr="00B83B18" w:rsidRDefault="00763726" w:rsidP="00910210">
            <w:pPr>
              <w:spacing w:line="360" w:lineRule="auto"/>
              <w:rPr>
                <w:szCs w:val="21"/>
              </w:rPr>
            </w:pPr>
            <w:r w:rsidRPr="00B83B18">
              <w:rPr>
                <w:szCs w:val="21"/>
              </w:rPr>
              <w:t xml:space="preserve">-13.08 </w:t>
            </w:r>
          </w:p>
        </w:tc>
        <w:tc>
          <w:tcPr>
            <w:tcW w:w="1060" w:type="dxa"/>
            <w:noWrap/>
            <w:hideMark/>
          </w:tcPr>
          <w:p w14:paraId="0808549B" w14:textId="77777777" w:rsidR="00763726" w:rsidRPr="00B83B18" w:rsidRDefault="00763726" w:rsidP="00910210">
            <w:pPr>
              <w:spacing w:line="360" w:lineRule="auto"/>
              <w:rPr>
                <w:szCs w:val="21"/>
              </w:rPr>
            </w:pPr>
            <w:r w:rsidRPr="00B83B18">
              <w:rPr>
                <w:szCs w:val="21"/>
              </w:rPr>
              <w:t xml:space="preserve">-9.46 </w:t>
            </w:r>
          </w:p>
        </w:tc>
      </w:tr>
      <w:tr w:rsidR="00763726" w:rsidRPr="00B83B18" w14:paraId="77EFED3C" w14:textId="77777777" w:rsidTr="00910210">
        <w:trPr>
          <w:trHeight w:val="282"/>
        </w:trPr>
        <w:tc>
          <w:tcPr>
            <w:tcW w:w="1060" w:type="dxa"/>
            <w:noWrap/>
            <w:hideMark/>
          </w:tcPr>
          <w:p w14:paraId="6FDF5C10" w14:textId="77777777" w:rsidR="00763726" w:rsidRPr="00B83B18" w:rsidRDefault="00763726" w:rsidP="00910210">
            <w:pPr>
              <w:spacing w:line="360" w:lineRule="auto"/>
              <w:rPr>
                <w:szCs w:val="21"/>
              </w:rPr>
            </w:pPr>
            <w:r w:rsidRPr="00B83B18">
              <w:rPr>
                <w:szCs w:val="21"/>
              </w:rPr>
              <w:t>M4</w:t>
            </w:r>
          </w:p>
        </w:tc>
        <w:tc>
          <w:tcPr>
            <w:tcW w:w="1060" w:type="dxa"/>
            <w:noWrap/>
            <w:hideMark/>
          </w:tcPr>
          <w:p w14:paraId="66DBD443"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1A6AF153" w14:textId="77777777" w:rsidR="00763726" w:rsidRPr="00B83B18" w:rsidRDefault="00763726" w:rsidP="00910210">
            <w:pPr>
              <w:spacing w:line="360" w:lineRule="auto"/>
              <w:rPr>
                <w:szCs w:val="21"/>
              </w:rPr>
            </w:pPr>
            <w:r w:rsidRPr="00B83B18">
              <w:rPr>
                <w:szCs w:val="21"/>
              </w:rPr>
              <w:t>GNH6</w:t>
            </w:r>
          </w:p>
        </w:tc>
        <w:tc>
          <w:tcPr>
            <w:tcW w:w="1060" w:type="dxa"/>
            <w:noWrap/>
            <w:hideMark/>
          </w:tcPr>
          <w:p w14:paraId="13B8AE9C" w14:textId="77777777" w:rsidR="00763726" w:rsidRPr="00B83B18" w:rsidRDefault="00763726" w:rsidP="00910210">
            <w:pPr>
              <w:spacing w:line="360" w:lineRule="auto"/>
              <w:rPr>
                <w:szCs w:val="21"/>
              </w:rPr>
            </w:pPr>
            <w:r w:rsidRPr="00B83B18">
              <w:rPr>
                <w:szCs w:val="21"/>
              </w:rPr>
              <w:t xml:space="preserve">-12.81 </w:t>
            </w:r>
          </w:p>
        </w:tc>
        <w:tc>
          <w:tcPr>
            <w:tcW w:w="1060" w:type="dxa"/>
            <w:noWrap/>
            <w:hideMark/>
          </w:tcPr>
          <w:p w14:paraId="2F0F45A7" w14:textId="77777777" w:rsidR="00763726" w:rsidRPr="00B83B18" w:rsidRDefault="00763726" w:rsidP="00910210">
            <w:pPr>
              <w:spacing w:line="360" w:lineRule="auto"/>
              <w:rPr>
                <w:szCs w:val="21"/>
              </w:rPr>
            </w:pPr>
            <w:r w:rsidRPr="00B83B18">
              <w:rPr>
                <w:szCs w:val="21"/>
              </w:rPr>
              <w:t xml:space="preserve">-8.90 </w:t>
            </w:r>
          </w:p>
        </w:tc>
      </w:tr>
      <w:tr w:rsidR="00763726" w:rsidRPr="00B83B18" w14:paraId="06074C82" w14:textId="77777777" w:rsidTr="00910210">
        <w:trPr>
          <w:trHeight w:val="282"/>
        </w:trPr>
        <w:tc>
          <w:tcPr>
            <w:tcW w:w="1060" w:type="dxa"/>
            <w:noWrap/>
            <w:hideMark/>
          </w:tcPr>
          <w:p w14:paraId="4A6D0145" w14:textId="77777777" w:rsidR="00763726" w:rsidRPr="00B83B18" w:rsidRDefault="00763726" w:rsidP="00910210">
            <w:pPr>
              <w:spacing w:line="360" w:lineRule="auto"/>
              <w:rPr>
                <w:szCs w:val="21"/>
              </w:rPr>
            </w:pPr>
            <w:r w:rsidRPr="00B83B18">
              <w:rPr>
                <w:szCs w:val="21"/>
              </w:rPr>
              <w:t>M4</w:t>
            </w:r>
          </w:p>
        </w:tc>
        <w:tc>
          <w:tcPr>
            <w:tcW w:w="1060" w:type="dxa"/>
            <w:noWrap/>
            <w:hideMark/>
          </w:tcPr>
          <w:p w14:paraId="52D69240"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CB58775" w14:textId="77777777" w:rsidR="00763726" w:rsidRPr="00B83B18" w:rsidRDefault="00763726" w:rsidP="00910210">
            <w:pPr>
              <w:spacing w:line="360" w:lineRule="auto"/>
              <w:rPr>
                <w:szCs w:val="21"/>
              </w:rPr>
            </w:pPr>
            <w:r w:rsidRPr="00B83B18">
              <w:rPr>
                <w:szCs w:val="21"/>
              </w:rPr>
              <w:t>HYT01</w:t>
            </w:r>
          </w:p>
        </w:tc>
        <w:tc>
          <w:tcPr>
            <w:tcW w:w="1060" w:type="dxa"/>
            <w:noWrap/>
            <w:hideMark/>
          </w:tcPr>
          <w:p w14:paraId="2B1A3DB1" w14:textId="77777777" w:rsidR="00763726" w:rsidRPr="00B83B18" w:rsidRDefault="00763726" w:rsidP="00910210">
            <w:pPr>
              <w:spacing w:line="360" w:lineRule="auto"/>
              <w:rPr>
                <w:szCs w:val="21"/>
              </w:rPr>
            </w:pPr>
            <w:r w:rsidRPr="00B83B18">
              <w:rPr>
                <w:szCs w:val="21"/>
              </w:rPr>
              <w:t xml:space="preserve">-13.52 </w:t>
            </w:r>
          </w:p>
        </w:tc>
        <w:tc>
          <w:tcPr>
            <w:tcW w:w="1060" w:type="dxa"/>
            <w:noWrap/>
            <w:hideMark/>
          </w:tcPr>
          <w:p w14:paraId="28BD6CE5" w14:textId="77777777" w:rsidR="00763726" w:rsidRPr="00B83B18" w:rsidRDefault="00763726" w:rsidP="00910210">
            <w:pPr>
              <w:spacing w:line="360" w:lineRule="auto"/>
              <w:rPr>
                <w:szCs w:val="21"/>
              </w:rPr>
            </w:pPr>
            <w:r w:rsidRPr="00B83B18">
              <w:rPr>
                <w:szCs w:val="21"/>
              </w:rPr>
              <w:t xml:space="preserve">-8.48 </w:t>
            </w:r>
          </w:p>
        </w:tc>
      </w:tr>
      <w:tr w:rsidR="00763726" w:rsidRPr="00B83B18" w14:paraId="7ABBC138" w14:textId="77777777" w:rsidTr="00910210">
        <w:trPr>
          <w:trHeight w:val="282"/>
        </w:trPr>
        <w:tc>
          <w:tcPr>
            <w:tcW w:w="1060" w:type="dxa"/>
            <w:noWrap/>
            <w:hideMark/>
          </w:tcPr>
          <w:p w14:paraId="610EDD5C" w14:textId="77777777" w:rsidR="00763726" w:rsidRPr="00B83B18" w:rsidRDefault="00763726" w:rsidP="00910210">
            <w:pPr>
              <w:spacing w:line="360" w:lineRule="auto"/>
              <w:rPr>
                <w:szCs w:val="21"/>
              </w:rPr>
            </w:pPr>
            <w:r w:rsidRPr="00B83B18">
              <w:rPr>
                <w:szCs w:val="21"/>
              </w:rPr>
              <w:t>M5</w:t>
            </w:r>
          </w:p>
        </w:tc>
        <w:tc>
          <w:tcPr>
            <w:tcW w:w="1060" w:type="dxa"/>
            <w:noWrap/>
            <w:hideMark/>
          </w:tcPr>
          <w:p w14:paraId="124EECDD"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78E196F9" w14:textId="77777777" w:rsidR="00763726" w:rsidRPr="00B83B18" w:rsidRDefault="00763726" w:rsidP="00910210">
            <w:pPr>
              <w:spacing w:line="360" w:lineRule="auto"/>
              <w:rPr>
                <w:szCs w:val="21"/>
              </w:rPr>
            </w:pPr>
            <w:r w:rsidRPr="00B83B18">
              <w:rPr>
                <w:szCs w:val="21"/>
              </w:rPr>
              <w:t>GNH7</w:t>
            </w:r>
          </w:p>
        </w:tc>
        <w:tc>
          <w:tcPr>
            <w:tcW w:w="1060" w:type="dxa"/>
            <w:noWrap/>
            <w:hideMark/>
          </w:tcPr>
          <w:p w14:paraId="0169D39C" w14:textId="77777777" w:rsidR="00763726" w:rsidRPr="00B83B18" w:rsidRDefault="00763726" w:rsidP="00910210">
            <w:pPr>
              <w:spacing w:line="360" w:lineRule="auto"/>
              <w:rPr>
                <w:szCs w:val="21"/>
              </w:rPr>
            </w:pPr>
            <w:r w:rsidRPr="00B83B18">
              <w:rPr>
                <w:szCs w:val="21"/>
              </w:rPr>
              <w:t xml:space="preserve">-11.56 </w:t>
            </w:r>
          </w:p>
        </w:tc>
        <w:tc>
          <w:tcPr>
            <w:tcW w:w="1060" w:type="dxa"/>
            <w:noWrap/>
            <w:hideMark/>
          </w:tcPr>
          <w:p w14:paraId="53E7B29B" w14:textId="77777777" w:rsidR="00763726" w:rsidRPr="00B83B18" w:rsidRDefault="00763726" w:rsidP="00910210">
            <w:pPr>
              <w:spacing w:line="360" w:lineRule="auto"/>
              <w:rPr>
                <w:szCs w:val="21"/>
              </w:rPr>
            </w:pPr>
            <w:r w:rsidRPr="00B83B18">
              <w:rPr>
                <w:szCs w:val="21"/>
              </w:rPr>
              <w:t xml:space="preserve">-9.52 </w:t>
            </w:r>
          </w:p>
        </w:tc>
      </w:tr>
      <w:tr w:rsidR="00763726" w:rsidRPr="00B83B18" w14:paraId="3FD63CFA" w14:textId="77777777" w:rsidTr="00910210">
        <w:trPr>
          <w:trHeight w:val="282"/>
        </w:trPr>
        <w:tc>
          <w:tcPr>
            <w:tcW w:w="1060" w:type="dxa"/>
            <w:noWrap/>
            <w:hideMark/>
          </w:tcPr>
          <w:p w14:paraId="0FF06FA4" w14:textId="77777777" w:rsidR="00763726" w:rsidRPr="00B83B18" w:rsidRDefault="00763726" w:rsidP="00910210">
            <w:pPr>
              <w:spacing w:line="360" w:lineRule="auto"/>
              <w:rPr>
                <w:szCs w:val="21"/>
              </w:rPr>
            </w:pPr>
            <w:r w:rsidRPr="00B83B18">
              <w:rPr>
                <w:szCs w:val="21"/>
              </w:rPr>
              <w:t>M5</w:t>
            </w:r>
          </w:p>
        </w:tc>
        <w:tc>
          <w:tcPr>
            <w:tcW w:w="1060" w:type="dxa"/>
            <w:noWrap/>
            <w:hideMark/>
          </w:tcPr>
          <w:p w14:paraId="15F7A871"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905C3ED" w14:textId="77777777" w:rsidR="00763726" w:rsidRPr="00B83B18" w:rsidRDefault="00763726" w:rsidP="00910210">
            <w:pPr>
              <w:spacing w:line="360" w:lineRule="auto"/>
              <w:rPr>
                <w:szCs w:val="21"/>
              </w:rPr>
            </w:pPr>
            <w:r w:rsidRPr="00B83B18">
              <w:rPr>
                <w:szCs w:val="21"/>
              </w:rPr>
              <w:t>HYT02</w:t>
            </w:r>
          </w:p>
        </w:tc>
        <w:tc>
          <w:tcPr>
            <w:tcW w:w="1060" w:type="dxa"/>
            <w:noWrap/>
            <w:hideMark/>
          </w:tcPr>
          <w:p w14:paraId="4D3A42DF" w14:textId="77777777" w:rsidR="00763726" w:rsidRPr="00B83B18" w:rsidRDefault="00763726" w:rsidP="00910210">
            <w:pPr>
              <w:spacing w:line="360" w:lineRule="auto"/>
              <w:rPr>
                <w:szCs w:val="21"/>
              </w:rPr>
            </w:pPr>
            <w:r w:rsidRPr="00B83B18">
              <w:rPr>
                <w:szCs w:val="21"/>
              </w:rPr>
              <w:t xml:space="preserve">-12.40 </w:t>
            </w:r>
          </w:p>
        </w:tc>
        <w:tc>
          <w:tcPr>
            <w:tcW w:w="1060" w:type="dxa"/>
            <w:noWrap/>
            <w:hideMark/>
          </w:tcPr>
          <w:p w14:paraId="4F2454CE" w14:textId="77777777" w:rsidR="00763726" w:rsidRPr="00B83B18" w:rsidRDefault="00763726" w:rsidP="00910210">
            <w:pPr>
              <w:spacing w:line="360" w:lineRule="auto"/>
              <w:rPr>
                <w:szCs w:val="21"/>
              </w:rPr>
            </w:pPr>
            <w:r w:rsidRPr="00B83B18">
              <w:rPr>
                <w:szCs w:val="21"/>
              </w:rPr>
              <w:t xml:space="preserve">-8.15 </w:t>
            </w:r>
          </w:p>
        </w:tc>
      </w:tr>
      <w:tr w:rsidR="00763726" w:rsidRPr="00B83B18" w14:paraId="473F85C2" w14:textId="77777777" w:rsidTr="00910210">
        <w:trPr>
          <w:trHeight w:val="282"/>
        </w:trPr>
        <w:tc>
          <w:tcPr>
            <w:tcW w:w="1060" w:type="dxa"/>
            <w:noWrap/>
            <w:hideMark/>
          </w:tcPr>
          <w:p w14:paraId="18EE0A01" w14:textId="77777777" w:rsidR="00763726" w:rsidRPr="00B83B18" w:rsidRDefault="00763726" w:rsidP="00910210">
            <w:pPr>
              <w:spacing w:line="360" w:lineRule="auto"/>
              <w:rPr>
                <w:szCs w:val="21"/>
              </w:rPr>
            </w:pPr>
            <w:r w:rsidRPr="00B83B18">
              <w:rPr>
                <w:szCs w:val="21"/>
              </w:rPr>
              <w:t>M6-1</w:t>
            </w:r>
          </w:p>
        </w:tc>
        <w:tc>
          <w:tcPr>
            <w:tcW w:w="1060" w:type="dxa"/>
            <w:noWrap/>
            <w:hideMark/>
          </w:tcPr>
          <w:p w14:paraId="7F029144"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208BD3CB" w14:textId="77777777" w:rsidR="00763726" w:rsidRPr="00B83B18" w:rsidRDefault="00763726" w:rsidP="00910210">
            <w:pPr>
              <w:spacing w:line="360" w:lineRule="auto"/>
              <w:rPr>
                <w:szCs w:val="21"/>
              </w:rPr>
            </w:pPr>
            <w:r w:rsidRPr="00B83B18">
              <w:rPr>
                <w:szCs w:val="21"/>
              </w:rPr>
              <w:t>GNH8</w:t>
            </w:r>
          </w:p>
        </w:tc>
        <w:tc>
          <w:tcPr>
            <w:tcW w:w="1060" w:type="dxa"/>
            <w:noWrap/>
            <w:hideMark/>
          </w:tcPr>
          <w:p w14:paraId="2F48D06A" w14:textId="77777777" w:rsidR="00763726" w:rsidRPr="00B83B18" w:rsidRDefault="00763726" w:rsidP="00910210">
            <w:pPr>
              <w:spacing w:line="360" w:lineRule="auto"/>
              <w:rPr>
                <w:szCs w:val="21"/>
              </w:rPr>
            </w:pPr>
            <w:r w:rsidRPr="00B83B18">
              <w:rPr>
                <w:szCs w:val="21"/>
              </w:rPr>
              <w:t xml:space="preserve">-13.21 </w:t>
            </w:r>
          </w:p>
        </w:tc>
        <w:tc>
          <w:tcPr>
            <w:tcW w:w="1060" w:type="dxa"/>
            <w:noWrap/>
            <w:hideMark/>
          </w:tcPr>
          <w:p w14:paraId="177038CB" w14:textId="77777777" w:rsidR="00763726" w:rsidRPr="00B83B18" w:rsidRDefault="00763726" w:rsidP="00910210">
            <w:pPr>
              <w:spacing w:line="360" w:lineRule="auto"/>
              <w:rPr>
                <w:szCs w:val="21"/>
              </w:rPr>
            </w:pPr>
            <w:r w:rsidRPr="00B83B18">
              <w:rPr>
                <w:szCs w:val="21"/>
              </w:rPr>
              <w:t xml:space="preserve">-9.05 </w:t>
            </w:r>
          </w:p>
        </w:tc>
      </w:tr>
      <w:tr w:rsidR="00763726" w:rsidRPr="00B83B18" w14:paraId="5786EAFA" w14:textId="77777777" w:rsidTr="00910210">
        <w:trPr>
          <w:trHeight w:val="282"/>
        </w:trPr>
        <w:tc>
          <w:tcPr>
            <w:tcW w:w="1060" w:type="dxa"/>
            <w:noWrap/>
            <w:hideMark/>
          </w:tcPr>
          <w:p w14:paraId="6AFB3E4A" w14:textId="77777777" w:rsidR="00763726" w:rsidRPr="00B83B18" w:rsidRDefault="00763726" w:rsidP="00910210">
            <w:pPr>
              <w:spacing w:line="360" w:lineRule="auto"/>
              <w:rPr>
                <w:szCs w:val="21"/>
              </w:rPr>
            </w:pPr>
            <w:r w:rsidRPr="00B83B18">
              <w:rPr>
                <w:szCs w:val="21"/>
              </w:rPr>
              <w:t>M6-2</w:t>
            </w:r>
          </w:p>
        </w:tc>
        <w:tc>
          <w:tcPr>
            <w:tcW w:w="1060" w:type="dxa"/>
            <w:noWrap/>
            <w:hideMark/>
          </w:tcPr>
          <w:p w14:paraId="43917C6B"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3F5EDF20" w14:textId="77777777" w:rsidR="00763726" w:rsidRPr="00B83B18" w:rsidRDefault="00763726" w:rsidP="00910210">
            <w:pPr>
              <w:spacing w:line="360" w:lineRule="auto"/>
              <w:rPr>
                <w:szCs w:val="21"/>
              </w:rPr>
            </w:pPr>
            <w:r w:rsidRPr="00B83B18">
              <w:rPr>
                <w:szCs w:val="21"/>
              </w:rPr>
              <w:t>GNH9</w:t>
            </w:r>
          </w:p>
        </w:tc>
        <w:tc>
          <w:tcPr>
            <w:tcW w:w="1060" w:type="dxa"/>
            <w:noWrap/>
            <w:hideMark/>
          </w:tcPr>
          <w:p w14:paraId="35A2A8B1" w14:textId="77777777" w:rsidR="00763726" w:rsidRPr="00B83B18" w:rsidRDefault="00763726" w:rsidP="00910210">
            <w:pPr>
              <w:spacing w:line="360" w:lineRule="auto"/>
              <w:rPr>
                <w:szCs w:val="21"/>
              </w:rPr>
            </w:pPr>
            <w:r w:rsidRPr="00B83B18">
              <w:rPr>
                <w:szCs w:val="21"/>
              </w:rPr>
              <w:t xml:space="preserve">-13.55 </w:t>
            </w:r>
          </w:p>
        </w:tc>
        <w:tc>
          <w:tcPr>
            <w:tcW w:w="1060" w:type="dxa"/>
            <w:noWrap/>
            <w:hideMark/>
          </w:tcPr>
          <w:p w14:paraId="3C2E4E84" w14:textId="77777777" w:rsidR="00763726" w:rsidRPr="00B83B18" w:rsidRDefault="00763726" w:rsidP="00910210">
            <w:pPr>
              <w:spacing w:line="360" w:lineRule="auto"/>
              <w:rPr>
                <w:szCs w:val="21"/>
              </w:rPr>
            </w:pPr>
            <w:r w:rsidRPr="00B83B18">
              <w:rPr>
                <w:szCs w:val="21"/>
              </w:rPr>
              <w:t xml:space="preserve">-6.78 </w:t>
            </w:r>
          </w:p>
        </w:tc>
      </w:tr>
      <w:tr w:rsidR="00763726" w:rsidRPr="00B83B18" w14:paraId="31897110" w14:textId="77777777" w:rsidTr="00910210">
        <w:trPr>
          <w:trHeight w:val="282"/>
        </w:trPr>
        <w:tc>
          <w:tcPr>
            <w:tcW w:w="1060" w:type="dxa"/>
            <w:noWrap/>
            <w:hideMark/>
          </w:tcPr>
          <w:p w14:paraId="6DF16E88" w14:textId="77777777" w:rsidR="00763726" w:rsidRPr="00B83B18" w:rsidRDefault="00763726" w:rsidP="00910210">
            <w:pPr>
              <w:spacing w:line="360" w:lineRule="auto"/>
              <w:rPr>
                <w:szCs w:val="21"/>
              </w:rPr>
            </w:pPr>
            <w:r w:rsidRPr="00B83B18">
              <w:rPr>
                <w:szCs w:val="21"/>
              </w:rPr>
              <w:t>M6-2</w:t>
            </w:r>
          </w:p>
        </w:tc>
        <w:tc>
          <w:tcPr>
            <w:tcW w:w="1060" w:type="dxa"/>
            <w:noWrap/>
            <w:hideMark/>
          </w:tcPr>
          <w:p w14:paraId="622A3EF5"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09BE180C" w14:textId="77777777" w:rsidR="00763726" w:rsidRPr="00B83B18" w:rsidRDefault="00763726" w:rsidP="00910210">
            <w:pPr>
              <w:spacing w:line="360" w:lineRule="auto"/>
              <w:rPr>
                <w:szCs w:val="21"/>
              </w:rPr>
            </w:pPr>
            <w:r w:rsidRPr="00B83B18">
              <w:rPr>
                <w:szCs w:val="21"/>
              </w:rPr>
              <w:t>GNH10</w:t>
            </w:r>
          </w:p>
        </w:tc>
        <w:tc>
          <w:tcPr>
            <w:tcW w:w="1060" w:type="dxa"/>
            <w:noWrap/>
            <w:hideMark/>
          </w:tcPr>
          <w:p w14:paraId="5CAD2C12" w14:textId="77777777" w:rsidR="00763726" w:rsidRPr="00B83B18" w:rsidRDefault="00763726" w:rsidP="00910210">
            <w:pPr>
              <w:spacing w:line="360" w:lineRule="auto"/>
              <w:rPr>
                <w:szCs w:val="21"/>
              </w:rPr>
            </w:pPr>
            <w:r w:rsidRPr="00B83B18">
              <w:rPr>
                <w:szCs w:val="21"/>
              </w:rPr>
              <w:t xml:space="preserve">-13.75 </w:t>
            </w:r>
          </w:p>
        </w:tc>
        <w:tc>
          <w:tcPr>
            <w:tcW w:w="1060" w:type="dxa"/>
            <w:noWrap/>
            <w:hideMark/>
          </w:tcPr>
          <w:p w14:paraId="7A8092B7" w14:textId="77777777" w:rsidR="00763726" w:rsidRPr="00B83B18" w:rsidRDefault="00763726" w:rsidP="00910210">
            <w:pPr>
              <w:spacing w:line="360" w:lineRule="auto"/>
              <w:rPr>
                <w:szCs w:val="21"/>
              </w:rPr>
            </w:pPr>
            <w:r w:rsidRPr="00B83B18">
              <w:rPr>
                <w:szCs w:val="21"/>
              </w:rPr>
              <w:t xml:space="preserve">-10.90 </w:t>
            </w:r>
          </w:p>
        </w:tc>
      </w:tr>
      <w:tr w:rsidR="00763726" w:rsidRPr="00B83B18" w14:paraId="2899CD06" w14:textId="77777777" w:rsidTr="00910210">
        <w:trPr>
          <w:trHeight w:val="282"/>
        </w:trPr>
        <w:tc>
          <w:tcPr>
            <w:tcW w:w="1060" w:type="dxa"/>
            <w:noWrap/>
            <w:hideMark/>
          </w:tcPr>
          <w:p w14:paraId="00C352F3" w14:textId="77777777" w:rsidR="00763726" w:rsidRPr="00B83B18" w:rsidRDefault="00763726" w:rsidP="00910210">
            <w:pPr>
              <w:spacing w:line="360" w:lineRule="auto"/>
              <w:rPr>
                <w:szCs w:val="21"/>
              </w:rPr>
            </w:pPr>
            <w:r w:rsidRPr="00B83B18">
              <w:rPr>
                <w:szCs w:val="21"/>
              </w:rPr>
              <w:t>M7</w:t>
            </w:r>
          </w:p>
        </w:tc>
        <w:tc>
          <w:tcPr>
            <w:tcW w:w="1060" w:type="dxa"/>
            <w:noWrap/>
            <w:hideMark/>
          </w:tcPr>
          <w:p w14:paraId="6051E97A"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4176C5D0" w14:textId="77777777" w:rsidR="00763726" w:rsidRPr="00B83B18" w:rsidRDefault="00763726" w:rsidP="00910210">
            <w:pPr>
              <w:spacing w:line="360" w:lineRule="auto"/>
              <w:rPr>
                <w:szCs w:val="21"/>
              </w:rPr>
            </w:pPr>
            <w:r w:rsidRPr="00B83B18">
              <w:rPr>
                <w:szCs w:val="21"/>
              </w:rPr>
              <w:t>GNH11</w:t>
            </w:r>
          </w:p>
        </w:tc>
        <w:tc>
          <w:tcPr>
            <w:tcW w:w="1060" w:type="dxa"/>
            <w:noWrap/>
            <w:hideMark/>
          </w:tcPr>
          <w:p w14:paraId="048F8F5D" w14:textId="77777777" w:rsidR="00763726" w:rsidRPr="00B83B18" w:rsidRDefault="00763726" w:rsidP="00910210">
            <w:pPr>
              <w:spacing w:line="360" w:lineRule="auto"/>
              <w:rPr>
                <w:szCs w:val="21"/>
              </w:rPr>
            </w:pPr>
            <w:r w:rsidRPr="00B83B18">
              <w:rPr>
                <w:szCs w:val="21"/>
              </w:rPr>
              <w:t xml:space="preserve">-13.90 </w:t>
            </w:r>
          </w:p>
        </w:tc>
        <w:tc>
          <w:tcPr>
            <w:tcW w:w="1060" w:type="dxa"/>
            <w:noWrap/>
            <w:hideMark/>
          </w:tcPr>
          <w:p w14:paraId="127B8B40" w14:textId="77777777" w:rsidR="00763726" w:rsidRPr="00B83B18" w:rsidRDefault="00763726" w:rsidP="00910210">
            <w:pPr>
              <w:spacing w:line="360" w:lineRule="auto"/>
              <w:rPr>
                <w:szCs w:val="21"/>
              </w:rPr>
            </w:pPr>
            <w:r w:rsidRPr="00B83B18">
              <w:rPr>
                <w:szCs w:val="21"/>
              </w:rPr>
              <w:t xml:space="preserve">-9.27 </w:t>
            </w:r>
          </w:p>
        </w:tc>
      </w:tr>
      <w:tr w:rsidR="00763726" w:rsidRPr="00B83B18" w14:paraId="43F1E235" w14:textId="77777777" w:rsidTr="00910210">
        <w:trPr>
          <w:trHeight w:val="282"/>
        </w:trPr>
        <w:tc>
          <w:tcPr>
            <w:tcW w:w="1060" w:type="dxa"/>
            <w:noWrap/>
            <w:hideMark/>
          </w:tcPr>
          <w:p w14:paraId="2F5B308E" w14:textId="77777777" w:rsidR="00763726" w:rsidRPr="00B83B18" w:rsidRDefault="00763726" w:rsidP="00910210">
            <w:pPr>
              <w:spacing w:line="360" w:lineRule="auto"/>
              <w:rPr>
                <w:szCs w:val="21"/>
              </w:rPr>
            </w:pPr>
            <w:r w:rsidRPr="00B83B18">
              <w:rPr>
                <w:szCs w:val="21"/>
              </w:rPr>
              <w:t>M9-1</w:t>
            </w:r>
          </w:p>
        </w:tc>
        <w:tc>
          <w:tcPr>
            <w:tcW w:w="1060" w:type="dxa"/>
            <w:noWrap/>
            <w:hideMark/>
          </w:tcPr>
          <w:p w14:paraId="5862751A"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54334527" w14:textId="77777777" w:rsidR="00763726" w:rsidRPr="00B83B18" w:rsidRDefault="00763726" w:rsidP="00910210">
            <w:pPr>
              <w:spacing w:line="360" w:lineRule="auto"/>
              <w:rPr>
                <w:szCs w:val="21"/>
              </w:rPr>
            </w:pPr>
            <w:r w:rsidRPr="00B83B18">
              <w:rPr>
                <w:szCs w:val="21"/>
              </w:rPr>
              <w:t>GNH12</w:t>
            </w:r>
          </w:p>
        </w:tc>
        <w:tc>
          <w:tcPr>
            <w:tcW w:w="1060" w:type="dxa"/>
            <w:noWrap/>
            <w:hideMark/>
          </w:tcPr>
          <w:p w14:paraId="4DF0D9C9" w14:textId="77777777" w:rsidR="00763726" w:rsidRPr="00B83B18" w:rsidRDefault="00763726" w:rsidP="00910210">
            <w:pPr>
              <w:spacing w:line="360" w:lineRule="auto"/>
              <w:rPr>
                <w:szCs w:val="21"/>
              </w:rPr>
            </w:pPr>
            <w:r w:rsidRPr="00B83B18">
              <w:rPr>
                <w:szCs w:val="21"/>
              </w:rPr>
              <w:t xml:space="preserve">-13.91 </w:t>
            </w:r>
          </w:p>
        </w:tc>
        <w:tc>
          <w:tcPr>
            <w:tcW w:w="1060" w:type="dxa"/>
            <w:noWrap/>
            <w:hideMark/>
          </w:tcPr>
          <w:p w14:paraId="2BDFCE16" w14:textId="77777777" w:rsidR="00763726" w:rsidRPr="00B83B18" w:rsidRDefault="00763726" w:rsidP="00910210">
            <w:pPr>
              <w:spacing w:line="360" w:lineRule="auto"/>
              <w:rPr>
                <w:szCs w:val="21"/>
              </w:rPr>
            </w:pPr>
            <w:r w:rsidRPr="00B83B18">
              <w:rPr>
                <w:szCs w:val="21"/>
              </w:rPr>
              <w:t xml:space="preserve">-9.62 </w:t>
            </w:r>
          </w:p>
        </w:tc>
      </w:tr>
      <w:tr w:rsidR="00763726" w:rsidRPr="00B83B18" w14:paraId="0F01FB3A" w14:textId="77777777" w:rsidTr="00910210">
        <w:trPr>
          <w:trHeight w:val="282"/>
        </w:trPr>
        <w:tc>
          <w:tcPr>
            <w:tcW w:w="1060" w:type="dxa"/>
            <w:noWrap/>
            <w:hideMark/>
          </w:tcPr>
          <w:p w14:paraId="317FD848" w14:textId="77777777" w:rsidR="00763726" w:rsidRPr="00B83B18" w:rsidRDefault="00763726" w:rsidP="00910210">
            <w:pPr>
              <w:spacing w:line="360" w:lineRule="auto"/>
              <w:rPr>
                <w:szCs w:val="21"/>
              </w:rPr>
            </w:pPr>
            <w:r w:rsidRPr="00B83B18">
              <w:rPr>
                <w:szCs w:val="21"/>
              </w:rPr>
              <w:t>M9-2</w:t>
            </w:r>
          </w:p>
        </w:tc>
        <w:tc>
          <w:tcPr>
            <w:tcW w:w="1060" w:type="dxa"/>
            <w:noWrap/>
            <w:hideMark/>
          </w:tcPr>
          <w:p w14:paraId="10991182"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B41696A" w14:textId="77777777" w:rsidR="00763726" w:rsidRPr="00B83B18" w:rsidRDefault="00763726" w:rsidP="00910210">
            <w:pPr>
              <w:spacing w:line="360" w:lineRule="auto"/>
              <w:rPr>
                <w:szCs w:val="21"/>
              </w:rPr>
            </w:pPr>
            <w:r w:rsidRPr="00B83B18">
              <w:rPr>
                <w:szCs w:val="21"/>
              </w:rPr>
              <w:t>GNH13</w:t>
            </w:r>
          </w:p>
        </w:tc>
        <w:tc>
          <w:tcPr>
            <w:tcW w:w="1060" w:type="dxa"/>
            <w:noWrap/>
            <w:hideMark/>
          </w:tcPr>
          <w:p w14:paraId="7775E265" w14:textId="77777777" w:rsidR="00763726" w:rsidRPr="00B83B18" w:rsidRDefault="00763726" w:rsidP="00910210">
            <w:pPr>
              <w:spacing w:line="360" w:lineRule="auto"/>
              <w:rPr>
                <w:szCs w:val="21"/>
              </w:rPr>
            </w:pPr>
            <w:r w:rsidRPr="00B83B18">
              <w:rPr>
                <w:szCs w:val="21"/>
              </w:rPr>
              <w:t xml:space="preserve">-13.20 </w:t>
            </w:r>
          </w:p>
        </w:tc>
        <w:tc>
          <w:tcPr>
            <w:tcW w:w="1060" w:type="dxa"/>
            <w:noWrap/>
            <w:hideMark/>
          </w:tcPr>
          <w:p w14:paraId="007B2333" w14:textId="77777777" w:rsidR="00763726" w:rsidRPr="00B83B18" w:rsidRDefault="00763726" w:rsidP="00910210">
            <w:pPr>
              <w:spacing w:line="360" w:lineRule="auto"/>
              <w:rPr>
                <w:szCs w:val="21"/>
              </w:rPr>
            </w:pPr>
            <w:r w:rsidRPr="00B83B18">
              <w:rPr>
                <w:szCs w:val="21"/>
              </w:rPr>
              <w:t xml:space="preserve">-9.64 </w:t>
            </w:r>
          </w:p>
        </w:tc>
      </w:tr>
      <w:tr w:rsidR="00763726" w:rsidRPr="00B83B18" w14:paraId="346D71F6" w14:textId="77777777" w:rsidTr="00910210">
        <w:trPr>
          <w:trHeight w:val="282"/>
        </w:trPr>
        <w:tc>
          <w:tcPr>
            <w:tcW w:w="1060" w:type="dxa"/>
            <w:noWrap/>
            <w:hideMark/>
          </w:tcPr>
          <w:p w14:paraId="5A0F8D2D" w14:textId="77777777" w:rsidR="00763726" w:rsidRPr="00B83B18" w:rsidRDefault="00763726" w:rsidP="00910210">
            <w:pPr>
              <w:spacing w:line="360" w:lineRule="auto"/>
              <w:rPr>
                <w:szCs w:val="21"/>
              </w:rPr>
            </w:pPr>
            <w:r w:rsidRPr="00B83B18">
              <w:rPr>
                <w:szCs w:val="21"/>
              </w:rPr>
              <w:t>M10</w:t>
            </w:r>
          </w:p>
        </w:tc>
        <w:tc>
          <w:tcPr>
            <w:tcW w:w="1060" w:type="dxa"/>
            <w:noWrap/>
            <w:hideMark/>
          </w:tcPr>
          <w:p w14:paraId="21A7EA07" w14:textId="77777777" w:rsidR="00763726" w:rsidRPr="00B83B18" w:rsidRDefault="00763726" w:rsidP="00910210">
            <w:pPr>
              <w:spacing w:line="360" w:lineRule="auto"/>
              <w:rPr>
                <w:szCs w:val="21"/>
              </w:rPr>
            </w:pPr>
            <w:r w:rsidRPr="00B83B18">
              <w:rPr>
                <w:szCs w:val="21"/>
              </w:rPr>
              <w:t>桡骨</w:t>
            </w:r>
          </w:p>
        </w:tc>
        <w:tc>
          <w:tcPr>
            <w:tcW w:w="1060" w:type="dxa"/>
            <w:noWrap/>
            <w:hideMark/>
          </w:tcPr>
          <w:p w14:paraId="41C9D547" w14:textId="77777777" w:rsidR="00763726" w:rsidRPr="00B83B18" w:rsidRDefault="00763726" w:rsidP="00910210">
            <w:pPr>
              <w:spacing w:line="360" w:lineRule="auto"/>
              <w:rPr>
                <w:szCs w:val="21"/>
              </w:rPr>
            </w:pPr>
            <w:r w:rsidRPr="00B83B18">
              <w:rPr>
                <w:szCs w:val="21"/>
              </w:rPr>
              <w:t>GNH14</w:t>
            </w:r>
          </w:p>
        </w:tc>
        <w:tc>
          <w:tcPr>
            <w:tcW w:w="1060" w:type="dxa"/>
            <w:noWrap/>
            <w:hideMark/>
          </w:tcPr>
          <w:p w14:paraId="7707CA40" w14:textId="77777777" w:rsidR="00763726" w:rsidRPr="00B83B18" w:rsidRDefault="00763726" w:rsidP="00910210">
            <w:pPr>
              <w:spacing w:line="360" w:lineRule="auto"/>
              <w:rPr>
                <w:szCs w:val="21"/>
              </w:rPr>
            </w:pPr>
            <w:r w:rsidRPr="00B83B18">
              <w:rPr>
                <w:szCs w:val="21"/>
              </w:rPr>
              <w:t xml:space="preserve">-14.74 </w:t>
            </w:r>
          </w:p>
        </w:tc>
        <w:tc>
          <w:tcPr>
            <w:tcW w:w="1060" w:type="dxa"/>
            <w:noWrap/>
            <w:hideMark/>
          </w:tcPr>
          <w:p w14:paraId="00E6E1B4" w14:textId="77777777" w:rsidR="00763726" w:rsidRPr="00B83B18" w:rsidRDefault="00763726" w:rsidP="00910210">
            <w:pPr>
              <w:spacing w:line="360" w:lineRule="auto"/>
              <w:rPr>
                <w:szCs w:val="21"/>
              </w:rPr>
            </w:pPr>
            <w:r w:rsidRPr="00B83B18">
              <w:rPr>
                <w:szCs w:val="21"/>
              </w:rPr>
              <w:t xml:space="preserve">-12.38 </w:t>
            </w:r>
          </w:p>
        </w:tc>
      </w:tr>
      <w:tr w:rsidR="00763726" w:rsidRPr="00B83B18" w14:paraId="40B51AD9" w14:textId="77777777" w:rsidTr="00910210">
        <w:trPr>
          <w:trHeight w:val="282"/>
        </w:trPr>
        <w:tc>
          <w:tcPr>
            <w:tcW w:w="1060" w:type="dxa"/>
            <w:noWrap/>
            <w:hideMark/>
          </w:tcPr>
          <w:p w14:paraId="65B9AD5A" w14:textId="77777777" w:rsidR="00763726" w:rsidRPr="00B83B18" w:rsidRDefault="00763726" w:rsidP="00910210">
            <w:pPr>
              <w:spacing w:line="360" w:lineRule="auto"/>
              <w:rPr>
                <w:szCs w:val="21"/>
              </w:rPr>
            </w:pPr>
            <w:r w:rsidRPr="00B83B18">
              <w:rPr>
                <w:szCs w:val="21"/>
              </w:rPr>
              <w:t>M11</w:t>
            </w:r>
          </w:p>
        </w:tc>
        <w:tc>
          <w:tcPr>
            <w:tcW w:w="1060" w:type="dxa"/>
            <w:noWrap/>
            <w:hideMark/>
          </w:tcPr>
          <w:p w14:paraId="1F3C49E0"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66EACF05" w14:textId="77777777" w:rsidR="00763726" w:rsidRPr="00B83B18" w:rsidRDefault="00763726" w:rsidP="00910210">
            <w:pPr>
              <w:spacing w:line="360" w:lineRule="auto"/>
              <w:rPr>
                <w:szCs w:val="21"/>
              </w:rPr>
            </w:pPr>
            <w:r w:rsidRPr="00B83B18">
              <w:rPr>
                <w:szCs w:val="21"/>
              </w:rPr>
              <w:t>GNH15</w:t>
            </w:r>
          </w:p>
        </w:tc>
        <w:tc>
          <w:tcPr>
            <w:tcW w:w="1060" w:type="dxa"/>
            <w:noWrap/>
            <w:hideMark/>
          </w:tcPr>
          <w:p w14:paraId="5914D8F1" w14:textId="77777777" w:rsidR="00763726" w:rsidRPr="00B83B18" w:rsidRDefault="00763726" w:rsidP="00910210">
            <w:pPr>
              <w:spacing w:line="360" w:lineRule="auto"/>
              <w:rPr>
                <w:szCs w:val="21"/>
              </w:rPr>
            </w:pPr>
            <w:r w:rsidRPr="00B83B18">
              <w:rPr>
                <w:szCs w:val="21"/>
              </w:rPr>
              <w:t xml:space="preserve">-13.57 </w:t>
            </w:r>
          </w:p>
        </w:tc>
        <w:tc>
          <w:tcPr>
            <w:tcW w:w="1060" w:type="dxa"/>
            <w:noWrap/>
            <w:hideMark/>
          </w:tcPr>
          <w:p w14:paraId="0FD3857F" w14:textId="77777777" w:rsidR="00763726" w:rsidRPr="00B83B18" w:rsidRDefault="00763726" w:rsidP="00910210">
            <w:pPr>
              <w:spacing w:line="360" w:lineRule="auto"/>
              <w:rPr>
                <w:szCs w:val="21"/>
              </w:rPr>
            </w:pPr>
            <w:r w:rsidRPr="00B83B18">
              <w:rPr>
                <w:szCs w:val="21"/>
              </w:rPr>
              <w:t xml:space="preserve">-9.43 </w:t>
            </w:r>
          </w:p>
        </w:tc>
      </w:tr>
      <w:tr w:rsidR="00763726" w:rsidRPr="00B83B18" w14:paraId="1E04C121" w14:textId="77777777" w:rsidTr="00910210">
        <w:trPr>
          <w:trHeight w:val="282"/>
        </w:trPr>
        <w:tc>
          <w:tcPr>
            <w:tcW w:w="1060" w:type="dxa"/>
            <w:noWrap/>
            <w:hideMark/>
          </w:tcPr>
          <w:p w14:paraId="7ED3DC22" w14:textId="77777777" w:rsidR="00763726" w:rsidRPr="00B83B18" w:rsidRDefault="00763726" w:rsidP="00910210">
            <w:pPr>
              <w:spacing w:line="360" w:lineRule="auto"/>
              <w:rPr>
                <w:szCs w:val="21"/>
              </w:rPr>
            </w:pPr>
            <w:r w:rsidRPr="00B83B18">
              <w:rPr>
                <w:szCs w:val="21"/>
              </w:rPr>
              <w:t>M11</w:t>
            </w:r>
          </w:p>
        </w:tc>
        <w:tc>
          <w:tcPr>
            <w:tcW w:w="1060" w:type="dxa"/>
            <w:noWrap/>
            <w:hideMark/>
          </w:tcPr>
          <w:p w14:paraId="20B0F45F"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3F9BA944" w14:textId="77777777" w:rsidR="00763726" w:rsidRPr="00B83B18" w:rsidRDefault="00763726" w:rsidP="00910210">
            <w:pPr>
              <w:spacing w:line="360" w:lineRule="auto"/>
              <w:rPr>
                <w:szCs w:val="21"/>
              </w:rPr>
            </w:pPr>
            <w:r w:rsidRPr="00B83B18">
              <w:rPr>
                <w:szCs w:val="21"/>
              </w:rPr>
              <w:t>HYT03</w:t>
            </w:r>
          </w:p>
        </w:tc>
        <w:tc>
          <w:tcPr>
            <w:tcW w:w="1060" w:type="dxa"/>
            <w:noWrap/>
            <w:hideMark/>
          </w:tcPr>
          <w:p w14:paraId="51B97DDA" w14:textId="77777777" w:rsidR="00763726" w:rsidRPr="00B83B18" w:rsidRDefault="00763726" w:rsidP="00910210">
            <w:pPr>
              <w:spacing w:line="360" w:lineRule="auto"/>
              <w:rPr>
                <w:szCs w:val="21"/>
              </w:rPr>
            </w:pPr>
            <w:r w:rsidRPr="00B83B18">
              <w:rPr>
                <w:szCs w:val="21"/>
              </w:rPr>
              <w:t xml:space="preserve">-12.94 </w:t>
            </w:r>
          </w:p>
        </w:tc>
        <w:tc>
          <w:tcPr>
            <w:tcW w:w="1060" w:type="dxa"/>
            <w:noWrap/>
            <w:hideMark/>
          </w:tcPr>
          <w:p w14:paraId="541E0077" w14:textId="77777777" w:rsidR="00763726" w:rsidRPr="00B83B18" w:rsidRDefault="00763726" w:rsidP="00910210">
            <w:pPr>
              <w:spacing w:line="360" w:lineRule="auto"/>
              <w:rPr>
                <w:szCs w:val="21"/>
              </w:rPr>
            </w:pPr>
            <w:r w:rsidRPr="00B83B18">
              <w:rPr>
                <w:szCs w:val="21"/>
              </w:rPr>
              <w:t xml:space="preserve">-8.19 </w:t>
            </w:r>
          </w:p>
        </w:tc>
      </w:tr>
      <w:tr w:rsidR="00763726" w:rsidRPr="00B83B18" w14:paraId="1369A63B" w14:textId="77777777" w:rsidTr="00910210">
        <w:trPr>
          <w:trHeight w:val="282"/>
        </w:trPr>
        <w:tc>
          <w:tcPr>
            <w:tcW w:w="1060" w:type="dxa"/>
            <w:noWrap/>
            <w:hideMark/>
          </w:tcPr>
          <w:p w14:paraId="3771D80B" w14:textId="77777777" w:rsidR="00763726" w:rsidRPr="00B83B18" w:rsidRDefault="00763726" w:rsidP="00910210">
            <w:pPr>
              <w:spacing w:line="360" w:lineRule="auto"/>
              <w:rPr>
                <w:szCs w:val="21"/>
              </w:rPr>
            </w:pPr>
            <w:r w:rsidRPr="00B83B18">
              <w:rPr>
                <w:szCs w:val="21"/>
              </w:rPr>
              <w:t>M12</w:t>
            </w:r>
          </w:p>
        </w:tc>
        <w:tc>
          <w:tcPr>
            <w:tcW w:w="1060" w:type="dxa"/>
            <w:noWrap/>
            <w:hideMark/>
          </w:tcPr>
          <w:p w14:paraId="2579FBA9"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3B837D1" w14:textId="77777777" w:rsidR="00763726" w:rsidRPr="00B83B18" w:rsidRDefault="00763726" w:rsidP="00910210">
            <w:pPr>
              <w:spacing w:line="360" w:lineRule="auto"/>
              <w:rPr>
                <w:szCs w:val="21"/>
              </w:rPr>
            </w:pPr>
            <w:r w:rsidRPr="00B83B18">
              <w:rPr>
                <w:szCs w:val="21"/>
              </w:rPr>
              <w:t>GNH16</w:t>
            </w:r>
          </w:p>
        </w:tc>
        <w:tc>
          <w:tcPr>
            <w:tcW w:w="1060" w:type="dxa"/>
            <w:noWrap/>
            <w:hideMark/>
          </w:tcPr>
          <w:p w14:paraId="5D423A52" w14:textId="77777777" w:rsidR="00763726" w:rsidRPr="00B83B18" w:rsidRDefault="00763726" w:rsidP="00910210">
            <w:pPr>
              <w:spacing w:line="360" w:lineRule="auto"/>
              <w:rPr>
                <w:szCs w:val="21"/>
              </w:rPr>
            </w:pPr>
            <w:r w:rsidRPr="00B83B18">
              <w:rPr>
                <w:szCs w:val="21"/>
              </w:rPr>
              <w:t xml:space="preserve">-13.42 </w:t>
            </w:r>
          </w:p>
        </w:tc>
        <w:tc>
          <w:tcPr>
            <w:tcW w:w="1060" w:type="dxa"/>
            <w:noWrap/>
            <w:hideMark/>
          </w:tcPr>
          <w:p w14:paraId="50C43D1F" w14:textId="77777777" w:rsidR="00763726" w:rsidRPr="00B83B18" w:rsidRDefault="00763726" w:rsidP="00910210">
            <w:pPr>
              <w:spacing w:line="360" w:lineRule="auto"/>
              <w:rPr>
                <w:szCs w:val="21"/>
              </w:rPr>
            </w:pPr>
            <w:r w:rsidRPr="00B83B18">
              <w:rPr>
                <w:szCs w:val="21"/>
              </w:rPr>
              <w:t xml:space="preserve">-9.84 </w:t>
            </w:r>
          </w:p>
        </w:tc>
      </w:tr>
      <w:tr w:rsidR="00763726" w:rsidRPr="00B83B18" w14:paraId="7234CEEC" w14:textId="77777777" w:rsidTr="00910210">
        <w:trPr>
          <w:trHeight w:val="282"/>
        </w:trPr>
        <w:tc>
          <w:tcPr>
            <w:tcW w:w="1060" w:type="dxa"/>
            <w:noWrap/>
            <w:hideMark/>
          </w:tcPr>
          <w:p w14:paraId="571AE259" w14:textId="77777777" w:rsidR="00763726" w:rsidRPr="00B83B18" w:rsidRDefault="00763726" w:rsidP="00910210">
            <w:pPr>
              <w:spacing w:line="360" w:lineRule="auto"/>
              <w:rPr>
                <w:szCs w:val="21"/>
              </w:rPr>
            </w:pPr>
            <w:r w:rsidRPr="00B83B18">
              <w:rPr>
                <w:szCs w:val="21"/>
              </w:rPr>
              <w:t>M12</w:t>
            </w:r>
          </w:p>
        </w:tc>
        <w:tc>
          <w:tcPr>
            <w:tcW w:w="1060" w:type="dxa"/>
            <w:noWrap/>
            <w:hideMark/>
          </w:tcPr>
          <w:p w14:paraId="3D6A6406"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358BFF0A" w14:textId="77777777" w:rsidR="00763726" w:rsidRPr="00B83B18" w:rsidRDefault="00763726" w:rsidP="00910210">
            <w:pPr>
              <w:spacing w:line="360" w:lineRule="auto"/>
              <w:rPr>
                <w:szCs w:val="21"/>
              </w:rPr>
            </w:pPr>
            <w:r w:rsidRPr="00B83B18">
              <w:rPr>
                <w:szCs w:val="21"/>
              </w:rPr>
              <w:t>HYT04</w:t>
            </w:r>
          </w:p>
        </w:tc>
        <w:tc>
          <w:tcPr>
            <w:tcW w:w="1060" w:type="dxa"/>
            <w:noWrap/>
            <w:hideMark/>
          </w:tcPr>
          <w:p w14:paraId="56C3F9B3" w14:textId="77777777" w:rsidR="00763726" w:rsidRPr="00B83B18" w:rsidRDefault="00763726" w:rsidP="00910210">
            <w:pPr>
              <w:spacing w:line="360" w:lineRule="auto"/>
              <w:rPr>
                <w:szCs w:val="21"/>
              </w:rPr>
            </w:pPr>
            <w:r w:rsidRPr="00B83B18">
              <w:rPr>
                <w:szCs w:val="21"/>
              </w:rPr>
              <w:t xml:space="preserve">-13.92 </w:t>
            </w:r>
          </w:p>
        </w:tc>
        <w:tc>
          <w:tcPr>
            <w:tcW w:w="1060" w:type="dxa"/>
            <w:noWrap/>
            <w:hideMark/>
          </w:tcPr>
          <w:p w14:paraId="374F246A" w14:textId="77777777" w:rsidR="00763726" w:rsidRPr="00B83B18" w:rsidRDefault="00763726" w:rsidP="00910210">
            <w:pPr>
              <w:spacing w:line="360" w:lineRule="auto"/>
              <w:rPr>
                <w:szCs w:val="21"/>
              </w:rPr>
            </w:pPr>
            <w:r w:rsidRPr="00B83B18">
              <w:rPr>
                <w:szCs w:val="21"/>
              </w:rPr>
              <w:t xml:space="preserve">-7.32 </w:t>
            </w:r>
          </w:p>
        </w:tc>
      </w:tr>
      <w:tr w:rsidR="00763726" w:rsidRPr="00B83B18" w14:paraId="3C2CDF56" w14:textId="77777777" w:rsidTr="00910210">
        <w:trPr>
          <w:trHeight w:val="282"/>
        </w:trPr>
        <w:tc>
          <w:tcPr>
            <w:tcW w:w="1060" w:type="dxa"/>
            <w:noWrap/>
            <w:hideMark/>
          </w:tcPr>
          <w:p w14:paraId="6EF31A75" w14:textId="77777777" w:rsidR="00763726" w:rsidRPr="00B83B18" w:rsidRDefault="00763726" w:rsidP="00910210">
            <w:pPr>
              <w:spacing w:line="360" w:lineRule="auto"/>
              <w:rPr>
                <w:szCs w:val="21"/>
              </w:rPr>
            </w:pPr>
            <w:r w:rsidRPr="00B83B18">
              <w:rPr>
                <w:szCs w:val="21"/>
              </w:rPr>
              <w:t>M13</w:t>
            </w:r>
          </w:p>
        </w:tc>
        <w:tc>
          <w:tcPr>
            <w:tcW w:w="1060" w:type="dxa"/>
            <w:noWrap/>
            <w:hideMark/>
          </w:tcPr>
          <w:p w14:paraId="7F4AFBE7"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AAEC16E" w14:textId="77777777" w:rsidR="00763726" w:rsidRPr="00B83B18" w:rsidRDefault="00763726" w:rsidP="00910210">
            <w:pPr>
              <w:spacing w:line="360" w:lineRule="auto"/>
              <w:rPr>
                <w:szCs w:val="21"/>
              </w:rPr>
            </w:pPr>
            <w:r w:rsidRPr="00B83B18">
              <w:rPr>
                <w:szCs w:val="21"/>
              </w:rPr>
              <w:t>GNH17</w:t>
            </w:r>
          </w:p>
        </w:tc>
        <w:tc>
          <w:tcPr>
            <w:tcW w:w="1060" w:type="dxa"/>
            <w:noWrap/>
            <w:hideMark/>
          </w:tcPr>
          <w:p w14:paraId="1D3F8430" w14:textId="77777777" w:rsidR="00763726" w:rsidRPr="00B83B18" w:rsidRDefault="00763726" w:rsidP="00910210">
            <w:pPr>
              <w:spacing w:line="360" w:lineRule="auto"/>
              <w:rPr>
                <w:szCs w:val="21"/>
              </w:rPr>
            </w:pPr>
            <w:r w:rsidRPr="00B83B18">
              <w:rPr>
                <w:szCs w:val="21"/>
              </w:rPr>
              <w:t xml:space="preserve">-14.15 </w:t>
            </w:r>
          </w:p>
        </w:tc>
        <w:tc>
          <w:tcPr>
            <w:tcW w:w="1060" w:type="dxa"/>
            <w:noWrap/>
            <w:hideMark/>
          </w:tcPr>
          <w:p w14:paraId="28BED638" w14:textId="77777777" w:rsidR="00763726" w:rsidRPr="00B83B18" w:rsidRDefault="00763726" w:rsidP="00910210">
            <w:pPr>
              <w:spacing w:line="360" w:lineRule="auto"/>
              <w:rPr>
                <w:szCs w:val="21"/>
              </w:rPr>
            </w:pPr>
            <w:r w:rsidRPr="00B83B18">
              <w:rPr>
                <w:szCs w:val="21"/>
              </w:rPr>
              <w:t xml:space="preserve">-7.47 </w:t>
            </w:r>
          </w:p>
        </w:tc>
      </w:tr>
      <w:tr w:rsidR="00763726" w:rsidRPr="00B83B18" w14:paraId="7753DD5E" w14:textId="77777777" w:rsidTr="00910210">
        <w:trPr>
          <w:trHeight w:val="282"/>
        </w:trPr>
        <w:tc>
          <w:tcPr>
            <w:tcW w:w="1060" w:type="dxa"/>
            <w:noWrap/>
            <w:hideMark/>
          </w:tcPr>
          <w:p w14:paraId="2080BA8A" w14:textId="77777777" w:rsidR="00763726" w:rsidRPr="00B83B18" w:rsidRDefault="00763726" w:rsidP="00910210">
            <w:pPr>
              <w:spacing w:line="360" w:lineRule="auto"/>
              <w:rPr>
                <w:szCs w:val="21"/>
              </w:rPr>
            </w:pPr>
            <w:r w:rsidRPr="00B83B18">
              <w:rPr>
                <w:szCs w:val="21"/>
              </w:rPr>
              <w:t>M13</w:t>
            </w:r>
          </w:p>
        </w:tc>
        <w:tc>
          <w:tcPr>
            <w:tcW w:w="1060" w:type="dxa"/>
            <w:noWrap/>
            <w:hideMark/>
          </w:tcPr>
          <w:p w14:paraId="058100E0"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410B4274" w14:textId="77777777" w:rsidR="00763726" w:rsidRPr="00B83B18" w:rsidRDefault="00763726" w:rsidP="00910210">
            <w:pPr>
              <w:spacing w:line="360" w:lineRule="auto"/>
              <w:rPr>
                <w:szCs w:val="21"/>
              </w:rPr>
            </w:pPr>
            <w:r w:rsidRPr="00B83B18">
              <w:rPr>
                <w:szCs w:val="21"/>
              </w:rPr>
              <w:t>GNH18</w:t>
            </w:r>
          </w:p>
        </w:tc>
        <w:tc>
          <w:tcPr>
            <w:tcW w:w="1060" w:type="dxa"/>
            <w:noWrap/>
            <w:hideMark/>
          </w:tcPr>
          <w:p w14:paraId="68013501" w14:textId="77777777" w:rsidR="00763726" w:rsidRPr="00B83B18" w:rsidRDefault="00763726" w:rsidP="00910210">
            <w:pPr>
              <w:spacing w:line="360" w:lineRule="auto"/>
              <w:rPr>
                <w:szCs w:val="21"/>
              </w:rPr>
            </w:pPr>
            <w:r w:rsidRPr="00B83B18">
              <w:rPr>
                <w:szCs w:val="21"/>
              </w:rPr>
              <w:t xml:space="preserve">-13.92 </w:t>
            </w:r>
          </w:p>
        </w:tc>
        <w:tc>
          <w:tcPr>
            <w:tcW w:w="1060" w:type="dxa"/>
            <w:noWrap/>
            <w:hideMark/>
          </w:tcPr>
          <w:p w14:paraId="115B518A" w14:textId="77777777" w:rsidR="00763726" w:rsidRPr="00B83B18" w:rsidRDefault="00763726" w:rsidP="00910210">
            <w:pPr>
              <w:spacing w:line="360" w:lineRule="auto"/>
              <w:rPr>
                <w:szCs w:val="21"/>
              </w:rPr>
            </w:pPr>
            <w:r w:rsidRPr="00B83B18">
              <w:rPr>
                <w:szCs w:val="21"/>
              </w:rPr>
              <w:t xml:space="preserve">-9.10 </w:t>
            </w:r>
          </w:p>
        </w:tc>
      </w:tr>
      <w:tr w:rsidR="00763726" w:rsidRPr="00B83B18" w14:paraId="2C127F0F" w14:textId="77777777" w:rsidTr="00910210">
        <w:trPr>
          <w:trHeight w:val="282"/>
        </w:trPr>
        <w:tc>
          <w:tcPr>
            <w:tcW w:w="1060" w:type="dxa"/>
            <w:noWrap/>
            <w:hideMark/>
          </w:tcPr>
          <w:p w14:paraId="67604EDD" w14:textId="77777777" w:rsidR="00763726" w:rsidRPr="00B83B18" w:rsidRDefault="00763726" w:rsidP="00910210">
            <w:pPr>
              <w:spacing w:line="360" w:lineRule="auto"/>
              <w:rPr>
                <w:szCs w:val="21"/>
              </w:rPr>
            </w:pPr>
            <w:r w:rsidRPr="00B83B18">
              <w:rPr>
                <w:szCs w:val="21"/>
              </w:rPr>
              <w:t>M14</w:t>
            </w:r>
          </w:p>
        </w:tc>
        <w:tc>
          <w:tcPr>
            <w:tcW w:w="1060" w:type="dxa"/>
            <w:noWrap/>
            <w:hideMark/>
          </w:tcPr>
          <w:p w14:paraId="74BE6DE4" w14:textId="77777777" w:rsidR="00763726" w:rsidRPr="00B83B18" w:rsidRDefault="00763726" w:rsidP="00910210">
            <w:pPr>
              <w:spacing w:line="360" w:lineRule="auto"/>
              <w:rPr>
                <w:szCs w:val="21"/>
              </w:rPr>
            </w:pPr>
            <w:r w:rsidRPr="00B83B18">
              <w:rPr>
                <w:szCs w:val="21"/>
              </w:rPr>
              <w:t>桡骨</w:t>
            </w:r>
          </w:p>
        </w:tc>
        <w:tc>
          <w:tcPr>
            <w:tcW w:w="1060" w:type="dxa"/>
            <w:noWrap/>
            <w:hideMark/>
          </w:tcPr>
          <w:p w14:paraId="488ABC76" w14:textId="77777777" w:rsidR="00763726" w:rsidRPr="00B83B18" w:rsidRDefault="00763726" w:rsidP="00910210">
            <w:pPr>
              <w:spacing w:line="360" w:lineRule="auto"/>
              <w:rPr>
                <w:szCs w:val="21"/>
              </w:rPr>
            </w:pPr>
            <w:r w:rsidRPr="00B83B18">
              <w:rPr>
                <w:szCs w:val="21"/>
              </w:rPr>
              <w:t>GNH19</w:t>
            </w:r>
          </w:p>
        </w:tc>
        <w:tc>
          <w:tcPr>
            <w:tcW w:w="1060" w:type="dxa"/>
            <w:noWrap/>
            <w:hideMark/>
          </w:tcPr>
          <w:p w14:paraId="0D6CE5CB" w14:textId="77777777" w:rsidR="00763726" w:rsidRPr="00B83B18" w:rsidRDefault="00763726" w:rsidP="00910210">
            <w:pPr>
              <w:spacing w:line="360" w:lineRule="auto"/>
              <w:rPr>
                <w:szCs w:val="21"/>
              </w:rPr>
            </w:pPr>
            <w:r w:rsidRPr="00B83B18">
              <w:rPr>
                <w:szCs w:val="21"/>
              </w:rPr>
              <w:t xml:space="preserve">-14.31 </w:t>
            </w:r>
          </w:p>
        </w:tc>
        <w:tc>
          <w:tcPr>
            <w:tcW w:w="1060" w:type="dxa"/>
            <w:noWrap/>
            <w:hideMark/>
          </w:tcPr>
          <w:p w14:paraId="25B857F1" w14:textId="77777777" w:rsidR="00763726" w:rsidRPr="00B83B18" w:rsidRDefault="00763726" w:rsidP="00910210">
            <w:pPr>
              <w:spacing w:line="360" w:lineRule="auto"/>
              <w:rPr>
                <w:szCs w:val="21"/>
              </w:rPr>
            </w:pPr>
            <w:r w:rsidRPr="00B83B18">
              <w:rPr>
                <w:szCs w:val="21"/>
              </w:rPr>
              <w:t xml:space="preserve">-10.04 </w:t>
            </w:r>
          </w:p>
        </w:tc>
      </w:tr>
      <w:tr w:rsidR="00763726" w:rsidRPr="00B83B18" w14:paraId="439EEC29" w14:textId="77777777" w:rsidTr="00910210">
        <w:trPr>
          <w:trHeight w:val="282"/>
        </w:trPr>
        <w:tc>
          <w:tcPr>
            <w:tcW w:w="1060" w:type="dxa"/>
            <w:noWrap/>
            <w:hideMark/>
          </w:tcPr>
          <w:p w14:paraId="5CA1395D" w14:textId="77777777" w:rsidR="00763726" w:rsidRPr="00B83B18" w:rsidRDefault="00763726" w:rsidP="00910210">
            <w:pPr>
              <w:spacing w:line="360" w:lineRule="auto"/>
              <w:rPr>
                <w:szCs w:val="21"/>
              </w:rPr>
            </w:pPr>
            <w:r w:rsidRPr="00B83B18">
              <w:rPr>
                <w:szCs w:val="21"/>
              </w:rPr>
              <w:t>M14</w:t>
            </w:r>
          </w:p>
        </w:tc>
        <w:tc>
          <w:tcPr>
            <w:tcW w:w="1060" w:type="dxa"/>
            <w:noWrap/>
            <w:hideMark/>
          </w:tcPr>
          <w:p w14:paraId="3022999A"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3A6B633D" w14:textId="77777777" w:rsidR="00763726" w:rsidRPr="00B83B18" w:rsidRDefault="00763726" w:rsidP="00910210">
            <w:pPr>
              <w:spacing w:line="360" w:lineRule="auto"/>
              <w:rPr>
                <w:szCs w:val="21"/>
              </w:rPr>
            </w:pPr>
            <w:r w:rsidRPr="00B83B18">
              <w:rPr>
                <w:szCs w:val="21"/>
              </w:rPr>
              <w:t>GNH20</w:t>
            </w:r>
          </w:p>
        </w:tc>
        <w:tc>
          <w:tcPr>
            <w:tcW w:w="1060" w:type="dxa"/>
            <w:noWrap/>
            <w:hideMark/>
          </w:tcPr>
          <w:p w14:paraId="44CB0123" w14:textId="77777777" w:rsidR="00763726" w:rsidRPr="00B83B18" w:rsidRDefault="00763726" w:rsidP="00910210">
            <w:pPr>
              <w:spacing w:line="360" w:lineRule="auto"/>
              <w:rPr>
                <w:szCs w:val="21"/>
              </w:rPr>
            </w:pPr>
            <w:r w:rsidRPr="00B83B18">
              <w:rPr>
                <w:szCs w:val="21"/>
              </w:rPr>
              <w:t xml:space="preserve">-14.26 </w:t>
            </w:r>
          </w:p>
        </w:tc>
        <w:tc>
          <w:tcPr>
            <w:tcW w:w="1060" w:type="dxa"/>
            <w:noWrap/>
            <w:hideMark/>
          </w:tcPr>
          <w:p w14:paraId="3AF77DB9" w14:textId="77777777" w:rsidR="00763726" w:rsidRPr="00B83B18" w:rsidRDefault="00763726" w:rsidP="00910210">
            <w:pPr>
              <w:spacing w:line="360" w:lineRule="auto"/>
              <w:rPr>
                <w:szCs w:val="21"/>
              </w:rPr>
            </w:pPr>
            <w:r w:rsidRPr="00B83B18">
              <w:rPr>
                <w:szCs w:val="21"/>
              </w:rPr>
              <w:t xml:space="preserve">-9.92 </w:t>
            </w:r>
          </w:p>
        </w:tc>
      </w:tr>
      <w:tr w:rsidR="00763726" w:rsidRPr="00B83B18" w14:paraId="0833249F" w14:textId="77777777" w:rsidTr="00910210">
        <w:trPr>
          <w:trHeight w:val="282"/>
        </w:trPr>
        <w:tc>
          <w:tcPr>
            <w:tcW w:w="1060" w:type="dxa"/>
            <w:noWrap/>
            <w:hideMark/>
          </w:tcPr>
          <w:p w14:paraId="42D6C573" w14:textId="77777777" w:rsidR="00763726" w:rsidRPr="00B83B18" w:rsidRDefault="00763726" w:rsidP="00910210">
            <w:pPr>
              <w:spacing w:line="360" w:lineRule="auto"/>
              <w:rPr>
                <w:szCs w:val="21"/>
              </w:rPr>
            </w:pPr>
            <w:r w:rsidRPr="00B83B18">
              <w:rPr>
                <w:szCs w:val="21"/>
              </w:rPr>
              <w:t>M15</w:t>
            </w:r>
          </w:p>
        </w:tc>
        <w:tc>
          <w:tcPr>
            <w:tcW w:w="1060" w:type="dxa"/>
            <w:noWrap/>
            <w:hideMark/>
          </w:tcPr>
          <w:p w14:paraId="44619D7A"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6FE31CD8" w14:textId="77777777" w:rsidR="00763726" w:rsidRPr="00B83B18" w:rsidRDefault="00763726" w:rsidP="00910210">
            <w:pPr>
              <w:spacing w:line="360" w:lineRule="auto"/>
              <w:rPr>
                <w:szCs w:val="21"/>
              </w:rPr>
            </w:pPr>
            <w:r w:rsidRPr="00B83B18">
              <w:rPr>
                <w:szCs w:val="21"/>
              </w:rPr>
              <w:t>GNH21</w:t>
            </w:r>
          </w:p>
        </w:tc>
        <w:tc>
          <w:tcPr>
            <w:tcW w:w="1060" w:type="dxa"/>
            <w:noWrap/>
            <w:hideMark/>
          </w:tcPr>
          <w:p w14:paraId="76D68E44" w14:textId="77777777" w:rsidR="00763726" w:rsidRPr="00B83B18" w:rsidRDefault="00763726" w:rsidP="00910210">
            <w:pPr>
              <w:spacing w:line="360" w:lineRule="auto"/>
              <w:rPr>
                <w:szCs w:val="21"/>
              </w:rPr>
            </w:pPr>
            <w:r w:rsidRPr="00B83B18">
              <w:rPr>
                <w:szCs w:val="21"/>
              </w:rPr>
              <w:t xml:space="preserve">-13.89 </w:t>
            </w:r>
          </w:p>
        </w:tc>
        <w:tc>
          <w:tcPr>
            <w:tcW w:w="1060" w:type="dxa"/>
            <w:noWrap/>
            <w:hideMark/>
          </w:tcPr>
          <w:p w14:paraId="201CB407" w14:textId="77777777" w:rsidR="00763726" w:rsidRPr="00B83B18" w:rsidRDefault="00763726" w:rsidP="00910210">
            <w:pPr>
              <w:spacing w:line="360" w:lineRule="auto"/>
              <w:rPr>
                <w:szCs w:val="21"/>
              </w:rPr>
            </w:pPr>
            <w:r w:rsidRPr="00B83B18">
              <w:rPr>
                <w:szCs w:val="21"/>
              </w:rPr>
              <w:t xml:space="preserve">-8.10 </w:t>
            </w:r>
          </w:p>
        </w:tc>
      </w:tr>
      <w:tr w:rsidR="00763726" w:rsidRPr="00B83B18" w14:paraId="11577DD8" w14:textId="77777777" w:rsidTr="00910210">
        <w:trPr>
          <w:trHeight w:val="282"/>
        </w:trPr>
        <w:tc>
          <w:tcPr>
            <w:tcW w:w="1060" w:type="dxa"/>
            <w:noWrap/>
            <w:hideMark/>
          </w:tcPr>
          <w:p w14:paraId="2D10A475" w14:textId="77777777" w:rsidR="00763726" w:rsidRPr="00B83B18" w:rsidRDefault="00763726" w:rsidP="00910210">
            <w:pPr>
              <w:spacing w:line="360" w:lineRule="auto"/>
              <w:rPr>
                <w:szCs w:val="21"/>
              </w:rPr>
            </w:pPr>
            <w:r w:rsidRPr="00B83B18">
              <w:rPr>
                <w:szCs w:val="21"/>
              </w:rPr>
              <w:t>M15</w:t>
            </w:r>
          </w:p>
        </w:tc>
        <w:tc>
          <w:tcPr>
            <w:tcW w:w="1060" w:type="dxa"/>
            <w:noWrap/>
            <w:hideMark/>
          </w:tcPr>
          <w:p w14:paraId="7281D4EC"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9D25951" w14:textId="77777777" w:rsidR="00763726" w:rsidRPr="00B83B18" w:rsidRDefault="00763726" w:rsidP="00910210">
            <w:pPr>
              <w:spacing w:line="360" w:lineRule="auto"/>
              <w:rPr>
                <w:szCs w:val="21"/>
              </w:rPr>
            </w:pPr>
            <w:r w:rsidRPr="00B83B18">
              <w:rPr>
                <w:szCs w:val="21"/>
              </w:rPr>
              <w:t>HYT05</w:t>
            </w:r>
          </w:p>
        </w:tc>
        <w:tc>
          <w:tcPr>
            <w:tcW w:w="1060" w:type="dxa"/>
            <w:noWrap/>
            <w:hideMark/>
          </w:tcPr>
          <w:p w14:paraId="15B974BC" w14:textId="77777777" w:rsidR="00763726" w:rsidRPr="00B83B18" w:rsidRDefault="00763726" w:rsidP="00910210">
            <w:pPr>
              <w:spacing w:line="360" w:lineRule="auto"/>
              <w:rPr>
                <w:szCs w:val="21"/>
              </w:rPr>
            </w:pPr>
            <w:r w:rsidRPr="00B83B18">
              <w:rPr>
                <w:szCs w:val="21"/>
              </w:rPr>
              <w:t xml:space="preserve">-13.97 </w:t>
            </w:r>
          </w:p>
        </w:tc>
        <w:tc>
          <w:tcPr>
            <w:tcW w:w="1060" w:type="dxa"/>
            <w:noWrap/>
            <w:hideMark/>
          </w:tcPr>
          <w:p w14:paraId="06C010F7" w14:textId="77777777" w:rsidR="00763726" w:rsidRPr="00B83B18" w:rsidRDefault="00763726" w:rsidP="00910210">
            <w:pPr>
              <w:spacing w:line="360" w:lineRule="auto"/>
              <w:rPr>
                <w:szCs w:val="21"/>
              </w:rPr>
            </w:pPr>
            <w:r w:rsidRPr="00B83B18">
              <w:rPr>
                <w:szCs w:val="21"/>
              </w:rPr>
              <w:t xml:space="preserve">-8.04 </w:t>
            </w:r>
          </w:p>
        </w:tc>
      </w:tr>
      <w:tr w:rsidR="00763726" w:rsidRPr="00B83B18" w14:paraId="5CA1791D" w14:textId="77777777" w:rsidTr="00910210">
        <w:trPr>
          <w:trHeight w:val="282"/>
        </w:trPr>
        <w:tc>
          <w:tcPr>
            <w:tcW w:w="1060" w:type="dxa"/>
            <w:noWrap/>
            <w:hideMark/>
          </w:tcPr>
          <w:p w14:paraId="64837E17" w14:textId="77777777" w:rsidR="00763726" w:rsidRPr="00B83B18" w:rsidRDefault="00763726" w:rsidP="00910210">
            <w:pPr>
              <w:spacing w:line="360" w:lineRule="auto"/>
              <w:rPr>
                <w:szCs w:val="21"/>
              </w:rPr>
            </w:pPr>
            <w:r w:rsidRPr="00B83B18">
              <w:rPr>
                <w:szCs w:val="21"/>
              </w:rPr>
              <w:lastRenderedPageBreak/>
              <w:t>M16</w:t>
            </w:r>
          </w:p>
        </w:tc>
        <w:tc>
          <w:tcPr>
            <w:tcW w:w="1060" w:type="dxa"/>
            <w:noWrap/>
            <w:hideMark/>
          </w:tcPr>
          <w:p w14:paraId="23892228"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5EF01E4A" w14:textId="77777777" w:rsidR="00763726" w:rsidRPr="00B83B18" w:rsidRDefault="00763726" w:rsidP="00910210">
            <w:pPr>
              <w:spacing w:line="360" w:lineRule="auto"/>
              <w:rPr>
                <w:szCs w:val="21"/>
              </w:rPr>
            </w:pPr>
            <w:r w:rsidRPr="00B83B18">
              <w:rPr>
                <w:szCs w:val="21"/>
              </w:rPr>
              <w:t>GNH22</w:t>
            </w:r>
          </w:p>
        </w:tc>
        <w:tc>
          <w:tcPr>
            <w:tcW w:w="1060" w:type="dxa"/>
            <w:noWrap/>
            <w:hideMark/>
          </w:tcPr>
          <w:p w14:paraId="3CC6DAD8" w14:textId="77777777" w:rsidR="00763726" w:rsidRPr="00B83B18" w:rsidRDefault="00763726" w:rsidP="00910210">
            <w:pPr>
              <w:spacing w:line="360" w:lineRule="auto"/>
              <w:rPr>
                <w:szCs w:val="21"/>
              </w:rPr>
            </w:pPr>
            <w:r w:rsidRPr="00B83B18">
              <w:rPr>
                <w:szCs w:val="21"/>
              </w:rPr>
              <w:t xml:space="preserve">-15.04 </w:t>
            </w:r>
          </w:p>
        </w:tc>
        <w:tc>
          <w:tcPr>
            <w:tcW w:w="1060" w:type="dxa"/>
            <w:noWrap/>
            <w:hideMark/>
          </w:tcPr>
          <w:p w14:paraId="33C661C4" w14:textId="77777777" w:rsidR="00763726" w:rsidRPr="00B83B18" w:rsidRDefault="00763726" w:rsidP="00910210">
            <w:pPr>
              <w:spacing w:line="360" w:lineRule="auto"/>
              <w:rPr>
                <w:szCs w:val="21"/>
              </w:rPr>
            </w:pPr>
            <w:r w:rsidRPr="00B83B18">
              <w:rPr>
                <w:szCs w:val="21"/>
              </w:rPr>
              <w:t xml:space="preserve">-9.10 </w:t>
            </w:r>
          </w:p>
        </w:tc>
      </w:tr>
      <w:tr w:rsidR="00763726" w:rsidRPr="00B83B18" w14:paraId="358A45A7" w14:textId="77777777" w:rsidTr="00910210">
        <w:trPr>
          <w:trHeight w:val="282"/>
        </w:trPr>
        <w:tc>
          <w:tcPr>
            <w:tcW w:w="1060" w:type="dxa"/>
            <w:noWrap/>
            <w:hideMark/>
          </w:tcPr>
          <w:p w14:paraId="39B0305E" w14:textId="77777777" w:rsidR="00763726" w:rsidRPr="00B83B18" w:rsidRDefault="00763726" w:rsidP="00910210">
            <w:pPr>
              <w:spacing w:line="360" w:lineRule="auto"/>
              <w:rPr>
                <w:szCs w:val="21"/>
              </w:rPr>
            </w:pPr>
            <w:r w:rsidRPr="00B83B18">
              <w:rPr>
                <w:szCs w:val="21"/>
              </w:rPr>
              <w:t>M17</w:t>
            </w:r>
          </w:p>
        </w:tc>
        <w:tc>
          <w:tcPr>
            <w:tcW w:w="1060" w:type="dxa"/>
            <w:noWrap/>
            <w:hideMark/>
          </w:tcPr>
          <w:p w14:paraId="373C5007"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1FD6FA21" w14:textId="77777777" w:rsidR="00763726" w:rsidRPr="00B83B18" w:rsidRDefault="00763726" w:rsidP="00910210">
            <w:pPr>
              <w:spacing w:line="360" w:lineRule="auto"/>
              <w:rPr>
                <w:szCs w:val="21"/>
              </w:rPr>
            </w:pPr>
            <w:r w:rsidRPr="00B83B18">
              <w:rPr>
                <w:szCs w:val="21"/>
              </w:rPr>
              <w:t>GNH23</w:t>
            </w:r>
          </w:p>
        </w:tc>
        <w:tc>
          <w:tcPr>
            <w:tcW w:w="1060" w:type="dxa"/>
            <w:noWrap/>
            <w:hideMark/>
          </w:tcPr>
          <w:p w14:paraId="154698CF" w14:textId="77777777" w:rsidR="00763726" w:rsidRPr="00B83B18" w:rsidRDefault="00763726" w:rsidP="00910210">
            <w:pPr>
              <w:spacing w:line="360" w:lineRule="auto"/>
              <w:rPr>
                <w:szCs w:val="21"/>
              </w:rPr>
            </w:pPr>
            <w:r w:rsidRPr="00B83B18">
              <w:rPr>
                <w:szCs w:val="21"/>
              </w:rPr>
              <w:t xml:space="preserve">-13.12 </w:t>
            </w:r>
          </w:p>
        </w:tc>
        <w:tc>
          <w:tcPr>
            <w:tcW w:w="1060" w:type="dxa"/>
            <w:noWrap/>
            <w:hideMark/>
          </w:tcPr>
          <w:p w14:paraId="5061085A" w14:textId="77777777" w:rsidR="00763726" w:rsidRPr="00B83B18" w:rsidRDefault="00763726" w:rsidP="00910210">
            <w:pPr>
              <w:spacing w:line="360" w:lineRule="auto"/>
              <w:rPr>
                <w:szCs w:val="21"/>
              </w:rPr>
            </w:pPr>
            <w:r w:rsidRPr="00B83B18">
              <w:rPr>
                <w:szCs w:val="21"/>
              </w:rPr>
              <w:t xml:space="preserve">-7.34 </w:t>
            </w:r>
          </w:p>
        </w:tc>
      </w:tr>
      <w:tr w:rsidR="00763726" w:rsidRPr="00B83B18" w14:paraId="0F02C24D" w14:textId="77777777" w:rsidTr="00910210">
        <w:trPr>
          <w:trHeight w:val="282"/>
        </w:trPr>
        <w:tc>
          <w:tcPr>
            <w:tcW w:w="1060" w:type="dxa"/>
            <w:noWrap/>
            <w:hideMark/>
          </w:tcPr>
          <w:p w14:paraId="149EF329" w14:textId="77777777" w:rsidR="00763726" w:rsidRPr="00B83B18" w:rsidRDefault="00763726" w:rsidP="00910210">
            <w:pPr>
              <w:spacing w:line="360" w:lineRule="auto"/>
              <w:rPr>
                <w:szCs w:val="21"/>
              </w:rPr>
            </w:pPr>
            <w:r w:rsidRPr="00B83B18">
              <w:rPr>
                <w:szCs w:val="21"/>
              </w:rPr>
              <w:t>M17</w:t>
            </w:r>
          </w:p>
        </w:tc>
        <w:tc>
          <w:tcPr>
            <w:tcW w:w="1060" w:type="dxa"/>
            <w:noWrap/>
            <w:hideMark/>
          </w:tcPr>
          <w:p w14:paraId="30E3170E"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12F83F8B" w14:textId="77777777" w:rsidR="00763726" w:rsidRPr="00B83B18" w:rsidRDefault="00763726" w:rsidP="00910210">
            <w:pPr>
              <w:spacing w:line="360" w:lineRule="auto"/>
              <w:rPr>
                <w:szCs w:val="21"/>
              </w:rPr>
            </w:pPr>
            <w:r w:rsidRPr="00B83B18">
              <w:rPr>
                <w:szCs w:val="21"/>
              </w:rPr>
              <w:t>GNH24</w:t>
            </w:r>
          </w:p>
        </w:tc>
        <w:tc>
          <w:tcPr>
            <w:tcW w:w="1060" w:type="dxa"/>
            <w:noWrap/>
            <w:hideMark/>
          </w:tcPr>
          <w:p w14:paraId="58AA6799" w14:textId="77777777" w:rsidR="00763726" w:rsidRPr="00B83B18" w:rsidRDefault="00763726" w:rsidP="00910210">
            <w:pPr>
              <w:spacing w:line="360" w:lineRule="auto"/>
              <w:rPr>
                <w:szCs w:val="21"/>
              </w:rPr>
            </w:pPr>
            <w:r w:rsidRPr="00B83B18">
              <w:rPr>
                <w:szCs w:val="21"/>
              </w:rPr>
              <w:t xml:space="preserve">-14.11 </w:t>
            </w:r>
          </w:p>
        </w:tc>
        <w:tc>
          <w:tcPr>
            <w:tcW w:w="1060" w:type="dxa"/>
            <w:noWrap/>
            <w:hideMark/>
          </w:tcPr>
          <w:p w14:paraId="1C5549F3" w14:textId="77777777" w:rsidR="00763726" w:rsidRPr="00B83B18" w:rsidRDefault="00763726" w:rsidP="00910210">
            <w:pPr>
              <w:spacing w:line="360" w:lineRule="auto"/>
              <w:rPr>
                <w:szCs w:val="21"/>
              </w:rPr>
            </w:pPr>
            <w:r w:rsidRPr="00B83B18">
              <w:rPr>
                <w:szCs w:val="21"/>
              </w:rPr>
              <w:t xml:space="preserve">-8.97 </w:t>
            </w:r>
          </w:p>
        </w:tc>
      </w:tr>
      <w:tr w:rsidR="00763726" w:rsidRPr="00B83B18" w14:paraId="114F5E87" w14:textId="77777777" w:rsidTr="00910210">
        <w:trPr>
          <w:trHeight w:val="282"/>
        </w:trPr>
        <w:tc>
          <w:tcPr>
            <w:tcW w:w="1060" w:type="dxa"/>
            <w:noWrap/>
            <w:hideMark/>
          </w:tcPr>
          <w:p w14:paraId="77E4C156" w14:textId="77777777" w:rsidR="00763726" w:rsidRPr="00B83B18" w:rsidRDefault="00763726" w:rsidP="00910210">
            <w:pPr>
              <w:spacing w:line="360" w:lineRule="auto"/>
              <w:rPr>
                <w:szCs w:val="21"/>
              </w:rPr>
            </w:pPr>
            <w:r w:rsidRPr="00B83B18">
              <w:rPr>
                <w:szCs w:val="21"/>
              </w:rPr>
              <w:t>M19</w:t>
            </w:r>
          </w:p>
        </w:tc>
        <w:tc>
          <w:tcPr>
            <w:tcW w:w="1060" w:type="dxa"/>
            <w:noWrap/>
            <w:hideMark/>
          </w:tcPr>
          <w:p w14:paraId="1DD9F761" w14:textId="77777777" w:rsidR="00763726" w:rsidRPr="00B83B18" w:rsidRDefault="00763726" w:rsidP="00910210">
            <w:pPr>
              <w:spacing w:line="360" w:lineRule="auto"/>
              <w:rPr>
                <w:szCs w:val="21"/>
              </w:rPr>
            </w:pPr>
            <w:r w:rsidRPr="00B83B18">
              <w:rPr>
                <w:szCs w:val="21"/>
              </w:rPr>
              <w:t>尺骨</w:t>
            </w:r>
          </w:p>
        </w:tc>
        <w:tc>
          <w:tcPr>
            <w:tcW w:w="1060" w:type="dxa"/>
            <w:noWrap/>
            <w:hideMark/>
          </w:tcPr>
          <w:p w14:paraId="4DF416E2" w14:textId="77777777" w:rsidR="00763726" w:rsidRPr="00B83B18" w:rsidRDefault="00763726" w:rsidP="00910210">
            <w:pPr>
              <w:spacing w:line="360" w:lineRule="auto"/>
              <w:rPr>
                <w:szCs w:val="21"/>
              </w:rPr>
            </w:pPr>
            <w:r w:rsidRPr="00B83B18">
              <w:rPr>
                <w:szCs w:val="21"/>
              </w:rPr>
              <w:t>GNH25</w:t>
            </w:r>
          </w:p>
        </w:tc>
        <w:tc>
          <w:tcPr>
            <w:tcW w:w="1060" w:type="dxa"/>
            <w:noWrap/>
            <w:hideMark/>
          </w:tcPr>
          <w:p w14:paraId="281EC35B" w14:textId="77777777" w:rsidR="00763726" w:rsidRPr="00B83B18" w:rsidRDefault="00763726" w:rsidP="00910210">
            <w:pPr>
              <w:spacing w:line="360" w:lineRule="auto"/>
              <w:rPr>
                <w:szCs w:val="21"/>
              </w:rPr>
            </w:pPr>
            <w:r w:rsidRPr="00B83B18">
              <w:rPr>
                <w:szCs w:val="21"/>
              </w:rPr>
              <w:t xml:space="preserve">-14.25 </w:t>
            </w:r>
          </w:p>
        </w:tc>
        <w:tc>
          <w:tcPr>
            <w:tcW w:w="1060" w:type="dxa"/>
            <w:noWrap/>
            <w:hideMark/>
          </w:tcPr>
          <w:p w14:paraId="3F393913" w14:textId="77777777" w:rsidR="00763726" w:rsidRPr="00B83B18" w:rsidRDefault="00763726" w:rsidP="00910210">
            <w:pPr>
              <w:spacing w:line="360" w:lineRule="auto"/>
              <w:rPr>
                <w:szCs w:val="21"/>
              </w:rPr>
            </w:pPr>
            <w:r w:rsidRPr="00B83B18">
              <w:rPr>
                <w:szCs w:val="21"/>
              </w:rPr>
              <w:t xml:space="preserve">-11.62 </w:t>
            </w:r>
          </w:p>
        </w:tc>
      </w:tr>
      <w:tr w:rsidR="00763726" w:rsidRPr="00B83B18" w14:paraId="0B9C36CE" w14:textId="77777777" w:rsidTr="00910210">
        <w:trPr>
          <w:trHeight w:val="282"/>
        </w:trPr>
        <w:tc>
          <w:tcPr>
            <w:tcW w:w="1060" w:type="dxa"/>
            <w:noWrap/>
            <w:hideMark/>
          </w:tcPr>
          <w:p w14:paraId="2CEA259B" w14:textId="77777777" w:rsidR="00763726" w:rsidRPr="00B83B18" w:rsidRDefault="00763726" w:rsidP="00910210">
            <w:pPr>
              <w:spacing w:line="360" w:lineRule="auto"/>
              <w:rPr>
                <w:szCs w:val="21"/>
              </w:rPr>
            </w:pPr>
            <w:r w:rsidRPr="00B83B18">
              <w:rPr>
                <w:szCs w:val="21"/>
              </w:rPr>
              <w:t>M20</w:t>
            </w:r>
          </w:p>
        </w:tc>
        <w:tc>
          <w:tcPr>
            <w:tcW w:w="1060" w:type="dxa"/>
            <w:noWrap/>
            <w:hideMark/>
          </w:tcPr>
          <w:p w14:paraId="2DB16681"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9B62960" w14:textId="77777777" w:rsidR="00763726" w:rsidRPr="00B83B18" w:rsidRDefault="00763726" w:rsidP="00910210">
            <w:pPr>
              <w:spacing w:line="360" w:lineRule="auto"/>
              <w:rPr>
                <w:szCs w:val="21"/>
              </w:rPr>
            </w:pPr>
            <w:r w:rsidRPr="00B83B18">
              <w:rPr>
                <w:szCs w:val="21"/>
              </w:rPr>
              <w:t>GNH26</w:t>
            </w:r>
          </w:p>
        </w:tc>
        <w:tc>
          <w:tcPr>
            <w:tcW w:w="1060" w:type="dxa"/>
            <w:noWrap/>
            <w:hideMark/>
          </w:tcPr>
          <w:p w14:paraId="2C5DF86E" w14:textId="77777777" w:rsidR="00763726" w:rsidRPr="00B83B18" w:rsidRDefault="00763726" w:rsidP="00910210">
            <w:pPr>
              <w:spacing w:line="360" w:lineRule="auto"/>
              <w:rPr>
                <w:szCs w:val="21"/>
              </w:rPr>
            </w:pPr>
            <w:r w:rsidRPr="00B83B18">
              <w:rPr>
                <w:szCs w:val="21"/>
              </w:rPr>
              <w:t xml:space="preserve">-14.86 </w:t>
            </w:r>
          </w:p>
        </w:tc>
        <w:tc>
          <w:tcPr>
            <w:tcW w:w="1060" w:type="dxa"/>
            <w:noWrap/>
            <w:hideMark/>
          </w:tcPr>
          <w:p w14:paraId="2C10626A" w14:textId="77777777" w:rsidR="00763726" w:rsidRPr="00B83B18" w:rsidRDefault="00763726" w:rsidP="00910210">
            <w:pPr>
              <w:spacing w:line="360" w:lineRule="auto"/>
              <w:rPr>
                <w:szCs w:val="21"/>
              </w:rPr>
            </w:pPr>
            <w:r w:rsidRPr="00B83B18">
              <w:rPr>
                <w:szCs w:val="21"/>
              </w:rPr>
              <w:t xml:space="preserve">-8.93 </w:t>
            </w:r>
          </w:p>
        </w:tc>
      </w:tr>
      <w:tr w:rsidR="00763726" w:rsidRPr="00B83B18" w14:paraId="71CDC257" w14:textId="77777777" w:rsidTr="00910210">
        <w:trPr>
          <w:trHeight w:val="282"/>
        </w:trPr>
        <w:tc>
          <w:tcPr>
            <w:tcW w:w="1060" w:type="dxa"/>
            <w:noWrap/>
            <w:hideMark/>
          </w:tcPr>
          <w:p w14:paraId="02EF3C74" w14:textId="77777777" w:rsidR="00763726" w:rsidRPr="00B83B18" w:rsidRDefault="00763726" w:rsidP="00910210">
            <w:pPr>
              <w:spacing w:line="360" w:lineRule="auto"/>
              <w:rPr>
                <w:szCs w:val="21"/>
              </w:rPr>
            </w:pPr>
            <w:r w:rsidRPr="00B83B18">
              <w:rPr>
                <w:szCs w:val="21"/>
              </w:rPr>
              <w:t>M20</w:t>
            </w:r>
          </w:p>
        </w:tc>
        <w:tc>
          <w:tcPr>
            <w:tcW w:w="1060" w:type="dxa"/>
            <w:noWrap/>
            <w:hideMark/>
          </w:tcPr>
          <w:p w14:paraId="2EEEE9C9"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1E8B8DFA" w14:textId="77777777" w:rsidR="00763726" w:rsidRPr="00B83B18" w:rsidRDefault="00763726" w:rsidP="00910210">
            <w:pPr>
              <w:spacing w:line="360" w:lineRule="auto"/>
              <w:rPr>
                <w:szCs w:val="21"/>
              </w:rPr>
            </w:pPr>
            <w:r w:rsidRPr="00B83B18">
              <w:rPr>
                <w:szCs w:val="21"/>
              </w:rPr>
              <w:t>GNH27</w:t>
            </w:r>
          </w:p>
        </w:tc>
        <w:tc>
          <w:tcPr>
            <w:tcW w:w="1060" w:type="dxa"/>
            <w:noWrap/>
            <w:hideMark/>
          </w:tcPr>
          <w:p w14:paraId="6AD28503" w14:textId="77777777" w:rsidR="00763726" w:rsidRPr="00B83B18" w:rsidRDefault="00763726" w:rsidP="00910210">
            <w:pPr>
              <w:spacing w:line="360" w:lineRule="auto"/>
              <w:rPr>
                <w:szCs w:val="21"/>
              </w:rPr>
            </w:pPr>
            <w:r w:rsidRPr="00B83B18">
              <w:rPr>
                <w:szCs w:val="21"/>
              </w:rPr>
              <w:t xml:space="preserve">-13.33 </w:t>
            </w:r>
          </w:p>
        </w:tc>
        <w:tc>
          <w:tcPr>
            <w:tcW w:w="1060" w:type="dxa"/>
            <w:noWrap/>
            <w:hideMark/>
          </w:tcPr>
          <w:p w14:paraId="2945B216" w14:textId="77777777" w:rsidR="00763726" w:rsidRPr="00B83B18" w:rsidRDefault="00763726" w:rsidP="00910210">
            <w:pPr>
              <w:spacing w:line="360" w:lineRule="auto"/>
              <w:rPr>
                <w:szCs w:val="21"/>
              </w:rPr>
            </w:pPr>
            <w:r w:rsidRPr="00B83B18">
              <w:rPr>
                <w:szCs w:val="21"/>
              </w:rPr>
              <w:t xml:space="preserve">-8.29 </w:t>
            </w:r>
          </w:p>
        </w:tc>
      </w:tr>
      <w:tr w:rsidR="00763726" w:rsidRPr="00B83B18" w14:paraId="3D69472F" w14:textId="77777777" w:rsidTr="00910210">
        <w:trPr>
          <w:trHeight w:val="282"/>
        </w:trPr>
        <w:tc>
          <w:tcPr>
            <w:tcW w:w="1060" w:type="dxa"/>
            <w:noWrap/>
            <w:hideMark/>
          </w:tcPr>
          <w:p w14:paraId="7DA58753" w14:textId="77777777" w:rsidR="00763726" w:rsidRPr="00B83B18" w:rsidRDefault="00763726" w:rsidP="00910210">
            <w:pPr>
              <w:spacing w:line="360" w:lineRule="auto"/>
              <w:rPr>
                <w:szCs w:val="21"/>
              </w:rPr>
            </w:pPr>
            <w:r w:rsidRPr="00B83B18">
              <w:rPr>
                <w:szCs w:val="21"/>
              </w:rPr>
              <w:t>M21</w:t>
            </w:r>
          </w:p>
        </w:tc>
        <w:tc>
          <w:tcPr>
            <w:tcW w:w="1060" w:type="dxa"/>
            <w:noWrap/>
            <w:hideMark/>
          </w:tcPr>
          <w:p w14:paraId="524587F1" w14:textId="77777777" w:rsidR="00763726" w:rsidRPr="00B83B18" w:rsidRDefault="00763726" w:rsidP="00910210">
            <w:pPr>
              <w:spacing w:line="360" w:lineRule="auto"/>
              <w:rPr>
                <w:szCs w:val="21"/>
              </w:rPr>
            </w:pPr>
            <w:r w:rsidRPr="00B83B18">
              <w:rPr>
                <w:szCs w:val="21"/>
              </w:rPr>
              <w:t>肱骨</w:t>
            </w:r>
          </w:p>
        </w:tc>
        <w:tc>
          <w:tcPr>
            <w:tcW w:w="1060" w:type="dxa"/>
            <w:noWrap/>
            <w:hideMark/>
          </w:tcPr>
          <w:p w14:paraId="507D0E14" w14:textId="77777777" w:rsidR="00763726" w:rsidRPr="00B83B18" w:rsidRDefault="00763726" w:rsidP="00910210">
            <w:pPr>
              <w:spacing w:line="360" w:lineRule="auto"/>
              <w:rPr>
                <w:szCs w:val="21"/>
              </w:rPr>
            </w:pPr>
            <w:r w:rsidRPr="00B83B18">
              <w:rPr>
                <w:szCs w:val="21"/>
              </w:rPr>
              <w:t>GNH28</w:t>
            </w:r>
          </w:p>
        </w:tc>
        <w:tc>
          <w:tcPr>
            <w:tcW w:w="1060" w:type="dxa"/>
            <w:noWrap/>
            <w:hideMark/>
          </w:tcPr>
          <w:p w14:paraId="6891F3D3" w14:textId="77777777" w:rsidR="00763726" w:rsidRPr="00B83B18" w:rsidRDefault="00763726" w:rsidP="00910210">
            <w:pPr>
              <w:spacing w:line="360" w:lineRule="auto"/>
              <w:rPr>
                <w:szCs w:val="21"/>
              </w:rPr>
            </w:pPr>
            <w:r w:rsidRPr="00B83B18">
              <w:rPr>
                <w:szCs w:val="21"/>
              </w:rPr>
              <w:t xml:space="preserve">-13.81 </w:t>
            </w:r>
          </w:p>
        </w:tc>
        <w:tc>
          <w:tcPr>
            <w:tcW w:w="1060" w:type="dxa"/>
            <w:noWrap/>
            <w:hideMark/>
          </w:tcPr>
          <w:p w14:paraId="4243C855" w14:textId="77777777" w:rsidR="00763726" w:rsidRPr="00B83B18" w:rsidRDefault="00763726" w:rsidP="00910210">
            <w:pPr>
              <w:spacing w:line="360" w:lineRule="auto"/>
              <w:rPr>
                <w:szCs w:val="21"/>
              </w:rPr>
            </w:pPr>
            <w:r w:rsidRPr="00B83B18">
              <w:rPr>
                <w:szCs w:val="21"/>
              </w:rPr>
              <w:t xml:space="preserve">-9.38 </w:t>
            </w:r>
          </w:p>
        </w:tc>
      </w:tr>
      <w:tr w:rsidR="00763726" w:rsidRPr="00B83B18" w14:paraId="37D079BE" w14:textId="77777777" w:rsidTr="00910210">
        <w:trPr>
          <w:trHeight w:val="282"/>
        </w:trPr>
        <w:tc>
          <w:tcPr>
            <w:tcW w:w="1060" w:type="dxa"/>
            <w:noWrap/>
            <w:hideMark/>
          </w:tcPr>
          <w:p w14:paraId="0ADCBBE8" w14:textId="77777777" w:rsidR="00763726" w:rsidRPr="00B83B18" w:rsidRDefault="00763726" w:rsidP="00910210">
            <w:pPr>
              <w:spacing w:line="360" w:lineRule="auto"/>
              <w:rPr>
                <w:szCs w:val="21"/>
              </w:rPr>
            </w:pPr>
            <w:r w:rsidRPr="00B83B18">
              <w:rPr>
                <w:szCs w:val="21"/>
              </w:rPr>
              <w:t>M22</w:t>
            </w:r>
          </w:p>
        </w:tc>
        <w:tc>
          <w:tcPr>
            <w:tcW w:w="1060" w:type="dxa"/>
            <w:noWrap/>
            <w:hideMark/>
          </w:tcPr>
          <w:p w14:paraId="512160FD"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8929C1C" w14:textId="77777777" w:rsidR="00763726" w:rsidRPr="00B83B18" w:rsidRDefault="00763726" w:rsidP="00910210">
            <w:pPr>
              <w:spacing w:line="360" w:lineRule="auto"/>
              <w:rPr>
                <w:szCs w:val="21"/>
              </w:rPr>
            </w:pPr>
            <w:r w:rsidRPr="00B83B18">
              <w:rPr>
                <w:szCs w:val="21"/>
              </w:rPr>
              <w:t>GNH29</w:t>
            </w:r>
          </w:p>
        </w:tc>
        <w:tc>
          <w:tcPr>
            <w:tcW w:w="1060" w:type="dxa"/>
            <w:noWrap/>
            <w:hideMark/>
          </w:tcPr>
          <w:p w14:paraId="7B7B9B9C" w14:textId="77777777" w:rsidR="00763726" w:rsidRPr="00B83B18" w:rsidRDefault="00763726" w:rsidP="00910210">
            <w:pPr>
              <w:spacing w:line="360" w:lineRule="auto"/>
              <w:rPr>
                <w:szCs w:val="21"/>
              </w:rPr>
            </w:pPr>
            <w:r w:rsidRPr="00B83B18">
              <w:rPr>
                <w:szCs w:val="21"/>
              </w:rPr>
              <w:t xml:space="preserve">-14.92 </w:t>
            </w:r>
          </w:p>
        </w:tc>
        <w:tc>
          <w:tcPr>
            <w:tcW w:w="1060" w:type="dxa"/>
            <w:noWrap/>
            <w:hideMark/>
          </w:tcPr>
          <w:p w14:paraId="500DADC7" w14:textId="77777777" w:rsidR="00763726" w:rsidRPr="00B83B18" w:rsidRDefault="00763726" w:rsidP="00910210">
            <w:pPr>
              <w:spacing w:line="360" w:lineRule="auto"/>
              <w:rPr>
                <w:szCs w:val="21"/>
              </w:rPr>
            </w:pPr>
            <w:r w:rsidRPr="00B83B18">
              <w:rPr>
                <w:szCs w:val="21"/>
              </w:rPr>
              <w:t xml:space="preserve">-9.78 </w:t>
            </w:r>
          </w:p>
        </w:tc>
      </w:tr>
      <w:tr w:rsidR="00763726" w:rsidRPr="00B83B18" w14:paraId="39B39117" w14:textId="77777777" w:rsidTr="00910210">
        <w:trPr>
          <w:trHeight w:val="282"/>
        </w:trPr>
        <w:tc>
          <w:tcPr>
            <w:tcW w:w="1060" w:type="dxa"/>
            <w:noWrap/>
            <w:hideMark/>
          </w:tcPr>
          <w:p w14:paraId="53DB4EAE" w14:textId="77777777" w:rsidR="00763726" w:rsidRPr="00B83B18" w:rsidRDefault="00763726" w:rsidP="00910210">
            <w:pPr>
              <w:spacing w:line="360" w:lineRule="auto"/>
              <w:rPr>
                <w:szCs w:val="21"/>
              </w:rPr>
            </w:pPr>
            <w:r w:rsidRPr="00B83B18">
              <w:rPr>
                <w:szCs w:val="21"/>
              </w:rPr>
              <w:t>M22</w:t>
            </w:r>
          </w:p>
        </w:tc>
        <w:tc>
          <w:tcPr>
            <w:tcW w:w="1060" w:type="dxa"/>
            <w:noWrap/>
            <w:hideMark/>
          </w:tcPr>
          <w:p w14:paraId="1F664F31"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32F8C672" w14:textId="77777777" w:rsidR="00763726" w:rsidRPr="00B83B18" w:rsidRDefault="00763726" w:rsidP="00910210">
            <w:pPr>
              <w:spacing w:line="360" w:lineRule="auto"/>
              <w:rPr>
                <w:szCs w:val="21"/>
              </w:rPr>
            </w:pPr>
            <w:r w:rsidRPr="00B83B18">
              <w:rPr>
                <w:szCs w:val="21"/>
              </w:rPr>
              <w:t>GNH30</w:t>
            </w:r>
          </w:p>
        </w:tc>
        <w:tc>
          <w:tcPr>
            <w:tcW w:w="1060" w:type="dxa"/>
            <w:noWrap/>
            <w:hideMark/>
          </w:tcPr>
          <w:p w14:paraId="0CE1CD5F" w14:textId="77777777" w:rsidR="00763726" w:rsidRPr="00B83B18" w:rsidRDefault="00763726" w:rsidP="00910210">
            <w:pPr>
              <w:spacing w:line="360" w:lineRule="auto"/>
              <w:rPr>
                <w:szCs w:val="21"/>
              </w:rPr>
            </w:pPr>
            <w:r w:rsidRPr="00B83B18">
              <w:rPr>
                <w:szCs w:val="21"/>
              </w:rPr>
              <w:t xml:space="preserve">-14.11 </w:t>
            </w:r>
          </w:p>
        </w:tc>
        <w:tc>
          <w:tcPr>
            <w:tcW w:w="1060" w:type="dxa"/>
            <w:noWrap/>
            <w:hideMark/>
          </w:tcPr>
          <w:p w14:paraId="4D9073B4" w14:textId="77777777" w:rsidR="00763726" w:rsidRPr="00B83B18" w:rsidRDefault="00763726" w:rsidP="00910210">
            <w:pPr>
              <w:spacing w:line="360" w:lineRule="auto"/>
              <w:rPr>
                <w:szCs w:val="21"/>
              </w:rPr>
            </w:pPr>
            <w:r w:rsidRPr="00B83B18">
              <w:rPr>
                <w:szCs w:val="21"/>
              </w:rPr>
              <w:t xml:space="preserve">-8.66 </w:t>
            </w:r>
          </w:p>
        </w:tc>
      </w:tr>
      <w:tr w:rsidR="00763726" w:rsidRPr="00B83B18" w14:paraId="3870752A" w14:textId="77777777" w:rsidTr="00910210">
        <w:trPr>
          <w:trHeight w:val="282"/>
        </w:trPr>
        <w:tc>
          <w:tcPr>
            <w:tcW w:w="1060" w:type="dxa"/>
            <w:noWrap/>
            <w:hideMark/>
          </w:tcPr>
          <w:p w14:paraId="38D1EAE2" w14:textId="77777777" w:rsidR="00763726" w:rsidRPr="00B83B18" w:rsidRDefault="00763726" w:rsidP="00910210">
            <w:pPr>
              <w:spacing w:line="360" w:lineRule="auto"/>
              <w:rPr>
                <w:szCs w:val="21"/>
              </w:rPr>
            </w:pPr>
            <w:r w:rsidRPr="00B83B18">
              <w:rPr>
                <w:szCs w:val="21"/>
              </w:rPr>
              <w:t>M24</w:t>
            </w:r>
          </w:p>
        </w:tc>
        <w:tc>
          <w:tcPr>
            <w:tcW w:w="1060" w:type="dxa"/>
            <w:noWrap/>
            <w:hideMark/>
          </w:tcPr>
          <w:p w14:paraId="682CBD89"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17701E05" w14:textId="77777777" w:rsidR="00763726" w:rsidRPr="00B83B18" w:rsidRDefault="00763726" w:rsidP="00910210">
            <w:pPr>
              <w:spacing w:line="360" w:lineRule="auto"/>
              <w:rPr>
                <w:szCs w:val="21"/>
              </w:rPr>
            </w:pPr>
            <w:r w:rsidRPr="00B83B18">
              <w:rPr>
                <w:szCs w:val="21"/>
              </w:rPr>
              <w:t>GNH31</w:t>
            </w:r>
          </w:p>
        </w:tc>
        <w:tc>
          <w:tcPr>
            <w:tcW w:w="1060" w:type="dxa"/>
            <w:noWrap/>
            <w:hideMark/>
          </w:tcPr>
          <w:p w14:paraId="433C52D9" w14:textId="77777777" w:rsidR="00763726" w:rsidRPr="00B83B18" w:rsidRDefault="00763726" w:rsidP="00910210">
            <w:pPr>
              <w:spacing w:line="360" w:lineRule="auto"/>
              <w:rPr>
                <w:szCs w:val="21"/>
              </w:rPr>
            </w:pPr>
            <w:r w:rsidRPr="00B83B18">
              <w:rPr>
                <w:szCs w:val="21"/>
              </w:rPr>
              <w:t xml:space="preserve">-14.70 </w:t>
            </w:r>
          </w:p>
        </w:tc>
        <w:tc>
          <w:tcPr>
            <w:tcW w:w="1060" w:type="dxa"/>
            <w:noWrap/>
            <w:hideMark/>
          </w:tcPr>
          <w:p w14:paraId="7C432F09" w14:textId="77777777" w:rsidR="00763726" w:rsidRPr="00B83B18" w:rsidRDefault="00763726" w:rsidP="00910210">
            <w:pPr>
              <w:spacing w:line="360" w:lineRule="auto"/>
              <w:rPr>
                <w:szCs w:val="21"/>
              </w:rPr>
            </w:pPr>
            <w:r w:rsidRPr="00B83B18">
              <w:rPr>
                <w:szCs w:val="21"/>
              </w:rPr>
              <w:t xml:space="preserve">-8.92 </w:t>
            </w:r>
          </w:p>
        </w:tc>
      </w:tr>
      <w:tr w:rsidR="00763726" w:rsidRPr="00B83B18" w14:paraId="5B9A44E2" w14:textId="77777777" w:rsidTr="00910210">
        <w:trPr>
          <w:trHeight w:val="282"/>
        </w:trPr>
        <w:tc>
          <w:tcPr>
            <w:tcW w:w="1060" w:type="dxa"/>
            <w:noWrap/>
            <w:hideMark/>
          </w:tcPr>
          <w:p w14:paraId="4D4BA0B4" w14:textId="77777777" w:rsidR="00763726" w:rsidRPr="00B83B18" w:rsidRDefault="00763726" w:rsidP="00910210">
            <w:pPr>
              <w:spacing w:line="360" w:lineRule="auto"/>
              <w:rPr>
                <w:szCs w:val="21"/>
              </w:rPr>
            </w:pPr>
            <w:r w:rsidRPr="00B83B18">
              <w:rPr>
                <w:szCs w:val="21"/>
              </w:rPr>
              <w:t>M24</w:t>
            </w:r>
          </w:p>
        </w:tc>
        <w:tc>
          <w:tcPr>
            <w:tcW w:w="1060" w:type="dxa"/>
            <w:noWrap/>
            <w:hideMark/>
          </w:tcPr>
          <w:p w14:paraId="6960E810"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45B3A360" w14:textId="77777777" w:rsidR="00763726" w:rsidRPr="00B83B18" w:rsidRDefault="00763726" w:rsidP="00910210">
            <w:pPr>
              <w:spacing w:line="360" w:lineRule="auto"/>
              <w:rPr>
                <w:szCs w:val="21"/>
              </w:rPr>
            </w:pPr>
            <w:r w:rsidRPr="00B83B18">
              <w:rPr>
                <w:szCs w:val="21"/>
              </w:rPr>
              <w:t>GNH32</w:t>
            </w:r>
          </w:p>
        </w:tc>
        <w:tc>
          <w:tcPr>
            <w:tcW w:w="1060" w:type="dxa"/>
            <w:noWrap/>
            <w:hideMark/>
          </w:tcPr>
          <w:p w14:paraId="178F737E" w14:textId="77777777" w:rsidR="00763726" w:rsidRPr="00B83B18" w:rsidRDefault="00763726" w:rsidP="00910210">
            <w:pPr>
              <w:spacing w:line="360" w:lineRule="auto"/>
              <w:rPr>
                <w:szCs w:val="21"/>
              </w:rPr>
            </w:pPr>
            <w:r w:rsidRPr="00B83B18">
              <w:rPr>
                <w:szCs w:val="21"/>
              </w:rPr>
              <w:t xml:space="preserve">-14.96 </w:t>
            </w:r>
          </w:p>
        </w:tc>
        <w:tc>
          <w:tcPr>
            <w:tcW w:w="1060" w:type="dxa"/>
            <w:noWrap/>
            <w:hideMark/>
          </w:tcPr>
          <w:p w14:paraId="754E658A" w14:textId="77777777" w:rsidR="00763726" w:rsidRPr="00B83B18" w:rsidRDefault="00763726" w:rsidP="00910210">
            <w:pPr>
              <w:spacing w:line="360" w:lineRule="auto"/>
              <w:rPr>
                <w:szCs w:val="21"/>
              </w:rPr>
            </w:pPr>
            <w:r w:rsidRPr="00B83B18">
              <w:rPr>
                <w:szCs w:val="21"/>
              </w:rPr>
              <w:t xml:space="preserve">-9.80 </w:t>
            </w:r>
          </w:p>
        </w:tc>
      </w:tr>
      <w:tr w:rsidR="00763726" w:rsidRPr="00B83B18" w14:paraId="628030D3" w14:textId="77777777" w:rsidTr="00910210">
        <w:trPr>
          <w:trHeight w:val="282"/>
        </w:trPr>
        <w:tc>
          <w:tcPr>
            <w:tcW w:w="1060" w:type="dxa"/>
            <w:noWrap/>
            <w:hideMark/>
          </w:tcPr>
          <w:p w14:paraId="485185B7" w14:textId="77777777" w:rsidR="00763726" w:rsidRPr="00B83B18" w:rsidRDefault="00763726" w:rsidP="00910210">
            <w:pPr>
              <w:spacing w:line="360" w:lineRule="auto"/>
              <w:rPr>
                <w:szCs w:val="21"/>
              </w:rPr>
            </w:pPr>
            <w:r w:rsidRPr="00B83B18">
              <w:rPr>
                <w:szCs w:val="21"/>
              </w:rPr>
              <w:t>M25</w:t>
            </w:r>
          </w:p>
        </w:tc>
        <w:tc>
          <w:tcPr>
            <w:tcW w:w="1060" w:type="dxa"/>
            <w:noWrap/>
            <w:hideMark/>
          </w:tcPr>
          <w:p w14:paraId="7A83A1BB" w14:textId="77777777" w:rsidR="00763726" w:rsidRPr="00B83B18" w:rsidRDefault="00763726" w:rsidP="00910210">
            <w:pPr>
              <w:spacing w:line="360" w:lineRule="auto"/>
              <w:rPr>
                <w:szCs w:val="21"/>
              </w:rPr>
            </w:pPr>
            <w:r w:rsidRPr="00B83B18">
              <w:rPr>
                <w:szCs w:val="21"/>
              </w:rPr>
              <w:t>肱骨</w:t>
            </w:r>
          </w:p>
        </w:tc>
        <w:tc>
          <w:tcPr>
            <w:tcW w:w="1060" w:type="dxa"/>
            <w:noWrap/>
            <w:hideMark/>
          </w:tcPr>
          <w:p w14:paraId="26E0847D" w14:textId="77777777" w:rsidR="00763726" w:rsidRPr="00B83B18" w:rsidRDefault="00763726" w:rsidP="00910210">
            <w:pPr>
              <w:spacing w:line="360" w:lineRule="auto"/>
              <w:rPr>
                <w:szCs w:val="21"/>
              </w:rPr>
            </w:pPr>
            <w:r w:rsidRPr="00B83B18">
              <w:rPr>
                <w:szCs w:val="21"/>
              </w:rPr>
              <w:t>GNH33</w:t>
            </w:r>
          </w:p>
        </w:tc>
        <w:tc>
          <w:tcPr>
            <w:tcW w:w="1060" w:type="dxa"/>
            <w:noWrap/>
            <w:hideMark/>
          </w:tcPr>
          <w:p w14:paraId="0E476523" w14:textId="77777777" w:rsidR="00763726" w:rsidRPr="00B83B18" w:rsidRDefault="00763726" w:rsidP="00910210">
            <w:pPr>
              <w:spacing w:line="360" w:lineRule="auto"/>
              <w:rPr>
                <w:szCs w:val="21"/>
              </w:rPr>
            </w:pPr>
            <w:r w:rsidRPr="00B83B18">
              <w:rPr>
                <w:szCs w:val="21"/>
              </w:rPr>
              <w:t xml:space="preserve">-14.45 </w:t>
            </w:r>
          </w:p>
        </w:tc>
        <w:tc>
          <w:tcPr>
            <w:tcW w:w="1060" w:type="dxa"/>
            <w:noWrap/>
            <w:hideMark/>
          </w:tcPr>
          <w:p w14:paraId="63FFAC41" w14:textId="77777777" w:rsidR="00763726" w:rsidRPr="00B83B18" w:rsidRDefault="00763726" w:rsidP="00910210">
            <w:pPr>
              <w:spacing w:line="360" w:lineRule="auto"/>
              <w:rPr>
                <w:szCs w:val="21"/>
              </w:rPr>
            </w:pPr>
            <w:r w:rsidRPr="00B83B18">
              <w:rPr>
                <w:szCs w:val="21"/>
              </w:rPr>
              <w:t xml:space="preserve">-10.06 </w:t>
            </w:r>
          </w:p>
        </w:tc>
      </w:tr>
      <w:tr w:rsidR="00763726" w:rsidRPr="00B83B18" w14:paraId="6079BB52" w14:textId="77777777" w:rsidTr="00910210">
        <w:trPr>
          <w:trHeight w:val="282"/>
        </w:trPr>
        <w:tc>
          <w:tcPr>
            <w:tcW w:w="1060" w:type="dxa"/>
            <w:noWrap/>
            <w:hideMark/>
          </w:tcPr>
          <w:p w14:paraId="6ADDE81D" w14:textId="77777777" w:rsidR="00763726" w:rsidRPr="00B83B18" w:rsidRDefault="00763726" w:rsidP="00910210">
            <w:pPr>
              <w:spacing w:line="360" w:lineRule="auto"/>
              <w:rPr>
                <w:szCs w:val="21"/>
              </w:rPr>
            </w:pPr>
            <w:r w:rsidRPr="00B83B18">
              <w:rPr>
                <w:szCs w:val="21"/>
              </w:rPr>
              <w:t>M26</w:t>
            </w:r>
          </w:p>
        </w:tc>
        <w:tc>
          <w:tcPr>
            <w:tcW w:w="1060" w:type="dxa"/>
            <w:noWrap/>
            <w:hideMark/>
          </w:tcPr>
          <w:p w14:paraId="5E1E9C17"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57570C6D" w14:textId="77777777" w:rsidR="00763726" w:rsidRPr="00B83B18" w:rsidRDefault="00763726" w:rsidP="00910210">
            <w:pPr>
              <w:spacing w:line="360" w:lineRule="auto"/>
              <w:rPr>
                <w:szCs w:val="21"/>
              </w:rPr>
            </w:pPr>
            <w:r w:rsidRPr="00B83B18">
              <w:rPr>
                <w:szCs w:val="21"/>
              </w:rPr>
              <w:t>GNH34</w:t>
            </w:r>
          </w:p>
        </w:tc>
        <w:tc>
          <w:tcPr>
            <w:tcW w:w="1060" w:type="dxa"/>
            <w:noWrap/>
            <w:hideMark/>
          </w:tcPr>
          <w:p w14:paraId="418484EB" w14:textId="77777777" w:rsidR="00763726" w:rsidRPr="00B83B18" w:rsidRDefault="00763726" w:rsidP="00910210">
            <w:pPr>
              <w:spacing w:line="360" w:lineRule="auto"/>
              <w:rPr>
                <w:szCs w:val="21"/>
              </w:rPr>
            </w:pPr>
            <w:r w:rsidRPr="00B83B18">
              <w:rPr>
                <w:szCs w:val="21"/>
              </w:rPr>
              <w:t xml:space="preserve">-14.62 </w:t>
            </w:r>
          </w:p>
        </w:tc>
        <w:tc>
          <w:tcPr>
            <w:tcW w:w="1060" w:type="dxa"/>
            <w:noWrap/>
            <w:hideMark/>
          </w:tcPr>
          <w:p w14:paraId="13EC049D" w14:textId="77777777" w:rsidR="00763726" w:rsidRPr="00B83B18" w:rsidRDefault="00763726" w:rsidP="00910210">
            <w:pPr>
              <w:spacing w:line="360" w:lineRule="auto"/>
              <w:rPr>
                <w:szCs w:val="21"/>
              </w:rPr>
            </w:pPr>
            <w:r w:rsidRPr="00B83B18">
              <w:rPr>
                <w:szCs w:val="21"/>
              </w:rPr>
              <w:t xml:space="preserve">-10.67 </w:t>
            </w:r>
          </w:p>
        </w:tc>
      </w:tr>
      <w:tr w:rsidR="00763726" w:rsidRPr="00B83B18" w14:paraId="3A709D31" w14:textId="77777777" w:rsidTr="00910210">
        <w:trPr>
          <w:trHeight w:val="282"/>
        </w:trPr>
        <w:tc>
          <w:tcPr>
            <w:tcW w:w="1060" w:type="dxa"/>
            <w:noWrap/>
            <w:hideMark/>
          </w:tcPr>
          <w:p w14:paraId="39143326" w14:textId="77777777" w:rsidR="00763726" w:rsidRPr="00B83B18" w:rsidRDefault="00763726" w:rsidP="00910210">
            <w:pPr>
              <w:spacing w:line="360" w:lineRule="auto"/>
              <w:rPr>
                <w:szCs w:val="21"/>
              </w:rPr>
            </w:pPr>
            <w:r w:rsidRPr="00B83B18">
              <w:rPr>
                <w:szCs w:val="21"/>
              </w:rPr>
              <w:t>M28</w:t>
            </w:r>
          </w:p>
        </w:tc>
        <w:tc>
          <w:tcPr>
            <w:tcW w:w="1060" w:type="dxa"/>
            <w:noWrap/>
            <w:hideMark/>
          </w:tcPr>
          <w:p w14:paraId="56FB0408"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6D68ED4" w14:textId="77777777" w:rsidR="00763726" w:rsidRPr="00B83B18" w:rsidRDefault="00763726" w:rsidP="00910210">
            <w:pPr>
              <w:spacing w:line="360" w:lineRule="auto"/>
              <w:rPr>
                <w:szCs w:val="21"/>
              </w:rPr>
            </w:pPr>
            <w:r w:rsidRPr="00B83B18">
              <w:rPr>
                <w:szCs w:val="21"/>
              </w:rPr>
              <w:t>HYT06</w:t>
            </w:r>
          </w:p>
        </w:tc>
        <w:tc>
          <w:tcPr>
            <w:tcW w:w="1060" w:type="dxa"/>
            <w:noWrap/>
            <w:hideMark/>
          </w:tcPr>
          <w:p w14:paraId="203258BF" w14:textId="77777777" w:rsidR="00763726" w:rsidRPr="00B83B18" w:rsidRDefault="00763726" w:rsidP="00910210">
            <w:pPr>
              <w:spacing w:line="360" w:lineRule="auto"/>
              <w:rPr>
                <w:szCs w:val="21"/>
              </w:rPr>
            </w:pPr>
            <w:r w:rsidRPr="00B83B18">
              <w:rPr>
                <w:szCs w:val="21"/>
              </w:rPr>
              <w:t xml:space="preserve">-12.60 </w:t>
            </w:r>
          </w:p>
        </w:tc>
        <w:tc>
          <w:tcPr>
            <w:tcW w:w="1060" w:type="dxa"/>
            <w:noWrap/>
            <w:hideMark/>
          </w:tcPr>
          <w:p w14:paraId="4683696F" w14:textId="77777777" w:rsidR="00763726" w:rsidRPr="00B83B18" w:rsidRDefault="00763726" w:rsidP="00910210">
            <w:pPr>
              <w:spacing w:line="360" w:lineRule="auto"/>
              <w:rPr>
                <w:szCs w:val="21"/>
              </w:rPr>
            </w:pPr>
            <w:r w:rsidRPr="00B83B18">
              <w:rPr>
                <w:szCs w:val="21"/>
              </w:rPr>
              <w:t xml:space="preserve">-7.89 </w:t>
            </w:r>
          </w:p>
        </w:tc>
      </w:tr>
      <w:tr w:rsidR="00763726" w:rsidRPr="00B83B18" w14:paraId="1B4B1D3D" w14:textId="77777777" w:rsidTr="00910210">
        <w:trPr>
          <w:trHeight w:val="282"/>
        </w:trPr>
        <w:tc>
          <w:tcPr>
            <w:tcW w:w="1060" w:type="dxa"/>
            <w:noWrap/>
            <w:hideMark/>
          </w:tcPr>
          <w:p w14:paraId="0D4B40CA" w14:textId="77777777" w:rsidR="00763726" w:rsidRPr="00B83B18" w:rsidRDefault="00763726" w:rsidP="00910210">
            <w:pPr>
              <w:spacing w:line="360" w:lineRule="auto"/>
              <w:rPr>
                <w:szCs w:val="21"/>
              </w:rPr>
            </w:pPr>
            <w:r w:rsidRPr="00B83B18">
              <w:rPr>
                <w:szCs w:val="21"/>
              </w:rPr>
              <w:t>M28</w:t>
            </w:r>
          </w:p>
        </w:tc>
        <w:tc>
          <w:tcPr>
            <w:tcW w:w="1060" w:type="dxa"/>
            <w:noWrap/>
            <w:hideMark/>
          </w:tcPr>
          <w:p w14:paraId="1B012CA6"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171A96AD" w14:textId="77777777" w:rsidR="00763726" w:rsidRPr="00B83B18" w:rsidRDefault="00763726" w:rsidP="00910210">
            <w:pPr>
              <w:spacing w:line="360" w:lineRule="auto"/>
              <w:rPr>
                <w:szCs w:val="21"/>
              </w:rPr>
            </w:pPr>
            <w:r w:rsidRPr="00B83B18">
              <w:rPr>
                <w:szCs w:val="21"/>
              </w:rPr>
              <w:t>HYT07</w:t>
            </w:r>
          </w:p>
        </w:tc>
        <w:tc>
          <w:tcPr>
            <w:tcW w:w="1060" w:type="dxa"/>
            <w:noWrap/>
            <w:hideMark/>
          </w:tcPr>
          <w:p w14:paraId="7213316D" w14:textId="77777777" w:rsidR="00763726" w:rsidRPr="00B83B18" w:rsidRDefault="00763726" w:rsidP="00910210">
            <w:pPr>
              <w:spacing w:line="360" w:lineRule="auto"/>
              <w:rPr>
                <w:szCs w:val="21"/>
              </w:rPr>
            </w:pPr>
            <w:r w:rsidRPr="00B83B18">
              <w:rPr>
                <w:szCs w:val="21"/>
              </w:rPr>
              <w:t xml:space="preserve">-13.35 </w:t>
            </w:r>
          </w:p>
        </w:tc>
        <w:tc>
          <w:tcPr>
            <w:tcW w:w="1060" w:type="dxa"/>
            <w:noWrap/>
            <w:hideMark/>
          </w:tcPr>
          <w:p w14:paraId="655C26D8" w14:textId="77777777" w:rsidR="00763726" w:rsidRPr="00B83B18" w:rsidRDefault="00763726" w:rsidP="00910210">
            <w:pPr>
              <w:spacing w:line="360" w:lineRule="auto"/>
              <w:rPr>
                <w:szCs w:val="21"/>
              </w:rPr>
            </w:pPr>
            <w:r w:rsidRPr="00B83B18">
              <w:rPr>
                <w:szCs w:val="21"/>
              </w:rPr>
              <w:t xml:space="preserve">-8.43 </w:t>
            </w:r>
          </w:p>
        </w:tc>
      </w:tr>
      <w:tr w:rsidR="00763726" w:rsidRPr="00B83B18" w14:paraId="251F853A" w14:textId="77777777" w:rsidTr="00910210">
        <w:trPr>
          <w:trHeight w:val="282"/>
        </w:trPr>
        <w:tc>
          <w:tcPr>
            <w:tcW w:w="1060" w:type="dxa"/>
            <w:noWrap/>
            <w:hideMark/>
          </w:tcPr>
          <w:p w14:paraId="2BAD6ECD" w14:textId="77777777" w:rsidR="00763726" w:rsidRPr="00B83B18" w:rsidRDefault="00763726" w:rsidP="00910210">
            <w:pPr>
              <w:spacing w:line="360" w:lineRule="auto"/>
              <w:rPr>
                <w:szCs w:val="21"/>
              </w:rPr>
            </w:pPr>
            <w:r w:rsidRPr="00B83B18">
              <w:rPr>
                <w:szCs w:val="21"/>
              </w:rPr>
              <w:t>M29</w:t>
            </w:r>
          </w:p>
        </w:tc>
        <w:tc>
          <w:tcPr>
            <w:tcW w:w="1060" w:type="dxa"/>
            <w:noWrap/>
            <w:hideMark/>
          </w:tcPr>
          <w:p w14:paraId="37806672"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3E6F130" w14:textId="77777777" w:rsidR="00763726" w:rsidRPr="00B83B18" w:rsidRDefault="00763726" w:rsidP="00910210">
            <w:pPr>
              <w:spacing w:line="360" w:lineRule="auto"/>
              <w:rPr>
                <w:szCs w:val="21"/>
              </w:rPr>
            </w:pPr>
            <w:r w:rsidRPr="00B83B18">
              <w:rPr>
                <w:szCs w:val="21"/>
              </w:rPr>
              <w:t>HYT08</w:t>
            </w:r>
          </w:p>
        </w:tc>
        <w:tc>
          <w:tcPr>
            <w:tcW w:w="1060" w:type="dxa"/>
            <w:noWrap/>
            <w:hideMark/>
          </w:tcPr>
          <w:p w14:paraId="5DBFAD1B" w14:textId="77777777" w:rsidR="00763726" w:rsidRPr="00B83B18" w:rsidRDefault="00763726" w:rsidP="00910210">
            <w:pPr>
              <w:spacing w:line="360" w:lineRule="auto"/>
              <w:rPr>
                <w:szCs w:val="21"/>
              </w:rPr>
            </w:pPr>
            <w:r w:rsidRPr="00B83B18">
              <w:rPr>
                <w:szCs w:val="21"/>
              </w:rPr>
              <w:t xml:space="preserve">-13.46 </w:t>
            </w:r>
          </w:p>
        </w:tc>
        <w:tc>
          <w:tcPr>
            <w:tcW w:w="1060" w:type="dxa"/>
            <w:noWrap/>
            <w:hideMark/>
          </w:tcPr>
          <w:p w14:paraId="1D60C984" w14:textId="77777777" w:rsidR="00763726" w:rsidRPr="00B83B18" w:rsidRDefault="00763726" w:rsidP="00910210">
            <w:pPr>
              <w:spacing w:line="360" w:lineRule="auto"/>
              <w:rPr>
                <w:szCs w:val="21"/>
              </w:rPr>
            </w:pPr>
            <w:r w:rsidRPr="00B83B18">
              <w:rPr>
                <w:szCs w:val="21"/>
              </w:rPr>
              <w:t xml:space="preserve">-7.50 </w:t>
            </w:r>
          </w:p>
        </w:tc>
      </w:tr>
      <w:tr w:rsidR="00763726" w:rsidRPr="00B83B18" w14:paraId="0A9613E1" w14:textId="77777777" w:rsidTr="00910210">
        <w:trPr>
          <w:trHeight w:val="282"/>
        </w:trPr>
        <w:tc>
          <w:tcPr>
            <w:tcW w:w="1060" w:type="dxa"/>
            <w:noWrap/>
            <w:hideMark/>
          </w:tcPr>
          <w:p w14:paraId="4546C55B" w14:textId="77777777" w:rsidR="00763726" w:rsidRPr="00B83B18" w:rsidRDefault="00763726" w:rsidP="00910210">
            <w:pPr>
              <w:spacing w:line="360" w:lineRule="auto"/>
              <w:rPr>
                <w:szCs w:val="21"/>
              </w:rPr>
            </w:pPr>
            <w:r w:rsidRPr="00B83B18">
              <w:rPr>
                <w:szCs w:val="21"/>
              </w:rPr>
              <w:t>M29</w:t>
            </w:r>
          </w:p>
        </w:tc>
        <w:tc>
          <w:tcPr>
            <w:tcW w:w="1060" w:type="dxa"/>
            <w:noWrap/>
            <w:hideMark/>
          </w:tcPr>
          <w:p w14:paraId="470E123E"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01DEBABB" w14:textId="77777777" w:rsidR="00763726" w:rsidRPr="00B83B18" w:rsidRDefault="00763726" w:rsidP="00910210">
            <w:pPr>
              <w:spacing w:line="360" w:lineRule="auto"/>
              <w:rPr>
                <w:szCs w:val="21"/>
              </w:rPr>
            </w:pPr>
            <w:r w:rsidRPr="00B83B18">
              <w:rPr>
                <w:szCs w:val="21"/>
              </w:rPr>
              <w:t>HYT09</w:t>
            </w:r>
          </w:p>
        </w:tc>
        <w:tc>
          <w:tcPr>
            <w:tcW w:w="1060" w:type="dxa"/>
            <w:noWrap/>
            <w:hideMark/>
          </w:tcPr>
          <w:p w14:paraId="58AE421E" w14:textId="77777777" w:rsidR="00763726" w:rsidRPr="00B83B18" w:rsidRDefault="00763726" w:rsidP="00910210">
            <w:pPr>
              <w:spacing w:line="360" w:lineRule="auto"/>
              <w:rPr>
                <w:szCs w:val="21"/>
              </w:rPr>
            </w:pPr>
            <w:r w:rsidRPr="00B83B18">
              <w:rPr>
                <w:szCs w:val="21"/>
              </w:rPr>
              <w:t xml:space="preserve">-13.67 </w:t>
            </w:r>
          </w:p>
        </w:tc>
        <w:tc>
          <w:tcPr>
            <w:tcW w:w="1060" w:type="dxa"/>
            <w:noWrap/>
            <w:hideMark/>
          </w:tcPr>
          <w:p w14:paraId="302B5CDB" w14:textId="77777777" w:rsidR="00763726" w:rsidRPr="00B83B18" w:rsidRDefault="00763726" w:rsidP="00910210">
            <w:pPr>
              <w:spacing w:line="360" w:lineRule="auto"/>
              <w:rPr>
                <w:szCs w:val="21"/>
              </w:rPr>
            </w:pPr>
            <w:r w:rsidRPr="00B83B18">
              <w:rPr>
                <w:szCs w:val="21"/>
              </w:rPr>
              <w:t xml:space="preserve">-7.71 </w:t>
            </w:r>
          </w:p>
        </w:tc>
      </w:tr>
      <w:tr w:rsidR="00763726" w:rsidRPr="00B83B18" w14:paraId="7EACE9F2" w14:textId="77777777" w:rsidTr="00910210">
        <w:trPr>
          <w:trHeight w:val="282"/>
        </w:trPr>
        <w:tc>
          <w:tcPr>
            <w:tcW w:w="1060" w:type="dxa"/>
            <w:noWrap/>
            <w:hideMark/>
          </w:tcPr>
          <w:p w14:paraId="3A855BCE" w14:textId="77777777" w:rsidR="00763726" w:rsidRPr="00B83B18" w:rsidRDefault="00763726" w:rsidP="00910210">
            <w:pPr>
              <w:spacing w:line="360" w:lineRule="auto"/>
              <w:rPr>
                <w:szCs w:val="21"/>
              </w:rPr>
            </w:pPr>
            <w:r w:rsidRPr="00B83B18">
              <w:rPr>
                <w:szCs w:val="21"/>
              </w:rPr>
              <w:t>M30</w:t>
            </w:r>
          </w:p>
        </w:tc>
        <w:tc>
          <w:tcPr>
            <w:tcW w:w="1060" w:type="dxa"/>
            <w:noWrap/>
            <w:hideMark/>
          </w:tcPr>
          <w:p w14:paraId="291FC91A"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4372A710" w14:textId="77777777" w:rsidR="00763726" w:rsidRPr="00B83B18" w:rsidRDefault="00763726" w:rsidP="00910210">
            <w:pPr>
              <w:spacing w:line="360" w:lineRule="auto"/>
              <w:rPr>
                <w:szCs w:val="21"/>
              </w:rPr>
            </w:pPr>
            <w:r w:rsidRPr="00B83B18">
              <w:rPr>
                <w:szCs w:val="21"/>
              </w:rPr>
              <w:t>GNH35</w:t>
            </w:r>
          </w:p>
        </w:tc>
        <w:tc>
          <w:tcPr>
            <w:tcW w:w="1060" w:type="dxa"/>
            <w:noWrap/>
            <w:hideMark/>
          </w:tcPr>
          <w:p w14:paraId="207FE8A1" w14:textId="77777777" w:rsidR="00763726" w:rsidRPr="00B83B18" w:rsidRDefault="00763726" w:rsidP="00910210">
            <w:pPr>
              <w:spacing w:line="360" w:lineRule="auto"/>
              <w:rPr>
                <w:szCs w:val="21"/>
              </w:rPr>
            </w:pPr>
            <w:r w:rsidRPr="00B83B18">
              <w:rPr>
                <w:szCs w:val="21"/>
              </w:rPr>
              <w:t xml:space="preserve">-13.75 </w:t>
            </w:r>
          </w:p>
        </w:tc>
        <w:tc>
          <w:tcPr>
            <w:tcW w:w="1060" w:type="dxa"/>
            <w:noWrap/>
            <w:hideMark/>
          </w:tcPr>
          <w:p w14:paraId="660C3DD4" w14:textId="77777777" w:rsidR="00763726" w:rsidRPr="00B83B18" w:rsidRDefault="00763726" w:rsidP="00910210">
            <w:pPr>
              <w:spacing w:line="360" w:lineRule="auto"/>
              <w:rPr>
                <w:szCs w:val="21"/>
              </w:rPr>
            </w:pPr>
            <w:r w:rsidRPr="00B83B18">
              <w:rPr>
                <w:szCs w:val="21"/>
              </w:rPr>
              <w:t xml:space="preserve">-9.85 </w:t>
            </w:r>
          </w:p>
        </w:tc>
      </w:tr>
      <w:tr w:rsidR="00763726" w:rsidRPr="00B83B18" w14:paraId="0E5DDA48" w14:textId="77777777" w:rsidTr="00910210">
        <w:trPr>
          <w:trHeight w:val="282"/>
        </w:trPr>
        <w:tc>
          <w:tcPr>
            <w:tcW w:w="1060" w:type="dxa"/>
            <w:noWrap/>
            <w:hideMark/>
          </w:tcPr>
          <w:p w14:paraId="4A97D363" w14:textId="77777777" w:rsidR="00763726" w:rsidRPr="00B83B18" w:rsidRDefault="00763726" w:rsidP="00910210">
            <w:pPr>
              <w:spacing w:line="360" w:lineRule="auto"/>
              <w:rPr>
                <w:szCs w:val="21"/>
              </w:rPr>
            </w:pPr>
            <w:r w:rsidRPr="00B83B18">
              <w:rPr>
                <w:szCs w:val="21"/>
              </w:rPr>
              <w:t>M30</w:t>
            </w:r>
          </w:p>
        </w:tc>
        <w:tc>
          <w:tcPr>
            <w:tcW w:w="1060" w:type="dxa"/>
            <w:noWrap/>
            <w:hideMark/>
          </w:tcPr>
          <w:p w14:paraId="3D955B26"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25D6A702" w14:textId="77777777" w:rsidR="00763726" w:rsidRPr="00B83B18" w:rsidRDefault="00763726" w:rsidP="00910210">
            <w:pPr>
              <w:spacing w:line="360" w:lineRule="auto"/>
              <w:rPr>
                <w:szCs w:val="21"/>
              </w:rPr>
            </w:pPr>
            <w:r w:rsidRPr="00B83B18">
              <w:rPr>
                <w:szCs w:val="21"/>
              </w:rPr>
              <w:t>HYT10</w:t>
            </w:r>
          </w:p>
        </w:tc>
        <w:tc>
          <w:tcPr>
            <w:tcW w:w="1060" w:type="dxa"/>
            <w:noWrap/>
            <w:hideMark/>
          </w:tcPr>
          <w:p w14:paraId="36D1C846" w14:textId="77777777" w:rsidR="00763726" w:rsidRPr="00B83B18" w:rsidRDefault="00763726" w:rsidP="00910210">
            <w:pPr>
              <w:spacing w:line="360" w:lineRule="auto"/>
              <w:rPr>
                <w:szCs w:val="21"/>
              </w:rPr>
            </w:pPr>
            <w:r w:rsidRPr="00B83B18">
              <w:rPr>
                <w:szCs w:val="21"/>
              </w:rPr>
              <w:t xml:space="preserve">-13.70 </w:t>
            </w:r>
          </w:p>
        </w:tc>
        <w:tc>
          <w:tcPr>
            <w:tcW w:w="1060" w:type="dxa"/>
            <w:noWrap/>
            <w:hideMark/>
          </w:tcPr>
          <w:p w14:paraId="28FD0963" w14:textId="77777777" w:rsidR="00763726" w:rsidRPr="00B83B18" w:rsidRDefault="00763726" w:rsidP="00910210">
            <w:pPr>
              <w:spacing w:line="360" w:lineRule="auto"/>
              <w:rPr>
                <w:szCs w:val="21"/>
              </w:rPr>
            </w:pPr>
            <w:r w:rsidRPr="00B83B18">
              <w:rPr>
                <w:szCs w:val="21"/>
              </w:rPr>
              <w:t xml:space="preserve">-8.04 </w:t>
            </w:r>
          </w:p>
        </w:tc>
      </w:tr>
      <w:tr w:rsidR="00763726" w:rsidRPr="00B83B18" w14:paraId="0E3B99B0" w14:textId="77777777" w:rsidTr="00910210">
        <w:trPr>
          <w:trHeight w:val="282"/>
        </w:trPr>
        <w:tc>
          <w:tcPr>
            <w:tcW w:w="1060" w:type="dxa"/>
            <w:noWrap/>
            <w:hideMark/>
          </w:tcPr>
          <w:p w14:paraId="418BC24A" w14:textId="77777777" w:rsidR="00763726" w:rsidRPr="00B83B18" w:rsidRDefault="00763726" w:rsidP="00910210">
            <w:pPr>
              <w:spacing w:line="360" w:lineRule="auto"/>
              <w:rPr>
                <w:szCs w:val="21"/>
              </w:rPr>
            </w:pPr>
            <w:r w:rsidRPr="00B83B18">
              <w:rPr>
                <w:szCs w:val="21"/>
              </w:rPr>
              <w:t>M32</w:t>
            </w:r>
          </w:p>
        </w:tc>
        <w:tc>
          <w:tcPr>
            <w:tcW w:w="1060" w:type="dxa"/>
            <w:noWrap/>
            <w:hideMark/>
          </w:tcPr>
          <w:p w14:paraId="29A96B53"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63870BD8" w14:textId="77777777" w:rsidR="00763726" w:rsidRPr="00B83B18" w:rsidRDefault="00763726" w:rsidP="00910210">
            <w:pPr>
              <w:spacing w:line="360" w:lineRule="auto"/>
              <w:rPr>
                <w:szCs w:val="21"/>
              </w:rPr>
            </w:pPr>
            <w:r w:rsidRPr="00B83B18">
              <w:rPr>
                <w:szCs w:val="21"/>
              </w:rPr>
              <w:t>GNH36</w:t>
            </w:r>
          </w:p>
        </w:tc>
        <w:tc>
          <w:tcPr>
            <w:tcW w:w="1060" w:type="dxa"/>
            <w:noWrap/>
            <w:hideMark/>
          </w:tcPr>
          <w:p w14:paraId="4EDE3C41" w14:textId="77777777" w:rsidR="00763726" w:rsidRPr="00B83B18" w:rsidRDefault="00763726" w:rsidP="00910210">
            <w:pPr>
              <w:spacing w:line="360" w:lineRule="auto"/>
              <w:rPr>
                <w:szCs w:val="21"/>
              </w:rPr>
            </w:pPr>
            <w:r w:rsidRPr="00B83B18">
              <w:rPr>
                <w:szCs w:val="21"/>
              </w:rPr>
              <w:t xml:space="preserve">-14.08 </w:t>
            </w:r>
          </w:p>
        </w:tc>
        <w:tc>
          <w:tcPr>
            <w:tcW w:w="1060" w:type="dxa"/>
            <w:noWrap/>
            <w:hideMark/>
          </w:tcPr>
          <w:p w14:paraId="3EBA5AD6" w14:textId="77777777" w:rsidR="00763726" w:rsidRPr="00B83B18" w:rsidRDefault="00763726" w:rsidP="00910210">
            <w:pPr>
              <w:spacing w:line="360" w:lineRule="auto"/>
              <w:rPr>
                <w:szCs w:val="21"/>
              </w:rPr>
            </w:pPr>
            <w:r w:rsidRPr="00B83B18">
              <w:rPr>
                <w:szCs w:val="21"/>
              </w:rPr>
              <w:t xml:space="preserve">-10.00 </w:t>
            </w:r>
          </w:p>
        </w:tc>
      </w:tr>
      <w:tr w:rsidR="00763726" w:rsidRPr="00B83B18" w14:paraId="19E073C4" w14:textId="77777777" w:rsidTr="00910210">
        <w:trPr>
          <w:trHeight w:val="282"/>
        </w:trPr>
        <w:tc>
          <w:tcPr>
            <w:tcW w:w="1060" w:type="dxa"/>
            <w:noWrap/>
            <w:hideMark/>
          </w:tcPr>
          <w:p w14:paraId="1F83B587" w14:textId="77777777" w:rsidR="00763726" w:rsidRPr="00B83B18" w:rsidRDefault="00763726" w:rsidP="00910210">
            <w:pPr>
              <w:spacing w:line="360" w:lineRule="auto"/>
              <w:rPr>
                <w:szCs w:val="21"/>
              </w:rPr>
            </w:pPr>
            <w:r w:rsidRPr="00B83B18">
              <w:rPr>
                <w:szCs w:val="21"/>
              </w:rPr>
              <w:t>M32</w:t>
            </w:r>
          </w:p>
        </w:tc>
        <w:tc>
          <w:tcPr>
            <w:tcW w:w="1060" w:type="dxa"/>
            <w:noWrap/>
            <w:hideMark/>
          </w:tcPr>
          <w:p w14:paraId="1AD7C58D"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62C26CF7" w14:textId="77777777" w:rsidR="00763726" w:rsidRPr="00B83B18" w:rsidRDefault="00763726" w:rsidP="00910210">
            <w:pPr>
              <w:spacing w:line="360" w:lineRule="auto"/>
              <w:rPr>
                <w:szCs w:val="21"/>
              </w:rPr>
            </w:pPr>
            <w:r w:rsidRPr="00B83B18">
              <w:rPr>
                <w:szCs w:val="21"/>
              </w:rPr>
              <w:t>HYT11</w:t>
            </w:r>
          </w:p>
        </w:tc>
        <w:tc>
          <w:tcPr>
            <w:tcW w:w="1060" w:type="dxa"/>
            <w:noWrap/>
            <w:hideMark/>
          </w:tcPr>
          <w:p w14:paraId="57DB2927" w14:textId="77777777" w:rsidR="00763726" w:rsidRPr="00B83B18" w:rsidRDefault="00763726" w:rsidP="00910210">
            <w:pPr>
              <w:spacing w:line="360" w:lineRule="auto"/>
              <w:rPr>
                <w:szCs w:val="21"/>
              </w:rPr>
            </w:pPr>
            <w:r w:rsidRPr="00B83B18">
              <w:rPr>
                <w:szCs w:val="21"/>
              </w:rPr>
              <w:t xml:space="preserve">-12.76 </w:t>
            </w:r>
          </w:p>
        </w:tc>
        <w:tc>
          <w:tcPr>
            <w:tcW w:w="1060" w:type="dxa"/>
            <w:noWrap/>
            <w:hideMark/>
          </w:tcPr>
          <w:p w14:paraId="0DC6ACD1" w14:textId="77777777" w:rsidR="00763726" w:rsidRPr="00B83B18" w:rsidRDefault="00763726" w:rsidP="00910210">
            <w:pPr>
              <w:spacing w:line="360" w:lineRule="auto"/>
              <w:rPr>
                <w:szCs w:val="21"/>
              </w:rPr>
            </w:pPr>
            <w:r w:rsidRPr="00B83B18">
              <w:rPr>
                <w:szCs w:val="21"/>
              </w:rPr>
              <w:t xml:space="preserve">-8.14 </w:t>
            </w:r>
          </w:p>
        </w:tc>
      </w:tr>
      <w:tr w:rsidR="00763726" w:rsidRPr="00B83B18" w14:paraId="69A5BF31" w14:textId="77777777" w:rsidTr="00910210">
        <w:trPr>
          <w:trHeight w:val="282"/>
        </w:trPr>
        <w:tc>
          <w:tcPr>
            <w:tcW w:w="1060" w:type="dxa"/>
            <w:noWrap/>
            <w:hideMark/>
          </w:tcPr>
          <w:p w14:paraId="52C5F5A0" w14:textId="77777777" w:rsidR="00763726" w:rsidRPr="00B83B18" w:rsidRDefault="00763726" w:rsidP="00910210">
            <w:pPr>
              <w:spacing w:line="360" w:lineRule="auto"/>
              <w:rPr>
                <w:szCs w:val="21"/>
              </w:rPr>
            </w:pPr>
            <w:r w:rsidRPr="00B83B18">
              <w:rPr>
                <w:szCs w:val="21"/>
              </w:rPr>
              <w:t>M33</w:t>
            </w:r>
          </w:p>
        </w:tc>
        <w:tc>
          <w:tcPr>
            <w:tcW w:w="1060" w:type="dxa"/>
            <w:noWrap/>
            <w:hideMark/>
          </w:tcPr>
          <w:p w14:paraId="0F6CE9A6"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604C35B5" w14:textId="77777777" w:rsidR="00763726" w:rsidRPr="00B83B18" w:rsidRDefault="00763726" w:rsidP="00910210">
            <w:pPr>
              <w:spacing w:line="360" w:lineRule="auto"/>
              <w:rPr>
                <w:szCs w:val="21"/>
              </w:rPr>
            </w:pPr>
            <w:r w:rsidRPr="00B83B18">
              <w:rPr>
                <w:szCs w:val="21"/>
              </w:rPr>
              <w:t>GNH37</w:t>
            </w:r>
          </w:p>
        </w:tc>
        <w:tc>
          <w:tcPr>
            <w:tcW w:w="1060" w:type="dxa"/>
            <w:noWrap/>
            <w:hideMark/>
          </w:tcPr>
          <w:p w14:paraId="66B547A1" w14:textId="77777777" w:rsidR="00763726" w:rsidRPr="00B83B18" w:rsidRDefault="00763726" w:rsidP="00910210">
            <w:pPr>
              <w:spacing w:line="360" w:lineRule="auto"/>
              <w:rPr>
                <w:szCs w:val="21"/>
              </w:rPr>
            </w:pPr>
            <w:r w:rsidRPr="00B83B18">
              <w:rPr>
                <w:szCs w:val="21"/>
              </w:rPr>
              <w:t xml:space="preserve">-13.81 </w:t>
            </w:r>
          </w:p>
        </w:tc>
        <w:tc>
          <w:tcPr>
            <w:tcW w:w="1060" w:type="dxa"/>
            <w:noWrap/>
            <w:hideMark/>
          </w:tcPr>
          <w:p w14:paraId="5389D463" w14:textId="77777777" w:rsidR="00763726" w:rsidRPr="00B83B18" w:rsidRDefault="00763726" w:rsidP="00910210">
            <w:pPr>
              <w:spacing w:line="360" w:lineRule="auto"/>
              <w:rPr>
                <w:szCs w:val="21"/>
              </w:rPr>
            </w:pPr>
            <w:r w:rsidRPr="00B83B18">
              <w:rPr>
                <w:szCs w:val="21"/>
              </w:rPr>
              <w:t xml:space="preserve">-8.10 </w:t>
            </w:r>
          </w:p>
        </w:tc>
      </w:tr>
      <w:tr w:rsidR="00763726" w:rsidRPr="00B83B18" w14:paraId="45710ED7" w14:textId="77777777" w:rsidTr="00910210">
        <w:trPr>
          <w:trHeight w:val="282"/>
        </w:trPr>
        <w:tc>
          <w:tcPr>
            <w:tcW w:w="1060" w:type="dxa"/>
            <w:noWrap/>
            <w:hideMark/>
          </w:tcPr>
          <w:p w14:paraId="16A4A3DA" w14:textId="77777777" w:rsidR="00763726" w:rsidRPr="00B83B18" w:rsidRDefault="00763726" w:rsidP="00910210">
            <w:pPr>
              <w:spacing w:line="360" w:lineRule="auto"/>
              <w:rPr>
                <w:szCs w:val="21"/>
              </w:rPr>
            </w:pPr>
            <w:r w:rsidRPr="00B83B18">
              <w:rPr>
                <w:szCs w:val="21"/>
              </w:rPr>
              <w:t>M33</w:t>
            </w:r>
          </w:p>
        </w:tc>
        <w:tc>
          <w:tcPr>
            <w:tcW w:w="1060" w:type="dxa"/>
            <w:noWrap/>
            <w:hideMark/>
          </w:tcPr>
          <w:p w14:paraId="452EAEFF"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2AFC4D72" w14:textId="77777777" w:rsidR="00763726" w:rsidRPr="00B83B18" w:rsidRDefault="00763726" w:rsidP="00910210">
            <w:pPr>
              <w:spacing w:line="360" w:lineRule="auto"/>
              <w:rPr>
                <w:szCs w:val="21"/>
              </w:rPr>
            </w:pPr>
            <w:r w:rsidRPr="00B83B18">
              <w:rPr>
                <w:szCs w:val="21"/>
              </w:rPr>
              <w:t>HYT12</w:t>
            </w:r>
          </w:p>
        </w:tc>
        <w:tc>
          <w:tcPr>
            <w:tcW w:w="1060" w:type="dxa"/>
            <w:noWrap/>
            <w:hideMark/>
          </w:tcPr>
          <w:p w14:paraId="2C33DBF7" w14:textId="77777777" w:rsidR="00763726" w:rsidRPr="00B83B18" w:rsidRDefault="00763726" w:rsidP="00910210">
            <w:pPr>
              <w:spacing w:line="360" w:lineRule="auto"/>
              <w:rPr>
                <w:szCs w:val="21"/>
              </w:rPr>
            </w:pPr>
            <w:r w:rsidRPr="00B83B18">
              <w:rPr>
                <w:szCs w:val="21"/>
              </w:rPr>
              <w:t xml:space="preserve">-14.40 </w:t>
            </w:r>
          </w:p>
        </w:tc>
        <w:tc>
          <w:tcPr>
            <w:tcW w:w="1060" w:type="dxa"/>
            <w:noWrap/>
            <w:hideMark/>
          </w:tcPr>
          <w:p w14:paraId="5C8A6C7E" w14:textId="77777777" w:rsidR="00763726" w:rsidRPr="00B83B18" w:rsidRDefault="00763726" w:rsidP="00910210">
            <w:pPr>
              <w:spacing w:line="360" w:lineRule="auto"/>
              <w:rPr>
                <w:szCs w:val="21"/>
              </w:rPr>
            </w:pPr>
            <w:r w:rsidRPr="00B83B18">
              <w:rPr>
                <w:szCs w:val="21"/>
              </w:rPr>
              <w:t xml:space="preserve">-8.19 </w:t>
            </w:r>
          </w:p>
        </w:tc>
      </w:tr>
      <w:tr w:rsidR="00763726" w:rsidRPr="00B83B18" w14:paraId="08BC7677" w14:textId="77777777" w:rsidTr="00910210">
        <w:trPr>
          <w:trHeight w:val="282"/>
        </w:trPr>
        <w:tc>
          <w:tcPr>
            <w:tcW w:w="1060" w:type="dxa"/>
            <w:noWrap/>
            <w:hideMark/>
          </w:tcPr>
          <w:p w14:paraId="1D532B9E" w14:textId="77777777" w:rsidR="00763726" w:rsidRPr="00B83B18" w:rsidRDefault="00763726" w:rsidP="00910210">
            <w:pPr>
              <w:spacing w:line="360" w:lineRule="auto"/>
              <w:rPr>
                <w:szCs w:val="21"/>
              </w:rPr>
            </w:pPr>
            <w:r w:rsidRPr="00B83B18">
              <w:rPr>
                <w:szCs w:val="21"/>
              </w:rPr>
              <w:t>M34</w:t>
            </w:r>
          </w:p>
        </w:tc>
        <w:tc>
          <w:tcPr>
            <w:tcW w:w="1060" w:type="dxa"/>
            <w:noWrap/>
            <w:hideMark/>
          </w:tcPr>
          <w:p w14:paraId="1ABD1A40"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63A4D886" w14:textId="77777777" w:rsidR="00763726" w:rsidRPr="00B83B18" w:rsidRDefault="00763726" w:rsidP="00910210">
            <w:pPr>
              <w:spacing w:line="360" w:lineRule="auto"/>
              <w:rPr>
                <w:szCs w:val="21"/>
              </w:rPr>
            </w:pPr>
            <w:r w:rsidRPr="00B83B18">
              <w:rPr>
                <w:szCs w:val="21"/>
              </w:rPr>
              <w:t>GNH38</w:t>
            </w:r>
          </w:p>
        </w:tc>
        <w:tc>
          <w:tcPr>
            <w:tcW w:w="1060" w:type="dxa"/>
            <w:noWrap/>
            <w:hideMark/>
          </w:tcPr>
          <w:p w14:paraId="46136D43" w14:textId="77777777" w:rsidR="00763726" w:rsidRPr="00B83B18" w:rsidRDefault="00763726" w:rsidP="00910210">
            <w:pPr>
              <w:spacing w:line="360" w:lineRule="auto"/>
              <w:rPr>
                <w:szCs w:val="21"/>
              </w:rPr>
            </w:pPr>
            <w:r w:rsidRPr="00B83B18">
              <w:rPr>
                <w:szCs w:val="21"/>
              </w:rPr>
              <w:t xml:space="preserve">-14.85 </w:t>
            </w:r>
          </w:p>
        </w:tc>
        <w:tc>
          <w:tcPr>
            <w:tcW w:w="1060" w:type="dxa"/>
            <w:noWrap/>
            <w:hideMark/>
          </w:tcPr>
          <w:p w14:paraId="72538259" w14:textId="77777777" w:rsidR="00763726" w:rsidRPr="00B83B18" w:rsidRDefault="00763726" w:rsidP="00910210">
            <w:pPr>
              <w:spacing w:line="360" w:lineRule="auto"/>
              <w:rPr>
                <w:szCs w:val="21"/>
              </w:rPr>
            </w:pPr>
            <w:r w:rsidRPr="00B83B18">
              <w:rPr>
                <w:szCs w:val="21"/>
              </w:rPr>
              <w:t xml:space="preserve">-9.48 </w:t>
            </w:r>
          </w:p>
        </w:tc>
      </w:tr>
      <w:tr w:rsidR="00763726" w:rsidRPr="00B83B18" w14:paraId="770A82C7" w14:textId="77777777" w:rsidTr="00910210">
        <w:trPr>
          <w:trHeight w:val="282"/>
        </w:trPr>
        <w:tc>
          <w:tcPr>
            <w:tcW w:w="1060" w:type="dxa"/>
            <w:noWrap/>
            <w:hideMark/>
          </w:tcPr>
          <w:p w14:paraId="41195686" w14:textId="77777777" w:rsidR="00763726" w:rsidRPr="00B83B18" w:rsidRDefault="00763726" w:rsidP="00910210">
            <w:pPr>
              <w:spacing w:line="360" w:lineRule="auto"/>
              <w:rPr>
                <w:szCs w:val="21"/>
              </w:rPr>
            </w:pPr>
            <w:r w:rsidRPr="00B83B18">
              <w:rPr>
                <w:szCs w:val="21"/>
              </w:rPr>
              <w:t>M35</w:t>
            </w:r>
          </w:p>
        </w:tc>
        <w:tc>
          <w:tcPr>
            <w:tcW w:w="1060" w:type="dxa"/>
            <w:noWrap/>
            <w:hideMark/>
          </w:tcPr>
          <w:p w14:paraId="04191B5D"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23B799A" w14:textId="77777777" w:rsidR="00763726" w:rsidRPr="00B83B18" w:rsidRDefault="00763726" w:rsidP="00910210">
            <w:pPr>
              <w:spacing w:line="360" w:lineRule="auto"/>
              <w:rPr>
                <w:szCs w:val="21"/>
              </w:rPr>
            </w:pPr>
            <w:r w:rsidRPr="00B83B18">
              <w:rPr>
                <w:szCs w:val="21"/>
              </w:rPr>
              <w:t>GNH39</w:t>
            </w:r>
          </w:p>
        </w:tc>
        <w:tc>
          <w:tcPr>
            <w:tcW w:w="1060" w:type="dxa"/>
            <w:noWrap/>
            <w:hideMark/>
          </w:tcPr>
          <w:p w14:paraId="4EB4F956" w14:textId="77777777" w:rsidR="00763726" w:rsidRPr="00B83B18" w:rsidRDefault="00763726" w:rsidP="00910210">
            <w:pPr>
              <w:spacing w:line="360" w:lineRule="auto"/>
              <w:rPr>
                <w:szCs w:val="21"/>
              </w:rPr>
            </w:pPr>
            <w:r w:rsidRPr="00B83B18">
              <w:rPr>
                <w:szCs w:val="21"/>
              </w:rPr>
              <w:t xml:space="preserve">-14.76 </w:t>
            </w:r>
          </w:p>
        </w:tc>
        <w:tc>
          <w:tcPr>
            <w:tcW w:w="1060" w:type="dxa"/>
            <w:noWrap/>
            <w:hideMark/>
          </w:tcPr>
          <w:p w14:paraId="0FCE43C4" w14:textId="77777777" w:rsidR="00763726" w:rsidRPr="00B83B18" w:rsidRDefault="00763726" w:rsidP="00910210">
            <w:pPr>
              <w:spacing w:line="360" w:lineRule="auto"/>
              <w:rPr>
                <w:szCs w:val="21"/>
              </w:rPr>
            </w:pPr>
            <w:r w:rsidRPr="00B83B18">
              <w:rPr>
                <w:szCs w:val="21"/>
              </w:rPr>
              <w:t xml:space="preserve">-9.94 </w:t>
            </w:r>
          </w:p>
        </w:tc>
      </w:tr>
      <w:tr w:rsidR="00763726" w:rsidRPr="00B83B18" w14:paraId="67E3057F" w14:textId="77777777" w:rsidTr="00910210">
        <w:trPr>
          <w:trHeight w:val="282"/>
        </w:trPr>
        <w:tc>
          <w:tcPr>
            <w:tcW w:w="1060" w:type="dxa"/>
            <w:noWrap/>
            <w:hideMark/>
          </w:tcPr>
          <w:p w14:paraId="6947FE8E" w14:textId="77777777" w:rsidR="00763726" w:rsidRPr="00B83B18" w:rsidRDefault="00763726" w:rsidP="00910210">
            <w:pPr>
              <w:spacing w:line="360" w:lineRule="auto"/>
              <w:rPr>
                <w:szCs w:val="21"/>
              </w:rPr>
            </w:pPr>
            <w:r w:rsidRPr="00B83B18">
              <w:rPr>
                <w:szCs w:val="21"/>
              </w:rPr>
              <w:t>M35</w:t>
            </w:r>
          </w:p>
        </w:tc>
        <w:tc>
          <w:tcPr>
            <w:tcW w:w="1060" w:type="dxa"/>
            <w:noWrap/>
            <w:hideMark/>
          </w:tcPr>
          <w:p w14:paraId="09FD8DF1"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5F3B0FCB" w14:textId="77777777" w:rsidR="00763726" w:rsidRPr="00B83B18" w:rsidRDefault="00763726" w:rsidP="00910210">
            <w:pPr>
              <w:spacing w:line="360" w:lineRule="auto"/>
              <w:rPr>
                <w:szCs w:val="21"/>
              </w:rPr>
            </w:pPr>
            <w:r w:rsidRPr="00B83B18">
              <w:rPr>
                <w:szCs w:val="21"/>
              </w:rPr>
              <w:t>GNH40</w:t>
            </w:r>
          </w:p>
        </w:tc>
        <w:tc>
          <w:tcPr>
            <w:tcW w:w="1060" w:type="dxa"/>
            <w:noWrap/>
            <w:hideMark/>
          </w:tcPr>
          <w:p w14:paraId="77D9D641" w14:textId="77777777" w:rsidR="00763726" w:rsidRPr="00B83B18" w:rsidRDefault="00763726" w:rsidP="00910210">
            <w:pPr>
              <w:spacing w:line="360" w:lineRule="auto"/>
              <w:rPr>
                <w:szCs w:val="21"/>
              </w:rPr>
            </w:pPr>
            <w:r w:rsidRPr="00B83B18">
              <w:rPr>
                <w:szCs w:val="21"/>
              </w:rPr>
              <w:t xml:space="preserve">-14.00 </w:t>
            </w:r>
          </w:p>
        </w:tc>
        <w:tc>
          <w:tcPr>
            <w:tcW w:w="1060" w:type="dxa"/>
            <w:noWrap/>
            <w:hideMark/>
          </w:tcPr>
          <w:p w14:paraId="7AFD70F3" w14:textId="77777777" w:rsidR="00763726" w:rsidRPr="00B83B18" w:rsidRDefault="00763726" w:rsidP="00910210">
            <w:pPr>
              <w:spacing w:line="360" w:lineRule="auto"/>
              <w:rPr>
                <w:szCs w:val="21"/>
              </w:rPr>
            </w:pPr>
            <w:r w:rsidRPr="00B83B18">
              <w:rPr>
                <w:szCs w:val="21"/>
              </w:rPr>
              <w:t xml:space="preserve">-10.49 </w:t>
            </w:r>
          </w:p>
        </w:tc>
      </w:tr>
      <w:tr w:rsidR="00763726" w:rsidRPr="00B83B18" w14:paraId="461FA5EA" w14:textId="77777777" w:rsidTr="00910210">
        <w:trPr>
          <w:trHeight w:val="282"/>
        </w:trPr>
        <w:tc>
          <w:tcPr>
            <w:tcW w:w="1060" w:type="dxa"/>
            <w:noWrap/>
            <w:hideMark/>
          </w:tcPr>
          <w:p w14:paraId="0B56D6A5" w14:textId="77777777" w:rsidR="00763726" w:rsidRPr="00B83B18" w:rsidRDefault="00763726" w:rsidP="00910210">
            <w:pPr>
              <w:spacing w:line="360" w:lineRule="auto"/>
              <w:rPr>
                <w:szCs w:val="21"/>
              </w:rPr>
            </w:pPr>
            <w:r w:rsidRPr="00B83B18">
              <w:rPr>
                <w:szCs w:val="21"/>
              </w:rPr>
              <w:t>M37</w:t>
            </w:r>
          </w:p>
        </w:tc>
        <w:tc>
          <w:tcPr>
            <w:tcW w:w="1060" w:type="dxa"/>
            <w:noWrap/>
            <w:hideMark/>
          </w:tcPr>
          <w:p w14:paraId="1D7534EF"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347C891F" w14:textId="77777777" w:rsidR="00763726" w:rsidRPr="00B83B18" w:rsidRDefault="00763726" w:rsidP="00910210">
            <w:pPr>
              <w:spacing w:line="360" w:lineRule="auto"/>
              <w:rPr>
                <w:szCs w:val="21"/>
              </w:rPr>
            </w:pPr>
            <w:r w:rsidRPr="00B83B18">
              <w:rPr>
                <w:szCs w:val="21"/>
              </w:rPr>
              <w:t>GNH41</w:t>
            </w:r>
          </w:p>
        </w:tc>
        <w:tc>
          <w:tcPr>
            <w:tcW w:w="1060" w:type="dxa"/>
            <w:noWrap/>
            <w:hideMark/>
          </w:tcPr>
          <w:p w14:paraId="28A52B00" w14:textId="77777777" w:rsidR="00763726" w:rsidRPr="00B83B18" w:rsidRDefault="00763726" w:rsidP="00910210">
            <w:pPr>
              <w:spacing w:line="360" w:lineRule="auto"/>
              <w:rPr>
                <w:szCs w:val="21"/>
              </w:rPr>
            </w:pPr>
            <w:r w:rsidRPr="00B83B18">
              <w:rPr>
                <w:szCs w:val="21"/>
              </w:rPr>
              <w:t xml:space="preserve">-14.40 </w:t>
            </w:r>
          </w:p>
        </w:tc>
        <w:tc>
          <w:tcPr>
            <w:tcW w:w="1060" w:type="dxa"/>
            <w:noWrap/>
            <w:hideMark/>
          </w:tcPr>
          <w:p w14:paraId="636F7671" w14:textId="77777777" w:rsidR="00763726" w:rsidRPr="00B83B18" w:rsidRDefault="00763726" w:rsidP="00910210">
            <w:pPr>
              <w:spacing w:line="360" w:lineRule="auto"/>
              <w:rPr>
                <w:szCs w:val="21"/>
              </w:rPr>
            </w:pPr>
            <w:r w:rsidRPr="00B83B18">
              <w:rPr>
                <w:szCs w:val="21"/>
              </w:rPr>
              <w:t xml:space="preserve">-9.89 </w:t>
            </w:r>
          </w:p>
        </w:tc>
      </w:tr>
      <w:tr w:rsidR="00763726" w:rsidRPr="00B83B18" w14:paraId="60E9E981" w14:textId="77777777" w:rsidTr="00910210">
        <w:trPr>
          <w:trHeight w:val="282"/>
        </w:trPr>
        <w:tc>
          <w:tcPr>
            <w:tcW w:w="1060" w:type="dxa"/>
            <w:noWrap/>
            <w:hideMark/>
          </w:tcPr>
          <w:p w14:paraId="472CEC2E" w14:textId="77777777" w:rsidR="00763726" w:rsidRPr="00B83B18" w:rsidRDefault="00763726" w:rsidP="00910210">
            <w:pPr>
              <w:spacing w:line="360" w:lineRule="auto"/>
              <w:rPr>
                <w:szCs w:val="21"/>
              </w:rPr>
            </w:pPr>
            <w:r w:rsidRPr="00B83B18">
              <w:rPr>
                <w:szCs w:val="21"/>
              </w:rPr>
              <w:t>M39</w:t>
            </w:r>
          </w:p>
        </w:tc>
        <w:tc>
          <w:tcPr>
            <w:tcW w:w="1060" w:type="dxa"/>
            <w:noWrap/>
            <w:hideMark/>
          </w:tcPr>
          <w:p w14:paraId="216D8950"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2398B6C" w14:textId="77777777" w:rsidR="00763726" w:rsidRPr="00B83B18" w:rsidRDefault="00763726" w:rsidP="00910210">
            <w:pPr>
              <w:spacing w:line="360" w:lineRule="auto"/>
              <w:rPr>
                <w:szCs w:val="21"/>
              </w:rPr>
            </w:pPr>
            <w:r w:rsidRPr="00B83B18">
              <w:rPr>
                <w:szCs w:val="21"/>
              </w:rPr>
              <w:t>HYT13</w:t>
            </w:r>
          </w:p>
        </w:tc>
        <w:tc>
          <w:tcPr>
            <w:tcW w:w="1060" w:type="dxa"/>
            <w:noWrap/>
            <w:hideMark/>
          </w:tcPr>
          <w:p w14:paraId="74A65B0A" w14:textId="77777777" w:rsidR="00763726" w:rsidRPr="00B83B18" w:rsidRDefault="00763726" w:rsidP="00910210">
            <w:pPr>
              <w:spacing w:line="360" w:lineRule="auto"/>
              <w:rPr>
                <w:szCs w:val="21"/>
              </w:rPr>
            </w:pPr>
            <w:r w:rsidRPr="00B83B18">
              <w:rPr>
                <w:szCs w:val="21"/>
              </w:rPr>
              <w:t xml:space="preserve">-13.37 </w:t>
            </w:r>
          </w:p>
        </w:tc>
        <w:tc>
          <w:tcPr>
            <w:tcW w:w="1060" w:type="dxa"/>
            <w:noWrap/>
            <w:hideMark/>
          </w:tcPr>
          <w:p w14:paraId="2CFF804E" w14:textId="77777777" w:rsidR="00763726" w:rsidRPr="00B83B18" w:rsidRDefault="00763726" w:rsidP="00910210">
            <w:pPr>
              <w:spacing w:line="360" w:lineRule="auto"/>
              <w:rPr>
                <w:szCs w:val="21"/>
              </w:rPr>
            </w:pPr>
            <w:r w:rsidRPr="00B83B18">
              <w:rPr>
                <w:szCs w:val="21"/>
              </w:rPr>
              <w:t xml:space="preserve">-7.83 </w:t>
            </w:r>
          </w:p>
        </w:tc>
      </w:tr>
      <w:tr w:rsidR="00763726" w:rsidRPr="00B83B18" w14:paraId="50FF332B" w14:textId="77777777" w:rsidTr="00910210">
        <w:trPr>
          <w:trHeight w:val="282"/>
        </w:trPr>
        <w:tc>
          <w:tcPr>
            <w:tcW w:w="1060" w:type="dxa"/>
            <w:noWrap/>
            <w:hideMark/>
          </w:tcPr>
          <w:p w14:paraId="08AFEA69" w14:textId="77777777" w:rsidR="00763726" w:rsidRPr="00B83B18" w:rsidRDefault="00763726" w:rsidP="00910210">
            <w:pPr>
              <w:spacing w:line="360" w:lineRule="auto"/>
              <w:rPr>
                <w:szCs w:val="21"/>
              </w:rPr>
            </w:pPr>
            <w:r w:rsidRPr="00B83B18">
              <w:rPr>
                <w:szCs w:val="21"/>
              </w:rPr>
              <w:t>M39</w:t>
            </w:r>
          </w:p>
        </w:tc>
        <w:tc>
          <w:tcPr>
            <w:tcW w:w="1060" w:type="dxa"/>
            <w:noWrap/>
            <w:hideMark/>
          </w:tcPr>
          <w:p w14:paraId="5FC06AE0"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73D0FE12" w14:textId="77777777" w:rsidR="00763726" w:rsidRPr="00B83B18" w:rsidRDefault="00763726" w:rsidP="00910210">
            <w:pPr>
              <w:spacing w:line="360" w:lineRule="auto"/>
              <w:rPr>
                <w:szCs w:val="21"/>
              </w:rPr>
            </w:pPr>
            <w:r w:rsidRPr="00B83B18">
              <w:rPr>
                <w:szCs w:val="21"/>
              </w:rPr>
              <w:t>HYT14</w:t>
            </w:r>
          </w:p>
        </w:tc>
        <w:tc>
          <w:tcPr>
            <w:tcW w:w="1060" w:type="dxa"/>
            <w:noWrap/>
            <w:hideMark/>
          </w:tcPr>
          <w:p w14:paraId="33AFEB8E" w14:textId="77777777" w:rsidR="00763726" w:rsidRPr="00B83B18" w:rsidRDefault="00763726" w:rsidP="00910210">
            <w:pPr>
              <w:spacing w:line="360" w:lineRule="auto"/>
              <w:rPr>
                <w:szCs w:val="21"/>
              </w:rPr>
            </w:pPr>
            <w:r w:rsidRPr="00B83B18">
              <w:rPr>
                <w:szCs w:val="21"/>
              </w:rPr>
              <w:t xml:space="preserve">-14.44 </w:t>
            </w:r>
          </w:p>
        </w:tc>
        <w:tc>
          <w:tcPr>
            <w:tcW w:w="1060" w:type="dxa"/>
            <w:noWrap/>
            <w:hideMark/>
          </w:tcPr>
          <w:p w14:paraId="7EEC7987" w14:textId="77777777" w:rsidR="00763726" w:rsidRPr="00B83B18" w:rsidRDefault="00763726" w:rsidP="00910210">
            <w:pPr>
              <w:spacing w:line="360" w:lineRule="auto"/>
              <w:rPr>
                <w:szCs w:val="21"/>
              </w:rPr>
            </w:pPr>
            <w:r w:rsidRPr="00B83B18">
              <w:rPr>
                <w:szCs w:val="21"/>
              </w:rPr>
              <w:t xml:space="preserve">-8.63 </w:t>
            </w:r>
          </w:p>
        </w:tc>
      </w:tr>
      <w:tr w:rsidR="00763726" w:rsidRPr="00B83B18" w14:paraId="01A2BA3D" w14:textId="77777777" w:rsidTr="00910210">
        <w:trPr>
          <w:trHeight w:val="282"/>
        </w:trPr>
        <w:tc>
          <w:tcPr>
            <w:tcW w:w="1060" w:type="dxa"/>
            <w:noWrap/>
            <w:hideMark/>
          </w:tcPr>
          <w:p w14:paraId="695ACDAA" w14:textId="77777777" w:rsidR="00763726" w:rsidRPr="00B83B18" w:rsidRDefault="00763726" w:rsidP="00910210">
            <w:pPr>
              <w:spacing w:line="360" w:lineRule="auto"/>
              <w:rPr>
                <w:szCs w:val="21"/>
              </w:rPr>
            </w:pPr>
            <w:r w:rsidRPr="00B83B18">
              <w:rPr>
                <w:szCs w:val="21"/>
              </w:rPr>
              <w:lastRenderedPageBreak/>
              <w:t>M40</w:t>
            </w:r>
          </w:p>
        </w:tc>
        <w:tc>
          <w:tcPr>
            <w:tcW w:w="1060" w:type="dxa"/>
            <w:noWrap/>
            <w:hideMark/>
          </w:tcPr>
          <w:p w14:paraId="5B90D2D1"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DF47085" w14:textId="77777777" w:rsidR="00763726" w:rsidRPr="00B83B18" w:rsidRDefault="00763726" w:rsidP="00910210">
            <w:pPr>
              <w:spacing w:line="360" w:lineRule="auto"/>
              <w:rPr>
                <w:szCs w:val="21"/>
              </w:rPr>
            </w:pPr>
            <w:r w:rsidRPr="00B83B18">
              <w:rPr>
                <w:szCs w:val="21"/>
              </w:rPr>
              <w:t>HYT15</w:t>
            </w:r>
          </w:p>
        </w:tc>
        <w:tc>
          <w:tcPr>
            <w:tcW w:w="1060" w:type="dxa"/>
            <w:noWrap/>
            <w:hideMark/>
          </w:tcPr>
          <w:p w14:paraId="058D7AEF" w14:textId="77777777" w:rsidR="00763726" w:rsidRPr="00B83B18" w:rsidRDefault="00763726" w:rsidP="00910210">
            <w:pPr>
              <w:spacing w:line="360" w:lineRule="auto"/>
              <w:rPr>
                <w:szCs w:val="21"/>
              </w:rPr>
            </w:pPr>
            <w:r w:rsidRPr="00B83B18">
              <w:rPr>
                <w:szCs w:val="21"/>
              </w:rPr>
              <w:t xml:space="preserve">-13.34 </w:t>
            </w:r>
          </w:p>
        </w:tc>
        <w:tc>
          <w:tcPr>
            <w:tcW w:w="1060" w:type="dxa"/>
            <w:noWrap/>
            <w:hideMark/>
          </w:tcPr>
          <w:p w14:paraId="1FB1C36C" w14:textId="77777777" w:rsidR="00763726" w:rsidRPr="00B83B18" w:rsidRDefault="00763726" w:rsidP="00910210">
            <w:pPr>
              <w:spacing w:line="360" w:lineRule="auto"/>
              <w:rPr>
                <w:szCs w:val="21"/>
              </w:rPr>
            </w:pPr>
            <w:r w:rsidRPr="00B83B18">
              <w:rPr>
                <w:szCs w:val="21"/>
              </w:rPr>
              <w:t xml:space="preserve">-7.10 </w:t>
            </w:r>
          </w:p>
        </w:tc>
      </w:tr>
      <w:tr w:rsidR="00763726" w:rsidRPr="00B83B18" w14:paraId="65563B1F" w14:textId="77777777" w:rsidTr="00910210">
        <w:trPr>
          <w:trHeight w:val="282"/>
        </w:trPr>
        <w:tc>
          <w:tcPr>
            <w:tcW w:w="1060" w:type="dxa"/>
            <w:noWrap/>
            <w:hideMark/>
          </w:tcPr>
          <w:p w14:paraId="5ACF6BE2" w14:textId="77777777" w:rsidR="00763726" w:rsidRPr="00B83B18" w:rsidRDefault="00763726" w:rsidP="00910210">
            <w:pPr>
              <w:spacing w:line="360" w:lineRule="auto"/>
              <w:rPr>
                <w:szCs w:val="21"/>
              </w:rPr>
            </w:pPr>
            <w:r w:rsidRPr="00B83B18">
              <w:rPr>
                <w:szCs w:val="21"/>
              </w:rPr>
              <w:t>M40</w:t>
            </w:r>
          </w:p>
        </w:tc>
        <w:tc>
          <w:tcPr>
            <w:tcW w:w="1060" w:type="dxa"/>
            <w:noWrap/>
            <w:hideMark/>
          </w:tcPr>
          <w:p w14:paraId="626AA002"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2F89490A" w14:textId="77777777" w:rsidR="00763726" w:rsidRPr="00B83B18" w:rsidRDefault="00763726" w:rsidP="00910210">
            <w:pPr>
              <w:spacing w:line="360" w:lineRule="auto"/>
              <w:rPr>
                <w:szCs w:val="21"/>
              </w:rPr>
            </w:pPr>
            <w:r w:rsidRPr="00B83B18">
              <w:rPr>
                <w:szCs w:val="21"/>
              </w:rPr>
              <w:t>HYT16</w:t>
            </w:r>
          </w:p>
        </w:tc>
        <w:tc>
          <w:tcPr>
            <w:tcW w:w="1060" w:type="dxa"/>
            <w:noWrap/>
            <w:hideMark/>
          </w:tcPr>
          <w:p w14:paraId="40C3D615" w14:textId="77777777" w:rsidR="00763726" w:rsidRPr="00B83B18" w:rsidRDefault="00763726" w:rsidP="00910210">
            <w:pPr>
              <w:spacing w:line="360" w:lineRule="auto"/>
              <w:rPr>
                <w:szCs w:val="21"/>
              </w:rPr>
            </w:pPr>
            <w:r w:rsidRPr="00B83B18">
              <w:rPr>
                <w:szCs w:val="21"/>
              </w:rPr>
              <w:t xml:space="preserve">-13.78 </w:t>
            </w:r>
          </w:p>
        </w:tc>
        <w:tc>
          <w:tcPr>
            <w:tcW w:w="1060" w:type="dxa"/>
            <w:noWrap/>
            <w:hideMark/>
          </w:tcPr>
          <w:p w14:paraId="33F8A81D" w14:textId="77777777" w:rsidR="00763726" w:rsidRPr="00B83B18" w:rsidRDefault="00763726" w:rsidP="00910210">
            <w:pPr>
              <w:spacing w:line="360" w:lineRule="auto"/>
              <w:rPr>
                <w:szCs w:val="21"/>
              </w:rPr>
            </w:pPr>
            <w:r w:rsidRPr="00B83B18">
              <w:rPr>
                <w:szCs w:val="21"/>
              </w:rPr>
              <w:t xml:space="preserve">-6.92 </w:t>
            </w:r>
          </w:p>
        </w:tc>
      </w:tr>
      <w:tr w:rsidR="00763726" w:rsidRPr="00B83B18" w14:paraId="435F1D09" w14:textId="77777777" w:rsidTr="00910210">
        <w:trPr>
          <w:trHeight w:val="282"/>
        </w:trPr>
        <w:tc>
          <w:tcPr>
            <w:tcW w:w="1060" w:type="dxa"/>
            <w:noWrap/>
            <w:hideMark/>
          </w:tcPr>
          <w:p w14:paraId="38270541" w14:textId="77777777" w:rsidR="00763726" w:rsidRPr="00B83B18" w:rsidRDefault="00763726" w:rsidP="00910210">
            <w:pPr>
              <w:spacing w:line="360" w:lineRule="auto"/>
              <w:rPr>
                <w:szCs w:val="21"/>
              </w:rPr>
            </w:pPr>
            <w:r w:rsidRPr="00B83B18">
              <w:rPr>
                <w:szCs w:val="21"/>
              </w:rPr>
              <w:t>M41</w:t>
            </w:r>
          </w:p>
        </w:tc>
        <w:tc>
          <w:tcPr>
            <w:tcW w:w="1060" w:type="dxa"/>
            <w:noWrap/>
            <w:hideMark/>
          </w:tcPr>
          <w:p w14:paraId="4C016528"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6C928180" w14:textId="77777777" w:rsidR="00763726" w:rsidRPr="00B83B18" w:rsidRDefault="00763726" w:rsidP="00910210">
            <w:pPr>
              <w:spacing w:line="360" w:lineRule="auto"/>
              <w:rPr>
                <w:szCs w:val="21"/>
              </w:rPr>
            </w:pPr>
            <w:r w:rsidRPr="00B83B18">
              <w:rPr>
                <w:szCs w:val="21"/>
              </w:rPr>
              <w:t>GNH42</w:t>
            </w:r>
          </w:p>
        </w:tc>
        <w:tc>
          <w:tcPr>
            <w:tcW w:w="1060" w:type="dxa"/>
            <w:noWrap/>
            <w:hideMark/>
          </w:tcPr>
          <w:p w14:paraId="4B7F00C3" w14:textId="77777777" w:rsidR="00763726" w:rsidRPr="00B83B18" w:rsidRDefault="00763726" w:rsidP="00910210">
            <w:pPr>
              <w:spacing w:line="360" w:lineRule="auto"/>
              <w:rPr>
                <w:szCs w:val="21"/>
              </w:rPr>
            </w:pPr>
            <w:r w:rsidRPr="00B83B18">
              <w:rPr>
                <w:szCs w:val="21"/>
              </w:rPr>
              <w:t xml:space="preserve">-13.27 </w:t>
            </w:r>
          </w:p>
        </w:tc>
        <w:tc>
          <w:tcPr>
            <w:tcW w:w="1060" w:type="dxa"/>
            <w:noWrap/>
            <w:hideMark/>
          </w:tcPr>
          <w:p w14:paraId="624D1D04" w14:textId="77777777" w:rsidR="00763726" w:rsidRPr="00B83B18" w:rsidRDefault="00763726" w:rsidP="00910210">
            <w:pPr>
              <w:spacing w:line="360" w:lineRule="auto"/>
              <w:rPr>
                <w:szCs w:val="21"/>
              </w:rPr>
            </w:pPr>
            <w:r w:rsidRPr="00B83B18">
              <w:rPr>
                <w:szCs w:val="21"/>
              </w:rPr>
              <w:t xml:space="preserve">-9.31 </w:t>
            </w:r>
          </w:p>
        </w:tc>
      </w:tr>
      <w:tr w:rsidR="00763726" w:rsidRPr="00B83B18" w14:paraId="5E799F11" w14:textId="77777777" w:rsidTr="00910210">
        <w:trPr>
          <w:trHeight w:val="282"/>
        </w:trPr>
        <w:tc>
          <w:tcPr>
            <w:tcW w:w="1060" w:type="dxa"/>
            <w:noWrap/>
            <w:hideMark/>
          </w:tcPr>
          <w:p w14:paraId="32E9C267" w14:textId="77777777" w:rsidR="00763726" w:rsidRPr="00B83B18" w:rsidRDefault="00763726" w:rsidP="00910210">
            <w:pPr>
              <w:spacing w:line="360" w:lineRule="auto"/>
              <w:rPr>
                <w:szCs w:val="21"/>
              </w:rPr>
            </w:pPr>
            <w:r w:rsidRPr="00B83B18">
              <w:rPr>
                <w:szCs w:val="21"/>
              </w:rPr>
              <w:t>M43</w:t>
            </w:r>
          </w:p>
        </w:tc>
        <w:tc>
          <w:tcPr>
            <w:tcW w:w="1060" w:type="dxa"/>
            <w:noWrap/>
            <w:hideMark/>
          </w:tcPr>
          <w:p w14:paraId="4CD3C4FB"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338A9AC" w14:textId="77777777" w:rsidR="00763726" w:rsidRPr="00B83B18" w:rsidRDefault="00763726" w:rsidP="00910210">
            <w:pPr>
              <w:spacing w:line="360" w:lineRule="auto"/>
              <w:rPr>
                <w:szCs w:val="21"/>
              </w:rPr>
            </w:pPr>
            <w:r w:rsidRPr="00B83B18">
              <w:rPr>
                <w:szCs w:val="21"/>
              </w:rPr>
              <w:t>GNH43</w:t>
            </w:r>
          </w:p>
        </w:tc>
        <w:tc>
          <w:tcPr>
            <w:tcW w:w="1060" w:type="dxa"/>
            <w:noWrap/>
            <w:hideMark/>
          </w:tcPr>
          <w:p w14:paraId="5FD2192E" w14:textId="77777777" w:rsidR="00763726" w:rsidRPr="00B83B18" w:rsidRDefault="00763726" w:rsidP="00910210">
            <w:pPr>
              <w:spacing w:line="360" w:lineRule="auto"/>
              <w:rPr>
                <w:szCs w:val="21"/>
              </w:rPr>
            </w:pPr>
            <w:r w:rsidRPr="00B83B18">
              <w:rPr>
                <w:szCs w:val="21"/>
              </w:rPr>
              <w:t xml:space="preserve">-12.56 </w:t>
            </w:r>
          </w:p>
        </w:tc>
        <w:tc>
          <w:tcPr>
            <w:tcW w:w="1060" w:type="dxa"/>
            <w:noWrap/>
            <w:hideMark/>
          </w:tcPr>
          <w:p w14:paraId="1A1CD08E" w14:textId="77777777" w:rsidR="00763726" w:rsidRPr="00B83B18" w:rsidRDefault="00763726" w:rsidP="00910210">
            <w:pPr>
              <w:spacing w:line="360" w:lineRule="auto"/>
              <w:rPr>
                <w:szCs w:val="21"/>
              </w:rPr>
            </w:pPr>
            <w:r w:rsidRPr="00B83B18">
              <w:rPr>
                <w:szCs w:val="21"/>
              </w:rPr>
              <w:t xml:space="preserve">-16.09 </w:t>
            </w:r>
          </w:p>
        </w:tc>
      </w:tr>
      <w:tr w:rsidR="00763726" w:rsidRPr="00B83B18" w14:paraId="04A8C5DE" w14:textId="77777777" w:rsidTr="00910210">
        <w:trPr>
          <w:trHeight w:val="282"/>
        </w:trPr>
        <w:tc>
          <w:tcPr>
            <w:tcW w:w="1060" w:type="dxa"/>
            <w:noWrap/>
            <w:hideMark/>
          </w:tcPr>
          <w:p w14:paraId="7AD833F3" w14:textId="77777777" w:rsidR="00763726" w:rsidRPr="00B83B18" w:rsidRDefault="00763726" w:rsidP="00910210">
            <w:pPr>
              <w:spacing w:line="360" w:lineRule="auto"/>
              <w:rPr>
                <w:i/>
                <w:iCs/>
                <w:szCs w:val="21"/>
              </w:rPr>
            </w:pPr>
            <w:r w:rsidRPr="00B83B18">
              <w:rPr>
                <w:i/>
                <w:iCs/>
                <w:szCs w:val="21"/>
              </w:rPr>
              <w:t>M43</w:t>
            </w:r>
          </w:p>
        </w:tc>
        <w:tc>
          <w:tcPr>
            <w:tcW w:w="1060" w:type="dxa"/>
            <w:noWrap/>
            <w:hideMark/>
          </w:tcPr>
          <w:p w14:paraId="534DFD3E" w14:textId="77777777" w:rsidR="00763726" w:rsidRPr="00B83B18" w:rsidRDefault="00763726" w:rsidP="00910210">
            <w:pPr>
              <w:spacing w:line="360" w:lineRule="auto"/>
              <w:rPr>
                <w:i/>
                <w:iCs/>
                <w:szCs w:val="21"/>
              </w:rPr>
            </w:pPr>
            <w:r w:rsidRPr="00B83B18">
              <w:rPr>
                <w:i/>
                <w:iCs/>
                <w:szCs w:val="21"/>
              </w:rPr>
              <w:t>胫骨</w:t>
            </w:r>
          </w:p>
        </w:tc>
        <w:tc>
          <w:tcPr>
            <w:tcW w:w="1060" w:type="dxa"/>
            <w:noWrap/>
            <w:hideMark/>
          </w:tcPr>
          <w:p w14:paraId="71F9190C" w14:textId="77777777" w:rsidR="00763726" w:rsidRPr="00B83B18" w:rsidRDefault="00763726" w:rsidP="00910210">
            <w:pPr>
              <w:spacing w:line="360" w:lineRule="auto"/>
              <w:rPr>
                <w:i/>
                <w:iCs/>
                <w:szCs w:val="21"/>
              </w:rPr>
            </w:pPr>
            <w:r w:rsidRPr="00B83B18">
              <w:rPr>
                <w:i/>
                <w:iCs/>
                <w:szCs w:val="21"/>
              </w:rPr>
              <w:t>GNH44</w:t>
            </w:r>
          </w:p>
        </w:tc>
        <w:tc>
          <w:tcPr>
            <w:tcW w:w="1060" w:type="dxa"/>
            <w:noWrap/>
            <w:hideMark/>
          </w:tcPr>
          <w:p w14:paraId="7C42E647" w14:textId="77777777" w:rsidR="00763726" w:rsidRPr="00B83B18" w:rsidRDefault="00763726" w:rsidP="00910210">
            <w:pPr>
              <w:spacing w:line="360" w:lineRule="auto"/>
              <w:rPr>
                <w:i/>
                <w:iCs/>
                <w:szCs w:val="21"/>
              </w:rPr>
            </w:pPr>
            <w:r w:rsidRPr="00B83B18">
              <w:rPr>
                <w:i/>
                <w:iCs/>
                <w:szCs w:val="21"/>
              </w:rPr>
              <w:t xml:space="preserve">-15.03 </w:t>
            </w:r>
          </w:p>
        </w:tc>
        <w:tc>
          <w:tcPr>
            <w:tcW w:w="1060" w:type="dxa"/>
            <w:noWrap/>
            <w:hideMark/>
          </w:tcPr>
          <w:p w14:paraId="2D893AFD" w14:textId="77777777" w:rsidR="00763726" w:rsidRPr="00B83B18" w:rsidRDefault="00763726" w:rsidP="00910210">
            <w:pPr>
              <w:spacing w:line="360" w:lineRule="auto"/>
              <w:rPr>
                <w:i/>
                <w:iCs/>
                <w:szCs w:val="21"/>
              </w:rPr>
            </w:pPr>
            <w:r w:rsidRPr="00B83B18">
              <w:rPr>
                <w:i/>
                <w:iCs/>
                <w:szCs w:val="21"/>
              </w:rPr>
              <w:t xml:space="preserve">-10.98 </w:t>
            </w:r>
          </w:p>
        </w:tc>
      </w:tr>
      <w:tr w:rsidR="00763726" w:rsidRPr="00B83B18" w14:paraId="6D8CC766" w14:textId="77777777" w:rsidTr="00910210">
        <w:trPr>
          <w:trHeight w:val="282"/>
        </w:trPr>
        <w:tc>
          <w:tcPr>
            <w:tcW w:w="1060" w:type="dxa"/>
            <w:noWrap/>
            <w:hideMark/>
          </w:tcPr>
          <w:p w14:paraId="59BB93D6" w14:textId="77777777" w:rsidR="00763726" w:rsidRPr="00B83B18" w:rsidRDefault="00763726" w:rsidP="00910210">
            <w:pPr>
              <w:spacing w:line="360" w:lineRule="auto"/>
              <w:rPr>
                <w:szCs w:val="21"/>
              </w:rPr>
            </w:pPr>
            <w:r w:rsidRPr="00B83B18">
              <w:rPr>
                <w:szCs w:val="21"/>
              </w:rPr>
              <w:t>M43</w:t>
            </w:r>
          </w:p>
        </w:tc>
        <w:tc>
          <w:tcPr>
            <w:tcW w:w="1060" w:type="dxa"/>
            <w:noWrap/>
            <w:hideMark/>
          </w:tcPr>
          <w:p w14:paraId="0C236FCF"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4684FD5D" w14:textId="77777777" w:rsidR="00763726" w:rsidRPr="00B83B18" w:rsidRDefault="00763726" w:rsidP="00910210">
            <w:pPr>
              <w:spacing w:line="360" w:lineRule="auto"/>
              <w:rPr>
                <w:szCs w:val="21"/>
              </w:rPr>
            </w:pPr>
            <w:r w:rsidRPr="00B83B18">
              <w:rPr>
                <w:szCs w:val="21"/>
              </w:rPr>
              <w:t>HYT17</w:t>
            </w:r>
          </w:p>
        </w:tc>
        <w:tc>
          <w:tcPr>
            <w:tcW w:w="1060" w:type="dxa"/>
            <w:noWrap/>
            <w:hideMark/>
          </w:tcPr>
          <w:p w14:paraId="76F8B638" w14:textId="77777777" w:rsidR="00763726" w:rsidRPr="00B83B18" w:rsidRDefault="00763726" w:rsidP="00910210">
            <w:pPr>
              <w:spacing w:line="360" w:lineRule="auto"/>
              <w:rPr>
                <w:szCs w:val="21"/>
              </w:rPr>
            </w:pPr>
            <w:r w:rsidRPr="00B83B18">
              <w:rPr>
                <w:szCs w:val="21"/>
              </w:rPr>
              <w:t xml:space="preserve">-12.74 </w:t>
            </w:r>
          </w:p>
        </w:tc>
        <w:tc>
          <w:tcPr>
            <w:tcW w:w="1060" w:type="dxa"/>
            <w:noWrap/>
            <w:hideMark/>
          </w:tcPr>
          <w:p w14:paraId="3E736F97" w14:textId="77777777" w:rsidR="00763726" w:rsidRPr="00B83B18" w:rsidRDefault="00763726" w:rsidP="00910210">
            <w:pPr>
              <w:spacing w:line="360" w:lineRule="auto"/>
              <w:rPr>
                <w:szCs w:val="21"/>
              </w:rPr>
            </w:pPr>
            <w:r w:rsidRPr="00B83B18">
              <w:rPr>
                <w:szCs w:val="21"/>
              </w:rPr>
              <w:t xml:space="preserve">-7.62 </w:t>
            </w:r>
          </w:p>
        </w:tc>
      </w:tr>
      <w:tr w:rsidR="00763726" w:rsidRPr="00B83B18" w14:paraId="25A06065" w14:textId="77777777" w:rsidTr="00910210">
        <w:trPr>
          <w:trHeight w:val="282"/>
        </w:trPr>
        <w:tc>
          <w:tcPr>
            <w:tcW w:w="1060" w:type="dxa"/>
            <w:noWrap/>
            <w:hideMark/>
          </w:tcPr>
          <w:p w14:paraId="4CCA8233" w14:textId="77777777" w:rsidR="00763726" w:rsidRPr="00B83B18" w:rsidRDefault="00763726" w:rsidP="00910210">
            <w:pPr>
              <w:spacing w:line="360" w:lineRule="auto"/>
              <w:rPr>
                <w:szCs w:val="21"/>
              </w:rPr>
            </w:pPr>
            <w:r w:rsidRPr="00B83B18">
              <w:rPr>
                <w:szCs w:val="21"/>
              </w:rPr>
              <w:t>M43</w:t>
            </w:r>
          </w:p>
        </w:tc>
        <w:tc>
          <w:tcPr>
            <w:tcW w:w="1060" w:type="dxa"/>
            <w:noWrap/>
            <w:hideMark/>
          </w:tcPr>
          <w:p w14:paraId="0FF1B8F8"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4751BEC9" w14:textId="77777777" w:rsidR="00763726" w:rsidRPr="00B83B18" w:rsidRDefault="00763726" w:rsidP="00910210">
            <w:pPr>
              <w:spacing w:line="360" w:lineRule="auto"/>
              <w:rPr>
                <w:szCs w:val="21"/>
              </w:rPr>
            </w:pPr>
            <w:r w:rsidRPr="00B83B18">
              <w:rPr>
                <w:szCs w:val="21"/>
              </w:rPr>
              <w:t>HYT18</w:t>
            </w:r>
          </w:p>
        </w:tc>
        <w:tc>
          <w:tcPr>
            <w:tcW w:w="1060" w:type="dxa"/>
            <w:noWrap/>
            <w:hideMark/>
          </w:tcPr>
          <w:p w14:paraId="261103CE" w14:textId="77777777" w:rsidR="00763726" w:rsidRPr="00B83B18" w:rsidRDefault="00763726" w:rsidP="00910210">
            <w:pPr>
              <w:spacing w:line="360" w:lineRule="auto"/>
              <w:rPr>
                <w:szCs w:val="21"/>
              </w:rPr>
            </w:pPr>
            <w:r w:rsidRPr="00B83B18">
              <w:rPr>
                <w:szCs w:val="21"/>
              </w:rPr>
              <w:t xml:space="preserve">-13.27 </w:t>
            </w:r>
          </w:p>
        </w:tc>
        <w:tc>
          <w:tcPr>
            <w:tcW w:w="1060" w:type="dxa"/>
            <w:noWrap/>
            <w:hideMark/>
          </w:tcPr>
          <w:p w14:paraId="75CBC70E" w14:textId="77777777" w:rsidR="00763726" w:rsidRPr="00B83B18" w:rsidRDefault="00763726" w:rsidP="00910210">
            <w:pPr>
              <w:spacing w:line="360" w:lineRule="auto"/>
              <w:rPr>
                <w:szCs w:val="21"/>
              </w:rPr>
            </w:pPr>
            <w:r w:rsidRPr="00B83B18">
              <w:rPr>
                <w:szCs w:val="21"/>
              </w:rPr>
              <w:t xml:space="preserve">-7.71 </w:t>
            </w:r>
          </w:p>
        </w:tc>
      </w:tr>
      <w:tr w:rsidR="00763726" w:rsidRPr="00B83B18" w14:paraId="049A2E5A" w14:textId="77777777" w:rsidTr="00910210">
        <w:trPr>
          <w:trHeight w:val="282"/>
        </w:trPr>
        <w:tc>
          <w:tcPr>
            <w:tcW w:w="1060" w:type="dxa"/>
            <w:noWrap/>
            <w:hideMark/>
          </w:tcPr>
          <w:p w14:paraId="149EC35C" w14:textId="77777777" w:rsidR="00763726" w:rsidRPr="00B83B18" w:rsidRDefault="00763726" w:rsidP="00910210">
            <w:pPr>
              <w:spacing w:line="360" w:lineRule="auto"/>
              <w:rPr>
                <w:szCs w:val="21"/>
              </w:rPr>
            </w:pPr>
            <w:r w:rsidRPr="00B83B18">
              <w:rPr>
                <w:szCs w:val="21"/>
              </w:rPr>
              <w:t>M44</w:t>
            </w:r>
          </w:p>
        </w:tc>
        <w:tc>
          <w:tcPr>
            <w:tcW w:w="1060" w:type="dxa"/>
            <w:noWrap/>
            <w:hideMark/>
          </w:tcPr>
          <w:p w14:paraId="29B94A89"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446D2064" w14:textId="77777777" w:rsidR="00763726" w:rsidRPr="00B83B18" w:rsidRDefault="00763726" w:rsidP="00910210">
            <w:pPr>
              <w:spacing w:line="360" w:lineRule="auto"/>
              <w:rPr>
                <w:szCs w:val="21"/>
              </w:rPr>
            </w:pPr>
            <w:r w:rsidRPr="00B83B18">
              <w:rPr>
                <w:szCs w:val="21"/>
              </w:rPr>
              <w:t>GNH45</w:t>
            </w:r>
          </w:p>
        </w:tc>
        <w:tc>
          <w:tcPr>
            <w:tcW w:w="1060" w:type="dxa"/>
            <w:noWrap/>
            <w:hideMark/>
          </w:tcPr>
          <w:p w14:paraId="29808621" w14:textId="77777777" w:rsidR="00763726" w:rsidRPr="00B83B18" w:rsidRDefault="00763726" w:rsidP="00910210">
            <w:pPr>
              <w:spacing w:line="360" w:lineRule="auto"/>
              <w:rPr>
                <w:szCs w:val="21"/>
              </w:rPr>
            </w:pPr>
            <w:r w:rsidRPr="00B83B18">
              <w:rPr>
                <w:szCs w:val="21"/>
              </w:rPr>
              <w:t xml:space="preserve">-14.17 </w:t>
            </w:r>
          </w:p>
        </w:tc>
        <w:tc>
          <w:tcPr>
            <w:tcW w:w="1060" w:type="dxa"/>
            <w:noWrap/>
            <w:hideMark/>
          </w:tcPr>
          <w:p w14:paraId="42A665BF" w14:textId="77777777" w:rsidR="00763726" w:rsidRPr="00B83B18" w:rsidRDefault="00763726" w:rsidP="00910210">
            <w:pPr>
              <w:spacing w:line="360" w:lineRule="auto"/>
              <w:rPr>
                <w:szCs w:val="21"/>
              </w:rPr>
            </w:pPr>
            <w:r w:rsidRPr="00B83B18">
              <w:rPr>
                <w:szCs w:val="21"/>
              </w:rPr>
              <w:t xml:space="preserve">-9.67 </w:t>
            </w:r>
          </w:p>
        </w:tc>
      </w:tr>
      <w:tr w:rsidR="00763726" w:rsidRPr="00B83B18" w14:paraId="7AC79067" w14:textId="77777777" w:rsidTr="00910210">
        <w:trPr>
          <w:trHeight w:val="282"/>
        </w:trPr>
        <w:tc>
          <w:tcPr>
            <w:tcW w:w="1060" w:type="dxa"/>
            <w:noWrap/>
            <w:hideMark/>
          </w:tcPr>
          <w:p w14:paraId="29F0DDA2" w14:textId="77777777" w:rsidR="00763726" w:rsidRPr="00B83B18" w:rsidRDefault="00763726" w:rsidP="00910210">
            <w:pPr>
              <w:spacing w:line="360" w:lineRule="auto"/>
              <w:rPr>
                <w:szCs w:val="21"/>
              </w:rPr>
            </w:pPr>
            <w:r w:rsidRPr="00B83B18">
              <w:rPr>
                <w:szCs w:val="21"/>
              </w:rPr>
              <w:t>M44</w:t>
            </w:r>
          </w:p>
        </w:tc>
        <w:tc>
          <w:tcPr>
            <w:tcW w:w="1060" w:type="dxa"/>
            <w:noWrap/>
            <w:hideMark/>
          </w:tcPr>
          <w:p w14:paraId="18734667"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196099E3" w14:textId="77777777" w:rsidR="00763726" w:rsidRPr="00B83B18" w:rsidRDefault="00763726" w:rsidP="00910210">
            <w:pPr>
              <w:spacing w:line="360" w:lineRule="auto"/>
              <w:rPr>
                <w:szCs w:val="21"/>
              </w:rPr>
            </w:pPr>
            <w:r w:rsidRPr="00B83B18">
              <w:rPr>
                <w:szCs w:val="21"/>
              </w:rPr>
              <w:t>HYT19</w:t>
            </w:r>
          </w:p>
        </w:tc>
        <w:tc>
          <w:tcPr>
            <w:tcW w:w="1060" w:type="dxa"/>
            <w:noWrap/>
            <w:hideMark/>
          </w:tcPr>
          <w:p w14:paraId="29FC6359" w14:textId="77777777" w:rsidR="00763726" w:rsidRPr="00B83B18" w:rsidRDefault="00763726" w:rsidP="00910210">
            <w:pPr>
              <w:spacing w:line="360" w:lineRule="auto"/>
              <w:rPr>
                <w:szCs w:val="21"/>
              </w:rPr>
            </w:pPr>
            <w:r w:rsidRPr="00B83B18">
              <w:rPr>
                <w:szCs w:val="21"/>
              </w:rPr>
              <w:t xml:space="preserve">-13.39 </w:t>
            </w:r>
          </w:p>
        </w:tc>
        <w:tc>
          <w:tcPr>
            <w:tcW w:w="1060" w:type="dxa"/>
            <w:noWrap/>
            <w:hideMark/>
          </w:tcPr>
          <w:p w14:paraId="527C048E" w14:textId="77777777" w:rsidR="00763726" w:rsidRPr="00B83B18" w:rsidRDefault="00763726" w:rsidP="00910210">
            <w:pPr>
              <w:spacing w:line="360" w:lineRule="auto"/>
              <w:rPr>
                <w:szCs w:val="21"/>
              </w:rPr>
            </w:pPr>
            <w:r w:rsidRPr="00B83B18">
              <w:rPr>
                <w:szCs w:val="21"/>
              </w:rPr>
              <w:t xml:space="preserve">-8.48 </w:t>
            </w:r>
          </w:p>
        </w:tc>
      </w:tr>
      <w:tr w:rsidR="00763726" w:rsidRPr="00B83B18" w14:paraId="208CBCEA" w14:textId="77777777" w:rsidTr="00910210">
        <w:trPr>
          <w:trHeight w:val="282"/>
        </w:trPr>
        <w:tc>
          <w:tcPr>
            <w:tcW w:w="1060" w:type="dxa"/>
            <w:noWrap/>
            <w:hideMark/>
          </w:tcPr>
          <w:p w14:paraId="54FBB0EF" w14:textId="77777777" w:rsidR="00763726" w:rsidRPr="00B83B18" w:rsidRDefault="00763726" w:rsidP="00910210">
            <w:pPr>
              <w:spacing w:line="360" w:lineRule="auto"/>
              <w:rPr>
                <w:szCs w:val="21"/>
              </w:rPr>
            </w:pPr>
            <w:r w:rsidRPr="00B83B18">
              <w:rPr>
                <w:szCs w:val="21"/>
              </w:rPr>
              <w:t>M47</w:t>
            </w:r>
          </w:p>
        </w:tc>
        <w:tc>
          <w:tcPr>
            <w:tcW w:w="1060" w:type="dxa"/>
            <w:noWrap/>
            <w:hideMark/>
          </w:tcPr>
          <w:p w14:paraId="56BFA1DB"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10B13105" w14:textId="77777777" w:rsidR="00763726" w:rsidRPr="00B83B18" w:rsidRDefault="00763726" w:rsidP="00910210">
            <w:pPr>
              <w:spacing w:line="360" w:lineRule="auto"/>
              <w:rPr>
                <w:szCs w:val="21"/>
              </w:rPr>
            </w:pPr>
            <w:r w:rsidRPr="00B83B18">
              <w:rPr>
                <w:szCs w:val="21"/>
              </w:rPr>
              <w:t>GNH46</w:t>
            </w:r>
          </w:p>
        </w:tc>
        <w:tc>
          <w:tcPr>
            <w:tcW w:w="1060" w:type="dxa"/>
            <w:noWrap/>
            <w:hideMark/>
          </w:tcPr>
          <w:p w14:paraId="78B233DA" w14:textId="77777777" w:rsidR="00763726" w:rsidRPr="00B83B18" w:rsidRDefault="00763726" w:rsidP="00910210">
            <w:pPr>
              <w:spacing w:line="360" w:lineRule="auto"/>
              <w:rPr>
                <w:szCs w:val="21"/>
              </w:rPr>
            </w:pPr>
            <w:r w:rsidRPr="00B83B18">
              <w:rPr>
                <w:szCs w:val="21"/>
              </w:rPr>
              <w:t xml:space="preserve">-14.79 </w:t>
            </w:r>
          </w:p>
        </w:tc>
        <w:tc>
          <w:tcPr>
            <w:tcW w:w="1060" w:type="dxa"/>
            <w:noWrap/>
            <w:hideMark/>
          </w:tcPr>
          <w:p w14:paraId="677C2462" w14:textId="77777777" w:rsidR="00763726" w:rsidRPr="00B83B18" w:rsidRDefault="00763726" w:rsidP="00910210">
            <w:pPr>
              <w:spacing w:line="360" w:lineRule="auto"/>
              <w:rPr>
                <w:szCs w:val="21"/>
              </w:rPr>
            </w:pPr>
            <w:r w:rsidRPr="00B83B18">
              <w:rPr>
                <w:szCs w:val="21"/>
              </w:rPr>
              <w:t xml:space="preserve">-11.72 </w:t>
            </w:r>
          </w:p>
        </w:tc>
      </w:tr>
      <w:tr w:rsidR="00763726" w:rsidRPr="00B83B18" w14:paraId="5F3A7927" w14:textId="77777777" w:rsidTr="00910210">
        <w:trPr>
          <w:trHeight w:val="282"/>
        </w:trPr>
        <w:tc>
          <w:tcPr>
            <w:tcW w:w="1060" w:type="dxa"/>
            <w:noWrap/>
            <w:hideMark/>
          </w:tcPr>
          <w:p w14:paraId="52381368" w14:textId="77777777" w:rsidR="00763726" w:rsidRPr="00B83B18" w:rsidRDefault="00763726" w:rsidP="00910210">
            <w:pPr>
              <w:spacing w:line="360" w:lineRule="auto"/>
              <w:rPr>
                <w:szCs w:val="21"/>
              </w:rPr>
            </w:pPr>
            <w:r w:rsidRPr="00B83B18">
              <w:rPr>
                <w:szCs w:val="21"/>
              </w:rPr>
              <w:t>M48</w:t>
            </w:r>
          </w:p>
        </w:tc>
        <w:tc>
          <w:tcPr>
            <w:tcW w:w="1060" w:type="dxa"/>
            <w:noWrap/>
            <w:hideMark/>
          </w:tcPr>
          <w:p w14:paraId="4C4D51AD"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4D432BF8" w14:textId="77777777" w:rsidR="00763726" w:rsidRPr="00B83B18" w:rsidRDefault="00763726" w:rsidP="00910210">
            <w:pPr>
              <w:spacing w:line="360" w:lineRule="auto"/>
              <w:rPr>
                <w:szCs w:val="21"/>
              </w:rPr>
            </w:pPr>
            <w:r w:rsidRPr="00B83B18">
              <w:rPr>
                <w:szCs w:val="21"/>
              </w:rPr>
              <w:t>GNH47</w:t>
            </w:r>
          </w:p>
        </w:tc>
        <w:tc>
          <w:tcPr>
            <w:tcW w:w="1060" w:type="dxa"/>
            <w:noWrap/>
            <w:hideMark/>
          </w:tcPr>
          <w:p w14:paraId="24FAA5EF" w14:textId="77777777" w:rsidR="00763726" w:rsidRPr="00B83B18" w:rsidRDefault="00763726" w:rsidP="00910210">
            <w:pPr>
              <w:spacing w:line="360" w:lineRule="auto"/>
              <w:rPr>
                <w:szCs w:val="21"/>
              </w:rPr>
            </w:pPr>
            <w:r w:rsidRPr="00B83B18">
              <w:rPr>
                <w:szCs w:val="21"/>
              </w:rPr>
              <w:t xml:space="preserve">-14.18 </w:t>
            </w:r>
          </w:p>
        </w:tc>
        <w:tc>
          <w:tcPr>
            <w:tcW w:w="1060" w:type="dxa"/>
            <w:noWrap/>
            <w:hideMark/>
          </w:tcPr>
          <w:p w14:paraId="3EBC7753" w14:textId="77777777" w:rsidR="00763726" w:rsidRPr="00B83B18" w:rsidRDefault="00763726" w:rsidP="00910210">
            <w:pPr>
              <w:spacing w:line="360" w:lineRule="auto"/>
              <w:rPr>
                <w:szCs w:val="21"/>
              </w:rPr>
            </w:pPr>
            <w:r w:rsidRPr="00B83B18">
              <w:rPr>
                <w:szCs w:val="21"/>
              </w:rPr>
              <w:t xml:space="preserve">-9.26 </w:t>
            </w:r>
          </w:p>
        </w:tc>
      </w:tr>
      <w:tr w:rsidR="00763726" w:rsidRPr="00B83B18" w14:paraId="6A4CA06D" w14:textId="77777777" w:rsidTr="00910210">
        <w:trPr>
          <w:trHeight w:val="282"/>
        </w:trPr>
        <w:tc>
          <w:tcPr>
            <w:tcW w:w="1060" w:type="dxa"/>
            <w:noWrap/>
            <w:hideMark/>
          </w:tcPr>
          <w:p w14:paraId="6146AA61" w14:textId="77777777" w:rsidR="00763726" w:rsidRPr="00B83B18" w:rsidRDefault="00763726" w:rsidP="00910210">
            <w:pPr>
              <w:spacing w:line="360" w:lineRule="auto"/>
              <w:rPr>
                <w:szCs w:val="21"/>
              </w:rPr>
            </w:pPr>
            <w:r w:rsidRPr="00B83B18">
              <w:rPr>
                <w:szCs w:val="21"/>
              </w:rPr>
              <w:t>M50</w:t>
            </w:r>
          </w:p>
        </w:tc>
        <w:tc>
          <w:tcPr>
            <w:tcW w:w="1060" w:type="dxa"/>
            <w:noWrap/>
            <w:hideMark/>
          </w:tcPr>
          <w:p w14:paraId="6F032394"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6678C486" w14:textId="77777777" w:rsidR="00763726" w:rsidRPr="00B83B18" w:rsidRDefault="00763726" w:rsidP="00910210">
            <w:pPr>
              <w:spacing w:line="360" w:lineRule="auto"/>
              <w:rPr>
                <w:szCs w:val="21"/>
              </w:rPr>
            </w:pPr>
            <w:r w:rsidRPr="00B83B18">
              <w:rPr>
                <w:szCs w:val="21"/>
              </w:rPr>
              <w:t>GNH62</w:t>
            </w:r>
          </w:p>
        </w:tc>
        <w:tc>
          <w:tcPr>
            <w:tcW w:w="1060" w:type="dxa"/>
            <w:noWrap/>
            <w:hideMark/>
          </w:tcPr>
          <w:p w14:paraId="421827EA" w14:textId="77777777" w:rsidR="00763726" w:rsidRPr="00B83B18" w:rsidRDefault="00763726" w:rsidP="00910210">
            <w:pPr>
              <w:spacing w:line="360" w:lineRule="auto"/>
              <w:rPr>
                <w:szCs w:val="21"/>
              </w:rPr>
            </w:pPr>
            <w:r w:rsidRPr="00B83B18">
              <w:rPr>
                <w:szCs w:val="21"/>
              </w:rPr>
              <w:t xml:space="preserve">-13.01 </w:t>
            </w:r>
          </w:p>
        </w:tc>
        <w:tc>
          <w:tcPr>
            <w:tcW w:w="1060" w:type="dxa"/>
            <w:noWrap/>
            <w:hideMark/>
          </w:tcPr>
          <w:p w14:paraId="33C010AE" w14:textId="77777777" w:rsidR="00763726" w:rsidRPr="00B83B18" w:rsidRDefault="00763726" w:rsidP="00910210">
            <w:pPr>
              <w:spacing w:line="360" w:lineRule="auto"/>
              <w:rPr>
                <w:szCs w:val="21"/>
              </w:rPr>
            </w:pPr>
            <w:r w:rsidRPr="00B83B18">
              <w:rPr>
                <w:szCs w:val="21"/>
              </w:rPr>
              <w:t xml:space="preserve">-9.63 </w:t>
            </w:r>
          </w:p>
        </w:tc>
      </w:tr>
      <w:tr w:rsidR="00763726" w:rsidRPr="00B83B18" w14:paraId="51B65383" w14:textId="77777777" w:rsidTr="00910210">
        <w:trPr>
          <w:trHeight w:val="282"/>
        </w:trPr>
        <w:tc>
          <w:tcPr>
            <w:tcW w:w="1060" w:type="dxa"/>
            <w:noWrap/>
            <w:hideMark/>
          </w:tcPr>
          <w:p w14:paraId="18B35ECD" w14:textId="77777777" w:rsidR="00763726" w:rsidRPr="00B83B18" w:rsidRDefault="00763726" w:rsidP="00910210">
            <w:pPr>
              <w:spacing w:line="360" w:lineRule="auto"/>
              <w:rPr>
                <w:szCs w:val="21"/>
              </w:rPr>
            </w:pPr>
            <w:r w:rsidRPr="00B83B18">
              <w:rPr>
                <w:szCs w:val="21"/>
              </w:rPr>
              <w:t>M51</w:t>
            </w:r>
          </w:p>
        </w:tc>
        <w:tc>
          <w:tcPr>
            <w:tcW w:w="1060" w:type="dxa"/>
            <w:noWrap/>
            <w:hideMark/>
          </w:tcPr>
          <w:p w14:paraId="344892D9"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F366765" w14:textId="77777777" w:rsidR="00763726" w:rsidRPr="00B83B18" w:rsidRDefault="00763726" w:rsidP="00910210">
            <w:pPr>
              <w:spacing w:line="360" w:lineRule="auto"/>
              <w:rPr>
                <w:szCs w:val="21"/>
              </w:rPr>
            </w:pPr>
            <w:r w:rsidRPr="00B83B18">
              <w:rPr>
                <w:szCs w:val="21"/>
              </w:rPr>
              <w:t>GNH48</w:t>
            </w:r>
          </w:p>
        </w:tc>
        <w:tc>
          <w:tcPr>
            <w:tcW w:w="1060" w:type="dxa"/>
            <w:noWrap/>
            <w:hideMark/>
          </w:tcPr>
          <w:p w14:paraId="4529825B" w14:textId="77777777" w:rsidR="00763726" w:rsidRPr="00B83B18" w:rsidRDefault="00763726" w:rsidP="00910210">
            <w:pPr>
              <w:spacing w:line="360" w:lineRule="auto"/>
              <w:rPr>
                <w:szCs w:val="21"/>
              </w:rPr>
            </w:pPr>
            <w:r w:rsidRPr="00B83B18">
              <w:rPr>
                <w:szCs w:val="21"/>
              </w:rPr>
              <w:t xml:space="preserve">-13.42 </w:t>
            </w:r>
          </w:p>
        </w:tc>
        <w:tc>
          <w:tcPr>
            <w:tcW w:w="1060" w:type="dxa"/>
            <w:noWrap/>
            <w:hideMark/>
          </w:tcPr>
          <w:p w14:paraId="647AAFC7" w14:textId="77777777" w:rsidR="00763726" w:rsidRPr="00B83B18" w:rsidRDefault="00763726" w:rsidP="00910210">
            <w:pPr>
              <w:spacing w:line="360" w:lineRule="auto"/>
              <w:rPr>
                <w:szCs w:val="21"/>
              </w:rPr>
            </w:pPr>
            <w:r w:rsidRPr="00B83B18">
              <w:rPr>
                <w:szCs w:val="21"/>
              </w:rPr>
              <w:t xml:space="preserve">-8.85 </w:t>
            </w:r>
          </w:p>
        </w:tc>
      </w:tr>
      <w:tr w:rsidR="00763726" w:rsidRPr="00B83B18" w14:paraId="64A3DC72" w14:textId="77777777" w:rsidTr="00910210">
        <w:trPr>
          <w:trHeight w:val="282"/>
        </w:trPr>
        <w:tc>
          <w:tcPr>
            <w:tcW w:w="1060" w:type="dxa"/>
            <w:noWrap/>
            <w:hideMark/>
          </w:tcPr>
          <w:p w14:paraId="5AAEA9D8" w14:textId="77777777" w:rsidR="00763726" w:rsidRPr="00B83B18" w:rsidRDefault="00763726" w:rsidP="00910210">
            <w:pPr>
              <w:spacing w:line="360" w:lineRule="auto"/>
              <w:rPr>
                <w:szCs w:val="21"/>
              </w:rPr>
            </w:pPr>
            <w:r w:rsidRPr="00B83B18">
              <w:rPr>
                <w:szCs w:val="21"/>
              </w:rPr>
              <w:t>M51</w:t>
            </w:r>
          </w:p>
        </w:tc>
        <w:tc>
          <w:tcPr>
            <w:tcW w:w="1060" w:type="dxa"/>
            <w:noWrap/>
            <w:hideMark/>
          </w:tcPr>
          <w:p w14:paraId="79B6BAD4"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722A3E6A" w14:textId="77777777" w:rsidR="00763726" w:rsidRPr="00B83B18" w:rsidRDefault="00763726" w:rsidP="00910210">
            <w:pPr>
              <w:spacing w:line="360" w:lineRule="auto"/>
              <w:rPr>
                <w:szCs w:val="21"/>
              </w:rPr>
            </w:pPr>
            <w:r w:rsidRPr="00B83B18">
              <w:rPr>
                <w:szCs w:val="21"/>
              </w:rPr>
              <w:t>HYT20</w:t>
            </w:r>
          </w:p>
        </w:tc>
        <w:tc>
          <w:tcPr>
            <w:tcW w:w="1060" w:type="dxa"/>
            <w:noWrap/>
            <w:hideMark/>
          </w:tcPr>
          <w:p w14:paraId="59A95BD2" w14:textId="77777777" w:rsidR="00763726" w:rsidRPr="00B83B18" w:rsidRDefault="00763726" w:rsidP="00910210">
            <w:pPr>
              <w:spacing w:line="360" w:lineRule="auto"/>
              <w:rPr>
                <w:szCs w:val="21"/>
              </w:rPr>
            </w:pPr>
            <w:r w:rsidRPr="00B83B18">
              <w:rPr>
                <w:szCs w:val="21"/>
              </w:rPr>
              <w:t xml:space="preserve">-13.56 </w:t>
            </w:r>
          </w:p>
        </w:tc>
        <w:tc>
          <w:tcPr>
            <w:tcW w:w="1060" w:type="dxa"/>
            <w:noWrap/>
            <w:hideMark/>
          </w:tcPr>
          <w:p w14:paraId="5134761B" w14:textId="77777777" w:rsidR="00763726" w:rsidRPr="00B83B18" w:rsidRDefault="00763726" w:rsidP="00910210">
            <w:pPr>
              <w:spacing w:line="360" w:lineRule="auto"/>
              <w:rPr>
                <w:szCs w:val="21"/>
              </w:rPr>
            </w:pPr>
            <w:r w:rsidRPr="00B83B18">
              <w:rPr>
                <w:szCs w:val="21"/>
              </w:rPr>
              <w:t xml:space="preserve">-7.94 </w:t>
            </w:r>
          </w:p>
        </w:tc>
      </w:tr>
      <w:tr w:rsidR="00763726" w:rsidRPr="00B83B18" w14:paraId="1FDA7696" w14:textId="77777777" w:rsidTr="00910210">
        <w:trPr>
          <w:trHeight w:val="282"/>
        </w:trPr>
        <w:tc>
          <w:tcPr>
            <w:tcW w:w="1060" w:type="dxa"/>
            <w:noWrap/>
            <w:hideMark/>
          </w:tcPr>
          <w:p w14:paraId="7D4CFE2B" w14:textId="77777777" w:rsidR="00763726" w:rsidRPr="00B83B18" w:rsidRDefault="00763726" w:rsidP="00910210">
            <w:pPr>
              <w:spacing w:line="360" w:lineRule="auto"/>
              <w:rPr>
                <w:szCs w:val="21"/>
              </w:rPr>
            </w:pPr>
            <w:r w:rsidRPr="00B83B18">
              <w:rPr>
                <w:szCs w:val="21"/>
              </w:rPr>
              <w:t>M52</w:t>
            </w:r>
          </w:p>
        </w:tc>
        <w:tc>
          <w:tcPr>
            <w:tcW w:w="1060" w:type="dxa"/>
            <w:noWrap/>
            <w:hideMark/>
          </w:tcPr>
          <w:p w14:paraId="0DBFA206"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BB770F6" w14:textId="77777777" w:rsidR="00763726" w:rsidRPr="00B83B18" w:rsidRDefault="00763726" w:rsidP="00910210">
            <w:pPr>
              <w:spacing w:line="360" w:lineRule="auto"/>
              <w:rPr>
                <w:szCs w:val="21"/>
              </w:rPr>
            </w:pPr>
            <w:r w:rsidRPr="00B83B18">
              <w:rPr>
                <w:szCs w:val="21"/>
              </w:rPr>
              <w:t>HYT21</w:t>
            </w:r>
          </w:p>
        </w:tc>
        <w:tc>
          <w:tcPr>
            <w:tcW w:w="1060" w:type="dxa"/>
            <w:noWrap/>
            <w:hideMark/>
          </w:tcPr>
          <w:p w14:paraId="17754A5D" w14:textId="77777777" w:rsidR="00763726" w:rsidRPr="00B83B18" w:rsidRDefault="00763726" w:rsidP="00910210">
            <w:pPr>
              <w:spacing w:line="360" w:lineRule="auto"/>
              <w:rPr>
                <w:szCs w:val="21"/>
              </w:rPr>
            </w:pPr>
            <w:r w:rsidRPr="00B83B18">
              <w:rPr>
                <w:szCs w:val="21"/>
              </w:rPr>
              <w:t xml:space="preserve">-13.09 </w:t>
            </w:r>
          </w:p>
        </w:tc>
        <w:tc>
          <w:tcPr>
            <w:tcW w:w="1060" w:type="dxa"/>
            <w:noWrap/>
            <w:hideMark/>
          </w:tcPr>
          <w:p w14:paraId="09B27FB8" w14:textId="77777777" w:rsidR="00763726" w:rsidRPr="00B83B18" w:rsidRDefault="00763726" w:rsidP="00910210">
            <w:pPr>
              <w:spacing w:line="360" w:lineRule="auto"/>
              <w:rPr>
                <w:szCs w:val="21"/>
              </w:rPr>
            </w:pPr>
            <w:r w:rsidRPr="00B83B18">
              <w:rPr>
                <w:szCs w:val="21"/>
              </w:rPr>
              <w:t xml:space="preserve">-7.51 </w:t>
            </w:r>
          </w:p>
        </w:tc>
      </w:tr>
      <w:tr w:rsidR="00763726" w:rsidRPr="00B83B18" w14:paraId="66ACCC97" w14:textId="77777777" w:rsidTr="00910210">
        <w:trPr>
          <w:trHeight w:val="282"/>
        </w:trPr>
        <w:tc>
          <w:tcPr>
            <w:tcW w:w="1060" w:type="dxa"/>
            <w:noWrap/>
            <w:hideMark/>
          </w:tcPr>
          <w:p w14:paraId="1B040993" w14:textId="77777777" w:rsidR="00763726" w:rsidRPr="00B83B18" w:rsidRDefault="00763726" w:rsidP="00910210">
            <w:pPr>
              <w:spacing w:line="360" w:lineRule="auto"/>
              <w:rPr>
                <w:szCs w:val="21"/>
              </w:rPr>
            </w:pPr>
            <w:r w:rsidRPr="00B83B18">
              <w:rPr>
                <w:szCs w:val="21"/>
              </w:rPr>
              <w:t>M52</w:t>
            </w:r>
          </w:p>
        </w:tc>
        <w:tc>
          <w:tcPr>
            <w:tcW w:w="1060" w:type="dxa"/>
            <w:noWrap/>
            <w:hideMark/>
          </w:tcPr>
          <w:p w14:paraId="04EFFEE8"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0612CE18" w14:textId="77777777" w:rsidR="00763726" w:rsidRPr="00B83B18" w:rsidRDefault="00763726" w:rsidP="00910210">
            <w:pPr>
              <w:spacing w:line="360" w:lineRule="auto"/>
              <w:rPr>
                <w:szCs w:val="21"/>
              </w:rPr>
            </w:pPr>
            <w:r w:rsidRPr="00B83B18">
              <w:rPr>
                <w:szCs w:val="21"/>
              </w:rPr>
              <w:t>HYT22</w:t>
            </w:r>
          </w:p>
        </w:tc>
        <w:tc>
          <w:tcPr>
            <w:tcW w:w="1060" w:type="dxa"/>
            <w:noWrap/>
            <w:hideMark/>
          </w:tcPr>
          <w:p w14:paraId="1A7930F5" w14:textId="77777777" w:rsidR="00763726" w:rsidRPr="00B83B18" w:rsidRDefault="00763726" w:rsidP="00910210">
            <w:pPr>
              <w:spacing w:line="360" w:lineRule="auto"/>
              <w:rPr>
                <w:szCs w:val="21"/>
              </w:rPr>
            </w:pPr>
            <w:r w:rsidRPr="00B83B18">
              <w:rPr>
                <w:szCs w:val="21"/>
              </w:rPr>
              <w:t xml:space="preserve">-14.32 </w:t>
            </w:r>
          </w:p>
        </w:tc>
        <w:tc>
          <w:tcPr>
            <w:tcW w:w="1060" w:type="dxa"/>
            <w:noWrap/>
            <w:hideMark/>
          </w:tcPr>
          <w:p w14:paraId="3657F05C" w14:textId="77777777" w:rsidR="00763726" w:rsidRPr="00B83B18" w:rsidRDefault="00763726" w:rsidP="00910210">
            <w:pPr>
              <w:spacing w:line="360" w:lineRule="auto"/>
              <w:rPr>
                <w:szCs w:val="21"/>
              </w:rPr>
            </w:pPr>
            <w:r w:rsidRPr="00B83B18">
              <w:rPr>
                <w:szCs w:val="21"/>
              </w:rPr>
              <w:t xml:space="preserve">-8.91 </w:t>
            </w:r>
          </w:p>
        </w:tc>
      </w:tr>
      <w:tr w:rsidR="00763726" w:rsidRPr="00B83B18" w14:paraId="79F80BC8" w14:textId="77777777" w:rsidTr="00910210">
        <w:trPr>
          <w:trHeight w:val="282"/>
        </w:trPr>
        <w:tc>
          <w:tcPr>
            <w:tcW w:w="1060" w:type="dxa"/>
            <w:noWrap/>
            <w:hideMark/>
          </w:tcPr>
          <w:p w14:paraId="0E31AE86" w14:textId="77777777" w:rsidR="00763726" w:rsidRPr="00B83B18" w:rsidRDefault="00763726" w:rsidP="00910210">
            <w:pPr>
              <w:spacing w:line="360" w:lineRule="auto"/>
              <w:rPr>
                <w:szCs w:val="21"/>
              </w:rPr>
            </w:pPr>
            <w:r w:rsidRPr="00B83B18">
              <w:rPr>
                <w:szCs w:val="21"/>
              </w:rPr>
              <w:t>M55</w:t>
            </w:r>
          </w:p>
        </w:tc>
        <w:tc>
          <w:tcPr>
            <w:tcW w:w="1060" w:type="dxa"/>
            <w:noWrap/>
            <w:hideMark/>
          </w:tcPr>
          <w:p w14:paraId="23011336"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7B4AD1DC" w14:textId="77777777" w:rsidR="00763726" w:rsidRPr="00B83B18" w:rsidRDefault="00763726" w:rsidP="00910210">
            <w:pPr>
              <w:spacing w:line="360" w:lineRule="auto"/>
              <w:rPr>
                <w:szCs w:val="21"/>
              </w:rPr>
            </w:pPr>
            <w:r w:rsidRPr="00B83B18">
              <w:rPr>
                <w:szCs w:val="21"/>
              </w:rPr>
              <w:t>GNH63</w:t>
            </w:r>
          </w:p>
        </w:tc>
        <w:tc>
          <w:tcPr>
            <w:tcW w:w="1060" w:type="dxa"/>
            <w:noWrap/>
            <w:hideMark/>
          </w:tcPr>
          <w:p w14:paraId="0061DD90" w14:textId="77777777" w:rsidR="00763726" w:rsidRPr="00B83B18" w:rsidRDefault="00763726" w:rsidP="00910210">
            <w:pPr>
              <w:spacing w:line="360" w:lineRule="auto"/>
              <w:rPr>
                <w:szCs w:val="21"/>
              </w:rPr>
            </w:pPr>
            <w:r w:rsidRPr="00B83B18">
              <w:rPr>
                <w:szCs w:val="21"/>
              </w:rPr>
              <w:t xml:space="preserve">-15.89 </w:t>
            </w:r>
          </w:p>
        </w:tc>
        <w:tc>
          <w:tcPr>
            <w:tcW w:w="1060" w:type="dxa"/>
            <w:noWrap/>
            <w:hideMark/>
          </w:tcPr>
          <w:p w14:paraId="457D7B82" w14:textId="77777777" w:rsidR="00763726" w:rsidRPr="00B83B18" w:rsidRDefault="00763726" w:rsidP="00910210">
            <w:pPr>
              <w:spacing w:line="360" w:lineRule="auto"/>
              <w:rPr>
                <w:szCs w:val="21"/>
              </w:rPr>
            </w:pPr>
            <w:r w:rsidRPr="00B83B18">
              <w:rPr>
                <w:szCs w:val="21"/>
              </w:rPr>
              <w:t xml:space="preserve">-11.39 </w:t>
            </w:r>
          </w:p>
        </w:tc>
      </w:tr>
      <w:tr w:rsidR="00763726" w:rsidRPr="00B83B18" w14:paraId="19DA9339" w14:textId="77777777" w:rsidTr="00910210">
        <w:trPr>
          <w:trHeight w:val="282"/>
        </w:trPr>
        <w:tc>
          <w:tcPr>
            <w:tcW w:w="1060" w:type="dxa"/>
            <w:noWrap/>
            <w:hideMark/>
          </w:tcPr>
          <w:p w14:paraId="3BE8F2EA" w14:textId="77777777" w:rsidR="00763726" w:rsidRPr="00B83B18" w:rsidRDefault="00763726" w:rsidP="00910210">
            <w:pPr>
              <w:spacing w:line="360" w:lineRule="auto"/>
              <w:rPr>
                <w:szCs w:val="21"/>
              </w:rPr>
            </w:pPr>
            <w:r w:rsidRPr="00B83B18">
              <w:rPr>
                <w:szCs w:val="21"/>
              </w:rPr>
              <w:t>M56</w:t>
            </w:r>
          </w:p>
        </w:tc>
        <w:tc>
          <w:tcPr>
            <w:tcW w:w="1060" w:type="dxa"/>
            <w:noWrap/>
            <w:hideMark/>
          </w:tcPr>
          <w:p w14:paraId="72BBCD34"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29BC27B2" w14:textId="77777777" w:rsidR="00763726" w:rsidRPr="00B83B18" w:rsidRDefault="00763726" w:rsidP="00910210">
            <w:pPr>
              <w:spacing w:line="360" w:lineRule="auto"/>
              <w:rPr>
                <w:szCs w:val="21"/>
              </w:rPr>
            </w:pPr>
            <w:r w:rsidRPr="00B83B18">
              <w:rPr>
                <w:szCs w:val="21"/>
              </w:rPr>
              <w:t>GNH49</w:t>
            </w:r>
          </w:p>
        </w:tc>
        <w:tc>
          <w:tcPr>
            <w:tcW w:w="1060" w:type="dxa"/>
            <w:noWrap/>
            <w:hideMark/>
          </w:tcPr>
          <w:p w14:paraId="324BAF68" w14:textId="77777777" w:rsidR="00763726" w:rsidRPr="00B83B18" w:rsidRDefault="00763726" w:rsidP="00910210">
            <w:pPr>
              <w:spacing w:line="360" w:lineRule="auto"/>
              <w:rPr>
                <w:szCs w:val="21"/>
              </w:rPr>
            </w:pPr>
            <w:r w:rsidRPr="00B83B18">
              <w:rPr>
                <w:szCs w:val="21"/>
              </w:rPr>
              <w:t xml:space="preserve">-12.81 </w:t>
            </w:r>
          </w:p>
        </w:tc>
        <w:tc>
          <w:tcPr>
            <w:tcW w:w="1060" w:type="dxa"/>
            <w:noWrap/>
            <w:hideMark/>
          </w:tcPr>
          <w:p w14:paraId="1C94F729" w14:textId="77777777" w:rsidR="00763726" w:rsidRPr="00B83B18" w:rsidRDefault="00763726" w:rsidP="00910210">
            <w:pPr>
              <w:spacing w:line="360" w:lineRule="auto"/>
              <w:rPr>
                <w:szCs w:val="21"/>
              </w:rPr>
            </w:pPr>
            <w:r w:rsidRPr="00B83B18">
              <w:rPr>
                <w:szCs w:val="21"/>
              </w:rPr>
              <w:t xml:space="preserve">-8.94 </w:t>
            </w:r>
          </w:p>
        </w:tc>
      </w:tr>
      <w:tr w:rsidR="00763726" w:rsidRPr="00B83B18" w14:paraId="09AFB62F" w14:textId="77777777" w:rsidTr="00910210">
        <w:trPr>
          <w:trHeight w:val="282"/>
        </w:trPr>
        <w:tc>
          <w:tcPr>
            <w:tcW w:w="1060" w:type="dxa"/>
            <w:noWrap/>
            <w:hideMark/>
          </w:tcPr>
          <w:p w14:paraId="714EB571" w14:textId="77777777" w:rsidR="00763726" w:rsidRPr="00B83B18" w:rsidRDefault="00763726" w:rsidP="00910210">
            <w:pPr>
              <w:spacing w:line="360" w:lineRule="auto"/>
              <w:rPr>
                <w:szCs w:val="21"/>
              </w:rPr>
            </w:pPr>
            <w:r w:rsidRPr="00B83B18">
              <w:rPr>
                <w:szCs w:val="21"/>
              </w:rPr>
              <w:t>M58</w:t>
            </w:r>
          </w:p>
        </w:tc>
        <w:tc>
          <w:tcPr>
            <w:tcW w:w="1060" w:type="dxa"/>
            <w:noWrap/>
            <w:hideMark/>
          </w:tcPr>
          <w:p w14:paraId="739391AE"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7F48B41F" w14:textId="77777777" w:rsidR="00763726" w:rsidRPr="00B83B18" w:rsidRDefault="00763726" w:rsidP="00910210">
            <w:pPr>
              <w:spacing w:line="360" w:lineRule="auto"/>
              <w:rPr>
                <w:szCs w:val="21"/>
              </w:rPr>
            </w:pPr>
            <w:r w:rsidRPr="00B83B18">
              <w:rPr>
                <w:szCs w:val="21"/>
              </w:rPr>
              <w:t>GNH64</w:t>
            </w:r>
          </w:p>
        </w:tc>
        <w:tc>
          <w:tcPr>
            <w:tcW w:w="1060" w:type="dxa"/>
            <w:noWrap/>
            <w:hideMark/>
          </w:tcPr>
          <w:p w14:paraId="23330977" w14:textId="77777777" w:rsidR="00763726" w:rsidRPr="00B83B18" w:rsidRDefault="00763726" w:rsidP="00910210">
            <w:pPr>
              <w:spacing w:line="360" w:lineRule="auto"/>
              <w:rPr>
                <w:szCs w:val="21"/>
              </w:rPr>
            </w:pPr>
            <w:r w:rsidRPr="00B83B18">
              <w:rPr>
                <w:szCs w:val="21"/>
              </w:rPr>
              <w:t xml:space="preserve">-13.71 </w:t>
            </w:r>
          </w:p>
        </w:tc>
        <w:tc>
          <w:tcPr>
            <w:tcW w:w="1060" w:type="dxa"/>
            <w:noWrap/>
            <w:hideMark/>
          </w:tcPr>
          <w:p w14:paraId="77FEEBF9" w14:textId="77777777" w:rsidR="00763726" w:rsidRPr="00B83B18" w:rsidRDefault="00763726" w:rsidP="00910210">
            <w:pPr>
              <w:spacing w:line="360" w:lineRule="auto"/>
              <w:rPr>
                <w:szCs w:val="21"/>
              </w:rPr>
            </w:pPr>
            <w:r w:rsidRPr="00B83B18">
              <w:rPr>
                <w:szCs w:val="21"/>
              </w:rPr>
              <w:t xml:space="preserve">-11.38 </w:t>
            </w:r>
          </w:p>
        </w:tc>
      </w:tr>
      <w:tr w:rsidR="00763726" w:rsidRPr="00B83B18" w14:paraId="1EA49CC4" w14:textId="77777777" w:rsidTr="00910210">
        <w:trPr>
          <w:trHeight w:val="282"/>
        </w:trPr>
        <w:tc>
          <w:tcPr>
            <w:tcW w:w="1060" w:type="dxa"/>
            <w:noWrap/>
            <w:hideMark/>
          </w:tcPr>
          <w:p w14:paraId="34ECCCF7" w14:textId="77777777" w:rsidR="00763726" w:rsidRPr="00B83B18" w:rsidRDefault="00763726" w:rsidP="00910210">
            <w:pPr>
              <w:spacing w:line="360" w:lineRule="auto"/>
              <w:rPr>
                <w:szCs w:val="21"/>
              </w:rPr>
            </w:pPr>
            <w:r w:rsidRPr="00B83B18">
              <w:rPr>
                <w:szCs w:val="21"/>
              </w:rPr>
              <w:t>M59</w:t>
            </w:r>
          </w:p>
        </w:tc>
        <w:tc>
          <w:tcPr>
            <w:tcW w:w="1060" w:type="dxa"/>
            <w:noWrap/>
            <w:hideMark/>
          </w:tcPr>
          <w:p w14:paraId="7B7FF9CA"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79EC752" w14:textId="77777777" w:rsidR="00763726" w:rsidRPr="00B83B18" w:rsidRDefault="00763726" w:rsidP="00910210">
            <w:pPr>
              <w:spacing w:line="360" w:lineRule="auto"/>
              <w:rPr>
                <w:szCs w:val="21"/>
              </w:rPr>
            </w:pPr>
            <w:r w:rsidRPr="00B83B18">
              <w:rPr>
                <w:szCs w:val="21"/>
              </w:rPr>
              <w:t>HYT23</w:t>
            </w:r>
          </w:p>
        </w:tc>
        <w:tc>
          <w:tcPr>
            <w:tcW w:w="1060" w:type="dxa"/>
            <w:noWrap/>
            <w:hideMark/>
          </w:tcPr>
          <w:p w14:paraId="21518841" w14:textId="77777777" w:rsidR="00763726" w:rsidRPr="00B83B18" w:rsidRDefault="00763726" w:rsidP="00910210">
            <w:pPr>
              <w:spacing w:line="360" w:lineRule="auto"/>
              <w:rPr>
                <w:szCs w:val="21"/>
              </w:rPr>
            </w:pPr>
            <w:r w:rsidRPr="00B83B18">
              <w:rPr>
                <w:szCs w:val="21"/>
              </w:rPr>
              <w:t xml:space="preserve">-12.86 </w:t>
            </w:r>
          </w:p>
        </w:tc>
        <w:tc>
          <w:tcPr>
            <w:tcW w:w="1060" w:type="dxa"/>
            <w:noWrap/>
            <w:hideMark/>
          </w:tcPr>
          <w:p w14:paraId="4FE4FC01" w14:textId="77777777" w:rsidR="00763726" w:rsidRPr="00B83B18" w:rsidRDefault="00763726" w:rsidP="00910210">
            <w:pPr>
              <w:spacing w:line="360" w:lineRule="auto"/>
              <w:rPr>
                <w:szCs w:val="21"/>
              </w:rPr>
            </w:pPr>
            <w:r w:rsidRPr="00B83B18">
              <w:rPr>
                <w:szCs w:val="21"/>
              </w:rPr>
              <w:t xml:space="preserve">-7.80 </w:t>
            </w:r>
          </w:p>
        </w:tc>
      </w:tr>
      <w:tr w:rsidR="00763726" w:rsidRPr="00B83B18" w14:paraId="63BCDB75" w14:textId="77777777" w:rsidTr="00910210">
        <w:trPr>
          <w:trHeight w:val="282"/>
        </w:trPr>
        <w:tc>
          <w:tcPr>
            <w:tcW w:w="1060" w:type="dxa"/>
            <w:noWrap/>
            <w:hideMark/>
          </w:tcPr>
          <w:p w14:paraId="2C1EBBFC" w14:textId="77777777" w:rsidR="00763726" w:rsidRPr="00B83B18" w:rsidRDefault="00763726" w:rsidP="00910210">
            <w:pPr>
              <w:spacing w:line="360" w:lineRule="auto"/>
              <w:rPr>
                <w:szCs w:val="21"/>
              </w:rPr>
            </w:pPr>
            <w:r w:rsidRPr="00B83B18">
              <w:rPr>
                <w:szCs w:val="21"/>
              </w:rPr>
              <w:t>M59</w:t>
            </w:r>
          </w:p>
        </w:tc>
        <w:tc>
          <w:tcPr>
            <w:tcW w:w="1060" w:type="dxa"/>
            <w:noWrap/>
            <w:hideMark/>
          </w:tcPr>
          <w:p w14:paraId="321E6F8A"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54A9D56D" w14:textId="77777777" w:rsidR="00763726" w:rsidRPr="00B83B18" w:rsidRDefault="00763726" w:rsidP="00910210">
            <w:pPr>
              <w:spacing w:line="360" w:lineRule="auto"/>
              <w:rPr>
                <w:szCs w:val="21"/>
              </w:rPr>
            </w:pPr>
            <w:r w:rsidRPr="00B83B18">
              <w:rPr>
                <w:szCs w:val="21"/>
              </w:rPr>
              <w:t>HYT24</w:t>
            </w:r>
          </w:p>
        </w:tc>
        <w:tc>
          <w:tcPr>
            <w:tcW w:w="1060" w:type="dxa"/>
            <w:noWrap/>
            <w:hideMark/>
          </w:tcPr>
          <w:p w14:paraId="126D9DB4" w14:textId="77777777" w:rsidR="00763726" w:rsidRPr="00B83B18" w:rsidRDefault="00763726" w:rsidP="00910210">
            <w:pPr>
              <w:spacing w:line="360" w:lineRule="auto"/>
              <w:rPr>
                <w:szCs w:val="21"/>
              </w:rPr>
            </w:pPr>
            <w:r w:rsidRPr="00B83B18">
              <w:rPr>
                <w:szCs w:val="21"/>
              </w:rPr>
              <w:t xml:space="preserve">-12.13 </w:t>
            </w:r>
          </w:p>
        </w:tc>
        <w:tc>
          <w:tcPr>
            <w:tcW w:w="1060" w:type="dxa"/>
            <w:noWrap/>
            <w:hideMark/>
          </w:tcPr>
          <w:p w14:paraId="1247B379" w14:textId="77777777" w:rsidR="00763726" w:rsidRPr="00B83B18" w:rsidRDefault="00763726" w:rsidP="00910210">
            <w:pPr>
              <w:spacing w:line="360" w:lineRule="auto"/>
              <w:rPr>
                <w:szCs w:val="21"/>
              </w:rPr>
            </w:pPr>
            <w:r w:rsidRPr="00B83B18">
              <w:rPr>
                <w:szCs w:val="21"/>
              </w:rPr>
              <w:t xml:space="preserve">-8.04 </w:t>
            </w:r>
          </w:p>
        </w:tc>
      </w:tr>
      <w:tr w:rsidR="00763726" w:rsidRPr="00B83B18" w14:paraId="15FBFD15" w14:textId="77777777" w:rsidTr="00910210">
        <w:trPr>
          <w:trHeight w:val="282"/>
        </w:trPr>
        <w:tc>
          <w:tcPr>
            <w:tcW w:w="1060" w:type="dxa"/>
            <w:noWrap/>
            <w:hideMark/>
          </w:tcPr>
          <w:p w14:paraId="5F3C01AD" w14:textId="77777777" w:rsidR="00763726" w:rsidRPr="00B83B18" w:rsidRDefault="00763726" w:rsidP="00910210">
            <w:pPr>
              <w:spacing w:line="360" w:lineRule="auto"/>
              <w:rPr>
                <w:szCs w:val="21"/>
              </w:rPr>
            </w:pPr>
            <w:r w:rsidRPr="00B83B18">
              <w:rPr>
                <w:szCs w:val="21"/>
              </w:rPr>
              <w:t>M66</w:t>
            </w:r>
          </w:p>
        </w:tc>
        <w:tc>
          <w:tcPr>
            <w:tcW w:w="1060" w:type="dxa"/>
            <w:noWrap/>
            <w:hideMark/>
          </w:tcPr>
          <w:p w14:paraId="1C193273"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DB12F23" w14:textId="77777777" w:rsidR="00763726" w:rsidRPr="00B83B18" w:rsidRDefault="00763726" w:rsidP="00910210">
            <w:pPr>
              <w:spacing w:line="360" w:lineRule="auto"/>
              <w:rPr>
                <w:szCs w:val="21"/>
              </w:rPr>
            </w:pPr>
            <w:r w:rsidRPr="00B83B18">
              <w:rPr>
                <w:szCs w:val="21"/>
              </w:rPr>
              <w:t>GNH50</w:t>
            </w:r>
          </w:p>
        </w:tc>
        <w:tc>
          <w:tcPr>
            <w:tcW w:w="1060" w:type="dxa"/>
            <w:noWrap/>
            <w:hideMark/>
          </w:tcPr>
          <w:p w14:paraId="6169FE85" w14:textId="77777777" w:rsidR="00763726" w:rsidRPr="00B83B18" w:rsidRDefault="00763726" w:rsidP="00910210">
            <w:pPr>
              <w:spacing w:line="360" w:lineRule="auto"/>
              <w:rPr>
                <w:szCs w:val="21"/>
              </w:rPr>
            </w:pPr>
            <w:r w:rsidRPr="00B83B18">
              <w:rPr>
                <w:szCs w:val="21"/>
              </w:rPr>
              <w:t xml:space="preserve">-13.10 </w:t>
            </w:r>
          </w:p>
        </w:tc>
        <w:tc>
          <w:tcPr>
            <w:tcW w:w="1060" w:type="dxa"/>
            <w:noWrap/>
            <w:hideMark/>
          </w:tcPr>
          <w:p w14:paraId="3A5625FC" w14:textId="77777777" w:rsidR="00763726" w:rsidRPr="00B83B18" w:rsidRDefault="00763726" w:rsidP="00910210">
            <w:pPr>
              <w:spacing w:line="360" w:lineRule="auto"/>
              <w:rPr>
                <w:szCs w:val="21"/>
              </w:rPr>
            </w:pPr>
            <w:r w:rsidRPr="00B83B18">
              <w:rPr>
                <w:szCs w:val="21"/>
              </w:rPr>
              <w:t xml:space="preserve">-8.04 </w:t>
            </w:r>
          </w:p>
        </w:tc>
      </w:tr>
      <w:tr w:rsidR="00763726" w:rsidRPr="00B83B18" w14:paraId="716F1CA3" w14:textId="77777777" w:rsidTr="00910210">
        <w:trPr>
          <w:trHeight w:val="282"/>
        </w:trPr>
        <w:tc>
          <w:tcPr>
            <w:tcW w:w="1060" w:type="dxa"/>
            <w:noWrap/>
            <w:hideMark/>
          </w:tcPr>
          <w:p w14:paraId="7F28BB82" w14:textId="77777777" w:rsidR="00763726" w:rsidRPr="00B83B18" w:rsidRDefault="00763726" w:rsidP="00910210">
            <w:pPr>
              <w:spacing w:line="360" w:lineRule="auto"/>
              <w:rPr>
                <w:szCs w:val="21"/>
              </w:rPr>
            </w:pPr>
            <w:r w:rsidRPr="00B83B18">
              <w:rPr>
                <w:szCs w:val="21"/>
              </w:rPr>
              <w:t>M67</w:t>
            </w:r>
          </w:p>
        </w:tc>
        <w:tc>
          <w:tcPr>
            <w:tcW w:w="1060" w:type="dxa"/>
            <w:noWrap/>
            <w:hideMark/>
          </w:tcPr>
          <w:p w14:paraId="58AE62DC"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35137CD8" w14:textId="77777777" w:rsidR="00763726" w:rsidRPr="00B83B18" w:rsidRDefault="00763726" w:rsidP="00910210">
            <w:pPr>
              <w:spacing w:line="360" w:lineRule="auto"/>
              <w:rPr>
                <w:szCs w:val="21"/>
              </w:rPr>
            </w:pPr>
            <w:r w:rsidRPr="00B83B18">
              <w:rPr>
                <w:szCs w:val="21"/>
              </w:rPr>
              <w:t>HYT25</w:t>
            </w:r>
          </w:p>
        </w:tc>
        <w:tc>
          <w:tcPr>
            <w:tcW w:w="1060" w:type="dxa"/>
            <w:noWrap/>
            <w:hideMark/>
          </w:tcPr>
          <w:p w14:paraId="47A94C06" w14:textId="77777777" w:rsidR="00763726" w:rsidRPr="00B83B18" w:rsidRDefault="00763726" w:rsidP="00910210">
            <w:pPr>
              <w:spacing w:line="360" w:lineRule="auto"/>
              <w:rPr>
                <w:szCs w:val="21"/>
              </w:rPr>
            </w:pPr>
            <w:r w:rsidRPr="00B83B18">
              <w:rPr>
                <w:szCs w:val="21"/>
              </w:rPr>
              <w:t xml:space="preserve">-13.05 </w:t>
            </w:r>
          </w:p>
        </w:tc>
        <w:tc>
          <w:tcPr>
            <w:tcW w:w="1060" w:type="dxa"/>
            <w:noWrap/>
            <w:hideMark/>
          </w:tcPr>
          <w:p w14:paraId="44D66F0D" w14:textId="77777777" w:rsidR="00763726" w:rsidRPr="00B83B18" w:rsidRDefault="00763726" w:rsidP="00910210">
            <w:pPr>
              <w:spacing w:line="360" w:lineRule="auto"/>
              <w:rPr>
                <w:szCs w:val="21"/>
              </w:rPr>
            </w:pPr>
            <w:r w:rsidRPr="00B83B18">
              <w:rPr>
                <w:szCs w:val="21"/>
              </w:rPr>
              <w:t xml:space="preserve">-7.44 </w:t>
            </w:r>
          </w:p>
        </w:tc>
      </w:tr>
      <w:tr w:rsidR="00763726" w:rsidRPr="00B83B18" w14:paraId="77A4D71D" w14:textId="77777777" w:rsidTr="00910210">
        <w:trPr>
          <w:trHeight w:val="282"/>
        </w:trPr>
        <w:tc>
          <w:tcPr>
            <w:tcW w:w="1060" w:type="dxa"/>
            <w:noWrap/>
            <w:hideMark/>
          </w:tcPr>
          <w:p w14:paraId="4EAA8E07" w14:textId="77777777" w:rsidR="00763726" w:rsidRPr="00B83B18" w:rsidRDefault="00763726" w:rsidP="00910210">
            <w:pPr>
              <w:spacing w:line="360" w:lineRule="auto"/>
              <w:rPr>
                <w:szCs w:val="21"/>
              </w:rPr>
            </w:pPr>
            <w:r w:rsidRPr="00B83B18">
              <w:rPr>
                <w:szCs w:val="21"/>
              </w:rPr>
              <w:t>M67</w:t>
            </w:r>
          </w:p>
        </w:tc>
        <w:tc>
          <w:tcPr>
            <w:tcW w:w="1060" w:type="dxa"/>
            <w:noWrap/>
            <w:hideMark/>
          </w:tcPr>
          <w:p w14:paraId="00178348"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21140161" w14:textId="77777777" w:rsidR="00763726" w:rsidRPr="00B83B18" w:rsidRDefault="00763726" w:rsidP="00910210">
            <w:pPr>
              <w:spacing w:line="360" w:lineRule="auto"/>
              <w:rPr>
                <w:szCs w:val="21"/>
              </w:rPr>
            </w:pPr>
            <w:r w:rsidRPr="00B83B18">
              <w:rPr>
                <w:szCs w:val="21"/>
              </w:rPr>
              <w:t>HYT26</w:t>
            </w:r>
          </w:p>
        </w:tc>
        <w:tc>
          <w:tcPr>
            <w:tcW w:w="1060" w:type="dxa"/>
            <w:noWrap/>
            <w:hideMark/>
          </w:tcPr>
          <w:p w14:paraId="17859DC4" w14:textId="77777777" w:rsidR="00763726" w:rsidRPr="00B83B18" w:rsidRDefault="00763726" w:rsidP="00910210">
            <w:pPr>
              <w:spacing w:line="360" w:lineRule="auto"/>
              <w:rPr>
                <w:szCs w:val="21"/>
              </w:rPr>
            </w:pPr>
            <w:r w:rsidRPr="00B83B18">
              <w:rPr>
                <w:szCs w:val="21"/>
              </w:rPr>
              <w:t xml:space="preserve">-13.14 </w:t>
            </w:r>
          </w:p>
        </w:tc>
        <w:tc>
          <w:tcPr>
            <w:tcW w:w="1060" w:type="dxa"/>
            <w:noWrap/>
            <w:hideMark/>
          </w:tcPr>
          <w:p w14:paraId="7C0219CD" w14:textId="77777777" w:rsidR="00763726" w:rsidRPr="00B83B18" w:rsidRDefault="00763726" w:rsidP="00910210">
            <w:pPr>
              <w:spacing w:line="360" w:lineRule="auto"/>
              <w:rPr>
                <w:szCs w:val="21"/>
              </w:rPr>
            </w:pPr>
            <w:r w:rsidRPr="00B83B18">
              <w:rPr>
                <w:szCs w:val="21"/>
              </w:rPr>
              <w:t xml:space="preserve">-7.21 </w:t>
            </w:r>
          </w:p>
        </w:tc>
      </w:tr>
      <w:tr w:rsidR="00763726" w:rsidRPr="00B83B18" w14:paraId="5C265BE0" w14:textId="77777777" w:rsidTr="00910210">
        <w:trPr>
          <w:trHeight w:val="282"/>
        </w:trPr>
        <w:tc>
          <w:tcPr>
            <w:tcW w:w="1060" w:type="dxa"/>
            <w:noWrap/>
            <w:hideMark/>
          </w:tcPr>
          <w:p w14:paraId="09DD674E" w14:textId="77777777" w:rsidR="00763726" w:rsidRPr="00B83B18" w:rsidRDefault="00763726" w:rsidP="00910210">
            <w:pPr>
              <w:spacing w:line="360" w:lineRule="auto"/>
              <w:rPr>
                <w:szCs w:val="21"/>
              </w:rPr>
            </w:pPr>
            <w:r w:rsidRPr="00B83B18">
              <w:rPr>
                <w:szCs w:val="21"/>
              </w:rPr>
              <w:t>M68</w:t>
            </w:r>
          </w:p>
        </w:tc>
        <w:tc>
          <w:tcPr>
            <w:tcW w:w="1060" w:type="dxa"/>
            <w:noWrap/>
            <w:hideMark/>
          </w:tcPr>
          <w:p w14:paraId="0DD0C0E1"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1C842B4B" w14:textId="77777777" w:rsidR="00763726" w:rsidRPr="00B83B18" w:rsidRDefault="00763726" w:rsidP="00910210">
            <w:pPr>
              <w:spacing w:line="360" w:lineRule="auto"/>
              <w:rPr>
                <w:szCs w:val="21"/>
              </w:rPr>
            </w:pPr>
            <w:r w:rsidRPr="00B83B18">
              <w:rPr>
                <w:szCs w:val="21"/>
              </w:rPr>
              <w:t>GNH51</w:t>
            </w:r>
          </w:p>
        </w:tc>
        <w:tc>
          <w:tcPr>
            <w:tcW w:w="1060" w:type="dxa"/>
            <w:noWrap/>
            <w:hideMark/>
          </w:tcPr>
          <w:p w14:paraId="157D8E87" w14:textId="77777777" w:rsidR="00763726" w:rsidRPr="00B83B18" w:rsidRDefault="00763726" w:rsidP="00910210">
            <w:pPr>
              <w:spacing w:line="360" w:lineRule="auto"/>
              <w:rPr>
                <w:szCs w:val="21"/>
              </w:rPr>
            </w:pPr>
            <w:r w:rsidRPr="00B83B18">
              <w:rPr>
                <w:szCs w:val="21"/>
              </w:rPr>
              <w:t xml:space="preserve">-14.80 </w:t>
            </w:r>
          </w:p>
        </w:tc>
        <w:tc>
          <w:tcPr>
            <w:tcW w:w="1060" w:type="dxa"/>
            <w:noWrap/>
            <w:hideMark/>
          </w:tcPr>
          <w:p w14:paraId="0CD17FF4" w14:textId="77777777" w:rsidR="00763726" w:rsidRPr="00B83B18" w:rsidRDefault="00763726" w:rsidP="00910210">
            <w:pPr>
              <w:spacing w:line="360" w:lineRule="auto"/>
              <w:rPr>
                <w:szCs w:val="21"/>
              </w:rPr>
            </w:pPr>
            <w:r w:rsidRPr="00B83B18">
              <w:rPr>
                <w:szCs w:val="21"/>
              </w:rPr>
              <w:t xml:space="preserve">-8.53 </w:t>
            </w:r>
          </w:p>
        </w:tc>
      </w:tr>
      <w:tr w:rsidR="00763726" w:rsidRPr="00B83B18" w14:paraId="1855B6CA" w14:textId="77777777" w:rsidTr="00910210">
        <w:trPr>
          <w:trHeight w:val="282"/>
        </w:trPr>
        <w:tc>
          <w:tcPr>
            <w:tcW w:w="1060" w:type="dxa"/>
            <w:noWrap/>
            <w:hideMark/>
          </w:tcPr>
          <w:p w14:paraId="469F8EF8" w14:textId="77777777" w:rsidR="00763726" w:rsidRPr="00B83B18" w:rsidRDefault="00763726" w:rsidP="00910210">
            <w:pPr>
              <w:spacing w:line="360" w:lineRule="auto"/>
              <w:rPr>
                <w:szCs w:val="21"/>
              </w:rPr>
            </w:pPr>
            <w:r w:rsidRPr="00B83B18">
              <w:rPr>
                <w:szCs w:val="21"/>
              </w:rPr>
              <w:t>M68</w:t>
            </w:r>
          </w:p>
        </w:tc>
        <w:tc>
          <w:tcPr>
            <w:tcW w:w="1060" w:type="dxa"/>
            <w:noWrap/>
            <w:hideMark/>
          </w:tcPr>
          <w:p w14:paraId="723C9DD4"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1A7FB0C6" w14:textId="77777777" w:rsidR="00763726" w:rsidRPr="00B83B18" w:rsidRDefault="00763726" w:rsidP="00910210">
            <w:pPr>
              <w:spacing w:line="360" w:lineRule="auto"/>
              <w:rPr>
                <w:szCs w:val="21"/>
              </w:rPr>
            </w:pPr>
            <w:r w:rsidRPr="00B83B18">
              <w:rPr>
                <w:szCs w:val="21"/>
              </w:rPr>
              <w:t>HYT27</w:t>
            </w:r>
          </w:p>
        </w:tc>
        <w:tc>
          <w:tcPr>
            <w:tcW w:w="1060" w:type="dxa"/>
            <w:noWrap/>
            <w:hideMark/>
          </w:tcPr>
          <w:p w14:paraId="2FAD5EFE" w14:textId="77777777" w:rsidR="00763726" w:rsidRPr="00B83B18" w:rsidRDefault="00763726" w:rsidP="00910210">
            <w:pPr>
              <w:spacing w:line="360" w:lineRule="auto"/>
              <w:rPr>
                <w:szCs w:val="21"/>
              </w:rPr>
            </w:pPr>
            <w:r w:rsidRPr="00B83B18">
              <w:rPr>
                <w:szCs w:val="21"/>
              </w:rPr>
              <w:t xml:space="preserve">-12.88 </w:t>
            </w:r>
          </w:p>
        </w:tc>
        <w:tc>
          <w:tcPr>
            <w:tcW w:w="1060" w:type="dxa"/>
            <w:noWrap/>
            <w:hideMark/>
          </w:tcPr>
          <w:p w14:paraId="2921FF8E" w14:textId="77777777" w:rsidR="00763726" w:rsidRPr="00B83B18" w:rsidRDefault="00763726" w:rsidP="00910210">
            <w:pPr>
              <w:spacing w:line="360" w:lineRule="auto"/>
              <w:rPr>
                <w:szCs w:val="21"/>
              </w:rPr>
            </w:pPr>
            <w:r w:rsidRPr="00B83B18">
              <w:rPr>
                <w:szCs w:val="21"/>
              </w:rPr>
              <w:t xml:space="preserve">-6.89 </w:t>
            </w:r>
          </w:p>
        </w:tc>
      </w:tr>
      <w:tr w:rsidR="00763726" w:rsidRPr="00B83B18" w14:paraId="23AF0AA7" w14:textId="77777777" w:rsidTr="00910210">
        <w:trPr>
          <w:trHeight w:val="282"/>
        </w:trPr>
        <w:tc>
          <w:tcPr>
            <w:tcW w:w="1060" w:type="dxa"/>
            <w:noWrap/>
            <w:hideMark/>
          </w:tcPr>
          <w:p w14:paraId="2B5232CF" w14:textId="77777777" w:rsidR="00763726" w:rsidRPr="00B83B18" w:rsidRDefault="00763726" w:rsidP="00910210">
            <w:pPr>
              <w:spacing w:line="360" w:lineRule="auto"/>
              <w:rPr>
                <w:szCs w:val="21"/>
              </w:rPr>
            </w:pPr>
            <w:r w:rsidRPr="00B83B18">
              <w:rPr>
                <w:szCs w:val="21"/>
              </w:rPr>
              <w:t>M70</w:t>
            </w:r>
          </w:p>
        </w:tc>
        <w:tc>
          <w:tcPr>
            <w:tcW w:w="1060" w:type="dxa"/>
            <w:noWrap/>
            <w:hideMark/>
          </w:tcPr>
          <w:p w14:paraId="0B73F75C"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AE534D3" w14:textId="77777777" w:rsidR="00763726" w:rsidRPr="00B83B18" w:rsidRDefault="00763726" w:rsidP="00910210">
            <w:pPr>
              <w:spacing w:line="360" w:lineRule="auto"/>
              <w:rPr>
                <w:szCs w:val="21"/>
              </w:rPr>
            </w:pPr>
            <w:r w:rsidRPr="00B83B18">
              <w:rPr>
                <w:szCs w:val="21"/>
              </w:rPr>
              <w:t>GNH65</w:t>
            </w:r>
          </w:p>
        </w:tc>
        <w:tc>
          <w:tcPr>
            <w:tcW w:w="1060" w:type="dxa"/>
            <w:noWrap/>
            <w:hideMark/>
          </w:tcPr>
          <w:p w14:paraId="46286987" w14:textId="77777777" w:rsidR="00763726" w:rsidRPr="00B83B18" w:rsidRDefault="00763726" w:rsidP="00910210">
            <w:pPr>
              <w:spacing w:line="360" w:lineRule="auto"/>
              <w:rPr>
                <w:szCs w:val="21"/>
              </w:rPr>
            </w:pPr>
            <w:r w:rsidRPr="00B83B18">
              <w:rPr>
                <w:szCs w:val="21"/>
              </w:rPr>
              <w:t xml:space="preserve">-14.39 </w:t>
            </w:r>
          </w:p>
        </w:tc>
        <w:tc>
          <w:tcPr>
            <w:tcW w:w="1060" w:type="dxa"/>
            <w:noWrap/>
            <w:hideMark/>
          </w:tcPr>
          <w:p w14:paraId="17654905" w14:textId="77777777" w:rsidR="00763726" w:rsidRPr="00B83B18" w:rsidRDefault="00763726" w:rsidP="00910210">
            <w:pPr>
              <w:spacing w:line="360" w:lineRule="auto"/>
              <w:rPr>
                <w:szCs w:val="21"/>
              </w:rPr>
            </w:pPr>
            <w:r w:rsidRPr="00B83B18">
              <w:rPr>
                <w:szCs w:val="21"/>
              </w:rPr>
              <w:t xml:space="preserve">-10.58 </w:t>
            </w:r>
          </w:p>
        </w:tc>
      </w:tr>
      <w:tr w:rsidR="00763726" w:rsidRPr="00B83B18" w14:paraId="5F791D69" w14:textId="77777777" w:rsidTr="00910210">
        <w:trPr>
          <w:trHeight w:val="282"/>
        </w:trPr>
        <w:tc>
          <w:tcPr>
            <w:tcW w:w="1060" w:type="dxa"/>
            <w:noWrap/>
            <w:hideMark/>
          </w:tcPr>
          <w:p w14:paraId="0D38673D" w14:textId="77777777" w:rsidR="00763726" w:rsidRPr="00B83B18" w:rsidRDefault="00763726" w:rsidP="00910210">
            <w:pPr>
              <w:spacing w:line="360" w:lineRule="auto"/>
              <w:rPr>
                <w:szCs w:val="21"/>
              </w:rPr>
            </w:pPr>
            <w:r w:rsidRPr="00B83B18">
              <w:rPr>
                <w:szCs w:val="21"/>
              </w:rPr>
              <w:t>M70</w:t>
            </w:r>
          </w:p>
        </w:tc>
        <w:tc>
          <w:tcPr>
            <w:tcW w:w="1060" w:type="dxa"/>
            <w:noWrap/>
            <w:hideMark/>
          </w:tcPr>
          <w:p w14:paraId="47DD35F9"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0C6C6EBF" w14:textId="77777777" w:rsidR="00763726" w:rsidRPr="00B83B18" w:rsidRDefault="00763726" w:rsidP="00910210">
            <w:pPr>
              <w:spacing w:line="360" w:lineRule="auto"/>
              <w:rPr>
                <w:szCs w:val="21"/>
              </w:rPr>
            </w:pPr>
            <w:r w:rsidRPr="00B83B18">
              <w:rPr>
                <w:szCs w:val="21"/>
              </w:rPr>
              <w:t>HYT28</w:t>
            </w:r>
          </w:p>
        </w:tc>
        <w:tc>
          <w:tcPr>
            <w:tcW w:w="1060" w:type="dxa"/>
            <w:noWrap/>
            <w:hideMark/>
          </w:tcPr>
          <w:p w14:paraId="36E14E55" w14:textId="77777777" w:rsidR="00763726" w:rsidRPr="00B83B18" w:rsidRDefault="00763726" w:rsidP="00910210">
            <w:pPr>
              <w:spacing w:line="360" w:lineRule="auto"/>
              <w:rPr>
                <w:szCs w:val="21"/>
              </w:rPr>
            </w:pPr>
            <w:r w:rsidRPr="00B83B18">
              <w:rPr>
                <w:szCs w:val="21"/>
              </w:rPr>
              <w:t xml:space="preserve">-12.83 </w:t>
            </w:r>
          </w:p>
        </w:tc>
        <w:tc>
          <w:tcPr>
            <w:tcW w:w="1060" w:type="dxa"/>
            <w:noWrap/>
            <w:hideMark/>
          </w:tcPr>
          <w:p w14:paraId="7C86EE83" w14:textId="77777777" w:rsidR="00763726" w:rsidRPr="00B83B18" w:rsidRDefault="00763726" w:rsidP="00910210">
            <w:pPr>
              <w:spacing w:line="360" w:lineRule="auto"/>
              <w:rPr>
                <w:szCs w:val="21"/>
              </w:rPr>
            </w:pPr>
            <w:r w:rsidRPr="00B83B18">
              <w:rPr>
                <w:szCs w:val="21"/>
              </w:rPr>
              <w:t xml:space="preserve">-7.37 </w:t>
            </w:r>
          </w:p>
        </w:tc>
      </w:tr>
      <w:tr w:rsidR="00763726" w:rsidRPr="00B83B18" w14:paraId="22531C78" w14:textId="77777777" w:rsidTr="00910210">
        <w:trPr>
          <w:trHeight w:val="282"/>
        </w:trPr>
        <w:tc>
          <w:tcPr>
            <w:tcW w:w="1060" w:type="dxa"/>
            <w:noWrap/>
            <w:hideMark/>
          </w:tcPr>
          <w:p w14:paraId="446A2EDE" w14:textId="77777777" w:rsidR="00763726" w:rsidRPr="00B83B18" w:rsidRDefault="00763726" w:rsidP="00910210">
            <w:pPr>
              <w:spacing w:line="360" w:lineRule="auto"/>
              <w:rPr>
                <w:szCs w:val="21"/>
              </w:rPr>
            </w:pPr>
            <w:r w:rsidRPr="00B83B18">
              <w:rPr>
                <w:szCs w:val="21"/>
              </w:rPr>
              <w:t>M71</w:t>
            </w:r>
          </w:p>
        </w:tc>
        <w:tc>
          <w:tcPr>
            <w:tcW w:w="1060" w:type="dxa"/>
            <w:noWrap/>
            <w:hideMark/>
          </w:tcPr>
          <w:p w14:paraId="3894DFCD" w14:textId="77777777" w:rsidR="00763726" w:rsidRPr="00B83B18" w:rsidRDefault="00763726" w:rsidP="00910210">
            <w:pPr>
              <w:spacing w:line="360" w:lineRule="auto"/>
              <w:rPr>
                <w:szCs w:val="21"/>
              </w:rPr>
            </w:pPr>
            <w:r w:rsidRPr="00B83B18">
              <w:rPr>
                <w:szCs w:val="21"/>
              </w:rPr>
              <w:t>右腓骨</w:t>
            </w:r>
          </w:p>
        </w:tc>
        <w:tc>
          <w:tcPr>
            <w:tcW w:w="1060" w:type="dxa"/>
            <w:noWrap/>
            <w:hideMark/>
          </w:tcPr>
          <w:p w14:paraId="425A9D8E" w14:textId="77777777" w:rsidR="00763726" w:rsidRPr="00B83B18" w:rsidRDefault="00763726" w:rsidP="00910210">
            <w:pPr>
              <w:spacing w:line="360" w:lineRule="auto"/>
              <w:rPr>
                <w:szCs w:val="21"/>
              </w:rPr>
            </w:pPr>
            <w:r w:rsidRPr="00B83B18">
              <w:rPr>
                <w:szCs w:val="21"/>
              </w:rPr>
              <w:t>GNH66</w:t>
            </w:r>
          </w:p>
        </w:tc>
        <w:tc>
          <w:tcPr>
            <w:tcW w:w="1060" w:type="dxa"/>
            <w:noWrap/>
            <w:hideMark/>
          </w:tcPr>
          <w:p w14:paraId="295B2183" w14:textId="77777777" w:rsidR="00763726" w:rsidRPr="00B83B18" w:rsidRDefault="00763726" w:rsidP="00910210">
            <w:pPr>
              <w:spacing w:line="360" w:lineRule="auto"/>
              <w:rPr>
                <w:szCs w:val="21"/>
              </w:rPr>
            </w:pPr>
            <w:r w:rsidRPr="00B83B18">
              <w:rPr>
                <w:szCs w:val="21"/>
              </w:rPr>
              <w:t xml:space="preserve">-14.11 </w:t>
            </w:r>
          </w:p>
        </w:tc>
        <w:tc>
          <w:tcPr>
            <w:tcW w:w="1060" w:type="dxa"/>
            <w:noWrap/>
            <w:hideMark/>
          </w:tcPr>
          <w:p w14:paraId="282158A9" w14:textId="77777777" w:rsidR="00763726" w:rsidRPr="00B83B18" w:rsidRDefault="00763726" w:rsidP="00910210">
            <w:pPr>
              <w:spacing w:line="360" w:lineRule="auto"/>
              <w:rPr>
                <w:szCs w:val="21"/>
              </w:rPr>
            </w:pPr>
            <w:r w:rsidRPr="00B83B18">
              <w:rPr>
                <w:szCs w:val="21"/>
              </w:rPr>
              <w:t xml:space="preserve">-9.74 </w:t>
            </w:r>
          </w:p>
        </w:tc>
      </w:tr>
      <w:tr w:rsidR="00763726" w:rsidRPr="00B83B18" w14:paraId="7BE858D9" w14:textId="77777777" w:rsidTr="00910210">
        <w:trPr>
          <w:trHeight w:val="282"/>
        </w:trPr>
        <w:tc>
          <w:tcPr>
            <w:tcW w:w="1060" w:type="dxa"/>
            <w:noWrap/>
            <w:hideMark/>
          </w:tcPr>
          <w:p w14:paraId="6977EF99" w14:textId="77777777" w:rsidR="00763726" w:rsidRPr="00B83B18" w:rsidRDefault="00763726" w:rsidP="00910210">
            <w:pPr>
              <w:spacing w:line="360" w:lineRule="auto"/>
              <w:rPr>
                <w:szCs w:val="21"/>
              </w:rPr>
            </w:pPr>
            <w:r w:rsidRPr="00B83B18">
              <w:rPr>
                <w:szCs w:val="21"/>
              </w:rPr>
              <w:lastRenderedPageBreak/>
              <w:t>M73</w:t>
            </w:r>
          </w:p>
        </w:tc>
        <w:tc>
          <w:tcPr>
            <w:tcW w:w="1060" w:type="dxa"/>
            <w:noWrap/>
            <w:hideMark/>
          </w:tcPr>
          <w:p w14:paraId="392FAFC7"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75772E0C" w14:textId="77777777" w:rsidR="00763726" w:rsidRPr="00B83B18" w:rsidRDefault="00763726" w:rsidP="00910210">
            <w:pPr>
              <w:spacing w:line="360" w:lineRule="auto"/>
              <w:rPr>
                <w:szCs w:val="21"/>
              </w:rPr>
            </w:pPr>
            <w:r w:rsidRPr="00B83B18">
              <w:rPr>
                <w:szCs w:val="21"/>
              </w:rPr>
              <w:t>GNH67</w:t>
            </w:r>
          </w:p>
        </w:tc>
        <w:tc>
          <w:tcPr>
            <w:tcW w:w="1060" w:type="dxa"/>
            <w:noWrap/>
            <w:hideMark/>
          </w:tcPr>
          <w:p w14:paraId="782E6A82" w14:textId="77777777" w:rsidR="00763726" w:rsidRPr="00B83B18" w:rsidRDefault="00763726" w:rsidP="00910210">
            <w:pPr>
              <w:spacing w:line="360" w:lineRule="auto"/>
              <w:rPr>
                <w:szCs w:val="21"/>
              </w:rPr>
            </w:pPr>
            <w:r w:rsidRPr="00B83B18">
              <w:rPr>
                <w:szCs w:val="21"/>
              </w:rPr>
              <w:t xml:space="preserve">-14.42 </w:t>
            </w:r>
          </w:p>
        </w:tc>
        <w:tc>
          <w:tcPr>
            <w:tcW w:w="1060" w:type="dxa"/>
            <w:noWrap/>
            <w:hideMark/>
          </w:tcPr>
          <w:p w14:paraId="27B8E9A6" w14:textId="77777777" w:rsidR="00763726" w:rsidRPr="00B83B18" w:rsidRDefault="00763726" w:rsidP="00910210">
            <w:pPr>
              <w:spacing w:line="360" w:lineRule="auto"/>
              <w:rPr>
                <w:szCs w:val="21"/>
              </w:rPr>
            </w:pPr>
            <w:r w:rsidRPr="00B83B18">
              <w:rPr>
                <w:szCs w:val="21"/>
              </w:rPr>
              <w:t xml:space="preserve">-10.55 </w:t>
            </w:r>
          </w:p>
        </w:tc>
      </w:tr>
      <w:tr w:rsidR="00763726" w:rsidRPr="00B83B18" w14:paraId="277E04A0" w14:textId="77777777" w:rsidTr="00910210">
        <w:trPr>
          <w:trHeight w:val="282"/>
        </w:trPr>
        <w:tc>
          <w:tcPr>
            <w:tcW w:w="1060" w:type="dxa"/>
            <w:noWrap/>
            <w:hideMark/>
          </w:tcPr>
          <w:p w14:paraId="1BA56AFB" w14:textId="77777777" w:rsidR="00763726" w:rsidRPr="00B83B18" w:rsidRDefault="00763726" w:rsidP="00910210">
            <w:pPr>
              <w:spacing w:line="360" w:lineRule="auto"/>
              <w:rPr>
                <w:szCs w:val="21"/>
              </w:rPr>
            </w:pPr>
            <w:r w:rsidRPr="00B83B18">
              <w:rPr>
                <w:szCs w:val="21"/>
              </w:rPr>
              <w:t>M74</w:t>
            </w:r>
          </w:p>
        </w:tc>
        <w:tc>
          <w:tcPr>
            <w:tcW w:w="1060" w:type="dxa"/>
            <w:noWrap/>
            <w:hideMark/>
          </w:tcPr>
          <w:p w14:paraId="3405D343"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E866E08" w14:textId="77777777" w:rsidR="00763726" w:rsidRPr="00B83B18" w:rsidRDefault="00763726" w:rsidP="00910210">
            <w:pPr>
              <w:spacing w:line="360" w:lineRule="auto"/>
              <w:rPr>
                <w:szCs w:val="21"/>
              </w:rPr>
            </w:pPr>
            <w:r w:rsidRPr="00B83B18">
              <w:rPr>
                <w:szCs w:val="21"/>
              </w:rPr>
              <w:t>HYT29</w:t>
            </w:r>
          </w:p>
        </w:tc>
        <w:tc>
          <w:tcPr>
            <w:tcW w:w="1060" w:type="dxa"/>
            <w:noWrap/>
            <w:hideMark/>
          </w:tcPr>
          <w:p w14:paraId="663807B0" w14:textId="77777777" w:rsidR="00763726" w:rsidRPr="00B83B18" w:rsidRDefault="00763726" w:rsidP="00910210">
            <w:pPr>
              <w:spacing w:line="360" w:lineRule="auto"/>
              <w:rPr>
                <w:szCs w:val="21"/>
              </w:rPr>
            </w:pPr>
            <w:r w:rsidRPr="00B83B18">
              <w:rPr>
                <w:szCs w:val="21"/>
              </w:rPr>
              <w:t xml:space="preserve">-13.79 </w:t>
            </w:r>
          </w:p>
        </w:tc>
        <w:tc>
          <w:tcPr>
            <w:tcW w:w="1060" w:type="dxa"/>
            <w:noWrap/>
            <w:hideMark/>
          </w:tcPr>
          <w:p w14:paraId="0E8BE287" w14:textId="77777777" w:rsidR="00763726" w:rsidRPr="00B83B18" w:rsidRDefault="00763726" w:rsidP="00910210">
            <w:pPr>
              <w:spacing w:line="360" w:lineRule="auto"/>
              <w:rPr>
                <w:szCs w:val="21"/>
              </w:rPr>
            </w:pPr>
            <w:r w:rsidRPr="00B83B18">
              <w:rPr>
                <w:szCs w:val="21"/>
              </w:rPr>
              <w:t xml:space="preserve">-7.63 </w:t>
            </w:r>
          </w:p>
        </w:tc>
      </w:tr>
      <w:tr w:rsidR="00763726" w:rsidRPr="00B83B18" w14:paraId="56EFE533" w14:textId="77777777" w:rsidTr="00910210">
        <w:trPr>
          <w:trHeight w:val="282"/>
        </w:trPr>
        <w:tc>
          <w:tcPr>
            <w:tcW w:w="1060" w:type="dxa"/>
            <w:noWrap/>
            <w:hideMark/>
          </w:tcPr>
          <w:p w14:paraId="28842EB7" w14:textId="77777777" w:rsidR="00763726" w:rsidRPr="00B83B18" w:rsidRDefault="00763726" w:rsidP="00910210">
            <w:pPr>
              <w:spacing w:line="360" w:lineRule="auto"/>
              <w:rPr>
                <w:szCs w:val="21"/>
              </w:rPr>
            </w:pPr>
            <w:r w:rsidRPr="00B83B18">
              <w:rPr>
                <w:szCs w:val="21"/>
              </w:rPr>
              <w:t>M74</w:t>
            </w:r>
          </w:p>
        </w:tc>
        <w:tc>
          <w:tcPr>
            <w:tcW w:w="1060" w:type="dxa"/>
            <w:noWrap/>
            <w:hideMark/>
          </w:tcPr>
          <w:p w14:paraId="7200EBFB"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286A03A8" w14:textId="77777777" w:rsidR="00763726" w:rsidRPr="00B83B18" w:rsidRDefault="00763726" w:rsidP="00910210">
            <w:pPr>
              <w:spacing w:line="360" w:lineRule="auto"/>
              <w:rPr>
                <w:szCs w:val="21"/>
              </w:rPr>
            </w:pPr>
            <w:r w:rsidRPr="00B83B18">
              <w:rPr>
                <w:szCs w:val="21"/>
              </w:rPr>
              <w:t>HYT30</w:t>
            </w:r>
          </w:p>
        </w:tc>
        <w:tc>
          <w:tcPr>
            <w:tcW w:w="1060" w:type="dxa"/>
            <w:noWrap/>
            <w:hideMark/>
          </w:tcPr>
          <w:p w14:paraId="061B0719" w14:textId="77777777" w:rsidR="00763726" w:rsidRPr="00B83B18" w:rsidRDefault="00763726" w:rsidP="00910210">
            <w:pPr>
              <w:spacing w:line="360" w:lineRule="auto"/>
              <w:rPr>
                <w:szCs w:val="21"/>
              </w:rPr>
            </w:pPr>
            <w:r w:rsidRPr="00B83B18">
              <w:rPr>
                <w:szCs w:val="21"/>
              </w:rPr>
              <w:t xml:space="preserve">-13.38 </w:t>
            </w:r>
          </w:p>
        </w:tc>
        <w:tc>
          <w:tcPr>
            <w:tcW w:w="1060" w:type="dxa"/>
            <w:noWrap/>
            <w:hideMark/>
          </w:tcPr>
          <w:p w14:paraId="55EBECFF" w14:textId="77777777" w:rsidR="00763726" w:rsidRPr="00B83B18" w:rsidRDefault="00763726" w:rsidP="00910210">
            <w:pPr>
              <w:spacing w:line="360" w:lineRule="auto"/>
              <w:rPr>
                <w:szCs w:val="21"/>
              </w:rPr>
            </w:pPr>
            <w:r w:rsidRPr="00B83B18">
              <w:rPr>
                <w:szCs w:val="21"/>
              </w:rPr>
              <w:t xml:space="preserve">-8.53 </w:t>
            </w:r>
          </w:p>
        </w:tc>
      </w:tr>
      <w:tr w:rsidR="00763726" w:rsidRPr="00B83B18" w14:paraId="1B82D322" w14:textId="77777777" w:rsidTr="00910210">
        <w:trPr>
          <w:trHeight w:val="282"/>
        </w:trPr>
        <w:tc>
          <w:tcPr>
            <w:tcW w:w="1060" w:type="dxa"/>
            <w:noWrap/>
            <w:hideMark/>
          </w:tcPr>
          <w:p w14:paraId="4C38CB50" w14:textId="77777777" w:rsidR="00763726" w:rsidRPr="00B83B18" w:rsidRDefault="00763726" w:rsidP="00910210">
            <w:pPr>
              <w:spacing w:line="360" w:lineRule="auto"/>
              <w:rPr>
                <w:szCs w:val="21"/>
              </w:rPr>
            </w:pPr>
            <w:r w:rsidRPr="00B83B18">
              <w:rPr>
                <w:szCs w:val="21"/>
              </w:rPr>
              <w:t>M75</w:t>
            </w:r>
          </w:p>
        </w:tc>
        <w:tc>
          <w:tcPr>
            <w:tcW w:w="1060" w:type="dxa"/>
            <w:noWrap/>
            <w:hideMark/>
          </w:tcPr>
          <w:p w14:paraId="39DCAA95"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6188ECE5" w14:textId="77777777" w:rsidR="00763726" w:rsidRPr="00B83B18" w:rsidRDefault="00763726" w:rsidP="00910210">
            <w:pPr>
              <w:spacing w:line="360" w:lineRule="auto"/>
              <w:rPr>
                <w:szCs w:val="21"/>
              </w:rPr>
            </w:pPr>
            <w:r w:rsidRPr="00B83B18">
              <w:rPr>
                <w:szCs w:val="21"/>
              </w:rPr>
              <w:t>GNH68</w:t>
            </w:r>
          </w:p>
        </w:tc>
        <w:tc>
          <w:tcPr>
            <w:tcW w:w="1060" w:type="dxa"/>
            <w:noWrap/>
            <w:hideMark/>
          </w:tcPr>
          <w:p w14:paraId="5CF4F411" w14:textId="77777777" w:rsidR="00763726" w:rsidRPr="00B83B18" w:rsidRDefault="00763726" w:rsidP="00910210">
            <w:pPr>
              <w:spacing w:line="360" w:lineRule="auto"/>
              <w:rPr>
                <w:szCs w:val="21"/>
              </w:rPr>
            </w:pPr>
            <w:r w:rsidRPr="00B83B18">
              <w:rPr>
                <w:szCs w:val="21"/>
              </w:rPr>
              <w:t xml:space="preserve">-14.62 </w:t>
            </w:r>
          </w:p>
        </w:tc>
        <w:tc>
          <w:tcPr>
            <w:tcW w:w="1060" w:type="dxa"/>
            <w:noWrap/>
            <w:hideMark/>
          </w:tcPr>
          <w:p w14:paraId="3C441913" w14:textId="77777777" w:rsidR="00763726" w:rsidRPr="00B83B18" w:rsidRDefault="00763726" w:rsidP="00910210">
            <w:pPr>
              <w:spacing w:line="360" w:lineRule="auto"/>
              <w:rPr>
                <w:szCs w:val="21"/>
              </w:rPr>
            </w:pPr>
            <w:r w:rsidRPr="00B83B18">
              <w:rPr>
                <w:szCs w:val="21"/>
              </w:rPr>
              <w:t xml:space="preserve">-9.57 </w:t>
            </w:r>
          </w:p>
        </w:tc>
      </w:tr>
      <w:tr w:rsidR="00763726" w:rsidRPr="00B83B18" w14:paraId="5FEB0147" w14:textId="77777777" w:rsidTr="00910210">
        <w:trPr>
          <w:trHeight w:val="282"/>
        </w:trPr>
        <w:tc>
          <w:tcPr>
            <w:tcW w:w="1060" w:type="dxa"/>
            <w:noWrap/>
            <w:hideMark/>
          </w:tcPr>
          <w:p w14:paraId="04EA820B" w14:textId="77777777" w:rsidR="00763726" w:rsidRPr="00B83B18" w:rsidRDefault="00763726" w:rsidP="00910210">
            <w:pPr>
              <w:spacing w:line="360" w:lineRule="auto"/>
              <w:rPr>
                <w:szCs w:val="21"/>
              </w:rPr>
            </w:pPr>
            <w:r w:rsidRPr="00B83B18">
              <w:rPr>
                <w:szCs w:val="21"/>
              </w:rPr>
              <w:t>M79</w:t>
            </w:r>
          </w:p>
        </w:tc>
        <w:tc>
          <w:tcPr>
            <w:tcW w:w="1060" w:type="dxa"/>
            <w:noWrap/>
            <w:hideMark/>
          </w:tcPr>
          <w:p w14:paraId="338B866F" w14:textId="77777777" w:rsidR="00763726" w:rsidRPr="00B83B18" w:rsidRDefault="00763726" w:rsidP="00910210">
            <w:pPr>
              <w:spacing w:line="360" w:lineRule="auto"/>
              <w:rPr>
                <w:szCs w:val="21"/>
              </w:rPr>
            </w:pPr>
            <w:r w:rsidRPr="00B83B18">
              <w:rPr>
                <w:szCs w:val="21"/>
              </w:rPr>
              <w:t>肱骨</w:t>
            </w:r>
          </w:p>
        </w:tc>
        <w:tc>
          <w:tcPr>
            <w:tcW w:w="1060" w:type="dxa"/>
            <w:noWrap/>
            <w:hideMark/>
          </w:tcPr>
          <w:p w14:paraId="0AB13123" w14:textId="77777777" w:rsidR="00763726" w:rsidRPr="00B83B18" w:rsidRDefault="00763726" w:rsidP="00910210">
            <w:pPr>
              <w:spacing w:line="360" w:lineRule="auto"/>
              <w:rPr>
                <w:szCs w:val="21"/>
              </w:rPr>
            </w:pPr>
            <w:r w:rsidRPr="00B83B18">
              <w:rPr>
                <w:szCs w:val="21"/>
              </w:rPr>
              <w:t>GNH52</w:t>
            </w:r>
          </w:p>
        </w:tc>
        <w:tc>
          <w:tcPr>
            <w:tcW w:w="1060" w:type="dxa"/>
            <w:noWrap/>
            <w:hideMark/>
          </w:tcPr>
          <w:p w14:paraId="4AB6B2E7" w14:textId="77777777" w:rsidR="00763726" w:rsidRPr="00B83B18" w:rsidRDefault="00763726" w:rsidP="00910210">
            <w:pPr>
              <w:spacing w:line="360" w:lineRule="auto"/>
              <w:rPr>
                <w:szCs w:val="21"/>
              </w:rPr>
            </w:pPr>
            <w:r w:rsidRPr="00B83B18">
              <w:rPr>
                <w:szCs w:val="21"/>
              </w:rPr>
              <w:t xml:space="preserve">-16.20 </w:t>
            </w:r>
          </w:p>
        </w:tc>
        <w:tc>
          <w:tcPr>
            <w:tcW w:w="1060" w:type="dxa"/>
            <w:noWrap/>
            <w:hideMark/>
          </w:tcPr>
          <w:p w14:paraId="5DFA21AE" w14:textId="77777777" w:rsidR="00763726" w:rsidRPr="00B83B18" w:rsidRDefault="00763726" w:rsidP="00910210">
            <w:pPr>
              <w:spacing w:line="360" w:lineRule="auto"/>
              <w:rPr>
                <w:szCs w:val="21"/>
              </w:rPr>
            </w:pPr>
            <w:r w:rsidRPr="00B83B18">
              <w:rPr>
                <w:szCs w:val="21"/>
              </w:rPr>
              <w:t xml:space="preserve">-11.27 </w:t>
            </w:r>
          </w:p>
        </w:tc>
      </w:tr>
      <w:tr w:rsidR="00763726" w:rsidRPr="00B83B18" w14:paraId="445CF754" w14:textId="77777777" w:rsidTr="00910210">
        <w:trPr>
          <w:trHeight w:val="282"/>
        </w:trPr>
        <w:tc>
          <w:tcPr>
            <w:tcW w:w="1060" w:type="dxa"/>
            <w:noWrap/>
            <w:hideMark/>
          </w:tcPr>
          <w:p w14:paraId="559CDE4D" w14:textId="77777777" w:rsidR="00763726" w:rsidRPr="00B83B18" w:rsidRDefault="00763726" w:rsidP="00910210">
            <w:pPr>
              <w:spacing w:line="360" w:lineRule="auto"/>
              <w:rPr>
                <w:szCs w:val="21"/>
              </w:rPr>
            </w:pPr>
            <w:r w:rsidRPr="00B83B18">
              <w:rPr>
                <w:szCs w:val="21"/>
              </w:rPr>
              <w:t>M80</w:t>
            </w:r>
          </w:p>
        </w:tc>
        <w:tc>
          <w:tcPr>
            <w:tcW w:w="1060" w:type="dxa"/>
            <w:noWrap/>
            <w:hideMark/>
          </w:tcPr>
          <w:p w14:paraId="7E09242F" w14:textId="77777777" w:rsidR="00763726" w:rsidRPr="00B83B18" w:rsidRDefault="00763726" w:rsidP="00910210">
            <w:pPr>
              <w:spacing w:line="360" w:lineRule="auto"/>
              <w:rPr>
                <w:szCs w:val="21"/>
              </w:rPr>
            </w:pPr>
            <w:r w:rsidRPr="00B83B18">
              <w:rPr>
                <w:szCs w:val="21"/>
              </w:rPr>
              <w:t>右尺骨</w:t>
            </w:r>
          </w:p>
        </w:tc>
        <w:tc>
          <w:tcPr>
            <w:tcW w:w="1060" w:type="dxa"/>
            <w:noWrap/>
            <w:hideMark/>
          </w:tcPr>
          <w:p w14:paraId="3FBE14B6" w14:textId="77777777" w:rsidR="00763726" w:rsidRPr="00B83B18" w:rsidRDefault="00763726" w:rsidP="00910210">
            <w:pPr>
              <w:spacing w:line="360" w:lineRule="auto"/>
              <w:rPr>
                <w:szCs w:val="21"/>
              </w:rPr>
            </w:pPr>
            <w:r w:rsidRPr="00B83B18">
              <w:rPr>
                <w:szCs w:val="21"/>
              </w:rPr>
              <w:t>GNH69</w:t>
            </w:r>
          </w:p>
        </w:tc>
        <w:tc>
          <w:tcPr>
            <w:tcW w:w="1060" w:type="dxa"/>
            <w:noWrap/>
            <w:hideMark/>
          </w:tcPr>
          <w:p w14:paraId="7A2D6AD9" w14:textId="77777777" w:rsidR="00763726" w:rsidRPr="00B83B18" w:rsidRDefault="00763726" w:rsidP="00910210">
            <w:pPr>
              <w:spacing w:line="360" w:lineRule="auto"/>
              <w:rPr>
                <w:szCs w:val="21"/>
              </w:rPr>
            </w:pPr>
            <w:r w:rsidRPr="00B83B18">
              <w:rPr>
                <w:szCs w:val="21"/>
              </w:rPr>
              <w:t xml:space="preserve">-14.83 </w:t>
            </w:r>
          </w:p>
        </w:tc>
        <w:tc>
          <w:tcPr>
            <w:tcW w:w="1060" w:type="dxa"/>
            <w:noWrap/>
            <w:hideMark/>
          </w:tcPr>
          <w:p w14:paraId="3B68F3C7" w14:textId="77777777" w:rsidR="00763726" w:rsidRPr="00B83B18" w:rsidRDefault="00763726" w:rsidP="00910210">
            <w:pPr>
              <w:spacing w:line="360" w:lineRule="auto"/>
              <w:rPr>
                <w:szCs w:val="21"/>
              </w:rPr>
            </w:pPr>
            <w:r w:rsidRPr="00B83B18">
              <w:rPr>
                <w:szCs w:val="21"/>
              </w:rPr>
              <w:t xml:space="preserve">-9.95 </w:t>
            </w:r>
          </w:p>
        </w:tc>
      </w:tr>
      <w:tr w:rsidR="00763726" w:rsidRPr="00B83B18" w14:paraId="33A94F2A" w14:textId="77777777" w:rsidTr="00910210">
        <w:trPr>
          <w:trHeight w:val="282"/>
        </w:trPr>
        <w:tc>
          <w:tcPr>
            <w:tcW w:w="1060" w:type="dxa"/>
            <w:noWrap/>
            <w:hideMark/>
          </w:tcPr>
          <w:p w14:paraId="3D8929C8" w14:textId="77777777" w:rsidR="00763726" w:rsidRPr="00B83B18" w:rsidRDefault="00763726" w:rsidP="00910210">
            <w:pPr>
              <w:spacing w:line="360" w:lineRule="auto"/>
              <w:rPr>
                <w:szCs w:val="21"/>
              </w:rPr>
            </w:pPr>
            <w:r w:rsidRPr="00B83B18">
              <w:rPr>
                <w:szCs w:val="21"/>
              </w:rPr>
              <w:t>M80</w:t>
            </w:r>
          </w:p>
        </w:tc>
        <w:tc>
          <w:tcPr>
            <w:tcW w:w="1060" w:type="dxa"/>
            <w:noWrap/>
            <w:hideMark/>
          </w:tcPr>
          <w:p w14:paraId="5214B672"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FA8169E" w14:textId="77777777" w:rsidR="00763726" w:rsidRPr="00B83B18" w:rsidRDefault="00763726" w:rsidP="00910210">
            <w:pPr>
              <w:spacing w:line="360" w:lineRule="auto"/>
              <w:rPr>
                <w:szCs w:val="21"/>
              </w:rPr>
            </w:pPr>
            <w:r w:rsidRPr="00B83B18">
              <w:rPr>
                <w:szCs w:val="21"/>
              </w:rPr>
              <w:t>HYT31</w:t>
            </w:r>
          </w:p>
        </w:tc>
        <w:tc>
          <w:tcPr>
            <w:tcW w:w="1060" w:type="dxa"/>
            <w:noWrap/>
            <w:hideMark/>
          </w:tcPr>
          <w:p w14:paraId="6E78981E" w14:textId="77777777" w:rsidR="00763726" w:rsidRPr="00B83B18" w:rsidRDefault="00763726" w:rsidP="00910210">
            <w:pPr>
              <w:spacing w:line="360" w:lineRule="auto"/>
              <w:rPr>
                <w:szCs w:val="21"/>
              </w:rPr>
            </w:pPr>
            <w:r w:rsidRPr="00B83B18">
              <w:rPr>
                <w:szCs w:val="21"/>
              </w:rPr>
              <w:t xml:space="preserve">-12.76 </w:t>
            </w:r>
          </w:p>
        </w:tc>
        <w:tc>
          <w:tcPr>
            <w:tcW w:w="1060" w:type="dxa"/>
            <w:noWrap/>
            <w:hideMark/>
          </w:tcPr>
          <w:p w14:paraId="2370A652" w14:textId="77777777" w:rsidR="00763726" w:rsidRPr="00B83B18" w:rsidRDefault="00763726" w:rsidP="00910210">
            <w:pPr>
              <w:spacing w:line="360" w:lineRule="auto"/>
              <w:rPr>
                <w:szCs w:val="21"/>
              </w:rPr>
            </w:pPr>
            <w:r w:rsidRPr="00B83B18">
              <w:rPr>
                <w:szCs w:val="21"/>
              </w:rPr>
              <w:t xml:space="preserve">-8.19 </w:t>
            </w:r>
          </w:p>
        </w:tc>
      </w:tr>
      <w:tr w:rsidR="00763726" w:rsidRPr="00B83B18" w14:paraId="7722F330" w14:textId="77777777" w:rsidTr="00910210">
        <w:trPr>
          <w:trHeight w:val="282"/>
        </w:trPr>
        <w:tc>
          <w:tcPr>
            <w:tcW w:w="1060" w:type="dxa"/>
            <w:noWrap/>
            <w:hideMark/>
          </w:tcPr>
          <w:p w14:paraId="014EBAA7" w14:textId="77777777" w:rsidR="00763726" w:rsidRPr="00B83B18" w:rsidRDefault="00763726" w:rsidP="00910210">
            <w:pPr>
              <w:spacing w:line="360" w:lineRule="auto"/>
              <w:rPr>
                <w:szCs w:val="21"/>
              </w:rPr>
            </w:pPr>
            <w:r w:rsidRPr="00B83B18">
              <w:rPr>
                <w:szCs w:val="21"/>
              </w:rPr>
              <w:t>M82</w:t>
            </w:r>
          </w:p>
        </w:tc>
        <w:tc>
          <w:tcPr>
            <w:tcW w:w="1060" w:type="dxa"/>
            <w:noWrap/>
            <w:hideMark/>
          </w:tcPr>
          <w:p w14:paraId="445B5B94"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7FD51E78" w14:textId="77777777" w:rsidR="00763726" w:rsidRPr="00B83B18" w:rsidRDefault="00763726" w:rsidP="00910210">
            <w:pPr>
              <w:spacing w:line="360" w:lineRule="auto"/>
              <w:rPr>
                <w:szCs w:val="21"/>
              </w:rPr>
            </w:pPr>
            <w:r w:rsidRPr="00B83B18">
              <w:rPr>
                <w:szCs w:val="21"/>
              </w:rPr>
              <w:t>HYT32</w:t>
            </w:r>
          </w:p>
        </w:tc>
        <w:tc>
          <w:tcPr>
            <w:tcW w:w="1060" w:type="dxa"/>
            <w:noWrap/>
            <w:hideMark/>
          </w:tcPr>
          <w:p w14:paraId="2DFEE7DE" w14:textId="77777777" w:rsidR="00763726" w:rsidRPr="00B83B18" w:rsidRDefault="00763726" w:rsidP="00910210">
            <w:pPr>
              <w:spacing w:line="360" w:lineRule="auto"/>
              <w:rPr>
                <w:szCs w:val="21"/>
              </w:rPr>
            </w:pPr>
            <w:r w:rsidRPr="00B83B18">
              <w:rPr>
                <w:szCs w:val="21"/>
              </w:rPr>
              <w:t xml:space="preserve">-13.77 </w:t>
            </w:r>
          </w:p>
        </w:tc>
        <w:tc>
          <w:tcPr>
            <w:tcW w:w="1060" w:type="dxa"/>
            <w:noWrap/>
            <w:hideMark/>
          </w:tcPr>
          <w:p w14:paraId="2711F64F" w14:textId="77777777" w:rsidR="00763726" w:rsidRPr="00B83B18" w:rsidRDefault="00763726" w:rsidP="00910210">
            <w:pPr>
              <w:spacing w:line="360" w:lineRule="auto"/>
              <w:rPr>
                <w:szCs w:val="21"/>
              </w:rPr>
            </w:pPr>
            <w:r w:rsidRPr="00B83B18">
              <w:rPr>
                <w:szCs w:val="21"/>
              </w:rPr>
              <w:t xml:space="preserve">-7.58 </w:t>
            </w:r>
          </w:p>
        </w:tc>
      </w:tr>
      <w:tr w:rsidR="00763726" w:rsidRPr="00B83B18" w14:paraId="59CC72B7" w14:textId="77777777" w:rsidTr="00910210">
        <w:trPr>
          <w:trHeight w:val="282"/>
        </w:trPr>
        <w:tc>
          <w:tcPr>
            <w:tcW w:w="1060" w:type="dxa"/>
            <w:noWrap/>
            <w:hideMark/>
          </w:tcPr>
          <w:p w14:paraId="12D86503" w14:textId="77777777" w:rsidR="00763726" w:rsidRPr="00B83B18" w:rsidRDefault="00763726" w:rsidP="00910210">
            <w:pPr>
              <w:spacing w:line="360" w:lineRule="auto"/>
              <w:rPr>
                <w:szCs w:val="21"/>
              </w:rPr>
            </w:pPr>
            <w:r w:rsidRPr="00B83B18">
              <w:rPr>
                <w:szCs w:val="21"/>
              </w:rPr>
              <w:t>M82</w:t>
            </w:r>
          </w:p>
        </w:tc>
        <w:tc>
          <w:tcPr>
            <w:tcW w:w="1060" w:type="dxa"/>
            <w:noWrap/>
            <w:hideMark/>
          </w:tcPr>
          <w:p w14:paraId="12A7DF36"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4D2ADA28" w14:textId="77777777" w:rsidR="00763726" w:rsidRPr="00B83B18" w:rsidRDefault="00763726" w:rsidP="00910210">
            <w:pPr>
              <w:spacing w:line="360" w:lineRule="auto"/>
              <w:rPr>
                <w:szCs w:val="21"/>
              </w:rPr>
            </w:pPr>
            <w:r w:rsidRPr="00B83B18">
              <w:rPr>
                <w:szCs w:val="21"/>
              </w:rPr>
              <w:t>HYT33</w:t>
            </w:r>
          </w:p>
        </w:tc>
        <w:tc>
          <w:tcPr>
            <w:tcW w:w="1060" w:type="dxa"/>
            <w:noWrap/>
            <w:hideMark/>
          </w:tcPr>
          <w:p w14:paraId="00000B93" w14:textId="77777777" w:rsidR="00763726" w:rsidRPr="00B83B18" w:rsidRDefault="00763726" w:rsidP="00910210">
            <w:pPr>
              <w:spacing w:line="360" w:lineRule="auto"/>
              <w:rPr>
                <w:szCs w:val="21"/>
              </w:rPr>
            </w:pPr>
            <w:r w:rsidRPr="00B83B18">
              <w:rPr>
                <w:szCs w:val="21"/>
              </w:rPr>
              <w:t xml:space="preserve">-12.86 </w:t>
            </w:r>
          </w:p>
        </w:tc>
        <w:tc>
          <w:tcPr>
            <w:tcW w:w="1060" w:type="dxa"/>
            <w:noWrap/>
            <w:hideMark/>
          </w:tcPr>
          <w:p w14:paraId="1CC8AE1E" w14:textId="77777777" w:rsidR="00763726" w:rsidRPr="00B83B18" w:rsidRDefault="00763726" w:rsidP="00910210">
            <w:pPr>
              <w:spacing w:line="360" w:lineRule="auto"/>
              <w:rPr>
                <w:szCs w:val="21"/>
              </w:rPr>
            </w:pPr>
            <w:r w:rsidRPr="00B83B18">
              <w:rPr>
                <w:szCs w:val="21"/>
              </w:rPr>
              <w:t xml:space="preserve">-7.38 </w:t>
            </w:r>
          </w:p>
        </w:tc>
      </w:tr>
      <w:tr w:rsidR="00763726" w:rsidRPr="00B83B18" w14:paraId="7EB3B980" w14:textId="77777777" w:rsidTr="00910210">
        <w:trPr>
          <w:trHeight w:val="282"/>
        </w:trPr>
        <w:tc>
          <w:tcPr>
            <w:tcW w:w="1060" w:type="dxa"/>
            <w:noWrap/>
            <w:hideMark/>
          </w:tcPr>
          <w:p w14:paraId="1359B87D" w14:textId="77777777" w:rsidR="00763726" w:rsidRPr="00B83B18" w:rsidRDefault="00763726" w:rsidP="00910210">
            <w:pPr>
              <w:spacing w:line="360" w:lineRule="auto"/>
              <w:rPr>
                <w:szCs w:val="21"/>
              </w:rPr>
            </w:pPr>
            <w:r w:rsidRPr="00B83B18">
              <w:rPr>
                <w:szCs w:val="21"/>
              </w:rPr>
              <w:t>M85</w:t>
            </w:r>
          </w:p>
        </w:tc>
        <w:tc>
          <w:tcPr>
            <w:tcW w:w="1060" w:type="dxa"/>
            <w:noWrap/>
            <w:hideMark/>
          </w:tcPr>
          <w:p w14:paraId="74075D5D"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9959D56" w14:textId="77777777" w:rsidR="00763726" w:rsidRPr="00B83B18" w:rsidRDefault="00763726" w:rsidP="00910210">
            <w:pPr>
              <w:spacing w:line="360" w:lineRule="auto"/>
              <w:rPr>
                <w:szCs w:val="21"/>
              </w:rPr>
            </w:pPr>
            <w:r w:rsidRPr="00B83B18">
              <w:rPr>
                <w:szCs w:val="21"/>
              </w:rPr>
              <w:t>GNH53</w:t>
            </w:r>
          </w:p>
        </w:tc>
        <w:tc>
          <w:tcPr>
            <w:tcW w:w="1060" w:type="dxa"/>
            <w:noWrap/>
            <w:hideMark/>
          </w:tcPr>
          <w:p w14:paraId="5BC1E374" w14:textId="77777777" w:rsidR="00763726" w:rsidRPr="00B83B18" w:rsidRDefault="00763726" w:rsidP="00910210">
            <w:pPr>
              <w:spacing w:line="360" w:lineRule="auto"/>
              <w:rPr>
                <w:szCs w:val="21"/>
              </w:rPr>
            </w:pPr>
            <w:r w:rsidRPr="00B83B18">
              <w:rPr>
                <w:szCs w:val="21"/>
              </w:rPr>
              <w:t xml:space="preserve">-12.59 </w:t>
            </w:r>
          </w:p>
        </w:tc>
        <w:tc>
          <w:tcPr>
            <w:tcW w:w="1060" w:type="dxa"/>
            <w:noWrap/>
            <w:hideMark/>
          </w:tcPr>
          <w:p w14:paraId="383FB29B" w14:textId="77777777" w:rsidR="00763726" w:rsidRPr="00B83B18" w:rsidRDefault="00763726" w:rsidP="00910210">
            <w:pPr>
              <w:spacing w:line="360" w:lineRule="auto"/>
              <w:rPr>
                <w:szCs w:val="21"/>
              </w:rPr>
            </w:pPr>
            <w:r w:rsidRPr="00B83B18">
              <w:rPr>
                <w:szCs w:val="21"/>
              </w:rPr>
              <w:t xml:space="preserve">-9.57 </w:t>
            </w:r>
          </w:p>
        </w:tc>
      </w:tr>
      <w:tr w:rsidR="00763726" w:rsidRPr="00B83B18" w14:paraId="3526A408" w14:textId="77777777" w:rsidTr="00910210">
        <w:trPr>
          <w:trHeight w:val="282"/>
        </w:trPr>
        <w:tc>
          <w:tcPr>
            <w:tcW w:w="1060" w:type="dxa"/>
            <w:noWrap/>
            <w:hideMark/>
          </w:tcPr>
          <w:p w14:paraId="4FE0517E" w14:textId="77777777" w:rsidR="00763726" w:rsidRPr="00B83B18" w:rsidRDefault="00763726" w:rsidP="00910210">
            <w:pPr>
              <w:spacing w:line="360" w:lineRule="auto"/>
              <w:rPr>
                <w:szCs w:val="21"/>
              </w:rPr>
            </w:pPr>
            <w:r w:rsidRPr="00B83B18">
              <w:rPr>
                <w:szCs w:val="21"/>
              </w:rPr>
              <w:t>M86</w:t>
            </w:r>
          </w:p>
        </w:tc>
        <w:tc>
          <w:tcPr>
            <w:tcW w:w="1060" w:type="dxa"/>
            <w:noWrap/>
            <w:hideMark/>
          </w:tcPr>
          <w:p w14:paraId="6BA3417C"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711435C5" w14:textId="77777777" w:rsidR="00763726" w:rsidRPr="00B83B18" w:rsidRDefault="00763726" w:rsidP="00910210">
            <w:pPr>
              <w:spacing w:line="360" w:lineRule="auto"/>
              <w:rPr>
                <w:szCs w:val="21"/>
              </w:rPr>
            </w:pPr>
            <w:r w:rsidRPr="00B83B18">
              <w:rPr>
                <w:szCs w:val="21"/>
              </w:rPr>
              <w:t>GNH70</w:t>
            </w:r>
          </w:p>
        </w:tc>
        <w:tc>
          <w:tcPr>
            <w:tcW w:w="1060" w:type="dxa"/>
            <w:noWrap/>
            <w:hideMark/>
          </w:tcPr>
          <w:p w14:paraId="2F5FACFF" w14:textId="77777777" w:rsidR="00763726" w:rsidRPr="00B83B18" w:rsidRDefault="00763726" w:rsidP="00910210">
            <w:pPr>
              <w:spacing w:line="360" w:lineRule="auto"/>
              <w:rPr>
                <w:szCs w:val="21"/>
              </w:rPr>
            </w:pPr>
            <w:r w:rsidRPr="00B83B18">
              <w:rPr>
                <w:szCs w:val="21"/>
              </w:rPr>
              <w:t xml:space="preserve">-14.19 </w:t>
            </w:r>
          </w:p>
        </w:tc>
        <w:tc>
          <w:tcPr>
            <w:tcW w:w="1060" w:type="dxa"/>
            <w:noWrap/>
            <w:hideMark/>
          </w:tcPr>
          <w:p w14:paraId="047C71CE" w14:textId="77777777" w:rsidR="00763726" w:rsidRPr="00B83B18" w:rsidRDefault="00763726" w:rsidP="00910210">
            <w:pPr>
              <w:spacing w:line="360" w:lineRule="auto"/>
              <w:rPr>
                <w:szCs w:val="21"/>
              </w:rPr>
            </w:pPr>
            <w:r w:rsidRPr="00B83B18">
              <w:rPr>
                <w:szCs w:val="21"/>
              </w:rPr>
              <w:t xml:space="preserve">-9.21 </w:t>
            </w:r>
          </w:p>
        </w:tc>
      </w:tr>
      <w:tr w:rsidR="00763726" w:rsidRPr="00B83B18" w14:paraId="0CBAA089" w14:textId="77777777" w:rsidTr="00910210">
        <w:trPr>
          <w:trHeight w:val="282"/>
        </w:trPr>
        <w:tc>
          <w:tcPr>
            <w:tcW w:w="1060" w:type="dxa"/>
            <w:noWrap/>
            <w:hideMark/>
          </w:tcPr>
          <w:p w14:paraId="266FA997" w14:textId="77777777" w:rsidR="00763726" w:rsidRPr="00B83B18" w:rsidRDefault="00763726" w:rsidP="00910210">
            <w:pPr>
              <w:spacing w:line="360" w:lineRule="auto"/>
              <w:rPr>
                <w:szCs w:val="21"/>
              </w:rPr>
            </w:pPr>
            <w:r w:rsidRPr="00B83B18">
              <w:rPr>
                <w:szCs w:val="21"/>
              </w:rPr>
              <w:t>M86</w:t>
            </w:r>
          </w:p>
        </w:tc>
        <w:tc>
          <w:tcPr>
            <w:tcW w:w="1060" w:type="dxa"/>
            <w:noWrap/>
            <w:hideMark/>
          </w:tcPr>
          <w:p w14:paraId="24C9C1CD"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6B1C94EF" w14:textId="77777777" w:rsidR="00763726" w:rsidRPr="00B83B18" w:rsidRDefault="00763726" w:rsidP="00910210">
            <w:pPr>
              <w:spacing w:line="360" w:lineRule="auto"/>
              <w:rPr>
                <w:szCs w:val="21"/>
              </w:rPr>
            </w:pPr>
            <w:r w:rsidRPr="00B83B18">
              <w:rPr>
                <w:szCs w:val="21"/>
              </w:rPr>
              <w:t>HYT34</w:t>
            </w:r>
          </w:p>
        </w:tc>
        <w:tc>
          <w:tcPr>
            <w:tcW w:w="1060" w:type="dxa"/>
            <w:noWrap/>
            <w:hideMark/>
          </w:tcPr>
          <w:p w14:paraId="428A8F42" w14:textId="77777777" w:rsidR="00763726" w:rsidRPr="00B83B18" w:rsidRDefault="00763726" w:rsidP="00910210">
            <w:pPr>
              <w:spacing w:line="360" w:lineRule="auto"/>
              <w:rPr>
                <w:szCs w:val="21"/>
              </w:rPr>
            </w:pPr>
            <w:r w:rsidRPr="00B83B18">
              <w:rPr>
                <w:szCs w:val="21"/>
              </w:rPr>
              <w:t xml:space="preserve">-13.34 </w:t>
            </w:r>
          </w:p>
        </w:tc>
        <w:tc>
          <w:tcPr>
            <w:tcW w:w="1060" w:type="dxa"/>
            <w:noWrap/>
            <w:hideMark/>
          </w:tcPr>
          <w:p w14:paraId="58A6A952" w14:textId="77777777" w:rsidR="00763726" w:rsidRPr="00B83B18" w:rsidRDefault="00763726" w:rsidP="00910210">
            <w:pPr>
              <w:spacing w:line="360" w:lineRule="auto"/>
              <w:rPr>
                <w:szCs w:val="21"/>
              </w:rPr>
            </w:pPr>
            <w:r w:rsidRPr="00B83B18">
              <w:rPr>
                <w:szCs w:val="21"/>
              </w:rPr>
              <w:t xml:space="preserve">-8.01 </w:t>
            </w:r>
          </w:p>
        </w:tc>
      </w:tr>
      <w:tr w:rsidR="00763726" w:rsidRPr="00B83B18" w14:paraId="1F8DA13E" w14:textId="77777777" w:rsidTr="00910210">
        <w:trPr>
          <w:trHeight w:val="282"/>
        </w:trPr>
        <w:tc>
          <w:tcPr>
            <w:tcW w:w="1060" w:type="dxa"/>
            <w:noWrap/>
            <w:hideMark/>
          </w:tcPr>
          <w:p w14:paraId="6EAD50E7" w14:textId="77777777" w:rsidR="00763726" w:rsidRPr="00B83B18" w:rsidRDefault="00763726" w:rsidP="00910210">
            <w:pPr>
              <w:spacing w:line="360" w:lineRule="auto"/>
              <w:rPr>
                <w:szCs w:val="21"/>
              </w:rPr>
            </w:pPr>
            <w:r w:rsidRPr="00B83B18">
              <w:rPr>
                <w:szCs w:val="21"/>
              </w:rPr>
              <w:t>M88</w:t>
            </w:r>
          </w:p>
        </w:tc>
        <w:tc>
          <w:tcPr>
            <w:tcW w:w="1060" w:type="dxa"/>
            <w:noWrap/>
            <w:hideMark/>
          </w:tcPr>
          <w:p w14:paraId="0A05A369"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155A9F6E" w14:textId="77777777" w:rsidR="00763726" w:rsidRPr="00B83B18" w:rsidRDefault="00763726" w:rsidP="00910210">
            <w:pPr>
              <w:spacing w:line="360" w:lineRule="auto"/>
              <w:rPr>
                <w:szCs w:val="21"/>
              </w:rPr>
            </w:pPr>
            <w:r w:rsidRPr="00B83B18">
              <w:rPr>
                <w:szCs w:val="21"/>
              </w:rPr>
              <w:t>GNH54</w:t>
            </w:r>
          </w:p>
        </w:tc>
        <w:tc>
          <w:tcPr>
            <w:tcW w:w="1060" w:type="dxa"/>
            <w:noWrap/>
            <w:hideMark/>
          </w:tcPr>
          <w:p w14:paraId="50A2FFD9" w14:textId="77777777" w:rsidR="00763726" w:rsidRPr="00B83B18" w:rsidRDefault="00763726" w:rsidP="00910210">
            <w:pPr>
              <w:spacing w:line="360" w:lineRule="auto"/>
              <w:rPr>
                <w:szCs w:val="21"/>
              </w:rPr>
            </w:pPr>
            <w:r w:rsidRPr="00B83B18">
              <w:rPr>
                <w:szCs w:val="21"/>
              </w:rPr>
              <w:t xml:space="preserve">-14.29 </w:t>
            </w:r>
          </w:p>
        </w:tc>
        <w:tc>
          <w:tcPr>
            <w:tcW w:w="1060" w:type="dxa"/>
            <w:noWrap/>
            <w:hideMark/>
          </w:tcPr>
          <w:p w14:paraId="183E0D36" w14:textId="77777777" w:rsidR="00763726" w:rsidRPr="00B83B18" w:rsidRDefault="00763726" w:rsidP="00910210">
            <w:pPr>
              <w:spacing w:line="360" w:lineRule="auto"/>
              <w:rPr>
                <w:szCs w:val="21"/>
              </w:rPr>
            </w:pPr>
            <w:r w:rsidRPr="00B83B18">
              <w:rPr>
                <w:szCs w:val="21"/>
              </w:rPr>
              <w:t xml:space="preserve">-9.58 </w:t>
            </w:r>
          </w:p>
        </w:tc>
      </w:tr>
      <w:tr w:rsidR="00763726" w:rsidRPr="00B83B18" w14:paraId="02F86AAD" w14:textId="77777777" w:rsidTr="00910210">
        <w:trPr>
          <w:trHeight w:val="282"/>
        </w:trPr>
        <w:tc>
          <w:tcPr>
            <w:tcW w:w="1060" w:type="dxa"/>
            <w:noWrap/>
            <w:hideMark/>
          </w:tcPr>
          <w:p w14:paraId="176F8C16" w14:textId="77777777" w:rsidR="00763726" w:rsidRPr="00B83B18" w:rsidRDefault="00763726" w:rsidP="00910210">
            <w:pPr>
              <w:spacing w:line="360" w:lineRule="auto"/>
              <w:rPr>
                <w:szCs w:val="21"/>
              </w:rPr>
            </w:pPr>
            <w:r w:rsidRPr="00B83B18">
              <w:rPr>
                <w:szCs w:val="21"/>
              </w:rPr>
              <w:t>M91</w:t>
            </w:r>
          </w:p>
        </w:tc>
        <w:tc>
          <w:tcPr>
            <w:tcW w:w="1060" w:type="dxa"/>
            <w:noWrap/>
            <w:hideMark/>
          </w:tcPr>
          <w:p w14:paraId="2D5DE330"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5E16EF3" w14:textId="77777777" w:rsidR="00763726" w:rsidRPr="00B83B18" w:rsidRDefault="00763726" w:rsidP="00910210">
            <w:pPr>
              <w:spacing w:line="360" w:lineRule="auto"/>
              <w:rPr>
                <w:szCs w:val="21"/>
              </w:rPr>
            </w:pPr>
            <w:r w:rsidRPr="00B83B18">
              <w:rPr>
                <w:szCs w:val="21"/>
              </w:rPr>
              <w:t>HYT35</w:t>
            </w:r>
          </w:p>
        </w:tc>
        <w:tc>
          <w:tcPr>
            <w:tcW w:w="1060" w:type="dxa"/>
            <w:noWrap/>
            <w:hideMark/>
          </w:tcPr>
          <w:p w14:paraId="346A10D5" w14:textId="77777777" w:rsidR="00763726" w:rsidRPr="00B83B18" w:rsidRDefault="00763726" w:rsidP="00910210">
            <w:pPr>
              <w:spacing w:line="360" w:lineRule="auto"/>
              <w:rPr>
                <w:szCs w:val="21"/>
              </w:rPr>
            </w:pPr>
            <w:r w:rsidRPr="00B83B18">
              <w:rPr>
                <w:szCs w:val="21"/>
              </w:rPr>
              <w:t xml:space="preserve">-13.35 </w:t>
            </w:r>
          </w:p>
        </w:tc>
        <w:tc>
          <w:tcPr>
            <w:tcW w:w="1060" w:type="dxa"/>
            <w:noWrap/>
            <w:hideMark/>
          </w:tcPr>
          <w:p w14:paraId="641489D4" w14:textId="77777777" w:rsidR="00763726" w:rsidRPr="00B83B18" w:rsidRDefault="00763726" w:rsidP="00910210">
            <w:pPr>
              <w:spacing w:line="360" w:lineRule="auto"/>
              <w:rPr>
                <w:szCs w:val="21"/>
              </w:rPr>
            </w:pPr>
            <w:r w:rsidRPr="00B83B18">
              <w:rPr>
                <w:szCs w:val="21"/>
              </w:rPr>
              <w:t xml:space="preserve">-8.10 </w:t>
            </w:r>
          </w:p>
        </w:tc>
      </w:tr>
      <w:tr w:rsidR="00763726" w:rsidRPr="00B83B18" w14:paraId="60E234EF" w14:textId="77777777" w:rsidTr="00910210">
        <w:trPr>
          <w:trHeight w:val="282"/>
        </w:trPr>
        <w:tc>
          <w:tcPr>
            <w:tcW w:w="1060" w:type="dxa"/>
            <w:noWrap/>
            <w:hideMark/>
          </w:tcPr>
          <w:p w14:paraId="0F212E77" w14:textId="77777777" w:rsidR="00763726" w:rsidRPr="00B83B18" w:rsidRDefault="00763726" w:rsidP="00910210">
            <w:pPr>
              <w:spacing w:line="360" w:lineRule="auto"/>
              <w:rPr>
                <w:szCs w:val="21"/>
              </w:rPr>
            </w:pPr>
            <w:r w:rsidRPr="00B83B18">
              <w:rPr>
                <w:szCs w:val="21"/>
              </w:rPr>
              <w:t>M91</w:t>
            </w:r>
          </w:p>
        </w:tc>
        <w:tc>
          <w:tcPr>
            <w:tcW w:w="1060" w:type="dxa"/>
            <w:noWrap/>
            <w:hideMark/>
          </w:tcPr>
          <w:p w14:paraId="070046E1"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30ABE055" w14:textId="77777777" w:rsidR="00763726" w:rsidRPr="00B83B18" w:rsidRDefault="00763726" w:rsidP="00910210">
            <w:pPr>
              <w:spacing w:line="360" w:lineRule="auto"/>
              <w:rPr>
                <w:szCs w:val="21"/>
              </w:rPr>
            </w:pPr>
            <w:r w:rsidRPr="00B83B18">
              <w:rPr>
                <w:szCs w:val="21"/>
              </w:rPr>
              <w:t>HYT36</w:t>
            </w:r>
          </w:p>
        </w:tc>
        <w:tc>
          <w:tcPr>
            <w:tcW w:w="1060" w:type="dxa"/>
            <w:noWrap/>
            <w:hideMark/>
          </w:tcPr>
          <w:p w14:paraId="4CC9F85E" w14:textId="77777777" w:rsidR="00763726" w:rsidRPr="00B83B18" w:rsidRDefault="00763726" w:rsidP="00910210">
            <w:pPr>
              <w:spacing w:line="360" w:lineRule="auto"/>
              <w:rPr>
                <w:szCs w:val="21"/>
              </w:rPr>
            </w:pPr>
            <w:r w:rsidRPr="00B83B18">
              <w:rPr>
                <w:szCs w:val="21"/>
              </w:rPr>
              <w:t xml:space="preserve">-12.75 </w:t>
            </w:r>
          </w:p>
        </w:tc>
        <w:tc>
          <w:tcPr>
            <w:tcW w:w="1060" w:type="dxa"/>
            <w:noWrap/>
            <w:hideMark/>
          </w:tcPr>
          <w:p w14:paraId="7B49FFAB" w14:textId="77777777" w:rsidR="00763726" w:rsidRPr="00B83B18" w:rsidRDefault="00763726" w:rsidP="00910210">
            <w:pPr>
              <w:spacing w:line="360" w:lineRule="auto"/>
              <w:rPr>
                <w:szCs w:val="21"/>
              </w:rPr>
            </w:pPr>
            <w:r w:rsidRPr="00B83B18">
              <w:rPr>
                <w:szCs w:val="21"/>
              </w:rPr>
              <w:t xml:space="preserve">-7.42 </w:t>
            </w:r>
          </w:p>
        </w:tc>
      </w:tr>
      <w:tr w:rsidR="00763726" w:rsidRPr="00B83B18" w14:paraId="0F94309B" w14:textId="77777777" w:rsidTr="00910210">
        <w:trPr>
          <w:trHeight w:val="282"/>
        </w:trPr>
        <w:tc>
          <w:tcPr>
            <w:tcW w:w="1060" w:type="dxa"/>
            <w:noWrap/>
            <w:hideMark/>
          </w:tcPr>
          <w:p w14:paraId="6115B1BA" w14:textId="77777777" w:rsidR="00763726" w:rsidRPr="00B83B18" w:rsidRDefault="00763726" w:rsidP="00910210">
            <w:pPr>
              <w:spacing w:line="360" w:lineRule="auto"/>
              <w:rPr>
                <w:szCs w:val="21"/>
              </w:rPr>
            </w:pPr>
            <w:r w:rsidRPr="00B83B18">
              <w:rPr>
                <w:szCs w:val="21"/>
              </w:rPr>
              <w:t>M97</w:t>
            </w:r>
          </w:p>
        </w:tc>
        <w:tc>
          <w:tcPr>
            <w:tcW w:w="1060" w:type="dxa"/>
            <w:noWrap/>
            <w:hideMark/>
          </w:tcPr>
          <w:p w14:paraId="185024E8"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5A4A72E" w14:textId="77777777" w:rsidR="00763726" w:rsidRPr="00B83B18" w:rsidRDefault="00763726" w:rsidP="00910210">
            <w:pPr>
              <w:spacing w:line="360" w:lineRule="auto"/>
              <w:rPr>
                <w:szCs w:val="21"/>
              </w:rPr>
            </w:pPr>
            <w:r w:rsidRPr="00B83B18">
              <w:rPr>
                <w:szCs w:val="21"/>
              </w:rPr>
              <w:t>HYT37</w:t>
            </w:r>
          </w:p>
        </w:tc>
        <w:tc>
          <w:tcPr>
            <w:tcW w:w="1060" w:type="dxa"/>
            <w:noWrap/>
            <w:hideMark/>
          </w:tcPr>
          <w:p w14:paraId="28AE73D1" w14:textId="77777777" w:rsidR="00763726" w:rsidRPr="00B83B18" w:rsidRDefault="00763726" w:rsidP="00910210">
            <w:pPr>
              <w:spacing w:line="360" w:lineRule="auto"/>
              <w:rPr>
                <w:szCs w:val="21"/>
              </w:rPr>
            </w:pPr>
            <w:r w:rsidRPr="00B83B18">
              <w:rPr>
                <w:szCs w:val="21"/>
              </w:rPr>
              <w:t xml:space="preserve">-13.07 </w:t>
            </w:r>
          </w:p>
        </w:tc>
        <w:tc>
          <w:tcPr>
            <w:tcW w:w="1060" w:type="dxa"/>
            <w:noWrap/>
            <w:hideMark/>
          </w:tcPr>
          <w:p w14:paraId="479DE62D" w14:textId="77777777" w:rsidR="00763726" w:rsidRPr="00B83B18" w:rsidRDefault="00763726" w:rsidP="00910210">
            <w:pPr>
              <w:spacing w:line="360" w:lineRule="auto"/>
              <w:rPr>
                <w:szCs w:val="21"/>
              </w:rPr>
            </w:pPr>
            <w:r w:rsidRPr="00B83B18">
              <w:rPr>
                <w:szCs w:val="21"/>
              </w:rPr>
              <w:t xml:space="preserve">-7.98 </w:t>
            </w:r>
          </w:p>
        </w:tc>
      </w:tr>
      <w:tr w:rsidR="00763726" w:rsidRPr="00B83B18" w14:paraId="7B861879" w14:textId="77777777" w:rsidTr="00910210">
        <w:trPr>
          <w:trHeight w:val="282"/>
        </w:trPr>
        <w:tc>
          <w:tcPr>
            <w:tcW w:w="1060" w:type="dxa"/>
            <w:noWrap/>
            <w:hideMark/>
          </w:tcPr>
          <w:p w14:paraId="43195F22" w14:textId="77777777" w:rsidR="00763726" w:rsidRPr="00B83B18" w:rsidRDefault="00763726" w:rsidP="00910210">
            <w:pPr>
              <w:spacing w:line="360" w:lineRule="auto"/>
              <w:rPr>
                <w:szCs w:val="21"/>
              </w:rPr>
            </w:pPr>
            <w:r w:rsidRPr="00B83B18">
              <w:rPr>
                <w:szCs w:val="21"/>
              </w:rPr>
              <w:t>M97</w:t>
            </w:r>
          </w:p>
        </w:tc>
        <w:tc>
          <w:tcPr>
            <w:tcW w:w="1060" w:type="dxa"/>
            <w:noWrap/>
            <w:hideMark/>
          </w:tcPr>
          <w:p w14:paraId="3F63775D" w14:textId="77777777" w:rsidR="00763726" w:rsidRPr="00B83B18" w:rsidRDefault="00763726" w:rsidP="00910210">
            <w:pPr>
              <w:spacing w:line="360" w:lineRule="auto"/>
              <w:rPr>
                <w:szCs w:val="21"/>
              </w:rPr>
            </w:pPr>
            <w:r w:rsidRPr="00B83B18">
              <w:rPr>
                <w:szCs w:val="21"/>
              </w:rPr>
              <w:t>肢骨</w:t>
            </w:r>
          </w:p>
        </w:tc>
        <w:tc>
          <w:tcPr>
            <w:tcW w:w="1060" w:type="dxa"/>
            <w:noWrap/>
            <w:hideMark/>
          </w:tcPr>
          <w:p w14:paraId="65E706B8" w14:textId="77777777" w:rsidR="00763726" w:rsidRPr="00B83B18" w:rsidRDefault="00763726" w:rsidP="00910210">
            <w:pPr>
              <w:spacing w:line="360" w:lineRule="auto"/>
              <w:rPr>
                <w:szCs w:val="21"/>
              </w:rPr>
            </w:pPr>
            <w:r w:rsidRPr="00B83B18">
              <w:rPr>
                <w:szCs w:val="21"/>
              </w:rPr>
              <w:t>HYT38</w:t>
            </w:r>
          </w:p>
        </w:tc>
        <w:tc>
          <w:tcPr>
            <w:tcW w:w="1060" w:type="dxa"/>
            <w:noWrap/>
            <w:hideMark/>
          </w:tcPr>
          <w:p w14:paraId="6AF9BC2C" w14:textId="77777777" w:rsidR="00763726" w:rsidRPr="00B83B18" w:rsidRDefault="00763726" w:rsidP="00910210">
            <w:pPr>
              <w:spacing w:line="360" w:lineRule="auto"/>
              <w:rPr>
                <w:szCs w:val="21"/>
              </w:rPr>
            </w:pPr>
            <w:r w:rsidRPr="00B83B18">
              <w:rPr>
                <w:szCs w:val="21"/>
              </w:rPr>
              <w:t xml:space="preserve">-12.78 </w:t>
            </w:r>
          </w:p>
        </w:tc>
        <w:tc>
          <w:tcPr>
            <w:tcW w:w="1060" w:type="dxa"/>
            <w:noWrap/>
            <w:hideMark/>
          </w:tcPr>
          <w:p w14:paraId="09B4E371" w14:textId="77777777" w:rsidR="00763726" w:rsidRPr="00B83B18" w:rsidRDefault="00763726" w:rsidP="00910210">
            <w:pPr>
              <w:spacing w:line="360" w:lineRule="auto"/>
              <w:rPr>
                <w:szCs w:val="21"/>
              </w:rPr>
            </w:pPr>
            <w:r w:rsidRPr="00B83B18">
              <w:rPr>
                <w:szCs w:val="21"/>
              </w:rPr>
              <w:t xml:space="preserve">-8.19 </w:t>
            </w:r>
          </w:p>
        </w:tc>
      </w:tr>
      <w:tr w:rsidR="00763726" w:rsidRPr="00B83B18" w14:paraId="2936880D" w14:textId="77777777" w:rsidTr="00910210">
        <w:trPr>
          <w:trHeight w:val="282"/>
        </w:trPr>
        <w:tc>
          <w:tcPr>
            <w:tcW w:w="1060" w:type="dxa"/>
            <w:noWrap/>
            <w:hideMark/>
          </w:tcPr>
          <w:p w14:paraId="6265E386" w14:textId="77777777" w:rsidR="00763726" w:rsidRPr="00B83B18" w:rsidRDefault="00763726" w:rsidP="00910210">
            <w:pPr>
              <w:spacing w:line="360" w:lineRule="auto"/>
              <w:rPr>
                <w:szCs w:val="21"/>
              </w:rPr>
            </w:pPr>
            <w:r w:rsidRPr="00B83B18">
              <w:rPr>
                <w:szCs w:val="21"/>
              </w:rPr>
              <w:t>M101</w:t>
            </w:r>
          </w:p>
        </w:tc>
        <w:tc>
          <w:tcPr>
            <w:tcW w:w="1060" w:type="dxa"/>
            <w:noWrap/>
            <w:hideMark/>
          </w:tcPr>
          <w:p w14:paraId="79D67866" w14:textId="77777777" w:rsidR="00763726" w:rsidRPr="00B83B18" w:rsidRDefault="00763726" w:rsidP="00910210">
            <w:pPr>
              <w:spacing w:line="360" w:lineRule="auto"/>
              <w:rPr>
                <w:szCs w:val="21"/>
              </w:rPr>
            </w:pPr>
            <w:r w:rsidRPr="00B83B18">
              <w:rPr>
                <w:szCs w:val="21"/>
              </w:rPr>
              <w:t>腓骨</w:t>
            </w:r>
          </w:p>
        </w:tc>
        <w:tc>
          <w:tcPr>
            <w:tcW w:w="1060" w:type="dxa"/>
            <w:noWrap/>
            <w:hideMark/>
          </w:tcPr>
          <w:p w14:paraId="33D5D066" w14:textId="77777777" w:rsidR="00763726" w:rsidRPr="00B83B18" w:rsidRDefault="00763726" w:rsidP="00910210">
            <w:pPr>
              <w:spacing w:line="360" w:lineRule="auto"/>
              <w:rPr>
                <w:szCs w:val="21"/>
              </w:rPr>
            </w:pPr>
            <w:r w:rsidRPr="00B83B18">
              <w:rPr>
                <w:szCs w:val="21"/>
              </w:rPr>
              <w:t>GNH55</w:t>
            </w:r>
          </w:p>
        </w:tc>
        <w:tc>
          <w:tcPr>
            <w:tcW w:w="1060" w:type="dxa"/>
            <w:noWrap/>
            <w:hideMark/>
          </w:tcPr>
          <w:p w14:paraId="2CA8AFE6" w14:textId="77777777" w:rsidR="00763726" w:rsidRPr="00B83B18" w:rsidRDefault="00763726" w:rsidP="00910210">
            <w:pPr>
              <w:spacing w:line="360" w:lineRule="auto"/>
              <w:rPr>
                <w:szCs w:val="21"/>
              </w:rPr>
            </w:pPr>
            <w:r w:rsidRPr="00B83B18">
              <w:rPr>
                <w:szCs w:val="21"/>
              </w:rPr>
              <w:t xml:space="preserve">-14.69 </w:t>
            </w:r>
          </w:p>
        </w:tc>
        <w:tc>
          <w:tcPr>
            <w:tcW w:w="1060" w:type="dxa"/>
            <w:noWrap/>
            <w:hideMark/>
          </w:tcPr>
          <w:p w14:paraId="5E70D209" w14:textId="77777777" w:rsidR="00763726" w:rsidRPr="00B83B18" w:rsidRDefault="00763726" w:rsidP="00910210">
            <w:pPr>
              <w:spacing w:line="360" w:lineRule="auto"/>
              <w:rPr>
                <w:szCs w:val="21"/>
              </w:rPr>
            </w:pPr>
            <w:r w:rsidRPr="00B83B18">
              <w:rPr>
                <w:szCs w:val="21"/>
              </w:rPr>
              <w:t xml:space="preserve">-9.00 </w:t>
            </w:r>
          </w:p>
        </w:tc>
      </w:tr>
      <w:tr w:rsidR="00763726" w:rsidRPr="00B83B18" w14:paraId="792D9687" w14:textId="77777777" w:rsidTr="00910210">
        <w:trPr>
          <w:trHeight w:val="282"/>
        </w:trPr>
        <w:tc>
          <w:tcPr>
            <w:tcW w:w="1060" w:type="dxa"/>
            <w:noWrap/>
            <w:hideMark/>
          </w:tcPr>
          <w:p w14:paraId="2C0E19F7" w14:textId="77777777" w:rsidR="00763726" w:rsidRPr="00B83B18" w:rsidRDefault="00763726" w:rsidP="00910210">
            <w:pPr>
              <w:spacing w:line="360" w:lineRule="auto"/>
              <w:rPr>
                <w:szCs w:val="21"/>
              </w:rPr>
            </w:pPr>
            <w:r w:rsidRPr="00B83B18">
              <w:rPr>
                <w:szCs w:val="21"/>
              </w:rPr>
              <w:t>M101</w:t>
            </w:r>
          </w:p>
        </w:tc>
        <w:tc>
          <w:tcPr>
            <w:tcW w:w="1060" w:type="dxa"/>
            <w:noWrap/>
            <w:hideMark/>
          </w:tcPr>
          <w:p w14:paraId="3406D7E5"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05954AC1" w14:textId="77777777" w:rsidR="00763726" w:rsidRPr="00B83B18" w:rsidRDefault="00763726" w:rsidP="00910210">
            <w:pPr>
              <w:spacing w:line="360" w:lineRule="auto"/>
              <w:rPr>
                <w:szCs w:val="21"/>
              </w:rPr>
            </w:pPr>
            <w:r w:rsidRPr="00B83B18">
              <w:rPr>
                <w:szCs w:val="21"/>
              </w:rPr>
              <w:t>GNH56</w:t>
            </w:r>
          </w:p>
        </w:tc>
        <w:tc>
          <w:tcPr>
            <w:tcW w:w="1060" w:type="dxa"/>
            <w:noWrap/>
            <w:hideMark/>
          </w:tcPr>
          <w:p w14:paraId="4B618A6E" w14:textId="77777777" w:rsidR="00763726" w:rsidRPr="00B83B18" w:rsidRDefault="00763726" w:rsidP="00910210">
            <w:pPr>
              <w:spacing w:line="360" w:lineRule="auto"/>
              <w:rPr>
                <w:szCs w:val="21"/>
              </w:rPr>
            </w:pPr>
            <w:r w:rsidRPr="00B83B18">
              <w:rPr>
                <w:szCs w:val="21"/>
              </w:rPr>
              <w:t xml:space="preserve">-15.18 </w:t>
            </w:r>
          </w:p>
        </w:tc>
        <w:tc>
          <w:tcPr>
            <w:tcW w:w="1060" w:type="dxa"/>
            <w:noWrap/>
            <w:hideMark/>
          </w:tcPr>
          <w:p w14:paraId="78088044" w14:textId="77777777" w:rsidR="00763726" w:rsidRPr="00B83B18" w:rsidRDefault="00763726" w:rsidP="00910210">
            <w:pPr>
              <w:spacing w:line="360" w:lineRule="auto"/>
              <w:rPr>
                <w:szCs w:val="21"/>
              </w:rPr>
            </w:pPr>
            <w:r w:rsidRPr="00B83B18">
              <w:rPr>
                <w:szCs w:val="21"/>
              </w:rPr>
              <w:t xml:space="preserve">-13.82 </w:t>
            </w:r>
          </w:p>
        </w:tc>
      </w:tr>
      <w:tr w:rsidR="00763726" w:rsidRPr="00B83B18" w14:paraId="7C0F92AD" w14:textId="77777777" w:rsidTr="00910210">
        <w:trPr>
          <w:trHeight w:val="282"/>
        </w:trPr>
        <w:tc>
          <w:tcPr>
            <w:tcW w:w="1060" w:type="dxa"/>
            <w:noWrap/>
            <w:hideMark/>
          </w:tcPr>
          <w:p w14:paraId="64F4B38C" w14:textId="77777777" w:rsidR="00763726" w:rsidRPr="00B83B18" w:rsidRDefault="00763726" w:rsidP="00910210">
            <w:pPr>
              <w:spacing w:line="360" w:lineRule="auto"/>
              <w:rPr>
                <w:szCs w:val="21"/>
              </w:rPr>
            </w:pPr>
            <w:r w:rsidRPr="00B83B18">
              <w:rPr>
                <w:szCs w:val="21"/>
              </w:rPr>
              <w:t>M105</w:t>
            </w:r>
          </w:p>
        </w:tc>
        <w:tc>
          <w:tcPr>
            <w:tcW w:w="1060" w:type="dxa"/>
            <w:noWrap/>
            <w:hideMark/>
          </w:tcPr>
          <w:p w14:paraId="1A990177"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7AD9F284" w14:textId="77777777" w:rsidR="00763726" w:rsidRPr="00B83B18" w:rsidRDefault="00763726" w:rsidP="00910210">
            <w:pPr>
              <w:spacing w:line="360" w:lineRule="auto"/>
              <w:rPr>
                <w:szCs w:val="21"/>
              </w:rPr>
            </w:pPr>
            <w:r w:rsidRPr="00B83B18">
              <w:rPr>
                <w:szCs w:val="21"/>
              </w:rPr>
              <w:t>GNH71</w:t>
            </w:r>
          </w:p>
        </w:tc>
        <w:tc>
          <w:tcPr>
            <w:tcW w:w="1060" w:type="dxa"/>
            <w:noWrap/>
            <w:hideMark/>
          </w:tcPr>
          <w:p w14:paraId="1639AC50" w14:textId="77777777" w:rsidR="00763726" w:rsidRPr="00B83B18" w:rsidRDefault="00763726" w:rsidP="00910210">
            <w:pPr>
              <w:spacing w:line="360" w:lineRule="auto"/>
              <w:rPr>
                <w:szCs w:val="21"/>
              </w:rPr>
            </w:pPr>
            <w:r w:rsidRPr="00B83B18">
              <w:rPr>
                <w:szCs w:val="21"/>
              </w:rPr>
              <w:t xml:space="preserve">-15.54 </w:t>
            </w:r>
          </w:p>
        </w:tc>
        <w:tc>
          <w:tcPr>
            <w:tcW w:w="1060" w:type="dxa"/>
            <w:noWrap/>
            <w:hideMark/>
          </w:tcPr>
          <w:p w14:paraId="3D94445E" w14:textId="77777777" w:rsidR="00763726" w:rsidRPr="00B83B18" w:rsidRDefault="00763726" w:rsidP="00910210">
            <w:pPr>
              <w:spacing w:line="360" w:lineRule="auto"/>
              <w:rPr>
                <w:szCs w:val="21"/>
              </w:rPr>
            </w:pPr>
            <w:r w:rsidRPr="00B83B18">
              <w:rPr>
                <w:szCs w:val="21"/>
              </w:rPr>
              <w:t xml:space="preserve">-10.97 </w:t>
            </w:r>
          </w:p>
        </w:tc>
      </w:tr>
      <w:tr w:rsidR="00763726" w:rsidRPr="00B83B18" w14:paraId="473C5FD8" w14:textId="77777777" w:rsidTr="00910210">
        <w:trPr>
          <w:trHeight w:val="282"/>
        </w:trPr>
        <w:tc>
          <w:tcPr>
            <w:tcW w:w="1060" w:type="dxa"/>
            <w:noWrap/>
            <w:hideMark/>
          </w:tcPr>
          <w:p w14:paraId="7C7AF074" w14:textId="77777777" w:rsidR="00763726" w:rsidRPr="00B83B18" w:rsidRDefault="00763726" w:rsidP="00910210">
            <w:pPr>
              <w:spacing w:line="360" w:lineRule="auto"/>
              <w:rPr>
                <w:i/>
                <w:iCs/>
                <w:szCs w:val="21"/>
              </w:rPr>
            </w:pPr>
            <w:r w:rsidRPr="00B83B18">
              <w:rPr>
                <w:i/>
                <w:iCs/>
                <w:szCs w:val="21"/>
              </w:rPr>
              <w:t>M106</w:t>
            </w:r>
          </w:p>
        </w:tc>
        <w:tc>
          <w:tcPr>
            <w:tcW w:w="1060" w:type="dxa"/>
            <w:noWrap/>
            <w:hideMark/>
          </w:tcPr>
          <w:p w14:paraId="13678ADA" w14:textId="77777777" w:rsidR="00763726" w:rsidRPr="00B83B18" w:rsidRDefault="00763726" w:rsidP="00910210">
            <w:pPr>
              <w:spacing w:line="360" w:lineRule="auto"/>
              <w:rPr>
                <w:i/>
                <w:iCs/>
                <w:szCs w:val="21"/>
              </w:rPr>
            </w:pPr>
            <w:r w:rsidRPr="00B83B18">
              <w:rPr>
                <w:i/>
                <w:iCs/>
                <w:szCs w:val="21"/>
              </w:rPr>
              <w:t>肋骨</w:t>
            </w:r>
          </w:p>
        </w:tc>
        <w:tc>
          <w:tcPr>
            <w:tcW w:w="1060" w:type="dxa"/>
            <w:noWrap/>
            <w:hideMark/>
          </w:tcPr>
          <w:p w14:paraId="064698A7" w14:textId="77777777" w:rsidR="00763726" w:rsidRPr="00B83B18" w:rsidRDefault="00763726" w:rsidP="00910210">
            <w:pPr>
              <w:spacing w:line="360" w:lineRule="auto"/>
              <w:rPr>
                <w:i/>
                <w:iCs/>
                <w:szCs w:val="21"/>
              </w:rPr>
            </w:pPr>
            <w:r w:rsidRPr="00B83B18">
              <w:rPr>
                <w:i/>
                <w:iCs/>
                <w:szCs w:val="21"/>
              </w:rPr>
              <w:t>GNH57</w:t>
            </w:r>
          </w:p>
        </w:tc>
        <w:tc>
          <w:tcPr>
            <w:tcW w:w="1060" w:type="dxa"/>
            <w:noWrap/>
            <w:hideMark/>
          </w:tcPr>
          <w:p w14:paraId="5D5AEEC5" w14:textId="77777777" w:rsidR="00763726" w:rsidRPr="00B83B18" w:rsidRDefault="00763726" w:rsidP="00910210">
            <w:pPr>
              <w:spacing w:line="360" w:lineRule="auto"/>
              <w:rPr>
                <w:i/>
                <w:iCs/>
                <w:szCs w:val="21"/>
              </w:rPr>
            </w:pPr>
            <w:r w:rsidRPr="00B83B18">
              <w:rPr>
                <w:i/>
                <w:iCs/>
                <w:szCs w:val="21"/>
              </w:rPr>
              <w:t xml:space="preserve">-13.69 </w:t>
            </w:r>
          </w:p>
        </w:tc>
        <w:tc>
          <w:tcPr>
            <w:tcW w:w="1060" w:type="dxa"/>
            <w:noWrap/>
            <w:hideMark/>
          </w:tcPr>
          <w:p w14:paraId="0486ECF0" w14:textId="77777777" w:rsidR="00763726" w:rsidRPr="00B83B18" w:rsidRDefault="00763726" w:rsidP="00910210">
            <w:pPr>
              <w:spacing w:line="360" w:lineRule="auto"/>
              <w:rPr>
                <w:i/>
                <w:iCs/>
                <w:szCs w:val="21"/>
              </w:rPr>
            </w:pPr>
            <w:r w:rsidRPr="00B83B18">
              <w:rPr>
                <w:i/>
                <w:iCs/>
                <w:szCs w:val="21"/>
              </w:rPr>
              <w:t xml:space="preserve">-8.94 </w:t>
            </w:r>
          </w:p>
        </w:tc>
      </w:tr>
      <w:tr w:rsidR="00763726" w:rsidRPr="00B83B18" w14:paraId="48AD8132" w14:textId="77777777" w:rsidTr="00910210">
        <w:trPr>
          <w:trHeight w:val="282"/>
        </w:trPr>
        <w:tc>
          <w:tcPr>
            <w:tcW w:w="1060" w:type="dxa"/>
            <w:noWrap/>
            <w:hideMark/>
          </w:tcPr>
          <w:p w14:paraId="7235C532" w14:textId="77777777" w:rsidR="00763726" w:rsidRPr="00B83B18" w:rsidRDefault="00763726" w:rsidP="00910210">
            <w:pPr>
              <w:spacing w:line="360" w:lineRule="auto"/>
              <w:rPr>
                <w:szCs w:val="21"/>
              </w:rPr>
            </w:pPr>
            <w:r w:rsidRPr="00B83B18">
              <w:rPr>
                <w:szCs w:val="21"/>
              </w:rPr>
              <w:t>M106</w:t>
            </w:r>
          </w:p>
        </w:tc>
        <w:tc>
          <w:tcPr>
            <w:tcW w:w="1060" w:type="dxa"/>
            <w:noWrap/>
            <w:hideMark/>
          </w:tcPr>
          <w:p w14:paraId="13DB064E" w14:textId="77777777" w:rsidR="00763726" w:rsidRPr="00B83B18" w:rsidRDefault="00763726" w:rsidP="00910210">
            <w:pPr>
              <w:spacing w:line="360" w:lineRule="auto"/>
              <w:rPr>
                <w:szCs w:val="21"/>
              </w:rPr>
            </w:pPr>
            <w:r w:rsidRPr="00B83B18">
              <w:rPr>
                <w:szCs w:val="21"/>
              </w:rPr>
              <w:t>股骨</w:t>
            </w:r>
          </w:p>
        </w:tc>
        <w:tc>
          <w:tcPr>
            <w:tcW w:w="1060" w:type="dxa"/>
            <w:noWrap/>
            <w:hideMark/>
          </w:tcPr>
          <w:p w14:paraId="548D8A9E" w14:textId="77777777" w:rsidR="00763726" w:rsidRPr="00B83B18" w:rsidRDefault="00763726" w:rsidP="00910210">
            <w:pPr>
              <w:spacing w:line="360" w:lineRule="auto"/>
              <w:rPr>
                <w:szCs w:val="21"/>
              </w:rPr>
            </w:pPr>
            <w:r w:rsidRPr="00B83B18">
              <w:rPr>
                <w:szCs w:val="21"/>
              </w:rPr>
              <w:t>GNH58</w:t>
            </w:r>
          </w:p>
        </w:tc>
        <w:tc>
          <w:tcPr>
            <w:tcW w:w="1060" w:type="dxa"/>
            <w:noWrap/>
            <w:hideMark/>
          </w:tcPr>
          <w:p w14:paraId="550BB6A6" w14:textId="77777777" w:rsidR="00763726" w:rsidRPr="00B83B18" w:rsidRDefault="00763726" w:rsidP="00910210">
            <w:pPr>
              <w:spacing w:line="360" w:lineRule="auto"/>
              <w:rPr>
                <w:szCs w:val="21"/>
              </w:rPr>
            </w:pPr>
            <w:r w:rsidRPr="00B83B18">
              <w:rPr>
                <w:szCs w:val="21"/>
              </w:rPr>
              <w:t xml:space="preserve">-15.35 </w:t>
            </w:r>
          </w:p>
        </w:tc>
        <w:tc>
          <w:tcPr>
            <w:tcW w:w="1060" w:type="dxa"/>
            <w:noWrap/>
            <w:hideMark/>
          </w:tcPr>
          <w:p w14:paraId="3D6AE3AF" w14:textId="77777777" w:rsidR="00763726" w:rsidRPr="00B83B18" w:rsidRDefault="00763726" w:rsidP="00910210">
            <w:pPr>
              <w:spacing w:line="360" w:lineRule="auto"/>
              <w:rPr>
                <w:szCs w:val="21"/>
              </w:rPr>
            </w:pPr>
            <w:r w:rsidRPr="00B83B18">
              <w:rPr>
                <w:szCs w:val="21"/>
              </w:rPr>
              <w:t xml:space="preserve">-11.21 </w:t>
            </w:r>
          </w:p>
        </w:tc>
      </w:tr>
      <w:tr w:rsidR="00763726" w:rsidRPr="00B83B18" w14:paraId="0355599A" w14:textId="77777777" w:rsidTr="00910210">
        <w:trPr>
          <w:trHeight w:val="282"/>
        </w:trPr>
        <w:tc>
          <w:tcPr>
            <w:tcW w:w="1060" w:type="dxa"/>
            <w:noWrap/>
            <w:hideMark/>
          </w:tcPr>
          <w:p w14:paraId="43424616" w14:textId="77777777" w:rsidR="00763726" w:rsidRPr="00B83B18" w:rsidRDefault="00763726" w:rsidP="00910210">
            <w:pPr>
              <w:spacing w:line="360" w:lineRule="auto"/>
              <w:rPr>
                <w:szCs w:val="21"/>
              </w:rPr>
            </w:pPr>
            <w:r w:rsidRPr="00B83B18">
              <w:rPr>
                <w:szCs w:val="21"/>
              </w:rPr>
              <w:t>M107</w:t>
            </w:r>
          </w:p>
        </w:tc>
        <w:tc>
          <w:tcPr>
            <w:tcW w:w="1060" w:type="dxa"/>
            <w:noWrap/>
            <w:hideMark/>
          </w:tcPr>
          <w:p w14:paraId="60879B8C" w14:textId="77777777" w:rsidR="00763726" w:rsidRPr="00B83B18" w:rsidRDefault="00763726" w:rsidP="00910210">
            <w:pPr>
              <w:spacing w:line="360" w:lineRule="auto"/>
              <w:rPr>
                <w:szCs w:val="21"/>
              </w:rPr>
            </w:pPr>
            <w:r w:rsidRPr="00B83B18">
              <w:rPr>
                <w:szCs w:val="21"/>
              </w:rPr>
              <w:t>胫骨</w:t>
            </w:r>
          </w:p>
        </w:tc>
        <w:tc>
          <w:tcPr>
            <w:tcW w:w="1060" w:type="dxa"/>
            <w:noWrap/>
            <w:hideMark/>
          </w:tcPr>
          <w:p w14:paraId="4D6736BB" w14:textId="77777777" w:rsidR="00763726" w:rsidRPr="00B83B18" w:rsidRDefault="00763726" w:rsidP="00910210">
            <w:pPr>
              <w:spacing w:line="360" w:lineRule="auto"/>
              <w:rPr>
                <w:szCs w:val="21"/>
              </w:rPr>
            </w:pPr>
            <w:r w:rsidRPr="00B83B18">
              <w:rPr>
                <w:szCs w:val="21"/>
              </w:rPr>
              <w:t>GNH59</w:t>
            </w:r>
          </w:p>
        </w:tc>
        <w:tc>
          <w:tcPr>
            <w:tcW w:w="1060" w:type="dxa"/>
            <w:noWrap/>
            <w:hideMark/>
          </w:tcPr>
          <w:p w14:paraId="0BAB7ADB" w14:textId="77777777" w:rsidR="00763726" w:rsidRPr="00B83B18" w:rsidRDefault="00763726" w:rsidP="00910210">
            <w:pPr>
              <w:spacing w:line="360" w:lineRule="auto"/>
              <w:rPr>
                <w:szCs w:val="21"/>
              </w:rPr>
            </w:pPr>
            <w:r w:rsidRPr="00B83B18">
              <w:rPr>
                <w:szCs w:val="21"/>
              </w:rPr>
              <w:t xml:space="preserve">-15.05 </w:t>
            </w:r>
          </w:p>
        </w:tc>
        <w:tc>
          <w:tcPr>
            <w:tcW w:w="1060" w:type="dxa"/>
            <w:noWrap/>
            <w:hideMark/>
          </w:tcPr>
          <w:p w14:paraId="4C94CBA5" w14:textId="77777777" w:rsidR="00763726" w:rsidRPr="00B83B18" w:rsidRDefault="00763726" w:rsidP="00910210">
            <w:pPr>
              <w:spacing w:line="360" w:lineRule="auto"/>
              <w:rPr>
                <w:szCs w:val="21"/>
              </w:rPr>
            </w:pPr>
            <w:r w:rsidRPr="00B83B18">
              <w:rPr>
                <w:szCs w:val="21"/>
              </w:rPr>
              <w:t xml:space="preserve">-11.99 </w:t>
            </w:r>
          </w:p>
        </w:tc>
      </w:tr>
      <w:tr w:rsidR="00763726" w:rsidRPr="00B83B18" w14:paraId="6C836A48" w14:textId="77777777" w:rsidTr="00910210">
        <w:trPr>
          <w:trHeight w:val="282"/>
        </w:trPr>
        <w:tc>
          <w:tcPr>
            <w:tcW w:w="1060" w:type="dxa"/>
            <w:noWrap/>
            <w:hideMark/>
          </w:tcPr>
          <w:p w14:paraId="7C5B288E" w14:textId="77777777" w:rsidR="00763726" w:rsidRPr="00B83B18" w:rsidRDefault="00763726" w:rsidP="00910210">
            <w:pPr>
              <w:spacing w:line="360" w:lineRule="auto"/>
              <w:rPr>
                <w:szCs w:val="21"/>
              </w:rPr>
            </w:pPr>
            <w:r w:rsidRPr="00B83B18">
              <w:rPr>
                <w:szCs w:val="21"/>
              </w:rPr>
              <w:t>M109</w:t>
            </w:r>
          </w:p>
        </w:tc>
        <w:tc>
          <w:tcPr>
            <w:tcW w:w="1060" w:type="dxa"/>
            <w:noWrap/>
            <w:hideMark/>
          </w:tcPr>
          <w:p w14:paraId="502FD7F5" w14:textId="77777777" w:rsidR="00763726" w:rsidRPr="00B83B18" w:rsidRDefault="00763726" w:rsidP="00910210">
            <w:pPr>
              <w:spacing w:line="360" w:lineRule="auto"/>
              <w:rPr>
                <w:szCs w:val="21"/>
              </w:rPr>
            </w:pPr>
            <w:r w:rsidRPr="00B83B18">
              <w:rPr>
                <w:szCs w:val="21"/>
              </w:rPr>
              <w:t>肋骨</w:t>
            </w:r>
          </w:p>
        </w:tc>
        <w:tc>
          <w:tcPr>
            <w:tcW w:w="1060" w:type="dxa"/>
            <w:noWrap/>
            <w:hideMark/>
          </w:tcPr>
          <w:p w14:paraId="567CB309" w14:textId="77777777" w:rsidR="00763726" w:rsidRPr="00B83B18" w:rsidRDefault="00763726" w:rsidP="00910210">
            <w:pPr>
              <w:spacing w:line="360" w:lineRule="auto"/>
              <w:rPr>
                <w:szCs w:val="21"/>
              </w:rPr>
            </w:pPr>
            <w:r w:rsidRPr="00B83B18">
              <w:rPr>
                <w:szCs w:val="21"/>
              </w:rPr>
              <w:t>GNH60</w:t>
            </w:r>
          </w:p>
        </w:tc>
        <w:tc>
          <w:tcPr>
            <w:tcW w:w="1060" w:type="dxa"/>
            <w:noWrap/>
            <w:hideMark/>
          </w:tcPr>
          <w:p w14:paraId="08ED42BB" w14:textId="77777777" w:rsidR="00763726" w:rsidRPr="00B83B18" w:rsidRDefault="00763726" w:rsidP="00910210">
            <w:pPr>
              <w:spacing w:line="360" w:lineRule="auto"/>
              <w:rPr>
                <w:szCs w:val="21"/>
              </w:rPr>
            </w:pPr>
            <w:r w:rsidRPr="00B83B18">
              <w:rPr>
                <w:szCs w:val="21"/>
              </w:rPr>
              <w:t xml:space="preserve">-14.07 </w:t>
            </w:r>
          </w:p>
        </w:tc>
        <w:tc>
          <w:tcPr>
            <w:tcW w:w="1060" w:type="dxa"/>
            <w:noWrap/>
            <w:hideMark/>
          </w:tcPr>
          <w:p w14:paraId="1125A6F9" w14:textId="77777777" w:rsidR="00763726" w:rsidRPr="00B83B18" w:rsidRDefault="00763726" w:rsidP="00910210">
            <w:pPr>
              <w:spacing w:line="360" w:lineRule="auto"/>
              <w:rPr>
                <w:szCs w:val="21"/>
              </w:rPr>
            </w:pPr>
            <w:r w:rsidRPr="00B83B18">
              <w:rPr>
                <w:szCs w:val="21"/>
              </w:rPr>
              <w:t xml:space="preserve">-9.52 </w:t>
            </w:r>
          </w:p>
        </w:tc>
      </w:tr>
      <w:tr w:rsidR="00763726" w:rsidRPr="00B83B18" w14:paraId="445EE206" w14:textId="77777777" w:rsidTr="00910210">
        <w:trPr>
          <w:trHeight w:val="282"/>
        </w:trPr>
        <w:tc>
          <w:tcPr>
            <w:tcW w:w="1060" w:type="dxa"/>
            <w:noWrap/>
            <w:hideMark/>
          </w:tcPr>
          <w:p w14:paraId="08914578" w14:textId="77777777" w:rsidR="00763726" w:rsidRPr="00B83B18" w:rsidRDefault="00763726" w:rsidP="00910210">
            <w:pPr>
              <w:spacing w:line="360" w:lineRule="auto"/>
              <w:rPr>
                <w:szCs w:val="21"/>
              </w:rPr>
            </w:pPr>
            <w:r w:rsidRPr="00B83B18">
              <w:rPr>
                <w:szCs w:val="21"/>
              </w:rPr>
              <w:t>H26</w:t>
            </w:r>
          </w:p>
        </w:tc>
        <w:tc>
          <w:tcPr>
            <w:tcW w:w="1060" w:type="dxa"/>
            <w:noWrap/>
            <w:hideMark/>
          </w:tcPr>
          <w:p w14:paraId="4822C311" w14:textId="77777777" w:rsidR="00763726" w:rsidRPr="00B83B18" w:rsidRDefault="00763726" w:rsidP="00910210">
            <w:pPr>
              <w:spacing w:line="360" w:lineRule="auto"/>
              <w:rPr>
                <w:szCs w:val="21"/>
              </w:rPr>
            </w:pPr>
            <w:r w:rsidRPr="00B83B18">
              <w:rPr>
                <w:szCs w:val="21"/>
              </w:rPr>
              <w:t>尺骨</w:t>
            </w:r>
          </w:p>
        </w:tc>
        <w:tc>
          <w:tcPr>
            <w:tcW w:w="1060" w:type="dxa"/>
            <w:noWrap/>
            <w:hideMark/>
          </w:tcPr>
          <w:p w14:paraId="78A23F09" w14:textId="77777777" w:rsidR="00763726" w:rsidRPr="00B83B18" w:rsidRDefault="00763726" w:rsidP="00910210">
            <w:pPr>
              <w:spacing w:line="360" w:lineRule="auto"/>
              <w:rPr>
                <w:szCs w:val="21"/>
              </w:rPr>
            </w:pPr>
            <w:r w:rsidRPr="00B83B18">
              <w:rPr>
                <w:szCs w:val="21"/>
              </w:rPr>
              <w:t>GNH61</w:t>
            </w:r>
          </w:p>
        </w:tc>
        <w:tc>
          <w:tcPr>
            <w:tcW w:w="1060" w:type="dxa"/>
            <w:noWrap/>
            <w:hideMark/>
          </w:tcPr>
          <w:p w14:paraId="035930A3" w14:textId="77777777" w:rsidR="00763726" w:rsidRPr="00B83B18" w:rsidRDefault="00763726" w:rsidP="00910210">
            <w:pPr>
              <w:spacing w:line="360" w:lineRule="auto"/>
              <w:rPr>
                <w:szCs w:val="21"/>
              </w:rPr>
            </w:pPr>
            <w:r w:rsidRPr="00B83B18">
              <w:rPr>
                <w:szCs w:val="21"/>
              </w:rPr>
              <w:t xml:space="preserve">-12.05 </w:t>
            </w:r>
          </w:p>
        </w:tc>
        <w:tc>
          <w:tcPr>
            <w:tcW w:w="1060" w:type="dxa"/>
            <w:noWrap/>
            <w:hideMark/>
          </w:tcPr>
          <w:p w14:paraId="0FAB9424" w14:textId="77777777" w:rsidR="00763726" w:rsidRPr="00B83B18" w:rsidRDefault="00763726" w:rsidP="00910210">
            <w:pPr>
              <w:spacing w:line="360" w:lineRule="auto"/>
              <w:rPr>
                <w:szCs w:val="21"/>
              </w:rPr>
            </w:pPr>
            <w:r w:rsidRPr="00B83B18">
              <w:rPr>
                <w:szCs w:val="21"/>
              </w:rPr>
              <w:t xml:space="preserve">-10.74 </w:t>
            </w:r>
          </w:p>
        </w:tc>
      </w:tr>
    </w:tbl>
    <w:p w14:paraId="0711DBD2" w14:textId="77777777" w:rsidR="00763726" w:rsidRDefault="00763726" w:rsidP="00763726"/>
    <w:p w14:paraId="532AC062" w14:textId="77777777" w:rsidR="002031B8" w:rsidRDefault="002031B8">
      <w:pPr>
        <w:widowControl/>
        <w:jc w:val="left"/>
      </w:pPr>
      <w:r>
        <w:br w:type="page"/>
      </w:r>
    </w:p>
    <w:sectPr w:rsidR="002031B8">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A054" w14:textId="77777777" w:rsidR="00152B4D" w:rsidRDefault="00152B4D" w:rsidP="004A3F09">
      <w:r>
        <w:separator/>
      </w:r>
    </w:p>
  </w:endnote>
  <w:endnote w:type="continuationSeparator" w:id="0">
    <w:p w14:paraId="5A0200BD" w14:textId="77777777" w:rsidR="00152B4D" w:rsidRDefault="00152B4D" w:rsidP="004A3F09">
      <w:r>
        <w:continuationSeparator/>
      </w:r>
    </w:p>
  </w:endnote>
  <w:endnote w:id="1">
    <w:p w14:paraId="6ECAF7A8" w14:textId="77777777" w:rsidR="002031B8" w:rsidRPr="002031B8" w:rsidRDefault="002031B8" w:rsidP="002031B8">
      <w:pPr>
        <w:pStyle w:val="af8"/>
        <w:spacing w:line="360" w:lineRule="auto"/>
        <w:rPr>
          <w:sz w:val="24"/>
        </w:rPr>
      </w:pPr>
      <w:r w:rsidRPr="002031B8">
        <w:rPr>
          <w:rFonts w:hint="eastAsia"/>
          <w:sz w:val="24"/>
        </w:rPr>
        <w:t>参考文献</w:t>
      </w:r>
    </w:p>
    <w:p w14:paraId="7B8BE68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Lee R B, DeVore I, eds. Man the hunter: the first intensive survey of a single, crucial stage of human development―man’s once universal hunting way of life[M]. Chicago: Aldine Publishing Company, 1968.</w:t>
      </w:r>
    </w:p>
  </w:endnote>
  <w:endnote w:id="2">
    <w:p w14:paraId="4116FA7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Binford L R. Constructing frames of reference: an analytical method for archaeological theory building using ethnographic and environmental data sets[M]. Berkeley: University of California Press, 2001.</w:t>
      </w:r>
    </w:p>
  </w:endnote>
  <w:endnote w:id="3">
    <w:p w14:paraId="2992AC9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Lane, P.J., 2014. Hunter-gatherer-fishers, ethnoarchaeology, and analogical reasoning. The Oxford handbook of the archaeology and anthropology of hunter-gatherers, p.104.</w:t>
      </w:r>
    </w:p>
  </w:endnote>
  <w:endnote w:id="4">
    <w:p w14:paraId="7AF34FF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Balbo A, Madella M, Godino I B, et al. Shell midden research: An interdisciplinary agenda for the Quaternary and Social Sciences[J]. Quaternary International, 2011, 239(1-2): 147-152.</w:t>
      </w:r>
    </w:p>
  </w:endnote>
  <w:endnote w:id="5">
    <w:p w14:paraId="63501C1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Morlot, Adolphe. General views on archaeology. Printed at the Congressional globe Office, 1861.</w:t>
      </w:r>
    </w:p>
  </w:endnote>
  <w:endnote w:id="6">
    <w:p w14:paraId="135251FC"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Morse E. S., Shell Mounds and Changes in the Shells Composing Them.[J]The Scientific Monthly</w:t>
      </w:r>
      <w:r w:rsidRPr="002031B8">
        <w:rPr>
          <w:rFonts w:hint="eastAsia"/>
          <w:sz w:val="18"/>
          <w:szCs w:val="18"/>
        </w:rPr>
        <w:t>，</w:t>
      </w:r>
      <w:r w:rsidRPr="002031B8">
        <w:rPr>
          <w:rFonts w:hint="eastAsia"/>
          <w:sz w:val="18"/>
          <w:szCs w:val="18"/>
        </w:rPr>
        <w:t>1925,21(4):429-440</w:t>
      </w:r>
    </w:p>
  </w:endnote>
  <w:endnote w:id="7">
    <w:p w14:paraId="581FE9C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Mellars, P.. Excavations on Oronsay: Prehistoric Human Ecology on a Small Island[M]. Edingburg: Edingburg University Press, 1987</w:t>
      </w:r>
    </w:p>
  </w:endnote>
  <w:endnote w:id="8">
    <w:p w14:paraId="5B58E1E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森川昌和</w:t>
      </w:r>
      <w:r w:rsidRPr="002031B8">
        <w:rPr>
          <w:rFonts w:hint="eastAsia"/>
          <w:sz w:val="18"/>
          <w:szCs w:val="18"/>
        </w:rPr>
        <w:t xml:space="preserve">, and </w:t>
      </w:r>
      <w:r w:rsidRPr="002031B8">
        <w:rPr>
          <w:rFonts w:hint="eastAsia"/>
          <w:sz w:val="18"/>
          <w:szCs w:val="18"/>
        </w:rPr>
        <w:t>橋本澄夫</w:t>
      </w:r>
      <w:r w:rsidRPr="002031B8">
        <w:rPr>
          <w:rFonts w:hint="eastAsia"/>
          <w:sz w:val="18"/>
          <w:szCs w:val="18"/>
        </w:rPr>
        <w:t>. "</w:t>
      </w:r>
      <w:r w:rsidRPr="002031B8">
        <w:rPr>
          <w:rFonts w:hint="eastAsia"/>
          <w:sz w:val="18"/>
          <w:szCs w:val="18"/>
        </w:rPr>
        <w:t>縄文のタイムカプセル</w:t>
      </w:r>
      <w:r w:rsidRPr="002031B8">
        <w:rPr>
          <w:rFonts w:hint="eastAsia"/>
          <w:sz w:val="18"/>
          <w:szCs w:val="18"/>
        </w:rPr>
        <w:t xml:space="preserve">, </w:t>
      </w:r>
      <w:r w:rsidRPr="002031B8">
        <w:rPr>
          <w:rFonts w:hint="eastAsia"/>
          <w:sz w:val="18"/>
          <w:szCs w:val="18"/>
        </w:rPr>
        <w:t>鳥浜貝塚</w:t>
      </w:r>
      <w:r w:rsidRPr="002031B8">
        <w:rPr>
          <w:rFonts w:hint="eastAsia"/>
          <w:sz w:val="18"/>
          <w:szCs w:val="18"/>
        </w:rPr>
        <w:t>." (1994).</w:t>
      </w:r>
    </w:p>
  </w:endnote>
  <w:endnote w:id="9">
    <w:p w14:paraId="7BDEDD2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Shawcross W. An investigation of prehistoric diet and economy on a coastal site at Galatea Bay, New Zealand[C].Proceedings of the Prehistoric Society. Cambridge University Press, 1968, 33: 107-131.</w:t>
      </w:r>
    </w:p>
  </w:endnote>
  <w:endnote w:id="10">
    <w:p w14:paraId="2FD77F5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Binford, L R (1968). New Perspectives in Archaeology, eds. Binford, S. R. and Binford, L. R, Chicago: Aldine Publishing Company, 313–341</w:t>
      </w:r>
    </w:p>
  </w:endnote>
  <w:endnote w:id="11">
    <w:p w14:paraId="793CA91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Bailey G N. The role of molluscs in coastal economies: the results of midden analysis in Australia[J]. Journal of Archaeological Science, 1975, 2(1): 45-62.</w:t>
      </w:r>
    </w:p>
  </w:endnote>
  <w:endnote w:id="12">
    <w:p w14:paraId="272F763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Kennett D J, Voorhies B. Oxygen isotopic analysis of archaeological shells to detect seasonal use of wetlands on the southern Pacific coast of Mexico[J]. Journal of Archaeological Science, 1996, 23(5): 689-704.</w:t>
      </w:r>
    </w:p>
  </w:endnote>
  <w:endnote w:id="13">
    <w:p w14:paraId="62D7629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Mannino M A. Marine molluscs and human palaeoecology: a case study of the inter-tidal gastropod Monodonta lineata (da Costa)[M]. University of London, University College London (United Kingdom), 2000.</w:t>
      </w:r>
    </w:p>
  </w:endnote>
  <w:endnote w:id="14">
    <w:p w14:paraId="7BEF0F2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Sanger M C, Quitmyer I R, Colaninno C E, et al. Multiple-proxy seasonality indicators: An integrative approach to assess shell midden formations from late archaic shell rings in the coastal southeast North America[J]. The Journal of Island and Coastal Archaeology, 2020, 15(3): 333-363.</w:t>
      </w:r>
    </w:p>
  </w:endnote>
  <w:endnote w:id="15">
    <w:p w14:paraId="1D26320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Dupont, C., Tresset, A., Desse-Berset, N. et al. Harvesting the Seashores in the Late Mesolithic of Northwestern Europe: A View From Brittany.[J] J World Prehist, 2009, 22, 93–111</w:t>
      </w:r>
    </w:p>
  </w:endnote>
  <w:endnote w:id="16">
    <w:p w14:paraId="5D58FF3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Yoneda M, Hirota M, Uchida M, et al. Radiocarbon and stable isotope analyses on the Earliest Jomon skeletons from the Tochibara rockshelter, Nagano, Japan[J]. Radiocarbon, 2002a, 44(2): 549-557.</w:t>
      </w:r>
    </w:p>
  </w:endnote>
  <w:endnote w:id="17">
    <w:p w14:paraId="3A42E8CC"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Yoneda M, Tanaka A, Shibata Y, et al. Radiocarbon marine reservoir effect in human remains from the Kitakogane site, Hokkaido, Japan[J]. Journal of Archaeological Science, 2002b, 29(5): 529-536.</w:t>
      </w:r>
    </w:p>
  </w:endnote>
  <w:endnote w:id="18">
    <w:p w14:paraId="33E9A67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Roberts A, Pate F D, Petruzzelli B, et al. Retention of hunter–gatherer economies among maritime foragers from Caleta Vitor, northern Chile, during the late Holocene: evidence from stable carbon and nitrogen isotopic analysis of skeletal remains[J]. Journal of Archaeological Science, 2013, 40(5): 2360-2372.</w:t>
      </w:r>
    </w:p>
  </w:endnote>
  <w:endnote w:id="19">
    <w:p w14:paraId="25A3DA3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Choy K, Richards M P. Isotopic evidence for diet in the Middle Chulmun period: a case study from the Tongsamdong shell midden, Korea[J]. Archaeological and Anthropological Sciences, 2010, 2: 1-10.</w:t>
      </w:r>
    </w:p>
  </w:endnote>
  <w:endnote w:id="20">
    <w:p w14:paraId="19F7C95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Maring R, Riede F. Possible wild boar management during the Ertebølle period. A carbon and nitrogen isotope analysis of Mesolithic wild boar from Fannerup F, Denmark[J]. Environmental Archaeology, 2019, 24(1): 15-27.</w:t>
      </w:r>
    </w:p>
  </w:endnote>
  <w:endnote w:id="21">
    <w:p w14:paraId="51F432D9"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Choy K, Richards M P. Stable isotope evidence of human diet at the Nukdo shell midden site, South Korea[J]. Journal of Archaeological Science, 2009, 36(7): 1312-1318.</w:t>
      </w:r>
    </w:p>
  </w:endnote>
  <w:endnote w:id="22">
    <w:p w14:paraId="204F8EA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Guiry E J, Hillier M, Boaventura R, et al. The transition to agriculture in south-western Europe: new isotopic insights from Portugal's Atlantic coast[J]. Antiquity, 2016, 90(351): 604-616.</w:t>
      </w:r>
    </w:p>
  </w:endnote>
  <w:endnote w:id="23">
    <w:p w14:paraId="2720F5D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Kutterer A, Uerpmann H P. Neolithic nomadism in south</w:t>
      </w:r>
      <w:r w:rsidRPr="002031B8">
        <w:rPr>
          <w:rFonts w:hint="eastAsia"/>
          <w:sz w:val="18"/>
          <w:szCs w:val="18"/>
        </w:rPr>
        <w:t>‐</w:t>
      </w:r>
      <w:r w:rsidRPr="002031B8">
        <w:rPr>
          <w:rFonts w:hint="eastAsia"/>
          <w:sz w:val="18"/>
          <w:szCs w:val="18"/>
        </w:rPr>
        <w:t>east Arabia</w:t>
      </w:r>
      <w:r w:rsidRPr="002031B8">
        <w:rPr>
          <w:rFonts w:hint="eastAsia"/>
          <w:sz w:val="18"/>
          <w:szCs w:val="18"/>
        </w:rPr>
        <w:t>—</w:t>
      </w:r>
      <w:r w:rsidRPr="002031B8">
        <w:rPr>
          <w:rFonts w:hint="eastAsia"/>
          <w:sz w:val="18"/>
          <w:szCs w:val="18"/>
        </w:rPr>
        <w:t>strontium and oxygen isotope ratios in human tooth enamel from al</w:t>
      </w:r>
      <w:r w:rsidRPr="002031B8">
        <w:rPr>
          <w:rFonts w:hint="eastAsia"/>
          <w:sz w:val="18"/>
          <w:szCs w:val="18"/>
        </w:rPr>
        <w:t>‐</w:t>
      </w:r>
      <w:r w:rsidRPr="002031B8">
        <w:rPr>
          <w:rFonts w:hint="eastAsia"/>
          <w:sz w:val="18"/>
          <w:szCs w:val="18"/>
        </w:rPr>
        <w:t>Buhais 18 and Umm al</w:t>
      </w:r>
      <w:r w:rsidRPr="002031B8">
        <w:rPr>
          <w:rFonts w:hint="eastAsia"/>
          <w:sz w:val="18"/>
          <w:szCs w:val="18"/>
        </w:rPr>
        <w:t>‐</w:t>
      </w:r>
      <w:r w:rsidRPr="002031B8">
        <w:rPr>
          <w:rFonts w:hint="eastAsia"/>
          <w:sz w:val="18"/>
          <w:szCs w:val="18"/>
        </w:rPr>
        <w:t>Quwain 2 in the Emirates of Sharjah and Umm al</w:t>
      </w:r>
      <w:r w:rsidRPr="002031B8">
        <w:rPr>
          <w:rFonts w:hint="eastAsia"/>
          <w:sz w:val="18"/>
          <w:szCs w:val="18"/>
        </w:rPr>
        <w:t>‐</w:t>
      </w:r>
      <w:r w:rsidRPr="002031B8">
        <w:rPr>
          <w:rFonts w:hint="eastAsia"/>
          <w:sz w:val="18"/>
          <w:szCs w:val="18"/>
        </w:rPr>
        <w:t>Quwain (UAE)[J]. Arabian Archaeology and Epigraphy, 2017</w:t>
      </w:r>
      <w:r w:rsidRPr="002031B8">
        <w:rPr>
          <w:sz w:val="18"/>
          <w:szCs w:val="18"/>
        </w:rPr>
        <w:t>, 28(1): 75-89.</w:t>
      </w:r>
    </w:p>
  </w:endnote>
  <w:endnote w:id="24">
    <w:p w14:paraId="3682EF2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Fauvelle M, Somerville A D. Diet, Status, and incipient social Inequality: Stable isotope data from three complex Fisher-Hunter-Gatherer sites in southern California[J]. Journal of Anthropological Archaeology, 2024, 73: 101554.</w:t>
      </w:r>
    </w:p>
  </w:endnote>
  <w:endnote w:id="25">
    <w:p w14:paraId="581E572E"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Brinker U, Bērziņš V, Ceriņa A, et al. Two burials in a unique freshwater shell midden: insights into transformations of Stone Age hunter-fisher daily life in Latvia[J]. Archaeological and Anthropological Sciences, 2020, 12(5): 97.</w:t>
      </w:r>
    </w:p>
  </w:endnote>
  <w:endnote w:id="26">
    <w:p w14:paraId="1F0364A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Clayton F, Sealy J, Pfeiffer S. Weaning age among foragers at Matjes River Rock Shelter, South Africa, from stable nitrogen and carbon isotope analyses[J]. American Journal of Physical Anthropology: The Official Publication of the American Association of Physical Anthropologists, 2006, 129(2): 311-317.</w:t>
      </w:r>
    </w:p>
  </w:endnote>
  <w:endnote w:id="27">
    <w:p w14:paraId="6038B4C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同</w:t>
      </w:r>
      <w:r w:rsidRPr="002031B8">
        <w:rPr>
          <w:rFonts w:hint="eastAsia"/>
          <w:sz w:val="18"/>
          <w:szCs w:val="18"/>
        </w:rPr>
        <w:t>19</w:t>
      </w:r>
    </w:p>
  </w:endnote>
  <w:endnote w:id="28">
    <w:p w14:paraId="7A7B2D65" w14:textId="77777777" w:rsidR="002031B8" w:rsidRPr="002031B8" w:rsidRDefault="002031B8" w:rsidP="00952D34">
      <w:pPr>
        <w:pStyle w:val="af8"/>
        <w:rPr>
          <w:sz w:val="18"/>
          <w:szCs w:val="18"/>
        </w:rPr>
      </w:pPr>
      <w:r w:rsidRPr="002031B8">
        <w:rPr>
          <w:rStyle w:val="afa"/>
          <w:sz w:val="18"/>
          <w:szCs w:val="18"/>
        </w:rPr>
        <w:endnoteRef/>
      </w:r>
      <w:r w:rsidRPr="002031B8">
        <w:rPr>
          <w:sz w:val="18"/>
          <w:szCs w:val="18"/>
        </w:rPr>
        <w:t xml:space="preserve"> Shoda S, Lucquin A, Ahn J, et al. Pottery use by early Holocene hunter-gatherers of the Korean peninsula closely linked with the exploitation of marine resources[J]. Quaternary Science Reviews, 2017, 170: 164-173.</w:t>
      </w:r>
    </w:p>
  </w:endnote>
  <w:endnote w:id="29">
    <w:p w14:paraId="6289815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Kwak S, Obata H, Lee G A. Broad-spectrum foodways in southern coastal Korea in the Holocene: Isotopic and archaeobotanical signatures in Neolithic shell middens[J]. The Journal of Island and Coastal Archaeology, 2022, 17(1): 97-125.</w:t>
      </w:r>
    </w:p>
  </w:endnote>
  <w:endnote w:id="30">
    <w:p w14:paraId="5034A86C"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Spataro M, Oras E, Lucquin A, et al. Hunter-fisher-gatherer pottery production and use at the Neolithic shell-midden of Riņņukalns, Latvia[J]. Antiquity, 2021, 95(384): 1446-1463.</w:t>
      </w:r>
    </w:p>
  </w:endnote>
  <w:endnote w:id="31">
    <w:p w14:paraId="0F2E16B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Junno A, Isaksson S, Hirasawa Y, et al. Evidence of increasing functional differentiation in pottery use among Late Holocene maritime foragers in northern Japan[J]. Archaeological Research in Asia, 2020, 22: 100194.</w:t>
      </w:r>
    </w:p>
  </w:endnote>
  <w:endnote w:id="32">
    <w:p w14:paraId="76296DD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Junno A, Ono H, Hirasawa Y, et al. Cultural adaptations and island ecology: Insights into changing patterns of pottery use in the Susuya, Okhotsk and Satsumon phases of the Kafukai sites, Rebun Island, Japan[J]. Quaternary International, 2022, 623: 19-34.</w:t>
      </w:r>
    </w:p>
  </w:endnote>
  <w:endnote w:id="33">
    <w:p w14:paraId="2E69019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袁靖</w:t>
      </w:r>
      <w:r w:rsidRPr="002031B8">
        <w:rPr>
          <w:rFonts w:hint="eastAsia"/>
          <w:sz w:val="18"/>
          <w:szCs w:val="18"/>
        </w:rPr>
        <w:t>.</w:t>
      </w:r>
      <w:r w:rsidRPr="002031B8">
        <w:rPr>
          <w:rFonts w:hint="eastAsia"/>
          <w:sz w:val="18"/>
          <w:szCs w:val="18"/>
        </w:rPr>
        <w:t>关于中国大陆沿海地区贝丘遗址研究的几个问题</w:t>
      </w:r>
      <w:r w:rsidRPr="002031B8">
        <w:rPr>
          <w:rFonts w:hint="eastAsia"/>
          <w:sz w:val="18"/>
          <w:szCs w:val="18"/>
        </w:rPr>
        <w:t>[J].</w:t>
      </w:r>
      <w:r w:rsidRPr="002031B8">
        <w:rPr>
          <w:rFonts w:hint="eastAsia"/>
          <w:sz w:val="18"/>
          <w:szCs w:val="18"/>
        </w:rPr>
        <w:t>考古</w:t>
      </w:r>
      <w:r w:rsidRPr="002031B8">
        <w:rPr>
          <w:rFonts w:hint="eastAsia"/>
          <w:sz w:val="18"/>
          <w:szCs w:val="18"/>
        </w:rPr>
        <w:t>,1995,(12):1100-1109+1099.</w:t>
      </w:r>
    </w:p>
  </w:endnote>
  <w:endnote w:id="34">
    <w:p w14:paraId="0D6EE82F" w14:textId="77777777" w:rsidR="002031B8" w:rsidRPr="002031B8" w:rsidRDefault="002031B8" w:rsidP="00E056FF">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赵荦</w:t>
      </w:r>
      <w:r w:rsidRPr="002031B8">
        <w:rPr>
          <w:sz w:val="18"/>
          <w:szCs w:val="18"/>
        </w:rPr>
        <w:t>.</w:t>
      </w:r>
      <w:r w:rsidRPr="002031B8">
        <w:rPr>
          <w:sz w:val="18"/>
          <w:szCs w:val="18"/>
        </w:rPr>
        <w:t>中国沿海先秦贝丘遗址研究</w:t>
      </w:r>
      <w:r w:rsidRPr="002031B8">
        <w:rPr>
          <w:sz w:val="18"/>
          <w:szCs w:val="18"/>
        </w:rPr>
        <w:t>[D].</w:t>
      </w:r>
      <w:r w:rsidRPr="002031B8">
        <w:rPr>
          <w:sz w:val="18"/>
          <w:szCs w:val="18"/>
        </w:rPr>
        <w:t>复旦大学</w:t>
      </w:r>
      <w:r w:rsidRPr="002031B8">
        <w:rPr>
          <w:sz w:val="18"/>
          <w:szCs w:val="18"/>
        </w:rPr>
        <w:t>,2014.</w:t>
      </w:r>
    </w:p>
  </w:endnote>
  <w:endnote w:id="35">
    <w:p w14:paraId="72CDFCE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陈洪波</w:t>
      </w:r>
      <w:r w:rsidRPr="002031B8">
        <w:rPr>
          <w:rFonts w:hint="eastAsia"/>
          <w:sz w:val="18"/>
          <w:szCs w:val="18"/>
        </w:rPr>
        <w:t>.</w:t>
      </w:r>
      <w:r w:rsidRPr="002031B8">
        <w:rPr>
          <w:rFonts w:hint="eastAsia"/>
          <w:sz w:val="18"/>
          <w:szCs w:val="18"/>
        </w:rPr>
        <w:t>西江中游文化区的生业经济及其发展阶段</w:t>
      </w:r>
      <w:r w:rsidRPr="002031B8">
        <w:rPr>
          <w:rFonts w:hint="eastAsia"/>
          <w:sz w:val="18"/>
          <w:szCs w:val="18"/>
        </w:rPr>
        <w:t>[J].</w:t>
      </w:r>
      <w:r w:rsidRPr="002031B8">
        <w:rPr>
          <w:rFonts w:hint="eastAsia"/>
          <w:sz w:val="18"/>
          <w:szCs w:val="18"/>
        </w:rPr>
        <w:t>华夏考古</w:t>
      </w:r>
      <w:r w:rsidRPr="002031B8">
        <w:rPr>
          <w:rFonts w:hint="eastAsia"/>
          <w:sz w:val="18"/>
          <w:szCs w:val="18"/>
        </w:rPr>
        <w:t>,2011,(03):88-98.DOI:10.16143/j.cnki.1001-9928.2011.03.010.</w:t>
      </w:r>
    </w:p>
  </w:endnote>
  <w:endnote w:id="36">
    <w:p w14:paraId="636B519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赵荦</w:t>
      </w:r>
      <w:r w:rsidRPr="002031B8">
        <w:rPr>
          <w:rFonts w:hint="eastAsia"/>
          <w:sz w:val="18"/>
          <w:szCs w:val="18"/>
        </w:rPr>
        <w:t>.</w:t>
      </w:r>
      <w:r w:rsidRPr="002031B8">
        <w:rPr>
          <w:rFonts w:hint="eastAsia"/>
          <w:sz w:val="18"/>
          <w:szCs w:val="18"/>
        </w:rPr>
        <w:t>我国贝丘遗址研究述评</w:t>
      </w:r>
      <w:r w:rsidRPr="002031B8">
        <w:rPr>
          <w:rFonts w:hint="eastAsia"/>
          <w:sz w:val="18"/>
          <w:szCs w:val="18"/>
        </w:rPr>
        <w:t>[J].</w:t>
      </w:r>
      <w:r w:rsidRPr="002031B8">
        <w:rPr>
          <w:rFonts w:hint="eastAsia"/>
          <w:sz w:val="18"/>
          <w:szCs w:val="18"/>
        </w:rPr>
        <w:t>福建文博</w:t>
      </w:r>
      <w:r w:rsidRPr="002031B8">
        <w:rPr>
          <w:rFonts w:hint="eastAsia"/>
          <w:sz w:val="18"/>
          <w:szCs w:val="18"/>
        </w:rPr>
        <w:t>,2018,(01):22-28.</w:t>
      </w:r>
    </w:p>
  </w:endnote>
  <w:endnote w:id="37">
    <w:p w14:paraId="27256EC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傅宪国（</w:t>
      </w:r>
      <w:r w:rsidRPr="002031B8">
        <w:rPr>
          <w:sz w:val="18"/>
          <w:szCs w:val="18"/>
        </w:rPr>
        <w:t>2004</w:t>
      </w:r>
      <w:r w:rsidRPr="002031B8">
        <w:rPr>
          <w:sz w:val="18"/>
          <w:szCs w:val="18"/>
        </w:rPr>
        <w:t>）</w:t>
      </w:r>
      <w:r w:rsidRPr="002031B8">
        <w:rPr>
          <w:sz w:val="18"/>
          <w:szCs w:val="18"/>
        </w:rPr>
        <w:t>.</w:t>
      </w:r>
      <w:r w:rsidRPr="002031B8">
        <w:rPr>
          <w:sz w:val="18"/>
          <w:szCs w:val="18"/>
        </w:rPr>
        <w:t>广西地区史前文化发展序列初论</w:t>
      </w:r>
      <w:r w:rsidRPr="002031B8">
        <w:rPr>
          <w:sz w:val="18"/>
          <w:szCs w:val="18"/>
        </w:rPr>
        <w:t xml:space="preserve"> [M]. //</w:t>
      </w:r>
      <w:r w:rsidRPr="002031B8">
        <w:rPr>
          <w:sz w:val="18"/>
          <w:szCs w:val="18"/>
        </w:rPr>
        <w:t>邓聪</w:t>
      </w:r>
      <w:r w:rsidRPr="002031B8">
        <w:rPr>
          <w:sz w:val="18"/>
          <w:szCs w:val="18"/>
        </w:rPr>
        <w:t xml:space="preserve">, </w:t>
      </w:r>
      <w:r w:rsidRPr="002031B8">
        <w:rPr>
          <w:sz w:val="18"/>
          <w:szCs w:val="18"/>
        </w:rPr>
        <w:t>陈星灿</w:t>
      </w:r>
      <w:r w:rsidRPr="002031B8">
        <w:rPr>
          <w:sz w:val="18"/>
          <w:szCs w:val="18"/>
        </w:rPr>
        <w:t>.</w:t>
      </w:r>
      <w:r w:rsidRPr="002031B8">
        <w:rPr>
          <w:sz w:val="18"/>
          <w:szCs w:val="18"/>
        </w:rPr>
        <w:t>《桃李成蹊集</w:t>
      </w:r>
      <w:r w:rsidRPr="002031B8">
        <w:rPr>
          <w:sz w:val="18"/>
          <w:szCs w:val="18"/>
        </w:rPr>
        <w:t xml:space="preserve">, </w:t>
      </w:r>
      <w:r w:rsidRPr="002031B8">
        <w:rPr>
          <w:sz w:val="18"/>
          <w:szCs w:val="18"/>
        </w:rPr>
        <w:t>庆祝安</w:t>
      </w:r>
      <w:r w:rsidRPr="002031B8">
        <w:rPr>
          <w:sz w:val="18"/>
          <w:szCs w:val="18"/>
        </w:rPr>
        <w:t xml:space="preserve"> </w:t>
      </w:r>
      <w:r w:rsidRPr="002031B8">
        <w:rPr>
          <w:sz w:val="18"/>
          <w:szCs w:val="18"/>
        </w:rPr>
        <w:t>志敏先生八十寿辰》，香港：香港中文大学中国考古艺术研究中心</w:t>
      </w:r>
      <w:r w:rsidRPr="002031B8">
        <w:rPr>
          <w:sz w:val="18"/>
          <w:szCs w:val="18"/>
        </w:rPr>
        <w:t>.</w:t>
      </w:r>
    </w:p>
  </w:endnote>
  <w:endnote w:id="38">
    <w:p w14:paraId="6216FA11" w14:textId="3003BEC3"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0026134A" w:rsidRPr="0026134A">
        <w:rPr>
          <w:rFonts w:hint="eastAsia"/>
          <w:sz w:val="18"/>
          <w:szCs w:val="18"/>
        </w:rPr>
        <w:t>吕鹏</w:t>
      </w:r>
      <w:r w:rsidR="0026134A" w:rsidRPr="0026134A">
        <w:rPr>
          <w:rFonts w:hint="eastAsia"/>
          <w:sz w:val="18"/>
          <w:szCs w:val="18"/>
        </w:rPr>
        <w:t>.</w:t>
      </w:r>
      <w:r w:rsidR="0026134A" w:rsidRPr="0026134A">
        <w:rPr>
          <w:rFonts w:hint="eastAsia"/>
          <w:sz w:val="18"/>
          <w:szCs w:val="18"/>
        </w:rPr>
        <w:t>广西邕江流域贝丘遗址</w:t>
      </w:r>
      <w:r w:rsidR="0026134A">
        <w:rPr>
          <w:rFonts w:hint="eastAsia"/>
          <w:sz w:val="18"/>
          <w:szCs w:val="18"/>
        </w:rPr>
        <w:t>的动物考古学研究</w:t>
      </w:r>
      <w:r w:rsidR="0026134A" w:rsidRPr="0026134A">
        <w:rPr>
          <w:rFonts w:hint="eastAsia"/>
          <w:sz w:val="18"/>
          <w:szCs w:val="18"/>
        </w:rPr>
        <w:t>[</w:t>
      </w:r>
      <w:r w:rsidR="0026134A">
        <w:rPr>
          <w:rFonts w:hint="eastAsia"/>
          <w:sz w:val="18"/>
          <w:szCs w:val="18"/>
        </w:rPr>
        <w:t>D</w:t>
      </w:r>
      <w:r w:rsidR="0026134A" w:rsidRPr="0026134A">
        <w:rPr>
          <w:rFonts w:hint="eastAsia"/>
          <w:sz w:val="18"/>
          <w:szCs w:val="18"/>
        </w:rPr>
        <w:t>].</w:t>
      </w:r>
      <w:r w:rsidR="0026134A">
        <w:rPr>
          <w:rFonts w:hint="eastAsia"/>
          <w:sz w:val="18"/>
          <w:szCs w:val="18"/>
        </w:rPr>
        <w:t>中国社会科学院</w:t>
      </w:r>
      <w:r w:rsidR="00D779D2">
        <w:rPr>
          <w:rFonts w:hint="eastAsia"/>
          <w:sz w:val="18"/>
          <w:szCs w:val="18"/>
        </w:rPr>
        <w:t>研究生院</w:t>
      </w:r>
      <w:r w:rsidR="0026134A">
        <w:rPr>
          <w:rFonts w:hint="eastAsia"/>
          <w:sz w:val="18"/>
          <w:szCs w:val="18"/>
        </w:rPr>
        <w:t>,2010</w:t>
      </w:r>
    </w:p>
  </w:endnote>
  <w:endnote w:id="39">
    <w:p w14:paraId="2684461A"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rFonts w:hint="eastAsia"/>
          <w:sz w:val="18"/>
          <w:szCs w:val="18"/>
        </w:rPr>
        <w:t>吕鹏</w:t>
      </w:r>
      <w:r w:rsidRPr="002031B8">
        <w:rPr>
          <w:rFonts w:hint="eastAsia"/>
          <w:sz w:val="18"/>
          <w:szCs w:val="18"/>
        </w:rPr>
        <w:t>.</w:t>
      </w:r>
      <w:r w:rsidRPr="002031B8">
        <w:rPr>
          <w:rFonts w:hint="eastAsia"/>
          <w:sz w:val="18"/>
          <w:szCs w:val="18"/>
        </w:rPr>
        <w:t>广西邕江流域贝丘遗址动物群研究</w:t>
      </w:r>
      <w:r w:rsidRPr="002031B8">
        <w:rPr>
          <w:rFonts w:hint="eastAsia"/>
          <w:sz w:val="18"/>
          <w:szCs w:val="18"/>
        </w:rPr>
        <w:t>[J].</w:t>
      </w:r>
      <w:r w:rsidRPr="002031B8">
        <w:rPr>
          <w:rFonts w:hint="eastAsia"/>
          <w:sz w:val="18"/>
          <w:szCs w:val="18"/>
        </w:rPr>
        <w:t>第四纪研究</w:t>
      </w:r>
      <w:r w:rsidRPr="002031B8">
        <w:rPr>
          <w:rFonts w:hint="eastAsia"/>
          <w:sz w:val="18"/>
          <w:szCs w:val="18"/>
        </w:rPr>
        <w:t>,2011,31(04):715-722.</w:t>
      </w:r>
    </w:p>
  </w:endnote>
  <w:endnote w:id="40">
    <w:p w14:paraId="3B822AD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陈曦</w:t>
      </w:r>
      <w:r w:rsidRPr="002031B8">
        <w:rPr>
          <w:rFonts w:hint="eastAsia"/>
          <w:sz w:val="18"/>
          <w:szCs w:val="18"/>
        </w:rPr>
        <w:t>,</w:t>
      </w:r>
      <w:r w:rsidRPr="002031B8">
        <w:rPr>
          <w:rFonts w:hint="eastAsia"/>
          <w:sz w:val="18"/>
          <w:szCs w:val="18"/>
        </w:rPr>
        <w:t>杨清平</w:t>
      </w:r>
      <w:r w:rsidRPr="002031B8">
        <w:rPr>
          <w:rFonts w:hint="eastAsia"/>
          <w:sz w:val="18"/>
          <w:szCs w:val="18"/>
        </w:rPr>
        <w:t>,</w:t>
      </w:r>
      <w:r w:rsidRPr="002031B8">
        <w:rPr>
          <w:rFonts w:hint="eastAsia"/>
          <w:sz w:val="18"/>
          <w:szCs w:val="18"/>
        </w:rPr>
        <w:t>江左其杲</w:t>
      </w:r>
      <w:r w:rsidRPr="002031B8">
        <w:rPr>
          <w:rFonts w:hint="eastAsia"/>
          <w:sz w:val="18"/>
          <w:szCs w:val="18"/>
        </w:rPr>
        <w:t>.</w:t>
      </w:r>
      <w:r w:rsidRPr="002031B8">
        <w:rPr>
          <w:rFonts w:hint="eastAsia"/>
          <w:sz w:val="18"/>
          <w:szCs w:val="18"/>
        </w:rPr>
        <w:t>广西左江流域新石器时代贝丘遗址动物考古学研究</w:t>
      </w:r>
      <w:r w:rsidRPr="002031B8">
        <w:rPr>
          <w:rFonts w:hint="eastAsia"/>
          <w:sz w:val="18"/>
          <w:szCs w:val="18"/>
        </w:rPr>
        <w:t>[J].</w:t>
      </w:r>
      <w:r w:rsidRPr="002031B8">
        <w:rPr>
          <w:rFonts w:hint="eastAsia"/>
          <w:sz w:val="18"/>
          <w:szCs w:val="18"/>
        </w:rPr>
        <w:t>南方文物</w:t>
      </w:r>
      <w:r w:rsidRPr="002031B8">
        <w:rPr>
          <w:rFonts w:hint="eastAsia"/>
          <w:sz w:val="18"/>
          <w:szCs w:val="18"/>
        </w:rPr>
        <w:t>,2019(02):155-164.</w:t>
      </w:r>
    </w:p>
  </w:endnote>
  <w:endnote w:id="41">
    <w:p w14:paraId="0BB13F7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陈君</w:t>
      </w:r>
      <w:r w:rsidRPr="002031B8">
        <w:rPr>
          <w:rFonts w:hint="eastAsia"/>
          <w:sz w:val="18"/>
          <w:szCs w:val="18"/>
        </w:rPr>
        <w:t>.</w:t>
      </w:r>
      <w:r w:rsidRPr="002031B8">
        <w:rPr>
          <w:rFonts w:hint="eastAsia"/>
          <w:sz w:val="18"/>
          <w:szCs w:val="18"/>
        </w:rPr>
        <w:t>广西地区新石器时期动物考古学研究论纲</w:t>
      </w:r>
      <w:r w:rsidRPr="002031B8">
        <w:rPr>
          <w:rFonts w:hint="eastAsia"/>
          <w:sz w:val="18"/>
          <w:szCs w:val="18"/>
        </w:rPr>
        <w:t>[J].</w:t>
      </w:r>
      <w:r w:rsidRPr="002031B8">
        <w:rPr>
          <w:rFonts w:hint="eastAsia"/>
          <w:sz w:val="18"/>
          <w:szCs w:val="18"/>
        </w:rPr>
        <w:t>民博论丛</w:t>
      </w:r>
      <w:r w:rsidRPr="002031B8">
        <w:rPr>
          <w:rFonts w:hint="eastAsia"/>
          <w:sz w:val="18"/>
          <w:szCs w:val="18"/>
        </w:rPr>
        <w:t>,2018,(00):44-50.</w:t>
      </w:r>
    </w:p>
  </w:endnote>
  <w:endnote w:id="42">
    <w:p w14:paraId="29DC59C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赵志军</w:t>
      </w:r>
      <w:r w:rsidRPr="002031B8">
        <w:rPr>
          <w:sz w:val="18"/>
          <w:szCs w:val="18"/>
        </w:rPr>
        <w:t>,</w:t>
      </w:r>
      <w:r w:rsidRPr="002031B8">
        <w:rPr>
          <w:sz w:val="18"/>
          <w:szCs w:val="18"/>
        </w:rPr>
        <w:t>傅宪国</w:t>
      </w:r>
      <w:r w:rsidRPr="002031B8">
        <w:rPr>
          <w:sz w:val="18"/>
          <w:szCs w:val="18"/>
        </w:rPr>
        <w:t>,</w:t>
      </w:r>
      <w:r w:rsidRPr="002031B8">
        <w:rPr>
          <w:sz w:val="18"/>
          <w:szCs w:val="18"/>
        </w:rPr>
        <w:t>吕烈丹</w:t>
      </w:r>
      <w:r w:rsidRPr="002031B8">
        <w:rPr>
          <w:sz w:val="18"/>
          <w:szCs w:val="18"/>
        </w:rPr>
        <w:t>.</w:t>
      </w:r>
      <w:r w:rsidRPr="002031B8">
        <w:rPr>
          <w:sz w:val="18"/>
          <w:szCs w:val="18"/>
        </w:rPr>
        <w:t>广西邕宁县顶蛳山遗址出土植硅石的分析与研究</w:t>
      </w:r>
      <w:r w:rsidRPr="002031B8">
        <w:rPr>
          <w:sz w:val="18"/>
          <w:szCs w:val="18"/>
        </w:rPr>
        <w:t>[J].</w:t>
      </w:r>
      <w:r w:rsidRPr="002031B8">
        <w:rPr>
          <w:sz w:val="18"/>
          <w:szCs w:val="18"/>
        </w:rPr>
        <w:t>考古</w:t>
      </w:r>
      <w:r w:rsidRPr="002031B8">
        <w:rPr>
          <w:sz w:val="18"/>
          <w:szCs w:val="18"/>
        </w:rPr>
        <w:t>,2005,(11):76-84+104+2.</w:t>
      </w:r>
    </w:p>
  </w:endnote>
  <w:endnote w:id="43">
    <w:p w14:paraId="056DCF57"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Zhang Y, Huang S, Chen W, et al. Early Holocene phytolith records for three shell midden sites, Yongjiang River, Guangxi Province, China[J]. The Holocene, 2021, 31(1): 95-107.</w:t>
      </w:r>
    </w:p>
  </w:endnote>
  <w:endnote w:id="44">
    <w:p w14:paraId="60B7E31E"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rFonts w:hint="eastAsia"/>
          <w:sz w:val="18"/>
          <w:szCs w:val="18"/>
        </w:rPr>
        <w:t>吴妍</w:t>
      </w:r>
      <w:r w:rsidRPr="002031B8">
        <w:rPr>
          <w:rFonts w:hint="eastAsia"/>
          <w:sz w:val="18"/>
          <w:szCs w:val="18"/>
        </w:rPr>
        <w:t>,</w:t>
      </w:r>
      <w:r w:rsidRPr="002031B8">
        <w:rPr>
          <w:rFonts w:hint="eastAsia"/>
          <w:sz w:val="18"/>
          <w:szCs w:val="18"/>
        </w:rPr>
        <w:t>谢光茂</w:t>
      </w:r>
      <w:r w:rsidRPr="002031B8">
        <w:rPr>
          <w:rFonts w:hint="eastAsia"/>
          <w:sz w:val="18"/>
          <w:szCs w:val="18"/>
        </w:rPr>
        <w:t>,</w:t>
      </w:r>
      <w:r w:rsidRPr="002031B8">
        <w:rPr>
          <w:rFonts w:hint="eastAsia"/>
          <w:sz w:val="18"/>
          <w:szCs w:val="18"/>
        </w:rPr>
        <w:t>赵克良</w:t>
      </w:r>
      <w:r w:rsidRPr="002031B8">
        <w:rPr>
          <w:rFonts w:hint="eastAsia"/>
          <w:sz w:val="18"/>
          <w:szCs w:val="18"/>
        </w:rPr>
        <w:t>,</w:t>
      </w:r>
      <w:r w:rsidRPr="002031B8">
        <w:rPr>
          <w:rFonts w:hint="eastAsia"/>
          <w:sz w:val="18"/>
          <w:szCs w:val="18"/>
        </w:rPr>
        <w:t>等</w:t>
      </w:r>
      <w:r w:rsidRPr="002031B8">
        <w:rPr>
          <w:rFonts w:hint="eastAsia"/>
          <w:sz w:val="18"/>
          <w:szCs w:val="18"/>
        </w:rPr>
        <w:t>.</w:t>
      </w:r>
      <w:r w:rsidRPr="002031B8">
        <w:rPr>
          <w:rFonts w:hint="eastAsia"/>
          <w:sz w:val="18"/>
          <w:szCs w:val="18"/>
        </w:rPr>
        <w:t>广西崇左江西岸遗址人类的生存方式</w:t>
      </w:r>
      <w:r w:rsidRPr="002031B8">
        <w:rPr>
          <w:rFonts w:hint="eastAsia"/>
          <w:sz w:val="18"/>
          <w:szCs w:val="18"/>
        </w:rPr>
        <w:t>[J].</w:t>
      </w:r>
      <w:r w:rsidRPr="002031B8">
        <w:rPr>
          <w:rFonts w:hint="eastAsia"/>
          <w:sz w:val="18"/>
          <w:szCs w:val="18"/>
        </w:rPr>
        <w:t>人类学学报</w:t>
      </w:r>
      <w:r w:rsidRPr="002031B8">
        <w:rPr>
          <w:rFonts w:hint="eastAsia"/>
          <w:sz w:val="18"/>
          <w:szCs w:val="18"/>
        </w:rPr>
        <w:t>,2024,43(03):380-391.DOI:10.16359/j.1000-3193/AAS.2024.0035.</w:t>
      </w:r>
    </w:p>
  </w:endnote>
  <w:endnote w:id="45">
    <w:p w14:paraId="0990DDAE"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Wang W, Li Z, Zhao C, et al. Early Holocene exploitation of taro and yam among southern East Asian hunter-gatherers[J]. Antiquity, 2024, 98(399): 597-615.</w:t>
      </w:r>
    </w:p>
  </w:endnote>
  <w:endnote w:id="46">
    <w:p w14:paraId="1594FF4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张烨昆</w:t>
      </w:r>
      <w:r w:rsidRPr="002031B8">
        <w:rPr>
          <w:sz w:val="18"/>
          <w:szCs w:val="18"/>
        </w:rPr>
        <w:t>,</w:t>
      </w:r>
      <w:r w:rsidRPr="002031B8">
        <w:rPr>
          <w:sz w:val="18"/>
          <w:szCs w:val="18"/>
        </w:rPr>
        <w:t>黄胜敏</w:t>
      </w:r>
      <w:r w:rsidRPr="002031B8">
        <w:rPr>
          <w:sz w:val="18"/>
          <w:szCs w:val="18"/>
        </w:rPr>
        <w:t>,</w:t>
      </w:r>
      <w:r w:rsidRPr="002031B8">
        <w:rPr>
          <w:sz w:val="18"/>
          <w:szCs w:val="18"/>
        </w:rPr>
        <w:t>覃芳</w:t>
      </w:r>
      <w:r w:rsidRPr="002031B8">
        <w:rPr>
          <w:sz w:val="18"/>
          <w:szCs w:val="18"/>
        </w:rPr>
        <w:t>,</w:t>
      </w:r>
      <w:r w:rsidRPr="002031B8">
        <w:rPr>
          <w:sz w:val="18"/>
          <w:szCs w:val="18"/>
        </w:rPr>
        <w:t>等</w:t>
      </w:r>
      <w:r w:rsidRPr="002031B8">
        <w:rPr>
          <w:sz w:val="18"/>
          <w:szCs w:val="18"/>
        </w:rPr>
        <w:t>.</w:t>
      </w:r>
      <w:r w:rsidRPr="002031B8">
        <w:rPr>
          <w:sz w:val="18"/>
          <w:szCs w:val="18"/>
        </w:rPr>
        <w:t>广西邕江流域早全新世贝丘遗址的生业形态和定居模式分析</w:t>
      </w:r>
      <w:r w:rsidRPr="002031B8">
        <w:rPr>
          <w:sz w:val="18"/>
          <w:szCs w:val="18"/>
        </w:rPr>
        <w:t>:</w:t>
      </w:r>
      <w:r w:rsidRPr="002031B8">
        <w:rPr>
          <w:sz w:val="18"/>
          <w:szCs w:val="18"/>
        </w:rPr>
        <w:t>来自植物遗存的综合证据</w:t>
      </w:r>
      <w:r w:rsidRPr="002031B8">
        <w:rPr>
          <w:sz w:val="18"/>
          <w:szCs w:val="18"/>
        </w:rPr>
        <w:t>[J].</w:t>
      </w:r>
      <w:r w:rsidRPr="002031B8">
        <w:rPr>
          <w:sz w:val="18"/>
          <w:szCs w:val="18"/>
        </w:rPr>
        <w:t>第四纪研究</w:t>
      </w:r>
      <w:r w:rsidRPr="002031B8">
        <w:rPr>
          <w:sz w:val="18"/>
          <w:szCs w:val="18"/>
        </w:rPr>
        <w:t>,2021,41(05):1408-1424.</w:t>
      </w:r>
    </w:p>
  </w:endnote>
  <w:endnote w:id="47">
    <w:p w14:paraId="101220E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魏博源</w:t>
      </w:r>
      <w:r w:rsidRPr="002031B8">
        <w:rPr>
          <w:rFonts w:hint="eastAsia"/>
          <w:sz w:val="18"/>
          <w:szCs w:val="18"/>
        </w:rPr>
        <w:t>,</w:t>
      </w:r>
      <w:r w:rsidRPr="002031B8">
        <w:rPr>
          <w:rFonts w:hint="eastAsia"/>
          <w:sz w:val="18"/>
          <w:szCs w:val="18"/>
        </w:rPr>
        <w:t>朱文</w:t>
      </w:r>
      <w:r w:rsidRPr="002031B8">
        <w:rPr>
          <w:rFonts w:hint="eastAsia"/>
          <w:sz w:val="18"/>
          <w:szCs w:val="18"/>
        </w:rPr>
        <w:t>,</w:t>
      </w:r>
      <w:r w:rsidRPr="002031B8">
        <w:rPr>
          <w:rFonts w:hint="eastAsia"/>
          <w:sz w:val="18"/>
          <w:szCs w:val="18"/>
        </w:rPr>
        <w:t>钟耳顺等</w:t>
      </w:r>
      <w:r w:rsidRPr="002031B8">
        <w:rPr>
          <w:rFonts w:hint="eastAsia"/>
          <w:sz w:val="18"/>
          <w:szCs w:val="18"/>
        </w:rPr>
        <w:t>.</w:t>
      </w:r>
      <w:r w:rsidRPr="002031B8">
        <w:rPr>
          <w:rFonts w:hint="eastAsia"/>
          <w:sz w:val="18"/>
          <w:szCs w:val="18"/>
        </w:rPr>
        <w:t>广西崇左县冲塘新石器时代人骨微量元素的初步研究</w:t>
      </w:r>
      <w:r w:rsidRPr="002031B8">
        <w:rPr>
          <w:rFonts w:hint="eastAsia"/>
          <w:sz w:val="18"/>
          <w:szCs w:val="18"/>
        </w:rPr>
        <w:t>[J].</w:t>
      </w:r>
      <w:r w:rsidRPr="002031B8">
        <w:rPr>
          <w:rFonts w:hint="eastAsia"/>
          <w:sz w:val="18"/>
          <w:szCs w:val="18"/>
        </w:rPr>
        <w:t>人类学学报</w:t>
      </w:r>
      <w:r w:rsidRPr="002031B8">
        <w:rPr>
          <w:rFonts w:hint="eastAsia"/>
          <w:sz w:val="18"/>
          <w:szCs w:val="18"/>
        </w:rPr>
        <w:t>,1994(03):260-264.</w:t>
      </w:r>
    </w:p>
  </w:endnote>
  <w:endnote w:id="48">
    <w:p w14:paraId="2286380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Hancock, R. G. V., M. D. Grynpas, and K. P. H. Pritzker. "The abuse of bone analyses for archaeological dietary studies." </w:t>
      </w:r>
      <w:r w:rsidRPr="002031B8">
        <w:rPr>
          <w:i/>
          <w:iCs/>
          <w:sz w:val="18"/>
          <w:szCs w:val="18"/>
        </w:rPr>
        <w:t>Archaeometry</w:t>
      </w:r>
      <w:r w:rsidRPr="002031B8">
        <w:rPr>
          <w:sz w:val="18"/>
          <w:szCs w:val="18"/>
        </w:rPr>
        <w:t xml:space="preserve"> 31.2 (1989): 169-179.</w:t>
      </w:r>
    </w:p>
  </w:endnote>
  <w:endnote w:id="49">
    <w:p w14:paraId="121F6DA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刘晓迪</w:t>
      </w:r>
      <w:r w:rsidRPr="002031B8">
        <w:rPr>
          <w:rFonts w:hint="eastAsia"/>
          <w:sz w:val="18"/>
          <w:szCs w:val="18"/>
        </w:rPr>
        <w:t>,</w:t>
      </w:r>
      <w:r w:rsidRPr="002031B8">
        <w:rPr>
          <w:rFonts w:hint="eastAsia"/>
          <w:sz w:val="18"/>
          <w:szCs w:val="18"/>
        </w:rPr>
        <w:t>王然</w:t>
      </w:r>
      <w:r w:rsidRPr="002031B8">
        <w:rPr>
          <w:rFonts w:hint="eastAsia"/>
          <w:sz w:val="18"/>
          <w:szCs w:val="18"/>
        </w:rPr>
        <w:t>,</w:t>
      </w:r>
      <w:r w:rsidRPr="002031B8">
        <w:rPr>
          <w:rFonts w:hint="eastAsia"/>
          <w:sz w:val="18"/>
          <w:szCs w:val="18"/>
        </w:rPr>
        <w:t>胡耀武</w:t>
      </w:r>
      <w:r w:rsidRPr="002031B8">
        <w:rPr>
          <w:rFonts w:hint="eastAsia"/>
          <w:sz w:val="18"/>
          <w:szCs w:val="18"/>
        </w:rPr>
        <w:t>.</w:t>
      </w:r>
      <w:r w:rsidRPr="002031B8">
        <w:rPr>
          <w:rFonts w:hint="eastAsia"/>
          <w:sz w:val="18"/>
          <w:szCs w:val="18"/>
        </w:rPr>
        <w:t>桂林市甑皮岩与大岩遗址人和动物骨骼的碳氮稳定同位素研究</w:t>
      </w:r>
      <w:r w:rsidRPr="002031B8">
        <w:rPr>
          <w:rFonts w:hint="eastAsia"/>
          <w:sz w:val="18"/>
          <w:szCs w:val="18"/>
        </w:rPr>
        <w:t>[J].</w:t>
      </w:r>
      <w:r w:rsidRPr="002031B8">
        <w:rPr>
          <w:rFonts w:hint="eastAsia"/>
          <w:sz w:val="18"/>
          <w:szCs w:val="18"/>
        </w:rPr>
        <w:t>考古</w:t>
      </w:r>
      <w:r w:rsidRPr="002031B8">
        <w:rPr>
          <w:rFonts w:hint="eastAsia"/>
          <w:sz w:val="18"/>
          <w:szCs w:val="18"/>
        </w:rPr>
        <w:t>,2021(07):83-95+2.</w:t>
      </w:r>
    </w:p>
  </w:endnote>
  <w:endnote w:id="50">
    <w:p w14:paraId="5ABDAF93" w14:textId="77777777" w:rsidR="002031B8" w:rsidRPr="002031B8" w:rsidRDefault="002031B8" w:rsidP="00FF66F1">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刘晓迪</w:t>
      </w:r>
      <w:r w:rsidRPr="002031B8">
        <w:rPr>
          <w:rFonts w:hint="eastAsia"/>
          <w:sz w:val="18"/>
          <w:szCs w:val="18"/>
        </w:rPr>
        <w:t xml:space="preserve">. </w:t>
      </w:r>
      <w:r w:rsidRPr="002031B8">
        <w:rPr>
          <w:rFonts w:hint="eastAsia"/>
          <w:sz w:val="18"/>
          <w:szCs w:val="18"/>
        </w:rPr>
        <w:t>华南地区新石器时代的渔猎采集经济及演变：基于广西甑皮岩等遗址的生物考古研究</w:t>
      </w:r>
      <w:r w:rsidRPr="002031B8">
        <w:rPr>
          <w:rFonts w:hint="eastAsia"/>
          <w:sz w:val="18"/>
          <w:szCs w:val="18"/>
        </w:rPr>
        <w:t>[D.]</w:t>
      </w:r>
      <w:r w:rsidRPr="002031B8">
        <w:rPr>
          <w:rFonts w:hint="eastAsia"/>
          <w:sz w:val="18"/>
          <w:szCs w:val="18"/>
        </w:rPr>
        <w:t>中国科学院大学博士学位论文</w:t>
      </w:r>
      <w:r w:rsidRPr="002031B8">
        <w:rPr>
          <w:rFonts w:hint="eastAsia"/>
          <w:sz w:val="18"/>
          <w:szCs w:val="18"/>
        </w:rPr>
        <w:t>, 2021.</w:t>
      </w:r>
    </w:p>
  </w:endnote>
  <w:endnote w:id="51">
    <w:p w14:paraId="3A057E6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Zhu, Simei, et al. "Subsistence and health in Middle Neolithic (9000–7000 BP) southern China: new evidence from the Dingsishan site." </w:t>
      </w:r>
      <w:r w:rsidRPr="002031B8">
        <w:rPr>
          <w:i/>
          <w:iCs/>
          <w:sz w:val="18"/>
          <w:szCs w:val="18"/>
        </w:rPr>
        <w:t>Antiquity</w:t>
      </w:r>
      <w:r w:rsidRPr="002031B8">
        <w:rPr>
          <w:sz w:val="18"/>
          <w:szCs w:val="18"/>
        </w:rPr>
        <w:t xml:space="preserve"> 95.379 (2021): 13-26.</w:t>
      </w:r>
    </w:p>
  </w:endnote>
  <w:endnote w:id="52">
    <w:p w14:paraId="7FD02E9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Matsumura, Hirofumi, et al. "Mid-Holocene hunter-gatherers ‘Gaomiao’in Hunan, China: the first of the two-layer model in the population history of East/Southeast Asia." </w:t>
      </w:r>
      <w:r w:rsidRPr="002031B8">
        <w:rPr>
          <w:i/>
          <w:iCs/>
          <w:sz w:val="18"/>
          <w:szCs w:val="18"/>
        </w:rPr>
        <w:t>New Perspectives in Southeast Asian and Pacific Prehistory</w:t>
      </w:r>
      <w:r w:rsidRPr="002031B8">
        <w:rPr>
          <w:sz w:val="18"/>
          <w:szCs w:val="18"/>
        </w:rPr>
        <w:t xml:space="preserve"> 45 (2017): 61.</w:t>
      </w:r>
    </w:p>
  </w:endnote>
  <w:endnote w:id="53">
    <w:p w14:paraId="7098D8AE"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rFonts w:hint="eastAsia"/>
          <w:sz w:val="18"/>
          <w:szCs w:val="18"/>
        </w:rPr>
        <w:t>李法军</w:t>
      </w:r>
      <w:r w:rsidRPr="002031B8">
        <w:rPr>
          <w:rFonts w:hint="eastAsia"/>
          <w:sz w:val="18"/>
          <w:szCs w:val="18"/>
        </w:rPr>
        <w:t>.</w:t>
      </w:r>
      <w:r w:rsidRPr="002031B8">
        <w:rPr>
          <w:rFonts w:hint="eastAsia"/>
          <w:sz w:val="18"/>
          <w:szCs w:val="18"/>
        </w:rPr>
        <w:t>华南地区史前人类骨骼的生物力学特征</w:t>
      </w:r>
      <w:r w:rsidRPr="002031B8">
        <w:rPr>
          <w:rFonts w:hint="eastAsia"/>
          <w:sz w:val="18"/>
          <w:szCs w:val="18"/>
        </w:rPr>
        <w:t>[J].</w:t>
      </w:r>
      <w:r w:rsidRPr="002031B8">
        <w:rPr>
          <w:rFonts w:hint="eastAsia"/>
          <w:sz w:val="18"/>
          <w:szCs w:val="18"/>
        </w:rPr>
        <w:t>人类学学报</w:t>
      </w:r>
      <w:r w:rsidRPr="002031B8">
        <w:rPr>
          <w:rFonts w:hint="eastAsia"/>
          <w:sz w:val="18"/>
          <w:szCs w:val="18"/>
        </w:rPr>
        <w:t>,2020,39(04):599-615.DOI:10.16359/j.cnki.cn11-1963/q.2020.0056.</w:t>
      </w:r>
      <w:r w:rsidRPr="002031B8">
        <w:rPr>
          <w:sz w:val="18"/>
          <w:szCs w:val="18"/>
        </w:rPr>
        <w:t>.</w:t>
      </w:r>
    </w:p>
  </w:endnote>
  <w:endnote w:id="54">
    <w:p w14:paraId="32BD8C77"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Zhang, Mengyao. Organic residue analysis of hunter-gatherer pottery from Zengpiyan, China, to investigate vessel use and diet. Diss. University of Bristol, 2020.</w:t>
      </w:r>
    </w:p>
  </w:endnote>
  <w:endnote w:id="55">
    <w:p w14:paraId="2CC2717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刘晓迪</w:t>
      </w:r>
      <w:r w:rsidRPr="002031B8">
        <w:rPr>
          <w:rFonts w:hint="eastAsia"/>
          <w:sz w:val="18"/>
          <w:szCs w:val="18"/>
        </w:rPr>
        <w:t>,</w:t>
      </w:r>
      <w:r w:rsidRPr="002031B8">
        <w:rPr>
          <w:rFonts w:hint="eastAsia"/>
          <w:sz w:val="18"/>
          <w:szCs w:val="18"/>
        </w:rPr>
        <w:t>胡耀武</w:t>
      </w:r>
      <w:r w:rsidRPr="002031B8">
        <w:rPr>
          <w:rFonts w:hint="eastAsia"/>
          <w:sz w:val="18"/>
          <w:szCs w:val="18"/>
        </w:rPr>
        <w:t>,</w:t>
      </w:r>
      <w:r w:rsidRPr="002031B8">
        <w:rPr>
          <w:rFonts w:hint="eastAsia"/>
          <w:sz w:val="18"/>
          <w:szCs w:val="18"/>
        </w:rPr>
        <w:t>王树芝等</w:t>
      </w:r>
      <w:r w:rsidRPr="002031B8">
        <w:rPr>
          <w:rFonts w:hint="eastAsia"/>
          <w:sz w:val="18"/>
          <w:szCs w:val="18"/>
        </w:rPr>
        <w:t>.</w:t>
      </w:r>
      <w:r w:rsidRPr="002031B8">
        <w:rPr>
          <w:rFonts w:hint="eastAsia"/>
          <w:sz w:val="18"/>
          <w:szCs w:val="18"/>
        </w:rPr>
        <w:t>广西大岩和顶蛳山遗址陶器残留物分析及相关问题</w:t>
      </w:r>
      <w:r w:rsidRPr="002031B8">
        <w:rPr>
          <w:rFonts w:hint="eastAsia"/>
          <w:sz w:val="18"/>
          <w:szCs w:val="18"/>
        </w:rPr>
        <w:t>[J].</w:t>
      </w:r>
      <w:r w:rsidRPr="002031B8">
        <w:rPr>
          <w:rFonts w:hint="eastAsia"/>
          <w:sz w:val="18"/>
          <w:szCs w:val="18"/>
        </w:rPr>
        <w:t>考古</w:t>
      </w:r>
      <w:r w:rsidRPr="002031B8">
        <w:rPr>
          <w:rFonts w:hint="eastAsia"/>
          <w:sz w:val="18"/>
          <w:szCs w:val="18"/>
        </w:rPr>
        <w:t>,2023(07):104-120.</w:t>
      </w:r>
    </w:p>
  </w:endnote>
  <w:endnote w:id="56">
    <w:p w14:paraId="3A86EF7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Yang X, Wang W, Zhuang Y, et al. New radiocarbon evidence on early rice consumption and farming in South China[J]. The Holocene, 2017, 27(7): 1045-1051.</w:t>
      </w:r>
    </w:p>
  </w:endnote>
  <w:endnote w:id="57">
    <w:p w14:paraId="659C9166"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陈伟驹</w:t>
      </w:r>
      <w:r w:rsidRPr="002031B8">
        <w:rPr>
          <w:sz w:val="18"/>
          <w:szCs w:val="18"/>
        </w:rPr>
        <w:t>.</w:t>
      </w:r>
      <w:r w:rsidRPr="002031B8">
        <w:rPr>
          <w:sz w:val="18"/>
          <w:szCs w:val="18"/>
        </w:rPr>
        <w:t>岭南地区新石器时代文化的时空框架与生计方式研究</w:t>
      </w:r>
      <w:r w:rsidRPr="002031B8">
        <w:rPr>
          <w:sz w:val="18"/>
          <w:szCs w:val="18"/>
        </w:rPr>
        <w:t>[D].</w:t>
      </w:r>
      <w:r w:rsidRPr="002031B8">
        <w:rPr>
          <w:sz w:val="18"/>
          <w:szCs w:val="18"/>
        </w:rPr>
        <w:t>吉林大学</w:t>
      </w:r>
      <w:r w:rsidRPr="002031B8">
        <w:rPr>
          <w:sz w:val="18"/>
          <w:szCs w:val="18"/>
        </w:rPr>
        <w:t>,2016.</w:t>
      </w:r>
    </w:p>
  </w:endnote>
  <w:endnote w:id="58">
    <w:p w14:paraId="4282DD9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崔琳琳</w:t>
      </w:r>
      <w:r w:rsidRPr="002031B8">
        <w:rPr>
          <w:sz w:val="18"/>
          <w:szCs w:val="18"/>
        </w:rPr>
        <w:t>,</w:t>
      </w:r>
      <w:r w:rsidRPr="002031B8">
        <w:rPr>
          <w:sz w:val="18"/>
          <w:szCs w:val="18"/>
        </w:rPr>
        <w:t>胡建芳</w:t>
      </w:r>
      <w:r w:rsidRPr="002031B8">
        <w:rPr>
          <w:sz w:val="18"/>
          <w:szCs w:val="18"/>
        </w:rPr>
        <w:t>,</w:t>
      </w:r>
      <w:r w:rsidRPr="002031B8">
        <w:rPr>
          <w:sz w:val="18"/>
          <w:szCs w:val="18"/>
        </w:rPr>
        <w:t>王旭</w:t>
      </w:r>
      <w:r w:rsidRPr="002031B8">
        <w:rPr>
          <w:sz w:val="18"/>
          <w:szCs w:val="18"/>
        </w:rPr>
        <w:t>.</w:t>
      </w:r>
      <w:r w:rsidRPr="002031B8">
        <w:rPr>
          <w:sz w:val="18"/>
          <w:szCs w:val="18"/>
        </w:rPr>
        <w:t>末次盛冰期以来中国南方</w:t>
      </w:r>
      <w:r w:rsidRPr="002031B8">
        <w:rPr>
          <w:sz w:val="18"/>
          <w:szCs w:val="18"/>
        </w:rPr>
        <w:t>C3/C4</w:t>
      </w:r>
      <w:r w:rsidRPr="002031B8">
        <w:rPr>
          <w:sz w:val="18"/>
          <w:szCs w:val="18"/>
        </w:rPr>
        <w:t>植被时空演化及影响机制</w:t>
      </w:r>
      <w:r w:rsidRPr="002031B8">
        <w:rPr>
          <w:sz w:val="18"/>
          <w:szCs w:val="18"/>
        </w:rPr>
        <w:t>[J].</w:t>
      </w:r>
      <w:r w:rsidRPr="002031B8">
        <w:rPr>
          <w:sz w:val="18"/>
          <w:szCs w:val="18"/>
        </w:rPr>
        <w:t>中国科学</w:t>
      </w:r>
      <w:r w:rsidRPr="002031B8">
        <w:rPr>
          <w:sz w:val="18"/>
          <w:szCs w:val="18"/>
        </w:rPr>
        <w:t>:</w:t>
      </w:r>
      <w:r w:rsidRPr="002031B8">
        <w:rPr>
          <w:sz w:val="18"/>
          <w:szCs w:val="18"/>
        </w:rPr>
        <w:t>地球科学</w:t>
      </w:r>
      <w:r w:rsidRPr="002031B8">
        <w:rPr>
          <w:sz w:val="18"/>
          <w:szCs w:val="18"/>
        </w:rPr>
        <w:t>,2019,49(08):1246-1258.</w:t>
      </w:r>
    </w:p>
  </w:endnote>
  <w:endnote w:id="59">
    <w:p w14:paraId="317C5E3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Dykoski, C.A., Edwards, R.L., Cheng, H., Yuan, D., Cai, Y., Zhang, M., Lin, Y., Qing, J., An, Z. and Revenaugh, J., 2005. A high-resolution, absolute-dated Holocene and deglacial Asian monsoon record from Dongge Cave, China. </w:t>
      </w:r>
      <w:r w:rsidRPr="002031B8">
        <w:rPr>
          <w:i/>
          <w:iCs/>
          <w:sz w:val="18"/>
          <w:szCs w:val="18"/>
        </w:rPr>
        <w:t>Earth and Planetary Science Letters</w:t>
      </w:r>
      <w:r w:rsidRPr="002031B8">
        <w:rPr>
          <w:sz w:val="18"/>
          <w:szCs w:val="18"/>
        </w:rPr>
        <w:t xml:space="preserve">, </w:t>
      </w:r>
      <w:r w:rsidRPr="002031B8">
        <w:rPr>
          <w:i/>
          <w:iCs/>
          <w:sz w:val="18"/>
          <w:szCs w:val="18"/>
        </w:rPr>
        <w:t>233</w:t>
      </w:r>
      <w:r w:rsidRPr="002031B8">
        <w:rPr>
          <w:sz w:val="18"/>
          <w:szCs w:val="18"/>
        </w:rPr>
        <w:t>(1-2), pp.71-86.</w:t>
      </w:r>
    </w:p>
  </w:endnote>
  <w:endnote w:id="60">
    <w:p w14:paraId="0B368AAB"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rFonts w:hint="eastAsia"/>
          <w:sz w:val="18"/>
          <w:szCs w:val="18"/>
        </w:rPr>
        <w:t>郑卓</w:t>
      </w:r>
      <w:r w:rsidRPr="002031B8">
        <w:rPr>
          <w:rFonts w:hint="eastAsia"/>
          <w:sz w:val="18"/>
          <w:szCs w:val="18"/>
        </w:rPr>
        <w:t>,</w:t>
      </w:r>
      <w:r w:rsidRPr="002031B8">
        <w:rPr>
          <w:rFonts w:hint="eastAsia"/>
          <w:sz w:val="18"/>
          <w:szCs w:val="18"/>
        </w:rPr>
        <w:t>马婷</w:t>
      </w:r>
      <w:r w:rsidRPr="002031B8">
        <w:rPr>
          <w:rFonts w:hint="eastAsia"/>
          <w:sz w:val="18"/>
          <w:szCs w:val="18"/>
        </w:rPr>
        <w:t>,</w:t>
      </w:r>
      <w:r w:rsidRPr="002031B8">
        <w:rPr>
          <w:rFonts w:hint="eastAsia"/>
          <w:sz w:val="18"/>
          <w:szCs w:val="18"/>
        </w:rPr>
        <w:t>汤永杰</w:t>
      </w:r>
      <w:r w:rsidRPr="002031B8">
        <w:rPr>
          <w:rFonts w:hint="eastAsia"/>
          <w:sz w:val="18"/>
          <w:szCs w:val="18"/>
        </w:rPr>
        <w:t>,</w:t>
      </w:r>
      <w:r w:rsidRPr="002031B8">
        <w:rPr>
          <w:rFonts w:hint="eastAsia"/>
          <w:sz w:val="18"/>
          <w:szCs w:val="18"/>
        </w:rPr>
        <w:t>等</w:t>
      </w:r>
      <w:r w:rsidRPr="002031B8">
        <w:rPr>
          <w:rFonts w:hint="eastAsia"/>
          <w:sz w:val="18"/>
          <w:szCs w:val="18"/>
        </w:rPr>
        <w:t>.</w:t>
      </w:r>
      <w:r w:rsidRPr="002031B8">
        <w:rPr>
          <w:rFonts w:hint="eastAsia"/>
          <w:sz w:val="18"/>
          <w:szCs w:val="18"/>
        </w:rPr>
        <w:t>华南至东南亚沿海全新世环境演变与史前农业</w:t>
      </w:r>
      <w:r w:rsidRPr="002031B8">
        <w:rPr>
          <w:rFonts w:hint="eastAsia"/>
          <w:sz w:val="18"/>
          <w:szCs w:val="18"/>
        </w:rPr>
        <w:t>[J].</w:t>
      </w:r>
      <w:r w:rsidRPr="002031B8">
        <w:rPr>
          <w:rFonts w:hint="eastAsia"/>
          <w:sz w:val="18"/>
          <w:szCs w:val="18"/>
        </w:rPr>
        <w:t>科学通报</w:t>
      </w:r>
      <w:r w:rsidRPr="002031B8">
        <w:rPr>
          <w:rFonts w:hint="eastAsia"/>
          <w:sz w:val="18"/>
          <w:szCs w:val="18"/>
        </w:rPr>
        <w:t>,2024,69(18):2553-2567.</w:t>
      </w:r>
    </w:p>
  </w:endnote>
  <w:endnote w:id="61">
    <w:p w14:paraId="4672882E" w14:textId="77777777" w:rsidR="002031B8" w:rsidRPr="002031B8" w:rsidRDefault="002031B8" w:rsidP="003E3A28">
      <w:pPr>
        <w:pStyle w:val="af8"/>
        <w:rPr>
          <w:sz w:val="18"/>
          <w:szCs w:val="18"/>
        </w:rPr>
      </w:pPr>
      <w:r w:rsidRPr="002031B8">
        <w:rPr>
          <w:rStyle w:val="afa"/>
          <w:sz w:val="18"/>
          <w:szCs w:val="18"/>
        </w:rPr>
        <w:endnoteRef/>
      </w:r>
      <w:r w:rsidRPr="002031B8">
        <w:rPr>
          <w:sz w:val="18"/>
          <w:szCs w:val="18"/>
        </w:rPr>
        <w:t xml:space="preserve"> Cleal C, Pardoe H S, Berry C M, et al. Palaeobotanical experiences of plant diversity in deep time. 1: How well can we identify past plant diversity in the fossil record? [J]. Palaeogeography, Palaeoclimatology, Palaeoecology, 2021, 576: 110481.</w:t>
      </w:r>
    </w:p>
  </w:endnote>
  <w:endnote w:id="62">
    <w:p w14:paraId="32DF202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pacing w:val="3"/>
          <w:sz w:val="18"/>
          <w:szCs w:val="18"/>
        </w:rPr>
        <w:t>Gauthier J, Derome N. Evenness-richness scatter plots: A visual and insightful representation of Shannon entropy measurements for ecological community analysis. Msphere, 2021, 6(2): e01019-20.</w:t>
      </w:r>
    </w:p>
  </w:endnote>
  <w:endnote w:id="63">
    <w:p w14:paraId="34E26BE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pacing w:val="3"/>
          <w:sz w:val="18"/>
          <w:szCs w:val="18"/>
        </w:rPr>
        <w:t>马克平</w:t>
      </w:r>
      <w:r w:rsidRPr="002031B8">
        <w:rPr>
          <w:spacing w:val="3"/>
          <w:sz w:val="18"/>
          <w:szCs w:val="18"/>
        </w:rPr>
        <w:t>.</w:t>
      </w:r>
      <w:r w:rsidRPr="002031B8">
        <w:rPr>
          <w:spacing w:val="3"/>
          <w:sz w:val="18"/>
          <w:szCs w:val="18"/>
        </w:rPr>
        <w:t>生物群落多样性的测度方法</w:t>
      </w:r>
      <w:r w:rsidRPr="002031B8">
        <w:rPr>
          <w:spacing w:val="3"/>
          <w:sz w:val="18"/>
          <w:szCs w:val="18"/>
        </w:rPr>
        <w:t>Ⅰα</w:t>
      </w:r>
      <w:r w:rsidRPr="002031B8">
        <w:rPr>
          <w:spacing w:val="3"/>
          <w:sz w:val="18"/>
          <w:szCs w:val="18"/>
        </w:rPr>
        <w:t>多样性的测度方法（上）</w:t>
      </w:r>
      <w:r w:rsidRPr="002031B8">
        <w:rPr>
          <w:spacing w:val="3"/>
          <w:sz w:val="18"/>
          <w:szCs w:val="18"/>
        </w:rPr>
        <w:t>[J].</w:t>
      </w:r>
      <w:r w:rsidRPr="002031B8">
        <w:rPr>
          <w:spacing w:val="3"/>
          <w:sz w:val="18"/>
          <w:szCs w:val="18"/>
        </w:rPr>
        <w:t>生物多样性</w:t>
      </w:r>
      <w:r w:rsidRPr="002031B8">
        <w:rPr>
          <w:spacing w:val="3"/>
          <w:sz w:val="18"/>
          <w:szCs w:val="18"/>
        </w:rPr>
        <w:t>,1994(3):162-168.[Ma Keping.Measurement of biotic community diversity I.</w:t>
      </w:r>
      <w:r w:rsidRPr="002031B8">
        <w:rPr>
          <w:rFonts w:hint="eastAsia"/>
          <w:spacing w:val="3"/>
          <w:sz w:val="18"/>
          <w:szCs w:val="18"/>
        </w:rPr>
        <w:t xml:space="preserve"> </w:t>
      </w:r>
      <w:r w:rsidRPr="002031B8">
        <w:rPr>
          <w:spacing w:val="3"/>
          <w:sz w:val="18"/>
          <w:szCs w:val="18"/>
        </w:rPr>
        <w:t>Method for measuring α-diversity</w:t>
      </w:r>
      <w:r w:rsidRPr="002031B8">
        <w:rPr>
          <w:spacing w:val="3"/>
          <w:sz w:val="18"/>
          <w:szCs w:val="18"/>
        </w:rPr>
        <w:t>（</w:t>
      </w:r>
      <w:r w:rsidRPr="002031B8">
        <w:rPr>
          <w:spacing w:val="3"/>
          <w:sz w:val="18"/>
          <w:szCs w:val="18"/>
        </w:rPr>
        <w:t>part I</w:t>
      </w:r>
      <w:r w:rsidRPr="002031B8">
        <w:rPr>
          <w:spacing w:val="3"/>
          <w:sz w:val="18"/>
          <w:szCs w:val="18"/>
        </w:rPr>
        <w:t>）</w:t>
      </w:r>
      <w:r w:rsidRPr="002031B8">
        <w:rPr>
          <w:spacing w:val="3"/>
          <w:sz w:val="18"/>
          <w:szCs w:val="18"/>
        </w:rPr>
        <w:t>. Chinese Biodiversity,1994(3):162-168.]</w:t>
      </w:r>
    </w:p>
  </w:endnote>
  <w:endnote w:id="64">
    <w:p w14:paraId="6D51C1D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林光辉</w:t>
      </w:r>
      <w:r w:rsidRPr="002031B8">
        <w:rPr>
          <w:sz w:val="18"/>
          <w:szCs w:val="18"/>
        </w:rPr>
        <w:t>.</w:t>
      </w:r>
      <w:r w:rsidRPr="002031B8">
        <w:rPr>
          <w:sz w:val="18"/>
          <w:szCs w:val="18"/>
        </w:rPr>
        <w:t>稳定同位素生态学</w:t>
      </w:r>
      <w:r w:rsidRPr="002031B8">
        <w:rPr>
          <w:sz w:val="18"/>
          <w:szCs w:val="18"/>
        </w:rPr>
        <w:t xml:space="preserve">[M]. </w:t>
      </w:r>
      <w:r w:rsidRPr="002031B8">
        <w:rPr>
          <w:sz w:val="18"/>
          <w:szCs w:val="18"/>
        </w:rPr>
        <w:t>北京：高等教育出版社</w:t>
      </w:r>
      <w:r w:rsidRPr="002031B8">
        <w:rPr>
          <w:sz w:val="18"/>
          <w:szCs w:val="18"/>
        </w:rPr>
        <w:t>.</w:t>
      </w:r>
      <w:r w:rsidRPr="002031B8">
        <w:rPr>
          <w:rFonts w:hint="eastAsia"/>
          <w:sz w:val="18"/>
          <w:szCs w:val="18"/>
        </w:rPr>
        <w:t>2013</w:t>
      </w:r>
    </w:p>
  </w:endnote>
  <w:endnote w:id="65">
    <w:p w14:paraId="7487831E"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Sage, Rowan F., Murilo Melo Peixoto, and Tammy L. Sage. "Photosynthesis in sugarcane." Sugarcane: Physiology, biochemistry, and functional biology (2013): 121-154.</w:t>
      </w:r>
    </w:p>
  </w:endnote>
  <w:endnote w:id="66">
    <w:p w14:paraId="0DBE008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Adams, M. A., and P. F. Grierson. "Stable isotopes at natural abundance in terrestrial plant ecology and ecophysiology: an update." </w:t>
      </w:r>
      <w:r w:rsidRPr="002031B8">
        <w:rPr>
          <w:i/>
          <w:iCs/>
          <w:sz w:val="18"/>
          <w:szCs w:val="18"/>
        </w:rPr>
        <w:t>Plant Biology</w:t>
      </w:r>
      <w:r w:rsidRPr="002031B8">
        <w:rPr>
          <w:sz w:val="18"/>
          <w:szCs w:val="18"/>
        </w:rPr>
        <w:t xml:space="preserve"> 3.04 (2001): 299-310.</w:t>
      </w:r>
    </w:p>
  </w:endnote>
  <w:endnote w:id="67">
    <w:p w14:paraId="4D26DA7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Dawson, Todd E., et al. "Stable isotopes in plant ecology." </w:t>
      </w:r>
      <w:r w:rsidRPr="002031B8">
        <w:rPr>
          <w:i/>
          <w:iCs/>
          <w:sz w:val="18"/>
          <w:szCs w:val="18"/>
        </w:rPr>
        <w:t>Annual review of ecology and systematics</w:t>
      </w:r>
      <w:r w:rsidRPr="002031B8">
        <w:rPr>
          <w:sz w:val="18"/>
          <w:szCs w:val="18"/>
        </w:rPr>
        <w:t xml:space="preserve"> 33.1 (2002): 507-559.</w:t>
      </w:r>
    </w:p>
  </w:endnote>
  <w:endnote w:id="68">
    <w:p w14:paraId="6696D8A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Tieszen, Larry L. "Natural variations in the carbon isotope values of plants: implications for archaeology, ecology, and paleoecology." </w:t>
      </w:r>
      <w:r w:rsidRPr="002031B8">
        <w:rPr>
          <w:i/>
          <w:iCs/>
          <w:sz w:val="18"/>
          <w:szCs w:val="18"/>
        </w:rPr>
        <w:t>Journal of archaeological science</w:t>
      </w:r>
      <w:r w:rsidRPr="002031B8">
        <w:rPr>
          <w:sz w:val="18"/>
          <w:szCs w:val="18"/>
        </w:rPr>
        <w:t xml:space="preserve"> 18.3 (1991): 227-248.</w:t>
      </w:r>
    </w:p>
  </w:endnote>
  <w:endnote w:id="69">
    <w:p w14:paraId="4402299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Lee‐Thorp, Julia A. "On isotopes and old bones." </w:t>
      </w:r>
      <w:r w:rsidRPr="002031B8">
        <w:rPr>
          <w:i/>
          <w:iCs/>
          <w:sz w:val="18"/>
          <w:szCs w:val="18"/>
        </w:rPr>
        <w:t>Archaeometry</w:t>
      </w:r>
      <w:r w:rsidRPr="002031B8">
        <w:rPr>
          <w:sz w:val="18"/>
          <w:szCs w:val="18"/>
        </w:rPr>
        <w:t xml:space="preserve"> 50.6 (2008): 925-950.</w:t>
      </w:r>
    </w:p>
  </w:endnote>
  <w:endnote w:id="70">
    <w:p w14:paraId="2202D5DC"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Yakir, Dan. "The paper trail of the 13C of atmospheric CO2 since the industrial revolution period." </w:t>
      </w:r>
      <w:r w:rsidRPr="002031B8">
        <w:rPr>
          <w:i/>
          <w:iCs/>
          <w:sz w:val="18"/>
          <w:szCs w:val="18"/>
        </w:rPr>
        <w:t>Environmental Research Letters</w:t>
      </w:r>
      <w:r w:rsidRPr="002031B8">
        <w:rPr>
          <w:sz w:val="18"/>
          <w:szCs w:val="18"/>
        </w:rPr>
        <w:t xml:space="preserve"> 6.3 (2011): 034007.</w:t>
      </w:r>
    </w:p>
  </w:endnote>
  <w:endnote w:id="71">
    <w:p w14:paraId="61D3156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Szpak, Paul. "Complexities of nitrogen isotope biogeochemistry in plant-soil systems: implications for the study of ancient agricultural and animal management practices." </w:t>
      </w:r>
      <w:r w:rsidRPr="002031B8">
        <w:rPr>
          <w:i/>
          <w:iCs/>
          <w:sz w:val="18"/>
          <w:szCs w:val="18"/>
        </w:rPr>
        <w:t>Frontiers in plant science</w:t>
      </w:r>
      <w:r w:rsidRPr="002031B8">
        <w:rPr>
          <w:sz w:val="18"/>
          <w:szCs w:val="18"/>
        </w:rPr>
        <w:t xml:space="preserve"> 5 (2014): 288.</w:t>
      </w:r>
    </w:p>
  </w:endnote>
  <w:endnote w:id="72">
    <w:p w14:paraId="79E8673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Craine, Joseph M., et al. "Isotopic evidence for oligotrophication of terrestrial ecosystems." </w:t>
      </w:r>
      <w:r w:rsidRPr="002031B8">
        <w:rPr>
          <w:i/>
          <w:iCs/>
          <w:sz w:val="18"/>
          <w:szCs w:val="18"/>
        </w:rPr>
        <w:t>Nature Ecology &amp; Evolution</w:t>
      </w:r>
      <w:r w:rsidRPr="002031B8">
        <w:rPr>
          <w:sz w:val="18"/>
          <w:szCs w:val="18"/>
        </w:rPr>
        <w:t xml:space="preserve"> 2.11 (2018): 1735-1744.</w:t>
      </w:r>
    </w:p>
  </w:endnote>
  <w:endnote w:id="73">
    <w:p w14:paraId="63CC39D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DeNiro, Michael J., and Samuel Epstein. "Influence of diet on the distribution of nitrogen isotopes in animals." </w:t>
      </w:r>
      <w:r w:rsidRPr="002031B8">
        <w:rPr>
          <w:i/>
          <w:iCs/>
          <w:sz w:val="18"/>
          <w:szCs w:val="18"/>
        </w:rPr>
        <w:t>Geochimica et cosmochimica acta</w:t>
      </w:r>
      <w:r w:rsidRPr="002031B8">
        <w:rPr>
          <w:sz w:val="18"/>
          <w:szCs w:val="18"/>
        </w:rPr>
        <w:t xml:space="preserve"> 45.3 (1981): 341-351.</w:t>
      </w:r>
    </w:p>
  </w:endnote>
  <w:endnote w:id="74">
    <w:p w14:paraId="2CD3C20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Sealy, J.C., Van Der Merwe, N.J., Thorp, J.A.L. and Lanham, J.L., 1987. Nitrogen isotopic ecology in southern Africa: implications for environmental and dietary tracing. Geochimica et Cosmochimica Acta, 51(10), pp.2707-2717.</w:t>
      </w:r>
    </w:p>
  </w:endnote>
  <w:endnote w:id="75">
    <w:p w14:paraId="52C64C1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Dufour, E., Bocherens, H. and Mariotti, A., 1999. Palaeodietary implications of isotopic variability in Eurasian lacustrine fish. </w:t>
      </w:r>
      <w:r w:rsidRPr="002031B8">
        <w:rPr>
          <w:i/>
          <w:iCs/>
          <w:sz w:val="18"/>
          <w:szCs w:val="18"/>
        </w:rPr>
        <w:t>Journal of Archaeological Science</w:t>
      </w:r>
      <w:r w:rsidRPr="002031B8">
        <w:rPr>
          <w:sz w:val="18"/>
          <w:szCs w:val="18"/>
        </w:rPr>
        <w:t xml:space="preserve">, </w:t>
      </w:r>
      <w:r w:rsidRPr="002031B8">
        <w:rPr>
          <w:i/>
          <w:iCs/>
          <w:sz w:val="18"/>
          <w:szCs w:val="18"/>
        </w:rPr>
        <w:t>26</w:t>
      </w:r>
      <w:r w:rsidRPr="002031B8">
        <w:rPr>
          <w:sz w:val="18"/>
          <w:szCs w:val="18"/>
        </w:rPr>
        <w:t>(6), pp.617-627.</w:t>
      </w:r>
    </w:p>
  </w:endnote>
  <w:endnote w:id="76">
    <w:p w14:paraId="1C631E1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Guiry, Eric. "Complexities of stable carbon and nitrogen isotope biogeochemistry in ancient freshwater ecosystems: Implications for the study of past subsistence and environmental change." </w:t>
      </w:r>
      <w:r w:rsidRPr="002031B8">
        <w:rPr>
          <w:i/>
          <w:iCs/>
          <w:sz w:val="18"/>
          <w:szCs w:val="18"/>
        </w:rPr>
        <w:t>Frontiers in Ecology and Evolution</w:t>
      </w:r>
      <w:r w:rsidRPr="002031B8">
        <w:rPr>
          <w:sz w:val="18"/>
          <w:szCs w:val="18"/>
        </w:rPr>
        <w:t xml:space="preserve"> 7 (2019): 313.</w:t>
      </w:r>
    </w:p>
  </w:endnote>
  <w:endnote w:id="77">
    <w:p w14:paraId="218680F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Lee‐Thorp, J.A., Sponheimer, M. and Van der Merwe, N.J., 2003. What do stable isotopes tell us about hominid dietary and ecological niches in the Pliocene?. </w:t>
      </w:r>
      <w:r w:rsidRPr="002031B8">
        <w:rPr>
          <w:i/>
          <w:iCs/>
          <w:sz w:val="18"/>
          <w:szCs w:val="18"/>
        </w:rPr>
        <w:t>International Journal of Osteoarchaeology</w:t>
      </w:r>
      <w:r w:rsidRPr="002031B8">
        <w:rPr>
          <w:sz w:val="18"/>
          <w:szCs w:val="18"/>
        </w:rPr>
        <w:t xml:space="preserve">, </w:t>
      </w:r>
      <w:r w:rsidRPr="002031B8">
        <w:rPr>
          <w:i/>
          <w:iCs/>
          <w:sz w:val="18"/>
          <w:szCs w:val="18"/>
        </w:rPr>
        <w:t>13</w:t>
      </w:r>
      <w:r w:rsidRPr="002031B8">
        <w:rPr>
          <w:sz w:val="18"/>
          <w:szCs w:val="18"/>
        </w:rPr>
        <w:t>(1‐2), pp.104-113.</w:t>
      </w:r>
    </w:p>
  </w:endnote>
  <w:endnote w:id="78">
    <w:p w14:paraId="400D91E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Casey, M.M. and Post, D.M., 2011. The problem of isotopic baseline: reconstructing the diet and trophic position of fossil animals. </w:t>
      </w:r>
      <w:r w:rsidRPr="002031B8">
        <w:rPr>
          <w:i/>
          <w:iCs/>
          <w:sz w:val="18"/>
          <w:szCs w:val="18"/>
        </w:rPr>
        <w:t>Earth-Science Reviews</w:t>
      </w:r>
      <w:r w:rsidRPr="002031B8">
        <w:rPr>
          <w:sz w:val="18"/>
          <w:szCs w:val="18"/>
        </w:rPr>
        <w:t xml:space="preserve">, </w:t>
      </w:r>
      <w:r w:rsidRPr="002031B8">
        <w:rPr>
          <w:i/>
          <w:iCs/>
          <w:sz w:val="18"/>
          <w:szCs w:val="18"/>
        </w:rPr>
        <w:t>106</w:t>
      </w:r>
      <w:r w:rsidRPr="002031B8">
        <w:rPr>
          <w:sz w:val="18"/>
          <w:szCs w:val="18"/>
        </w:rPr>
        <w:t>(1-2), pp.131-148.</w:t>
      </w:r>
    </w:p>
  </w:endnote>
  <w:endnote w:id="79">
    <w:p w14:paraId="63A39B37"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Choi, W.J., Kwak, J.H., Lim, S.S., Park, H.J., Chang, S.X., Lee, S.M., Arshad, M.A., Yun, S.I. and Kim, H.Y., 2017. Synthetic fertilizer and livestock manure differently affect δ15N in the agricultural landscape: A review. </w:t>
      </w:r>
      <w:r w:rsidRPr="002031B8">
        <w:rPr>
          <w:i/>
          <w:iCs/>
          <w:sz w:val="18"/>
          <w:szCs w:val="18"/>
        </w:rPr>
        <w:t>Agriculture, Ecosystems &amp; Environment</w:t>
      </w:r>
      <w:r w:rsidRPr="002031B8">
        <w:rPr>
          <w:sz w:val="18"/>
          <w:szCs w:val="18"/>
        </w:rPr>
        <w:t xml:space="preserve">, </w:t>
      </w:r>
      <w:r w:rsidRPr="002031B8">
        <w:rPr>
          <w:i/>
          <w:iCs/>
          <w:sz w:val="18"/>
          <w:szCs w:val="18"/>
        </w:rPr>
        <w:t>237</w:t>
      </w:r>
      <w:r w:rsidRPr="002031B8">
        <w:rPr>
          <w:sz w:val="18"/>
          <w:szCs w:val="18"/>
        </w:rPr>
        <w:t>, pp.1-15.</w:t>
      </w:r>
    </w:p>
  </w:endnote>
  <w:endnote w:id="80">
    <w:p w14:paraId="16868BB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Galloway, J.N., Townsend, A.R., Erisman, J.W., Bekunda, M., Cai, Z., Freney, J.R., Martinelli, L.A., Seitzinger, S.P. and Sutton, M.A., 2008. Transformation of the nitrogen cycle: recent trends, questions, and potential solutions. </w:t>
      </w:r>
      <w:r w:rsidRPr="002031B8">
        <w:rPr>
          <w:i/>
          <w:iCs/>
          <w:sz w:val="18"/>
          <w:szCs w:val="18"/>
        </w:rPr>
        <w:t>Science</w:t>
      </w:r>
      <w:r w:rsidRPr="002031B8">
        <w:rPr>
          <w:sz w:val="18"/>
          <w:szCs w:val="18"/>
        </w:rPr>
        <w:t xml:space="preserve">, </w:t>
      </w:r>
      <w:r w:rsidRPr="002031B8">
        <w:rPr>
          <w:i/>
          <w:iCs/>
          <w:sz w:val="18"/>
          <w:szCs w:val="18"/>
        </w:rPr>
        <w:t>320</w:t>
      </w:r>
      <w:r w:rsidRPr="002031B8">
        <w:rPr>
          <w:sz w:val="18"/>
          <w:szCs w:val="18"/>
        </w:rPr>
        <w:t>(5878), pp.889-892.</w:t>
      </w:r>
    </w:p>
  </w:endnote>
  <w:endnote w:id="81">
    <w:p w14:paraId="42A9985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Colborne, S.F., Maguire, T.J., Mayer, B., Nightingale, M., Enns, G.E., Fisk, A.T., Drouillard, K.G., Mohamed, M.N., Weisener, C.G., Wellen, C. and Mundle, S.O.C., 2019. Water and sediment as sources of phosphate in aquatic ecosystems: The Detroit River and its role in the Laurentian Great Lakes. </w:t>
      </w:r>
      <w:r w:rsidRPr="002031B8">
        <w:rPr>
          <w:i/>
          <w:iCs/>
          <w:sz w:val="18"/>
          <w:szCs w:val="18"/>
        </w:rPr>
        <w:t>Science of the Total Environment</w:t>
      </w:r>
      <w:r w:rsidRPr="002031B8">
        <w:rPr>
          <w:sz w:val="18"/>
          <w:szCs w:val="18"/>
        </w:rPr>
        <w:t xml:space="preserve">, </w:t>
      </w:r>
      <w:r w:rsidRPr="002031B8">
        <w:rPr>
          <w:i/>
          <w:iCs/>
          <w:sz w:val="18"/>
          <w:szCs w:val="18"/>
        </w:rPr>
        <w:t>647</w:t>
      </w:r>
      <w:r w:rsidRPr="002031B8">
        <w:rPr>
          <w:sz w:val="18"/>
          <w:szCs w:val="18"/>
        </w:rPr>
        <w:t>, pp.1594-1603.</w:t>
      </w:r>
    </w:p>
  </w:endnote>
  <w:endnote w:id="82">
    <w:p w14:paraId="7F45D3F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Pederzani, S. and Britton, K., 2019. Oxygen isotopes in bioarchaeology: Principles and applications, challenges and opportunities. </w:t>
      </w:r>
      <w:r w:rsidRPr="002031B8">
        <w:rPr>
          <w:i/>
          <w:iCs/>
          <w:sz w:val="18"/>
          <w:szCs w:val="18"/>
        </w:rPr>
        <w:t>Earth-Science Reviews</w:t>
      </w:r>
      <w:r w:rsidRPr="002031B8">
        <w:rPr>
          <w:sz w:val="18"/>
          <w:szCs w:val="18"/>
        </w:rPr>
        <w:t xml:space="preserve">, </w:t>
      </w:r>
      <w:r w:rsidRPr="002031B8">
        <w:rPr>
          <w:i/>
          <w:iCs/>
          <w:sz w:val="18"/>
          <w:szCs w:val="18"/>
        </w:rPr>
        <w:t>188</w:t>
      </w:r>
      <w:r w:rsidRPr="002031B8">
        <w:rPr>
          <w:sz w:val="18"/>
          <w:szCs w:val="18"/>
        </w:rPr>
        <w:t>, pp.77-107.</w:t>
      </w:r>
    </w:p>
  </w:endnote>
  <w:endnote w:id="83">
    <w:p w14:paraId="34E17177"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Donges, J.F., Donner, R.V., Marwan, N., Breitenbach, S.F., Rehfeld, K. and Kurths, J., 2015. Non-linear regime shifts in Holocene Asian monsoon variability: potential impacts on cultural change and migratory patterns. </w:t>
      </w:r>
      <w:r w:rsidRPr="002031B8">
        <w:rPr>
          <w:i/>
          <w:iCs/>
          <w:sz w:val="18"/>
          <w:szCs w:val="18"/>
        </w:rPr>
        <w:t>Climate of the Past</w:t>
      </w:r>
      <w:r w:rsidRPr="002031B8">
        <w:rPr>
          <w:sz w:val="18"/>
          <w:szCs w:val="18"/>
        </w:rPr>
        <w:t xml:space="preserve">, </w:t>
      </w:r>
      <w:r w:rsidRPr="002031B8">
        <w:rPr>
          <w:i/>
          <w:iCs/>
          <w:sz w:val="18"/>
          <w:szCs w:val="18"/>
        </w:rPr>
        <w:t>11</w:t>
      </w:r>
      <w:r w:rsidRPr="002031B8">
        <w:rPr>
          <w:sz w:val="18"/>
          <w:szCs w:val="18"/>
        </w:rPr>
        <w:t>(5), pp.709-741.</w:t>
      </w:r>
    </w:p>
  </w:endnote>
  <w:endnote w:id="84">
    <w:p w14:paraId="47CAA7B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同</w:t>
      </w:r>
      <w:r w:rsidRPr="002031B8">
        <w:rPr>
          <w:rFonts w:hint="eastAsia"/>
          <w:sz w:val="18"/>
          <w:szCs w:val="18"/>
        </w:rPr>
        <w:t>75</w:t>
      </w:r>
    </w:p>
  </w:endnote>
  <w:endnote w:id="85">
    <w:p w14:paraId="448FF36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Lightfoot, E. and O’Connell, T.C., 2016. On the use of biomineral oxygen isotope data to identify human migrants in the archaeological record: intra-sample variation, statistical methods and geographical considerations. </w:t>
      </w:r>
      <w:r w:rsidRPr="002031B8">
        <w:rPr>
          <w:i/>
          <w:iCs/>
          <w:sz w:val="18"/>
          <w:szCs w:val="18"/>
        </w:rPr>
        <w:t>PloS one</w:t>
      </w:r>
      <w:r w:rsidRPr="002031B8">
        <w:rPr>
          <w:sz w:val="18"/>
          <w:szCs w:val="18"/>
        </w:rPr>
        <w:t xml:space="preserve">, </w:t>
      </w:r>
      <w:r w:rsidRPr="002031B8">
        <w:rPr>
          <w:i/>
          <w:iCs/>
          <w:sz w:val="18"/>
          <w:szCs w:val="18"/>
        </w:rPr>
        <w:t>11</w:t>
      </w:r>
      <w:r w:rsidRPr="002031B8">
        <w:rPr>
          <w:sz w:val="18"/>
          <w:szCs w:val="18"/>
        </w:rPr>
        <w:t>(4), p.e0153850.</w:t>
      </w:r>
    </w:p>
  </w:endnote>
  <w:endnote w:id="86">
    <w:p w14:paraId="6178FEBF"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雷帅</w:t>
      </w:r>
      <w:r w:rsidRPr="002031B8">
        <w:rPr>
          <w:sz w:val="18"/>
          <w:szCs w:val="18"/>
        </w:rPr>
        <w:t>,</w:t>
      </w:r>
      <w:r w:rsidRPr="002031B8">
        <w:rPr>
          <w:sz w:val="18"/>
          <w:szCs w:val="18"/>
        </w:rPr>
        <w:t>郭怡</w:t>
      </w:r>
      <w:r w:rsidRPr="002031B8">
        <w:rPr>
          <w:sz w:val="18"/>
          <w:szCs w:val="18"/>
        </w:rPr>
        <w:t>.</w:t>
      </w:r>
      <w:r w:rsidRPr="002031B8">
        <w:rPr>
          <w:sz w:val="18"/>
          <w:szCs w:val="18"/>
        </w:rPr>
        <w:t>生物考古学视野下人类的牙齿与饮食</w:t>
      </w:r>
      <w:r w:rsidRPr="002031B8">
        <w:rPr>
          <w:sz w:val="18"/>
          <w:szCs w:val="18"/>
        </w:rPr>
        <w:t>[J].</w:t>
      </w:r>
      <w:r w:rsidRPr="002031B8">
        <w:rPr>
          <w:sz w:val="18"/>
          <w:szCs w:val="18"/>
        </w:rPr>
        <w:t>人类学学报</w:t>
      </w:r>
      <w:r w:rsidRPr="002031B8">
        <w:rPr>
          <w:sz w:val="18"/>
          <w:szCs w:val="18"/>
        </w:rPr>
        <w:t>,2022,41(03):501-513.DOI:10.16359/j.1000-3193/aas.2021.0057.</w:t>
      </w:r>
    </w:p>
  </w:endnote>
  <w:endnote w:id="87">
    <w:p w14:paraId="79D1C0CC"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Goodman, A.H., Armelagos, G.J. and Rose, J.C., 1980. Enamel hypoplasias as indicators of stress in three prehistoric populations from Illinois. </w:t>
      </w:r>
      <w:r w:rsidRPr="002031B8">
        <w:rPr>
          <w:i/>
          <w:iCs/>
          <w:sz w:val="18"/>
          <w:szCs w:val="18"/>
        </w:rPr>
        <w:t>Human biology</w:t>
      </w:r>
      <w:r w:rsidRPr="002031B8">
        <w:rPr>
          <w:sz w:val="18"/>
          <w:szCs w:val="18"/>
        </w:rPr>
        <w:t>, pp.515-528.</w:t>
      </w:r>
    </w:p>
  </w:endnote>
  <w:endnote w:id="88">
    <w:p w14:paraId="7EDE430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Yi B, Liu X, Yan X, et al. Dietary shifts and diversities of individual life histories reveal cultural dynamics and interplay of millets and rice in the Chengdu Plain, China during the Late Neolithic (2500–2000 cal. BC)[J]. American Journal of Physical Anthropology, 2021, 175(4): 762-776.</w:t>
      </w:r>
    </w:p>
  </w:endnote>
  <w:endnote w:id="89">
    <w:p w14:paraId="2FBE333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夏阳</w:t>
      </w:r>
      <w:r w:rsidRPr="002031B8">
        <w:rPr>
          <w:sz w:val="18"/>
          <w:szCs w:val="18"/>
        </w:rPr>
        <w:t>,</w:t>
      </w:r>
      <w:r w:rsidRPr="002031B8">
        <w:rPr>
          <w:sz w:val="18"/>
          <w:szCs w:val="18"/>
        </w:rPr>
        <w:t>张敬雷</w:t>
      </w:r>
      <w:r w:rsidRPr="002031B8">
        <w:rPr>
          <w:sz w:val="18"/>
          <w:szCs w:val="18"/>
        </w:rPr>
        <w:t>,</w:t>
      </w:r>
      <w:r w:rsidRPr="002031B8">
        <w:rPr>
          <w:sz w:val="18"/>
          <w:szCs w:val="18"/>
        </w:rPr>
        <w:t>余飞</w:t>
      </w:r>
      <w:r w:rsidRPr="002031B8">
        <w:rPr>
          <w:sz w:val="18"/>
          <w:szCs w:val="18"/>
        </w:rPr>
        <w:t>,</w:t>
      </w:r>
      <w:r w:rsidRPr="002031B8">
        <w:rPr>
          <w:sz w:val="18"/>
          <w:szCs w:val="18"/>
        </w:rPr>
        <w:t>等</w:t>
      </w:r>
      <w:r w:rsidRPr="002031B8">
        <w:rPr>
          <w:sz w:val="18"/>
          <w:szCs w:val="18"/>
        </w:rPr>
        <w:t>.</w:t>
      </w:r>
      <w:r w:rsidRPr="002031B8">
        <w:rPr>
          <w:sz w:val="18"/>
          <w:szCs w:val="18"/>
        </w:rPr>
        <w:t>中国古代儿童断奶模式与喂养方式初探</w:t>
      </w:r>
      <w:r w:rsidRPr="002031B8">
        <w:rPr>
          <w:sz w:val="18"/>
          <w:szCs w:val="18"/>
        </w:rPr>
        <w:t>——</w:t>
      </w:r>
      <w:r w:rsidRPr="002031B8">
        <w:rPr>
          <w:sz w:val="18"/>
          <w:szCs w:val="18"/>
        </w:rPr>
        <w:t>以安徽薄阳城遗址人骨的</w:t>
      </w:r>
      <w:r w:rsidRPr="002031B8">
        <w:rPr>
          <w:sz w:val="18"/>
          <w:szCs w:val="18"/>
        </w:rPr>
        <w:t>C</w:t>
      </w:r>
      <w:r w:rsidRPr="002031B8">
        <w:rPr>
          <w:sz w:val="18"/>
          <w:szCs w:val="18"/>
        </w:rPr>
        <w:t>、</w:t>
      </w:r>
      <w:r w:rsidRPr="002031B8">
        <w:rPr>
          <w:sz w:val="18"/>
          <w:szCs w:val="18"/>
        </w:rPr>
        <w:t>N</w:t>
      </w:r>
      <w:r w:rsidRPr="002031B8">
        <w:rPr>
          <w:sz w:val="18"/>
          <w:szCs w:val="18"/>
        </w:rPr>
        <w:t>稳定同位素分析为例</w:t>
      </w:r>
      <w:r w:rsidRPr="002031B8">
        <w:rPr>
          <w:sz w:val="18"/>
          <w:szCs w:val="18"/>
        </w:rPr>
        <w:t>[J].</w:t>
      </w:r>
      <w:r w:rsidRPr="002031B8">
        <w:rPr>
          <w:sz w:val="18"/>
          <w:szCs w:val="18"/>
        </w:rPr>
        <w:t>人类学学报</w:t>
      </w:r>
      <w:r w:rsidRPr="002031B8">
        <w:rPr>
          <w:sz w:val="18"/>
          <w:szCs w:val="18"/>
        </w:rPr>
        <w:t>,2018,37(01):110-120.DOI:10.16359/j.cnki.cn11-1963/q.2017.0076.</w:t>
      </w:r>
    </w:p>
  </w:endnote>
  <w:endnote w:id="90">
    <w:p w14:paraId="2EBEBBF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Ambrose, S.H., Buikstra, J. and Krueger, H.W., 2003. Status and gender differences in diet at Mound 72, Cahokia, revealed by isotopic analysis of bone. </w:t>
      </w:r>
      <w:r w:rsidRPr="002031B8">
        <w:rPr>
          <w:i/>
          <w:iCs/>
          <w:sz w:val="18"/>
          <w:szCs w:val="18"/>
        </w:rPr>
        <w:t>Journal of Anthropological Archaeology</w:t>
      </w:r>
      <w:r w:rsidRPr="002031B8">
        <w:rPr>
          <w:sz w:val="18"/>
          <w:szCs w:val="18"/>
        </w:rPr>
        <w:t xml:space="preserve">, </w:t>
      </w:r>
      <w:r w:rsidRPr="002031B8">
        <w:rPr>
          <w:i/>
          <w:iCs/>
          <w:sz w:val="18"/>
          <w:szCs w:val="18"/>
        </w:rPr>
        <w:t>22</w:t>
      </w:r>
      <w:r w:rsidRPr="002031B8">
        <w:rPr>
          <w:sz w:val="18"/>
          <w:szCs w:val="18"/>
        </w:rPr>
        <w:t>(3), pp.217-226.</w:t>
      </w:r>
    </w:p>
  </w:endnote>
  <w:endnote w:id="91">
    <w:p w14:paraId="663CB78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Hu, Y., 2018. Thirty‐four years of stable isotopic analyses of ancient skeletons in China: An overview, progress and prospects. </w:t>
      </w:r>
      <w:r w:rsidRPr="002031B8">
        <w:rPr>
          <w:i/>
          <w:iCs/>
          <w:sz w:val="18"/>
          <w:szCs w:val="18"/>
        </w:rPr>
        <w:t>Archaeometry</w:t>
      </w:r>
      <w:r w:rsidRPr="002031B8">
        <w:rPr>
          <w:sz w:val="18"/>
          <w:szCs w:val="18"/>
        </w:rPr>
        <w:t xml:space="preserve">, </w:t>
      </w:r>
      <w:r w:rsidRPr="002031B8">
        <w:rPr>
          <w:i/>
          <w:iCs/>
          <w:sz w:val="18"/>
          <w:szCs w:val="18"/>
        </w:rPr>
        <w:t>60</w:t>
      </w:r>
      <w:r w:rsidRPr="002031B8">
        <w:rPr>
          <w:sz w:val="18"/>
          <w:szCs w:val="18"/>
        </w:rPr>
        <w:t>(1), pp.144-156.</w:t>
      </w:r>
    </w:p>
  </w:endnote>
  <w:endnote w:id="92">
    <w:p w14:paraId="425ACCD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董广辉</w:t>
      </w:r>
      <w:r w:rsidRPr="002031B8">
        <w:rPr>
          <w:sz w:val="18"/>
          <w:szCs w:val="18"/>
        </w:rPr>
        <w:t>,</w:t>
      </w:r>
      <w:r w:rsidRPr="002031B8">
        <w:rPr>
          <w:sz w:val="18"/>
          <w:szCs w:val="18"/>
        </w:rPr>
        <w:t>杨谊时</w:t>
      </w:r>
      <w:r w:rsidRPr="002031B8">
        <w:rPr>
          <w:sz w:val="18"/>
          <w:szCs w:val="18"/>
        </w:rPr>
        <w:t>,</w:t>
      </w:r>
      <w:r w:rsidRPr="002031B8">
        <w:rPr>
          <w:sz w:val="18"/>
          <w:szCs w:val="18"/>
        </w:rPr>
        <w:t>韩建业</w:t>
      </w:r>
      <w:r w:rsidRPr="002031B8">
        <w:rPr>
          <w:sz w:val="18"/>
          <w:szCs w:val="18"/>
        </w:rPr>
        <w:t>,</w:t>
      </w:r>
      <w:r w:rsidRPr="002031B8">
        <w:rPr>
          <w:sz w:val="18"/>
          <w:szCs w:val="18"/>
        </w:rPr>
        <w:t>等</w:t>
      </w:r>
      <w:r w:rsidRPr="002031B8">
        <w:rPr>
          <w:sz w:val="18"/>
          <w:szCs w:val="18"/>
        </w:rPr>
        <w:t>.</w:t>
      </w:r>
      <w:r w:rsidRPr="002031B8">
        <w:rPr>
          <w:sz w:val="18"/>
          <w:szCs w:val="18"/>
        </w:rPr>
        <w:t>农作物传播视角下的欧亚大陆史前东西方文化交流</w:t>
      </w:r>
      <w:r w:rsidRPr="002031B8">
        <w:rPr>
          <w:sz w:val="18"/>
          <w:szCs w:val="18"/>
        </w:rPr>
        <w:t>[J].</w:t>
      </w:r>
      <w:r w:rsidRPr="002031B8">
        <w:rPr>
          <w:sz w:val="18"/>
          <w:szCs w:val="18"/>
        </w:rPr>
        <w:t>中国科学</w:t>
      </w:r>
      <w:r w:rsidRPr="002031B8">
        <w:rPr>
          <w:sz w:val="18"/>
          <w:szCs w:val="18"/>
        </w:rPr>
        <w:t>:</w:t>
      </w:r>
      <w:r w:rsidRPr="002031B8">
        <w:rPr>
          <w:sz w:val="18"/>
          <w:szCs w:val="18"/>
        </w:rPr>
        <w:t>地球科学</w:t>
      </w:r>
      <w:r w:rsidRPr="002031B8">
        <w:rPr>
          <w:sz w:val="18"/>
          <w:szCs w:val="18"/>
        </w:rPr>
        <w:t>,2017,47(05):530-543.</w:t>
      </w:r>
    </w:p>
  </w:endnote>
  <w:endnote w:id="93">
    <w:p w14:paraId="3070BFBA"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Roberts, P., Gillingwater, T.H., Lahr, M.M., Lee-Thorp, J., MacCallum, M., Petraglia, M., Wedage, O., Heenbanda, U. and Wainnya-Laeto, U., 2018. Historical tropical forest reliance amongst the Wanniyalaeto (Vedda) of Sri Lanka: an isotopic perspective. </w:t>
      </w:r>
      <w:r w:rsidRPr="002031B8">
        <w:rPr>
          <w:i/>
          <w:iCs/>
          <w:sz w:val="18"/>
          <w:szCs w:val="18"/>
        </w:rPr>
        <w:t>Human Ecology</w:t>
      </w:r>
      <w:r w:rsidRPr="002031B8">
        <w:rPr>
          <w:sz w:val="18"/>
          <w:szCs w:val="18"/>
        </w:rPr>
        <w:t xml:space="preserve">, </w:t>
      </w:r>
      <w:r w:rsidRPr="002031B8">
        <w:rPr>
          <w:i/>
          <w:iCs/>
          <w:sz w:val="18"/>
          <w:szCs w:val="18"/>
        </w:rPr>
        <w:t>46</w:t>
      </w:r>
      <w:r w:rsidRPr="002031B8">
        <w:rPr>
          <w:sz w:val="18"/>
          <w:szCs w:val="18"/>
        </w:rPr>
        <w:t>, pp.435-444</w:t>
      </w:r>
    </w:p>
  </w:endnote>
  <w:endnote w:id="94">
    <w:p w14:paraId="70780CD2" w14:textId="77777777" w:rsidR="002031B8" w:rsidRPr="002031B8" w:rsidRDefault="002031B8" w:rsidP="00DA4497">
      <w:pPr>
        <w:pStyle w:val="af8"/>
        <w:rPr>
          <w:sz w:val="18"/>
          <w:szCs w:val="18"/>
        </w:rPr>
      </w:pPr>
      <w:r w:rsidRPr="002031B8">
        <w:rPr>
          <w:rStyle w:val="afa"/>
          <w:sz w:val="18"/>
          <w:szCs w:val="18"/>
        </w:rPr>
        <w:endnoteRef/>
      </w:r>
      <w:r w:rsidRPr="002031B8">
        <w:rPr>
          <w:sz w:val="18"/>
          <w:szCs w:val="18"/>
        </w:rPr>
        <w:t xml:space="preserve"> Roberts, P., Louys, J., Zech, J., Shipton, C., Kealy, S., Carro, S.S., Hawkins, S., Boulanger, C., Marzo, S., Fiedler, B. and Boivin, N., 2020. Isotopic evidence for initial coastal colonization and subsequent diversification in the human occupation of Wallacea. </w:t>
      </w:r>
      <w:r w:rsidRPr="002031B8">
        <w:rPr>
          <w:i/>
          <w:iCs/>
          <w:sz w:val="18"/>
          <w:szCs w:val="18"/>
        </w:rPr>
        <w:t>Nature communications</w:t>
      </w:r>
      <w:r w:rsidRPr="002031B8">
        <w:rPr>
          <w:sz w:val="18"/>
          <w:szCs w:val="18"/>
        </w:rPr>
        <w:t xml:space="preserve">, </w:t>
      </w:r>
      <w:r w:rsidRPr="002031B8">
        <w:rPr>
          <w:i/>
          <w:iCs/>
          <w:sz w:val="18"/>
          <w:szCs w:val="18"/>
        </w:rPr>
        <w:t>11</w:t>
      </w:r>
      <w:r w:rsidRPr="002031B8">
        <w:rPr>
          <w:sz w:val="18"/>
          <w:szCs w:val="18"/>
        </w:rPr>
        <w:t>(1), p.2068.</w:t>
      </w:r>
    </w:p>
  </w:endnote>
  <w:endnote w:id="95">
    <w:p w14:paraId="4890D4B7"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Kellner, C.M. and Schoeninger, M.J., 2007. A simple carbon isotope model for reconstructing prehistoric human diet. </w:t>
      </w:r>
      <w:r w:rsidRPr="002031B8">
        <w:rPr>
          <w:i/>
          <w:iCs/>
          <w:sz w:val="18"/>
          <w:szCs w:val="18"/>
        </w:rPr>
        <w:t>American journal of physical anthropology</w:t>
      </w:r>
      <w:r w:rsidRPr="002031B8">
        <w:rPr>
          <w:sz w:val="18"/>
          <w:szCs w:val="18"/>
        </w:rPr>
        <w:t xml:space="preserve">, </w:t>
      </w:r>
      <w:r w:rsidRPr="002031B8">
        <w:rPr>
          <w:i/>
          <w:iCs/>
          <w:sz w:val="18"/>
          <w:szCs w:val="18"/>
        </w:rPr>
        <w:t>133</w:t>
      </w:r>
      <w:r w:rsidRPr="002031B8">
        <w:rPr>
          <w:sz w:val="18"/>
          <w:szCs w:val="18"/>
        </w:rPr>
        <w:t>(4), pp.1112-1127.</w:t>
      </w:r>
    </w:p>
  </w:endnote>
  <w:endnote w:id="96">
    <w:p w14:paraId="773D573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Froehle, A.W., Kellner, C.M. and Schoeninger, M.J., 2010. FOCUS: effect of diet and protein source on carbon stable isotope ratios in collagen: follow up to. </w:t>
      </w:r>
      <w:r w:rsidRPr="002031B8">
        <w:rPr>
          <w:i/>
          <w:iCs/>
          <w:sz w:val="18"/>
          <w:szCs w:val="18"/>
        </w:rPr>
        <w:t>Journal of Archaeological Science</w:t>
      </w:r>
      <w:r w:rsidRPr="002031B8">
        <w:rPr>
          <w:sz w:val="18"/>
          <w:szCs w:val="18"/>
        </w:rPr>
        <w:t xml:space="preserve">, </w:t>
      </w:r>
      <w:r w:rsidRPr="002031B8">
        <w:rPr>
          <w:i/>
          <w:iCs/>
          <w:sz w:val="18"/>
          <w:szCs w:val="18"/>
        </w:rPr>
        <w:t>37</w:t>
      </w:r>
      <w:r w:rsidRPr="002031B8">
        <w:rPr>
          <w:sz w:val="18"/>
          <w:szCs w:val="18"/>
        </w:rPr>
        <w:t>(10), pp.2662-2670.</w:t>
      </w:r>
    </w:p>
  </w:endnote>
  <w:endnote w:id="97">
    <w:p w14:paraId="0747673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Kusaka, S., 2019. Stable isotope analysis of human bone hydroxyapatite and collagen for the reconstruction of dietary patterns of hunter‐gatherers from Jomon populations. </w:t>
      </w:r>
      <w:r w:rsidRPr="002031B8">
        <w:rPr>
          <w:i/>
          <w:iCs/>
          <w:sz w:val="18"/>
          <w:szCs w:val="18"/>
        </w:rPr>
        <w:t>International Journal of Osteoarchaeology</w:t>
      </w:r>
      <w:r w:rsidRPr="002031B8">
        <w:rPr>
          <w:sz w:val="18"/>
          <w:szCs w:val="18"/>
        </w:rPr>
        <w:t xml:space="preserve">, </w:t>
      </w:r>
      <w:r w:rsidRPr="002031B8">
        <w:rPr>
          <w:i/>
          <w:iCs/>
          <w:sz w:val="18"/>
          <w:szCs w:val="18"/>
        </w:rPr>
        <w:t>29</w:t>
      </w:r>
      <w:r w:rsidRPr="002031B8">
        <w:rPr>
          <w:sz w:val="18"/>
          <w:szCs w:val="18"/>
        </w:rPr>
        <w:t>(1), pp.36-47.</w:t>
      </w:r>
    </w:p>
  </w:endnote>
  <w:endnote w:id="98">
    <w:p w14:paraId="594F9699"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李法军</w:t>
      </w:r>
      <w:r w:rsidRPr="002031B8">
        <w:rPr>
          <w:sz w:val="18"/>
          <w:szCs w:val="18"/>
        </w:rPr>
        <w:t>.</w:t>
      </w:r>
      <w:r w:rsidRPr="002031B8">
        <w:rPr>
          <w:sz w:val="18"/>
          <w:szCs w:val="18"/>
        </w:rPr>
        <w:t>河北阳原姜家梁新石器时代遗址人口寿命研究</w:t>
      </w:r>
      <w:r w:rsidRPr="002031B8">
        <w:rPr>
          <w:sz w:val="18"/>
          <w:szCs w:val="18"/>
        </w:rPr>
        <w:t>[J].</w:t>
      </w:r>
      <w:r w:rsidRPr="002031B8">
        <w:rPr>
          <w:sz w:val="18"/>
          <w:szCs w:val="18"/>
        </w:rPr>
        <w:t>中山大学学报</w:t>
      </w:r>
      <w:r w:rsidRPr="002031B8">
        <w:rPr>
          <w:sz w:val="18"/>
          <w:szCs w:val="18"/>
        </w:rPr>
        <w:t>(</w:t>
      </w:r>
      <w:r w:rsidRPr="002031B8">
        <w:rPr>
          <w:sz w:val="18"/>
          <w:szCs w:val="18"/>
        </w:rPr>
        <w:t>社会科学版</w:t>
      </w:r>
      <w:r w:rsidRPr="002031B8">
        <w:rPr>
          <w:sz w:val="18"/>
          <w:szCs w:val="18"/>
        </w:rPr>
        <w:t>),2006,(01):62-66+126.</w:t>
      </w:r>
    </w:p>
  </w:endnote>
  <w:endnote w:id="99">
    <w:p w14:paraId="5D5161D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宋先杰</w:t>
      </w:r>
      <w:r w:rsidRPr="002031B8">
        <w:rPr>
          <w:sz w:val="18"/>
          <w:szCs w:val="18"/>
        </w:rPr>
        <w:t>.</w:t>
      </w:r>
      <w:r w:rsidRPr="002031B8">
        <w:rPr>
          <w:sz w:val="18"/>
          <w:szCs w:val="18"/>
        </w:rPr>
        <w:t>基于生命表法的大汶口文化时期古人平均预期寿命初探</w:t>
      </w:r>
      <w:r w:rsidRPr="002031B8">
        <w:rPr>
          <w:sz w:val="18"/>
          <w:szCs w:val="18"/>
        </w:rPr>
        <w:t>[D].</w:t>
      </w:r>
      <w:r w:rsidRPr="002031B8">
        <w:rPr>
          <w:sz w:val="18"/>
          <w:szCs w:val="18"/>
        </w:rPr>
        <w:t>山东大学</w:t>
      </w:r>
      <w:r w:rsidRPr="002031B8">
        <w:rPr>
          <w:sz w:val="18"/>
          <w:szCs w:val="18"/>
        </w:rPr>
        <w:t>,2011.</w:t>
      </w:r>
    </w:p>
  </w:endnote>
  <w:endnote w:id="100">
    <w:p w14:paraId="162280E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Mollison, T., 1932. The Indians of Pecos Pueblos. A Study of their Skeletal Remains.</w:t>
      </w:r>
    </w:p>
  </w:endnote>
  <w:endnote w:id="101">
    <w:p w14:paraId="44B78F3B" w14:textId="77777777" w:rsidR="002031B8" w:rsidRPr="002031B8" w:rsidRDefault="002031B8" w:rsidP="000D47BE">
      <w:pPr>
        <w:pStyle w:val="af8"/>
        <w:rPr>
          <w:sz w:val="18"/>
          <w:szCs w:val="18"/>
        </w:rPr>
      </w:pPr>
      <w:r w:rsidRPr="002031B8">
        <w:rPr>
          <w:rStyle w:val="afa"/>
          <w:sz w:val="18"/>
          <w:szCs w:val="18"/>
        </w:rPr>
        <w:endnoteRef/>
      </w:r>
      <w:r w:rsidRPr="002031B8">
        <w:rPr>
          <w:sz w:val="18"/>
          <w:szCs w:val="18"/>
        </w:rPr>
        <w:t xml:space="preserve"> Angel, J.L., 1947. The length of life in ancient Greece. </w:t>
      </w:r>
      <w:r w:rsidRPr="002031B8">
        <w:rPr>
          <w:i/>
          <w:iCs/>
          <w:sz w:val="18"/>
          <w:szCs w:val="18"/>
        </w:rPr>
        <w:t>Journal of Gerontology</w:t>
      </w:r>
      <w:r w:rsidRPr="002031B8">
        <w:rPr>
          <w:sz w:val="18"/>
          <w:szCs w:val="18"/>
        </w:rPr>
        <w:t xml:space="preserve">, </w:t>
      </w:r>
      <w:r w:rsidRPr="002031B8">
        <w:rPr>
          <w:i/>
          <w:iCs/>
          <w:sz w:val="18"/>
          <w:szCs w:val="18"/>
        </w:rPr>
        <w:t>2</w:t>
      </w:r>
      <w:r w:rsidRPr="002031B8">
        <w:rPr>
          <w:sz w:val="18"/>
          <w:szCs w:val="18"/>
        </w:rPr>
        <w:t>(1), pp.18-24.</w:t>
      </w:r>
    </w:p>
  </w:endnote>
  <w:endnote w:id="102">
    <w:p w14:paraId="50FEB38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侯侃</w:t>
      </w:r>
      <w:r w:rsidRPr="002031B8">
        <w:rPr>
          <w:rFonts w:hint="eastAsia"/>
          <w:sz w:val="18"/>
          <w:szCs w:val="18"/>
        </w:rPr>
        <w:t>.</w:t>
      </w:r>
      <w:r w:rsidRPr="002031B8">
        <w:rPr>
          <w:rFonts w:hint="eastAsia"/>
          <w:sz w:val="18"/>
          <w:szCs w:val="18"/>
        </w:rPr>
        <w:t>生命表法在古人口学中的应用误区</w:t>
      </w:r>
      <w:r w:rsidRPr="002031B8">
        <w:rPr>
          <w:rFonts w:hint="eastAsia"/>
          <w:sz w:val="18"/>
          <w:szCs w:val="18"/>
        </w:rPr>
        <w:t>[J].</w:t>
      </w:r>
      <w:r w:rsidRPr="002031B8">
        <w:rPr>
          <w:rFonts w:hint="eastAsia"/>
          <w:sz w:val="18"/>
          <w:szCs w:val="18"/>
        </w:rPr>
        <w:t>人类学学报</w:t>
      </w:r>
      <w:r w:rsidRPr="002031B8">
        <w:rPr>
          <w:rFonts w:hint="eastAsia"/>
          <w:sz w:val="18"/>
          <w:szCs w:val="18"/>
        </w:rPr>
        <w:t>,2023,42(05):687-700.DOI:10.16359/j.1000-3193/aas.2023.0052.</w:t>
      </w:r>
    </w:p>
  </w:endnote>
  <w:endnote w:id="103">
    <w:p w14:paraId="563B48B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Zhen, L., Hung, H.C., Yun-zhong, H. and Matsumura, H., 2017. Huiyaotian site in Nanning, Guangxi, China. In </w:t>
      </w:r>
      <w:r w:rsidRPr="002031B8">
        <w:rPr>
          <w:i/>
          <w:iCs/>
          <w:sz w:val="18"/>
          <w:szCs w:val="18"/>
        </w:rPr>
        <w:t>Bio-anthropological studies of Early Holocene hunter-gatherer sites at Huiyaotian and Liyupo in Guangxi, China</w:t>
      </w:r>
      <w:r w:rsidRPr="002031B8">
        <w:rPr>
          <w:sz w:val="18"/>
          <w:szCs w:val="18"/>
        </w:rPr>
        <w:t xml:space="preserve"> (pp. 7-16). National Museum of Nature and Science Tokyo.</w:t>
      </w:r>
    </w:p>
  </w:endnote>
  <w:endnote w:id="104">
    <w:p w14:paraId="3B619788" w14:textId="77777777" w:rsidR="002031B8" w:rsidRPr="002031B8" w:rsidRDefault="002031B8" w:rsidP="001664B7">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李珍</w:t>
      </w:r>
      <w:r w:rsidRPr="002031B8">
        <w:rPr>
          <w:rFonts w:hint="eastAsia"/>
          <w:sz w:val="18"/>
          <w:szCs w:val="18"/>
        </w:rPr>
        <w:t xml:space="preserve">, </w:t>
      </w:r>
      <w:r w:rsidRPr="002031B8">
        <w:rPr>
          <w:rFonts w:hint="eastAsia"/>
          <w:sz w:val="18"/>
          <w:szCs w:val="18"/>
        </w:rPr>
        <w:t>黄云忠</w:t>
      </w:r>
      <w:r w:rsidRPr="002031B8">
        <w:rPr>
          <w:rFonts w:hint="eastAsia"/>
          <w:sz w:val="18"/>
          <w:szCs w:val="18"/>
        </w:rPr>
        <w:t xml:space="preserve">. </w:t>
      </w:r>
      <w:r w:rsidRPr="002031B8">
        <w:rPr>
          <w:rFonts w:hint="eastAsia"/>
          <w:sz w:val="18"/>
          <w:szCs w:val="18"/>
        </w:rPr>
        <w:t>南宁市灰窑田新石器时代遗址</w:t>
      </w:r>
      <w:r w:rsidRPr="002031B8">
        <w:rPr>
          <w:rFonts w:hint="eastAsia"/>
          <w:sz w:val="18"/>
          <w:szCs w:val="18"/>
        </w:rPr>
        <w:t xml:space="preserve">[A]. </w:t>
      </w:r>
      <w:r w:rsidRPr="002031B8">
        <w:rPr>
          <w:rFonts w:hint="eastAsia"/>
          <w:sz w:val="18"/>
          <w:szCs w:val="18"/>
        </w:rPr>
        <w:t>中国社会科学院考古研究所编</w:t>
      </w:r>
      <w:r w:rsidRPr="002031B8">
        <w:rPr>
          <w:rFonts w:hint="eastAsia"/>
          <w:sz w:val="18"/>
          <w:szCs w:val="18"/>
        </w:rPr>
        <w:t xml:space="preserve">. </w:t>
      </w:r>
      <w:r w:rsidRPr="002031B8">
        <w:rPr>
          <w:rFonts w:hint="eastAsia"/>
          <w:sz w:val="18"/>
          <w:szCs w:val="18"/>
        </w:rPr>
        <w:t>中国考古学年鉴</w:t>
      </w:r>
      <w:r w:rsidRPr="002031B8">
        <w:rPr>
          <w:rFonts w:hint="eastAsia"/>
          <w:sz w:val="18"/>
          <w:szCs w:val="18"/>
        </w:rPr>
        <w:t xml:space="preserve"> 2007[C]. </w:t>
      </w:r>
      <w:r w:rsidRPr="002031B8">
        <w:rPr>
          <w:rFonts w:hint="eastAsia"/>
          <w:sz w:val="18"/>
          <w:szCs w:val="18"/>
        </w:rPr>
        <w:t>北京</w:t>
      </w:r>
      <w:r w:rsidRPr="002031B8">
        <w:rPr>
          <w:rFonts w:hint="eastAsia"/>
          <w:sz w:val="18"/>
          <w:szCs w:val="18"/>
        </w:rPr>
        <w:t xml:space="preserve">: </w:t>
      </w:r>
      <w:r w:rsidRPr="002031B8">
        <w:rPr>
          <w:rFonts w:hint="eastAsia"/>
          <w:sz w:val="18"/>
          <w:szCs w:val="18"/>
        </w:rPr>
        <w:t>文物出版社</w:t>
      </w:r>
      <w:r w:rsidRPr="002031B8">
        <w:rPr>
          <w:rFonts w:hint="eastAsia"/>
          <w:sz w:val="18"/>
          <w:szCs w:val="18"/>
        </w:rPr>
        <w:t>, 2008: 381-383.</w:t>
      </w:r>
    </w:p>
  </w:endnote>
  <w:endnote w:id="105">
    <w:p w14:paraId="29FF0A55" w14:textId="77777777" w:rsidR="002031B8" w:rsidRPr="002031B8" w:rsidRDefault="002031B8" w:rsidP="001664B7">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陈博宇</w:t>
      </w:r>
      <w:r w:rsidRPr="002031B8">
        <w:rPr>
          <w:rFonts w:hint="eastAsia"/>
          <w:sz w:val="18"/>
          <w:szCs w:val="18"/>
        </w:rPr>
        <w:t>.</w:t>
      </w:r>
      <w:r w:rsidRPr="002031B8">
        <w:rPr>
          <w:rFonts w:hint="eastAsia"/>
          <w:sz w:val="18"/>
          <w:szCs w:val="18"/>
        </w:rPr>
        <w:t>广西南宁灰窑田遗址人骨现场鉴定报告</w:t>
      </w:r>
      <w:r w:rsidRPr="002031B8">
        <w:rPr>
          <w:rFonts w:hint="eastAsia"/>
          <w:sz w:val="18"/>
          <w:szCs w:val="18"/>
        </w:rPr>
        <w:t>.</w:t>
      </w:r>
      <w:r w:rsidRPr="002031B8">
        <w:rPr>
          <w:rFonts w:hint="eastAsia"/>
          <w:sz w:val="18"/>
          <w:szCs w:val="18"/>
        </w:rPr>
        <w:t>未发表材料</w:t>
      </w:r>
    </w:p>
  </w:endnote>
  <w:endnote w:id="106">
    <w:p w14:paraId="383C351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傅宪国</w:t>
      </w:r>
      <w:r w:rsidRPr="002031B8">
        <w:rPr>
          <w:sz w:val="18"/>
          <w:szCs w:val="18"/>
        </w:rPr>
        <w:t>,</w:t>
      </w:r>
      <w:r w:rsidRPr="002031B8">
        <w:rPr>
          <w:sz w:val="18"/>
          <w:szCs w:val="18"/>
        </w:rPr>
        <w:t>李新伟</w:t>
      </w:r>
      <w:r w:rsidRPr="002031B8">
        <w:rPr>
          <w:sz w:val="18"/>
          <w:szCs w:val="18"/>
        </w:rPr>
        <w:t>,</w:t>
      </w:r>
      <w:r w:rsidRPr="002031B8">
        <w:rPr>
          <w:sz w:val="18"/>
          <w:szCs w:val="18"/>
        </w:rPr>
        <w:t>李珍</w:t>
      </w:r>
      <w:r w:rsidRPr="002031B8">
        <w:rPr>
          <w:sz w:val="18"/>
          <w:szCs w:val="18"/>
        </w:rPr>
        <w:t>,</w:t>
      </w:r>
      <w:r w:rsidRPr="002031B8">
        <w:rPr>
          <w:sz w:val="18"/>
          <w:szCs w:val="18"/>
        </w:rPr>
        <w:t>等</w:t>
      </w:r>
      <w:r w:rsidRPr="002031B8">
        <w:rPr>
          <w:sz w:val="18"/>
          <w:szCs w:val="18"/>
        </w:rPr>
        <w:t>.</w:t>
      </w:r>
      <w:r w:rsidRPr="002031B8">
        <w:rPr>
          <w:sz w:val="18"/>
          <w:szCs w:val="18"/>
        </w:rPr>
        <w:t>广西邕宁县顶蛳山遗址的发掘</w:t>
      </w:r>
      <w:r w:rsidRPr="002031B8">
        <w:rPr>
          <w:sz w:val="18"/>
          <w:szCs w:val="18"/>
        </w:rPr>
        <w:t>[J].</w:t>
      </w:r>
      <w:r w:rsidRPr="002031B8">
        <w:rPr>
          <w:sz w:val="18"/>
          <w:szCs w:val="18"/>
        </w:rPr>
        <w:t>考古</w:t>
      </w:r>
      <w:r w:rsidRPr="002031B8">
        <w:rPr>
          <w:sz w:val="18"/>
          <w:szCs w:val="18"/>
        </w:rPr>
        <w:t>,1998,(11):11-33.</w:t>
      </w:r>
    </w:p>
  </w:endnote>
  <w:endnote w:id="107">
    <w:p w14:paraId="78CEC2B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李珍</w:t>
      </w:r>
      <w:r w:rsidRPr="002031B8">
        <w:rPr>
          <w:sz w:val="18"/>
          <w:szCs w:val="18"/>
        </w:rPr>
        <w:t>.</w:t>
      </w:r>
      <w:r w:rsidRPr="002031B8">
        <w:rPr>
          <w:sz w:val="18"/>
          <w:szCs w:val="18"/>
        </w:rPr>
        <w:t>邕宁顶蛳山贝丘遗址</w:t>
      </w:r>
      <w:r w:rsidRPr="002031B8">
        <w:rPr>
          <w:sz w:val="18"/>
          <w:szCs w:val="18"/>
        </w:rPr>
        <w:t>[J].</w:t>
      </w:r>
      <w:r w:rsidRPr="002031B8">
        <w:rPr>
          <w:sz w:val="18"/>
          <w:szCs w:val="18"/>
        </w:rPr>
        <w:t>中国文化遗产</w:t>
      </w:r>
      <w:r w:rsidRPr="002031B8">
        <w:rPr>
          <w:sz w:val="18"/>
          <w:szCs w:val="18"/>
        </w:rPr>
        <w:t>,2008,(05):119-122+5+7.</w:t>
      </w:r>
    </w:p>
  </w:endnote>
  <w:endnote w:id="108">
    <w:p w14:paraId="2F11129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彭鹏程</w:t>
      </w:r>
      <w:r w:rsidRPr="002031B8">
        <w:rPr>
          <w:sz w:val="18"/>
          <w:szCs w:val="18"/>
        </w:rPr>
        <w:t>,</w:t>
      </w:r>
      <w:r w:rsidRPr="002031B8">
        <w:rPr>
          <w:sz w:val="18"/>
          <w:szCs w:val="18"/>
        </w:rPr>
        <w:t>李珍</w:t>
      </w:r>
      <w:r w:rsidRPr="002031B8">
        <w:rPr>
          <w:sz w:val="18"/>
          <w:szCs w:val="18"/>
        </w:rPr>
        <w:t>.</w:t>
      </w:r>
      <w:r w:rsidRPr="002031B8">
        <w:rPr>
          <w:sz w:val="18"/>
          <w:szCs w:val="18"/>
        </w:rPr>
        <w:t>桂东南地区的史前文化</w:t>
      </w:r>
      <w:r w:rsidRPr="002031B8">
        <w:rPr>
          <w:sz w:val="18"/>
          <w:szCs w:val="18"/>
        </w:rPr>
        <w:t>[J].</w:t>
      </w:r>
      <w:r w:rsidRPr="002031B8">
        <w:rPr>
          <w:sz w:val="18"/>
          <w:szCs w:val="18"/>
        </w:rPr>
        <w:t>广西民族研究</w:t>
      </w:r>
      <w:r w:rsidRPr="002031B8">
        <w:rPr>
          <w:sz w:val="18"/>
          <w:szCs w:val="18"/>
        </w:rPr>
        <w:t>,2004,(03):113-117.</w:t>
      </w:r>
    </w:p>
  </w:endnote>
  <w:endnote w:id="109">
    <w:p w14:paraId="3D030D89"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Hedges, R.E., Clement, J.G., Thomas, C.D.L. and O'connell, T.C., 2007. Collagen turnover in the adult femoral mid‐shaft: Modeled from anthropogenic radiocarbon tracer measurements. </w:t>
      </w:r>
      <w:r w:rsidRPr="002031B8">
        <w:rPr>
          <w:i/>
          <w:iCs/>
          <w:sz w:val="18"/>
          <w:szCs w:val="18"/>
        </w:rPr>
        <w:t>American Journal of Physical Anthropology: The Official Publication of the American Association of Physical Anthropologists</w:t>
      </w:r>
      <w:r w:rsidRPr="002031B8">
        <w:rPr>
          <w:sz w:val="18"/>
          <w:szCs w:val="18"/>
        </w:rPr>
        <w:t xml:space="preserve">, </w:t>
      </w:r>
      <w:r w:rsidRPr="002031B8">
        <w:rPr>
          <w:i/>
          <w:iCs/>
          <w:sz w:val="18"/>
          <w:szCs w:val="18"/>
        </w:rPr>
        <w:t>133</w:t>
      </w:r>
      <w:r w:rsidRPr="002031B8">
        <w:rPr>
          <w:sz w:val="18"/>
          <w:szCs w:val="18"/>
        </w:rPr>
        <w:t>(2), pp.808-816.</w:t>
      </w:r>
    </w:p>
  </w:endnote>
  <w:endnote w:id="110">
    <w:p w14:paraId="392B231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Richards, M.P. and Hedges, R.E., 1999. Stable isotope evidence for similarities in the types of marine foods used by Late Mesolithic humans at sites along the Atlantic coast of Europe. </w:t>
      </w:r>
      <w:r w:rsidRPr="002031B8">
        <w:rPr>
          <w:i/>
          <w:iCs/>
          <w:sz w:val="18"/>
          <w:szCs w:val="18"/>
        </w:rPr>
        <w:t>Journal of archaeological science</w:t>
      </w:r>
      <w:r w:rsidRPr="002031B8">
        <w:rPr>
          <w:sz w:val="18"/>
          <w:szCs w:val="18"/>
        </w:rPr>
        <w:t xml:space="preserve">, </w:t>
      </w:r>
      <w:r w:rsidRPr="002031B8">
        <w:rPr>
          <w:i/>
          <w:iCs/>
          <w:sz w:val="18"/>
          <w:szCs w:val="18"/>
        </w:rPr>
        <w:t>26</w:t>
      </w:r>
      <w:r w:rsidRPr="002031B8">
        <w:rPr>
          <w:sz w:val="18"/>
          <w:szCs w:val="18"/>
        </w:rPr>
        <w:t>(6), pp.717-722</w:t>
      </w:r>
    </w:p>
  </w:endnote>
  <w:endnote w:id="111">
    <w:p w14:paraId="46ED75B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Lee-Thorp, J.A., Sealy, J.C. and Van Der Merwe, N.J., 1989. Stable carbon isotope ratio differences between bone collagen and bone apatite, and their relationship to diet. </w:t>
      </w:r>
      <w:r w:rsidRPr="002031B8">
        <w:rPr>
          <w:i/>
          <w:iCs/>
          <w:sz w:val="18"/>
          <w:szCs w:val="18"/>
        </w:rPr>
        <w:t>Journal of archaeological science</w:t>
      </w:r>
      <w:r w:rsidRPr="002031B8">
        <w:rPr>
          <w:sz w:val="18"/>
          <w:szCs w:val="18"/>
        </w:rPr>
        <w:t xml:space="preserve">, </w:t>
      </w:r>
      <w:r w:rsidRPr="002031B8">
        <w:rPr>
          <w:i/>
          <w:iCs/>
          <w:sz w:val="18"/>
          <w:szCs w:val="18"/>
        </w:rPr>
        <w:t>16</w:t>
      </w:r>
      <w:r w:rsidRPr="002031B8">
        <w:rPr>
          <w:sz w:val="18"/>
          <w:szCs w:val="18"/>
        </w:rPr>
        <w:t>(6), pp.585-599.</w:t>
      </w:r>
    </w:p>
  </w:endnote>
  <w:endnote w:id="112">
    <w:p w14:paraId="1ECA5B0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DeNiro, M.J., 1985. Postmortem preservation and alteration of in vivo bone collagen isotope ratios in relation to palaeodietary reconstruction. </w:t>
      </w:r>
      <w:r w:rsidRPr="002031B8">
        <w:rPr>
          <w:i/>
          <w:iCs/>
          <w:sz w:val="18"/>
          <w:szCs w:val="18"/>
        </w:rPr>
        <w:t>nature</w:t>
      </w:r>
      <w:r w:rsidRPr="002031B8">
        <w:rPr>
          <w:sz w:val="18"/>
          <w:szCs w:val="18"/>
        </w:rPr>
        <w:t xml:space="preserve">, </w:t>
      </w:r>
      <w:r w:rsidRPr="002031B8">
        <w:rPr>
          <w:i/>
          <w:iCs/>
          <w:sz w:val="18"/>
          <w:szCs w:val="18"/>
        </w:rPr>
        <w:t>317</w:t>
      </w:r>
      <w:r w:rsidRPr="002031B8">
        <w:rPr>
          <w:sz w:val="18"/>
          <w:szCs w:val="18"/>
        </w:rPr>
        <w:t>(6040), pp.806-809.</w:t>
      </w:r>
    </w:p>
  </w:endnote>
  <w:endnote w:id="113">
    <w:p w14:paraId="5412078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朱思媚</w:t>
      </w:r>
      <w:r w:rsidRPr="002031B8">
        <w:rPr>
          <w:rFonts w:hint="eastAsia"/>
          <w:sz w:val="18"/>
          <w:szCs w:val="18"/>
        </w:rPr>
        <w:t xml:space="preserve">. </w:t>
      </w:r>
      <w:r w:rsidRPr="002031B8">
        <w:rPr>
          <w:sz w:val="18"/>
          <w:szCs w:val="18"/>
        </w:rPr>
        <w:t>生物考古研究视域下先民生存方式与营养健康的相互作用</w:t>
      </w:r>
      <w:r w:rsidRPr="002031B8">
        <w:rPr>
          <w:rFonts w:hint="eastAsia"/>
          <w:sz w:val="18"/>
          <w:szCs w:val="18"/>
        </w:rPr>
        <w:t>[D.]</w:t>
      </w:r>
      <w:r w:rsidRPr="002031B8">
        <w:rPr>
          <w:rFonts w:hint="eastAsia"/>
          <w:sz w:val="18"/>
          <w:szCs w:val="18"/>
        </w:rPr>
        <w:t>中国科学院大学博士学位论文</w:t>
      </w:r>
      <w:r w:rsidRPr="002031B8">
        <w:rPr>
          <w:rFonts w:hint="eastAsia"/>
          <w:sz w:val="18"/>
          <w:szCs w:val="18"/>
        </w:rPr>
        <w:t>, 2020.</w:t>
      </w:r>
    </w:p>
  </w:endnote>
  <w:endnote w:id="114">
    <w:p w14:paraId="52B8DCC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Roberts, L.R., Holmes, J.A., Sloane, H.J., Arrowsmith, C., Leng, M.J. and Horne, D.J., 2020. δ18O and δ13C of Cyprideis torosa from coastal lakes: Modern systematics and down-core interpretation. </w:t>
      </w:r>
      <w:r w:rsidRPr="002031B8">
        <w:rPr>
          <w:i/>
          <w:iCs/>
          <w:sz w:val="18"/>
          <w:szCs w:val="18"/>
        </w:rPr>
        <w:t>Marine Micropaleontology</w:t>
      </w:r>
      <w:r w:rsidRPr="002031B8">
        <w:rPr>
          <w:sz w:val="18"/>
          <w:szCs w:val="18"/>
        </w:rPr>
        <w:t xml:space="preserve">, </w:t>
      </w:r>
      <w:r w:rsidRPr="002031B8">
        <w:rPr>
          <w:i/>
          <w:iCs/>
          <w:sz w:val="18"/>
          <w:szCs w:val="18"/>
        </w:rPr>
        <w:t>160</w:t>
      </w:r>
      <w:r w:rsidRPr="002031B8">
        <w:rPr>
          <w:sz w:val="18"/>
          <w:szCs w:val="18"/>
        </w:rPr>
        <w:t>, p.101907.</w:t>
      </w:r>
    </w:p>
  </w:endnote>
  <w:endnote w:id="115">
    <w:p w14:paraId="18F9AFD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Caut, S., Angulo, E. and Courchamp, F., 2009. Variation in discrimination factors (Δ15N and Δ13C): the effect of diet isotopic values and applications for diet reconstruction. </w:t>
      </w:r>
      <w:r w:rsidRPr="002031B8">
        <w:rPr>
          <w:i/>
          <w:iCs/>
          <w:sz w:val="18"/>
          <w:szCs w:val="18"/>
        </w:rPr>
        <w:t>Journal of Applied Ecology</w:t>
      </w:r>
      <w:r w:rsidRPr="002031B8">
        <w:rPr>
          <w:sz w:val="18"/>
          <w:szCs w:val="18"/>
        </w:rPr>
        <w:t xml:space="preserve">, </w:t>
      </w:r>
      <w:r w:rsidRPr="002031B8">
        <w:rPr>
          <w:i/>
          <w:iCs/>
          <w:sz w:val="18"/>
          <w:szCs w:val="18"/>
        </w:rPr>
        <w:t>46</w:t>
      </w:r>
      <w:r w:rsidRPr="002031B8">
        <w:rPr>
          <w:sz w:val="18"/>
          <w:szCs w:val="18"/>
        </w:rPr>
        <w:t>(2), pp.443-453.</w:t>
      </w:r>
    </w:p>
  </w:endnote>
  <w:endnote w:id="116">
    <w:p w14:paraId="3DDC32E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周立刚</w:t>
      </w:r>
      <w:r w:rsidRPr="002031B8">
        <w:rPr>
          <w:sz w:val="18"/>
          <w:szCs w:val="18"/>
        </w:rPr>
        <w:t>,</w:t>
      </w:r>
      <w:r w:rsidRPr="002031B8">
        <w:rPr>
          <w:sz w:val="18"/>
          <w:szCs w:val="18"/>
        </w:rPr>
        <w:t>武志江</w:t>
      </w:r>
      <w:r w:rsidRPr="002031B8">
        <w:rPr>
          <w:sz w:val="18"/>
          <w:szCs w:val="18"/>
        </w:rPr>
        <w:t>,</w:t>
      </w:r>
      <w:r w:rsidRPr="002031B8">
        <w:rPr>
          <w:sz w:val="18"/>
          <w:szCs w:val="18"/>
        </w:rPr>
        <w:t>孙蕾</w:t>
      </w:r>
      <w:r w:rsidRPr="002031B8">
        <w:rPr>
          <w:sz w:val="18"/>
          <w:szCs w:val="18"/>
        </w:rPr>
        <w:t>,</w:t>
      </w:r>
      <w:r w:rsidRPr="002031B8">
        <w:rPr>
          <w:sz w:val="18"/>
          <w:szCs w:val="18"/>
        </w:rPr>
        <w:t>等</w:t>
      </w:r>
      <w:r w:rsidRPr="002031B8">
        <w:rPr>
          <w:sz w:val="18"/>
          <w:szCs w:val="18"/>
        </w:rPr>
        <w:t>.</w:t>
      </w:r>
      <w:r w:rsidRPr="002031B8">
        <w:rPr>
          <w:sz w:val="18"/>
          <w:szCs w:val="18"/>
        </w:rPr>
        <w:t>河南渑池笃忠遗址灰坑葬人群的来源</w:t>
      </w:r>
      <w:r w:rsidRPr="002031B8">
        <w:rPr>
          <w:sz w:val="18"/>
          <w:szCs w:val="18"/>
        </w:rPr>
        <w:t>[J/OL].</w:t>
      </w:r>
      <w:r w:rsidRPr="002031B8">
        <w:rPr>
          <w:sz w:val="18"/>
          <w:szCs w:val="18"/>
        </w:rPr>
        <w:t>人类学学报</w:t>
      </w:r>
      <w:r w:rsidRPr="002031B8">
        <w:rPr>
          <w:sz w:val="18"/>
          <w:szCs w:val="18"/>
        </w:rPr>
        <w:t>,1-15[2025-06-07].https://doi.org/10.16359/j.1000-3193/AAS.2025.0012.</w:t>
      </w:r>
    </w:p>
  </w:endnote>
  <w:endnote w:id="117">
    <w:p w14:paraId="439AD48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Dykoski, C.A., Edwards, R.L., Cheng, H., Yuan, D., Cai, Y., Zhang, M., Lin, Y., Qing, J., An, Z. and Revenaugh, J., 2005. A high-resolution, absolute-dated Holocene and deglacial Asian monsoon record from Dongge Cave, China. </w:t>
      </w:r>
      <w:r w:rsidRPr="002031B8">
        <w:rPr>
          <w:i/>
          <w:iCs/>
          <w:sz w:val="18"/>
          <w:szCs w:val="18"/>
        </w:rPr>
        <w:t>Earth and Planetary Science Letters</w:t>
      </w:r>
      <w:r w:rsidRPr="002031B8">
        <w:rPr>
          <w:sz w:val="18"/>
          <w:szCs w:val="18"/>
        </w:rPr>
        <w:t xml:space="preserve">, </w:t>
      </w:r>
      <w:r w:rsidRPr="002031B8">
        <w:rPr>
          <w:i/>
          <w:iCs/>
          <w:sz w:val="18"/>
          <w:szCs w:val="18"/>
        </w:rPr>
        <w:t>233</w:t>
      </w:r>
      <w:r w:rsidRPr="002031B8">
        <w:rPr>
          <w:sz w:val="18"/>
          <w:szCs w:val="18"/>
        </w:rPr>
        <w:t>(1-2), pp.71-86.</w:t>
      </w:r>
    </w:p>
  </w:endnote>
  <w:endnote w:id="118">
    <w:p w14:paraId="25D78FB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刘晓迪</w:t>
      </w:r>
      <w:r w:rsidRPr="002031B8">
        <w:rPr>
          <w:rFonts w:hint="eastAsia"/>
          <w:sz w:val="18"/>
          <w:szCs w:val="18"/>
        </w:rPr>
        <w:t xml:space="preserve">. </w:t>
      </w:r>
      <w:r w:rsidRPr="002031B8">
        <w:rPr>
          <w:rFonts w:hint="eastAsia"/>
          <w:sz w:val="18"/>
          <w:szCs w:val="18"/>
        </w:rPr>
        <w:t>华南地区新石器时代的渔猎采集经济及演变：基于广西甑皮岩等遗址的生物考古研究</w:t>
      </w:r>
      <w:r w:rsidRPr="002031B8">
        <w:rPr>
          <w:rFonts w:hint="eastAsia"/>
          <w:sz w:val="18"/>
          <w:szCs w:val="18"/>
        </w:rPr>
        <w:t>[D.]</w:t>
      </w:r>
      <w:r w:rsidRPr="002031B8">
        <w:rPr>
          <w:rFonts w:hint="eastAsia"/>
          <w:sz w:val="18"/>
          <w:szCs w:val="18"/>
        </w:rPr>
        <w:t>中国科学院大学博士学位论文</w:t>
      </w:r>
      <w:r w:rsidRPr="002031B8">
        <w:rPr>
          <w:rFonts w:hint="eastAsia"/>
          <w:sz w:val="18"/>
          <w:szCs w:val="18"/>
        </w:rPr>
        <w:t>, 2021.</w:t>
      </w:r>
    </w:p>
  </w:endnote>
  <w:endnote w:id="119">
    <w:p w14:paraId="59B03491"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朱思媚</w:t>
      </w:r>
      <w:r w:rsidRPr="002031B8">
        <w:rPr>
          <w:rFonts w:hint="eastAsia"/>
          <w:sz w:val="18"/>
          <w:szCs w:val="18"/>
        </w:rPr>
        <w:t xml:space="preserve">. </w:t>
      </w:r>
      <w:r w:rsidRPr="002031B8">
        <w:rPr>
          <w:sz w:val="18"/>
          <w:szCs w:val="18"/>
        </w:rPr>
        <w:t>生物考古研究视域下先民生存方式与营养健康的相互作用</w:t>
      </w:r>
      <w:r w:rsidRPr="002031B8">
        <w:rPr>
          <w:rFonts w:hint="eastAsia"/>
          <w:sz w:val="18"/>
          <w:szCs w:val="18"/>
        </w:rPr>
        <w:t>[D.]</w:t>
      </w:r>
      <w:r w:rsidRPr="002031B8">
        <w:rPr>
          <w:rFonts w:hint="eastAsia"/>
          <w:sz w:val="18"/>
          <w:szCs w:val="18"/>
        </w:rPr>
        <w:t>中国科学院大学博士学位论文</w:t>
      </w:r>
      <w:r w:rsidRPr="002031B8">
        <w:rPr>
          <w:rFonts w:hint="eastAsia"/>
          <w:sz w:val="18"/>
          <w:szCs w:val="18"/>
        </w:rPr>
        <w:t>, 2020.</w:t>
      </w:r>
    </w:p>
  </w:endnote>
  <w:endnote w:id="120">
    <w:p w14:paraId="57DD9284"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Sahlins, M., 2013. </w:t>
      </w:r>
      <w:r w:rsidRPr="002031B8">
        <w:rPr>
          <w:i/>
          <w:iCs/>
          <w:sz w:val="18"/>
          <w:szCs w:val="18"/>
        </w:rPr>
        <w:t>Stone age economics</w:t>
      </w:r>
      <w:r w:rsidRPr="002031B8">
        <w:rPr>
          <w:sz w:val="18"/>
          <w:szCs w:val="18"/>
        </w:rPr>
        <w:t>. Routledge.</w:t>
      </w:r>
    </w:p>
  </w:endnote>
  <w:endnote w:id="121">
    <w:p w14:paraId="6A4AA4BF" w14:textId="77777777" w:rsidR="002031B8" w:rsidRPr="002031B8" w:rsidRDefault="002031B8" w:rsidP="002F17FC">
      <w:pPr>
        <w:pStyle w:val="af8"/>
        <w:rPr>
          <w:sz w:val="18"/>
          <w:szCs w:val="18"/>
        </w:rPr>
      </w:pPr>
      <w:r w:rsidRPr="002031B8">
        <w:rPr>
          <w:rStyle w:val="afa"/>
          <w:sz w:val="18"/>
          <w:szCs w:val="18"/>
        </w:rPr>
        <w:endnoteRef/>
      </w:r>
      <w:r w:rsidRPr="002031B8">
        <w:rPr>
          <w:sz w:val="18"/>
          <w:szCs w:val="18"/>
        </w:rPr>
        <w:t xml:space="preserve"> Kelly, Robert L. </w:t>
      </w:r>
      <w:r w:rsidRPr="002031B8">
        <w:rPr>
          <w:i/>
          <w:iCs/>
          <w:sz w:val="18"/>
          <w:szCs w:val="18"/>
        </w:rPr>
        <w:t>The lifeways of hunter-gatherers: the foraging spectrum</w:t>
      </w:r>
      <w:r w:rsidRPr="002031B8">
        <w:rPr>
          <w:sz w:val="18"/>
          <w:szCs w:val="18"/>
        </w:rPr>
        <w:t>. Cambridge University Press, 2013.</w:t>
      </w:r>
    </w:p>
  </w:endnote>
  <w:endnote w:id="122">
    <w:p w14:paraId="4C9F2893" w14:textId="77777777" w:rsidR="002031B8" w:rsidRPr="002031B8" w:rsidRDefault="002031B8" w:rsidP="0081464A">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吕烈丹</w:t>
      </w:r>
      <w:r w:rsidRPr="002031B8">
        <w:rPr>
          <w:sz w:val="18"/>
          <w:szCs w:val="18"/>
        </w:rPr>
        <w:t>.</w:t>
      </w:r>
      <w:r w:rsidRPr="002031B8">
        <w:rPr>
          <w:sz w:val="18"/>
          <w:szCs w:val="18"/>
        </w:rPr>
        <w:t>桂林地区更新世末期到全新世初期的史前经济和文化发展</w:t>
      </w:r>
      <w:r w:rsidRPr="002031B8">
        <w:rPr>
          <w:sz w:val="18"/>
          <w:szCs w:val="18"/>
        </w:rPr>
        <w:t>[J].</w:t>
      </w:r>
      <w:r w:rsidRPr="002031B8">
        <w:rPr>
          <w:sz w:val="18"/>
          <w:szCs w:val="18"/>
        </w:rPr>
        <w:t>考古学研究</w:t>
      </w:r>
      <w:r w:rsidRPr="002031B8">
        <w:rPr>
          <w:sz w:val="18"/>
          <w:szCs w:val="18"/>
        </w:rPr>
        <w:t>,2008,(00):333-353.</w:t>
      </w:r>
    </w:p>
  </w:endnote>
  <w:endnote w:id="123">
    <w:p w14:paraId="10E46C8B" w14:textId="77777777" w:rsidR="002031B8" w:rsidRPr="002031B8" w:rsidRDefault="002031B8" w:rsidP="00E454AB">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傅宪国</w:t>
      </w:r>
      <w:r w:rsidRPr="002031B8">
        <w:rPr>
          <w:sz w:val="18"/>
          <w:szCs w:val="18"/>
        </w:rPr>
        <w:t>,</w:t>
      </w:r>
      <w:r w:rsidRPr="002031B8">
        <w:rPr>
          <w:sz w:val="18"/>
          <w:szCs w:val="18"/>
        </w:rPr>
        <w:t>李新伟</w:t>
      </w:r>
      <w:r w:rsidRPr="002031B8">
        <w:rPr>
          <w:sz w:val="18"/>
          <w:szCs w:val="18"/>
        </w:rPr>
        <w:t>,</w:t>
      </w:r>
      <w:r w:rsidRPr="002031B8">
        <w:rPr>
          <w:sz w:val="18"/>
          <w:szCs w:val="18"/>
        </w:rPr>
        <w:t>李珍</w:t>
      </w:r>
      <w:r w:rsidRPr="002031B8">
        <w:rPr>
          <w:sz w:val="18"/>
          <w:szCs w:val="18"/>
        </w:rPr>
        <w:t>,</w:t>
      </w:r>
      <w:r w:rsidRPr="002031B8">
        <w:rPr>
          <w:sz w:val="18"/>
          <w:szCs w:val="18"/>
        </w:rPr>
        <w:t>等</w:t>
      </w:r>
      <w:r w:rsidRPr="002031B8">
        <w:rPr>
          <w:sz w:val="18"/>
          <w:szCs w:val="18"/>
        </w:rPr>
        <w:t>.</w:t>
      </w:r>
      <w:r w:rsidRPr="002031B8">
        <w:rPr>
          <w:sz w:val="18"/>
          <w:szCs w:val="18"/>
        </w:rPr>
        <w:t>广西邕宁县顶蛳山遗址的发掘</w:t>
      </w:r>
      <w:r w:rsidRPr="002031B8">
        <w:rPr>
          <w:sz w:val="18"/>
          <w:szCs w:val="18"/>
        </w:rPr>
        <w:t>[J].</w:t>
      </w:r>
      <w:r w:rsidRPr="002031B8">
        <w:rPr>
          <w:sz w:val="18"/>
          <w:szCs w:val="18"/>
        </w:rPr>
        <w:t>考古</w:t>
      </w:r>
      <w:r w:rsidRPr="002031B8">
        <w:rPr>
          <w:sz w:val="18"/>
          <w:szCs w:val="18"/>
        </w:rPr>
        <w:t>,1998,(11):11-33.</w:t>
      </w:r>
    </w:p>
  </w:endnote>
  <w:endnote w:id="124">
    <w:p w14:paraId="2624BB8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Zhang Y, Huang S, Chen W, et al. Early Holocene phytolith records for three shell midden sites, Yongjiang River, Guangxi Province, China[J]. The Holocene, 2021, 31(1): 95-107.</w:t>
      </w:r>
    </w:p>
  </w:endnote>
  <w:endnote w:id="125">
    <w:p w14:paraId="6A3A27BE"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陈伟驹</w:t>
      </w:r>
      <w:r w:rsidRPr="002031B8">
        <w:rPr>
          <w:sz w:val="18"/>
          <w:szCs w:val="18"/>
        </w:rPr>
        <w:t>.</w:t>
      </w:r>
      <w:r w:rsidRPr="002031B8">
        <w:rPr>
          <w:sz w:val="18"/>
          <w:szCs w:val="18"/>
        </w:rPr>
        <w:t>岭南地区新石器时代文化的时空框架与生计方式研究</w:t>
      </w:r>
      <w:r w:rsidRPr="002031B8">
        <w:rPr>
          <w:sz w:val="18"/>
          <w:szCs w:val="18"/>
        </w:rPr>
        <w:t>[D].</w:t>
      </w:r>
      <w:r w:rsidRPr="002031B8">
        <w:rPr>
          <w:sz w:val="18"/>
          <w:szCs w:val="18"/>
        </w:rPr>
        <w:t>吉林大学</w:t>
      </w:r>
      <w:r w:rsidRPr="002031B8">
        <w:rPr>
          <w:sz w:val="18"/>
          <w:szCs w:val="18"/>
        </w:rPr>
        <w:t>,2016.</w:t>
      </w:r>
    </w:p>
  </w:endnote>
  <w:endnote w:id="126">
    <w:p w14:paraId="541382B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Zhen, L., Hung, H.C., Yun-zhong, H. and Matsumura, H., 2017. Huiyaotian site in Nanning, Guangxi, China. In </w:t>
      </w:r>
      <w:r w:rsidRPr="002031B8">
        <w:rPr>
          <w:i/>
          <w:iCs/>
          <w:sz w:val="18"/>
          <w:szCs w:val="18"/>
        </w:rPr>
        <w:t>Bio-anthropological studies of Early Holocene hunter-gatherer sites at Huiyaotian and Liyupo in Guangxi, China</w:t>
      </w:r>
      <w:r w:rsidRPr="002031B8">
        <w:rPr>
          <w:sz w:val="18"/>
          <w:szCs w:val="18"/>
        </w:rPr>
        <w:t xml:space="preserve"> (pp. 7-16). National Museum of Nature and Science Tokyo.</w:t>
      </w:r>
    </w:p>
  </w:endnote>
  <w:endnote w:id="127">
    <w:p w14:paraId="0B8B308E" w14:textId="2BCBF32E"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004917A3" w:rsidRPr="004917A3">
        <w:rPr>
          <w:sz w:val="18"/>
          <w:szCs w:val="18"/>
        </w:rPr>
        <w:t>Wang, W., Li, Z., Zhao, C., Carson, M.T., Matsumura, H., Zhang, C. and Hung, H.C., 2024. Early Holocene exploitation of taro and yam among southern East Asian hunter-gatherers. Antiquity, 98(399), pp.597-615.</w:t>
      </w:r>
    </w:p>
  </w:endnote>
  <w:endnote w:id="128">
    <w:p w14:paraId="75D26B49"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缪铭</w:t>
      </w:r>
      <w:r w:rsidRPr="002031B8">
        <w:rPr>
          <w:sz w:val="18"/>
          <w:szCs w:val="18"/>
        </w:rPr>
        <w:t>.</w:t>
      </w:r>
      <w:r w:rsidRPr="002031B8">
        <w:rPr>
          <w:sz w:val="18"/>
          <w:szCs w:val="18"/>
        </w:rPr>
        <w:t>慢消化淀粉的特性及形成机理研究</w:t>
      </w:r>
      <w:r w:rsidRPr="002031B8">
        <w:rPr>
          <w:sz w:val="18"/>
          <w:szCs w:val="18"/>
        </w:rPr>
        <w:t>[D].</w:t>
      </w:r>
      <w:r w:rsidRPr="002031B8">
        <w:rPr>
          <w:sz w:val="18"/>
          <w:szCs w:val="18"/>
        </w:rPr>
        <w:t>江南大学</w:t>
      </w:r>
      <w:r w:rsidRPr="002031B8">
        <w:rPr>
          <w:sz w:val="18"/>
          <w:szCs w:val="18"/>
        </w:rPr>
        <w:t>,2009.</w:t>
      </w:r>
    </w:p>
  </w:endnote>
  <w:endnote w:id="129">
    <w:p w14:paraId="246AB619"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刘晓迪</w:t>
      </w:r>
      <w:r w:rsidRPr="002031B8">
        <w:rPr>
          <w:sz w:val="18"/>
          <w:szCs w:val="18"/>
        </w:rPr>
        <w:t>,</w:t>
      </w:r>
      <w:r w:rsidRPr="002031B8">
        <w:rPr>
          <w:sz w:val="18"/>
          <w:szCs w:val="18"/>
        </w:rPr>
        <w:t>胡耀武</w:t>
      </w:r>
      <w:r w:rsidRPr="002031B8">
        <w:rPr>
          <w:sz w:val="18"/>
          <w:szCs w:val="18"/>
        </w:rPr>
        <w:t>,</w:t>
      </w:r>
      <w:r w:rsidRPr="002031B8">
        <w:rPr>
          <w:sz w:val="18"/>
          <w:szCs w:val="18"/>
        </w:rPr>
        <w:t>王树芝</w:t>
      </w:r>
      <w:r w:rsidRPr="002031B8">
        <w:rPr>
          <w:sz w:val="18"/>
          <w:szCs w:val="18"/>
        </w:rPr>
        <w:t>,</w:t>
      </w:r>
      <w:r w:rsidRPr="002031B8">
        <w:rPr>
          <w:sz w:val="18"/>
          <w:szCs w:val="18"/>
        </w:rPr>
        <w:t>等</w:t>
      </w:r>
      <w:r w:rsidRPr="002031B8">
        <w:rPr>
          <w:sz w:val="18"/>
          <w:szCs w:val="18"/>
        </w:rPr>
        <w:t>.</w:t>
      </w:r>
      <w:r w:rsidRPr="002031B8">
        <w:rPr>
          <w:sz w:val="18"/>
          <w:szCs w:val="18"/>
        </w:rPr>
        <w:t>广西大岩和顶蛳山遗址陶器残留物分析及相关问题</w:t>
      </w:r>
      <w:r w:rsidRPr="002031B8">
        <w:rPr>
          <w:sz w:val="18"/>
          <w:szCs w:val="18"/>
        </w:rPr>
        <w:t>[J].</w:t>
      </w:r>
      <w:r w:rsidRPr="002031B8">
        <w:rPr>
          <w:sz w:val="18"/>
          <w:szCs w:val="18"/>
        </w:rPr>
        <w:t>考古</w:t>
      </w:r>
      <w:r w:rsidRPr="002031B8">
        <w:rPr>
          <w:sz w:val="18"/>
          <w:szCs w:val="18"/>
        </w:rPr>
        <w:t>,2023,(07):104-120.</w:t>
      </w:r>
    </w:p>
  </w:endnote>
  <w:endnote w:id="130">
    <w:p w14:paraId="2CD8AA2F"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Fitzhugh, B., 2003. The evolution of complex hunter-gatherers. In </w:t>
      </w:r>
      <w:r w:rsidRPr="002031B8">
        <w:rPr>
          <w:i/>
          <w:iCs/>
          <w:sz w:val="18"/>
          <w:szCs w:val="18"/>
        </w:rPr>
        <w:t>The Evolution of Complex Hunter-Gatherers: Archaeological Evidence from the North Pacific</w:t>
      </w:r>
      <w:r w:rsidRPr="002031B8">
        <w:rPr>
          <w:sz w:val="18"/>
          <w:szCs w:val="18"/>
        </w:rPr>
        <w:t xml:space="preserve"> (pp. 1-10). Boston, MA: Springer US.</w:t>
      </w:r>
    </w:p>
  </w:endnote>
  <w:endnote w:id="131">
    <w:p w14:paraId="0F05A36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焦天龙</w:t>
      </w:r>
      <w:r w:rsidRPr="002031B8">
        <w:rPr>
          <w:sz w:val="18"/>
          <w:szCs w:val="18"/>
        </w:rPr>
        <w:t>.</w:t>
      </w:r>
      <w:r w:rsidRPr="002031B8">
        <w:rPr>
          <w:sz w:val="18"/>
          <w:szCs w:val="18"/>
        </w:rPr>
        <w:t>河姆渡与中国东南史前的低水平食物生产经济</w:t>
      </w:r>
      <w:r w:rsidRPr="002031B8">
        <w:rPr>
          <w:sz w:val="18"/>
          <w:szCs w:val="18"/>
        </w:rPr>
        <w:t>[J].</w:t>
      </w:r>
      <w:r w:rsidRPr="002031B8">
        <w:rPr>
          <w:sz w:val="18"/>
          <w:szCs w:val="18"/>
        </w:rPr>
        <w:t>考古学研究</w:t>
      </w:r>
      <w:r w:rsidRPr="002031B8">
        <w:rPr>
          <w:sz w:val="18"/>
          <w:szCs w:val="18"/>
        </w:rPr>
        <w:t>,2012,(00):316-324.</w:t>
      </w:r>
    </w:p>
  </w:endnote>
  <w:endnote w:id="132">
    <w:p w14:paraId="665A16C2"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Smith, B.D., 2001. Low-level food production. </w:t>
      </w:r>
      <w:r w:rsidRPr="002031B8">
        <w:rPr>
          <w:i/>
          <w:iCs/>
          <w:sz w:val="18"/>
          <w:szCs w:val="18"/>
        </w:rPr>
        <w:t>Journal of archaeological research</w:t>
      </w:r>
      <w:r w:rsidRPr="002031B8">
        <w:rPr>
          <w:sz w:val="18"/>
          <w:szCs w:val="18"/>
        </w:rPr>
        <w:t xml:space="preserve">, </w:t>
      </w:r>
      <w:r w:rsidRPr="002031B8">
        <w:rPr>
          <w:i/>
          <w:iCs/>
          <w:sz w:val="18"/>
          <w:szCs w:val="18"/>
        </w:rPr>
        <w:t>9</w:t>
      </w:r>
      <w:r w:rsidRPr="002031B8">
        <w:rPr>
          <w:sz w:val="18"/>
          <w:szCs w:val="18"/>
        </w:rPr>
        <w:t>, pp.1-43.</w:t>
      </w:r>
    </w:p>
  </w:endnote>
  <w:endnote w:id="133">
    <w:p w14:paraId="2927EBBE"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陈胜前</w:t>
      </w:r>
      <w:r w:rsidRPr="002031B8">
        <w:rPr>
          <w:rFonts w:hint="eastAsia"/>
          <w:sz w:val="18"/>
          <w:szCs w:val="18"/>
        </w:rPr>
        <w:t xml:space="preserve">. </w:t>
      </w:r>
      <w:r w:rsidRPr="002031B8">
        <w:rPr>
          <w:rFonts w:hint="eastAsia"/>
          <w:sz w:val="18"/>
          <w:szCs w:val="18"/>
        </w:rPr>
        <w:t>史前的现代化：从狩猎采集到农业起源</w:t>
      </w:r>
      <w:r w:rsidRPr="002031B8">
        <w:rPr>
          <w:rFonts w:hint="eastAsia"/>
          <w:sz w:val="18"/>
          <w:szCs w:val="18"/>
        </w:rPr>
        <w:t>[M].</w:t>
      </w:r>
      <w:r w:rsidRPr="002031B8">
        <w:rPr>
          <w:rFonts w:hint="eastAsia"/>
          <w:sz w:val="18"/>
          <w:szCs w:val="18"/>
        </w:rPr>
        <w:t>北京</w:t>
      </w:r>
      <w:r w:rsidRPr="002031B8">
        <w:rPr>
          <w:rFonts w:hint="eastAsia"/>
          <w:sz w:val="18"/>
          <w:szCs w:val="18"/>
        </w:rPr>
        <w:t>:</w:t>
      </w:r>
      <w:r w:rsidRPr="002031B8">
        <w:rPr>
          <w:rFonts w:hint="eastAsia"/>
          <w:sz w:val="18"/>
          <w:szCs w:val="18"/>
        </w:rPr>
        <w:t>生活、读书、新知三联书店</w:t>
      </w:r>
      <w:r w:rsidRPr="002031B8">
        <w:rPr>
          <w:rFonts w:hint="eastAsia"/>
          <w:sz w:val="18"/>
          <w:szCs w:val="18"/>
        </w:rPr>
        <w:t>.2020</w:t>
      </w:r>
    </w:p>
  </w:endnote>
  <w:endnote w:id="134">
    <w:p w14:paraId="7B8B94A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Colonese, A.C., Camarós, E., Verdún, E., Estevez, J., Giralt, S. and Rejas, M., 2011. Integrated archaeozoological research of shell middens: new insights into hunter-gatherer-fisher coastal exploitation in Tierra del Fuego. </w:t>
      </w:r>
      <w:r w:rsidRPr="002031B8">
        <w:rPr>
          <w:i/>
          <w:iCs/>
          <w:sz w:val="18"/>
          <w:szCs w:val="18"/>
        </w:rPr>
        <w:t>The Journal of Island and Coastal Archaeology</w:t>
      </w:r>
      <w:r w:rsidRPr="002031B8">
        <w:rPr>
          <w:sz w:val="18"/>
          <w:szCs w:val="18"/>
        </w:rPr>
        <w:t xml:space="preserve">, </w:t>
      </w:r>
      <w:r w:rsidRPr="002031B8">
        <w:rPr>
          <w:i/>
          <w:iCs/>
          <w:sz w:val="18"/>
          <w:szCs w:val="18"/>
        </w:rPr>
        <w:t>6</w:t>
      </w:r>
      <w:r w:rsidRPr="002031B8">
        <w:rPr>
          <w:sz w:val="18"/>
          <w:szCs w:val="18"/>
        </w:rPr>
        <w:t>(2), pp.235-254.</w:t>
      </w:r>
    </w:p>
  </w:endnote>
  <w:endnote w:id="135">
    <w:p w14:paraId="34D22F6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Stiner, M.C., Munro, N.D., Surovell, T.A., Tchernov, E. and Bar-Yosef, O., 1999. Paleolithic population growth pulses evidenced by small animal exploitation. </w:t>
      </w:r>
      <w:r w:rsidRPr="002031B8">
        <w:rPr>
          <w:i/>
          <w:iCs/>
          <w:sz w:val="18"/>
          <w:szCs w:val="18"/>
        </w:rPr>
        <w:t>Science</w:t>
      </w:r>
      <w:r w:rsidRPr="002031B8">
        <w:rPr>
          <w:sz w:val="18"/>
          <w:szCs w:val="18"/>
        </w:rPr>
        <w:t xml:space="preserve">, </w:t>
      </w:r>
      <w:r w:rsidRPr="002031B8">
        <w:rPr>
          <w:i/>
          <w:iCs/>
          <w:sz w:val="18"/>
          <w:szCs w:val="18"/>
        </w:rPr>
        <w:t>283</w:t>
      </w:r>
      <w:r w:rsidRPr="002031B8">
        <w:rPr>
          <w:sz w:val="18"/>
          <w:szCs w:val="18"/>
        </w:rPr>
        <w:t>(5399), pp.190-194.</w:t>
      </w:r>
    </w:p>
  </w:endnote>
  <w:endnote w:id="136">
    <w:p w14:paraId="7E710B0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张龙</w:t>
      </w:r>
      <w:r w:rsidRPr="002031B8">
        <w:rPr>
          <w:sz w:val="18"/>
          <w:szCs w:val="18"/>
        </w:rPr>
        <w:t>.</w:t>
      </w:r>
      <w:r w:rsidRPr="002031B8">
        <w:rPr>
          <w:sz w:val="18"/>
          <w:szCs w:val="18"/>
        </w:rPr>
        <w:t>广西南宁市豹子头贝丘遗址的发掘</w:t>
      </w:r>
      <w:r w:rsidRPr="002031B8">
        <w:rPr>
          <w:sz w:val="18"/>
          <w:szCs w:val="18"/>
        </w:rPr>
        <w:t>[J].</w:t>
      </w:r>
      <w:r w:rsidRPr="002031B8">
        <w:rPr>
          <w:sz w:val="18"/>
          <w:szCs w:val="18"/>
        </w:rPr>
        <w:t>考古</w:t>
      </w:r>
      <w:r w:rsidRPr="002031B8">
        <w:rPr>
          <w:sz w:val="18"/>
          <w:szCs w:val="18"/>
        </w:rPr>
        <w:t>,2003,(10):886-898+961+2.</w:t>
      </w:r>
    </w:p>
  </w:endnote>
  <w:endnote w:id="137">
    <w:p w14:paraId="51C12DD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徐紫瑾</w:t>
      </w:r>
      <w:r w:rsidRPr="002031B8">
        <w:rPr>
          <w:sz w:val="18"/>
          <w:szCs w:val="18"/>
        </w:rPr>
        <w:t>,</w:t>
      </w:r>
      <w:r w:rsidRPr="002031B8">
        <w:rPr>
          <w:sz w:val="18"/>
          <w:szCs w:val="18"/>
        </w:rPr>
        <w:t>陈胜前</w:t>
      </w:r>
      <w:r w:rsidRPr="002031B8">
        <w:rPr>
          <w:sz w:val="18"/>
          <w:szCs w:val="18"/>
        </w:rPr>
        <w:t>.</w:t>
      </w:r>
      <w:r w:rsidRPr="002031B8">
        <w:rPr>
          <w:sz w:val="18"/>
          <w:szCs w:val="18"/>
        </w:rPr>
        <w:t>上山文化居址流动性分析：早期农业形态研究</w:t>
      </w:r>
      <w:r w:rsidRPr="002031B8">
        <w:rPr>
          <w:sz w:val="18"/>
          <w:szCs w:val="18"/>
        </w:rPr>
        <w:t>[J].</w:t>
      </w:r>
      <w:r w:rsidRPr="002031B8">
        <w:rPr>
          <w:sz w:val="18"/>
          <w:szCs w:val="18"/>
        </w:rPr>
        <w:t>南方文物</w:t>
      </w:r>
      <w:r w:rsidRPr="002031B8">
        <w:rPr>
          <w:sz w:val="18"/>
          <w:szCs w:val="18"/>
        </w:rPr>
        <w:t>,2019,(04):165-173.</w:t>
      </w:r>
    </w:p>
  </w:endnote>
  <w:endnote w:id="138">
    <w:p w14:paraId="7B08555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Binford, L.H., 2017. Post-pleistocene adaptations. In </w:t>
      </w:r>
      <w:r w:rsidRPr="002031B8">
        <w:rPr>
          <w:i/>
          <w:iCs/>
          <w:sz w:val="18"/>
          <w:szCs w:val="18"/>
        </w:rPr>
        <w:t>Archeology in cultural systems</w:t>
      </w:r>
      <w:r w:rsidRPr="002031B8">
        <w:rPr>
          <w:sz w:val="18"/>
          <w:szCs w:val="18"/>
        </w:rPr>
        <w:t xml:space="preserve"> (pp. 313-341). Routledge.</w:t>
      </w:r>
    </w:p>
  </w:endnote>
  <w:endnote w:id="139">
    <w:p w14:paraId="09BFBCD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李佳旭</w:t>
      </w:r>
      <w:r w:rsidRPr="002031B8">
        <w:rPr>
          <w:sz w:val="18"/>
          <w:szCs w:val="18"/>
        </w:rPr>
        <w:t>.</w:t>
      </w:r>
      <w:r w:rsidRPr="002031B8">
        <w:rPr>
          <w:sz w:val="18"/>
          <w:szCs w:val="18"/>
        </w:rPr>
        <w:t>广西壮族自治区南部水系多条重要河流底栖动物物种组成及摄食功能类群的分布</w:t>
      </w:r>
      <w:r w:rsidRPr="002031B8">
        <w:rPr>
          <w:sz w:val="18"/>
          <w:szCs w:val="18"/>
        </w:rPr>
        <w:t>[D].</w:t>
      </w:r>
      <w:r w:rsidRPr="002031B8">
        <w:rPr>
          <w:sz w:val="18"/>
          <w:szCs w:val="18"/>
        </w:rPr>
        <w:t>暨南大学</w:t>
      </w:r>
      <w:r w:rsidRPr="002031B8">
        <w:rPr>
          <w:sz w:val="18"/>
          <w:szCs w:val="18"/>
        </w:rPr>
        <w:t>,2023.</w:t>
      </w:r>
    </w:p>
  </w:endnote>
  <w:endnote w:id="140">
    <w:p w14:paraId="1BBC0E86"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朱泓</w:t>
      </w:r>
      <w:r w:rsidRPr="002031B8">
        <w:rPr>
          <w:rFonts w:hint="eastAsia"/>
          <w:sz w:val="18"/>
          <w:szCs w:val="18"/>
        </w:rPr>
        <w:t>.</w:t>
      </w:r>
      <w:r w:rsidRPr="002031B8">
        <w:rPr>
          <w:rFonts w:hint="eastAsia"/>
          <w:sz w:val="18"/>
          <w:szCs w:val="18"/>
        </w:rPr>
        <w:t>中国南方地区的古代种族</w:t>
      </w:r>
      <w:r w:rsidRPr="002031B8">
        <w:rPr>
          <w:rFonts w:hint="eastAsia"/>
          <w:sz w:val="18"/>
          <w:szCs w:val="18"/>
        </w:rPr>
        <w:t>[J].</w:t>
      </w:r>
      <w:r w:rsidRPr="002031B8">
        <w:rPr>
          <w:rFonts w:hint="eastAsia"/>
          <w:sz w:val="18"/>
          <w:szCs w:val="18"/>
        </w:rPr>
        <w:t>吉林大学社会科学学报</w:t>
      </w:r>
      <w:r w:rsidRPr="002031B8">
        <w:rPr>
          <w:rFonts w:hint="eastAsia"/>
          <w:sz w:val="18"/>
          <w:szCs w:val="18"/>
        </w:rPr>
        <w:t>,2002,(03):5-12.</w:t>
      </w:r>
    </w:p>
  </w:endnote>
  <w:endnote w:id="141">
    <w:p w14:paraId="1885E7AD"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李法军</w:t>
      </w:r>
      <w:r w:rsidRPr="002031B8">
        <w:rPr>
          <w:sz w:val="18"/>
          <w:szCs w:val="18"/>
        </w:rPr>
        <w:t>.</w:t>
      </w:r>
      <w:r w:rsidRPr="002031B8">
        <w:rPr>
          <w:sz w:val="18"/>
          <w:szCs w:val="18"/>
        </w:rPr>
        <w:t>鲤鱼墩</w:t>
      </w:r>
      <w:r w:rsidRPr="002031B8">
        <w:rPr>
          <w:sz w:val="18"/>
          <w:szCs w:val="18"/>
        </w:rPr>
        <w:t xml:space="preserve">[M]. </w:t>
      </w:r>
      <w:r w:rsidRPr="002031B8">
        <w:rPr>
          <w:sz w:val="18"/>
          <w:szCs w:val="18"/>
        </w:rPr>
        <w:t>广州：中山大学出版社</w:t>
      </w:r>
      <w:r w:rsidRPr="002031B8">
        <w:rPr>
          <w:sz w:val="18"/>
          <w:szCs w:val="18"/>
        </w:rPr>
        <w:t>.</w:t>
      </w:r>
      <w:r w:rsidRPr="002031B8">
        <w:rPr>
          <w:rFonts w:hint="eastAsia"/>
          <w:sz w:val="18"/>
          <w:szCs w:val="18"/>
        </w:rPr>
        <w:t>2013.</w:t>
      </w:r>
    </w:p>
  </w:endnote>
  <w:endnote w:id="142">
    <w:p w14:paraId="641585C7"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Yang, M.A., Fan, X., Sun, B., Chen, C., Lang, J., Ko, Y.C., Tsang, C.H., Chiu, H., Wang, T., Bao, Q. and Wu, X., 2020. Ancient DNA indicates human population shifts and admixture in northern and southern China. </w:t>
      </w:r>
      <w:r w:rsidRPr="002031B8">
        <w:rPr>
          <w:i/>
          <w:iCs/>
          <w:sz w:val="18"/>
          <w:szCs w:val="18"/>
        </w:rPr>
        <w:t>Science</w:t>
      </w:r>
      <w:r w:rsidRPr="002031B8">
        <w:rPr>
          <w:sz w:val="18"/>
          <w:szCs w:val="18"/>
        </w:rPr>
        <w:t xml:space="preserve">, </w:t>
      </w:r>
      <w:r w:rsidRPr="002031B8">
        <w:rPr>
          <w:i/>
          <w:iCs/>
          <w:sz w:val="18"/>
          <w:szCs w:val="18"/>
        </w:rPr>
        <w:t>369</w:t>
      </w:r>
      <w:r w:rsidRPr="002031B8">
        <w:rPr>
          <w:sz w:val="18"/>
          <w:szCs w:val="18"/>
        </w:rPr>
        <w:t>(6501), pp.282-288.</w:t>
      </w:r>
    </w:p>
  </w:endnote>
  <w:endnote w:id="143">
    <w:p w14:paraId="28BA0A65"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sz w:val="18"/>
          <w:szCs w:val="18"/>
        </w:rPr>
        <w:t>潘世雄</w:t>
      </w:r>
      <w:r w:rsidRPr="002031B8">
        <w:rPr>
          <w:sz w:val="18"/>
          <w:szCs w:val="18"/>
        </w:rPr>
        <w:t>.</w:t>
      </w:r>
      <w:r w:rsidRPr="002031B8">
        <w:rPr>
          <w:sz w:val="18"/>
          <w:szCs w:val="18"/>
        </w:rPr>
        <w:t>史籍中</w:t>
      </w:r>
      <w:r w:rsidRPr="002031B8">
        <w:rPr>
          <w:sz w:val="18"/>
          <w:szCs w:val="18"/>
        </w:rPr>
        <w:t>“</w:t>
      </w:r>
      <w:r w:rsidRPr="002031B8">
        <w:rPr>
          <w:sz w:val="18"/>
          <w:szCs w:val="18"/>
        </w:rPr>
        <w:t>宜弟</w:t>
      </w:r>
      <w:r w:rsidRPr="002031B8">
        <w:rPr>
          <w:sz w:val="18"/>
          <w:szCs w:val="18"/>
        </w:rPr>
        <w:t>”</w:t>
      </w:r>
      <w:r w:rsidRPr="002031B8">
        <w:rPr>
          <w:sz w:val="18"/>
          <w:szCs w:val="18"/>
        </w:rPr>
        <w:t>之说考释</w:t>
      </w:r>
      <w:r w:rsidRPr="002031B8">
        <w:rPr>
          <w:sz w:val="18"/>
          <w:szCs w:val="18"/>
        </w:rPr>
        <w:t>——</w:t>
      </w:r>
      <w:r w:rsidRPr="002031B8">
        <w:rPr>
          <w:sz w:val="18"/>
          <w:szCs w:val="18"/>
        </w:rPr>
        <w:t>兼释广西邕宁顶蛳山新石器时代遗址肢解葬</w:t>
      </w:r>
      <w:r w:rsidRPr="002031B8">
        <w:rPr>
          <w:sz w:val="18"/>
          <w:szCs w:val="18"/>
        </w:rPr>
        <w:t>[J].</w:t>
      </w:r>
      <w:r w:rsidRPr="002031B8">
        <w:rPr>
          <w:sz w:val="18"/>
          <w:szCs w:val="18"/>
        </w:rPr>
        <w:t>广西民族研究</w:t>
      </w:r>
      <w:r w:rsidRPr="002031B8">
        <w:rPr>
          <w:sz w:val="18"/>
          <w:szCs w:val="18"/>
        </w:rPr>
        <w:t>,2004,(04):121-123.</w:t>
      </w:r>
    </w:p>
  </w:endnote>
  <w:endnote w:id="144">
    <w:p w14:paraId="042D9C23"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覃芳</w:t>
      </w:r>
      <w:r w:rsidRPr="002031B8">
        <w:rPr>
          <w:rFonts w:hint="eastAsia"/>
          <w:sz w:val="18"/>
          <w:szCs w:val="18"/>
        </w:rPr>
        <w:t>.</w:t>
      </w:r>
      <w:r w:rsidRPr="002031B8">
        <w:rPr>
          <w:rFonts w:hint="eastAsia"/>
          <w:sz w:val="18"/>
          <w:szCs w:val="18"/>
        </w:rPr>
        <w:t>广西邕宁顶蛳山史前屈肢葬与肢解葬的考察</w:t>
      </w:r>
      <w:r w:rsidRPr="002031B8">
        <w:rPr>
          <w:rFonts w:hint="eastAsia"/>
          <w:sz w:val="18"/>
          <w:szCs w:val="18"/>
        </w:rPr>
        <w:t>[J].</w:t>
      </w:r>
      <w:r w:rsidRPr="002031B8">
        <w:rPr>
          <w:rFonts w:hint="eastAsia"/>
          <w:sz w:val="18"/>
          <w:szCs w:val="18"/>
        </w:rPr>
        <w:t>南方文物</w:t>
      </w:r>
      <w:r w:rsidRPr="002031B8">
        <w:rPr>
          <w:rFonts w:hint="eastAsia"/>
          <w:sz w:val="18"/>
          <w:szCs w:val="18"/>
        </w:rPr>
        <w:t>,2010,(02):74-80+73.</w:t>
      </w:r>
    </w:p>
  </w:endnote>
  <w:endnote w:id="145">
    <w:p w14:paraId="64CB9D37" w14:textId="77777777" w:rsidR="002031B8" w:rsidRPr="002031B8" w:rsidRDefault="002031B8">
      <w:pPr>
        <w:pStyle w:val="af8"/>
        <w:rPr>
          <w:sz w:val="18"/>
          <w:szCs w:val="18"/>
        </w:rPr>
      </w:pPr>
      <w:r w:rsidRPr="002031B8">
        <w:rPr>
          <w:rStyle w:val="afa"/>
          <w:sz w:val="18"/>
          <w:szCs w:val="18"/>
        </w:rPr>
        <w:endnoteRef/>
      </w:r>
      <w:r w:rsidRPr="002031B8">
        <w:rPr>
          <w:rFonts w:hint="eastAsia"/>
          <w:sz w:val="18"/>
          <w:szCs w:val="18"/>
        </w:rPr>
        <w:t xml:space="preserve"> </w:t>
      </w:r>
      <w:r w:rsidRPr="002031B8">
        <w:rPr>
          <w:rFonts w:hint="eastAsia"/>
          <w:sz w:val="18"/>
          <w:szCs w:val="18"/>
        </w:rPr>
        <w:t>张俭</w:t>
      </w:r>
      <w:r w:rsidRPr="002031B8">
        <w:rPr>
          <w:rFonts w:hint="eastAsia"/>
          <w:sz w:val="18"/>
          <w:szCs w:val="18"/>
        </w:rPr>
        <w:t>.</w:t>
      </w:r>
      <w:r w:rsidRPr="002031B8">
        <w:rPr>
          <w:rFonts w:hint="eastAsia"/>
          <w:sz w:val="18"/>
          <w:szCs w:val="18"/>
        </w:rPr>
        <w:t>顶蛳山遗址肢解葬相关认识之辨析</w:t>
      </w:r>
      <w:r w:rsidRPr="002031B8">
        <w:rPr>
          <w:rFonts w:hint="eastAsia"/>
          <w:sz w:val="18"/>
          <w:szCs w:val="18"/>
        </w:rPr>
        <w:t>[J].</w:t>
      </w:r>
      <w:r w:rsidRPr="002031B8">
        <w:rPr>
          <w:rFonts w:hint="eastAsia"/>
          <w:sz w:val="18"/>
          <w:szCs w:val="18"/>
        </w:rPr>
        <w:t>南方文物</w:t>
      </w:r>
      <w:r w:rsidRPr="002031B8">
        <w:rPr>
          <w:rFonts w:hint="eastAsia"/>
          <w:sz w:val="18"/>
          <w:szCs w:val="18"/>
        </w:rPr>
        <w:t>,2020,(01):193-196+35.</w:t>
      </w:r>
    </w:p>
  </w:endnote>
  <w:endnote w:id="146">
    <w:p w14:paraId="725B3127" w14:textId="77777777" w:rsidR="002031B8" w:rsidRPr="002031B8" w:rsidRDefault="002031B8" w:rsidP="000D31F3">
      <w:pPr>
        <w:pStyle w:val="af8"/>
        <w:rPr>
          <w:sz w:val="18"/>
          <w:szCs w:val="18"/>
        </w:rPr>
      </w:pPr>
      <w:r w:rsidRPr="002031B8">
        <w:rPr>
          <w:rStyle w:val="afa"/>
          <w:sz w:val="18"/>
          <w:szCs w:val="18"/>
        </w:rPr>
        <w:endnoteRef/>
      </w:r>
      <w:r w:rsidRPr="002031B8">
        <w:rPr>
          <w:sz w:val="18"/>
          <w:szCs w:val="18"/>
        </w:rPr>
        <w:t xml:space="preserve"> Ye, Z., Wang, M., Stock, J.T. and Li, F.J., 2024. Disarticulation, evisceration and excarnation: Neolithic mortuary practices at Dingsishan, southern China. </w:t>
      </w:r>
      <w:r w:rsidRPr="002031B8">
        <w:rPr>
          <w:i/>
          <w:iCs/>
          <w:sz w:val="18"/>
          <w:szCs w:val="18"/>
        </w:rPr>
        <w:t>Antiquity</w:t>
      </w:r>
      <w:r w:rsidRPr="002031B8">
        <w:rPr>
          <w:sz w:val="18"/>
          <w:szCs w:val="18"/>
        </w:rPr>
        <w:t xml:space="preserve">, </w:t>
      </w:r>
      <w:r w:rsidRPr="002031B8">
        <w:rPr>
          <w:i/>
          <w:iCs/>
          <w:sz w:val="18"/>
          <w:szCs w:val="18"/>
        </w:rPr>
        <w:t>98</w:t>
      </w:r>
      <w:r w:rsidRPr="002031B8">
        <w:rPr>
          <w:sz w:val="18"/>
          <w:szCs w:val="18"/>
        </w:rPr>
        <w:t>(399), pp.616-635.</w:t>
      </w:r>
    </w:p>
  </w:endnote>
  <w:endnote w:id="147">
    <w:p w14:paraId="2F798DC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覃芳</w:t>
      </w:r>
      <w:r w:rsidRPr="002031B8">
        <w:rPr>
          <w:rFonts w:hint="eastAsia"/>
          <w:sz w:val="18"/>
          <w:szCs w:val="18"/>
        </w:rPr>
        <w:t>.</w:t>
      </w:r>
      <w:r w:rsidRPr="002031B8">
        <w:rPr>
          <w:rFonts w:hint="eastAsia"/>
          <w:sz w:val="18"/>
          <w:szCs w:val="18"/>
        </w:rPr>
        <w:t>广西邕宁顶蛳山史前屈肢葬与肢解葬的考察</w:t>
      </w:r>
      <w:r w:rsidRPr="002031B8">
        <w:rPr>
          <w:rFonts w:hint="eastAsia"/>
          <w:sz w:val="18"/>
          <w:szCs w:val="18"/>
        </w:rPr>
        <w:t>[J].</w:t>
      </w:r>
      <w:r w:rsidRPr="002031B8">
        <w:rPr>
          <w:rFonts w:hint="eastAsia"/>
          <w:sz w:val="18"/>
          <w:szCs w:val="18"/>
        </w:rPr>
        <w:t>南方文物</w:t>
      </w:r>
      <w:r w:rsidRPr="002031B8">
        <w:rPr>
          <w:rFonts w:hint="eastAsia"/>
          <w:sz w:val="18"/>
          <w:szCs w:val="18"/>
        </w:rPr>
        <w:t>,2010,(02):74-80+73.</w:t>
      </w:r>
    </w:p>
  </w:endnote>
  <w:endnote w:id="148">
    <w:p w14:paraId="654087EB"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李法军</w:t>
      </w:r>
      <w:r w:rsidRPr="002031B8">
        <w:rPr>
          <w:sz w:val="18"/>
          <w:szCs w:val="18"/>
        </w:rPr>
        <w:t>.</w:t>
      </w:r>
      <w:r w:rsidRPr="002031B8">
        <w:rPr>
          <w:sz w:val="18"/>
          <w:szCs w:val="18"/>
        </w:rPr>
        <w:t>华南地区史前人类骨骼的生物力学特征</w:t>
      </w:r>
      <w:r w:rsidRPr="002031B8">
        <w:rPr>
          <w:sz w:val="18"/>
          <w:szCs w:val="18"/>
        </w:rPr>
        <w:t>[J].</w:t>
      </w:r>
      <w:r w:rsidRPr="002031B8">
        <w:rPr>
          <w:sz w:val="18"/>
          <w:szCs w:val="18"/>
        </w:rPr>
        <w:t>人类学学报</w:t>
      </w:r>
      <w:r w:rsidRPr="002031B8">
        <w:rPr>
          <w:sz w:val="18"/>
          <w:szCs w:val="18"/>
        </w:rPr>
        <w:t>,2020,39(04):599-615.DOI:10.16359/j.cnki.cn11-1963/q.2020.0056.</w:t>
      </w:r>
    </w:p>
  </w:endnote>
  <w:endnote w:id="149">
    <w:p w14:paraId="77AB3BE7" w14:textId="77777777" w:rsidR="002031B8" w:rsidRPr="002031B8" w:rsidRDefault="002031B8" w:rsidP="0096527D">
      <w:pPr>
        <w:pStyle w:val="af8"/>
        <w:rPr>
          <w:sz w:val="18"/>
          <w:szCs w:val="18"/>
        </w:rPr>
      </w:pPr>
      <w:r w:rsidRPr="002031B8">
        <w:rPr>
          <w:rStyle w:val="afa"/>
          <w:sz w:val="18"/>
          <w:szCs w:val="18"/>
        </w:rPr>
        <w:endnoteRef/>
      </w:r>
      <w:r w:rsidRPr="002031B8">
        <w:rPr>
          <w:sz w:val="18"/>
          <w:szCs w:val="18"/>
        </w:rPr>
        <w:t xml:space="preserve"> </w:t>
      </w:r>
      <w:r w:rsidRPr="002031B8">
        <w:rPr>
          <w:sz w:val="18"/>
          <w:szCs w:val="18"/>
        </w:rPr>
        <w:t>叶梓琪</w:t>
      </w:r>
      <w:r w:rsidRPr="002031B8">
        <w:rPr>
          <w:sz w:val="18"/>
          <w:szCs w:val="18"/>
        </w:rPr>
        <w:t>,</w:t>
      </w:r>
      <w:r w:rsidRPr="002031B8">
        <w:rPr>
          <w:sz w:val="18"/>
          <w:szCs w:val="18"/>
        </w:rPr>
        <w:t>何安益</w:t>
      </w:r>
      <w:r w:rsidRPr="002031B8">
        <w:rPr>
          <w:sz w:val="18"/>
          <w:szCs w:val="18"/>
        </w:rPr>
        <w:t>,</w:t>
      </w:r>
      <w:r w:rsidRPr="002031B8">
        <w:rPr>
          <w:sz w:val="18"/>
          <w:szCs w:val="18"/>
        </w:rPr>
        <w:t>梁优</w:t>
      </w:r>
      <w:r w:rsidRPr="002031B8">
        <w:rPr>
          <w:sz w:val="18"/>
          <w:szCs w:val="18"/>
        </w:rPr>
        <w:t>,</w:t>
      </w:r>
      <w:r w:rsidRPr="002031B8">
        <w:rPr>
          <w:sz w:val="18"/>
          <w:szCs w:val="18"/>
        </w:rPr>
        <w:t>等</w:t>
      </w:r>
      <w:r w:rsidRPr="002031B8">
        <w:rPr>
          <w:sz w:val="18"/>
          <w:szCs w:val="18"/>
        </w:rPr>
        <w:t>.</w:t>
      </w:r>
      <w:r w:rsidRPr="002031B8">
        <w:rPr>
          <w:sz w:val="18"/>
          <w:szCs w:val="18"/>
        </w:rPr>
        <w:t>广西灰窑田史前遗址人类髌骨的形态变异</w:t>
      </w:r>
      <w:r w:rsidRPr="002031B8">
        <w:rPr>
          <w:sz w:val="18"/>
          <w:szCs w:val="18"/>
        </w:rPr>
        <w:t>[J].</w:t>
      </w:r>
      <w:r w:rsidRPr="002031B8">
        <w:rPr>
          <w:sz w:val="18"/>
          <w:szCs w:val="18"/>
        </w:rPr>
        <w:t>人类学学报</w:t>
      </w:r>
      <w:r w:rsidRPr="002031B8">
        <w:rPr>
          <w:sz w:val="18"/>
          <w:szCs w:val="18"/>
        </w:rPr>
        <w:t>,2024,43(02):259-272.DOI:10.16359/j.1000-3193/AAS.2024.0021.</w:t>
      </w:r>
    </w:p>
  </w:endnote>
  <w:endnote w:id="150">
    <w:p w14:paraId="7F25FE95"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Bellwood P, Oxenham M. The expansions of farming societies and the role of the Neolithic demographic transition[J]. The Neolithic demographic transition and its consequences, 2008: 13-34.</w:t>
      </w:r>
    </w:p>
  </w:endnote>
  <w:endnote w:id="151">
    <w:p w14:paraId="6FA48918"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w:t>
      </w:r>
      <w:r w:rsidRPr="002031B8">
        <w:rPr>
          <w:rFonts w:hint="eastAsia"/>
          <w:sz w:val="18"/>
          <w:szCs w:val="18"/>
        </w:rPr>
        <w:t>李俊</w:t>
      </w:r>
      <w:r w:rsidRPr="002031B8">
        <w:rPr>
          <w:rFonts w:hint="eastAsia"/>
          <w:sz w:val="18"/>
          <w:szCs w:val="18"/>
        </w:rPr>
        <w:t>.</w:t>
      </w:r>
      <w:r w:rsidRPr="002031B8">
        <w:rPr>
          <w:rFonts w:hint="eastAsia"/>
          <w:sz w:val="18"/>
          <w:szCs w:val="18"/>
        </w:rPr>
        <w:t>农业起源的考古人口学研究</w:t>
      </w:r>
      <w:r w:rsidRPr="002031B8">
        <w:rPr>
          <w:rFonts w:hint="eastAsia"/>
          <w:sz w:val="18"/>
          <w:szCs w:val="18"/>
        </w:rPr>
        <w:t>[J].</w:t>
      </w:r>
      <w:r w:rsidRPr="002031B8">
        <w:rPr>
          <w:rFonts w:hint="eastAsia"/>
          <w:sz w:val="18"/>
          <w:szCs w:val="18"/>
        </w:rPr>
        <w:t>考古</w:t>
      </w:r>
      <w:r w:rsidRPr="002031B8">
        <w:rPr>
          <w:rFonts w:hint="eastAsia"/>
          <w:sz w:val="18"/>
          <w:szCs w:val="18"/>
        </w:rPr>
        <w:t>,2018,(12):81-91+2.</w:t>
      </w:r>
    </w:p>
  </w:endnote>
  <w:endnote w:id="152">
    <w:p w14:paraId="162C5E60" w14:textId="77777777" w:rsidR="002031B8" w:rsidRPr="002031B8" w:rsidRDefault="002031B8">
      <w:pPr>
        <w:pStyle w:val="af8"/>
        <w:rPr>
          <w:sz w:val="18"/>
          <w:szCs w:val="18"/>
        </w:rPr>
      </w:pPr>
      <w:r w:rsidRPr="002031B8">
        <w:rPr>
          <w:rStyle w:val="afa"/>
          <w:sz w:val="18"/>
          <w:szCs w:val="18"/>
        </w:rPr>
        <w:endnoteRef/>
      </w:r>
      <w:r w:rsidRPr="002031B8">
        <w:rPr>
          <w:sz w:val="18"/>
          <w:szCs w:val="18"/>
        </w:rPr>
        <w:t xml:space="preserve"> Okazaki, K., Takamuku, H., Yonemoto, S., Itahashi, Y., Gakuhari, T., Yoneda, M. and Chen, J., 2019. A paleopathological approach to early human adaptation for wet-rice agriculture: The first case of Neolithic spinal tuberculosis at the Yangtze River Delta of China. </w:t>
      </w:r>
      <w:r w:rsidRPr="002031B8">
        <w:rPr>
          <w:i/>
          <w:iCs/>
          <w:sz w:val="18"/>
          <w:szCs w:val="18"/>
        </w:rPr>
        <w:t>International Journal of Paleopathology</w:t>
      </w:r>
      <w:r w:rsidRPr="002031B8">
        <w:rPr>
          <w:sz w:val="18"/>
          <w:szCs w:val="18"/>
        </w:rPr>
        <w:t xml:space="preserve">, </w:t>
      </w:r>
      <w:r w:rsidRPr="002031B8">
        <w:rPr>
          <w:i/>
          <w:iCs/>
          <w:sz w:val="18"/>
          <w:szCs w:val="18"/>
        </w:rPr>
        <w:t>24</w:t>
      </w:r>
      <w:r w:rsidRPr="002031B8">
        <w:rPr>
          <w:sz w:val="18"/>
          <w:szCs w:val="18"/>
        </w:rPr>
        <w:t>, pp.236-244.</w:t>
      </w:r>
    </w:p>
  </w:endnote>
  <w:endnote w:id="153">
    <w:p w14:paraId="3F2D37B5" w14:textId="77777777" w:rsidR="002031B8" w:rsidRPr="002031B8" w:rsidRDefault="002031B8" w:rsidP="00D61264">
      <w:pPr>
        <w:pStyle w:val="af8"/>
        <w:rPr>
          <w:sz w:val="18"/>
          <w:szCs w:val="18"/>
        </w:rPr>
      </w:pPr>
      <w:r w:rsidRPr="002031B8">
        <w:rPr>
          <w:rStyle w:val="afa"/>
          <w:sz w:val="18"/>
          <w:szCs w:val="18"/>
        </w:rPr>
        <w:endnoteRef/>
      </w:r>
      <w:r w:rsidRPr="002031B8">
        <w:rPr>
          <w:sz w:val="18"/>
          <w:szCs w:val="18"/>
        </w:rPr>
        <w:t xml:space="preserve"> Sussman, R.W. and Hall, R.L., 1972. Addendum: child transport, family size, and increase in human population during the Neolithic. </w:t>
      </w:r>
      <w:r w:rsidRPr="002031B8">
        <w:rPr>
          <w:i/>
          <w:iCs/>
          <w:sz w:val="18"/>
          <w:szCs w:val="18"/>
        </w:rPr>
        <w:t>Current Anthropology</w:t>
      </w:r>
      <w:r w:rsidRPr="002031B8">
        <w:rPr>
          <w:sz w:val="18"/>
          <w:szCs w:val="18"/>
        </w:rPr>
        <w:t xml:space="preserve">, </w:t>
      </w:r>
      <w:r w:rsidRPr="002031B8">
        <w:rPr>
          <w:i/>
          <w:iCs/>
          <w:sz w:val="18"/>
          <w:szCs w:val="18"/>
        </w:rPr>
        <w:t>13</w:t>
      </w:r>
      <w:r w:rsidRPr="002031B8">
        <w:rPr>
          <w:sz w:val="18"/>
          <w:szCs w:val="18"/>
        </w:rPr>
        <w:t>(2), pp.258-267.</w:t>
      </w:r>
    </w:p>
    <w:p w14:paraId="44BEE263" w14:textId="77777777" w:rsidR="002031B8" w:rsidRDefault="002031B8">
      <w:pPr>
        <w:pStyle w:val="af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4212" w14:textId="77777777" w:rsidR="00152B4D" w:rsidRDefault="00152B4D" w:rsidP="004A3F09">
      <w:r>
        <w:separator/>
      </w:r>
    </w:p>
  </w:footnote>
  <w:footnote w:type="continuationSeparator" w:id="0">
    <w:p w14:paraId="1564621E" w14:textId="77777777" w:rsidR="00152B4D" w:rsidRDefault="00152B4D" w:rsidP="004A3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BE2"/>
    <w:multiLevelType w:val="hybridMultilevel"/>
    <w:tmpl w:val="7F2E7098"/>
    <w:lvl w:ilvl="0" w:tplc="5FEA00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9656758"/>
    <w:multiLevelType w:val="hybridMultilevel"/>
    <w:tmpl w:val="EA020906"/>
    <w:lvl w:ilvl="0" w:tplc="4894ACB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DB65973"/>
    <w:multiLevelType w:val="hybridMultilevel"/>
    <w:tmpl w:val="C6F66296"/>
    <w:lvl w:ilvl="0" w:tplc="E8583B5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99B3D3D"/>
    <w:multiLevelType w:val="hybridMultilevel"/>
    <w:tmpl w:val="1F008CC0"/>
    <w:lvl w:ilvl="0" w:tplc="36969012">
      <w:start w:val="1"/>
      <w:numFmt w:val="decimal"/>
      <w:lvlText w:val="%1."/>
      <w:lvlJc w:val="left"/>
      <w:pPr>
        <w:tabs>
          <w:tab w:val="num" w:pos="720"/>
        </w:tabs>
        <w:ind w:left="720" w:hanging="360"/>
      </w:pPr>
    </w:lvl>
    <w:lvl w:ilvl="1" w:tplc="66567572" w:tentative="1">
      <w:start w:val="1"/>
      <w:numFmt w:val="decimal"/>
      <w:lvlText w:val="%2."/>
      <w:lvlJc w:val="left"/>
      <w:pPr>
        <w:tabs>
          <w:tab w:val="num" w:pos="1440"/>
        </w:tabs>
        <w:ind w:left="1440" w:hanging="360"/>
      </w:pPr>
    </w:lvl>
    <w:lvl w:ilvl="2" w:tplc="23887EDA" w:tentative="1">
      <w:start w:val="1"/>
      <w:numFmt w:val="decimal"/>
      <w:lvlText w:val="%3."/>
      <w:lvlJc w:val="left"/>
      <w:pPr>
        <w:tabs>
          <w:tab w:val="num" w:pos="2160"/>
        </w:tabs>
        <w:ind w:left="2160" w:hanging="360"/>
      </w:pPr>
    </w:lvl>
    <w:lvl w:ilvl="3" w:tplc="E1F050AC" w:tentative="1">
      <w:start w:val="1"/>
      <w:numFmt w:val="decimal"/>
      <w:lvlText w:val="%4."/>
      <w:lvlJc w:val="left"/>
      <w:pPr>
        <w:tabs>
          <w:tab w:val="num" w:pos="2880"/>
        </w:tabs>
        <w:ind w:left="2880" w:hanging="360"/>
      </w:pPr>
    </w:lvl>
    <w:lvl w:ilvl="4" w:tplc="62083E42" w:tentative="1">
      <w:start w:val="1"/>
      <w:numFmt w:val="decimal"/>
      <w:lvlText w:val="%5."/>
      <w:lvlJc w:val="left"/>
      <w:pPr>
        <w:tabs>
          <w:tab w:val="num" w:pos="3600"/>
        </w:tabs>
        <w:ind w:left="3600" w:hanging="360"/>
      </w:pPr>
    </w:lvl>
    <w:lvl w:ilvl="5" w:tplc="DEEA69D4" w:tentative="1">
      <w:start w:val="1"/>
      <w:numFmt w:val="decimal"/>
      <w:lvlText w:val="%6."/>
      <w:lvlJc w:val="left"/>
      <w:pPr>
        <w:tabs>
          <w:tab w:val="num" w:pos="4320"/>
        </w:tabs>
        <w:ind w:left="4320" w:hanging="360"/>
      </w:pPr>
    </w:lvl>
    <w:lvl w:ilvl="6" w:tplc="7690F578" w:tentative="1">
      <w:start w:val="1"/>
      <w:numFmt w:val="decimal"/>
      <w:lvlText w:val="%7."/>
      <w:lvlJc w:val="left"/>
      <w:pPr>
        <w:tabs>
          <w:tab w:val="num" w:pos="5040"/>
        </w:tabs>
        <w:ind w:left="5040" w:hanging="360"/>
      </w:pPr>
    </w:lvl>
    <w:lvl w:ilvl="7" w:tplc="B846C462" w:tentative="1">
      <w:start w:val="1"/>
      <w:numFmt w:val="decimal"/>
      <w:lvlText w:val="%8."/>
      <w:lvlJc w:val="left"/>
      <w:pPr>
        <w:tabs>
          <w:tab w:val="num" w:pos="5760"/>
        </w:tabs>
        <w:ind w:left="5760" w:hanging="360"/>
      </w:pPr>
    </w:lvl>
    <w:lvl w:ilvl="8" w:tplc="67AA6ABA" w:tentative="1">
      <w:start w:val="1"/>
      <w:numFmt w:val="decimal"/>
      <w:lvlText w:val="%9."/>
      <w:lvlJc w:val="left"/>
      <w:pPr>
        <w:tabs>
          <w:tab w:val="num" w:pos="6480"/>
        </w:tabs>
        <w:ind w:left="6480" w:hanging="360"/>
      </w:pPr>
    </w:lvl>
  </w:abstractNum>
  <w:abstractNum w:abstractNumId="4" w15:restartNumberingAfterBreak="0">
    <w:nsid w:val="585B6822"/>
    <w:multiLevelType w:val="hybridMultilevel"/>
    <w:tmpl w:val="EA020906"/>
    <w:lvl w:ilvl="0" w:tplc="FFFFFFFF">
      <w:start w:val="1"/>
      <w:numFmt w:val="decimalEnclosedCircle"/>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65C572D3"/>
    <w:multiLevelType w:val="hybridMultilevel"/>
    <w:tmpl w:val="872AD698"/>
    <w:lvl w:ilvl="0" w:tplc="9552D78A">
      <w:start w:val="1"/>
      <w:numFmt w:val="japaneseCounting"/>
      <w:lvlText w:val="第%1章"/>
      <w:lvlJc w:val="left"/>
      <w:pPr>
        <w:ind w:left="738" w:hanging="73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6DA4AD9"/>
    <w:multiLevelType w:val="hybridMultilevel"/>
    <w:tmpl w:val="6456BBAE"/>
    <w:lvl w:ilvl="0" w:tplc="3014E22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6E20801"/>
    <w:multiLevelType w:val="multilevel"/>
    <w:tmpl w:val="81D2B266"/>
    <w:lvl w:ilvl="0">
      <w:start w:val="2"/>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62751308">
    <w:abstractNumId w:val="6"/>
  </w:num>
  <w:num w:numId="2" w16cid:durableId="1418087872">
    <w:abstractNumId w:val="1"/>
  </w:num>
  <w:num w:numId="3" w16cid:durableId="982198748">
    <w:abstractNumId w:val="4"/>
  </w:num>
  <w:num w:numId="4" w16cid:durableId="282268517">
    <w:abstractNumId w:val="5"/>
  </w:num>
  <w:num w:numId="5" w16cid:durableId="566305906">
    <w:abstractNumId w:val="2"/>
  </w:num>
  <w:num w:numId="6" w16cid:durableId="1389960045">
    <w:abstractNumId w:val="7"/>
  </w:num>
  <w:num w:numId="7" w16cid:durableId="603152568">
    <w:abstractNumId w:val="0"/>
  </w:num>
  <w:num w:numId="8" w16cid:durableId="1905481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72"/>
    <w:rsid w:val="000013D7"/>
    <w:rsid w:val="000047D1"/>
    <w:rsid w:val="00020161"/>
    <w:rsid w:val="00023878"/>
    <w:rsid w:val="00026551"/>
    <w:rsid w:val="0005428C"/>
    <w:rsid w:val="00055A48"/>
    <w:rsid w:val="00080DBE"/>
    <w:rsid w:val="0008514D"/>
    <w:rsid w:val="000A2C1B"/>
    <w:rsid w:val="000B3FFE"/>
    <w:rsid w:val="000D31F3"/>
    <w:rsid w:val="000D458D"/>
    <w:rsid w:val="000D47BE"/>
    <w:rsid w:val="000F0D82"/>
    <w:rsid w:val="000F4F4E"/>
    <w:rsid w:val="0011422D"/>
    <w:rsid w:val="00133D52"/>
    <w:rsid w:val="00135A80"/>
    <w:rsid w:val="00150DC8"/>
    <w:rsid w:val="00152B03"/>
    <w:rsid w:val="00152B4D"/>
    <w:rsid w:val="00155775"/>
    <w:rsid w:val="001664B7"/>
    <w:rsid w:val="00175724"/>
    <w:rsid w:val="001971B3"/>
    <w:rsid w:val="001A07A7"/>
    <w:rsid w:val="001A2C78"/>
    <w:rsid w:val="001A47F5"/>
    <w:rsid w:val="001B5BF2"/>
    <w:rsid w:val="001C6DB3"/>
    <w:rsid w:val="001E1C14"/>
    <w:rsid w:val="002031B8"/>
    <w:rsid w:val="00222914"/>
    <w:rsid w:val="0023344B"/>
    <w:rsid w:val="002339A6"/>
    <w:rsid w:val="002367C3"/>
    <w:rsid w:val="00236AC1"/>
    <w:rsid w:val="00242B8F"/>
    <w:rsid w:val="00255273"/>
    <w:rsid w:val="0026134A"/>
    <w:rsid w:val="0026750A"/>
    <w:rsid w:val="002720A6"/>
    <w:rsid w:val="00284696"/>
    <w:rsid w:val="00285723"/>
    <w:rsid w:val="00285944"/>
    <w:rsid w:val="00287DCE"/>
    <w:rsid w:val="00292AF5"/>
    <w:rsid w:val="00294DF3"/>
    <w:rsid w:val="00294E99"/>
    <w:rsid w:val="00295B77"/>
    <w:rsid w:val="002A0522"/>
    <w:rsid w:val="002A5BBA"/>
    <w:rsid w:val="002C1033"/>
    <w:rsid w:val="002F17FC"/>
    <w:rsid w:val="002F6DF9"/>
    <w:rsid w:val="00316780"/>
    <w:rsid w:val="00322E09"/>
    <w:rsid w:val="00323302"/>
    <w:rsid w:val="0032799E"/>
    <w:rsid w:val="00330E3D"/>
    <w:rsid w:val="00344601"/>
    <w:rsid w:val="00355C29"/>
    <w:rsid w:val="00356CCF"/>
    <w:rsid w:val="00366FE5"/>
    <w:rsid w:val="00382776"/>
    <w:rsid w:val="00385D93"/>
    <w:rsid w:val="003B07B5"/>
    <w:rsid w:val="003B1F00"/>
    <w:rsid w:val="003C6950"/>
    <w:rsid w:val="003C7CA0"/>
    <w:rsid w:val="003D214B"/>
    <w:rsid w:val="003D35B5"/>
    <w:rsid w:val="003E0A01"/>
    <w:rsid w:val="003E3A28"/>
    <w:rsid w:val="003F27DB"/>
    <w:rsid w:val="003F4DDC"/>
    <w:rsid w:val="003F5229"/>
    <w:rsid w:val="00414049"/>
    <w:rsid w:val="0041531F"/>
    <w:rsid w:val="00425D14"/>
    <w:rsid w:val="00431B2B"/>
    <w:rsid w:val="004374DE"/>
    <w:rsid w:val="00441175"/>
    <w:rsid w:val="0045777B"/>
    <w:rsid w:val="00466D90"/>
    <w:rsid w:val="00481782"/>
    <w:rsid w:val="0048475F"/>
    <w:rsid w:val="00490A7A"/>
    <w:rsid w:val="004917A3"/>
    <w:rsid w:val="004970B0"/>
    <w:rsid w:val="004A3A22"/>
    <w:rsid w:val="004A3F09"/>
    <w:rsid w:val="004B01DA"/>
    <w:rsid w:val="004B2571"/>
    <w:rsid w:val="004B75DB"/>
    <w:rsid w:val="004C1F7D"/>
    <w:rsid w:val="004C5901"/>
    <w:rsid w:val="004C6AA4"/>
    <w:rsid w:val="004E3540"/>
    <w:rsid w:val="004E7ADC"/>
    <w:rsid w:val="004E7AFB"/>
    <w:rsid w:val="004F3333"/>
    <w:rsid w:val="00506596"/>
    <w:rsid w:val="005109AB"/>
    <w:rsid w:val="005128E7"/>
    <w:rsid w:val="0051366C"/>
    <w:rsid w:val="00516741"/>
    <w:rsid w:val="005232D6"/>
    <w:rsid w:val="00525F80"/>
    <w:rsid w:val="00537FC8"/>
    <w:rsid w:val="00540229"/>
    <w:rsid w:val="00544596"/>
    <w:rsid w:val="00570C74"/>
    <w:rsid w:val="00574093"/>
    <w:rsid w:val="005A38CC"/>
    <w:rsid w:val="005C3D6C"/>
    <w:rsid w:val="005C454A"/>
    <w:rsid w:val="005D5E66"/>
    <w:rsid w:val="0063251C"/>
    <w:rsid w:val="006846A9"/>
    <w:rsid w:val="006A3D8D"/>
    <w:rsid w:val="006B09DD"/>
    <w:rsid w:val="006C250A"/>
    <w:rsid w:val="006C56C7"/>
    <w:rsid w:val="006C79D1"/>
    <w:rsid w:val="006D048E"/>
    <w:rsid w:val="006D4A14"/>
    <w:rsid w:val="00701F21"/>
    <w:rsid w:val="007124A5"/>
    <w:rsid w:val="00715A9B"/>
    <w:rsid w:val="007301AA"/>
    <w:rsid w:val="007309EC"/>
    <w:rsid w:val="007359C3"/>
    <w:rsid w:val="00736FF7"/>
    <w:rsid w:val="0074024E"/>
    <w:rsid w:val="00750A61"/>
    <w:rsid w:val="007516A2"/>
    <w:rsid w:val="00757910"/>
    <w:rsid w:val="00760440"/>
    <w:rsid w:val="00762A48"/>
    <w:rsid w:val="00763726"/>
    <w:rsid w:val="007651AC"/>
    <w:rsid w:val="00773B5B"/>
    <w:rsid w:val="0077431D"/>
    <w:rsid w:val="007812A4"/>
    <w:rsid w:val="00791E68"/>
    <w:rsid w:val="00794BD8"/>
    <w:rsid w:val="007B4282"/>
    <w:rsid w:val="007B4BBB"/>
    <w:rsid w:val="007C0AFD"/>
    <w:rsid w:val="007C0DA1"/>
    <w:rsid w:val="007C4C79"/>
    <w:rsid w:val="007D0523"/>
    <w:rsid w:val="007D4DEB"/>
    <w:rsid w:val="007F3012"/>
    <w:rsid w:val="0081464A"/>
    <w:rsid w:val="00826D58"/>
    <w:rsid w:val="00831F7B"/>
    <w:rsid w:val="00843B2D"/>
    <w:rsid w:val="0086754C"/>
    <w:rsid w:val="00872AC2"/>
    <w:rsid w:val="008752CC"/>
    <w:rsid w:val="00885280"/>
    <w:rsid w:val="00890F32"/>
    <w:rsid w:val="008A3137"/>
    <w:rsid w:val="008B6F7B"/>
    <w:rsid w:val="008B7F9F"/>
    <w:rsid w:val="008D105F"/>
    <w:rsid w:val="0090374D"/>
    <w:rsid w:val="00903B33"/>
    <w:rsid w:val="0092413F"/>
    <w:rsid w:val="00926485"/>
    <w:rsid w:val="009341C7"/>
    <w:rsid w:val="00952D34"/>
    <w:rsid w:val="0096527D"/>
    <w:rsid w:val="00984881"/>
    <w:rsid w:val="00997330"/>
    <w:rsid w:val="009A7509"/>
    <w:rsid w:val="009B4132"/>
    <w:rsid w:val="009B56E4"/>
    <w:rsid w:val="009C01E7"/>
    <w:rsid w:val="009C03C3"/>
    <w:rsid w:val="009D4547"/>
    <w:rsid w:val="00A05DC4"/>
    <w:rsid w:val="00A25752"/>
    <w:rsid w:val="00A33EDA"/>
    <w:rsid w:val="00A40BBC"/>
    <w:rsid w:val="00A429D7"/>
    <w:rsid w:val="00A435BF"/>
    <w:rsid w:val="00A52EEE"/>
    <w:rsid w:val="00A57799"/>
    <w:rsid w:val="00A645C1"/>
    <w:rsid w:val="00A667E7"/>
    <w:rsid w:val="00A67B1E"/>
    <w:rsid w:val="00A73AB0"/>
    <w:rsid w:val="00A8002D"/>
    <w:rsid w:val="00A83B4D"/>
    <w:rsid w:val="00A96A1D"/>
    <w:rsid w:val="00AC07DE"/>
    <w:rsid w:val="00AD5FCC"/>
    <w:rsid w:val="00AE1C20"/>
    <w:rsid w:val="00AF1F79"/>
    <w:rsid w:val="00AF55BF"/>
    <w:rsid w:val="00B01805"/>
    <w:rsid w:val="00B05388"/>
    <w:rsid w:val="00B142B5"/>
    <w:rsid w:val="00B14C4F"/>
    <w:rsid w:val="00B37F17"/>
    <w:rsid w:val="00B4583A"/>
    <w:rsid w:val="00B45E72"/>
    <w:rsid w:val="00B762D9"/>
    <w:rsid w:val="00B830D3"/>
    <w:rsid w:val="00B92282"/>
    <w:rsid w:val="00B96392"/>
    <w:rsid w:val="00B96B87"/>
    <w:rsid w:val="00BA0189"/>
    <w:rsid w:val="00BB3F17"/>
    <w:rsid w:val="00BD517D"/>
    <w:rsid w:val="00BE1906"/>
    <w:rsid w:val="00BE4B06"/>
    <w:rsid w:val="00BF5683"/>
    <w:rsid w:val="00C009C4"/>
    <w:rsid w:val="00C00B3E"/>
    <w:rsid w:val="00C24F82"/>
    <w:rsid w:val="00C32135"/>
    <w:rsid w:val="00C35A1F"/>
    <w:rsid w:val="00C36E1D"/>
    <w:rsid w:val="00C46B10"/>
    <w:rsid w:val="00C52DD7"/>
    <w:rsid w:val="00C659DA"/>
    <w:rsid w:val="00C679A7"/>
    <w:rsid w:val="00C70263"/>
    <w:rsid w:val="00C77B51"/>
    <w:rsid w:val="00C876A5"/>
    <w:rsid w:val="00C87D90"/>
    <w:rsid w:val="00C92F7D"/>
    <w:rsid w:val="00C951BC"/>
    <w:rsid w:val="00CA137D"/>
    <w:rsid w:val="00CB70DA"/>
    <w:rsid w:val="00CC06ED"/>
    <w:rsid w:val="00CD52E6"/>
    <w:rsid w:val="00CE2448"/>
    <w:rsid w:val="00CE4DCD"/>
    <w:rsid w:val="00CF1F37"/>
    <w:rsid w:val="00CF2E49"/>
    <w:rsid w:val="00CF5517"/>
    <w:rsid w:val="00D1688B"/>
    <w:rsid w:val="00D16CC8"/>
    <w:rsid w:val="00D21A53"/>
    <w:rsid w:val="00D25DF7"/>
    <w:rsid w:val="00D51183"/>
    <w:rsid w:val="00D55836"/>
    <w:rsid w:val="00D61264"/>
    <w:rsid w:val="00D758A8"/>
    <w:rsid w:val="00D779D2"/>
    <w:rsid w:val="00D84FFA"/>
    <w:rsid w:val="00D97142"/>
    <w:rsid w:val="00DA4497"/>
    <w:rsid w:val="00DD3B6D"/>
    <w:rsid w:val="00DE0F39"/>
    <w:rsid w:val="00DE5881"/>
    <w:rsid w:val="00DF2347"/>
    <w:rsid w:val="00DF58A5"/>
    <w:rsid w:val="00E056FF"/>
    <w:rsid w:val="00E44F97"/>
    <w:rsid w:val="00E454AB"/>
    <w:rsid w:val="00E470BD"/>
    <w:rsid w:val="00E501E3"/>
    <w:rsid w:val="00E5218F"/>
    <w:rsid w:val="00E568E1"/>
    <w:rsid w:val="00E63A5A"/>
    <w:rsid w:val="00E6660B"/>
    <w:rsid w:val="00E75EE0"/>
    <w:rsid w:val="00E80E52"/>
    <w:rsid w:val="00E8156C"/>
    <w:rsid w:val="00E87533"/>
    <w:rsid w:val="00E96D91"/>
    <w:rsid w:val="00EA11EA"/>
    <w:rsid w:val="00EA2D88"/>
    <w:rsid w:val="00EA62F9"/>
    <w:rsid w:val="00EB4EBD"/>
    <w:rsid w:val="00EC5D7A"/>
    <w:rsid w:val="00ED5740"/>
    <w:rsid w:val="00ED7D97"/>
    <w:rsid w:val="00EE4BB0"/>
    <w:rsid w:val="00EF0E01"/>
    <w:rsid w:val="00EF216E"/>
    <w:rsid w:val="00EF4398"/>
    <w:rsid w:val="00EF71FC"/>
    <w:rsid w:val="00F044F5"/>
    <w:rsid w:val="00F138C2"/>
    <w:rsid w:val="00F21976"/>
    <w:rsid w:val="00F26778"/>
    <w:rsid w:val="00F3354A"/>
    <w:rsid w:val="00F71505"/>
    <w:rsid w:val="00F77076"/>
    <w:rsid w:val="00F83294"/>
    <w:rsid w:val="00F844DF"/>
    <w:rsid w:val="00F944DE"/>
    <w:rsid w:val="00FA00D6"/>
    <w:rsid w:val="00FA0B14"/>
    <w:rsid w:val="00FA56FC"/>
    <w:rsid w:val="00FB79E5"/>
    <w:rsid w:val="00FB7C5B"/>
    <w:rsid w:val="00FC5B27"/>
    <w:rsid w:val="00FD6BDB"/>
    <w:rsid w:val="00FE1FE4"/>
    <w:rsid w:val="00FE50DC"/>
    <w:rsid w:val="00FE65C8"/>
    <w:rsid w:val="00FF3EBA"/>
    <w:rsid w:val="00FF6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5A929"/>
  <w15:chartTrackingRefBased/>
  <w15:docId w15:val="{A38BBF07-DD6C-44AB-8DF3-762F1E7E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E72"/>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B45E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45E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45E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45E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45E7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45E7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45E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5E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5E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E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45E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45E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45E72"/>
    <w:rPr>
      <w:rFonts w:cstheme="majorBidi"/>
      <w:color w:val="2F5496" w:themeColor="accent1" w:themeShade="BF"/>
      <w:sz w:val="28"/>
      <w:szCs w:val="28"/>
    </w:rPr>
  </w:style>
  <w:style w:type="character" w:customStyle="1" w:styleId="50">
    <w:name w:val="标题 5 字符"/>
    <w:basedOn w:val="a0"/>
    <w:link w:val="5"/>
    <w:uiPriority w:val="9"/>
    <w:semiHidden/>
    <w:rsid w:val="00B45E72"/>
    <w:rPr>
      <w:rFonts w:cstheme="majorBidi"/>
      <w:color w:val="2F5496" w:themeColor="accent1" w:themeShade="BF"/>
      <w:sz w:val="24"/>
      <w:szCs w:val="24"/>
    </w:rPr>
  </w:style>
  <w:style w:type="character" w:customStyle="1" w:styleId="60">
    <w:name w:val="标题 6 字符"/>
    <w:basedOn w:val="a0"/>
    <w:link w:val="6"/>
    <w:uiPriority w:val="9"/>
    <w:semiHidden/>
    <w:rsid w:val="00B45E72"/>
    <w:rPr>
      <w:rFonts w:cstheme="majorBidi"/>
      <w:b/>
      <w:bCs/>
      <w:color w:val="2F5496" w:themeColor="accent1" w:themeShade="BF"/>
    </w:rPr>
  </w:style>
  <w:style w:type="character" w:customStyle="1" w:styleId="70">
    <w:name w:val="标题 7 字符"/>
    <w:basedOn w:val="a0"/>
    <w:link w:val="7"/>
    <w:uiPriority w:val="9"/>
    <w:semiHidden/>
    <w:rsid w:val="00B45E72"/>
    <w:rPr>
      <w:rFonts w:cstheme="majorBidi"/>
      <w:b/>
      <w:bCs/>
      <w:color w:val="595959" w:themeColor="text1" w:themeTint="A6"/>
    </w:rPr>
  </w:style>
  <w:style w:type="character" w:customStyle="1" w:styleId="80">
    <w:name w:val="标题 8 字符"/>
    <w:basedOn w:val="a0"/>
    <w:link w:val="8"/>
    <w:uiPriority w:val="9"/>
    <w:semiHidden/>
    <w:rsid w:val="00B45E72"/>
    <w:rPr>
      <w:rFonts w:cstheme="majorBidi"/>
      <w:color w:val="595959" w:themeColor="text1" w:themeTint="A6"/>
    </w:rPr>
  </w:style>
  <w:style w:type="character" w:customStyle="1" w:styleId="90">
    <w:name w:val="标题 9 字符"/>
    <w:basedOn w:val="a0"/>
    <w:link w:val="9"/>
    <w:uiPriority w:val="9"/>
    <w:semiHidden/>
    <w:rsid w:val="00B45E72"/>
    <w:rPr>
      <w:rFonts w:eastAsiaTheme="majorEastAsia" w:cstheme="majorBidi"/>
      <w:color w:val="595959" w:themeColor="text1" w:themeTint="A6"/>
    </w:rPr>
  </w:style>
  <w:style w:type="paragraph" w:styleId="a3">
    <w:name w:val="Title"/>
    <w:basedOn w:val="a"/>
    <w:next w:val="a"/>
    <w:link w:val="a4"/>
    <w:uiPriority w:val="10"/>
    <w:qFormat/>
    <w:rsid w:val="00B45E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E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E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5E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E72"/>
    <w:pPr>
      <w:spacing w:before="160" w:after="160"/>
      <w:jc w:val="center"/>
    </w:pPr>
    <w:rPr>
      <w:i/>
      <w:iCs/>
      <w:color w:val="404040" w:themeColor="text1" w:themeTint="BF"/>
    </w:rPr>
  </w:style>
  <w:style w:type="character" w:customStyle="1" w:styleId="a8">
    <w:name w:val="引用 字符"/>
    <w:basedOn w:val="a0"/>
    <w:link w:val="a7"/>
    <w:uiPriority w:val="29"/>
    <w:rsid w:val="00B45E72"/>
    <w:rPr>
      <w:i/>
      <w:iCs/>
      <w:color w:val="404040" w:themeColor="text1" w:themeTint="BF"/>
    </w:rPr>
  </w:style>
  <w:style w:type="paragraph" w:styleId="a9">
    <w:name w:val="List Paragraph"/>
    <w:basedOn w:val="a"/>
    <w:uiPriority w:val="34"/>
    <w:qFormat/>
    <w:rsid w:val="00B45E72"/>
    <w:pPr>
      <w:ind w:left="720"/>
      <w:contextualSpacing/>
    </w:pPr>
  </w:style>
  <w:style w:type="character" w:styleId="aa">
    <w:name w:val="Intense Emphasis"/>
    <w:basedOn w:val="a0"/>
    <w:uiPriority w:val="21"/>
    <w:qFormat/>
    <w:rsid w:val="00B45E72"/>
    <w:rPr>
      <w:i/>
      <w:iCs/>
      <w:color w:val="2F5496" w:themeColor="accent1" w:themeShade="BF"/>
    </w:rPr>
  </w:style>
  <w:style w:type="paragraph" w:styleId="ab">
    <w:name w:val="Intense Quote"/>
    <w:basedOn w:val="a"/>
    <w:next w:val="a"/>
    <w:link w:val="ac"/>
    <w:uiPriority w:val="30"/>
    <w:qFormat/>
    <w:rsid w:val="00B45E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45E72"/>
    <w:rPr>
      <w:i/>
      <w:iCs/>
      <w:color w:val="2F5496" w:themeColor="accent1" w:themeShade="BF"/>
    </w:rPr>
  </w:style>
  <w:style w:type="character" w:styleId="ad">
    <w:name w:val="Intense Reference"/>
    <w:basedOn w:val="a0"/>
    <w:uiPriority w:val="32"/>
    <w:qFormat/>
    <w:rsid w:val="00B45E72"/>
    <w:rPr>
      <w:b/>
      <w:bCs/>
      <w:smallCaps/>
      <w:color w:val="2F5496" w:themeColor="accent1" w:themeShade="BF"/>
      <w:spacing w:val="5"/>
    </w:rPr>
  </w:style>
  <w:style w:type="paragraph" w:styleId="ae">
    <w:name w:val="Normal (Web)"/>
    <w:basedOn w:val="a"/>
    <w:uiPriority w:val="99"/>
    <w:unhideWhenUsed/>
    <w:rsid w:val="00B45E72"/>
    <w:pPr>
      <w:widowControl/>
      <w:spacing w:before="100" w:beforeAutospacing="1" w:after="100" w:afterAutospacing="1"/>
      <w:jc w:val="left"/>
    </w:pPr>
    <w:rPr>
      <w:rFonts w:ascii="宋体" w:hAnsi="宋体" w:cs="宋体"/>
      <w:kern w:val="0"/>
      <w:sz w:val="24"/>
    </w:rPr>
  </w:style>
  <w:style w:type="paragraph" w:styleId="af">
    <w:name w:val="footnote text"/>
    <w:basedOn w:val="a"/>
    <w:link w:val="af0"/>
    <w:uiPriority w:val="99"/>
    <w:semiHidden/>
    <w:unhideWhenUsed/>
    <w:rsid w:val="004A3F09"/>
    <w:pPr>
      <w:snapToGrid w:val="0"/>
      <w:jc w:val="left"/>
    </w:pPr>
    <w:rPr>
      <w:sz w:val="18"/>
      <w:szCs w:val="18"/>
    </w:rPr>
  </w:style>
  <w:style w:type="character" w:customStyle="1" w:styleId="af0">
    <w:name w:val="脚注文本 字符"/>
    <w:basedOn w:val="a0"/>
    <w:link w:val="af"/>
    <w:uiPriority w:val="99"/>
    <w:semiHidden/>
    <w:rsid w:val="004A3F09"/>
    <w:rPr>
      <w:rFonts w:ascii="Times New Roman" w:eastAsia="宋体" w:hAnsi="Times New Roman" w:cs="Times New Roman"/>
      <w:sz w:val="18"/>
      <w:szCs w:val="18"/>
    </w:rPr>
  </w:style>
  <w:style w:type="character" w:styleId="af1">
    <w:name w:val="footnote reference"/>
    <w:basedOn w:val="a0"/>
    <w:uiPriority w:val="99"/>
    <w:semiHidden/>
    <w:unhideWhenUsed/>
    <w:rsid w:val="004A3F09"/>
    <w:rPr>
      <w:vertAlign w:val="superscript"/>
    </w:rPr>
  </w:style>
  <w:style w:type="paragraph" w:styleId="af2">
    <w:name w:val="Date"/>
    <w:basedOn w:val="a"/>
    <w:next w:val="a"/>
    <w:link w:val="af3"/>
    <w:uiPriority w:val="99"/>
    <w:semiHidden/>
    <w:unhideWhenUsed/>
    <w:rsid w:val="00B142B5"/>
    <w:pPr>
      <w:ind w:leftChars="2500" w:left="100"/>
    </w:pPr>
  </w:style>
  <w:style w:type="character" w:customStyle="1" w:styleId="af3">
    <w:name w:val="日期 字符"/>
    <w:basedOn w:val="a0"/>
    <w:link w:val="af2"/>
    <w:uiPriority w:val="99"/>
    <w:semiHidden/>
    <w:rsid w:val="00B142B5"/>
    <w:rPr>
      <w:rFonts w:ascii="Times New Roman" w:eastAsia="宋体" w:hAnsi="Times New Roman" w:cs="Times New Roman"/>
      <w:szCs w:val="24"/>
    </w:rPr>
  </w:style>
  <w:style w:type="table" w:styleId="af4">
    <w:name w:val="Table Grid"/>
    <w:basedOn w:val="a1"/>
    <w:uiPriority w:val="39"/>
    <w:rsid w:val="001A07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uiPriority w:val="35"/>
    <w:unhideWhenUsed/>
    <w:qFormat/>
    <w:rsid w:val="00A67B1E"/>
    <w:pPr>
      <w:widowControl/>
      <w:jc w:val="center"/>
    </w:pPr>
    <w:rPr>
      <w:kern w:val="0"/>
      <w:sz w:val="20"/>
      <w:szCs w:val="20"/>
      <w:lang w:eastAsia="zh-TW"/>
    </w:rPr>
  </w:style>
  <w:style w:type="character" w:styleId="af6">
    <w:name w:val="Hyperlink"/>
    <w:basedOn w:val="a0"/>
    <w:uiPriority w:val="99"/>
    <w:semiHidden/>
    <w:unhideWhenUsed/>
    <w:rsid w:val="007359C3"/>
    <w:rPr>
      <w:color w:val="0563C1"/>
      <w:u w:val="single"/>
    </w:rPr>
  </w:style>
  <w:style w:type="character" w:styleId="af7">
    <w:name w:val="FollowedHyperlink"/>
    <w:basedOn w:val="a0"/>
    <w:uiPriority w:val="99"/>
    <w:semiHidden/>
    <w:unhideWhenUsed/>
    <w:rsid w:val="007359C3"/>
    <w:rPr>
      <w:color w:val="954F72"/>
      <w:u w:val="single"/>
    </w:rPr>
  </w:style>
  <w:style w:type="paragraph" w:customStyle="1" w:styleId="msonormal0">
    <w:name w:val="msonormal"/>
    <w:basedOn w:val="a"/>
    <w:rsid w:val="007359C3"/>
    <w:pPr>
      <w:widowControl/>
      <w:spacing w:before="100" w:beforeAutospacing="1" w:after="100" w:afterAutospacing="1"/>
      <w:jc w:val="left"/>
    </w:pPr>
    <w:rPr>
      <w:rFonts w:ascii="宋体" w:hAnsi="宋体" w:cs="宋体"/>
      <w:kern w:val="0"/>
      <w:sz w:val="24"/>
    </w:rPr>
  </w:style>
  <w:style w:type="paragraph" w:customStyle="1" w:styleId="xl66">
    <w:name w:val="xl66"/>
    <w:basedOn w:val="a"/>
    <w:rsid w:val="007359C3"/>
    <w:pPr>
      <w:widowControl/>
      <w:spacing w:before="100" w:beforeAutospacing="1" w:after="100" w:afterAutospacing="1"/>
      <w:jc w:val="left"/>
    </w:pPr>
    <w:rPr>
      <w:rFonts w:ascii="宋体" w:hAnsi="宋体" w:cs="宋体"/>
      <w:i/>
      <w:iCs/>
      <w:kern w:val="0"/>
      <w:sz w:val="24"/>
    </w:rPr>
  </w:style>
  <w:style w:type="paragraph" w:customStyle="1" w:styleId="xl67">
    <w:name w:val="xl67"/>
    <w:basedOn w:val="a"/>
    <w:rsid w:val="007359C3"/>
    <w:pPr>
      <w:widowControl/>
      <w:spacing w:before="100" w:beforeAutospacing="1" w:after="100" w:afterAutospacing="1"/>
      <w:jc w:val="left"/>
    </w:pPr>
    <w:rPr>
      <w:rFonts w:ascii="宋体" w:hAnsi="宋体" w:cs="宋体"/>
      <w:i/>
      <w:iCs/>
      <w:kern w:val="0"/>
      <w:sz w:val="24"/>
    </w:rPr>
  </w:style>
  <w:style w:type="paragraph" w:styleId="af8">
    <w:name w:val="endnote text"/>
    <w:basedOn w:val="a"/>
    <w:link w:val="af9"/>
    <w:uiPriority w:val="99"/>
    <w:semiHidden/>
    <w:unhideWhenUsed/>
    <w:rsid w:val="002031B8"/>
    <w:pPr>
      <w:snapToGrid w:val="0"/>
      <w:jc w:val="left"/>
    </w:pPr>
  </w:style>
  <w:style w:type="character" w:customStyle="1" w:styleId="af9">
    <w:name w:val="尾注文本 字符"/>
    <w:basedOn w:val="a0"/>
    <w:link w:val="af8"/>
    <w:uiPriority w:val="99"/>
    <w:semiHidden/>
    <w:rsid w:val="002031B8"/>
    <w:rPr>
      <w:rFonts w:ascii="Times New Roman" w:eastAsia="宋体" w:hAnsi="Times New Roman" w:cs="Times New Roman"/>
      <w:szCs w:val="24"/>
    </w:rPr>
  </w:style>
  <w:style w:type="character" w:styleId="afa">
    <w:name w:val="endnote reference"/>
    <w:basedOn w:val="a0"/>
    <w:uiPriority w:val="99"/>
    <w:semiHidden/>
    <w:unhideWhenUsed/>
    <w:rsid w:val="002031B8"/>
    <w:rPr>
      <w:vertAlign w:val="superscript"/>
    </w:rPr>
  </w:style>
  <w:style w:type="paragraph" w:styleId="afb">
    <w:name w:val="header"/>
    <w:basedOn w:val="a"/>
    <w:link w:val="afc"/>
    <w:uiPriority w:val="99"/>
    <w:unhideWhenUsed/>
    <w:rsid w:val="003C6950"/>
    <w:pPr>
      <w:tabs>
        <w:tab w:val="center" w:pos="4153"/>
        <w:tab w:val="right" w:pos="8306"/>
      </w:tabs>
      <w:snapToGrid w:val="0"/>
      <w:jc w:val="center"/>
    </w:pPr>
    <w:rPr>
      <w:sz w:val="18"/>
      <w:szCs w:val="18"/>
    </w:rPr>
  </w:style>
  <w:style w:type="character" w:customStyle="1" w:styleId="afc">
    <w:name w:val="页眉 字符"/>
    <w:basedOn w:val="a0"/>
    <w:link w:val="afb"/>
    <w:uiPriority w:val="99"/>
    <w:rsid w:val="003C6950"/>
    <w:rPr>
      <w:rFonts w:ascii="Times New Roman" w:eastAsia="宋体" w:hAnsi="Times New Roman" w:cs="Times New Roman"/>
      <w:sz w:val="18"/>
      <w:szCs w:val="18"/>
    </w:rPr>
  </w:style>
  <w:style w:type="paragraph" w:styleId="afd">
    <w:name w:val="footer"/>
    <w:basedOn w:val="a"/>
    <w:link w:val="afe"/>
    <w:uiPriority w:val="99"/>
    <w:unhideWhenUsed/>
    <w:rsid w:val="003C6950"/>
    <w:pPr>
      <w:tabs>
        <w:tab w:val="center" w:pos="4153"/>
        <w:tab w:val="right" w:pos="8306"/>
      </w:tabs>
      <w:snapToGrid w:val="0"/>
      <w:jc w:val="left"/>
    </w:pPr>
    <w:rPr>
      <w:sz w:val="18"/>
      <w:szCs w:val="18"/>
    </w:rPr>
  </w:style>
  <w:style w:type="character" w:customStyle="1" w:styleId="afe">
    <w:name w:val="页脚 字符"/>
    <w:basedOn w:val="a0"/>
    <w:link w:val="afd"/>
    <w:uiPriority w:val="99"/>
    <w:rsid w:val="003C695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8331">
      <w:bodyDiv w:val="1"/>
      <w:marLeft w:val="0"/>
      <w:marRight w:val="0"/>
      <w:marTop w:val="0"/>
      <w:marBottom w:val="0"/>
      <w:divBdr>
        <w:top w:val="none" w:sz="0" w:space="0" w:color="auto"/>
        <w:left w:val="none" w:sz="0" w:space="0" w:color="auto"/>
        <w:bottom w:val="none" w:sz="0" w:space="0" w:color="auto"/>
        <w:right w:val="none" w:sz="0" w:space="0" w:color="auto"/>
      </w:divBdr>
    </w:div>
    <w:div w:id="45684057">
      <w:bodyDiv w:val="1"/>
      <w:marLeft w:val="0"/>
      <w:marRight w:val="0"/>
      <w:marTop w:val="0"/>
      <w:marBottom w:val="0"/>
      <w:divBdr>
        <w:top w:val="none" w:sz="0" w:space="0" w:color="auto"/>
        <w:left w:val="none" w:sz="0" w:space="0" w:color="auto"/>
        <w:bottom w:val="none" w:sz="0" w:space="0" w:color="auto"/>
        <w:right w:val="none" w:sz="0" w:space="0" w:color="auto"/>
      </w:divBdr>
      <w:divsChild>
        <w:div w:id="899945173">
          <w:marLeft w:val="0"/>
          <w:marRight w:val="0"/>
          <w:marTop w:val="0"/>
          <w:marBottom w:val="0"/>
          <w:divBdr>
            <w:top w:val="none" w:sz="0" w:space="0" w:color="auto"/>
            <w:left w:val="none" w:sz="0" w:space="0" w:color="auto"/>
            <w:bottom w:val="none" w:sz="0" w:space="0" w:color="auto"/>
            <w:right w:val="none" w:sz="0" w:space="0" w:color="auto"/>
          </w:divBdr>
        </w:div>
      </w:divsChild>
    </w:div>
    <w:div w:id="58094329">
      <w:bodyDiv w:val="1"/>
      <w:marLeft w:val="0"/>
      <w:marRight w:val="0"/>
      <w:marTop w:val="0"/>
      <w:marBottom w:val="0"/>
      <w:divBdr>
        <w:top w:val="none" w:sz="0" w:space="0" w:color="auto"/>
        <w:left w:val="none" w:sz="0" w:space="0" w:color="auto"/>
        <w:bottom w:val="none" w:sz="0" w:space="0" w:color="auto"/>
        <w:right w:val="none" w:sz="0" w:space="0" w:color="auto"/>
      </w:divBdr>
    </w:div>
    <w:div w:id="59334921">
      <w:bodyDiv w:val="1"/>
      <w:marLeft w:val="0"/>
      <w:marRight w:val="0"/>
      <w:marTop w:val="0"/>
      <w:marBottom w:val="0"/>
      <w:divBdr>
        <w:top w:val="none" w:sz="0" w:space="0" w:color="auto"/>
        <w:left w:val="none" w:sz="0" w:space="0" w:color="auto"/>
        <w:bottom w:val="none" w:sz="0" w:space="0" w:color="auto"/>
        <w:right w:val="none" w:sz="0" w:space="0" w:color="auto"/>
      </w:divBdr>
      <w:divsChild>
        <w:div w:id="1017267588">
          <w:marLeft w:val="0"/>
          <w:marRight w:val="0"/>
          <w:marTop w:val="0"/>
          <w:marBottom w:val="0"/>
          <w:divBdr>
            <w:top w:val="none" w:sz="0" w:space="0" w:color="auto"/>
            <w:left w:val="none" w:sz="0" w:space="0" w:color="auto"/>
            <w:bottom w:val="none" w:sz="0" w:space="0" w:color="auto"/>
            <w:right w:val="none" w:sz="0" w:space="0" w:color="auto"/>
          </w:divBdr>
        </w:div>
      </w:divsChild>
    </w:div>
    <w:div w:id="59403076">
      <w:bodyDiv w:val="1"/>
      <w:marLeft w:val="0"/>
      <w:marRight w:val="0"/>
      <w:marTop w:val="0"/>
      <w:marBottom w:val="0"/>
      <w:divBdr>
        <w:top w:val="none" w:sz="0" w:space="0" w:color="auto"/>
        <w:left w:val="none" w:sz="0" w:space="0" w:color="auto"/>
        <w:bottom w:val="none" w:sz="0" w:space="0" w:color="auto"/>
        <w:right w:val="none" w:sz="0" w:space="0" w:color="auto"/>
      </w:divBdr>
      <w:divsChild>
        <w:div w:id="203030598">
          <w:marLeft w:val="0"/>
          <w:marRight w:val="0"/>
          <w:marTop w:val="0"/>
          <w:marBottom w:val="0"/>
          <w:divBdr>
            <w:top w:val="none" w:sz="0" w:space="0" w:color="auto"/>
            <w:left w:val="none" w:sz="0" w:space="0" w:color="auto"/>
            <w:bottom w:val="none" w:sz="0" w:space="0" w:color="auto"/>
            <w:right w:val="none" w:sz="0" w:space="0" w:color="auto"/>
          </w:divBdr>
        </w:div>
      </w:divsChild>
    </w:div>
    <w:div w:id="71390296">
      <w:bodyDiv w:val="1"/>
      <w:marLeft w:val="0"/>
      <w:marRight w:val="0"/>
      <w:marTop w:val="0"/>
      <w:marBottom w:val="0"/>
      <w:divBdr>
        <w:top w:val="none" w:sz="0" w:space="0" w:color="auto"/>
        <w:left w:val="none" w:sz="0" w:space="0" w:color="auto"/>
        <w:bottom w:val="none" w:sz="0" w:space="0" w:color="auto"/>
        <w:right w:val="none" w:sz="0" w:space="0" w:color="auto"/>
      </w:divBdr>
      <w:divsChild>
        <w:div w:id="917326833">
          <w:marLeft w:val="0"/>
          <w:marRight w:val="0"/>
          <w:marTop w:val="0"/>
          <w:marBottom w:val="0"/>
          <w:divBdr>
            <w:top w:val="none" w:sz="0" w:space="0" w:color="auto"/>
            <w:left w:val="none" w:sz="0" w:space="0" w:color="auto"/>
            <w:bottom w:val="none" w:sz="0" w:space="0" w:color="auto"/>
            <w:right w:val="none" w:sz="0" w:space="0" w:color="auto"/>
          </w:divBdr>
        </w:div>
      </w:divsChild>
    </w:div>
    <w:div w:id="94643674">
      <w:bodyDiv w:val="1"/>
      <w:marLeft w:val="0"/>
      <w:marRight w:val="0"/>
      <w:marTop w:val="0"/>
      <w:marBottom w:val="0"/>
      <w:divBdr>
        <w:top w:val="none" w:sz="0" w:space="0" w:color="auto"/>
        <w:left w:val="none" w:sz="0" w:space="0" w:color="auto"/>
        <w:bottom w:val="none" w:sz="0" w:space="0" w:color="auto"/>
        <w:right w:val="none" w:sz="0" w:space="0" w:color="auto"/>
      </w:divBdr>
    </w:div>
    <w:div w:id="110439170">
      <w:bodyDiv w:val="1"/>
      <w:marLeft w:val="0"/>
      <w:marRight w:val="0"/>
      <w:marTop w:val="0"/>
      <w:marBottom w:val="0"/>
      <w:divBdr>
        <w:top w:val="none" w:sz="0" w:space="0" w:color="auto"/>
        <w:left w:val="none" w:sz="0" w:space="0" w:color="auto"/>
        <w:bottom w:val="none" w:sz="0" w:space="0" w:color="auto"/>
        <w:right w:val="none" w:sz="0" w:space="0" w:color="auto"/>
      </w:divBdr>
      <w:divsChild>
        <w:div w:id="1493525291">
          <w:marLeft w:val="0"/>
          <w:marRight w:val="0"/>
          <w:marTop w:val="0"/>
          <w:marBottom w:val="0"/>
          <w:divBdr>
            <w:top w:val="none" w:sz="0" w:space="0" w:color="auto"/>
            <w:left w:val="none" w:sz="0" w:space="0" w:color="auto"/>
            <w:bottom w:val="none" w:sz="0" w:space="0" w:color="auto"/>
            <w:right w:val="none" w:sz="0" w:space="0" w:color="auto"/>
          </w:divBdr>
        </w:div>
      </w:divsChild>
    </w:div>
    <w:div w:id="116947104">
      <w:bodyDiv w:val="1"/>
      <w:marLeft w:val="0"/>
      <w:marRight w:val="0"/>
      <w:marTop w:val="0"/>
      <w:marBottom w:val="0"/>
      <w:divBdr>
        <w:top w:val="none" w:sz="0" w:space="0" w:color="auto"/>
        <w:left w:val="none" w:sz="0" w:space="0" w:color="auto"/>
        <w:bottom w:val="none" w:sz="0" w:space="0" w:color="auto"/>
        <w:right w:val="none" w:sz="0" w:space="0" w:color="auto"/>
      </w:divBdr>
    </w:div>
    <w:div w:id="118309095">
      <w:bodyDiv w:val="1"/>
      <w:marLeft w:val="0"/>
      <w:marRight w:val="0"/>
      <w:marTop w:val="0"/>
      <w:marBottom w:val="0"/>
      <w:divBdr>
        <w:top w:val="none" w:sz="0" w:space="0" w:color="auto"/>
        <w:left w:val="none" w:sz="0" w:space="0" w:color="auto"/>
        <w:bottom w:val="none" w:sz="0" w:space="0" w:color="auto"/>
        <w:right w:val="none" w:sz="0" w:space="0" w:color="auto"/>
      </w:divBdr>
      <w:divsChild>
        <w:div w:id="859583128">
          <w:marLeft w:val="0"/>
          <w:marRight w:val="0"/>
          <w:marTop w:val="0"/>
          <w:marBottom w:val="0"/>
          <w:divBdr>
            <w:top w:val="none" w:sz="0" w:space="0" w:color="auto"/>
            <w:left w:val="none" w:sz="0" w:space="0" w:color="auto"/>
            <w:bottom w:val="none" w:sz="0" w:space="0" w:color="auto"/>
            <w:right w:val="none" w:sz="0" w:space="0" w:color="auto"/>
          </w:divBdr>
        </w:div>
      </w:divsChild>
    </w:div>
    <w:div w:id="120077591">
      <w:bodyDiv w:val="1"/>
      <w:marLeft w:val="0"/>
      <w:marRight w:val="0"/>
      <w:marTop w:val="0"/>
      <w:marBottom w:val="0"/>
      <w:divBdr>
        <w:top w:val="none" w:sz="0" w:space="0" w:color="auto"/>
        <w:left w:val="none" w:sz="0" w:space="0" w:color="auto"/>
        <w:bottom w:val="none" w:sz="0" w:space="0" w:color="auto"/>
        <w:right w:val="none" w:sz="0" w:space="0" w:color="auto"/>
      </w:divBdr>
    </w:div>
    <w:div w:id="152259241">
      <w:bodyDiv w:val="1"/>
      <w:marLeft w:val="0"/>
      <w:marRight w:val="0"/>
      <w:marTop w:val="0"/>
      <w:marBottom w:val="0"/>
      <w:divBdr>
        <w:top w:val="none" w:sz="0" w:space="0" w:color="auto"/>
        <w:left w:val="none" w:sz="0" w:space="0" w:color="auto"/>
        <w:bottom w:val="none" w:sz="0" w:space="0" w:color="auto"/>
        <w:right w:val="none" w:sz="0" w:space="0" w:color="auto"/>
      </w:divBdr>
    </w:div>
    <w:div w:id="156583352">
      <w:bodyDiv w:val="1"/>
      <w:marLeft w:val="0"/>
      <w:marRight w:val="0"/>
      <w:marTop w:val="0"/>
      <w:marBottom w:val="0"/>
      <w:divBdr>
        <w:top w:val="none" w:sz="0" w:space="0" w:color="auto"/>
        <w:left w:val="none" w:sz="0" w:space="0" w:color="auto"/>
        <w:bottom w:val="none" w:sz="0" w:space="0" w:color="auto"/>
        <w:right w:val="none" w:sz="0" w:space="0" w:color="auto"/>
      </w:divBdr>
      <w:divsChild>
        <w:div w:id="851576035">
          <w:marLeft w:val="0"/>
          <w:marRight w:val="0"/>
          <w:marTop w:val="0"/>
          <w:marBottom w:val="0"/>
          <w:divBdr>
            <w:top w:val="none" w:sz="0" w:space="0" w:color="auto"/>
            <w:left w:val="none" w:sz="0" w:space="0" w:color="auto"/>
            <w:bottom w:val="none" w:sz="0" w:space="0" w:color="auto"/>
            <w:right w:val="none" w:sz="0" w:space="0" w:color="auto"/>
          </w:divBdr>
        </w:div>
      </w:divsChild>
    </w:div>
    <w:div w:id="166945305">
      <w:bodyDiv w:val="1"/>
      <w:marLeft w:val="0"/>
      <w:marRight w:val="0"/>
      <w:marTop w:val="0"/>
      <w:marBottom w:val="0"/>
      <w:divBdr>
        <w:top w:val="none" w:sz="0" w:space="0" w:color="auto"/>
        <w:left w:val="none" w:sz="0" w:space="0" w:color="auto"/>
        <w:bottom w:val="none" w:sz="0" w:space="0" w:color="auto"/>
        <w:right w:val="none" w:sz="0" w:space="0" w:color="auto"/>
      </w:divBdr>
    </w:div>
    <w:div w:id="179781531">
      <w:bodyDiv w:val="1"/>
      <w:marLeft w:val="0"/>
      <w:marRight w:val="0"/>
      <w:marTop w:val="0"/>
      <w:marBottom w:val="0"/>
      <w:divBdr>
        <w:top w:val="none" w:sz="0" w:space="0" w:color="auto"/>
        <w:left w:val="none" w:sz="0" w:space="0" w:color="auto"/>
        <w:bottom w:val="none" w:sz="0" w:space="0" w:color="auto"/>
        <w:right w:val="none" w:sz="0" w:space="0" w:color="auto"/>
      </w:divBdr>
    </w:div>
    <w:div w:id="183321954">
      <w:bodyDiv w:val="1"/>
      <w:marLeft w:val="0"/>
      <w:marRight w:val="0"/>
      <w:marTop w:val="0"/>
      <w:marBottom w:val="0"/>
      <w:divBdr>
        <w:top w:val="none" w:sz="0" w:space="0" w:color="auto"/>
        <w:left w:val="none" w:sz="0" w:space="0" w:color="auto"/>
        <w:bottom w:val="none" w:sz="0" w:space="0" w:color="auto"/>
        <w:right w:val="none" w:sz="0" w:space="0" w:color="auto"/>
      </w:divBdr>
      <w:divsChild>
        <w:div w:id="552695857">
          <w:marLeft w:val="0"/>
          <w:marRight w:val="0"/>
          <w:marTop w:val="0"/>
          <w:marBottom w:val="0"/>
          <w:divBdr>
            <w:top w:val="none" w:sz="0" w:space="0" w:color="auto"/>
            <w:left w:val="none" w:sz="0" w:space="0" w:color="auto"/>
            <w:bottom w:val="none" w:sz="0" w:space="0" w:color="auto"/>
            <w:right w:val="none" w:sz="0" w:space="0" w:color="auto"/>
          </w:divBdr>
        </w:div>
      </w:divsChild>
    </w:div>
    <w:div w:id="184901440">
      <w:bodyDiv w:val="1"/>
      <w:marLeft w:val="0"/>
      <w:marRight w:val="0"/>
      <w:marTop w:val="0"/>
      <w:marBottom w:val="0"/>
      <w:divBdr>
        <w:top w:val="none" w:sz="0" w:space="0" w:color="auto"/>
        <w:left w:val="none" w:sz="0" w:space="0" w:color="auto"/>
        <w:bottom w:val="none" w:sz="0" w:space="0" w:color="auto"/>
        <w:right w:val="none" w:sz="0" w:space="0" w:color="auto"/>
      </w:divBdr>
    </w:div>
    <w:div w:id="221261178">
      <w:bodyDiv w:val="1"/>
      <w:marLeft w:val="0"/>
      <w:marRight w:val="0"/>
      <w:marTop w:val="0"/>
      <w:marBottom w:val="0"/>
      <w:divBdr>
        <w:top w:val="none" w:sz="0" w:space="0" w:color="auto"/>
        <w:left w:val="none" w:sz="0" w:space="0" w:color="auto"/>
        <w:bottom w:val="none" w:sz="0" w:space="0" w:color="auto"/>
        <w:right w:val="none" w:sz="0" w:space="0" w:color="auto"/>
      </w:divBdr>
      <w:divsChild>
        <w:div w:id="357316502">
          <w:marLeft w:val="0"/>
          <w:marRight w:val="0"/>
          <w:marTop w:val="0"/>
          <w:marBottom w:val="0"/>
          <w:divBdr>
            <w:top w:val="none" w:sz="0" w:space="0" w:color="auto"/>
            <w:left w:val="none" w:sz="0" w:space="0" w:color="auto"/>
            <w:bottom w:val="none" w:sz="0" w:space="0" w:color="auto"/>
            <w:right w:val="none" w:sz="0" w:space="0" w:color="auto"/>
          </w:divBdr>
        </w:div>
      </w:divsChild>
    </w:div>
    <w:div w:id="226502672">
      <w:bodyDiv w:val="1"/>
      <w:marLeft w:val="0"/>
      <w:marRight w:val="0"/>
      <w:marTop w:val="0"/>
      <w:marBottom w:val="0"/>
      <w:divBdr>
        <w:top w:val="none" w:sz="0" w:space="0" w:color="auto"/>
        <w:left w:val="none" w:sz="0" w:space="0" w:color="auto"/>
        <w:bottom w:val="none" w:sz="0" w:space="0" w:color="auto"/>
        <w:right w:val="none" w:sz="0" w:space="0" w:color="auto"/>
      </w:divBdr>
      <w:divsChild>
        <w:div w:id="986474287">
          <w:marLeft w:val="0"/>
          <w:marRight w:val="0"/>
          <w:marTop w:val="0"/>
          <w:marBottom w:val="0"/>
          <w:divBdr>
            <w:top w:val="none" w:sz="0" w:space="0" w:color="auto"/>
            <w:left w:val="none" w:sz="0" w:space="0" w:color="auto"/>
            <w:bottom w:val="none" w:sz="0" w:space="0" w:color="auto"/>
            <w:right w:val="none" w:sz="0" w:space="0" w:color="auto"/>
          </w:divBdr>
        </w:div>
      </w:divsChild>
    </w:div>
    <w:div w:id="241724355">
      <w:bodyDiv w:val="1"/>
      <w:marLeft w:val="0"/>
      <w:marRight w:val="0"/>
      <w:marTop w:val="0"/>
      <w:marBottom w:val="0"/>
      <w:divBdr>
        <w:top w:val="none" w:sz="0" w:space="0" w:color="auto"/>
        <w:left w:val="none" w:sz="0" w:space="0" w:color="auto"/>
        <w:bottom w:val="none" w:sz="0" w:space="0" w:color="auto"/>
        <w:right w:val="none" w:sz="0" w:space="0" w:color="auto"/>
      </w:divBdr>
      <w:divsChild>
        <w:div w:id="458112215">
          <w:marLeft w:val="0"/>
          <w:marRight w:val="0"/>
          <w:marTop w:val="0"/>
          <w:marBottom w:val="0"/>
          <w:divBdr>
            <w:top w:val="none" w:sz="0" w:space="0" w:color="auto"/>
            <w:left w:val="none" w:sz="0" w:space="0" w:color="auto"/>
            <w:bottom w:val="none" w:sz="0" w:space="0" w:color="auto"/>
            <w:right w:val="none" w:sz="0" w:space="0" w:color="auto"/>
          </w:divBdr>
        </w:div>
      </w:divsChild>
    </w:div>
    <w:div w:id="250505913">
      <w:bodyDiv w:val="1"/>
      <w:marLeft w:val="0"/>
      <w:marRight w:val="0"/>
      <w:marTop w:val="0"/>
      <w:marBottom w:val="0"/>
      <w:divBdr>
        <w:top w:val="none" w:sz="0" w:space="0" w:color="auto"/>
        <w:left w:val="none" w:sz="0" w:space="0" w:color="auto"/>
        <w:bottom w:val="none" w:sz="0" w:space="0" w:color="auto"/>
        <w:right w:val="none" w:sz="0" w:space="0" w:color="auto"/>
      </w:divBdr>
      <w:divsChild>
        <w:div w:id="1466389744">
          <w:marLeft w:val="0"/>
          <w:marRight w:val="0"/>
          <w:marTop w:val="0"/>
          <w:marBottom w:val="0"/>
          <w:divBdr>
            <w:top w:val="none" w:sz="0" w:space="0" w:color="auto"/>
            <w:left w:val="none" w:sz="0" w:space="0" w:color="auto"/>
            <w:bottom w:val="none" w:sz="0" w:space="0" w:color="auto"/>
            <w:right w:val="none" w:sz="0" w:space="0" w:color="auto"/>
          </w:divBdr>
        </w:div>
      </w:divsChild>
    </w:div>
    <w:div w:id="293219926">
      <w:bodyDiv w:val="1"/>
      <w:marLeft w:val="0"/>
      <w:marRight w:val="0"/>
      <w:marTop w:val="0"/>
      <w:marBottom w:val="0"/>
      <w:divBdr>
        <w:top w:val="none" w:sz="0" w:space="0" w:color="auto"/>
        <w:left w:val="none" w:sz="0" w:space="0" w:color="auto"/>
        <w:bottom w:val="none" w:sz="0" w:space="0" w:color="auto"/>
        <w:right w:val="none" w:sz="0" w:space="0" w:color="auto"/>
      </w:divBdr>
      <w:divsChild>
        <w:div w:id="677316285">
          <w:marLeft w:val="0"/>
          <w:marRight w:val="0"/>
          <w:marTop w:val="0"/>
          <w:marBottom w:val="0"/>
          <w:divBdr>
            <w:top w:val="none" w:sz="0" w:space="0" w:color="auto"/>
            <w:left w:val="none" w:sz="0" w:space="0" w:color="auto"/>
            <w:bottom w:val="none" w:sz="0" w:space="0" w:color="auto"/>
            <w:right w:val="none" w:sz="0" w:space="0" w:color="auto"/>
          </w:divBdr>
        </w:div>
      </w:divsChild>
    </w:div>
    <w:div w:id="295911010">
      <w:bodyDiv w:val="1"/>
      <w:marLeft w:val="0"/>
      <w:marRight w:val="0"/>
      <w:marTop w:val="0"/>
      <w:marBottom w:val="0"/>
      <w:divBdr>
        <w:top w:val="none" w:sz="0" w:space="0" w:color="auto"/>
        <w:left w:val="none" w:sz="0" w:space="0" w:color="auto"/>
        <w:bottom w:val="none" w:sz="0" w:space="0" w:color="auto"/>
        <w:right w:val="none" w:sz="0" w:space="0" w:color="auto"/>
      </w:divBdr>
    </w:div>
    <w:div w:id="301542514">
      <w:bodyDiv w:val="1"/>
      <w:marLeft w:val="0"/>
      <w:marRight w:val="0"/>
      <w:marTop w:val="0"/>
      <w:marBottom w:val="0"/>
      <w:divBdr>
        <w:top w:val="none" w:sz="0" w:space="0" w:color="auto"/>
        <w:left w:val="none" w:sz="0" w:space="0" w:color="auto"/>
        <w:bottom w:val="none" w:sz="0" w:space="0" w:color="auto"/>
        <w:right w:val="none" w:sz="0" w:space="0" w:color="auto"/>
      </w:divBdr>
      <w:divsChild>
        <w:div w:id="2095323108">
          <w:marLeft w:val="0"/>
          <w:marRight w:val="0"/>
          <w:marTop w:val="0"/>
          <w:marBottom w:val="0"/>
          <w:divBdr>
            <w:top w:val="none" w:sz="0" w:space="0" w:color="auto"/>
            <w:left w:val="none" w:sz="0" w:space="0" w:color="auto"/>
            <w:bottom w:val="none" w:sz="0" w:space="0" w:color="auto"/>
            <w:right w:val="none" w:sz="0" w:space="0" w:color="auto"/>
          </w:divBdr>
        </w:div>
      </w:divsChild>
    </w:div>
    <w:div w:id="316374130">
      <w:bodyDiv w:val="1"/>
      <w:marLeft w:val="0"/>
      <w:marRight w:val="0"/>
      <w:marTop w:val="0"/>
      <w:marBottom w:val="0"/>
      <w:divBdr>
        <w:top w:val="none" w:sz="0" w:space="0" w:color="auto"/>
        <w:left w:val="none" w:sz="0" w:space="0" w:color="auto"/>
        <w:bottom w:val="none" w:sz="0" w:space="0" w:color="auto"/>
        <w:right w:val="none" w:sz="0" w:space="0" w:color="auto"/>
      </w:divBdr>
      <w:divsChild>
        <w:div w:id="1383553344">
          <w:marLeft w:val="0"/>
          <w:marRight w:val="0"/>
          <w:marTop w:val="0"/>
          <w:marBottom w:val="0"/>
          <w:divBdr>
            <w:top w:val="none" w:sz="0" w:space="0" w:color="auto"/>
            <w:left w:val="none" w:sz="0" w:space="0" w:color="auto"/>
            <w:bottom w:val="none" w:sz="0" w:space="0" w:color="auto"/>
            <w:right w:val="none" w:sz="0" w:space="0" w:color="auto"/>
          </w:divBdr>
        </w:div>
      </w:divsChild>
    </w:div>
    <w:div w:id="325977535">
      <w:bodyDiv w:val="1"/>
      <w:marLeft w:val="0"/>
      <w:marRight w:val="0"/>
      <w:marTop w:val="0"/>
      <w:marBottom w:val="0"/>
      <w:divBdr>
        <w:top w:val="none" w:sz="0" w:space="0" w:color="auto"/>
        <w:left w:val="none" w:sz="0" w:space="0" w:color="auto"/>
        <w:bottom w:val="none" w:sz="0" w:space="0" w:color="auto"/>
        <w:right w:val="none" w:sz="0" w:space="0" w:color="auto"/>
      </w:divBdr>
    </w:div>
    <w:div w:id="366832227">
      <w:bodyDiv w:val="1"/>
      <w:marLeft w:val="0"/>
      <w:marRight w:val="0"/>
      <w:marTop w:val="0"/>
      <w:marBottom w:val="0"/>
      <w:divBdr>
        <w:top w:val="none" w:sz="0" w:space="0" w:color="auto"/>
        <w:left w:val="none" w:sz="0" w:space="0" w:color="auto"/>
        <w:bottom w:val="none" w:sz="0" w:space="0" w:color="auto"/>
        <w:right w:val="none" w:sz="0" w:space="0" w:color="auto"/>
      </w:divBdr>
    </w:div>
    <w:div w:id="382606387">
      <w:bodyDiv w:val="1"/>
      <w:marLeft w:val="0"/>
      <w:marRight w:val="0"/>
      <w:marTop w:val="0"/>
      <w:marBottom w:val="0"/>
      <w:divBdr>
        <w:top w:val="none" w:sz="0" w:space="0" w:color="auto"/>
        <w:left w:val="none" w:sz="0" w:space="0" w:color="auto"/>
        <w:bottom w:val="none" w:sz="0" w:space="0" w:color="auto"/>
        <w:right w:val="none" w:sz="0" w:space="0" w:color="auto"/>
      </w:divBdr>
    </w:div>
    <w:div w:id="385615070">
      <w:bodyDiv w:val="1"/>
      <w:marLeft w:val="0"/>
      <w:marRight w:val="0"/>
      <w:marTop w:val="0"/>
      <w:marBottom w:val="0"/>
      <w:divBdr>
        <w:top w:val="none" w:sz="0" w:space="0" w:color="auto"/>
        <w:left w:val="none" w:sz="0" w:space="0" w:color="auto"/>
        <w:bottom w:val="none" w:sz="0" w:space="0" w:color="auto"/>
        <w:right w:val="none" w:sz="0" w:space="0" w:color="auto"/>
      </w:divBdr>
      <w:divsChild>
        <w:div w:id="1066955267">
          <w:marLeft w:val="0"/>
          <w:marRight w:val="0"/>
          <w:marTop w:val="0"/>
          <w:marBottom w:val="0"/>
          <w:divBdr>
            <w:top w:val="none" w:sz="0" w:space="0" w:color="auto"/>
            <w:left w:val="none" w:sz="0" w:space="0" w:color="auto"/>
            <w:bottom w:val="none" w:sz="0" w:space="0" w:color="auto"/>
            <w:right w:val="none" w:sz="0" w:space="0" w:color="auto"/>
          </w:divBdr>
        </w:div>
      </w:divsChild>
    </w:div>
    <w:div w:id="391658498">
      <w:bodyDiv w:val="1"/>
      <w:marLeft w:val="0"/>
      <w:marRight w:val="0"/>
      <w:marTop w:val="0"/>
      <w:marBottom w:val="0"/>
      <w:divBdr>
        <w:top w:val="none" w:sz="0" w:space="0" w:color="auto"/>
        <w:left w:val="none" w:sz="0" w:space="0" w:color="auto"/>
        <w:bottom w:val="none" w:sz="0" w:space="0" w:color="auto"/>
        <w:right w:val="none" w:sz="0" w:space="0" w:color="auto"/>
      </w:divBdr>
      <w:divsChild>
        <w:div w:id="493649159">
          <w:marLeft w:val="0"/>
          <w:marRight w:val="0"/>
          <w:marTop w:val="0"/>
          <w:marBottom w:val="0"/>
          <w:divBdr>
            <w:top w:val="none" w:sz="0" w:space="0" w:color="auto"/>
            <w:left w:val="none" w:sz="0" w:space="0" w:color="auto"/>
            <w:bottom w:val="none" w:sz="0" w:space="0" w:color="auto"/>
            <w:right w:val="none" w:sz="0" w:space="0" w:color="auto"/>
          </w:divBdr>
        </w:div>
      </w:divsChild>
    </w:div>
    <w:div w:id="411506598">
      <w:bodyDiv w:val="1"/>
      <w:marLeft w:val="0"/>
      <w:marRight w:val="0"/>
      <w:marTop w:val="0"/>
      <w:marBottom w:val="0"/>
      <w:divBdr>
        <w:top w:val="none" w:sz="0" w:space="0" w:color="auto"/>
        <w:left w:val="none" w:sz="0" w:space="0" w:color="auto"/>
        <w:bottom w:val="none" w:sz="0" w:space="0" w:color="auto"/>
        <w:right w:val="none" w:sz="0" w:space="0" w:color="auto"/>
      </w:divBdr>
      <w:divsChild>
        <w:div w:id="845899243">
          <w:marLeft w:val="0"/>
          <w:marRight w:val="0"/>
          <w:marTop w:val="0"/>
          <w:marBottom w:val="0"/>
          <w:divBdr>
            <w:top w:val="none" w:sz="0" w:space="0" w:color="auto"/>
            <w:left w:val="none" w:sz="0" w:space="0" w:color="auto"/>
            <w:bottom w:val="none" w:sz="0" w:space="0" w:color="auto"/>
            <w:right w:val="none" w:sz="0" w:space="0" w:color="auto"/>
          </w:divBdr>
        </w:div>
      </w:divsChild>
    </w:div>
    <w:div w:id="413942310">
      <w:bodyDiv w:val="1"/>
      <w:marLeft w:val="0"/>
      <w:marRight w:val="0"/>
      <w:marTop w:val="0"/>
      <w:marBottom w:val="0"/>
      <w:divBdr>
        <w:top w:val="none" w:sz="0" w:space="0" w:color="auto"/>
        <w:left w:val="none" w:sz="0" w:space="0" w:color="auto"/>
        <w:bottom w:val="none" w:sz="0" w:space="0" w:color="auto"/>
        <w:right w:val="none" w:sz="0" w:space="0" w:color="auto"/>
      </w:divBdr>
      <w:divsChild>
        <w:div w:id="574125632">
          <w:marLeft w:val="0"/>
          <w:marRight w:val="0"/>
          <w:marTop w:val="0"/>
          <w:marBottom w:val="0"/>
          <w:divBdr>
            <w:top w:val="none" w:sz="0" w:space="0" w:color="auto"/>
            <w:left w:val="none" w:sz="0" w:space="0" w:color="auto"/>
            <w:bottom w:val="none" w:sz="0" w:space="0" w:color="auto"/>
            <w:right w:val="none" w:sz="0" w:space="0" w:color="auto"/>
          </w:divBdr>
        </w:div>
      </w:divsChild>
    </w:div>
    <w:div w:id="429817456">
      <w:bodyDiv w:val="1"/>
      <w:marLeft w:val="0"/>
      <w:marRight w:val="0"/>
      <w:marTop w:val="0"/>
      <w:marBottom w:val="0"/>
      <w:divBdr>
        <w:top w:val="none" w:sz="0" w:space="0" w:color="auto"/>
        <w:left w:val="none" w:sz="0" w:space="0" w:color="auto"/>
        <w:bottom w:val="none" w:sz="0" w:space="0" w:color="auto"/>
        <w:right w:val="none" w:sz="0" w:space="0" w:color="auto"/>
      </w:divBdr>
      <w:divsChild>
        <w:div w:id="1490095249">
          <w:marLeft w:val="0"/>
          <w:marRight w:val="0"/>
          <w:marTop w:val="0"/>
          <w:marBottom w:val="0"/>
          <w:divBdr>
            <w:top w:val="none" w:sz="0" w:space="0" w:color="auto"/>
            <w:left w:val="none" w:sz="0" w:space="0" w:color="auto"/>
            <w:bottom w:val="none" w:sz="0" w:space="0" w:color="auto"/>
            <w:right w:val="none" w:sz="0" w:space="0" w:color="auto"/>
          </w:divBdr>
        </w:div>
      </w:divsChild>
    </w:div>
    <w:div w:id="450324850">
      <w:bodyDiv w:val="1"/>
      <w:marLeft w:val="0"/>
      <w:marRight w:val="0"/>
      <w:marTop w:val="0"/>
      <w:marBottom w:val="0"/>
      <w:divBdr>
        <w:top w:val="none" w:sz="0" w:space="0" w:color="auto"/>
        <w:left w:val="none" w:sz="0" w:space="0" w:color="auto"/>
        <w:bottom w:val="none" w:sz="0" w:space="0" w:color="auto"/>
        <w:right w:val="none" w:sz="0" w:space="0" w:color="auto"/>
      </w:divBdr>
      <w:divsChild>
        <w:div w:id="1495409680">
          <w:marLeft w:val="0"/>
          <w:marRight w:val="0"/>
          <w:marTop w:val="0"/>
          <w:marBottom w:val="0"/>
          <w:divBdr>
            <w:top w:val="none" w:sz="0" w:space="0" w:color="auto"/>
            <w:left w:val="none" w:sz="0" w:space="0" w:color="auto"/>
            <w:bottom w:val="none" w:sz="0" w:space="0" w:color="auto"/>
            <w:right w:val="none" w:sz="0" w:space="0" w:color="auto"/>
          </w:divBdr>
        </w:div>
      </w:divsChild>
    </w:div>
    <w:div w:id="454445960">
      <w:bodyDiv w:val="1"/>
      <w:marLeft w:val="0"/>
      <w:marRight w:val="0"/>
      <w:marTop w:val="0"/>
      <w:marBottom w:val="0"/>
      <w:divBdr>
        <w:top w:val="none" w:sz="0" w:space="0" w:color="auto"/>
        <w:left w:val="none" w:sz="0" w:space="0" w:color="auto"/>
        <w:bottom w:val="none" w:sz="0" w:space="0" w:color="auto"/>
        <w:right w:val="none" w:sz="0" w:space="0" w:color="auto"/>
      </w:divBdr>
    </w:div>
    <w:div w:id="458182254">
      <w:bodyDiv w:val="1"/>
      <w:marLeft w:val="0"/>
      <w:marRight w:val="0"/>
      <w:marTop w:val="0"/>
      <w:marBottom w:val="0"/>
      <w:divBdr>
        <w:top w:val="none" w:sz="0" w:space="0" w:color="auto"/>
        <w:left w:val="none" w:sz="0" w:space="0" w:color="auto"/>
        <w:bottom w:val="none" w:sz="0" w:space="0" w:color="auto"/>
        <w:right w:val="none" w:sz="0" w:space="0" w:color="auto"/>
      </w:divBdr>
      <w:divsChild>
        <w:div w:id="1396978192">
          <w:marLeft w:val="0"/>
          <w:marRight w:val="0"/>
          <w:marTop w:val="0"/>
          <w:marBottom w:val="0"/>
          <w:divBdr>
            <w:top w:val="none" w:sz="0" w:space="0" w:color="auto"/>
            <w:left w:val="none" w:sz="0" w:space="0" w:color="auto"/>
            <w:bottom w:val="none" w:sz="0" w:space="0" w:color="auto"/>
            <w:right w:val="none" w:sz="0" w:space="0" w:color="auto"/>
          </w:divBdr>
        </w:div>
      </w:divsChild>
    </w:div>
    <w:div w:id="458496005">
      <w:bodyDiv w:val="1"/>
      <w:marLeft w:val="0"/>
      <w:marRight w:val="0"/>
      <w:marTop w:val="0"/>
      <w:marBottom w:val="0"/>
      <w:divBdr>
        <w:top w:val="none" w:sz="0" w:space="0" w:color="auto"/>
        <w:left w:val="none" w:sz="0" w:space="0" w:color="auto"/>
        <w:bottom w:val="none" w:sz="0" w:space="0" w:color="auto"/>
        <w:right w:val="none" w:sz="0" w:space="0" w:color="auto"/>
      </w:divBdr>
    </w:div>
    <w:div w:id="469369821">
      <w:bodyDiv w:val="1"/>
      <w:marLeft w:val="0"/>
      <w:marRight w:val="0"/>
      <w:marTop w:val="0"/>
      <w:marBottom w:val="0"/>
      <w:divBdr>
        <w:top w:val="none" w:sz="0" w:space="0" w:color="auto"/>
        <w:left w:val="none" w:sz="0" w:space="0" w:color="auto"/>
        <w:bottom w:val="none" w:sz="0" w:space="0" w:color="auto"/>
        <w:right w:val="none" w:sz="0" w:space="0" w:color="auto"/>
      </w:divBdr>
      <w:divsChild>
        <w:div w:id="1902590434">
          <w:marLeft w:val="0"/>
          <w:marRight w:val="0"/>
          <w:marTop w:val="0"/>
          <w:marBottom w:val="0"/>
          <w:divBdr>
            <w:top w:val="none" w:sz="0" w:space="0" w:color="auto"/>
            <w:left w:val="none" w:sz="0" w:space="0" w:color="auto"/>
            <w:bottom w:val="none" w:sz="0" w:space="0" w:color="auto"/>
            <w:right w:val="none" w:sz="0" w:space="0" w:color="auto"/>
          </w:divBdr>
        </w:div>
      </w:divsChild>
    </w:div>
    <w:div w:id="478574064">
      <w:bodyDiv w:val="1"/>
      <w:marLeft w:val="0"/>
      <w:marRight w:val="0"/>
      <w:marTop w:val="0"/>
      <w:marBottom w:val="0"/>
      <w:divBdr>
        <w:top w:val="none" w:sz="0" w:space="0" w:color="auto"/>
        <w:left w:val="none" w:sz="0" w:space="0" w:color="auto"/>
        <w:bottom w:val="none" w:sz="0" w:space="0" w:color="auto"/>
        <w:right w:val="none" w:sz="0" w:space="0" w:color="auto"/>
      </w:divBdr>
    </w:div>
    <w:div w:id="493574999">
      <w:bodyDiv w:val="1"/>
      <w:marLeft w:val="0"/>
      <w:marRight w:val="0"/>
      <w:marTop w:val="0"/>
      <w:marBottom w:val="0"/>
      <w:divBdr>
        <w:top w:val="none" w:sz="0" w:space="0" w:color="auto"/>
        <w:left w:val="none" w:sz="0" w:space="0" w:color="auto"/>
        <w:bottom w:val="none" w:sz="0" w:space="0" w:color="auto"/>
        <w:right w:val="none" w:sz="0" w:space="0" w:color="auto"/>
      </w:divBdr>
      <w:divsChild>
        <w:div w:id="1897739118">
          <w:marLeft w:val="0"/>
          <w:marRight w:val="0"/>
          <w:marTop w:val="0"/>
          <w:marBottom w:val="0"/>
          <w:divBdr>
            <w:top w:val="none" w:sz="0" w:space="0" w:color="auto"/>
            <w:left w:val="none" w:sz="0" w:space="0" w:color="auto"/>
            <w:bottom w:val="none" w:sz="0" w:space="0" w:color="auto"/>
            <w:right w:val="none" w:sz="0" w:space="0" w:color="auto"/>
          </w:divBdr>
        </w:div>
      </w:divsChild>
    </w:div>
    <w:div w:id="496388993">
      <w:bodyDiv w:val="1"/>
      <w:marLeft w:val="0"/>
      <w:marRight w:val="0"/>
      <w:marTop w:val="0"/>
      <w:marBottom w:val="0"/>
      <w:divBdr>
        <w:top w:val="none" w:sz="0" w:space="0" w:color="auto"/>
        <w:left w:val="none" w:sz="0" w:space="0" w:color="auto"/>
        <w:bottom w:val="none" w:sz="0" w:space="0" w:color="auto"/>
        <w:right w:val="none" w:sz="0" w:space="0" w:color="auto"/>
      </w:divBdr>
    </w:div>
    <w:div w:id="509301205">
      <w:bodyDiv w:val="1"/>
      <w:marLeft w:val="0"/>
      <w:marRight w:val="0"/>
      <w:marTop w:val="0"/>
      <w:marBottom w:val="0"/>
      <w:divBdr>
        <w:top w:val="none" w:sz="0" w:space="0" w:color="auto"/>
        <w:left w:val="none" w:sz="0" w:space="0" w:color="auto"/>
        <w:bottom w:val="none" w:sz="0" w:space="0" w:color="auto"/>
        <w:right w:val="none" w:sz="0" w:space="0" w:color="auto"/>
      </w:divBdr>
    </w:div>
    <w:div w:id="512647251">
      <w:bodyDiv w:val="1"/>
      <w:marLeft w:val="0"/>
      <w:marRight w:val="0"/>
      <w:marTop w:val="0"/>
      <w:marBottom w:val="0"/>
      <w:divBdr>
        <w:top w:val="none" w:sz="0" w:space="0" w:color="auto"/>
        <w:left w:val="none" w:sz="0" w:space="0" w:color="auto"/>
        <w:bottom w:val="none" w:sz="0" w:space="0" w:color="auto"/>
        <w:right w:val="none" w:sz="0" w:space="0" w:color="auto"/>
      </w:divBdr>
      <w:divsChild>
        <w:div w:id="1893422847">
          <w:marLeft w:val="0"/>
          <w:marRight w:val="0"/>
          <w:marTop w:val="0"/>
          <w:marBottom w:val="0"/>
          <w:divBdr>
            <w:top w:val="none" w:sz="0" w:space="0" w:color="auto"/>
            <w:left w:val="none" w:sz="0" w:space="0" w:color="auto"/>
            <w:bottom w:val="none" w:sz="0" w:space="0" w:color="auto"/>
            <w:right w:val="none" w:sz="0" w:space="0" w:color="auto"/>
          </w:divBdr>
        </w:div>
      </w:divsChild>
    </w:div>
    <w:div w:id="538399364">
      <w:bodyDiv w:val="1"/>
      <w:marLeft w:val="0"/>
      <w:marRight w:val="0"/>
      <w:marTop w:val="0"/>
      <w:marBottom w:val="0"/>
      <w:divBdr>
        <w:top w:val="none" w:sz="0" w:space="0" w:color="auto"/>
        <w:left w:val="none" w:sz="0" w:space="0" w:color="auto"/>
        <w:bottom w:val="none" w:sz="0" w:space="0" w:color="auto"/>
        <w:right w:val="none" w:sz="0" w:space="0" w:color="auto"/>
      </w:divBdr>
      <w:divsChild>
        <w:div w:id="256837003">
          <w:marLeft w:val="0"/>
          <w:marRight w:val="0"/>
          <w:marTop w:val="0"/>
          <w:marBottom w:val="0"/>
          <w:divBdr>
            <w:top w:val="none" w:sz="0" w:space="0" w:color="auto"/>
            <w:left w:val="none" w:sz="0" w:space="0" w:color="auto"/>
            <w:bottom w:val="none" w:sz="0" w:space="0" w:color="auto"/>
            <w:right w:val="none" w:sz="0" w:space="0" w:color="auto"/>
          </w:divBdr>
        </w:div>
      </w:divsChild>
    </w:div>
    <w:div w:id="556556085">
      <w:bodyDiv w:val="1"/>
      <w:marLeft w:val="0"/>
      <w:marRight w:val="0"/>
      <w:marTop w:val="0"/>
      <w:marBottom w:val="0"/>
      <w:divBdr>
        <w:top w:val="none" w:sz="0" w:space="0" w:color="auto"/>
        <w:left w:val="none" w:sz="0" w:space="0" w:color="auto"/>
        <w:bottom w:val="none" w:sz="0" w:space="0" w:color="auto"/>
        <w:right w:val="none" w:sz="0" w:space="0" w:color="auto"/>
      </w:divBdr>
    </w:div>
    <w:div w:id="564492565">
      <w:bodyDiv w:val="1"/>
      <w:marLeft w:val="0"/>
      <w:marRight w:val="0"/>
      <w:marTop w:val="0"/>
      <w:marBottom w:val="0"/>
      <w:divBdr>
        <w:top w:val="none" w:sz="0" w:space="0" w:color="auto"/>
        <w:left w:val="none" w:sz="0" w:space="0" w:color="auto"/>
        <w:bottom w:val="none" w:sz="0" w:space="0" w:color="auto"/>
        <w:right w:val="none" w:sz="0" w:space="0" w:color="auto"/>
      </w:divBdr>
      <w:divsChild>
        <w:div w:id="1050298794">
          <w:marLeft w:val="0"/>
          <w:marRight w:val="0"/>
          <w:marTop w:val="0"/>
          <w:marBottom w:val="0"/>
          <w:divBdr>
            <w:top w:val="none" w:sz="0" w:space="0" w:color="auto"/>
            <w:left w:val="none" w:sz="0" w:space="0" w:color="auto"/>
            <w:bottom w:val="none" w:sz="0" w:space="0" w:color="auto"/>
            <w:right w:val="none" w:sz="0" w:space="0" w:color="auto"/>
          </w:divBdr>
        </w:div>
      </w:divsChild>
    </w:div>
    <w:div w:id="567959901">
      <w:bodyDiv w:val="1"/>
      <w:marLeft w:val="0"/>
      <w:marRight w:val="0"/>
      <w:marTop w:val="0"/>
      <w:marBottom w:val="0"/>
      <w:divBdr>
        <w:top w:val="none" w:sz="0" w:space="0" w:color="auto"/>
        <w:left w:val="none" w:sz="0" w:space="0" w:color="auto"/>
        <w:bottom w:val="none" w:sz="0" w:space="0" w:color="auto"/>
        <w:right w:val="none" w:sz="0" w:space="0" w:color="auto"/>
      </w:divBdr>
      <w:divsChild>
        <w:div w:id="599920598">
          <w:marLeft w:val="0"/>
          <w:marRight w:val="0"/>
          <w:marTop w:val="0"/>
          <w:marBottom w:val="0"/>
          <w:divBdr>
            <w:top w:val="none" w:sz="0" w:space="0" w:color="auto"/>
            <w:left w:val="none" w:sz="0" w:space="0" w:color="auto"/>
            <w:bottom w:val="none" w:sz="0" w:space="0" w:color="auto"/>
            <w:right w:val="none" w:sz="0" w:space="0" w:color="auto"/>
          </w:divBdr>
        </w:div>
      </w:divsChild>
    </w:div>
    <w:div w:id="574246534">
      <w:bodyDiv w:val="1"/>
      <w:marLeft w:val="0"/>
      <w:marRight w:val="0"/>
      <w:marTop w:val="0"/>
      <w:marBottom w:val="0"/>
      <w:divBdr>
        <w:top w:val="none" w:sz="0" w:space="0" w:color="auto"/>
        <w:left w:val="none" w:sz="0" w:space="0" w:color="auto"/>
        <w:bottom w:val="none" w:sz="0" w:space="0" w:color="auto"/>
        <w:right w:val="none" w:sz="0" w:space="0" w:color="auto"/>
      </w:divBdr>
      <w:divsChild>
        <w:div w:id="1605991353">
          <w:marLeft w:val="0"/>
          <w:marRight w:val="0"/>
          <w:marTop w:val="0"/>
          <w:marBottom w:val="0"/>
          <w:divBdr>
            <w:top w:val="none" w:sz="0" w:space="0" w:color="auto"/>
            <w:left w:val="none" w:sz="0" w:space="0" w:color="auto"/>
            <w:bottom w:val="none" w:sz="0" w:space="0" w:color="auto"/>
            <w:right w:val="none" w:sz="0" w:space="0" w:color="auto"/>
          </w:divBdr>
        </w:div>
      </w:divsChild>
    </w:div>
    <w:div w:id="580991270">
      <w:bodyDiv w:val="1"/>
      <w:marLeft w:val="0"/>
      <w:marRight w:val="0"/>
      <w:marTop w:val="0"/>
      <w:marBottom w:val="0"/>
      <w:divBdr>
        <w:top w:val="none" w:sz="0" w:space="0" w:color="auto"/>
        <w:left w:val="none" w:sz="0" w:space="0" w:color="auto"/>
        <w:bottom w:val="none" w:sz="0" w:space="0" w:color="auto"/>
        <w:right w:val="none" w:sz="0" w:space="0" w:color="auto"/>
      </w:divBdr>
      <w:divsChild>
        <w:div w:id="438381880">
          <w:marLeft w:val="547"/>
          <w:marRight w:val="0"/>
          <w:marTop w:val="0"/>
          <w:marBottom w:val="0"/>
          <w:divBdr>
            <w:top w:val="none" w:sz="0" w:space="0" w:color="auto"/>
            <w:left w:val="none" w:sz="0" w:space="0" w:color="auto"/>
            <w:bottom w:val="none" w:sz="0" w:space="0" w:color="auto"/>
            <w:right w:val="none" w:sz="0" w:space="0" w:color="auto"/>
          </w:divBdr>
        </w:div>
        <w:div w:id="1328829158">
          <w:marLeft w:val="547"/>
          <w:marRight w:val="0"/>
          <w:marTop w:val="0"/>
          <w:marBottom w:val="0"/>
          <w:divBdr>
            <w:top w:val="none" w:sz="0" w:space="0" w:color="auto"/>
            <w:left w:val="none" w:sz="0" w:space="0" w:color="auto"/>
            <w:bottom w:val="none" w:sz="0" w:space="0" w:color="auto"/>
            <w:right w:val="none" w:sz="0" w:space="0" w:color="auto"/>
          </w:divBdr>
        </w:div>
        <w:div w:id="1164273206">
          <w:marLeft w:val="547"/>
          <w:marRight w:val="0"/>
          <w:marTop w:val="0"/>
          <w:marBottom w:val="0"/>
          <w:divBdr>
            <w:top w:val="none" w:sz="0" w:space="0" w:color="auto"/>
            <w:left w:val="none" w:sz="0" w:space="0" w:color="auto"/>
            <w:bottom w:val="none" w:sz="0" w:space="0" w:color="auto"/>
            <w:right w:val="none" w:sz="0" w:space="0" w:color="auto"/>
          </w:divBdr>
        </w:div>
        <w:div w:id="1797485367">
          <w:marLeft w:val="547"/>
          <w:marRight w:val="0"/>
          <w:marTop w:val="0"/>
          <w:marBottom w:val="0"/>
          <w:divBdr>
            <w:top w:val="none" w:sz="0" w:space="0" w:color="auto"/>
            <w:left w:val="none" w:sz="0" w:space="0" w:color="auto"/>
            <w:bottom w:val="none" w:sz="0" w:space="0" w:color="auto"/>
            <w:right w:val="none" w:sz="0" w:space="0" w:color="auto"/>
          </w:divBdr>
        </w:div>
      </w:divsChild>
    </w:div>
    <w:div w:id="593131819">
      <w:bodyDiv w:val="1"/>
      <w:marLeft w:val="0"/>
      <w:marRight w:val="0"/>
      <w:marTop w:val="0"/>
      <w:marBottom w:val="0"/>
      <w:divBdr>
        <w:top w:val="none" w:sz="0" w:space="0" w:color="auto"/>
        <w:left w:val="none" w:sz="0" w:space="0" w:color="auto"/>
        <w:bottom w:val="none" w:sz="0" w:space="0" w:color="auto"/>
        <w:right w:val="none" w:sz="0" w:space="0" w:color="auto"/>
      </w:divBdr>
      <w:divsChild>
        <w:div w:id="1382822920">
          <w:marLeft w:val="0"/>
          <w:marRight w:val="0"/>
          <w:marTop w:val="0"/>
          <w:marBottom w:val="0"/>
          <w:divBdr>
            <w:top w:val="none" w:sz="0" w:space="0" w:color="auto"/>
            <w:left w:val="none" w:sz="0" w:space="0" w:color="auto"/>
            <w:bottom w:val="none" w:sz="0" w:space="0" w:color="auto"/>
            <w:right w:val="none" w:sz="0" w:space="0" w:color="auto"/>
          </w:divBdr>
        </w:div>
      </w:divsChild>
    </w:div>
    <w:div w:id="607279988">
      <w:bodyDiv w:val="1"/>
      <w:marLeft w:val="0"/>
      <w:marRight w:val="0"/>
      <w:marTop w:val="0"/>
      <w:marBottom w:val="0"/>
      <w:divBdr>
        <w:top w:val="none" w:sz="0" w:space="0" w:color="auto"/>
        <w:left w:val="none" w:sz="0" w:space="0" w:color="auto"/>
        <w:bottom w:val="none" w:sz="0" w:space="0" w:color="auto"/>
        <w:right w:val="none" w:sz="0" w:space="0" w:color="auto"/>
      </w:divBdr>
    </w:div>
    <w:div w:id="610867756">
      <w:bodyDiv w:val="1"/>
      <w:marLeft w:val="0"/>
      <w:marRight w:val="0"/>
      <w:marTop w:val="0"/>
      <w:marBottom w:val="0"/>
      <w:divBdr>
        <w:top w:val="none" w:sz="0" w:space="0" w:color="auto"/>
        <w:left w:val="none" w:sz="0" w:space="0" w:color="auto"/>
        <w:bottom w:val="none" w:sz="0" w:space="0" w:color="auto"/>
        <w:right w:val="none" w:sz="0" w:space="0" w:color="auto"/>
      </w:divBdr>
      <w:divsChild>
        <w:div w:id="1434595969">
          <w:marLeft w:val="0"/>
          <w:marRight w:val="0"/>
          <w:marTop w:val="0"/>
          <w:marBottom w:val="0"/>
          <w:divBdr>
            <w:top w:val="none" w:sz="0" w:space="0" w:color="auto"/>
            <w:left w:val="none" w:sz="0" w:space="0" w:color="auto"/>
            <w:bottom w:val="none" w:sz="0" w:space="0" w:color="auto"/>
            <w:right w:val="none" w:sz="0" w:space="0" w:color="auto"/>
          </w:divBdr>
        </w:div>
      </w:divsChild>
    </w:div>
    <w:div w:id="615602352">
      <w:bodyDiv w:val="1"/>
      <w:marLeft w:val="0"/>
      <w:marRight w:val="0"/>
      <w:marTop w:val="0"/>
      <w:marBottom w:val="0"/>
      <w:divBdr>
        <w:top w:val="none" w:sz="0" w:space="0" w:color="auto"/>
        <w:left w:val="none" w:sz="0" w:space="0" w:color="auto"/>
        <w:bottom w:val="none" w:sz="0" w:space="0" w:color="auto"/>
        <w:right w:val="none" w:sz="0" w:space="0" w:color="auto"/>
      </w:divBdr>
      <w:divsChild>
        <w:div w:id="1297025706">
          <w:marLeft w:val="0"/>
          <w:marRight w:val="0"/>
          <w:marTop w:val="0"/>
          <w:marBottom w:val="0"/>
          <w:divBdr>
            <w:top w:val="none" w:sz="0" w:space="0" w:color="auto"/>
            <w:left w:val="none" w:sz="0" w:space="0" w:color="auto"/>
            <w:bottom w:val="none" w:sz="0" w:space="0" w:color="auto"/>
            <w:right w:val="none" w:sz="0" w:space="0" w:color="auto"/>
          </w:divBdr>
        </w:div>
      </w:divsChild>
    </w:div>
    <w:div w:id="634261624">
      <w:bodyDiv w:val="1"/>
      <w:marLeft w:val="0"/>
      <w:marRight w:val="0"/>
      <w:marTop w:val="0"/>
      <w:marBottom w:val="0"/>
      <w:divBdr>
        <w:top w:val="none" w:sz="0" w:space="0" w:color="auto"/>
        <w:left w:val="none" w:sz="0" w:space="0" w:color="auto"/>
        <w:bottom w:val="none" w:sz="0" w:space="0" w:color="auto"/>
        <w:right w:val="none" w:sz="0" w:space="0" w:color="auto"/>
      </w:divBdr>
    </w:div>
    <w:div w:id="645202136">
      <w:bodyDiv w:val="1"/>
      <w:marLeft w:val="0"/>
      <w:marRight w:val="0"/>
      <w:marTop w:val="0"/>
      <w:marBottom w:val="0"/>
      <w:divBdr>
        <w:top w:val="none" w:sz="0" w:space="0" w:color="auto"/>
        <w:left w:val="none" w:sz="0" w:space="0" w:color="auto"/>
        <w:bottom w:val="none" w:sz="0" w:space="0" w:color="auto"/>
        <w:right w:val="none" w:sz="0" w:space="0" w:color="auto"/>
      </w:divBdr>
      <w:divsChild>
        <w:div w:id="1477456036">
          <w:marLeft w:val="0"/>
          <w:marRight w:val="0"/>
          <w:marTop w:val="0"/>
          <w:marBottom w:val="0"/>
          <w:divBdr>
            <w:top w:val="none" w:sz="0" w:space="0" w:color="auto"/>
            <w:left w:val="none" w:sz="0" w:space="0" w:color="auto"/>
            <w:bottom w:val="none" w:sz="0" w:space="0" w:color="auto"/>
            <w:right w:val="none" w:sz="0" w:space="0" w:color="auto"/>
          </w:divBdr>
        </w:div>
      </w:divsChild>
    </w:div>
    <w:div w:id="662244807">
      <w:bodyDiv w:val="1"/>
      <w:marLeft w:val="0"/>
      <w:marRight w:val="0"/>
      <w:marTop w:val="0"/>
      <w:marBottom w:val="0"/>
      <w:divBdr>
        <w:top w:val="none" w:sz="0" w:space="0" w:color="auto"/>
        <w:left w:val="none" w:sz="0" w:space="0" w:color="auto"/>
        <w:bottom w:val="none" w:sz="0" w:space="0" w:color="auto"/>
        <w:right w:val="none" w:sz="0" w:space="0" w:color="auto"/>
      </w:divBdr>
    </w:div>
    <w:div w:id="667975178">
      <w:bodyDiv w:val="1"/>
      <w:marLeft w:val="0"/>
      <w:marRight w:val="0"/>
      <w:marTop w:val="0"/>
      <w:marBottom w:val="0"/>
      <w:divBdr>
        <w:top w:val="none" w:sz="0" w:space="0" w:color="auto"/>
        <w:left w:val="none" w:sz="0" w:space="0" w:color="auto"/>
        <w:bottom w:val="none" w:sz="0" w:space="0" w:color="auto"/>
        <w:right w:val="none" w:sz="0" w:space="0" w:color="auto"/>
      </w:divBdr>
      <w:divsChild>
        <w:div w:id="409232369">
          <w:marLeft w:val="0"/>
          <w:marRight w:val="0"/>
          <w:marTop w:val="0"/>
          <w:marBottom w:val="0"/>
          <w:divBdr>
            <w:top w:val="none" w:sz="0" w:space="0" w:color="auto"/>
            <w:left w:val="none" w:sz="0" w:space="0" w:color="auto"/>
            <w:bottom w:val="none" w:sz="0" w:space="0" w:color="auto"/>
            <w:right w:val="none" w:sz="0" w:space="0" w:color="auto"/>
          </w:divBdr>
        </w:div>
      </w:divsChild>
    </w:div>
    <w:div w:id="686951541">
      <w:bodyDiv w:val="1"/>
      <w:marLeft w:val="0"/>
      <w:marRight w:val="0"/>
      <w:marTop w:val="0"/>
      <w:marBottom w:val="0"/>
      <w:divBdr>
        <w:top w:val="none" w:sz="0" w:space="0" w:color="auto"/>
        <w:left w:val="none" w:sz="0" w:space="0" w:color="auto"/>
        <w:bottom w:val="none" w:sz="0" w:space="0" w:color="auto"/>
        <w:right w:val="none" w:sz="0" w:space="0" w:color="auto"/>
      </w:divBdr>
    </w:div>
    <w:div w:id="688680307">
      <w:bodyDiv w:val="1"/>
      <w:marLeft w:val="0"/>
      <w:marRight w:val="0"/>
      <w:marTop w:val="0"/>
      <w:marBottom w:val="0"/>
      <w:divBdr>
        <w:top w:val="none" w:sz="0" w:space="0" w:color="auto"/>
        <w:left w:val="none" w:sz="0" w:space="0" w:color="auto"/>
        <w:bottom w:val="none" w:sz="0" w:space="0" w:color="auto"/>
        <w:right w:val="none" w:sz="0" w:space="0" w:color="auto"/>
      </w:divBdr>
    </w:div>
    <w:div w:id="716929477">
      <w:bodyDiv w:val="1"/>
      <w:marLeft w:val="0"/>
      <w:marRight w:val="0"/>
      <w:marTop w:val="0"/>
      <w:marBottom w:val="0"/>
      <w:divBdr>
        <w:top w:val="none" w:sz="0" w:space="0" w:color="auto"/>
        <w:left w:val="none" w:sz="0" w:space="0" w:color="auto"/>
        <w:bottom w:val="none" w:sz="0" w:space="0" w:color="auto"/>
        <w:right w:val="none" w:sz="0" w:space="0" w:color="auto"/>
      </w:divBdr>
    </w:div>
    <w:div w:id="717432892">
      <w:bodyDiv w:val="1"/>
      <w:marLeft w:val="0"/>
      <w:marRight w:val="0"/>
      <w:marTop w:val="0"/>
      <w:marBottom w:val="0"/>
      <w:divBdr>
        <w:top w:val="none" w:sz="0" w:space="0" w:color="auto"/>
        <w:left w:val="none" w:sz="0" w:space="0" w:color="auto"/>
        <w:bottom w:val="none" w:sz="0" w:space="0" w:color="auto"/>
        <w:right w:val="none" w:sz="0" w:space="0" w:color="auto"/>
      </w:divBdr>
    </w:div>
    <w:div w:id="773550076">
      <w:bodyDiv w:val="1"/>
      <w:marLeft w:val="0"/>
      <w:marRight w:val="0"/>
      <w:marTop w:val="0"/>
      <w:marBottom w:val="0"/>
      <w:divBdr>
        <w:top w:val="none" w:sz="0" w:space="0" w:color="auto"/>
        <w:left w:val="none" w:sz="0" w:space="0" w:color="auto"/>
        <w:bottom w:val="none" w:sz="0" w:space="0" w:color="auto"/>
        <w:right w:val="none" w:sz="0" w:space="0" w:color="auto"/>
      </w:divBdr>
      <w:divsChild>
        <w:div w:id="2120098733">
          <w:marLeft w:val="0"/>
          <w:marRight w:val="0"/>
          <w:marTop w:val="0"/>
          <w:marBottom w:val="0"/>
          <w:divBdr>
            <w:top w:val="none" w:sz="0" w:space="0" w:color="auto"/>
            <w:left w:val="none" w:sz="0" w:space="0" w:color="auto"/>
            <w:bottom w:val="none" w:sz="0" w:space="0" w:color="auto"/>
            <w:right w:val="none" w:sz="0" w:space="0" w:color="auto"/>
          </w:divBdr>
        </w:div>
      </w:divsChild>
    </w:div>
    <w:div w:id="795486882">
      <w:bodyDiv w:val="1"/>
      <w:marLeft w:val="0"/>
      <w:marRight w:val="0"/>
      <w:marTop w:val="0"/>
      <w:marBottom w:val="0"/>
      <w:divBdr>
        <w:top w:val="none" w:sz="0" w:space="0" w:color="auto"/>
        <w:left w:val="none" w:sz="0" w:space="0" w:color="auto"/>
        <w:bottom w:val="none" w:sz="0" w:space="0" w:color="auto"/>
        <w:right w:val="none" w:sz="0" w:space="0" w:color="auto"/>
      </w:divBdr>
      <w:divsChild>
        <w:div w:id="1128202378">
          <w:marLeft w:val="0"/>
          <w:marRight w:val="0"/>
          <w:marTop w:val="0"/>
          <w:marBottom w:val="0"/>
          <w:divBdr>
            <w:top w:val="none" w:sz="0" w:space="0" w:color="auto"/>
            <w:left w:val="none" w:sz="0" w:space="0" w:color="auto"/>
            <w:bottom w:val="none" w:sz="0" w:space="0" w:color="auto"/>
            <w:right w:val="none" w:sz="0" w:space="0" w:color="auto"/>
          </w:divBdr>
        </w:div>
      </w:divsChild>
    </w:div>
    <w:div w:id="825824797">
      <w:bodyDiv w:val="1"/>
      <w:marLeft w:val="0"/>
      <w:marRight w:val="0"/>
      <w:marTop w:val="0"/>
      <w:marBottom w:val="0"/>
      <w:divBdr>
        <w:top w:val="none" w:sz="0" w:space="0" w:color="auto"/>
        <w:left w:val="none" w:sz="0" w:space="0" w:color="auto"/>
        <w:bottom w:val="none" w:sz="0" w:space="0" w:color="auto"/>
        <w:right w:val="none" w:sz="0" w:space="0" w:color="auto"/>
      </w:divBdr>
    </w:div>
    <w:div w:id="850217583">
      <w:bodyDiv w:val="1"/>
      <w:marLeft w:val="0"/>
      <w:marRight w:val="0"/>
      <w:marTop w:val="0"/>
      <w:marBottom w:val="0"/>
      <w:divBdr>
        <w:top w:val="none" w:sz="0" w:space="0" w:color="auto"/>
        <w:left w:val="none" w:sz="0" w:space="0" w:color="auto"/>
        <w:bottom w:val="none" w:sz="0" w:space="0" w:color="auto"/>
        <w:right w:val="none" w:sz="0" w:space="0" w:color="auto"/>
      </w:divBdr>
    </w:div>
    <w:div w:id="857500107">
      <w:bodyDiv w:val="1"/>
      <w:marLeft w:val="0"/>
      <w:marRight w:val="0"/>
      <w:marTop w:val="0"/>
      <w:marBottom w:val="0"/>
      <w:divBdr>
        <w:top w:val="none" w:sz="0" w:space="0" w:color="auto"/>
        <w:left w:val="none" w:sz="0" w:space="0" w:color="auto"/>
        <w:bottom w:val="none" w:sz="0" w:space="0" w:color="auto"/>
        <w:right w:val="none" w:sz="0" w:space="0" w:color="auto"/>
      </w:divBdr>
    </w:div>
    <w:div w:id="870069816">
      <w:bodyDiv w:val="1"/>
      <w:marLeft w:val="0"/>
      <w:marRight w:val="0"/>
      <w:marTop w:val="0"/>
      <w:marBottom w:val="0"/>
      <w:divBdr>
        <w:top w:val="none" w:sz="0" w:space="0" w:color="auto"/>
        <w:left w:val="none" w:sz="0" w:space="0" w:color="auto"/>
        <w:bottom w:val="none" w:sz="0" w:space="0" w:color="auto"/>
        <w:right w:val="none" w:sz="0" w:space="0" w:color="auto"/>
      </w:divBdr>
    </w:div>
    <w:div w:id="906494743">
      <w:bodyDiv w:val="1"/>
      <w:marLeft w:val="0"/>
      <w:marRight w:val="0"/>
      <w:marTop w:val="0"/>
      <w:marBottom w:val="0"/>
      <w:divBdr>
        <w:top w:val="none" w:sz="0" w:space="0" w:color="auto"/>
        <w:left w:val="none" w:sz="0" w:space="0" w:color="auto"/>
        <w:bottom w:val="none" w:sz="0" w:space="0" w:color="auto"/>
        <w:right w:val="none" w:sz="0" w:space="0" w:color="auto"/>
      </w:divBdr>
    </w:div>
    <w:div w:id="935481934">
      <w:bodyDiv w:val="1"/>
      <w:marLeft w:val="0"/>
      <w:marRight w:val="0"/>
      <w:marTop w:val="0"/>
      <w:marBottom w:val="0"/>
      <w:divBdr>
        <w:top w:val="none" w:sz="0" w:space="0" w:color="auto"/>
        <w:left w:val="none" w:sz="0" w:space="0" w:color="auto"/>
        <w:bottom w:val="none" w:sz="0" w:space="0" w:color="auto"/>
        <w:right w:val="none" w:sz="0" w:space="0" w:color="auto"/>
      </w:divBdr>
      <w:divsChild>
        <w:div w:id="665286716">
          <w:marLeft w:val="0"/>
          <w:marRight w:val="0"/>
          <w:marTop w:val="0"/>
          <w:marBottom w:val="0"/>
          <w:divBdr>
            <w:top w:val="none" w:sz="0" w:space="0" w:color="auto"/>
            <w:left w:val="none" w:sz="0" w:space="0" w:color="auto"/>
            <w:bottom w:val="none" w:sz="0" w:space="0" w:color="auto"/>
            <w:right w:val="none" w:sz="0" w:space="0" w:color="auto"/>
          </w:divBdr>
        </w:div>
      </w:divsChild>
    </w:div>
    <w:div w:id="946887386">
      <w:bodyDiv w:val="1"/>
      <w:marLeft w:val="0"/>
      <w:marRight w:val="0"/>
      <w:marTop w:val="0"/>
      <w:marBottom w:val="0"/>
      <w:divBdr>
        <w:top w:val="none" w:sz="0" w:space="0" w:color="auto"/>
        <w:left w:val="none" w:sz="0" w:space="0" w:color="auto"/>
        <w:bottom w:val="none" w:sz="0" w:space="0" w:color="auto"/>
        <w:right w:val="none" w:sz="0" w:space="0" w:color="auto"/>
      </w:divBdr>
    </w:div>
    <w:div w:id="950161698">
      <w:bodyDiv w:val="1"/>
      <w:marLeft w:val="0"/>
      <w:marRight w:val="0"/>
      <w:marTop w:val="0"/>
      <w:marBottom w:val="0"/>
      <w:divBdr>
        <w:top w:val="none" w:sz="0" w:space="0" w:color="auto"/>
        <w:left w:val="none" w:sz="0" w:space="0" w:color="auto"/>
        <w:bottom w:val="none" w:sz="0" w:space="0" w:color="auto"/>
        <w:right w:val="none" w:sz="0" w:space="0" w:color="auto"/>
      </w:divBdr>
    </w:div>
    <w:div w:id="975570973">
      <w:bodyDiv w:val="1"/>
      <w:marLeft w:val="0"/>
      <w:marRight w:val="0"/>
      <w:marTop w:val="0"/>
      <w:marBottom w:val="0"/>
      <w:divBdr>
        <w:top w:val="none" w:sz="0" w:space="0" w:color="auto"/>
        <w:left w:val="none" w:sz="0" w:space="0" w:color="auto"/>
        <w:bottom w:val="none" w:sz="0" w:space="0" w:color="auto"/>
        <w:right w:val="none" w:sz="0" w:space="0" w:color="auto"/>
      </w:divBdr>
    </w:div>
    <w:div w:id="980891892">
      <w:bodyDiv w:val="1"/>
      <w:marLeft w:val="0"/>
      <w:marRight w:val="0"/>
      <w:marTop w:val="0"/>
      <w:marBottom w:val="0"/>
      <w:divBdr>
        <w:top w:val="none" w:sz="0" w:space="0" w:color="auto"/>
        <w:left w:val="none" w:sz="0" w:space="0" w:color="auto"/>
        <w:bottom w:val="none" w:sz="0" w:space="0" w:color="auto"/>
        <w:right w:val="none" w:sz="0" w:space="0" w:color="auto"/>
      </w:divBdr>
      <w:divsChild>
        <w:div w:id="1526406077">
          <w:marLeft w:val="0"/>
          <w:marRight w:val="0"/>
          <w:marTop w:val="0"/>
          <w:marBottom w:val="0"/>
          <w:divBdr>
            <w:top w:val="none" w:sz="0" w:space="0" w:color="auto"/>
            <w:left w:val="none" w:sz="0" w:space="0" w:color="auto"/>
            <w:bottom w:val="none" w:sz="0" w:space="0" w:color="auto"/>
            <w:right w:val="none" w:sz="0" w:space="0" w:color="auto"/>
          </w:divBdr>
        </w:div>
      </w:divsChild>
    </w:div>
    <w:div w:id="985202720">
      <w:bodyDiv w:val="1"/>
      <w:marLeft w:val="0"/>
      <w:marRight w:val="0"/>
      <w:marTop w:val="0"/>
      <w:marBottom w:val="0"/>
      <w:divBdr>
        <w:top w:val="none" w:sz="0" w:space="0" w:color="auto"/>
        <w:left w:val="none" w:sz="0" w:space="0" w:color="auto"/>
        <w:bottom w:val="none" w:sz="0" w:space="0" w:color="auto"/>
        <w:right w:val="none" w:sz="0" w:space="0" w:color="auto"/>
      </w:divBdr>
      <w:divsChild>
        <w:div w:id="1555238901">
          <w:marLeft w:val="0"/>
          <w:marRight w:val="0"/>
          <w:marTop w:val="0"/>
          <w:marBottom w:val="0"/>
          <w:divBdr>
            <w:top w:val="none" w:sz="0" w:space="0" w:color="auto"/>
            <w:left w:val="none" w:sz="0" w:space="0" w:color="auto"/>
            <w:bottom w:val="none" w:sz="0" w:space="0" w:color="auto"/>
            <w:right w:val="none" w:sz="0" w:space="0" w:color="auto"/>
          </w:divBdr>
        </w:div>
      </w:divsChild>
    </w:div>
    <w:div w:id="998584194">
      <w:bodyDiv w:val="1"/>
      <w:marLeft w:val="0"/>
      <w:marRight w:val="0"/>
      <w:marTop w:val="0"/>
      <w:marBottom w:val="0"/>
      <w:divBdr>
        <w:top w:val="none" w:sz="0" w:space="0" w:color="auto"/>
        <w:left w:val="none" w:sz="0" w:space="0" w:color="auto"/>
        <w:bottom w:val="none" w:sz="0" w:space="0" w:color="auto"/>
        <w:right w:val="none" w:sz="0" w:space="0" w:color="auto"/>
      </w:divBdr>
    </w:div>
    <w:div w:id="1015619265">
      <w:bodyDiv w:val="1"/>
      <w:marLeft w:val="0"/>
      <w:marRight w:val="0"/>
      <w:marTop w:val="0"/>
      <w:marBottom w:val="0"/>
      <w:divBdr>
        <w:top w:val="none" w:sz="0" w:space="0" w:color="auto"/>
        <w:left w:val="none" w:sz="0" w:space="0" w:color="auto"/>
        <w:bottom w:val="none" w:sz="0" w:space="0" w:color="auto"/>
        <w:right w:val="none" w:sz="0" w:space="0" w:color="auto"/>
      </w:divBdr>
    </w:div>
    <w:div w:id="1017849800">
      <w:bodyDiv w:val="1"/>
      <w:marLeft w:val="0"/>
      <w:marRight w:val="0"/>
      <w:marTop w:val="0"/>
      <w:marBottom w:val="0"/>
      <w:divBdr>
        <w:top w:val="none" w:sz="0" w:space="0" w:color="auto"/>
        <w:left w:val="none" w:sz="0" w:space="0" w:color="auto"/>
        <w:bottom w:val="none" w:sz="0" w:space="0" w:color="auto"/>
        <w:right w:val="none" w:sz="0" w:space="0" w:color="auto"/>
      </w:divBdr>
      <w:divsChild>
        <w:div w:id="1418475185">
          <w:marLeft w:val="0"/>
          <w:marRight w:val="0"/>
          <w:marTop w:val="0"/>
          <w:marBottom w:val="0"/>
          <w:divBdr>
            <w:top w:val="none" w:sz="0" w:space="0" w:color="auto"/>
            <w:left w:val="none" w:sz="0" w:space="0" w:color="auto"/>
            <w:bottom w:val="none" w:sz="0" w:space="0" w:color="auto"/>
            <w:right w:val="none" w:sz="0" w:space="0" w:color="auto"/>
          </w:divBdr>
        </w:div>
      </w:divsChild>
    </w:div>
    <w:div w:id="1027874652">
      <w:bodyDiv w:val="1"/>
      <w:marLeft w:val="0"/>
      <w:marRight w:val="0"/>
      <w:marTop w:val="0"/>
      <w:marBottom w:val="0"/>
      <w:divBdr>
        <w:top w:val="none" w:sz="0" w:space="0" w:color="auto"/>
        <w:left w:val="none" w:sz="0" w:space="0" w:color="auto"/>
        <w:bottom w:val="none" w:sz="0" w:space="0" w:color="auto"/>
        <w:right w:val="none" w:sz="0" w:space="0" w:color="auto"/>
      </w:divBdr>
      <w:divsChild>
        <w:div w:id="459031265">
          <w:marLeft w:val="0"/>
          <w:marRight w:val="0"/>
          <w:marTop w:val="0"/>
          <w:marBottom w:val="0"/>
          <w:divBdr>
            <w:top w:val="none" w:sz="0" w:space="0" w:color="auto"/>
            <w:left w:val="none" w:sz="0" w:space="0" w:color="auto"/>
            <w:bottom w:val="none" w:sz="0" w:space="0" w:color="auto"/>
            <w:right w:val="none" w:sz="0" w:space="0" w:color="auto"/>
          </w:divBdr>
        </w:div>
      </w:divsChild>
    </w:div>
    <w:div w:id="1027944775">
      <w:bodyDiv w:val="1"/>
      <w:marLeft w:val="0"/>
      <w:marRight w:val="0"/>
      <w:marTop w:val="0"/>
      <w:marBottom w:val="0"/>
      <w:divBdr>
        <w:top w:val="none" w:sz="0" w:space="0" w:color="auto"/>
        <w:left w:val="none" w:sz="0" w:space="0" w:color="auto"/>
        <w:bottom w:val="none" w:sz="0" w:space="0" w:color="auto"/>
        <w:right w:val="none" w:sz="0" w:space="0" w:color="auto"/>
      </w:divBdr>
    </w:div>
    <w:div w:id="1031227279">
      <w:bodyDiv w:val="1"/>
      <w:marLeft w:val="0"/>
      <w:marRight w:val="0"/>
      <w:marTop w:val="0"/>
      <w:marBottom w:val="0"/>
      <w:divBdr>
        <w:top w:val="none" w:sz="0" w:space="0" w:color="auto"/>
        <w:left w:val="none" w:sz="0" w:space="0" w:color="auto"/>
        <w:bottom w:val="none" w:sz="0" w:space="0" w:color="auto"/>
        <w:right w:val="none" w:sz="0" w:space="0" w:color="auto"/>
      </w:divBdr>
    </w:div>
    <w:div w:id="1038045326">
      <w:bodyDiv w:val="1"/>
      <w:marLeft w:val="0"/>
      <w:marRight w:val="0"/>
      <w:marTop w:val="0"/>
      <w:marBottom w:val="0"/>
      <w:divBdr>
        <w:top w:val="none" w:sz="0" w:space="0" w:color="auto"/>
        <w:left w:val="none" w:sz="0" w:space="0" w:color="auto"/>
        <w:bottom w:val="none" w:sz="0" w:space="0" w:color="auto"/>
        <w:right w:val="none" w:sz="0" w:space="0" w:color="auto"/>
      </w:divBdr>
      <w:divsChild>
        <w:div w:id="1492259199">
          <w:marLeft w:val="0"/>
          <w:marRight w:val="0"/>
          <w:marTop w:val="0"/>
          <w:marBottom w:val="0"/>
          <w:divBdr>
            <w:top w:val="none" w:sz="0" w:space="0" w:color="auto"/>
            <w:left w:val="none" w:sz="0" w:space="0" w:color="auto"/>
            <w:bottom w:val="none" w:sz="0" w:space="0" w:color="auto"/>
            <w:right w:val="none" w:sz="0" w:space="0" w:color="auto"/>
          </w:divBdr>
        </w:div>
      </w:divsChild>
    </w:div>
    <w:div w:id="1066956115">
      <w:bodyDiv w:val="1"/>
      <w:marLeft w:val="0"/>
      <w:marRight w:val="0"/>
      <w:marTop w:val="0"/>
      <w:marBottom w:val="0"/>
      <w:divBdr>
        <w:top w:val="none" w:sz="0" w:space="0" w:color="auto"/>
        <w:left w:val="none" w:sz="0" w:space="0" w:color="auto"/>
        <w:bottom w:val="none" w:sz="0" w:space="0" w:color="auto"/>
        <w:right w:val="none" w:sz="0" w:space="0" w:color="auto"/>
      </w:divBdr>
      <w:divsChild>
        <w:div w:id="2116096730">
          <w:marLeft w:val="0"/>
          <w:marRight w:val="0"/>
          <w:marTop w:val="0"/>
          <w:marBottom w:val="0"/>
          <w:divBdr>
            <w:top w:val="none" w:sz="0" w:space="0" w:color="auto"/>
            <w:left w:val="none" w:sz="0" w:space="0" w:color="auto"/>
            <w:bottom w:val="none" w:sz="0" w:space="0" w:color="auto"/>
            <w:right w:val="none" w:sz="0" w:space="0" w:color="auto"/>
          </w:divBdr>
        </w:div>
      </w:divsChild>
    </w:div>
    <w:div w:id="1071541342">
      <w:bodyDiv w:val="1"/>
      <w:marLeft w:val="0"/>
      <w:marRight w:val="0"/>
      <w:marTop w:val="0"/>
      <w:marBottom w:val="0"/>
      <w:divBdr>
        <w:top w:val="none" w:sz="0" w:space="0" w:color="auto"/>
        <w:left w:val="none" w:sz="0" w:space="0" w:color="auto"/>
        <w:bottom w:val="none" w:sz="0" w:space="0" w:color="auto"/>
        <w:right w:val="none" w:sz="0" w:space="0" w:color="auto"/>
      </w:divBdr>
      <w:divsChild>
        <w:div w:id="1294403212">
          <w:marLeft w:val="0"/>
          <w:marRight w:val="0"/>
          <w:marTop w:val="0"/>
          <w:marBottom w:val="0"/>
          <w:divBdr>
            <w:top w:val="none" w:sz="0" w:space="0" w:color="auto"/>
            <w:left w:val="none" w:sz="0" w:space="0" w:color="auto"/>
            <w:bottom w:val="none" w:sz="0" w:space="0" w:color="auto"/>
            <w:right w:val="none" w:sz="0" w:space="0" w:color="auto"/>
          </w:divBdr>
        </w:div>
      </w:divsChild>
    </w:div>
    <w:div w:id="1072191679">
      <w:bodyDiv w:val="1"/>
      <w:marLeft w:val="0"/>
      <w:marRight w:val="0"/>
      <w:marTop w:val="0"/>
      <w:marBottom w:val="0"/>
      <w:divBdr>
        <w:top w:val="none" w:sz="0" w:space="0" w:color="auto"/>
        <w:left w:val="none" w:sz="0" w:space="0" w:color="auto"/>
        <w:bottom w:val="none" w:sz="0" w:space="0" w:color="auto"/>
        <w:right w:val="none" w:sz="0" w:space="0" w:color="auto"/>
      </w:divBdr>
      <w:divsChild>
        <w:div w:id="877425290">
          <w:marLeft w:val="0"/>
          <w:marRight w:val="0"/>
          <w:marTop w:val="0"/>
          <w:marBottom w:val="0"/>
          <w:divBdr>
            <w:top w:val="none" w:sz="0" w:space="0" w:color="auto"/>
            <w:left w:val="none" w:sz="0" w:space="0" w:color="auto"/>
            <w:bottom w:val="none" w:sz="0" w:space="0" w:color="auto"/>
            <w:right w:val="none" w:sz="0" w:space="0" w:color="auto"/>
          </w:divBdr>
        </w:div>
      </w:divsChild>
    </w:div>
    <w:div w:id="1077018683">
      <w:bodyDiv w:val="1"/>
      <w:marLeft w:val="0"/>
      <w:marRight w:val="0"/>
      <w:marTop w:val="0"/>
      <w:marBottom w:val="0"/>
      <w:divBdr>
        <w:top w:val="none" w:sz="0" w:space="0" w:color="auto"/>
        <w:left w:val="none" w:sz="0" w:space="0" w:color="auto"/>
        <w:bottom w:val="none" w:sz="0" w:space="0" w:color="auto"/>
        <w:right w:val="none" w:sz="0" w:space="0" w:color="auto"/>
      </w:divBdr>
    </w:div>
    <w:div w:id="1099839705">
      <w:bodyDiv w:val="1"/>
      <w:marLeft w:val="0"/>
      <w:marRight w:val="0"/>
      <w:marTop w:val="0"/>
      <w:marBottom w:val="0"/>
      <w:divBdr>
        <w:top w:val="none" w:sz="0" w:space="0" w:color="auto"/>
        <w:left w:val="none" w:sz="0" w:space="0" w:color="auto"/>
        <w:bottom w:val="none" w:sz="0" w:space="0" w:color="auto"/>
        <w:right w:val="none" w:sz="0" w:space="0" w:color="auto"/>
      </w:divBdr>
    </w:div>
    <w:div w:id="1118372100">
      <w:bodyDiv w:val="1"/>
      <w:marLeft w:val="0"/>
      <w:marRight w:val="0"/>
      <w:marTop w:val="0"/>
      <w:marBottom w:val="0"/>
      <w:divBdr>
        <w:top w:val="none" w:sz="0" w:space="0" w:color="auto"/>
        <w:left w:val="none" w:sz="0" w:space="0" w:color="auto"/>
        <w:bottom w:val="none" w:sz="0" w:space="0" w:color="auto"/>
        <w:right w:val="none" w:sz="0" w:space="0" w:color="auto"/>
      </w:divBdr>
    </w:div>
    <w:div w:id="1122074094">
      <w:bodyDiv w:val="1"/>
      <w:marLeft w:val="0"/>
      <w:marRight w:val="0"/>
      <w:marTop w:val="0"/>
      <w:marBottom w:val="0"/>
      <w:divBdr>
        <w:top w:val="none" w:sz="0" w:space="0" w:color="auto"/>
        <w:left w:val="none" w:sz="0" w:space="0" w:color="auto"/>
        <w:bottom w:val="none" w:sz="0" w:space="0" w:color="auto"/>
        <w:right w:val="none" w:sz="0" w:space="0" w:color="auto"/>
      </w:divBdr>
    </w:div>
    <w:div w:id="1143229006">
      <w:bodyDiv w:val="1"/>
      <w:marLeft w:val="0"/>
      <w:marRight w:val="0"/>
      <w:marTop w:val="0"/>
      <w:marBottom w:val="0"/>
      <w:divBdr>
        <w:top w:val="none" w:sz="0" w:space="0" w:color="auto"/>
        <w:left w:val="none" w:sz="0" w:space="0" w:color="auto"/>
        <w:bottom w:val="none" w:sz="0" w:space="0" w:color="auto"/>
        <w:right w:val="none" w:sz="0" w:space="0" w:color="auto"/>
      </w:divBdr>
      <w:divsChild>
        <w:div w:id="1376269411">
          <w:marLeft w:val="0"/>
          <w:marRight w:val="0"/>
          <w:marTop w:val="0"/>
          <w:marBottom w:val="0"/>
          <w:divBdr>
            <w:top w:val="none" w:sz="0" w:space="0" w:color="auto"/>
            <w:left w:val="none" w:sz="0" w:space="0" w:color="auto"/>
            <w:bottom w:val="none" w:sz="0" w:space="0" w:color="auto"/>
            <w:right w:val="none" w:sz="0" w:space="0" w:color="auto"/>
          </w:divBdr>
        </w:div>
      </w:divsChild>
    </w:div>
    <w:div w:id="1149402961">
      <w:bodyDiv w:val="1"/>
      <w:marLeft w:val="0"/>
      <w:marRight w:val="0"/>
      <w:marTop w:val="0"/>
      <w:marBottom w:val="0"/>
      <w:divBdr>
        <w:top w:val="none" w:sz="0" w:space="0" w:color="auto"/>
        <w:left w:val="none" w:sz="0" w:space="0" w:color="auto"/>
        <w:bottom w:val="none" w:sz="0" w:space="0" w:color="auto"/>
        <w:right w:val="none" w:sz="0" w:space="0" w:color="auto"/>
      </w:divBdr>
      <w:divsChild>
        <w:div w:id="800615974">
          <w:marLeft w:val="0"/>
          <w:marRight w:val="0"/>
          <w:marTop w:val="0"/>
          <w:marBottom w:val="0"/>
          <w:divBdr>
            <w:top w:val="none" w:sz="0" w:space="0" w:color="auto"/>
            <w:left w:val="none" w:sz="0" w:space="0" w:color="auto"/>
            <w:bottom w:val="none" w:sz="0" w:space="0" w:color="auto"/>
            <w:right w:val="none" w:sz="0" w:space="0" w:color="auto"/>
          </w:divBdr>
        </w:div>
      </w:divsChild>
    </w:div>
    <w:div w:id="1161432462">
      <w:bodyDiv w:val="1"/>
      <w:marLeft w:val="0"/>
      <w:marRight w:val="0"/>
      <w:marTop w:val="0"/>
      <w:marBottom w:val="0"/>
      <w:divBdr>
        <w:top w:val="none" w:sz="0" w:space="0" w:color="auto"/>
        <w:left w:val="none" w:sz="0" w:space="0" w:color="auto"/>
        <w:bottom w:val="none" w:sz="0" w:space="0" w:color="auto"/>
        <w:right w:val="none" w:sz="0" w:space="0" w:color="auto"/>
      </w:divBdr>
      <w:divsChild>
        <w:div w:id="689912941">
          <w:marLeft w:val="0"/>
          <w:marRight w:val="0"/>
          <w:marTop w:val="0"/>
          <w:marBottom w:val="0"/>
          <w:divBdr>
            <w:top w:val="none" w:sz="0" w:space="0" w:color="auto"/>
            <w:left w:val="none" w:sz="0" w:space="0" w:color="auto"/>
            <w:bottom w:val="none" w:sz="0" w:space="0" w:color="auto"/>
            <w:right w:val="none" w:sz="0" w:space="0" w:color="auto"/>
          </w:divBdr>
        </w:div>
      </w:divsChild>
    </w:div>
    <w:div w:id="1169053459">
      <w:bodyDiv w:val="1"/>
      <w:marLeft w:val="0"/>
      <w:marRight w:val="0"/>
      <w:marTop w:val="0"/>
      <w:marBottom w:val="0"/>
      <w:divBdr>
        <w:top w:val="none" w:sz="0" w:space="0" w:color="auto"/>
        <w:left w:val="none" w:sz="0" w:space="0" w:color="auto"/>
        <w:bottom w:val="none" w:sz="0" w:space="0" w:color="auto"/>
        <w:right w:val="none" w:sz="0" w:space="0" w:color="auto"/>
      </w:divBdr>
      <w:divsChild>
        <w:div w:id="110243435">
          <w:marLeft w:val="0"/>
          <w:marRight w:val="0"/>
          <w:marTop w:val="0"/>
          <w:marBottom w:val="0"/>
          <w:divBdr>
            <w:top w:val="none" w:sz="0" w:space="0" w:color="auto"/>
            <w:left w:val="none" w:sz="0" w:space="0" w:color="auto"/>
            <w:bottom w:val="none" w:sz="0" w:space="0" w:color="auto"/>
            <w:right w:val="none" w:sz="0" w:space="0" w:color="auto"/>
          </w:divBdr>
        </w:div>
      </w:divsChild>
    </w:div>
    <w:div w:id="1172378864">
      <w:bodyDiv w:val="1"/>
      <w:marLeft w:val="0"/>
      <w:marRight w:val="0"/>
      <w:marTop w:val="0"/>
      <w:marBottom w:val="0"/>
      <w:divBdr>
        <w:top w:val="none" w:sz="0" w:space="0" w:color="auto"/>
        <w:left w:val="none" w:sz="0" w:space="0" w:color="auto"/>
        <w:bottom w:val="none" w:sz="0" w:space="0" w:color="auto"/>
        <w:right w:val="none" w:sz="0" w:space="0" w:color="auto"/>
      </w:divBdr>
    </w:div>
    <w:div w:id="1172985208">
      <w:bodyDiv w:val="1"/>
      <w:marLeft w:val="0"/>
      <w:marRight w:val="0"/>
      <w:marTop w:val="0"/>
      <w:marBottom w:val="0"/>
      <w:divBdr>
        <w:top w:val="none" w:sz="0" w:space="0" w:color="auto"/>
        <w:left w:val="none" w:sz="0" w:space="0" w:color="auto"/>
        <w:bottom w:val="none" w:sz="0" w:space="0" w:color="auto"/>
        <w:right w:val="none" w:sz="0" w:space="0" w:color="auto"/>
      </w:divBdr>
      <w:divsChild>
        <w:div w:id="120467898">
          <w:marLeft w:val="0"/>
          <w:marRight w:val="0"/>
          <w:marTop w:val="0"/>
          <w:marBottom w:val="0"/>
          <w:divBdr>
            <w:top w:val="none" w:sz="0" w:space="0" w:color="auto"/>
            <w:left w:val="none" w:sz="0" w:space="0" w:color="auto"/>
            <w:bottom w:val="none" w:sz="0" w:space="0" w:color="auto"/>
            <w:right w:val="none" w:sz="0" w:space="0" w:color="auto"/>
          </w:divBdr>
        </w:div>
      </w:divsChild>
    </w:div>
    <w:div w:id="1174419136">
      <w:bodyDiv w:val="1"/>
      <w:marLeft w:val="0"/>
      <w:marRight w:val="0"/>
      <w:marTop w:val="0"/>
      <w:marBottom w:val="0"/>
      <w:divBdr>
        <w:top w:val="none" w:sz="0" w:space="0" w:color="auto"/>
        <w:left w:val="none" w:sz="0" w:space="0" w:color="auto"/>
        <w:bottom w:val="none" w:sz="0" w:space="0" w:color="auto"/>
        <w:right w:val="none" w:sz="0" w:space="0" w:color="auto"/>
      </w:divBdr>
      <w:divsChild>
        <w:div w:id="39131727">
          <w:marLeft w:val="0"/>
          <w:marRight w:val="0"/>
          <w:marTop w:val="0"/>
          <w:marBottom w:val="0"/>
          <w:divBdr>
            <w:top w:val="none" w:sz="0" w:space="0" w:color="auto"/>
            <w:left w:val="none" w:sz="0" w:space="0" w:color="auto"/>
            <w:bottom w:val="none" w:sz="0" w:space="0" w:color="auto"/>
            <w:right w:val="none" w:sz="0" w:space="0" w:color="auto"/>
          </w:divBdr>
        </w:div>
      </w:divsChild>
    </w:div>
    <w:div w:id="1174952836">
      <w:bodyDiv w:val="1"/>
      <w:marLeft w:val="0"/>
      <w:marRight w:val="0"/>
      <w:marTop w:val="0"/>
      <w:marBottom w:val="0"/>
      <w:divBdr>
        <w:top w:val="none" w:sz="0" w:space="0" w:color="auto"/>
        <w:left w:val="none" w:sz="0" w:space="0" w:color="auto"/>
        <w:bottom w:val="none" w:sz="0" w:space="0" w:color="auto"/>
        <w:right w:val="none" w:sz="0" w:space="0" w:color="auto"/>
      </w:divBdr>
    </w:div>
    <w:div w:id="1186333661">
      <w:bodyDiv w:val="1"/>
      <w:marLeft w:val="0"/>
      <w:marRight w:val="0"/>
      <w:marTop w:val="0"/>
      <w:marBottom w:val="0"/>
      <w:divBdr>
        <w:top w:val="none" w:sz="0" w:space="0" w:color="auto"/>
        <w:left w:val="none" w:sz="0" w:space="0" w:color="auto"/>
        <w:bottom w:val="none" w:sz="0" w:space="0" w:color="auto"/>
        <w:right w:val="none" w:sz="0" w:space="0" w:color="auto"/>
      </w:divBdr>
      <w:divsChild>
        <w:div w:id="58330205">
          <w:marLeft w:val="0"/>
          <w:marRight w:val="0"/>
          <w:marTop w:val="0"/>
          <w:marBottom w:val="0"/>
          <w:divBdr>
            <w:top w:val="none" w:sz="0" w:space="0" w:color="auto"/>
            <w:left w:val="none" w:sz="0" w:space="0" w:color="auto"/>
            <w:bottom w:val="none" w:sz="0" w:space="0" w:color="auto"/>
            <w:right w:val="none" w:sz="0" w:space="0" w:color="auto"/>
          </w:divBdr>
        </w:div>
      </w:divsChild>
    </w:div>
    <w:div w:id="1188102856">
      <w:bodyDiv w:val="1"/>
      <w:marLeft w:val="0"/>
      <w:marRight w:val="0"/>
      <w:marTop w:val="0"/>
      <w:marBottom w:val="0"/>
      <w:divBdr>
        <w:top w:val="none" w:sz="0" w:space="0" w:color="auto"/>
        <w:left w:val="none" w:sz="0" w:space="0" w:color="auto"/>
        <w:bottom w:val="none" w:sz="0" w:space="0" w:color="auto"/>
        <w:right w:val="none" w:sz="0" w:space="0" w:color="auto"/>
      </w:divBdr>
      <w:divsChild>
        <w:div w:id="1117719921">
          <w:marLeft w:val="0"/>
          <w:marRight w:val="0"/>
          <w:marTop w:val="0"/>
          <w:marBottom w:val="0"/>
          <w:divBdr>
            <w:top w:val="none" w:sz="0" w:space="0" w:color="auto"/>
            <w:left w:val="none" w:sz="0" w:space="0" w:color="auto"/>
            <w:bottom w:val="none" w:sz="0" w:space="0" w:color="auto"/>
            <w:right w:val="none" w:sz="0" w:space="0" w:color="auto"/>
          </w:divBdr>
        </w:div>
      </w:divsChild>
    </w:div>
    <w:div w:id="1192109045">
      <w:bodyDiv w:val="1"/>
      <w:marLeft w:val="0"/>
      <w:marRight w:val="0"/>
      <w:marTop w:val="0"/>
      <w:marBottom w:val="0"/>
      <w:divBdr>
        <w:top w:val="none" w:sz="0" w:space="0" w:color="auto"/>
        <w:left w:val="none" w:sz="0" w:space="0" w:color="auto"/>
        <w:bottom w:val="none" w:sz="0" w:space="0" w:color="auto"/>
        <w:right w:val="none" w:sz="0" w:space="0" w:color="auto"/>
      </w:divBdr>
      <w:divsChild>
        <w:div w:id="1714620695">
          <w:marLeft w:val="0"/>
          <w:marRight w:val="0"/>
          <w:marTop w:val="0"/>
          <w:marBottom w:val="0"/>
          <w:divBdr>
            <w:top w:val="none" w:sz="0" w:space="0" w:color="auto"/>
            <w:left w:val="none" w:sz="0" w:space="0" w:color="auto"/>
            <w:bottom w:val="none" w:sz="0" w:space="0" w:color="auto"/>
            <w:right w:val="none" w:sz="0" w:space="0" w:color="auto"/>
          </w:divBdr>
        </w:div>
      </w:divsChild>
    </w:div>
    <w:div w:id="1199471469">
      <w:bodyDiv w:val="1"/>
      <w:marLeft w:val="0"/>
      <w:marRight w:val="0"/>
      <w:marTop w:val="0"/>
      <w:marBottom w:val="0"/>
      <w:divBdr>
        <w:top w:val="none" w:sz="0" w:space="0" w:color="auto"/>
        <w:left w:val="none" w:sz="0" w:space="0" w:color="auto"/>
        <w:bottom w:val="none" w:sz="0" w:space="0" w:color="auto"/>
        <w:right w:val="none" w:sz="0" w:space="0" w:color="auto"/>
      </w:divBdr>
      <w:divsChild>
        <w:div w:id="1993755738">
          <w:marLeft w:val="0"/>
          <w:marRight w:val="0"/>
          <w:marTop w:val="0"/>
          <w:marBottom w:val="0"/>
          <w:divBdr>
            <w:top w:val="none" w:sz="0" w:space="0" w:color="auto"/>
            <w:left w:val="none" w:sz="0" w:space="0" w:color="auto"/>
            <w:bottom w:val="none" w:sz="0" w:space="0" w:color="auto"/>
            <w:right w:val="none" w:sz="0" w:space="0" w:color="auto"/>
          </w:divBdr>
        </w:div>
      </w:divsChild>
    </w:div>
    <w:div w:id="1210146149">
      <w:bodyDiv w:val="1"/>
      <w:marLeft w:val="0"/>
      <w:marRight w:val="0"/>
      <w:marTop w:val="0"/>
      <w:marBottom w:val="0"/>
      <w:divBdr>
        <w:top w:val="none" w:sz="0" w:space="0" w:color="auto"/>
        <w:left w:val="none" w:sz="0" w:space="0" w:color="auto"/>
        <w:bottom w:val="none" w:sz="0" w:space="0" w:color="auto"/>
        <w:right w:val="none" w:sz="0" w:space="0" w:color="auto"/>
      </w:divBdr>
      <w:divsChild>
        <w:div w:id="69426218">
          <w:marLeft w:val="0"/>
          <w:marRight w:val="0"/>
          <w:marTop w:val="0"/>
          <w:marBottom w:val="0"/>
          <w:divBdr>
            <w:top w:val="none" w:sz="0" w:space="0" w:color="auto"/>
            <w:left w:val="none" w:sz="0" w:space="0" w:color="auto"/>
            <w:bottom w:val="none" w:sz="0" w:space="0" w:color="auto"/>
            <w:right w:val="none" w:sz="0" w:space="0" w:color="auto"/>
          </w:divBdr>
        </w:div>
      </w:divsChild>
    </w:div>
    <w:div w:id="1227644716">
      <w:bodyDiv w:val="1"/>
      <w:marLeft w:val="0"/>
      <w:marRight w:val="0"/>
      <w:marTop w:val="0"/>
      <w:marBottom w:val="0"/>
      <w:divBdr>
        <w:top w:val="none" w:sz="0" w:space="0" w:color="auto"/>
        <w:left w:val="none" w:sz="0" w:space="0" w:color="auto"/>
        <w:bottom w:val="none" w:sz="0" w:space="0" w:color="auto"/>
        <w:right w:val="none" w:sz="0" w:space="0" w:color="auto"/>
      </w:divBdr>
    </w:div>
    <w:div w:id="1227912205">
      <w:bodyDiv w:val="1"/>
      <w:marLeft w:val="0"/>
      <w:marRight w:val="0"/>
      <w:marTop w:val="0"/>
      <w:marBottom w:val="0"/>
      <w:divBdr>
        <w:top w:val="none" w:sz="0" w:space="0" w:color="auto"/>
        <w:left w:val="none" w:sz="0" w:space="0" w:color="auto"/>
        <w:bottom w:val="none" w:sz="0" w:space="0" w:color="auto"/>
        <w:right w:val="none" w:sz="0" w:space="0" w:color="auto"/>
      </w:divBdr>
      <w:divsChild>
        <w:div w:id="143663445">
          <w:marLeft w:val="0"/>
          <w:marRight w:val="0"/>
          <w:marTop w:val="0"/>
          <w:marBottom w:val="0"/>
          <w:divBdr>
            <w:top w:val="none" w:sz="0" w:space="0" w:color="auto"/>
            <w:left w:val="none" w:sz="0" w:space="0" w:color="auto"/>
            <w:bottom w:val="none" w:sz="0" w:space="0" w:color="auto"/>
            <w:right w:val="none" w:sz="0" w:space="0" w:color="auto"/>
          </w:divBdr>
        </w:div>
      </w:divsChild>
    </w:div>
    <w:div w:id="1249534836">
      <w:bodyDiv w:val="1"/>
      <w:marLeft w:val="0"/>
      <w:marRight w:val="0"/>
      <w:marTop w:val="0"/>
      <w:marBottom w:val="0"/>
      <w:divBdr>
        <w:top w:val="none" w:sz="0" w:space="0" w:color="auto"/>
        <w:left w:val="none" w:sz="0" w:space="0" w:color="auto"/>
        <w:bottom w:val="none" w:sz="0" w:space="0" w:color="auto"/>
        <w:right w:val="none" w:sz="0" w:space="0" w:color="auto"/>
      </w:divBdr>
      <w:divsChild>
        <w:div w:id="753403286">
          <w:marLeft w:val="0"/>
          <w:marRight w:val="0"/>
          <w:marTop w:val="0"/>
          <w:marBottom w:val="0"/>
          <w:divBdr>
            <w:top w:val="none" w:sz="0" w:space="0" w:color="auto"/>
            <w:left w:val="none" w:sz="0" w:space="0" w:color="auto"/>
            <w:bottom w:val="none" w:sz="0" w:space="0" w:color="auto"/>
            <w:right w:val="none" w:sz="0" w:space="0" w:color="auto"/>
          </w:divBdr>
        </w:div>
      </w:divsChild>
    </w:div>
    <w:div w:id="1251349535">
      <w:bodyDiv w:val="1"/>
      <w:marLeft w:val="0"/>
      <w:marRight w:val="0"/>
      <w:marTop w:val="0"/>
      <w:marBottom w:val="0"/>
      <w:divBdr>
        <w:top w:val="none" w:sz="0" w:space="0" w:color="auto"/>
        <w:left w:val="none" w:sz="0" w:space="0" w:color="auto"/>
        <w:bottom w:val="none" w:sz="0" w:space="0" w:color="auto"/>
        <w:right w:val="none" w:sz="0" w:space="0" w:color="auto"/>
      </w:divBdr>
      <w:divsChild>
        <w:div w:id="2132165812">
          <w:marLeft w:val="0"/>
          <w:marRight w:val="0"/>
          <w:marTop w:val="0"/>
          <w:marBottom w:val="0"/>
          <w:divBdr>
            <w:top w:val="none" w:sz="0" w:space="0" w:color="auto"/>
            <w:left w:val="none" w:sz="0" w:space="0" w:color="auto"/>
            <w:bottom w:val="none" w:sz="0" w:space="0" w:color="auto"/>
            <w:right w:val="none" w:sz="0" w:space="0" w:color="auto"/>
          </w:divBdr>
        </w:div>
      </w:divsChild>
    </w:div>
    <w:div w:id="1257405580">
      <w:bodyDiv w:val="1"/>
      <w:marLeft w:val="0"/>
      <w:marRight w:val="0"/>
      <w:marTop w:val="0"/>
      <w:marBottom w:val="0"/>
      <w:divBdr>
        <w:top w:val="none" w:sz="0" w:space="0" w:color="auto"/>
        <w:left w:val="none" w:sz="0" w:space="0" w:color="auto"/>
        <w:bottom w:val="none" w:sz="0" w:space="0" w:color="auto"/>
        <w:right w:val="none" w:sz="0" w:space="0" w:color="auto"/>
      </w:divBdr>
      <w:divsChild>
        <w:div w:id="1043286820">
          <w:marLeft w:val="0"/>
          <w:marRight w:val="0"/>
          <w:marTop w:val="0"/>
          <w:marBottom w:val="0"/>
          <w:divBdr>
            <w:top w:val="none" w:sz="0" w:space="0" w:color="auto"/>
            <w:left w:val="none" w:sz="0" w:space="0" w:color="auto"/>
            <w:bottom w:val="none" w:sz="0" w:space="0" w:color="auto"/>
            <w:right w:val="none" w:sz="0" w:space="0" w:color="auto"/>
          </w:divBdr>
        </w:div>
      </w:divsChild>
    </w:div>
    <w:div w:id="1268853976">
      <w:bodyDiv w:val="1"/>
      <w:marLeft w:val="0"/>
      <w:marRight w:val="0"/>
      <w:marTop w:val="0"/>
      <w:marBottom w:val="0"/>
      <w:divBdr>
        <w:top w:val="none" w:sz="0" w:space="0" w:color="auto"/>
        <w:left w:val="none" w:sz="0" w:space="0" w:color="auto"/>
        <w:bottom w:val="none" w:sz="0" w:space="0" w:color="auto"/>
        <w:right w:val="none" w:sz="0" w:space="0" w:color="auto"/>
      </w:divBdr>
    </w:div>
    <w:div w:id="1294289524">
      <w:bodyDiv w:val="1"/>
      <w:marLeft w:val="0"/>
      <w:marRight w:val="0"/>
      <w:marTop w:val="0"/>
      <w:marBottom w:val="0"/>
      <w:divBdr>
        <w:top w:val="none" w:sz="0" w:space="0" w:color="auto"/>
        <w:left w:val="none" w:sz="0" w:space="0" w:color="auto"/>
        <w:bottom w:val="none" w:sz="0" w:space="0" w:color="auto"/>
        <w:right w:val="none" w:sz="0" w:space="0" w:color="auto"/>
      </w:divBdr>
      <w:divsChild>
        <w:div w:id="1988513159">
          <w:marLeft w:val="0"/>
          <w:marRight w:val="0"/>
          <w:marTop w:val="0"/>
          <w:marBottom w:val="0"/>
          <w:divBdr>
            <w:top w:val="none" w:sz="0" w:space="0" w:color="auto"/>
            <w:left w:val="none" w:sz="0" w:space="0" w:color="auto"/>
            <w:bottom w:val="none" w:sz="0" w:space="0" w:color="auto"/>
            <w:right w:val="none" w:sz="0" w:space="0" w:color="auto"/>
          </w:divBdr>
        </w:div>
      </w:divsChild>
    </w:div>
    <w:div w:id="1297682477">
      <w:bodyDiv w:val="1"/>
      <w:marLeft w:val="0"/>
      <w:marRight w:val="0"/>
      <w:marTop w:val="0"/>
      <w:marBottom w:val="0"/>
      <w:divBdr>
        <w:top w:val="none" w:sz="0" w:space="0" w:color="auto"/>
        <w:left w:val="none" w:sz="0" w:space="0" w:color="auto"/>
        <w:bottom w:val="none" w:sz="0" w:space="0" w:color="auto"/>
        <w:right w:val="none" w:sz="0" w:space="0" w:color="auto"/>
      </w:divBdr>
    </w:div>
    <w:div w:id="1315570126">
      <w:bodyDiv w:val="1"/>
      <w:marLeft w:val="0"/>
      <w:marRight w:val="0"/>
      <w:marTop w:val="0"/>
      <w:marBottom w:val="0"/>
      <w:divBdr>
        <w:top w:val="none" w:sz="0" w:space="0" w:color="auto"/>
        <w:left w:val="none" w:sz="0" w:space="0" w:color="auto"/>
        <w:bottom w:val="none" w:sz="0" w:space="0" w:color="auto"/>
        <w:right w:val="none" w:sz="0" w:space="0" w:color="auto"/>
      </w:divBdr>
      <w:divsChild>
        <w:div w:id="1879313955">
          <w:marLeft w:val="0"/>
          <w:marRight w:val="0"/>
          <w:marTop w:val="0"/>
          <w:marBottom w:val="0"/>
          <w:divBdr>
            <w:top w:val="none" w:sz="0" w:space="0" w:color="auto"/>
            <w:left w:val="none" w:sz="0" w:space="0" w:color="auto"/>
            <w:bottom w:val="none" w:sz="0" w:space="0" w:color="auto"/>
            <w:right w:val="none" w:sz="0" w:space="0" w:color="auto"/>
          </w:divBdr>
        </w:div>
      </w:divsChild>
    </w:div>
    <w:div w:id="1326784903">
      <w:bodyDiv w:val="1"/>
      <w:marLeft w:val="0"/>
      <w:marRight w:val="0"/>
      <w:marTop w:val="0"/>
      <w:marBottom w:val="0"/>
      <w:divBdr>
        <w:top w:val="none" w:sz="0" w:space="0" w:color="auto"/>
        <w:left w:val="none" w:sz="0" w:space="0" w:color="auto"/>
        <w:bottom w:val="none" w:sz="0" w:space="0" w:color="auto"/>
        <w:right w:val="none" w:sz="0" w:space="0" w:color="auto"/>
      </w:divBdr>
    </w:div>
    <w:div w:id="1326977156">
      <w:bodyDiv w:val="1"/>
      <w:marLeft w:val="0"/>
      <w:marRight w:val="0"/>
      <w:marTop w:val="0"/>
      <w:marBottom w:val="0"/>
      <w:divBdr>
        <w:top w:val="none" w:sz="0" w:space="0" w:color="auto"/>
        <w:left w:val="none" w:sz="0" w:space="0" w:color="auto"/>
        <w:bottom w:val="none" w:sz="0" w:space="0" w:color="auto"/>
        <w:right w:val="none" w:sz="0" w:space="0" w:color="auto"/>
      </w:divBdr>
    </w:div>
    <w:div w:id="1339776125">
      <w:bodyDiv w:val="1"/>
      <w:marLeft w:val="0"/>
      <w:marRight w:val="0"/>
      <w:marTop w:val="0"/>
      <w:marBottom w:val="0"/>
      <w:divBdr>
        <w:top w:val="none" w:sz="0" w:space="0" w:color="auto"/>
        <w:left w:val="none" w:sz="0" w:space="0" w:color="auto"/>
        <w:bottom w:val="none" w:sz="0" w:space="0" w:color="auto"/>
        <w:right w:val="none" w:sz="0" w:space="0" w:color="auto"/>
      </w:divBdr>
    </w:div>
    <w:div w:id="1353149021">
      <w:bodyDiv w:val="1"/>
      <w:marLeft w:val="0"/>
      <w:marRight w:val="0"/>
      <w:marTop w:val="0"/>
      <w:marBottom w:val="0"/>
      <w:divBdr>
        <w:top w:val="none" w:sz="0" w:space="0" w:color="auto"/>
        <w:left w:val="none" w:sz="0" w:space="0" w:color="auto"/>
        <w:bottom w:val="none" w:sz="0" w:space="0" w:color="auto"/>
        <w:right w:val="none" w:sz="0" w:space="0" w:color="auto"/>
      </w:divBdr>
    </w:div>
    <w:div w:id="1355619701">
      <w:bodyDiv w:val="1"/>
      <w:marLeft w:val="0"/>
      <w:marRight w:val="0"/>
      <w:marTop w:val="0"/>
      <w:marBottom w:val="0"/>
      <w:divBdr>
        <w:top w:val="none" w:sz="0" w:space="0" w:color="auto"/>
        <w:left w:val="none" w:sz="0" w:space="0" w:color="auto"/>
        <w:bottom w:val="none" w:sz="0" w:space="0" w:color="auto"/>
        <w:right w:val="none" w:sz="0" w:space="0" w:color="auto"/>
      </w:divBdr>
    </w:div>
    <w:div w:id="1363215175">
      <w:bodyDiv w:val="1"/>
      <w:marLeft w:val="0"/>
      <w:marRight w:val="0"/>
      <w:marTop w:val="0"/>
      <w:marBottom w:val="0"/>
      <w:divBdr>
        <w:top w:val="none" w:sz="0" w:space="0" w:color="auto"/>
        <w:left w:val="none" w:sz="0" w:space="0" w:color="auto"/>
        <w:bottom w:val="none" w:sz="0" w:space="0" w:color="auto"/>
        <w:right w:val="none" w:sz="0" w:space="0" w:color="auto"/>
      </w:divBdr>
      <w:divsChild>
        <w:div w:id="1741441158">
          <w:marLeft w:val="0"/>
          <w:marRight w:val="0"/>
          <w:marTop w:val="0"/>
          <w:marBottom w:val="0"/>
          <w:divBdr>
            <w:top w:val="none" w:sz="0" w:space="0" w:color="auto"/>
            <w:left w:val="none" w:sz="0" w:space="0" w:color="auto"/>
            <w:bottom w:val="none" w:sz="0" w:space="0" w:color="auto"/>
            <w:right w:val="none" w:sz="0" w:space="0" w:color="auto"/>
          </w:divBdr>
        </w:div>
      </w:divsChild>
    </w:div>
    <w:div w:id="1369840057">
      <w:bodyDiv w:val="1"/>
      <w:marLeft w:val="0"/>
      <w:marRight w:val="0"/>
      <w:marTop w:val="0"/>
      <w:marBottom w:val="0"/>
      <w:divBdr>
        <w:top w:val="none" w:sz="0" w:space="0" w:color="auto"/>
        <w:left w:val="none" w:sz="0" w:space="0" w:color="auto"/>
        <w:bottom w:val="none" w:sz="0" w:space="0" w:color="auto"/>
        <w:right w:val="none" w:sz="0" w:space="0" w:color="auto"/>
      </w:divBdr>
    </w:div>
    <w:div w:id="1375884749">
      <w:bodyDiv w:val="1"/>
      <w:marLeft w:val="0"/>
      <w:marRight w:val="0"/>
      <w:marTop w:val="0"/>
      <w:marBottom w:val="0"/>
      <w:divBdr>
        <w:top w:val="none" w:sz="0" w:space="0" w:color="auto"/>
        <w:left w:val="none" w:sz="0" w:space="0" w:color="auto"/>
        <w:bottom w:val="none" w:sz="0" w:space="0" w:color="auto"/>
        <w:right w:val="none" w:sz="0" w:space="0" w:color="auto"/>
      </w:divBdr>
      <w:divsChild>
        <w:div w:id="1748654165">
          <w:marLeft w:val="0"/>
          <w:marRight w:val="0"/>
          <w:marTop w:val="0"/>
          <w:marBottom w:val="0"/>
          <w:divBdr>
            <w:top w:val="none" w:sz="0" w:space="0" w:color="auto"/>
            <w:left w:val="none" w:sz="0" w:space="0" w:color="auto"/>
            <w:bottom w:val="none" w:sz="0" w:space="0" w:color="auto"/>
            <w:right w:val="none" w:sz="0" w:space="0" w:color="auto"/>
          </w:divBdr>
        </w:div>
      </w:divsChild>
    </w:div>
    <w:div w:id="1379356890">
      <w:bodyDiv w:val="1"/>
      <w:marLeft w:val="0"/>
      <w:marRight w:val="0"/>
      <w:marTop w:val="0"/>
      <w:marBottom w:val="0"/>
      <w:divBdr>
        <w:top w:val="none" w:sz="0" w:space="0" w:color="auto"/>
        <w:left w:val="none" w:sz="0" w:space="0" w:color="auto"/>
        <w:bottom w:val="none" w:sz="0" w:space="0" w:color="auto"/>
        <w:right w:val="none" w:sz="0" w:space="0" w:color="auto"/>
      </w:divBdr>
    </w:div>
    <w:div w:id="1381398749">
      <w:bodyDiv w:val="1"/>
      <w:marLeft w:val="0"/>
      <w:marRight w:val="0"/>
      <w:marTop w:val="0"/>
      <w:marBottom w:val="0"/>
      <w:divBdr>
        <w:top w:val="none" w:sz="0" w:space="0" w:color="auto"/>
        <w:left w:val="none" w:sz="0" w:space="0" w:color="auto"/>
        <w:bottom w:val="none" w:sz="0" w:space="0" w:color="auto"/>
        <w:right w:val="none" w:sz="0" w:space="0" w:color="auto"/>
      </w:divBdr>
    </w:div>
    <w:div w:id="1396195656">
      <w:bodyDiv w:val="1"/>
      <w:marLeft w:val="0"/>
      <w:marRight w:val="0"/>
      <w:marTop w:val="0"/>
      <w:marBottom w:val="0"/>
      <w:divBdr>
        <w:top w:val="none" w:sz="0" w:space="0" w:color="auto"/>
        <w:left w:val="none" w:sz="0" w:space="0" w:color="auto"/>
        <w:bottom w:val="none" w:sz="0" w:space="0" w:color="auto"/>
        <w:right w:val="none" w:sz="0" w:space="0" w:color="auto"/>
      </w:divBdr>
      <w:divsChild>
        <w:div w:id="193881961">
          <w:marLeft w:val="0"/>
          <w:marRight w:val="0"/>
          <w:marTop w:val="0"/>
          <w:marBottom w:val="0"/>
          <w:divBdr>
            <w:top w:val="none" w:sz="0" w:space="0" w:color="auto"/>
            <w:left w:val="none" w:sz="0" w:space="0" w:color="auto"/>
            <w:bottom w:val="none" w:sz="0" w:space="0" w:color="auto"/>
            <w:right w:val="none" w:sz="0" w:space="0" w:color="auto"/>
          </w:divBdr>
        </w:div>
      </w:divsChild>
    </w:div>
    <w:div w:id="1422293376">
      <w:bodyDiv w:val="1"/>
      <w:marLeft w:val="0"/>
      <w:marRight w:val="0"/>
      <w:marTop w:val="0"/>
      <w:marBottom w:val="0"/>
      <w:divBdr>
        <w:top w:val="none" w:sz="0" w:space="0" w:color="auto"/>
        <w:left w:val="none" w:sz="0" w:space="0" w:color="auto"/>
        <w:bottom w:val="none" w:sz="0" w:space="0" w:color="auto"/>
        <w:right w:val="none" w:sz="0" w:space="0" w:color="auto"/>
      </w:divBdr>
      <w:divsChild>
        <w:div w:id="710689355">
          <w:marLeft w:val="0"/>
          <w:marRight w:val="0"/>
          <w:marTop w:val="0"/>
          <w:marBottom w:val="0"/>
          <w:divBdr>
            <w:top w:val="none" w:sz="0" w:space="0" w:color="auto"/>
            <w:left w:val="none" w:sz="0" w:space="0" w:color="auto"/>
            <w:bottom w:val="none" w:sz="0" w:space="0" w:color="auto"/>
            <w:right w:val="none" w:sz="0" w:space="0" w:color="auto"/>
          </w:divBdr>
        </w:div>
      </w:divsChild>
    </w:div>
    <w:div w:id="1430153230">
      <w:bodyDiv w:val="1"/>
      <w:marLeft w:val="0"/>
      <w:marRight w:val="0"/>
      <w:marTop w:val="0"/>
      <w:marBottom w:val="0"/>
      <w:divBdr>
        <w:top w:val="none" w:sz="0" w:space="0" w:color="auto"/>
        <w:left w:val="none" w:sz="0" w:space="0" w:color="auto"/>
        <w:bottom w:val="none" w:sz="0" w:space="0" w:color="auto"/>
        <w:right w:val="none" w:sz="0" w:space="0" w:color="auto"/>
      </w:divBdr>
      <w:divsChild>
        <w:div w:id="151609583">
          <w:marLeft w:val="0"/>
          <w:marRight w:val="0"/>
          <w:marTop w:val="0"/>
          <w:marBottom w:val="0"/>
          <w:divBdr>
            <w:top w:val="none" w:sz="0" w:space="0" w:color="auto"/>
            <w:left w:val="none" w:sz="0" w:space="0" w:color="auto"/>
            <w:bottom w:val="none" w:sz="0" w:space="0" w:color="auto"/>
            <w:right w:val="none" w:sz="0" w:space="0" w:color="auto"/>
          </w:divBdr>
        </w:div>
      </w:divsChild>
    </w:div>
    <w:div w:id="1436093322">
      <w:bodyDiv w:val="1"/>
      <w:marLeft w:val="0"/>
      <w:marRight w:val="0"/>
      <w:marTop w:val="0"/>
      <w:marBottom w:val="0"/>
      <w:divBdr>
        <w:top w:val="none" w:sz="0" w:space="0" w:color="auto"/>
        <w:left w:val="none" w:sz="0" w:space="0" w:color="auto"/>
        <w:bottom w:val="none" w:sz="0" w:space="0" w:color="auto"/>
        <w:right w:val="none" w:sz="0" w:space="0" w:color="auto"/>
      </w:divBdr>
      <w:divsChild>
        <w:div w:id="685643373">
          <w:marLeft w:val="0"/>
          <w:marRight w:val="0"/>
          <w:marTop w:val="0"/>
          <w:marBottom w:val="0"/>
          <w:divBdr>
            <w:top w:val="none" w:sz="0" w:space="0" w:color="auto"/>
            <w:left w:val="none" w:sz="0" w:space="0" w:color="auto"/>
            <w:bottom w:val="none" w:sz="0" w:space="0" w:color="auto"/>
            <w:right w:val="none" w:sz="0" w:space="0" w:color="auto"/>
          </w:divBdr>
        </w:div>
      </w:divsChild>
    </w:div>
    <w:div w:id="1452436606">
      <w:bodyDiv w:val="1"/>
      <w:marLeft w:val="0"/>
      <w:marRight w:val="0"/>
      <w:marTop w:val="0"/>
      <w:marBottom w:val="0"/>
      <w:divBdr>
        <w:top w:val="none" w:sz="0" w:space="0" w:color="auto"/>
        <w:left w:val="none" w:sz="0" w:space="0" w:color="auto"/>
        <w:bottom w:val="none" w:sz="0" w:space="0" w:color="auto"/>
        <w:right w:val="none" w:sz="0" w:space="0" w:color="auto"/>
      </w:divBdr>
      <w:divsChild>
        <w:div w:id="142544629">
          <w:marLeft w:val="0"/>
          <w:marRight w:val="0"/>
          <w:marTop w:val="0"/>
          <w:marBottom w:val="0"/>
          <w:divBdr>
            <w:top w:val="none" w:sz="0" w:space="0" w:color="auto"/>
            <w:left w:val="none" w:sz="0" w:space="0" w:color="auto"/>
            <w:bottom w:val="none" w:sz="0" w:space="0" w:color="auto"/>
            <w:right w:val="none" w:sz="0" w:space="0" w:color="auto"/>
          </w:divBdr>
        </w:div>
      </w:divsChild>
    </w:div>
    <w:div w:id="1458065013">
      <w:bodyDiv w:val="1"/>
      <w:marLeft w:val="0"/>
      <w:marRight w:val="0"/>
      <w:marTop w:val="0"/>
      <w:marBottom w:val="0"/>
      <w:divBdr>
        <w:top w:val="none" w:sz="0" w:space="0" w:color="auto"/>
        <w:left w:val="none" w:sz="0" w:space="0" w:color="auto"/>
        <w:bottom w:val="none" w:sz="0" w:space="0" w:color="auto"/>
        <w:right w:val="none" w:sz="0" w:space="0" w:color="auto"/>
      </w:divBdr>
      <w:divsChild>
        <w:div w:id="1825855096">
          <w:marLeft w:val="0"/>
          <w:marRight w:val="0"/>
          <w:marTop w:val="0"/>
          <w:marBottom w:val="0"/>
          <w:divBdr>
            <w:top w:val="none" w:sz="0" w:space="0" w:color="auto"/>
            <w:left w:val="none" w:sz="0" w:space="0" w:color="auto"/>
            <w:bottom w:val="none" w:sz="0" w:space="0" w:color="auto"/>
            <w:right w:val="none" w:sz="0" w:space="0" w:color="auto"/>
          </w:divBdr>
        </w:div>
      </w:divsChild>
    </w:div>
    <w:div w:id="1472820154">
      <w:bodyDiv w:val="1"/>
      <w:marLeft w:val="0"/>
      <w:marRight w:val="0"/>
      <w:marTop w:val="0"/>
      <w:marBottom w:val="0"/>
      <w:divBdr>
        <w:top w:val="none" w:sz="0" w:space="0" w:color="auto"/>
        <w:left w:val="none" w:sz="0" w:space="0" w:color="auto"/>
        <w:bottom w:val="none" w:sz="0" w:space="0" w:color="auto"/>
        <w:right w:val="none" w:sz="0" w:space="0" w:color="auto"/>
      </w:divBdr>
    </w:div>
    <w:div w:id="1474984409">
      <w:bodyDiv w:val="1"/>
      <w:marLeft w:val="0"/>
      <w:marRight w:val="0"/>
      <w:marTop w:val="0"/>
      <w:marBottom w:val="0"/>
      <w:divBdr>
        <w:top w:val="none" w:sz="0" w:space="0" w:color="auto"/>
        <w:left w:val="none" w:sz="0" w:space="0" w:color="auto"/>
        <w:bottom w:val="none" w:sz="0" w:space="0" w:color="auto"/>
        <w:right w:val="none" w:sz="0" w:space="0" w:color="auto"/>
      </w:divBdr>
      <w:divsChild>
        <w:div w:id="522860937">
          <w:marLeft w:val="0"/>
          <w:marRight w:val="0"/>
          <w:marTop w:val="0"/>
          <w:marBottom w:val="0"/>
          <w:divBdr>
            <w:top w:val="none" w:sz="0" w:space="0" w:color="auto"/>
            <w:left w:val="none" w:sz="0" w:space="0" w:color="auto"/>
            <w:bottom w:val="none" w:sz="0" w:space="0" w:color="auto"/>
            <w:right w:val="none" w:sz="0" w:space="0" w:color="auto"/>
          </w:divBdr>
        </w:div>
      </w:divsChild>
    </w:div>
    <w:div w:id="1476990247">
      <w:bodyDiv w:val="1"/>
      <w:marLeft w:val="0"/>
      <w:marRight w:val="0"/>
      <w:marTop w:val="0"/>
      <w:marBottom w:val="0"/>
      <w:divBdr>
        <w:top w:val="none" w:sz="0" w:space="0" w:color="auto"/>
        <w:left w:val="none" w:sz="0" w:space="0" w:color="auto"/>
        <w:bottom w:val="none" w:sz="0" w:space="0" w:color="auto"/>
        <w:right w:val="none" w:sz="0" w:space="0" w:color="auto"/>
      </w:divBdr>
      <w:divsChild>
        <w:div w:id="513426099">
          <w:marLeft w:val="0"/>
          <w:marRight w:val="0"/>
          <w:marTop w:val="0"/>
          <w:marBottom w:val="0"/>
          <w:divBdr>
            <w:top w:val="none" w:sz="0" w:space="0" w:color="auto"/>
            <w:left w:val="none" w:sz="0" w:space="0" w:color="auto"/>
            <w:bottom w:val="none" w:sz="0" w:space="0" w:color="auto"/>
            <w:right w:val="none" w:sz="0" w:space="0" w:color="auto"/>
          </w:divBdr>
        </w:div>
      </w:divsChild>
    </w:div>
    <w:div w:id="1488789087">
      <w:bodyDiv w:val="1"/>
      <w:marLeft w:val="0"/>
      <w:marRight w:val="0"/>
      <w:marTop w:val="0"/>
      <w:marBottom w:val="0"/>
      <w:divBdr>
        <w:top w:val="none" w:sz="0" w:space="0" w:color="auto"/>
        <w:left w:val="none" w:sz="0" w:space="0" w:color="auto"/>
        <w:bottom w:val="none" w:sz="0" w:space="0" w:color="auto"/>
        <w:right w:val="none" w:sz="0" w:space="0" w:color="auto"/>
      </w:divBdr>
      <w:divsChild>
        <w:div w:id="586236508">
          <w:marLeft w:val="0"/>
          <w:marRight w:val="0"/>
          <w:marTop w:val="0"/>
          <w:marBottom w:val="0"/>
          <w:divBdr>
            <w:top w:val="none" w:sz="0" w:space="0" w:color="auto"/>
            <w:left w:val="none" w:sz="0" w:space="0" w:color="auto"/>
            <w:bottom w:val="none" w:sz="0" w:space="0" w:color="auto"/>
            <w:right w:val="none" w:sz="0" w:space="0" w:color="auto"/>
          </w:divBdr>
        </w:div>
      </w:divsChild>
    </w:div>
    <w:div w:id="1495024775">
      <w:bodyDiv w:val="1"/>
      <w:marLeft w:val="0"/>
      <w:marRight w:val="0"/>
      <w:marTop w:val="0"/>
      <w:marBottom w:val="0"/>
      <w:divBdr>
        <w:top w:val="none" w:sz="0" w:space="0" w:color="auto"/>
        <w:left w:val="none" w:sz="0" w:space="0" w:color="auto"/>
        <w:bottom w:val="none" w:sz="0" w:space="0" w:color="auto"/>
        <w:right w:val="none" w:sz="0" w:space="0" w:color="auto"/>
      </w:divBdr>
    </w:div>
    <w:div w:id="1495105227">
      <w:bodyDiv w:val="1"/>
      <w:marLeft w:val="0"/>
      <w:marRight w:val="0"/>
      <w:marTop w:val="0"/>
      <w:marBottom w:val="0"/>
      <w:divBdr>
        <w:top w:val="none" w:sz="0" w:space="0" w:color="auto"/>
        <w:left w:val="none" w:sz="0" w:space="0" w:color="auto"/>
        <w:bottom w:val="none" w:sz="0" w:space="0" w:color="auto"/>
        <w:right w:val="none" w:sz="0" w:space="0" w:color="auto"/>
      </w:divBdr>
      <w:divsChild>
        <w:div w:id="116727916">
          <w:marLeft w:val="0"/>
          <w:marRight w:val="0"/>
          <w:marTop w:val="0"/>
          <w:marBottom w:val="0"/>
          <w:divBdr>
            <w:top w:val="none" w:sz="0" w:space="0" w:color="auto"/>
            <w:left w:val="none" w:sz="0" w:space="0" w:color="auto"/>
            <w:bottom w:val="none" w:sz="0" w:space="0" w:color="auto"/>
            <w:right w:val="none" w:sz="0" w:space="0" w:color="auto"/>
          </w:divBdr>
        </w:div>
      </w:divsChild>
    </w:div>
    <w:div w:id="1507473044">
      <w:bodyDiv w:val="1"/>
      <w:marLeft w:val="0"/>
      <w:marRight w:val="0"/>
      <w:marTop w:val="0"/>
      <w:marBottom w:val="0"/>
      <w:divBdr>
        <w:top w:val="none" w:sz="0" w:space="0" w:color="auto"/>
        <w:left w:val="none" w:sz="0" w:space="0" w:color="auto"/>
        <w:bottom w:val="none" w:sz="0" w:space="0" w:color="auto"/>
        <w:right w:val="none" w:sz="0" w:space="0" w:color="auto"/>
      </w:divBdr>
    </w:div>
    <w:div w:id="1548756069">
      <w:bodyDiv w:val="1"/>
      <w:marLeft w:val="0"/>
      <w:marRight w:val="0"/>
      <w:marTop w:val="0"/>
      <w:marBottom w:val="0"/>
      <w:divBdr>
        <w:top w:val="none" w:sz="0" w:space="0" w:color="auto"/>
        <w:left w:val="none" w:sz="0" w:space="0" w:color="auto"/>
        <w:bottom w:val="none" w:sz="0" w:space="0" w:color="auto"/>
        <w:right w:val="none" w:sz="0" w:space="0" w:color="auto"/>
      </w:divBdr>
      <w:divsChild>
        <w:div w:id="1325889914">
          <w:marLeft w:val="0"/>
          <w:marRight w:val="0"/>
          <w:marTop w:val="0"/>
          <w:marBottom w:val="0"/>
          <w:divBdr>
            <w:top w:val="none" w:sz="0" w:space="0" w:color="auto"/>
            <w:left w:val="none" w:sz="0" w:space="0" w:color="auto"/>
            <w:bottom w:val="none" w:sz="0" w:space="0" w:color="auto"/>
            <w:right w:val="none" w:sz="0" w:space="0" w:color="auto"/>
          </w:divBdr>
        </w:div>
      </w:divsChild>
    </w:div>
    <w:div w:id="1563641176">
      <w:bodyDiv w:val="1"/>
      <w:marLeft w:val="0"/>
      <w:marRight w:val="0"/>
      <w:marTop w:val="0"/>
      <w:marBottom w:val="0"/>
      <w:divBdr>
        <w:top w:val="none" w:sz="0" w:space="0" w:color="auto"/>
        <w:left w:val="none" w:sz="0" w:space="0" w:color="auto"/>
        <w:bottom w:val="none" w:sz="0" w:space="0" w:color="auto"/>
        <w:right w:val="none" w:sz="0" w:space="0" w:color="auto"/>
      </w:divBdr>
    </w:div>
    <w:div w:id="1571650843">
      <w:bodyDiv w:val="1"/>
      <w:marLeft w:val="0"/>
      <w:marRight w:val="0"/>
      <w:marTop w:val="0"/>
      <w:marBottom w:val="0"/>
      <w:divBdr>
        <w:top w:val="none" w:sz="0" w:space="0" w:color="auto"/>
        <w:left w:val="none" w:sz="0" w:space="0" w:color="auto"/>
        <w:bottom w:val="none" w:sz="0" w:space="0" w:color="auto"/>
        <w:right w:val="none" w:sz="0" w:space="0" w:color="auto"/>
      </w:divBdr>
      <w:divsChild>
        <w:div w:id="1461605928">
          <w:marLeft w:val="0"/>
          <w:marRight w:val="0"/>
          <w:marTop w:val="0"/>
          <w:marBottom w:val="0"/>
          <w:divBdr>
            <w:top w:val="none" w:sz="0" w:space="0" w:color="auto"/>
            <w:left w:val="none" w:sz="0" w:space="0" w:color="auto"/>
            <w:bottom w:val="none" w:sz="0" w:space="0" w:color="auto"/>
            <w:right w:val="none" w:sz="0" w:space="0" w:color="auto"/>
          </w:divBdr>
        </w:div>
      </w:divsChild>
    </w:div>
    <w:div w:id="1582906933">
      <w:bodyDiv w:val="1"/>
      <w:marLeft w:val="0"/>
      <w:marRight w:val="0"/>
      <w:marTop w:val="0"/>
      <w:marBottom w:val="0"/>
      <w:divBdr>
        <w:top w:val="none" w:sz="0" w:space="0" w:color="auto"/>
        <w:left w:val="none" w:sz="0" w:space="0" w:color="auto"/>
        <w:bottom w:val="none" w:sz="0" w:space="0" w:color="auto"/>
        <w:right w:val="none" w:sz="0" w:space="0" w:color="auto"/>
      </w:divBdr>
    </w:div>
    <w:div w:id="1603338517">
      <w:bodyDiv w:val="1"/>
      <w:marLeft w:val="0"/>
      <w:marRight w:val="0"/>
      <w:marTop w:val="0"/>
      <w:marBottom w:val="0"/>
      <w:divBdr>
        <w:top w:val="none" w:sz="0" w:space="0" w:color="auto"/>
        <w:left w:val="none" w:sz="0" w:space="0" w:color="auto"/>
        <w:bottom w:val="none" w:sz="0" w:space="0" w:color="auto"/>
        <w:right w:val="none" w:sz="0" w:space="0" w:color="auto"/>
      </w:divBdr>
    </w:div>
    <w:div w:id="1618096431">
      <w:bodyDiv w:val="1"/>
      <w:marLeft w:val="0"/>
      <w:marRight w:val="0"/>
      <w:marTop w:val="0"/>
      <w:marBottom w:val="0"/>
      <w:divBdr>
        <w:top w:val="none" w:sz="0" w:space="0" w:color="auto"/>
        <w:left w:val="none" w:sz="0" w:space="0" w:color="auto"/>
        <w:bottom w:val="none" w:sz="0" w:space="0" w:color="auto"/>
        <w:right w:val="none" w:sz="0" w:space="0" w:color="auto"/>
      </w:divBdr>
      <w:divsChild>
        <w:div w:id="644165721">
          <w:marLeft w:val="0"/>
          <w:marRight w:val="0"/>
          <w:marTop w:val="0"/>
          <w:marBottom w:val="0"/>
          <w:divBdr>
            <w:top w:val="none" w:sz="0" w:space="0" w:color="auto"/>
            <w:left w:val="none" w:sz="0" w:space="0" w:color="auto"/>
            <w:bottom w:val="none" w:sz="0" w:space="0" w:color="auto"/>
            <w:right w:val="none" w:sz="0" w:space="0" w:color="auto"/>
          </w:divBdr>
        </w:div>
      </w:divsChild>
    </w:div>
    <w:div w:id="1618639168">
      <w:bodyDiv w:val="1"/>
      <w:marLeft w:val="0"/>
      <w:marRight w:val="0"/>
      <w:marTop w:val="0"/>
      <w:marBottom w:val="0"/>
      <w:divBdr>
        <w:top w:val="none" w:sz="0" w:space="0" w:color="auto"/>
        <w:left w:val="none" w:sz="0" w:space="0" w:color="auto"/>
        <w:bottom w:val="none" w:sz="0" w:space="0" w:color="auto"/>
        <w:right w:val="none" w:sz="0" w:space="0" w:color="auto"/>
      </w:divBdr>
      <w:divsChild>
        <w:div w:id="790050072">
          <w:marLeft w:val="0"/>
          <w:marRight w:val="0"/>
          <w:marTop w:val="0"/>
          <w:marBottom w:val="0"/>
          <w:divBdr>
            <w:top w:val="none" w:sz="0" w:space="0" w:color="auto"/>
            <w:left w:val="none" w:sz="0" w:space="0" w:color="auto"/>
            <w:bottom w:val="none" w:sz="0" w:space="0" w:color="auto"/>
            <w:right w:val="none" w:sz="0" w:space="0" w:color="auto"/>
          </w:divBdr>
        </w:div>
      </w:divsChild>
    </w:div>
    <w:div w:id="1624654732">
      <w:bodyDiv w:val="1"/>
      <w:marLeft w:val="0"/>
      <w:marRight w:val="0"/>
      <w:marTop w:val="0"/>
      <w:marBottom w:val="0"/>
      <w:divBdr>
        <w:top w:val="none" w:sz="0" w:space="0" w:color="auto"/>
        <w:left w:val="none" w:sz="0" w:space="0" w:color="auto"/>
        <w:bottom w:val="none" w:sz="0" w:space="0" w:color="auto"/>
        <w:right w:val="none" w:sz="0" w:space="0" w:color="auto"/>
      </w:divBdr>
      <w:divsChild>
        <w:div w:id="231620611">
          <w:marLeft w:val="0"/>
          <w:marRight w:val="0"/>
          <w:marTop w:val="0"/>
          <w:marBottom w:val="0"/>
          <w:divBdr>
            <w:top w:val="none" w:sz="0" w:space="0" w:color="auto"/>
            <w:left w:val="none" w:sz="0" w:space="0" w:color="auto"/>
            <w:bottom w:val="none" w:sz="0" w:space="0" w:color="auto"/>
            <w:right w:val="none" w:sz="0" w:space="0" w:color="auto"/>
          </w:divBdr>
        </w:div>
      </w:divsChild>
    </w:div>
    <w:div w:id="1641957597">
      <w:bodyDiv w:val="1"/>
      <w:marLeft w:val="0"/>
      <w:marRight w:val="0"/>
      <w:marTop w:val="0"/>
      <w:marBottom w:val="0"/>
      <w:divBdr>
        <w:top w:val="none" w:sz="0" w:space="0" w:color="auto"/>
        <w:left w:val="none" w:sz="0" w:space="0" w:color="auto"/>
        <w:bottom w:val="none" w:sz="0" w:space="0" w:color="auto"/>
        <w:right w:val="none" w:sz="0" w:space="0" w:color="auto"/>
      </w:divBdr>
      <w:divsChild>
        <w:div w:id="1215240106">
          <w:marLeft w:val="0"/>
          <w:marRight w:val="0"/>
          <w:marTop w:val="0"/>
          <w:marBottom w:val="0"/>
          <w:divBdr>
            <w:top w:val="none" w:sz="0" w:space="0" w:color="auto"/>
            <w:left w:val="none" w:sz="0" w:space="0" w:color="auto"/>
            <w:bottom w:val="none" w:sz="0" w:space="0" w:color="auto"/>
            <w:right w:val="none" w:sz="0" w:space="0" w:color="auto"/>
          </w:divBdr>
        </w:div>
      </w:divsChild>
    </w:div>
    <w:div w:id="1652903770">
      <w:bodyDiv w:val="1"/>
      <w:marLeft w:val="0"/>
      <w:marRight w:val="0"/>
      <w:marTop w:val="0"/>
      <w:marBottom w:val="0"/>
      <w:divBdr>
        <w:top w:val="none" w:sz="0" w:space="0" w:color="auto"/>
        <w:left w:val="none" w:sz="0" w:space="0" w:color="auto"/>
        <w:bottom w:val="none" w:sz="0" w:space="0" w:color="auto"/>
        <w:right w:val="none" w:sz="0" w:space="0" w:color="auto"/>
      </w:divBdr>
    </w:div>
    <w:div w:id="1654481992">
      <w:bodyDiv w:val="1"/>
      <w:marLeft w:val="0"/>
      <w:marRight w:val="0"/>
      <w:marTop w:val="0"/>
      <w:marBottom w:val="0"/>
      <w:divBdr>
        <w:top w:val="none" w:sz="0" w:space="0" w:color="auto"/>
        <w:left w:val="none" w:sz="0" w:space="0" w:color="auto"/>
        <w:bottom w:val="none" w:sz="0" w:space="0" w:color="auto"/>
        <w:right w:val="none" w:sz="0" w:space="0" w:color="auto"/>
      </w:divBdr>
    </w:div>
    <w:div w:id="1658076075">
      <w:bodyDiv w:val="1"/>
      <w:marLeft w:val="0"/>
      <w:marRight w:val="0"/>
      <w:marTop w:val="0"/>
      <w:marBottom w:val="0"/>
      <w:divBdr>
        <w:top w:val="none" w:sz="0" w:space="0" w:color="auto"/>
        <w:left w:val="none" w:sz="0" w:space="0" w:color="auto"/>
        <w:bottom w:val="none" w:sz="0" w:space="0" w:color="auto"/>
        <w:right w:val="none" w:sz="0" w:space="0" w:color="auto"/>
      </w:divBdr>
      <w:divsChild>
        <w:div w:id="1816677010">
          <w:marLeft w:val="0"/>
          <w:marRight w:val="0"/>
          <w:marTop w:val="0"/>
          <w:marBottom w:val="0"/>
          <w:divBdr>
            <w:top w:val="none" w:sz="0" w:space="0" w:color="auto"/>
            <w:left w:val="none" w:sz="0" w:space="0" w:color="auto"/>
            <w:bottom w:val="none" w:sz="0" w:space="0" w:color="auto"/>
            <w:right w:val="none" w:sz="0" w:space="0" w:color="auto"/>
          </w:divBdr>
        </w:div>
      </w:divsChild>
    </w:div>
    <w:div w:id="1658145899">
      <w:bodyDiv w:val="1"/>
      <w:marLeft w:val="0"/>
      <w:marRight w:val="0"/>
      <w:marTop w:val="0"/>
      <w:marBottom w:val="0"/>
      <w:divBdr>
        <w:top w:val="none" w:sz="0" w:space="0" w:color="auto"/>
        <w:left w:val="none" w:sz="0" w:space="0" w:color="auto"/>
        <w:bottom w:val="none" w:sz="0" w:space="0" w:color="auto"/>
        <w:right w:val="none" w:sz="0" w:space="0" w:color="auto"/>
      </w:divBdr>
      <w:divsChild>
        <w:div w:id="2147309934">
          <w:marLeft w:val="0"/>
          <w:marRight w:val="0"/>
          <w:marTop w:val="0"/>
          <w:marBottom w:val="0"/>
          <w:divBdr>
            <w:top w:val="none" w:sz="0" w:space="0" w:color="auto"/>
            <w:left w:val="none" w:sz="0" w:space="0" w:color="auto"/>
            <w:bottom w:val="none" w:sz="0" w:space="0" w:color="auto"/>
            <w:right w:val="none" w:sz="0" w:space="0" w:color="auto"/>
          </w:divBdr>
        </w:div>
      </w:divsChild>
    </w:div>
    <w:div w:id="1668709719">
      <w:bodyDiv w:val="1"/>
      <w:marLeft w:val="0"/>
      <w:marRight w:val="0"/>
      <w:marTop w:val="0"/>
      <w:marBottom w:val="0"/>
      <w:divBdr>
        <w:top w:val="none" w:sz="0" w:space="0" w:color="auto"/>
        <w:left w:val="none" w:sz="0" w:space="0" w:color="auto"/>
        <w:bottom w:val="none" w:sz="0" w:space="0" w:color="auto"/>
        <w:right w:val="none" w:sz="0" w:space="0" w:color="auto"/>
      </w:divBdr>
    </w:div>
    <w:div w:id="1695839758">
      <w:bodyDiv w:val="1"/>
      <w:marLeft w:val="0"/>
      <w:marRight w:val="0"/>
      <w:marTop w:val="0"/>
      <w:marBottom w:val="0"/>
      <w:divBdr>
        <w:top w:val="none" w:sz="0" w:space="0" w:color="auto"/>
        <w:left w:val="none" w:sz="0" w:space="0" w:color="auto"/>
        <w:bottom w:val="none" w:sz="0" w:space="0" w:color="auto"/>
        <w:right w:val="none" w:sz="0" w:space="0" w:color="auto"/>
      </w:divBdr>
      <w:divsChild>
        <w:div w:id="70659501">
          <w:marLeft w:val="0"/>
          <w:marRight w:val="0"/>
          <w:marTop w:val="0"/>
          <w:marBottom w:val="0"/>
          <w:divBdr>
            <w:top w:val="none" w:sz="0" w:space="0" w:color="auto"/>
            <w:left w:val="none" w:sz="0" w:space="0" w:color="auto"/>
            <w:bottom w:val="none" w:sz="0" w:space="0" w:color="auto"/>
            <w:right w:val="none" w:sz="0" w:space="0" w:color="auto"/>
          </w:divBdr>
        </w:div>
      </w:divsChild>
    </w:div>
    <w:div w:id="1696494341">
      <w:bodyDiv w:val="1"/>
      <w:marLeft w:val="0"/>
      <w:marRight w:val="0"/>
      <w:marTop w:val="0"/>
      <w:marBottom w:val="0"/>
      <w:divBdr>
        <w:top w:val="none" w:sz="0" w:space="0" w:color="auto"/>
        <w:left w:val="none" w:sz="0" w:space="0" w:color="auto"/>
        <w:bottom w:val="none" w:sz="0" w:space="0" w:color="auto"/>
        <w:right w:val="none" w:sz="0" w:space="0" w:color="auto"/>
      </w:divBdr>
    </w:div>
    <w:div w:id="1701583889">
      <w:bodyDiv w:val="1"/>
      <w:marLeft w:val="0"/>
      <w:marRight w:val="0"/>
      <w:marTop w:val="0"/>
      <w:marBottom w:val="0"/>
      <w:divBdr>
        <w:top w:val="none" w:sz="0" w:space="0" w:color="auto"/>
        <w:left w:val="none" w:sz="0" w:space="0" w:color="auto"/>
        <w:bottom w:val="none" w:sz="0" w:space="0" w:color="auto"/>
        <w:right w:val="none" w:sz="0" w:space="0" w:color="auto"/>
      </w:divBdr>
    </w:div>
    <w:div w:id="1708408198">
      <w:bodyDiv w:val="1"/>
      <w:marLeft w:val="0"/>
      <w:marRight w:val="0"/>
      <w:marTop w:val="0"/>
      <w:marBottom w:val="0"/>
      <w:divBdr>
        <w:top w:val="none" w:sz="0" w:space="0" w:color="auto"/>
        <w:left w:val="none" w:sz="0" w:space="0" w:color="auto"/>
        <w:bottom w:val="none" w:sz="0" w:space="0" w:color="auto"/>
        <w:right w:val="none" w:sz="0" w:space="0" w:color="auto"/>
      </w:divBdr>
    </w:div>
    <w:div w:id="1716154428">
      <w:bodyDiv w:val="1"/>
      <w:marLeft w:val="0"/>
      <w:marRight w:val="0"/>
      <w:marTop w:val="0"/>
      <w:marBottom w:val="0"/>
      <w:divBdr>
        <w:top w:val="none" w:sz="0" w:space="0" w:color="auto"/>
        <w:left w:val="none" w:sz="0" w:space="0" w:color="auto"/>
        <w:bottom w:val="none" w:sz="0" w:space="0" w:color="auto"/>
        <w:right w:val="none" w:sz="0" w:space="0" w:color="auto"/>
      </w:divBdr>
      <w:divsChild>
        <w:div w:id="1574317635">
          <w:marLeft w:val="0"/>
          <w:marRight w:val="0"/>
          <w:marTop w:val="0"/>
          <w:marBottom w:val="0"/>
          <w:divBdr>
            <w:top w:val="none" w:sz="0" w:space="0" w:color="auto"/>
            <w:left w:val="none" w:sz="0" w:space="0" w:color="auto"/>
            <w:bottom w:val="none" w:sz="0" w:space="0" w:color="auto"/>
            <w:right w:val="none" w:sz="0" w:space="0" w:color="auto"/>
          </w:divBdr>
        </w:div>
      </w:divsChild>
    </w:div>
    <w:div w:id="1722438903">
      <w:bodyDiv w:val="1"/>
      <w:marLeft w:val="0"/>
      <w:marRight w:val="0"/>
      <w:marTop w:val="0"/>
      <w:marBottom w:val="0"/>
      <w:divBdr>
        <w:top w:val="none" w:sz="0" w:space="0" w:color="auto"/>
        <w:left w:val="none" w:sz="0" w:space="0" w:color="auto"/>
        <w:bottom w:val="none" w:sz="0" w:space="0" w:color="auto"/>
        <w:right w:val="none" w:sz="0" w:space="0" w:color="auto"/>
      </w:divBdr>
      <w:divsChild>
        <w:div w:id="1810786681">
          <w:marLeft w:val="0"/>
          <w:marRight w:val="0"/>
          <w:marTop w:val="0"/>
          <w:marBottom w:val="0"/>
          <w:divBdr>
            <w:top w:val="none" w:sz="0" w:space="0" w:color="auto"/>
            <w:left w:val="none" w:sz="0" w:space="0" w:color="auto"/>
            <w:bottom w:val="none" w:sz="0" w:space="0" w:color="auto"/>
            <w:right w:val="none" w:sz="0" w:space="0" w:color="auto"/>
          </w:divBdr>
        </w:div>
      </w:divsChild>
    </w:div>
    <w:div w:id="1781412189">
      <w:bodyDiv w:val="1"/>
      <w:marLeft w:val="0"/>
      <w:marRight w:val="0"/>
      <w:marTop w:val="0"/>
      <w:marBottom w:val="0"/>
      <w:divBdr>
        <w:top w:val="none" w:sz="0" w:space="0" w:color="auto"/>
        <w:left w:val="none" w:sz="0" w:space="0" w:color="auto"/>
        <w:bottom w:val="none" w:sz="0" w:space="0" w:color="auto"/>
        <w:right w:val="none" w:sz="0" w:space="0" w:color="auto"/>
      </w:divBdr>
      <w:divsChild>
        <w:div w:id="463037993">
          <w:marLeft w:val="0"/>
          <w:marRight w:val="0"/>
          <w:marTop w:val="0"/>
          <w:marBottom w:val="0"/>
          <w:divBdr>
            <w:top w:val="none" w:sz="0" w:space="0" w:color="auto"/>
            <w:left w:val="none" w:sz="0" w:space="0" w:color="auto"/>
            <w:bottom w:val="none" w:sz="0" w:space="0" w:color="auto"/>
            <w:right w:val="none" w:sz="0" w:space="0" w:color="auto"/>
          </w:divBdr>
        </w:div>
      </w:divsChild>
    </w:div>
    <w:div w:id="1788161815">
      <w:bodyDiv w:val="1"/>
      <w:marLeft w:val="0"/>
      <w:marRight w:val="0"/>
      <w:marTop w:val="0"/>
      <w:marBottom w:val="0"/>
      <w:divBdr>
        <w:top w:val="none" w:sz="0" w:space="0" w:color="auto"/>
        <w:left w:val="none" w:sz="0" w:space="0" w:color="auto"/>
        <w:bottom w:val="none" w:sz="0" w:space="0" w:color="auto"/>
        <w:right w:val="none" w:sz="0" w:space="0" w:color="auto"/>
      </w:divBdr>
    </w:div>
    <w:div w:id="1794866449">
      <w:bodyDiv w:val="1"/>
      <w:marLeft w:val="0"/>
      <w:marRight w:val="0"/>
      <w:marTop w:val="0"/>
      <w:marBottom w:val="0"/>
      <w:divBdr>
        <w:top w:val="none" w:sz="0" w:space="0" w:color="auto"/>
        <w:left w:val="none" w:sz="0" w:space="0" w:color="auto"/>
        <w:bottom w:val="none" w:sz="0" w:space="0" w:color="auto"/>
        <w:right w:val="none" w:sz="0" w:space="0" w:color="auto"/>
      </w:divBdr>
    </w:div>
    <w:div w:id="1810784466">
      <w:bodyDiv w:val="1"/>
      <w:marLeft w:val="0"/>
      <w:marRight w:val="0"/>
      <w:marTop w:val="0"/>
      <w:marBottom w:val="0"/>
      <w:divBdr>
        <w:top w:val="none" w:sz="0" w:space="0" w:color="auto"/>
        <w:left w:val="none" w:sz="0" w:space="0" w:color="auto"/>
        <w:bottom w:val="none" w:sz="0" w:space="0" w:color="auto"/>
        <w:right w:val="none" w:sz="0" w:space="0" w:color="auto"/>
      </w:divBdr>
    </w:div>
    <w:div w:id="1819377097">
      <w:bodyDiv w:val="1"/>
      <w:marLeft w:val="0"/>
      <w:marRight w:val="0"/>
      <w:marTop w:val="0"/>
      <w:marBottom w:val="0"/>
      <w:divBdr>
        <w:top w:val="none" w:sz="0" w:space="0" w:color="auto"/>
        <w:left w:val="none" w:sz="0" w:space="0" w:color="auto"/>
        <w:bottom w:val="none" w:sz="0" w:space="0" w:color="auto"/>
        <w:right w:val="none" w:sz="0" w:space="0" w:color="auto"/>
      </w:divBdr>
    </w:div>
    <w:div w:id="1888445959">
      <w:bodyDiv w:val="1"/>
      <w:marLeft w:val="0"/>
      <w:marRight w:val="0"/>
      <w:marTop w:val="0"/>
      <w:marBottom w:val="0"/>
      <w:divBdr>
        <w:top w:val="none" w:sz="0" w:space="0" w:color="auto"/>
        <w:left w:val="none" w:sz="0" w:space="0" w:color="auto"/>
        <w:bottom w:val="none" w:sz="0" w:space="0" w:color="auto"/>
        <w:right w:val="none" w:sz="0" w:space="0" w:color="auto"/>
      </w:divBdr>
      <w:divsChild>
        <w:div w:id="456686221">
          <w:marLeft w:val="547"/>
          <w:marRight w:val="0"/>
          <w:marTop w:val="0"/>
          <w:marBottom w:val="0"/>
          <w:divBdr>
            <w:top w:val="none" w:sz="0" w:space="0" w:color="auto"/>
            <w:left w:val="none" w:sz="0" w:space="0" w:color="auto"/>
            <w:bottom w:val="none" w:sz="0" w:space="0" w:color="auto"/>
            <w:right w:val="none" w:sz="0" w:space="0" w:color="auto"/>
          </w:divBdr>
        </w:div>
        <w:div w:id="558784941">
          <w:marLeft w:val="547"/>
          <w:marRight w:val="0"/>
          <w:marTop w:val="0"/>
          <w:marBottom w:val="0"/>
          <w:divBdr>
            <w:top w:val="none" w:sz="0" w:space="0" w:color="auto"/>
            <w:left w:val="none" w:sz="0" w:space="0" w:color="auto"/>
            <w:bottom w:val="none" w:sz="0" w:space="0" w:color="auto"/>
            <w:right w:val="none" w:sz="0" w:space="0" w:color="auto"/>
          </w:divBdr>
        </w:div>
        <w:div w:id="533079519">
          <w:marLeft w:val="547"/>
          <w:marRight w:val="0"/>
          <w:marTop w:val="0"/>
          <w:marBottom w:val="0"/>
          <w:divBdr>
            <w:top w:val="none" w:sz="0" w:space="0" w:color="auto"/>
            <w:left w:val="none" w:sz="0" w:space="0" w:color="auto"/>
            <w:bottom w:val="none" w:sz="0" w:space="0" w:color="auto"/>
            <w:right w:val="none" w:sz="0" w:space="0" w:color="auto"/>
          </w:divBdr>
        </w:div>
      </w:divsChild>
    </w:div>
    <w:div w:id="1896816448">
      <w:bodyDiv w:val="1"/>
      <w:marLeft w:val="0"/>
      <w:marRight w:val="0"/>
      <w:marTop w:val="0"/>
      <w:marBottom w:val="0"/>
      <w:divBdr>
        <w:top w:val="none" w:sz="0" w:space="0" w:color="auto"/>
        <w:left w:val="none" w:sz="0" w:space="0" w:color="auto"/>
        <w:bottom w:val="none" w:sz="0" w:space="0" w:color="auto"/>
        <w:right w:val="none" w:sz="0" w:space="0" w:color="auto"/>
      </w:divBdr>
    </w:div>
    <w:div w:id="1898661153">
      <w:bodyDiv w:val="1"/>
      <w:marLeft w:val="0"/>
      <w:marRight w:val="0"/>
      <w:marTop w:val="0"/>
      <w:marBottom w:val="0"/>
      <w:divBdr>
        <w:top w:val="none" w:sz="0" w:space="0" w:color="auto"/>
        <w:left w:val="none" w:sz="0" w:space="0" w:color="auto"/>
        <w:bottom w:val="none" w:sz="0" w:space="0" w:color="auto"/>
        <w:right w:val="none" w:sz="0" w:space="0" w:color="auto"/>
      </w:divBdr>
      <w:divsChild>
        <w:div w:id="37510363">
          <w:marLeft w:val="0"/>
          <w:marRight w:val="0"/>
          <w:marTop w:val="0"/>
          <w:marBottom w:val="0"/>
          <w:divBdr>
            <w:top w:val="none" w:sz="0" w:space="0" w:color="auto"/>
            <w:left w:val="none" w:sz="0" w:space="0" w:color="auto"/>
            <w:bottom w:val="none" w:sz="0" w:space="0" w:color="auto"/>
            <w:right w:val="none" w:sz="0" w:space="0" w:color="auto"/>
          </w:divBdr>
        </w:div>
      </w:divsChild>
    </w:div>
    <w:div w:id="1916158357">
      <w:bodyDiv w:val="1"/>
      <w:marLeft w:val="0"/>
      <w:marRight w:val="0"/>
      <w:marTop w:val="0"/>
      <w:marBottom w:val="0"/>
      <w:divBdr>
        <w:top w:val="none" w:sz="0" w:space="0" w:color="auto"/>
        <w:left w:val="none" w:sz="0" w:space="0" w:color="auto"/>
        <w:bottom w:val="none" w:sz="0" w:space="0" w:color="auto"/>
        <w:right w:val="none" w:sz="0" w:space="0" w:color="auto"/>
      </w:divBdr>
    </w:div>
    <w:div w:id="1924334584">
      <w:bodyDiv w:val="1"/>
      <w:marLeft w:val="0"/>
      <w:marRight w:val="0"/>
      <w:marTop w:val="0"/>
      <w:marBottom w:val="0"/>
      <w:divBdr>
        <w:top w:val="none" w:sz="0" w:space="0" w:color="auto"/>
        <w:left w:val="none" w:sz="0" w:space="0" w:color="auto"/>
        <w:bottom w:val="none" w:sz="0" w:space="0" w:color="auto"/>
        <w:right w:val="none" w:sz="0" w:space="0" w:color="auto"/>
      </w:divBdr>
      <w:divsChild>
        <w:div w:id="376246680">
          <w:marLeft w:val="0"/>
          <w:marRight w:val="0"/>
          <w:marTop w:val="0"/>
          <w:marBottom w:val="0"/>
          <w:divBdr>
            <w:top w:val="none" w:sz="0" w:space="0" w:color="auto"/>
            <w:left w:val="none" w:sz="0" w:space="0" w:color="auto"/>
            <w:bottom w:val="none" w:sz="0" w:space="0" w:color="auto"/>
            <w:right w:val="none" w:sz="0" w:space="0" w:color="auto"/>
          </w:divBdr>
        </w:div>
      </w:divsChild>
    </w:div>
    <w:div w:id="1944800773">
      <w:bodyDiv w:val="1"/>
      <w:marLeft w:val="0"/>
      <w:marRight w:val="0"/>
      <w:marTop w:val="0"/>
      <w:marBottom w:val="0"/>
      <w:divBdr>
        <w:top w:val="none" w:sz="0" w:space="0" w:color="auto"/>
        <w:left w:val="none" w:sz="0" w:space="0" w:color="auto"/>
        <w:bottom w:val="none" w:sz="0" w:space="0" w:color="auto"/>
        <w:right w:val="none" w:sz="0" w:space="0" w:color="auto"/>
      </w:divBdr>
      <w:divsChild>
        <w:div w:id="595601987">
          <w:marLeft w:val="0"/>
          <w:marRight w:val="0"/>
          <w:marTop w:val="0"/>
          <w:marBottom w:val="0"/>
          <w:divBdr>
            <w:top w:val="none" w:sz="0" w:space="0" w:color="auto"/>
            <w:left w:val="none" w:sz="0" w:space="0" w:color="auto"/>
            <w:bottom w:val="none" w:sz="0" w:space="0" w:color="auto"/>
            <w:right w:val="none" w:sz="0" w:space="0" w:color="auto"/>
          </w:divBdr>
        </w:div>
      </w:divsChild>
    </w:div>
    <w:div w:id="1967422573">
      <w:bodyDiv w:val="1"/>
      <w:marLeft w:val="0"/>
      <w:marRight w:val="0"/>
      <w:marTop w:val="0"/>
      <w:marBottom w:val="0"/>
      <w:divBdr>
        <w:top w:val="none" w:sz="0" w:space="0" w:color="auto"/>
        <w:left w:val="none" w:sz="0" w:space="0" w:color="auto"/>
        <w:bottom w:val="none" w:sz="0" w:space="0" w:color="auto"/>
        <w:right w:val="none" w:sz="0" w:space="0" w:color="auto"/>
      </w:divBdr>
      <w:divsChild>
        <w:div w:id="874730758">
          <w:marLeft w:val="0"/>
          <w:marRight w:val="0"/>
          <w:marTop w:val="0"/>
          <w:marBottom w:val="0"/>
          <w:divBdr>
            <w:top w:val="none" w:sz="0" w:space="0" w:color="auto"/>
            <w:left w:val="none" w:sz="0" w:space="0" w:color="auto"/>
            <w:bottom w:val="none" w:sz="0" w:space="0" w:color="auto"/>
            <w:right w:val="none" w:sz="0" w:space="0" w:color="auto"/>
          </w:divBdr>
        </w:div>
      </w:divsChild>
    </w:div>
    <w:div w:id="1973947469">
      <w:bodyDiv w:val="1"/>
      <w:marLeft w:val="0"/>
      <w:marRight w:val="0"/>
      <w:marTop w:val="0"/>
      <w:marBottom w:val="0"/>
      <w:divBdr>
        <w:top w:val="none" w:sz="0" w:space="0" w:color="auto"/>
        <w:left w:val="none" w:sz="0" w:space="0" w:color="auto"/>
        <w:bottom w:val="none" w:sz="0" w:space="0" w:color="auto"/>
        <w:right w:val="none" w:sz="0" w:space="0" w:color="auto"/>
      </w:divBdr>
      <w:divsChild>
        <w:div w:id="1365836316">
          <w:marLeft w:val="0"/>
          <w:marRight w:val="0"/>
          <w:marTop w:val="0"/>
          <w:marBottom w:val="0"/>
          <w:divBdr>
            <w:top w:val="none" w:sz="0" w:space="0" w:color="auto"/>
            <w:left w:val="none" w:sz="0" w:space="0" w:color="auto"/>
            <w:bottom w:val="none" w:sz="0" w:space="0" w:color="auto"/>
            <w:right w:val="none" w:sz="0" w:space="0" w:color="auto"/>
          </w:divBdr>
        </w:div>
      </w:divsChild>
    </w:div>
    <w:div w:id="1976714766">
      <w:bodyDiv w:val="1"/>
      <w:marLeft w:val="0"/>
      <w:marRight w:val="0"/>
      <w:marTop w:val="0"/>
      <w:marBottom w:val="0"/>
      <w:divBdr>
        <w:top w:val="none" w:sz="0" w:space="0" w:color="auto"/>
        <w:left w:val="none" w:sz="0" w:space="0" w:color="auto"/>
        <w:bottom w:val="none" w:sz="0" w:space="0" w:color="auto"/>
        <w:right w:val="none" w:sz="0" w:space="0" w:color="auto"/>
      </w:divBdr>
    </w:div>
    <w:div w:id="1986741391">
      <w:bodyDiv w:val="1"/>
      <w:marLeft w:val="0"/>
      <w:marRight w:val="0"/>
      <w:marTop w:val="0"/>
      <w:marBottom w:val="0"/>
      <w:divBdr>
        <w:top w:val="none" w:sz="0" w:space="0" w:color="auto"/>
        <w:left w:val="none" w:sz="0" w:space="0" w:color="auto"/>
        <w:bottom w:val="none" w:sz="0" w:space="0" w:color="auto"/>
        <w:right w:val="none" w:sz="0" w:space="0" w:color="auto"/>
      </w:divBdr>
      <w:divsChild>
        <w:div w:id="944074222">
          <w:marLeft w:val="0"/>
          <w:marRight w:val="0"/>
          <w:marTop w:val="0"/>
          <w:marBottom w:val="0"/>
          <w:divBdr>
            <w:top w:val="none" w:sz="0" w:space="0" w:color="auto"/>
            <w:left w:val="none" w:sz="0" w:space="0" w:color="auto"/>
            <w:bottom w:val="none" w:sz="0" w:space="0" w:color="auto"/>
            <w:right w:val="none" w:sz="0" w:space="0" w:color="auto"/>
          </w:divBdr>
        </w:div>
      </w:divsChild>
    </w:div>
    <w:div w:id="1992712793">
      <w:bodyDiv w:val="1"/>
      <w:marLeft w:val="0"/>
      <w:marRight w:val="0"/>
      <w:marTop w:val="0"/>
      <w:marBottom w:val="0"/>
      <w:divBdr>
        <w:top w:val="none" w:sz="0" w:space="0" w:color="auto"/>
        <w:left w:val="none" w:sz="0" w:space="0" w:color="auto"/>
        <w:bottom w:val="none" w:sz="0" w:space="0" w:color="auto"/>
        <w:right w:val="none" w:sz="0" w:space="0" w:color="auto"/>
      </w:divBdr>
      <w:divsChild>
        <w:div w:id="1268467109">
          <w:marLeft w:val="0"/>
          <w:marRight w:val="0"/>
          <w:marTop w:val="0"/>
          <w:marBottom w:val="0"/>
          <w:divBdr>
            <w:top w:val="none" w:sz="0" w:space="0" w:color="auto"/>
            <w:left w:val="none" w:sz="0" w:space="0" w:color="auto"/>
            <w:bottom w:val="none" w:sz="0" w:space="0" w:color="auto"/>
            <w:right w:val="none" w:sz="0" w:space="0" w:color="auto"/>
          </w:divBdr>
        </w:div>
      </w:divsChild>
    </w:div>
    <w:div w:id="1998221425">
      <w:bodyDiv w:val="1"/>
      <w:marLeft w:val="0"/>
      <w:marRight w:val="0"/>
      <w:marTop w:val="0"/>
      <w:marBottom w:val="0"/>
      <w:divBdr>
        <w:top w:val="none" w:sz="0" w:space="0" w:color="auto"/>
        <w:left w:val="none" w:sz="0" w:space="0" w:color="auto"/>
        <w:bottom w:val="none" w:sz="0" w:space="0" w:color="auto"/>
        <w:right w:val="none" w:sz="0" w:space="0" w:color="auto"/>
      </w:divBdr>
    </w:div>
    <w:div w:id="2041592410">
      <w:bodyDiv w:val="1"/>
      <w:marLeft w:val="0"/>
      <w:marRight w:val="0"/>
      <w:marTop w:val="0"/>
      <w:marBottom w:val="0"/>
      <w:divBdr>
        <w:top w:val="none" w:sz="0" w:space="0" w:color="auto"/>
        <w:left w:val="none" w:sz="0" w:space="0" w:color="auto"/>
        <w:bottom w:val="none" w:sz="0" w:space="0" w:color="auto"/>
        <w:right w:val="none" w:sz="0" w:space="0" w:color="auto"/>
      </w:divBdr>
    </w:div>
    <w:div w:id="2052536578">
      <w:bodyDiv w:val="1"/>
      <w:marLeft w:val="0"/>
      <w:marRight w:val="0"/>
      <w:marTop w:val="0"/>
      <w:marBottom w:val="0"/>
      <w:divBdr>
        <w:top w:val="none" w:sz="0" w:space="0" w:color="auto"/>
        <w:left w:val="none" w:sz="0" w:space="0" w:color="auto"/>
        <w:bottom w:val="none" w:sz="0" w:space="0" w:color="auto"/>
        <w:right w:val="none" w:sz="0" w:space="0" w:color="auto"/>
      </w:divBdr>
      <w:divsChild>
        <w:div w:id="1074164767">
          <w:marLeft w:val="0"/>
          <w:marRight w:val="0"/>
          <w:marTop w:val="0"/>
          <w:marBottom w:val="0"/>
          <w:divBdr>
            <w:top w:val="none" w:sz="0" w:space="0" w:color="auto"/>
            <w:left w:val="none" w:sz="0" w:space="0" w:color="auto"/>
            <w:bottom w:val="none" w:sz="0" w:space="0" w:color="auto"/>
            <w:right w:val="none" w:sz="0" w:space="0" w:color="auto"/>
          </w:divBdr>
        </w:div>
      </w:divsChild>
    </w:div>
    <w:div w:id="2052804813">
      <w:bodyDiv w:val="1"/>
      <w:marLeft w:val="0"/>
      <w:marRight w:val="0"/>
      <w:marTop w:val="0"/>
      <w:marBottom w:val="0"/>
      <w:divBdr>
        <w:top w:val="none" w:sz="0" w:space="0" w:color="auto"/>
        <w:left w:val="none" w:sz="0" w:space="0" w:color="auto"/>
        <w:bottom w:val="none" w:sz="0" w:space="0" w:color="auto"/>
        <w:right w:val="none" w:sz="0" w:space="0" w:color="auto"/>
      </w:divBdr>
      <w:divsChild>
        <w:div w:id="1244796522">
          <w:marLeft w:val="0"/>
          <w:marRight w:val="0"/>
          <w:marTop w:val="0"/>
          <w:marBottom w:val="0"/>
          <w:divBdr>
            <w:top w:val="none" w:sz="0" w:space="0" w:color="auto"/>
            <w:left w:val="none" w:sz="0" w:space="0" w:color="auto"/>
            <w:bottom w:val="none" w:sz="0" w:space="0" w:color="auto"/>
            <w:right w:val="none" w:sz="0" w:space="0" w:color="auto"/>
          </w:divBdr>
        </w:div>
      </w:divsChild>
    </w:div>
    <w:div w:id="2060781031">
      <w:bodyDiv w:val="1"/>
      <w:marLeft w:val="0"/>
      <w:marRight w:val="0"/>
      <w:marTop w:val="0"/>
      <w:marBottom w:val="0"/>
      <w:divBdr>
        <w:top w:val="none" w:sz="0" w:space="0" w:color="auto"/>
        <w:left w:val="none" w:sz="0" w:space="0" w:color="auto"/>
        <w:bottom w:val="none" w:sz="0" w:space="0" w:color="auto"/>
        <w:right w:val="none" w:sz="0" w:space="0" w:color="auto"/>
      </w:divBdr>
    </w:div>
    <w:div w:id="2061051040">
      <w:bodyDiv w:val="1"/>
      <w:marLeft w:val="0"/>
      <w:marRight w:val="0"/>
      <w:marTop w:val="0"/>
      <w:marBottom w:val="0"/>
      <w:divBdr>
        <w:top w:val="none" w:sz="0" w:space="0" w:color="auto"/>
        <w:left w:val="none" w:sz="0" w:space="0" w:color="auto"/>
        <w:bottom w:val="none" w:sz="0" w:space="0" w:color="auto"/>
        <w:right w:val="none" w:sz="0" w:space="0" w:color="auto"/>
      </w:divBdr>
      <w:divsChild>
        <w:div w:id="182939462">
          <w:marLeft w:val="0"/>
          <w:marRight w:val="0"/>
          <w:marTop w:val="0"/>
          <w:marBottom w:val="0"/>
          <w:divBdr>
            <w:top w:val="none" w:sz="0" w:space="0" w:color="auto"/>
            <w:left w:val="none" w:sz="0" w:space="0" w:color="auto"/>
            <w:bottom w:val="none" w:sz="0" w:space="0" w:color="auto"/>
            <w:right w:val="none" w:sz="0" w:space="0" w:color="auto"/>
          </w:divBdr>
        </w:div>
      </w:divsChild>
    </w:div>
    <w:div w:id="2085687779">
      <w:bodyDiv w:val="1"/>
      <w:marLeft w:val="0"/>
      <w:marRight w:val="0"/>
      <w:marTop w:val="0"/>
      <w:marBottom w:val="0"/>
      <w:divBdr>
        <w:top w:val="none" w:sz="0" w:space="0" w:color="auto"/>
        <w:left w:val="none" w:sz="0" w:space="0" w:color="auto"/>
        <w:bottom w:val="none" w:sz="0" w:space="0" w:color="auto"/>
        <w:right w:val="none" w:sz="0" w:space="0" w:color="auto"/>
      </w:divBdr>
      <w:divsChild>
        <w:div w:id="739860">
          <w:marLeft w:val="0"/>
          <w:marRight w:val="0"/>
          <w:marTop w:val="0"/>
          <w:marBottom w:val="0"/>
          <w:divBdr>
            <w:top w:val="none" w:sz="0" w:space="0" w:color="auto"/>
            <w:left w:val="none" w:sz="0" w:space="0" w:color="auto"/>
            <w:bottom w:val="none" w:sz="0" w:space="0" w:color="auto"/>
            <w:right w:val="none" w:sz="0" w:space="0" w:color="auto"/>
          </w:divBdr>
        </w:div>
      </w:divsChild>
    </w:div>
    <w:div w:id="2089812079">
      <w:bodyDiv w:val="1"/>
      <w:marLeft w:val="0"/>
      <w:marRight w:val="0"/>
      <w:marTop w:val="0"/>
      <w:marBottom w:val="0"/>
      <w:divBdr>
        <w:top w:val="none" w:sz="0" w:space="0" w:color="auto"/>
        <w:left w:val="none" w:sz="0" w:space="0" w:color="auto"/>
        <w:bottom w:val="none" w:sz="0" w:space="0" w:color="auto"/>
        <w:right w:val="none" w:sz="0" w:space="0" w:color="auto"/>
      </w:divBdr>
      <w:divsChild>
        <w:div w:id="349767463">
          <w:marLeft w:val="0"/>
          <w:marRight w:val="0"/>
          <w:marTop w:val="0"/>
          <w:marBottom w:val="0"/>
          <w:divBdr>
            <w:top w:val="none" w:sz="0" w:space="0" w:color="auto"/>
            <w:left w:val="none" w:sz="0" w:space="0" w:color="auto"/>
            <w:bottom w:val="none" w:sz="0" w:space="0" w:color="auto"/>
            <w:right w:val="none" w:sz="0" w:space="0" w:color="auto"/>
          </w:divBdr>
        </w:div>
      </w:divsChild>
    </w:div>
    <w:div w:id="2090928021">
      <w:bodyDiv w:val="1"/>
      <w:marLeft w:val="0"/>
      <w:marRight w:val="0"/>
      <w:marTop w:val="0"/>
      <w:marBottom w:val="0"/>
      <w:divBdr>
        <w:top w:val="none" w:sz="0" w:space="0" w:color="auto"/>
        <w:left w:val="none" w:sz="0" w:space="0" w:color="auto"/>
        <w:bottom w:val="none" w:sz="0" w:space="0" w:color="auto"/>
        <w:right w:val="none" w:sz="0" w:space="0" w:color="auto"/>
      </w:divBdr>
    </w:div>
    <w:div w:id="2091346677">
      <w:bodyDiv w:val="1"/>
      <w:marLeft w:val="0"/>
      <w:marRight w:val="0"/>
      <w:marTop w:val="0"/>
      <w:marBottom w:val="0"/>
      <w:divBdr>
        <w:top w:val="none" w:sz="0" w:space="0" w:color="auto"/>
        <w:left w:val="none" w:sz="0" w:space="0" w:color="auto"/>
        <w:bottom w:val="none" w:sz="0" w:space="0" w:color="auto"/>
        <w:right w:val="none" w:sz="0" w:space="0" w:color="auto"/>
      </w:divBdr>
      <w:divsChild>
        <w:div w:id="1239679476">
          <w:marLeft w:val="0"/>
          <w:marRight w:val="0"/>
          <w:marTop w:val="0"/>
          <w:marBottom w:val="0"/>
          <w:divBdr>
            <w:top w:val="none" w:sz="0" w:space="0" w:color="auto"/>
            <w:left w:val="none" w:sz="0" w:space="0" w:color="auto"/>
            <w:bottom w:val="none" w:sz="0" w:space="0" w:color="auto"/>
            <w:right w:val="none" w:sz="0" w:space="0" w:color="auto"/>
          </w:divBdr>
        </w:div>
      </w:divsChild>
    </w:div>
    <w:div w:id="2101292127">
      <w:bodyDiv w:val="1"/>
      <w:marLeft w:val="0"/>
      <w:marRight w:val="0"/>
      <w:marTop w:val="0"/>
      <w:marBottom w:val="0"/>
      <w:divBdr>
        <w:top w:val="none" w:sz="0" w:space="0" w:color="auto"/>
        <w:left w:val="none" w:sz="0" w:space="0" w:color="auto"/>
        <w:bottom w:val="none" w:sz="0" w:space="0" w:color="auto"/>
        <w:right w:val="none" w:sz="0" w:space="0" w:color="auto"/>
      </w:divBdr>
    </w:div>
    <w:div w:id="2105567454">
      <w:bodyDiv w:val="1"/>
      <w:marLeft w:val="0"/>
      <w:marRight w:val="0"/>
      <w:marTop w:val="0"/>
      <w:marBottom w:val="0"/>
      <w:divBdr>
        <w:top w:val="none" w:sz="0" w:space="0" w:color="auto"/>
        <w:left w:val="none" w:sz="0" w:space="0" w:color="auto"/>
        <w:bottom w:val="none" w:sz="0" w:space="0" w:color="auto"/>
        <w:right w:val="none" w:sz="0" w:space="0" w:color="auto"/>
      </w:divBdr>
    </w:div>
    <w:div w:id="2109226897">
      <w:bodyDiv w:val="1"/>
      <w:marLeft w:val="0"/>
      <w:marRight w:val="0"/>
      <w:marTop w:val="0"/>
      <w:marBottom w:val="0"/>
      <w:divBdr>
        <w:top w:val="none" w:sz="0" w:space="0" w:color="auto"/>
        <w:left w:val="none" w:sz="0" w:space="0" w:color="auto"/>
        <w:bottom w:val="none" w:sz="0" w:space="0" w:color="auto"/>
        <w:right w:val="none" w:sz="0" w:space="0" w:color="auto"/>
      </w:divBdr>
    </w:div>
    <w:div w:id="2112820730">
      <w:bodyDiv w:val="1"/>
      <w:marLeft w:val="0"/>
      <w:marRight w:val="0"/>
      <w:marTop w:val="0"/>
      <w:marBottom w:val="0"/>
      <w:divBdr>
        <w:top w:val="none" w:sz="0" w:space="0" w:color="auto"/>
        <w:left w:val="none" w:sz="0" w:space="0" w:color="auto"/>
        <w:bottom w:val="none" w:sz="0" w:space="0" w:color="auto"/>
        <w:right w:val="none" w:sz="0" w:space="0" w:color="auto"/>
      </w:divBdr>
    </w:div>
    <w:div w:id="2115199437">
      <w:bodyDiv w:val="1"/>
      <w:marLeft w:val="0"/>
      <w:marRight w:val="0"/>
      <w:marTop w:val="0"/>
      <w:marBottom w:val="0"/>
      <w:divBdr>
        <w:top w:val="none" w:sz="0" w:space="0" w:color="auto"/>
        <w:left w:val="none" w:sz="0" w:space="0" w:color="auto"/>
        <w:bottom w:val="none" w:sz="0" w:space="0" w:color="auto"/>
        <w:right w:val="none" w:sz="0" w:space="0" w:color="auto"/>
      </w:divBdr>
    </w:div>
    <w:div w:id="2134979846">
      <w:bodyDiv w:val="1"/>
      <w:marLeft w:val="0"/>
      <w:marRight w:val="0"/>
      <w:marTop w:val="0"/>
      <w:marBottom w:val="0"/>
      <w:divBdr>
        <w:top w:val="none" w:sz="0" w:space="0" w:color="auto"/>
        <w:left w:val="none" w:sz="0" w:space="0" w:color="auto"/>
        <w:bottom w:val="none" w:sz="0" w:space="0" w:color="auto"/>
        <w:right w:val="none" w:sz="0" w:space="0" w:color="auto"/>
      </w:divBdr>
      <w:divsChild>
        <w:div w:id="22217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90BFAF4-A3D8-4A6F-9109-3E3383DA9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7713</TotalTime>
  <Pages>78</Pages>
  <Words>27235</Words>
  <Characters>29143</Characters>
  <Application>Microsoft Office Word</Application>
  <DocSecurity>0</DocSecurity>
  <Lines>2649</Lines>
  <Paragraphs>3523</Paragraphs>
  <ScaleCrop>false</ScaleCrop>
  <Company/>
  <LinksUpToDate>false</LinksUpToDate>
  <CharactersWithSpaces>52855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 Yu</dc:creator>
  <cp:keywords/>
  <dc:description/>
  <cp:lastModifiedBy>Vict Yu</cp:lastModifiedBy>
  <cp:revision>93</cp:revision>
  <cp:lastPrinted>2025-06-06T23:53:00Z</cp:lastPrinted>
  <dcterms:created xsi:type="dcterms:W3CDTF">2025-06-03T08:42:00Z</dcterms:created>
  <dcterms:modified xsi:type="dcterms:W3CDTF">2025-12-10T07:37:00Z</dcterms:modified>
</cp:coreProperties>
</file>