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6728B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F6E812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20A1614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FDE2CB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728B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1F2644F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728B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AFEE704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728B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FF166C2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728B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00064D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728B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AFEB268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80F1221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37475D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B9B0A6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728B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6728B" w:rsidRPr="00707DE3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BA9F6E" w:rsidR="0096728B" w:rsidRPr="005C2A67" w:rsidRDefault="0096728B" w:rsidP="0096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A6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57DB388" w:rsidR="00266B62" w:rsidRPr="00707DE3" w:rsidRDefault="004674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74D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39E031" w:rsidR="00266B62" w:rsidRPr="00707DE3" w:rsidRDefault="00320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4B1FBC2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75BFAF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86C269" w:rsidR="00F24179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A95B60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F2EF28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8F08858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B958C3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8CAA92" w:rsidR="00266B62" w:rsidRPr="00707DE3" w:rsidRDefault="009B2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A278AC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CB1BBAE" w:rsidR="00266B62" w:rsidRPr="00707DE3" w:rsidRDefault="00F241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D53A36" w:rsidR="00266B62" w:rsidRPr="00707DE3" w:rsidRDefault="009B2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0B0A3D" w:rsidR="00266B62" w:rsidRPr="00707DE3" w:rsidRDefault="009B2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8F9ED7" w:rsidR="00266B62" w:rsidRPr="00707DE3" w:rsidRDefault="009B27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1A332C2" w:rsidR="00266B62" w:rsidRPr="00707DE3" w:rsidRDefault="00FC5C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38B54C" w:rsidR="00266B62" w:rsidRPr="00707DE3" w:rsidRDefault="00FC5C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17AC9AC" w:rsidR="00266B62" w:rsidRPr="00707DE3" w:rsidRDefault="00FC5C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AD4DCB" w:rsidR="00266B62" w:rsidRPr="00707DE3" w:rsidRDefault="00FC5C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0C6CF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87AA52" w:rsidR="00266B62" w:rsidRPr="00707DE3" w:rsidRDefault="000C6C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2B2350" w14:textId="77777777" w:rsidR="00F36EB7" w:rsidRPr="006912EA" w:rsidRDefault="00274E33" w:rsidP="00E31C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Pr="006912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 three coins are tossed,</w:t>
      </w:r>
    </w:p>
    <w:p w14:paraId="6DAF225E" w14:textId="77777777" w:rsidR="006912EA" w:rsidRPr="006912EA" w:rsidRDefault="00274E33" w:rsidP="00E31C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Total number of possible combinations = 2</w:t>
      </w:r>
      <w:r w:rsidR="0097017A" w:rsidRPr="006912E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val="en-IN" w:eastAsia="en-IN"/>
        </w:rPr>
        <w:t>3</w:t>
      </w: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= 8</w:t>
      </w:r>
    </w:p>
    <w:p w14:paraId="7819A23F" w14:textId="541967C7" w:rsidR="00274E33" w:rsidRPr="00274E33" w:rsidRDefault="00395A16" w:rsidP="00E31C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Sample Space =</w:t>
      </w:r>
      <w:r w:rsidR="00274E33"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{</w:t>
      </w:r>
      <w:r w:rsidR="00F36EB7"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="00274E33"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HHH, HHT, HTH, THH, TTH, THT, HTT, TTT</w:t>
      </w:r>
      <w:r w:rsidR="00F36EB7"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}</w:t>
      </w:r>
    </w:p>
    <w:p w14:paraId="5F5B3038" w14:textId="2937652E" w:rsidR="00274E33" w:rsidRPr="00274E33" w:rsidRDefault="00274E33" w:rsidP="00274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Number of combinations that have two heads and one tail = 3, i.e., </w:t>
      </w:r>
      <w:r w:rsid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{ </w:t>
      </w: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HHT, HTH, TTH </w:t>
      </w:r>
      <w:r w:rsid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}</w:t>
      </w:r>
    </w:p>
    <w:p w14:paraId="1CD3D28C" w14:textId="1E5A4773" w:rsidR="00274E33" w:rsidRPr="00274E33" w:rsidRDefault="00274E33" w:rsidP="00274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The probability of two heads and one tail when three coins are tossed simultaneously</w:t>
      </w:r>
      <w:r w:rsidR="00862BE9"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=</w:t>
      </w:r>
    </w:p>
    <w:p w14:paraId="29E55D02" w14:textId="4FC18362" w:rsidR="00274E33" w:rsidRPr="00274E33" w:rsidRDefault="00274E33" w:rsidP="00274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 (Two heads and One tail) = Number of desired outcomes</w:t>
      </w:r>
    </w:p>
    <w:p w14:paraId="5F2DE6F2" w14:textId="0806B5E6" w:rsidR="00274E33" w:rsidRPr="00274E33" w:rsidRDefault="00862BE9" w:rsidP="00274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6912EA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                                            </w:t>
      </w:r>
      <w:r w:rsidR="00274E33" w:rsidRPr="00274E3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=</w:t>
      </w:r>
      <w:r w:rsidR="00E31C1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3/8</w:t>
      </w:r>
      <w:r w:rsidR="004A089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= 0.375</w:t>
      </w:r>
    </w:p>
    <w:p w14:paraId="18936D9F" w14:textId="2703072C" w:rsidR="000B417C" w:rsidRPr="00707DE3" w:rsidRDefault="00862B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2F909F5" w14:textId="77777777" w:rsidR="00B00B84" w:rsidRDefault="00266B62" w:rsidP="00DC6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301650A" w14:textId="77777777" w:rsidR="00B00B84" w:rsidRDefault="00E96524" w:rsidP="00B00B84">
      <w:pPr>
        <w:ind w:left="360"/>
        <w:rPr>
          <w:sz w:val="28"/>
          <w:szCs w:val="28"/>
        </w:rPr>
      </w:pPr>
      <w:r w:rsidRPr="00B00B84">
        <w:rPr>
          <w:sz w:val="28"/>
          <w:szCs w:val="28"/>
        </w:rPr>
        <w:t>Ans =</w:t>
      </w:r>
    </w:p>
    <w:p w14:paraId="5913F496" w14:textId="1BF7428F" w:rsidR="00B00B84" w:rsidRDefault="00E96524" w:rsidP="00B00B84">
      <w:pPr>
        <w:ind w:left="360"/>
        <w:rPr>
          <w:rFonts w:ascii="Times New Roman" w:hAnsi="Times New Roman" w:cs="Times New Roman"/>
          <w:sz w:val="28"/>
          <w:szCs w:val="28"/>
        </w:rPr>
      </w:pPr>
      <w:r w:rsidRPr="00B00B84">
        <w:rPr>
          <w:color w:val="000000"/>
          <w:spacing w:val="-8"/>
          <w:sz w:val="28"/>
          <w:szCs w:val="28"/>
        </w:rPr>
        <w:t>If two dices were rolled, then total possible cases </w:t>
      </w:r>
      <w:r w:rsidRPr="00B00B84">
        <w:rPr>
          <w:color w:val="000000"/>
          <w:spacing w:val="-8"/>
          <w:sz w:val="28"/>
          <w:szCs w:val="28"/>
          <w:bdr w:val="none" w:sz="0" w:space="0" w:color="auto" w:frame="1"/>
        </w:rPr>
        <w:t>=36</w:t>
      </w:r>
    </w:p>
    <w:p w14:paraId="781479AA" w14:textId="77C13A24" w:rsidR="00B00B84" w:rsidRDefault="00D5123C" w:rsidP="00B00B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a)</w:t>
      </w:r>
      <w:r w:rsidRPr="00B00B84">
        <w:rPr>
          <w:sz w:val="28"/>
          <w:szCs w:val="28"/>
        </w:rPr>
        <w:t xml:space="preserve"> </w:t>
      </w:r>
      <w:r w:rsidR="00E96524"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Total Favourable cases (Having sum </w:t>
      </w:r>
      <w:r w:rsidR="00E96524"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</w:t>
      </w:r>
      <w:r w:rsidR="00E96524"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) </w:t>
      </w:r>
      <w:r w:rsidR="00E96524"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 w:rsidR="00E96524"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</w:t>
      </w:r>
      <w:r w:rsidR="00E96524"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0</w:t>
      </w:r>
    </w:p>
    <w:p w14:paraId="53AF66C5" w14:textId="77777777" w:rsidR="00B00B84" w:rsidRDefault="00E96524" w:rsidP="00B00B84">
      <w:pPr>
        <w:ind w:left="360"/>
        <w:rPr>
          <w:rFonts w:ascii="Times New Roman" w:hAnsi="Times New Roman" w:cs="Times New Roman"/>
          <w:sz w:val="28"/>
          <w:szCs w:val="28"/>
        </w:rPr>
      </w:pPr>
      <w:r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As minimum sum is </w:t>
      </w:r>
      <w:r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2</w:t>
      </w:r>
      <w:r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for outcome </w:t>
      </w:r>
      <w:r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(1,1)</w:t>
      </w:r>
      <w:r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.</w:t>
      </w:r>
    </w:p>
    <w:p w14:paraId="3C9EA98C" w14:textId="25FF716F" w:rsidR="00E96524" w:rsidRDefault="00E96524" w:rsidP="00B00B84">
      <w:pPr>
        <w:ind w:left="360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Hence, probability is </w:t>
      </w:r>
      <w:r w:rsidRPr="00E9652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0</w:t>
      </w:r>
      <w:r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.</w:t>
      </w:r>
    </w:p>
    <w:p w14:paraId="147D32B9" w14:textId="7C9BA9BF" w:rsidR="00B00B84" w:rsidRPr="00E96524" w:rsidRDefault="00B00B84" w:rsidP="00B00B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b)</w:t>
      </w:r>
      <w:r w:rsidR="00BE129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 </w:t>
      </w:r>
      <w:r w:rsidR="00BE129E"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Total Favourable cases (Having sum </w:t>
      </w:r>
      <w:r w:rsidR="00FD655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&lt;=4</w:t>
      </w:r>
      <w:r w:rsidR="00BE129E" w:rsidRPr="00E96524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) </w:t>
      </w:r>
      <w:r w:rsidR="00FD655E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=6</w:t>
      </w:r>
    </w:p>
    <w:p w14:paraId="32BBC771" w14:textId="711006E2" w:rsidR="00E96524" w:rsidRDefault="00F114FC" w:rsidP="00E965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</w:t>
      </w:r>
      <w:r w:rsidR="00A77F40">
        <w:rPr>
          <w:rFonts w:ascii="Times New Roman" w:hAnsi="Times New Roman" w:cs="Times New Roman"/>
          <w:sz w:val="28"/>
          <w:szCs w:val="28"/>
        </w:rPr>
        <w:t>(Sum&lt;=4) = 6/36</w:t>
      </w:r>
    </w:p>
    <w:p w14:paraId="046C1A35" w14:textId="2BDB4B2A" w:rsidR="00A77F40" w:rsidRDefault="00A77F40" w:rsidP="00E965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 1/6 = </w:t>
      </w:r>
      <w:r w:rsidR="00371B33">
        <w:rPr>
          <w:rFonts w:ascii="Times New Roman" w:hAnsi="Times New Roman" w:cs="Times New Roman"/>
          <w:sz w:val="28"/>
          <w:szCs w:val="28"/>
        </w:rPr>
        <w:t>0.16</w:t>
      </w:r>
    </w:p>
    <w:p w14:paraId="77CBF380" w14:textId="77777777" w:rsidR="0080642C" w:rsidRDefault="0080642C" w:rsidP="00E96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496584" w14:textId="5BB392B9" w:rsidR="0080642C" w:rsidRPr="0080642C" w:rsidRDefault="0080642C" w:rsidP="00806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642C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Having sum</w:t>
      </w:r>
      <w:r w:rsidR="00022473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 is divisible by 2 and 3</w:t>
      </w:r>
      <w:r w:rsidRPr="0080642C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</w:t>
      </w:r>
      <w:r w:rsidR="00884B07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i.e. </w:t>
      </w:r>
      <w:r w:rsidR="00D90961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Sum should be </w:t>
      </w:r>
      <w:r w:rsidR="00884B07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 xml:space="preserve"> </w:t>
      </w:r>
      <w:r w:rsidR="00311FAA" w:rsidRPr="00311FAA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lang w:val="en-IN" w:eastAsia="en-IN"/>
        </w:rPr>
        <w:t>6,12</w:t>
      </w:r>
      <w:r w:rsidR="00BC0EE4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lang w:val="en-IN" w:eastAsia="en-IN"/>
        </w:rPr>
        <w:t xml:space="preserve"> </w:t>
      </w:r>
    </w:p>
    <w:p w14:paraId="0EA91774" w14:textId="4C15681E" w:rsidR="00371B33" w:rsidRPr="00E76675" w:rsidRDefault="00884B07" w:rsidP="0080642C">
      <w:pPr>
        <w:pStyle w:val="ListParagraph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</w:pPr>
      <w:r w:rsidRPr="00E766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t>Total Favourable cases (Having sum is divisible by 2 and 3) </w:t>
      </w:r>
      <w:r w:rsidRPr="00E766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t>= 6</w:t>
      </w:r>
    </w:p>
    <w:p w14:paraId="24C6CABA" w14:textId="5F0697C4" w:rsidR="00884B07" w:rsidRPr="00E76675" w:rsidRDefault="00E76675" w:rsidP="008064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66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IN" w:eastAsia="en-IN"/>
        </w:rPr>
        <w:t>P = 6/36 =1/6 = 0.16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0B731F3" w14:textId="77777777" w:rsidR="00D110E4" w:rsidRDefault="00EE1A0F" w:rsidP="0003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Total no. of balls = </w:t>
      </w:r>
      <w:r w:rsidR="00EC1FFD">
        <w:rPr>
          <w:rFonts w:ascii="Times New Roman" w:hAnsi="Times New Roman" w:cs="Times New Roman"/>
          <w:sz w:val="28"/>
          <w:szCs w:val="28"/>
        </w:rPr>
        <w:t>7</w:t>
      </w:r>
    </w:p>
    <w:p w14:paraId="491C5549" w14:textId="78079BF9" w:rsidR="00035129" w:rsidRPr="00035129" w:rsidRDefault="00035129" w:rsidP="00035129">
      <w:pPr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Let S be the sample space</w:t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,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  <w:t>Then, n(S) = Number of ways of drawing 2 balls out of 7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7C2​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(7</w:t>
      </w:r>
      <w:r w:rsidR="00CB594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*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6)​</w:t>
      </w:r>
      <w:r w:rsidR="001D4E0F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/ </w:t>
      </w:r>
      <w:r w:rsidR="00CB594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(2*3)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D110E4" w:rsidRPr="001D4E0F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21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  <w:t>Let E = Event of drawing 2 balls, none of which is blue.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Pr="00035129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∴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n(E)= Number of ways of drawing 2 balls out of (2 + 3) balls.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CB594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=5C2​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CB594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=(5</w:t>
      </w:r>
      <w:r w:rsidR="006059F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*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4)​</w:t>
      </w:r>
      <w:r w:rsidR="000A2DD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/</w:t>
      </w:r>
      <w:r w:rsidR="000A2DDE" w:rsidRPr="000A2DD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0A2DD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(</w:t>
      </w:r>
      <w:r w:rsidR="000A2DDE"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2</w:t>
      </w:r>
      <w:r w:rsidR="006059F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*</w:t>
      </w:r>
      <w:r w:rsidR="000A2DDE"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1)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CB594D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=10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br/>
      </w:r>
      <w:r w:rsidR="00CB594D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        </w:t>
      </w:r>
      <w:r w:rsidRPr="00035129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∴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P(E)</w:t>
      </w:r>
      <w:r w:rsidR="002312C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2312C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n(E)/n(S) </w:t>
      </w:r>
      <w:r w:rsidRPr="0003512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</w:t>
      </w:r>
      <w:r w:rsidR="002312C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0A2DD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10/21</w:t>
      </w:r>
    </w:p>
    <w:p w14:paraId="68DB1411" w14:textId="5F009C99" w:rsidR="00EC1FFD" w:rsidRDefault="00035129" w:rsidP="00035129">
      <w:pPr>
        <w:rPr>
          <w:rFonts w:ascii="Times New Roman" w:hAnsi="Times New Roman" w:cs="Times New Roman"/>
          <w:sz w:val="28"/>
          <w:szCs w:val="28"/>
        </w:rPr>
      </w:pPr>
      <w:r w:rsidRPr="00035129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br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C6CF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C6CF0" w:rsidP="00EB6B5E">
      <w:r>
        <w:rPr>
          <w:noProof/>
        </w:rPr>
        <w:lastRenderedPageBreak/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DFE960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ACE1F13" w14:textId="0886A798" w:rsidR="007B18DA" w:rsidRDefault="007B18DA" w:rsidP="00CB08A5">
      <w:pPr>
        <w:rPr>
          <w:sz w:val="28"/>
          <w:szCs w:val="28"/>
        </w:rPr>
      </w:pPr>
      <w:r>
        <w:rPr>
          <w:sz w:val="28"/>
          <w:szCs w:val="28"/>
        </w:rPr>
        <w:t>Ans = The distribution will be approximately Zero Skew.</w:t>
      </w:r>
    </w:p>
    <w:p w14:paraId="20B6CA0E" w14:textId="30D8204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E5BF8A5" w14:textId="458ACE8E" w:rsidR="007B18DA" w:rsidRDefault="007B18DA" w:rsidP="00CB08A5">
      <w:pPr>
        <w:rPr>
          <w:sz w:val="28"/>
          <w:szCs w:val="28"/>
        </w:rPr>
      </w:pPr>
      <w:r>
        <w:rPr>
          <w:sz w:val="28"/>
          <w:szCs w:val="28"/>
        </w:rPr>
        <w:t>Ans = The distribution will be Positively Skew.</w:t>
      </w:r>
    </w:p>
    <w:p w14:paraId="1F723682" w14:textId="7922F6B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D61036F" w14:textId="0E6F2DAA" w:rsidR="007B18DA" w:rsidRDefault="007B18D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 = The distribution will be Negatively Skew.</w:t>
      </w:r>
    </w:p>
    <w:p w14:paraId="7BA1CE46" w14:textId="5A3788E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F8CF8D1" w14:textId="772721C4" w:rsidR="007B18DA" w:rsidRDefault="007B18D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Positive kurtosis value indicates that the distribution is peaked and possesses thick tails. </w:t>
      </w:r>
    </w:p>
    <w:p w14:paraId="0973445A" w14:textId="71D735D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8385EAD" w14:textId="3E402EA6" w:rsidR="007B18DA" w:rsidRDefault="007B18DA" w:rsidP="00CB08A5">
      <w:pPr>
        <w:rPr>
          <w:sz w:val="28"/>
          <w:szCs w:val="28"/>
        </w:rPr>
      </w:pPr>
      <w:r>
        <w:rPr>
          <w:sz w:val="28"/>
          <w:szCs w:val="28"/>
        </w:rPr>
        <w:t>Ans =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C6C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483EAC3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62AB61" w14:textId="25BD62A2" w:rsidR="007A3EA8" w:rsidRDefault="007A3EA8" w:rsidP="00CB08A5">
      <w:pPr>
        <w:rPr>
          <w:sz w:val="28"/>
          <w:szCs w:val="28"/>
        </w:rPr>
      </w:pPr>
      <w:r>
        <w:rPr>
          <w:sz w:val="28"/>
          <w:szCs w:val="28"/>
        </w:rPr>
        <w:t>Ans = The 50% of the data are distributed in between 10 to 18. The 25% data lies below 10 and 25% data lies above 18.</w:t>
      </w:r>
    </w:p>
    <w:p w14:paraId="64912A65" w14:textId="77777777" w:rsidR="007A3EA8" w:rsidRDefault="007A3EA8" w:rsidP="00CB08A5">
      <w:pPr>
        <w:rPr>
          <w:sz w:val="28"/>
          <w:szCs w:val="28"/>
        </w:rPr>
      </w:pPr>
    </w:p>
    <w:p w14:paraId="6E8274E1" w14:textId="722AF09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5D0C9F" w14:textId="69049973" w:rsidR="007A3EA8" w:rsidRDefault="007A3EA8" w:rsidP="00CB08A5">
      <w:pPr>
        <w:rPr>
          <w:sz w:val="28"/>
          <w:szCs w:val="28"/>
        </w:rPr>
      </w:pPr>
      <w:r>
        <w:rPr>
          <w:sz w:val="28"/>
          <w:szCs w:val="28"/>
        </w:rPr>
        <w:t>Ans = The distribution is negatively skew.</w:t>
      </w:r>
    </w:p>
    <w:p w14:paraId="30176C13" w14:textId="30144041" w:rsidR="007A3EA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3F1D61B" w14:textId="3EC9368E" w:rsidR="007A3EA8" w:rsidRDefault="007A3EA8" w:rsidP="00CB08A5">
      <w:pPr>
        <w:rPr>
          <w:sz w:val="28"/>
          <w:szCs w:val="28"/>
        </w:rPr>
      </w:pPr>
      <w:r>
        <w:rPr>
          <w:sz w:val="28"/>
          <w:szCs w:val="28"/>
        </w:rPr>
        <w:t>Ans = IQR = Q3-Q1 = 18-10 = 8</w:t>
      </w:r>
    </w:p>
    <w:p w14:paraId="310E9FCC" w14:textId="6242507D" w:rsidR="004D09A1" w:rsidRDefault="007A3E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C6CF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66B2AD0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FA5F86E" w14:textId="723147AA" w:rsidR="00347262" w:rsidRDefault="00347262" w:rsidP="00CB08A5">
      <w:pPr>
        <w:rPr>
          <w:sz w:val="28"/>
          <w:szCs w:val="28"/>
        </w:rPr>
      </w:pPr>
      <w:r>
        <w:rPr>
          <w:sz w:val="28"/>
          <w:szCs w:val="28"/>
        </w:rPr>
        <w:t>Ans = Median of both box plots are same. Most of the datapoints of Boxplot 2 are the outliers for the boxplot 1. The datapoints of boxplot 2 are more distributed than boxplot 1. All the datapoints of Boxplot 1 are lies in between the IQR of Boxplot 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67972989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CEF5DD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5EF8BE5" w14:textId="323D5AD8" w:rsidR="003E2CBF" w:rsidRDefault="003E2C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= At 90% Confidence Interval z score = 1.645,</w:t>
      </w:r>
    </w:p>
    <w:p w14:paraId="76D2D4F3" w14:textId="21629ECC" w:rsidR="003E2CBF" w:rsidRDefault="003E2C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At 94% Confidence Interval z score = 1.555,</w:t>
      </w:r>
    </w:p>
    <w:p w14:paraId="6DB33363" w14:textId="2C26CF77" w:rsidR="003E2CBF" w:rsidRPr="00EF70C9" w:rsidRDefault="003E2CB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At 60% Confidence Interval z score = 50.253</w:t>
      </w:r>
      <w:r w:rsidR="00FF0CD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454B"/>
    <w:multiLevelType w:val="hybridMultilevel"/>
    <w:tmpl w:val="60062744"/>
    <w:lvl w:ilvl="0" w:tplc="E916721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3685103">
    <w:abstractNumId w:val="0"/>
  </w:num>
  <w:num w:numId="2" w16cid:durableId="1732578808">
    <w:abstractNumId w:val="4"/>
  </w:num>
  <w:num w:numId="3" w16cid:durableId="684743912">
    <w:abstractNumId w:val="6"/>
  </w:num>
  <w:num w:numId="4" w16cid:durableId="1122580249">
    <w:abstractNumId w:val="2"/>
  </w:num>
  <w:num w:numId="5" w16cid:durableId="603804345">
    <w:abstractNumId w:val="3"/>
  </w:num>
  <w:num w:numId="6" w16cid:durableId="56441790">
    <w:abstractNumId w:val="5"/>
  </w:num>
  <w:num w:numId="7" w16cid:durableId="208236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473"/>
    <w:rsid w:val="00022704"/>
    <w:rsid w:val="00035129"/>
    <w:rsid w:val="00083863"/>
    <w:rsid w:val="000A2DDE"/>
    <w:rsid w:val="000B36AF"/>
    <w:rsid w:val="000B417C"/>
    <w:rsid w:val="000C6CF0"/>
    <w:rsid w:val="000D69F4"/>
    <w:rsid w:val="000F2D83"/>
    <w:rsid w:val="001864D6"/>
    <w:rsid w:val="00190F7C"/>
    <w:rsid w:val="001D4E0F"/>
    <w:rsid w:val="002078BC"/>
    <w:rsid w:val="002312C7"/>
    <w:rsid w:val="00266B62"/>
    <w:rsid w:val="00274E33"/>
    <w:rsid w:val="002818A0"/>
    <w:rsid w:val="0028213D"/>
    <w:rsid w:val="00293532"/>
    <w:rsid w:val="002A6694"/>
    <w:rsid w:val="002E0863"/>
    <w:rsid w:val="002E78B5"/>
    <w:rsid w:val="002F35F4"/>
    <w:rsid w:val="00302B26"/>
    <w:rsid w:val="00311FAA"/>
    <w:rsid w:val="00320E26"/>
    <w:rsid w:val="00347262"/>
    <w:rsid w:val="00360870"/>
    <w:rsid w:val="00371B33"/>
    <w:rsid w:val="00395A16"/>
    <w:rsid w:val="00396AEA"/>
    <w:rsid w:val="003A03BA"/>
    <w:rsid w:val="003B01D0"/>
    <w:rsid w:val="003E2CBF"/>
    <w:rsid w:val="003F354C"/>
    <w:rsid w:val="00437040"/>
    <w:rsid w:val="004674D3"/>
    <w:rsid w:val="00494A7E"/>
    <w:rsid w:val="004A089D"/>
    <w:rsid w:val="004D09A1"/>
    <w:rsid w:val="005438FD"/>
    <w:rsid w:val="0058175B"/>
    <w:rsid w:val="005C2A67"/>
    <w:rsid w:val="005D1DBF"/>
    <w:rsid w:val="005E36B7"/>
    <w:rsid w:val="006059F0"/>
    <w:rsid w:val="006432DB"/>
    <w:rsid w:val="0066364B"/>
    <w:rsid w:val="006723AD"/>
    <w:rsid w:val="006912EA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3EA8"/>
    <w:rsid w:val="007B18DA"/>
    <w:rsid w:val="007B7F44"/>
    <w:rsid w:val="0080642C"/>
    <w:rsid w:val="00862BE9"/>
    <w:rsid w:val="00884B07"/>
    <w:rsid w:val="008B2CB7"/>
    <w:rsid w:val="009043E8"/>
    <w:rsid w:val="00923E3B"/>
    <w:rsid w:val="0096728B"/>
    <w:rsid w:val="0097017A"/>
    <w:rsid w:val="00990162"/>
    <w:rsid w:val="009B278E"/>
    <w:rsid w:val="009D6E8A"/>
    <w:rsid w:val="00A50B04"/>
    <w:rsid w:val="00A77F40"/>
    <w:rsid w:val="00AA44EF"/>
    <w:rsid w:val="00AB0E5D"/>
    <w:rsid w:val="00B00B84"/>
    <w:rsid w:val="00B22C7F"/>
    <w:rsid w:val="00BB68E7"/>
    <w:rsid w:val="00BC0EE4"/>
    <w:rsid w:val="00BC5748"/>
    <w:rsid w:val="00BE129E"/>
    <w:rsid w:val="00BE6CBD"/>
    <w:rsid w:val="00BF683B"/>
    <w:rsid w:val="00C41684"/>
    <w:rsid w:val="00C50D38"/>
    <w:rsid w:val="00C57628"/>
    <w:rsid w:val="00C700CD"/>
    <w:rsid w:val="00C76165"/>
    <w:rsid w:val="00CB08A5"/>
    <w:rsid w:val="00CB594D"/>
    <w:rsid w:val="00D110E4"/>
    <w:rsid w:val="00D309C7"/>
    <w:rsid w:val="00D44288"/>
    <w:rsid w:val="00D5123C"/>
    <w:rsid w:val="00D610DF"/>
    <w:rsid w:val="00D74923"/>
    <w:rsid w:val="00D759AC"/>
    <w:rsid w:val="00D87AA3"/>
    <w:rsid w:val="00D90961"/>
    <w:rsid w:val="00DB650D"/>
    <w:rsid w:val="00DC6ACA"/>
    <w:rsid w:val="00DD5854"/>
    <w:rsid w:val="00E31C1E"/>
    <w:rsid w:val="00E605D6"/>
    <w:rsid w:val="00E76675"/>
    <w:rsid w:val="00E96524"/>
    <w:rsid w:val="00EB6B5E"/>
    <w:rsid w:val="00EC1FFD"/>
    <w:rsid w:val="00EE1A0F"/>
    <w:rsid w:val="00EF70C9"/>
    <w:rsid w:val="00F114FC"/>
    <w:rsid w:val="00F24179"/>
    <w:rsid w:val="00F36EB7"/>
    <w:rsid w:val="00F407B7"/>
    <w:rsid w:val="00FC5C83"/>
    <w:rsid w:val="00FD655E"/>
    <w:rsid w:val="00FE6626"/>
    <w:rsid w:val="00FF0CD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96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652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E96524"/>
  </w:style>
  <w:style w:type="character" w:customStyle="1" w:styleId="mord">
    <w:name w:val="mord"/>
    <w:basedOn w:val="DefaultParagraphFont"/>
    <w:rsid w:val="00E96524"/>
  </w:style>
  <w:style w:type="character" w:customStyle="1" w:styleId="mopen">
    <w:name w:val="mopen"/>
    <w:basedOn w:val="DefaultParagraphFont"/>
    <w:rsid w:val="00E96524"/>
  </w:style>
  <w:style w:type="character" w:customStyle="1" w:styleId="mpunct">
    <w:name w:val="mpunct"/>
    <w:basedOn w:val="DefaultParagraphFont"/>
    <w:rsid w:val="00E96524"/>
  </w:style>
  <w:style w:type="character" w:customStyle="1" w:styleId="mclose">
    <w:name w:val="mclose"/>
    <w:basedOn w:val="DefaultParagraphFont"/>
    <w:rsid w:val="00E96524"/>
  </w:style>
  <w:style w:type="character" w:customStyle="1" w:styleId="vlist-t">
    <w:name w:val="vlist-t"/>
    <w:basedOn w:val="DefaultParagraphFont"/>
    <w:rsid w:val="00035129"/>
  </w:style>
  <w:style w:type="character" w:customStyle="1" w:styleId="vlist-s">
    <w:name w:val="vlist-s"/>
    <w:basedOn w:val="DefaultParagraphFont"/>
    <w:rsid w:val="00035129"/>
  </w:style>
  <w:style w:type="character" w:customStyle="1" w:styleId="mbin">
    <w:name w:val="mbin"/>
    <w:basedOn w:val="DefaultParagraphFont"/>
    <w:rsid w:val="0003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Shivam Khudsange</cp:lastModifiedBy>
  <cp:revision>138</cp:revision>
  <dcterms:created xsi:type="dcterms:W3CDTF">2017-02-23T06:15:00Z</dcterms:created>
  <dcterms:modified xsi:type="dcterms:W3CDTF">2023-03-05T15:04:00Z</dcterms:modified>
</cp:coreProperties>
</file>