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4529D" w14:textId="40D78C36" w:rsidR="003A1D3B" w:rsidRDefault="003A1D3B">
      <w:r>
        <w:t>Por agregar ejejej</w:t>
      </w:r>
    </w:p>
    <w:sectPr w:rsidR="003A1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3B"/>
    <w:rsid w:val="003A1D3B"/>
    <w:rsid w:val="008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5312"/>
  <w15:chartTrackingRefBased/>
  <w15:docId w15:val="{52F856A4-3E2C-4EB8-8EE6-8D0FAB5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HENAO YIMER ALEJANDRO</dc:creator>
  <cp:keywords/>
  <dc:description/>
  <cp:lastModifiedBy>FRANCO HENAO YIMER ALEJANDRO</cp:lastModifiedBy>
  <cp:revision>1</cp:revision>
  <dcterms:created xsi:type="dcterms:W3CDTF">2024-11-08T05:00:00Z</dcterms:created>
  <dcterms:modified xsi:type="dcterms:W3CDTF">2024-11-08T05:01:00Z</dcterms:modified>
</cp:coreProperties>
</file>